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6777EE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777EE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6777EE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666F8" w:rsidRPr="004666F8" w:rsidRDefault="003B0D00" w:rsidP="004666F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1.7. </w:t>
      </w:r>
      <w:r w:rsidR="004666F8" w:rsidRPr="004666F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r w:rsidR="004666F8" w:rsidRPr="004666F8">
        <w:rPr>
          <w:rFonts w:ascii="Times New Roman" w:hAnsi="Times New Roman" w:cs="Times New Roman"/>
          <w:b/>
          <w:sz w:val="28"/>
          <w:szCs w:val="28"/>
        </w:rPr>
        <w:t>Поддержка семьи при рождении детей:</w:t>
      </w:r>
    </w:p>
    <w:p w:rsidR="003B0D00" w:rsidRPr="004666F8" w:rsidRDefault="004666F8" w:rsidP="004666F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66F8">
        <w:rPr>
          <w:rFonts w:ascii="Times New Roman" w:hAnsi="Times New Roman" w:cs="Times New Roman"/>
          <w:b/>
          <w:sz w:val="28"/>
          <w:szCs w:val="28"/>
        </w:rPr>
        <w:t>организация отдыха и оздоровления детей, находящихся в трудной жизненной ситуации, в санаторных учреждениях и оздоровительных лагерях;</w:t>
      </w:r>
      <w:bookmarkStart w:id="0" w:name="_GoBack"/>
      <w:bookmarkEnd w:id="0"/>
      <w:r w:rsidR="00531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6F8">
        <w:rPr>
          <w:rFonts w:ascii="Times New Roman" w:hAnsi="Times New Roman" w:cs="Times New Roman"/>
          <w:b/>
          <w:sz w:val="28"/>
          <w:szCs w:val="28"/>
        </w:rPr>
        <w:t>реабилитация семьей с детьми, находящимся в трудной жизненной ситуации»</w:t>
      </w:r>
    </w:p>
    <w:p w:rsidR="003B0D00" w:rsidRPr="00D51B85" w:rsidRDefault="003B0D00" w:rsidP="00D51B8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B45F6" w:rsidRPr="00531250" w:rsidRDefault="004B45F6" w:rsidP="005547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В 2019 году в Павловском муниципальном районе была организована работа следующих лагерей:</w:t>
      </w:r>
    </w:p>
    <w:p w:rsidR="0055479E" w:rsidRPr="00531250" w:rsidRDefault="004B45F6" w:rsidP="0029286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ab/>
        <w:t>1) 2 загородных оздоровительных лагеря</w:t>
      </w:r>
      <w:r w:rsidR="0055479E" w:rsidRPr="00531250">
        <w:rPr>
          <w:rFonts w:ascii="Times New Roman" w:hAnsi="Times New Roman" w:cs="Times New Roman"/>
          <w:sz w:val="26"/>
          <w:szCs w:val="26"/>
        </w:rPr>
        <w:t>:</w:t>
      </w:r>
      <w:r w:rsidRPr="00531250">
        <w:rPr>
          <w:rFonts w:ascii="Times New Roman" w:hAnsi="Times New Roman" w:cs="Times New Roman"/>
          <w:sz w:val="26"/>
          <w:szCs w:val="26"/>
        </w:rPr>
        <w:t xml:space="preserve"> МБУ ООЦ «Ласточка», АНО ЛДО «Чайка»</w:t>
      </w:r>
      <w:r w:rsidR="0055479E" w:rsidRPr="00531250">
        <w:rPr>
          <w:rFonts w:ascii="Times New Roman" w:hAnsi="Times New Roman" w:cs="Times New Roman"/>
          <w:sz w:val="26"/>
          <w:szCs w:val="26"/>
        </w:rPr>
        <w:t>;</w:t>
      </w:r>
    </w:p>
    <w:p w:rsidR="004B45F6" w:rsidRPr="00531250" w:rsidRDefault="004B45F6" w:rsidP="0029286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ab/>
        <w:t xml:space="preserve">2) </w:t>
      </w:r>
      <w:r w:rsidR="0055479E" w:rsidRPr="00531250">
        <w:rPr>
          <w:rFonts w:ascii="Times New Roman" w:hAnsi="Times New Roman" w:cs="Times New Roman"/>
          <w:sz w:val="26"/>
          <w:szCs w:val="26"/>
        </w:rPr>
        <w:t>26 лагерей</w:t>
      </w:r>
      <w:r w:rsidRPr="00531250">
        <w:rPr>
          <w:rFonts w:ascii="Times New Roman" w:hAnsi="Times New Roman" w:cs="Times New Roman"/>
          <w:sz w:val="26"/>
          <w:szCs w:val="26"/>
        </w:rPr>
        <w:t xml:space="preserve"> с дневным пребыванием детей (пришкольные лагеря)</w:t>
      </w:r>
      <w:r w:rsidR="0055479E" w:rsidRPr="00531250">
        <w:rPr>
          <w:rFonts w:ascii="Times New Roman" w:hAnsi="Times New Roman" w:cs="Times New Roman"/>
          <w:sz w:val="26"/>
          <w:szCs w:val="26"/>
        </w:rPr>
        <w:t>, в которых оздоровилось</w:t>
      </w:r>
      <w:r w:rsidRPr="00531250">
        <w:rPr>
          <w:rFonts w:ascii="Times New Roman" w:hAnsi="Times New Roman" w:cs="Times New Roman"/>
          <w:sz w:val="26"/>
          <w:szCs w:val="26"/>
        </w:rPr>
        <w:t xml:space="preserve"> 1836 детей. </w:t>
      </w:r>
    </w:p>
    <w:p w:rsidR="004B45F6" w:rsidRPr="00531250" w:rsidRDefault="004B45F6" w:rsidP="0029286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ab/>
        <w:t xml:space="preserve">3) </w:t>
      </w:r>
      <w:r w:rsidR="0055479E" w:rsidRPr="00531250">
        <w:rPr>
          <w:rFonts w:ascii="Times New Roman" w:hAnsi="Times New Roman" w:cs="Times New Roman"/>
          <w:sz w:val="26"/>
          <w:szCs w:val="26"/>
        </w:rPr>
        <w:t>12 лагерей труда и отдыха</w:t>
      </w:r>
      <w:r w:rsidRPr="00531250">
        <w:rPr>
          <w:rFonts w:ascii="Times New Roman" w:hAnsi="Times New Roman" w:cs="Times New Roman"/>
          <w:sz w:val="26"/>
          <w:szCs w:val="26"/>
        </w:rPr>
        <w:t xml:space="preserve">, в которых оздоровились 149 детей. </w:t>
      </w:r>
    </w:p>
    <w:p w:rsidR="004B45F6" w:rsidRPr="00531250" w:rsidRDefault="004B45F6" w:rsidP="0029286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ab/>
      </w:r>
      <w:r w:rsidR="00292868" w:rsidRPr="00531250">
        <w:rPr>
          <w:rFonts w:ascii="Times New Roman" w:hAnsi="Times New Roman" w:cs="Times New Roman"/>
          <w:sz w:val="26"/>
          <w:szCs w:val="26"/>
        </w:rPr>
        <w:t>4</w:t>
      </w:r>
      <w:r w:rsidRPr="00531250">
        <w:rPr>
          <w:rFonts w:ascii="Times New Roman" w:hAnsi="Times New Roman" w:cs="Times New Roman"/>
          <w:sz w:val="26"/>
          <w:szCs w:val="26"/>
        </w:rPr>
        <w:t xml:space="preserve">) </w:t>
      </w:r>
      <w:r w:rsidR="00292868" w:rsidRPr="00531250">
        <w:rPr>
          <w:rFonts w:ascii="Times New Roman" w:hAnsi="Times New Roman" w:cs="Times New Roman"/>
          <w:sz w:val="26"/>
          <w:szCs w:val="26"/>
        </w:rPr>
        <w:t>п</w:t>
      </w:r>
      <w:r w:rsidRPr="00531250">
        <w:rPr>
          <w:rFonts w:ascii="Times New Roman" w:hAnsi="Times New Roman" w:cs="Times New Roman"/>
          <w:sz w:val="26"/>
          <w:szCs w:val="26"/>
        </w:rPr>
        <w:t xml:space="preserve">рофильные нестационарные (палаточные) лагеря – 5 - 269 детей. </w:t>
      </w:r>
    </w:p>
    <w:p w:rsidR="004B45F6" w:rsidRPr="00531250" w:rsidRDefault="004B45F6" w:rsidP="0029286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ab/>
      </w:r>
      <w:r w:rsidR="00292868" w:rsidRPr="00531250">
        <w:rPr>
          <w:rFonts w:ascii="Times New Roman" w:hAnsi="Times New Roman" w:cs="Times New Roman"/>
          <w:sz w:val="26"/>
          <w:szCs w:val="26"/>
        </w:rPr>
        <w:t>5</w:t>
      </w:r>
      <w:r w:rsidRPr="00531250">
        <w:rPr>
          <w:rFonts w:ascii="Times New Roman" w:hAnsi="Times New Roman" w:cs="Times New Roman"/>
          <w:sz w:val="26"/>
          <w:szCs w:val="26"/>
        </w:rPr>
        <w:t>) профильных стационарных – 2 (49 детей)</w:t>
      </w:r>
    </w:p>
    <w:p w:rsidR="004B45F6" w:rsidRPr="00531250" w:rsidRDefault="004B45F6" w:rsidP="00292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 xml:space="preserve">С целью организации отдыха, оздоровления и занятости детей в 2019 году в Павловском муниципальном районе приняты необходимые нормативно-правовые документы, регламентирующие вопросы подготовки и проведения детской оздоровительной кампании:  </w:t>
      </w:r>
    </w:p>
    <w:p w:rsidR="004B45F6" w:rsidRPr="00531250" w:rsidRDefault="004B45F6" w:rsidP="002D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реализуется План мероприятий по организации отдыха, оздоровления и занятости несовершеннолетних на территории  Павловского муниципального района на 2018-2019 год;</w:t>
      </w:r>
    </w:p>
    <w:p w:rsidR="004B45F6" w:rsidRPr="00531250" w:rsidRDefault="004B45F6" w:rsidP="002D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разработано Постановление администрации Павловского муниципального района «О мерах по реализации Закона Воронежской области «Об организации и обеспечении отдыха и оздоровления детей в Воронежской области» в Павловском муниципальном районе в 2019 году от 03.04.2019 г. № 209</w:t>
      </w:r>
      <w:r w:rsidR="002D2AE8" w:rsidRPr="00531250">
        <w:rPr>
          <w:rFonts w:ascii="Times New Roman" w:hAnsi="Times New Roman" w:cs="Times New Roman"/>
          <w:sz w:val="26"/>
          <w:szCs w:val="26"/>
        </w:rPr>
        <w:t>;</w:t>
      </w:r>
    </w:p>
    <w:p w:rsidR="004B45F6" w:rsidRPr="00531250" w:rsidRDefault="004B45F6" w:rsidP="002D2A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разработано Постановление администрации Павловского муниципального района «Об утверждении Порядка обеспечения путевками детей работающих граждан в детские оздоровительные лагеря с круглосуточным пребыванием» от 16.04.2019 г. № 235</w:t>
      </w:r>
      <w:r w:rsidR="002D2AE8" w:rsidRPr="00531250">
        <w:rPr>
          <w:rFonts w:ascii="Times New Roman" w:hAnsi="Times New Roman" w:cs="Times New Roman"/>
          <w:sz w:val="26"/>
          <w:szCs w:val="26"/>
        </w:rPr>
        <w:t>;</w:t>
      </w:r>
    </w:p>
    <w:p w:rsidR="004B45F6" w:rsidRPr="00531250" w:rsidRDefault="004B45F6" w:rsidP="002D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 Постановление администрации Павловского муниципального района «Об утверждении Порядка расходования средств, связанных с реализацией расходных обязательств, возникающих при выполнении полномочий органов местного значения в сфере организации отдыха и оздоровления детей в каникулярное время, на 2019 год» от 25.04.2019 г. № 265</w:t>
      </w:r>
      <w:r w:rsidR="002D2AE8" w:rsidRPr="00531250">
        <w:rPr>
          <w:rFonts w:ascii="Times New Roman" w:hAnsi="Times New Roman" w:cs="Times New Roman"/>
          <w:sz w:val="26"/>
          <w:szCs w:val="26"/>
        </w:rPr>
        <w:t>;</w:t>
      </w:r>
    </w:p>
    <w:p w:rsidR="004B45F6" w:rsidRPr="00531250" w:rsidRDefault="004B45F6" w:rsidP="002D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 xml:space="preserve">- </w:t>
      </w:r>
      <w:r w:rsidR="002D2AE8" w:rsidRPr="00531250">
        <w:rPr>
          <w:rFonts w:ascii="Times New Roman" w:hAnsi="Times New Roman" w:cs="Times New Roman"/>
          <w:sz w:val="26"/>
          <w:szCs w:val="26"/>
        </w:rPr>
        <w:t>в</w:t>
      </w:r>
      <w:r w:rsidRPr="00531250">
        <w:rPr>
          <w:rFonts w:ascii="Times New Roman" w:hAnsi="Times New Roman" w:cs="Times New Roman"/>
          <w:sz w:val="26"/>
          <w:szCs w:val="26"/>
        </w:rPr>
        <w:t xml:space="preserve"> соответствии с постановлением администрации Павловского муниципального района от 03.04.2019 № 2019 «О мерах по реализации Закона Воронежской области «Об организации и обеспечении отдыха и оздоровления детей Воронежской области» в Павловском муниципальном районе в 2019 году» утвержден состав районной межведомственной комиссии по организации отдыха и оздоровления детей и подростков в 2019 году, утвержден план работы комиссии на 2019 год, сроки проведения заседаний, определены соответст</w:t>
      </w:r>
      <w:r w:rsidR="002D2AE8" w:rsidRPr="00531250">
        <w:rPr>
          <w:rFonts w:ascii="Times New Roman" w:hAnsi="Times New Roman" w:cs="Times New Roman"/>
          <w:sz w:val="26"/>
          <w:szCs w:val="26"/>
        </w:rPr>
        <w:t>вующие направления деятельности.</w:t>
      </w:r>
    </w:p>
    <w:p w:rsidR="004B45F6" w:rsidRPr="00531250" w:rsidRDefault="004B45F6" w:rsidP="002D2A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АНО ЛДО «Чайка»: с</w:t>
      </w:r>
      <w:r w:rsidRPr="00531250">
        <w:rPr>
          <w:rFonts w:ascii="Times New Roman" w:eastAsia="Calibri" w:hAnsi="Times New Roman" w:cs="Times New Roman"/>
          <w:sz w:val="26"/>
          <w:szCs w:val="26"/>
        </w:rPr>
        <w:t>делан капитальный ремонт душевых и комнаты гигиены с заменой плиточного покрытия, оконных блоков. Произведена реконструкция туалета. Заменены оконные блоки в административном и в спальном корпусе № 5. Обновлено половое покрытие в медицинском блоке. Произведена замена более 100 метров ограждения по периметру лагеря.</w:t>
      </w:r>
    </w:p>
    <w:p w:rsidR="004B45F6" w:rsidRPr="00531250" w:rsidRDefault="004B45F6" w:rsidP="002D2AE8">
      <w:pPr>
        <w:spacing w:after="0" w:line="240" w:lineRule="auto"/>
        <w:ind w:firstLine="709"/>
        <w:jc w:val="both"/>
        <w:rPr>
          <w:sz w:val="26"/>
          <w:szCs w:val="26"/>
          <w:lang w:eastAsia="en-US"/>
        </w:rPr>
      </w:pPr>
      <w:r w:rsidRPr="00531250">
        <w:rPr>
          <w:rFonts w:ascii="Times New Roman" w:hAnsi="Times New Roman" w:cs="Times New Roman"/>
          <w:sz w:val="26"/>
          <w:szCs w:val="26"/>
        </w:rPr>
        <w:lastRenderedPageBreak/>
        <w:t>МБУ ООЦ «Ласточка»: п</w:t>
      </w:r>
      <w:r w:rsidRPr="00531250">
        <w:rPr>
          <w:rFonts w:ascii="Times New Roman" w:eastAsia="Calibri" w:hAnsi="Times New Roman" w:cs="Times New Roman"/>
          <w:sz w:val="26"/>
          <w:szCs w:val="26"/>
        </w:rPr>
        <w:t>риобретено новое кухонное и холодильное оборудование для пищеблока, стиральная машина, мебель для спальных корпусов, спортивный инвентарь.</w:t>
      </w:r>
    </w:p>
    <w:p w:rsidR="004B45F6" w:rsidRPr="00531250" w:rsidRDefault="004B45F6" w:rsidP="002D2A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31250">
        <w:rPr>
          <w:rFonts w:ascii="Times New Roman" w:hAnsi="Times New Roman" w:cs="Times New Roman"/>
          <w:b w:val="0"/>
          <w:sz w:val="26"/>
          <w:szCs w:val="26"/>
        </w:rPr>
        <w:t>В образовательных организациях Павловского муниципального района ведется большая профилактическая работа, с несовершеннолетними и семьями, находящимися в социально-опасном положении.</w:t>
      </w:r>
    </w:p>
    <w:p w:rsidR="004B45F6" w:rsidRPr="00531250" w:rsidRDefault="004B45F6" w:rsidP="00E72BC1">
      <w:pPr>
        <w:pStyle w:val="ConsPlusTitle"/>
        <w:widowControl/>
        <w:ind w:firstLine="708"/>
        <w:jc w:val="both"/>
        <w:rPr>
          <w:rStyle w:val="af0"/>
          <w:rFonts w:ascii="Times New Roman" w:hAnsi="Times New Roman" w:cs="Times New Roman"/>
          <w:iCs/>
          <w:sz w:val="26"/>
          <w:szCs w:val="26"/>
        </w:rPr>
      </w:pPr>
      <w:r w:rsidRPr="00531250">
        <w:rPr>
          <w:rStyle w:val="af0"/>
          <w:rFonts w:ascii="Times New Roman" w:hAnsi="Times New Roman" w:cs="Times New Roman"/>
          <w:iCs/>
          <w:sz w:val="26"/>
          <w:szCs w:val="26"/>
        </w:rPr>
        <w:t>Социальными педагогами, классными руководителями, заместителями директоров проводится систематическая работа по выявлению семей и детей группы социального риска, выявлению детей, занимающихся бродяжничеством, осуществляется контроль за посещением обучающимися учебных занятий и принятие мер по немедленному возвращению на занятия детей, систематически пропускающих уроки.</w:t>
      </w:r>
    </w:p>
    <w:p w:rsidR="004B45F6" w:rsidRPr="00531250" w:rsidRDefault="004B45F6" w:rsidP="00E72BC1">
      <w:pPr>
        <w:pStyle w:val="ConsPlusTitle"/>
        <w:widowControl/>
        <w:ind w:firstLine="708"/>
        <w:jc w:val="both"/>
        <w:rPr>
          <w:rStyle w:val="af0"/>
          <w:rFonts w:ascii="Times New Roman" w:hAnsi="Times New Roman" w:cs="Times New Roman"/>
          <w:bCs/>
          <w:sz w:val="26"/>
          <w:szCs w:val="26"/>
        </w:rPr>
      </w:pPr>
      <w:r w:rsidRPr="00531250">
        <w:rPr>
          <w:rStyle w:val="af0"/>
          <w:rFonts w:ascii="Times New Roman" w:hAnsi="Times New Roman" w:cs="Times New Roman"/>
          <w:iCs/>
          <w:sz w:val="26"/>
          <w:szCs w:val="26"/>
        </w:rPr>
        <w:t>Ежеквартально проводятся заседания методических объединений классных руководителей по проблемам безнадзорности и правонарушений несовершеннолетних.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Style w:val="af0"/>
          <w:rFonts w:ascii="Times New Roman" w:hAnsi="Times New Roman" w:cs="Times New Roman"/>
          <w:b w:val="0"/>
          <w:iCs/>
          <w:sz w:val="26"/>
          <w:szCs w:val="26"/>
        </w:rPr>
      </w:pPr>
      <w:r w:rsidRPr="00531250">
        <w:rPr>
          <w:rStyle w:val="af0"/>
          <w:rFonts w:ascii="Times New Roman" w:hAnsi="Times New Roman" w:cs="Times New Roman"/>
          <w:b w:val="0"/>
          <w:iCs/>
          <w:sz w:val="26"/>
          <w:szCs w:val="26"/>
        </w:rPr>
        <w:t>Организована работа по занятости в каникулярное время учащихся, состоящих на различных видах учета.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Style w:val="af0"/>
          <w:rFonts w:ascii="Times New Roman" w:hAnsi="Times New Roman" w:cs="Times New Roman"/>
          <w:b w:val="0"/>
          <w:bCs w:val="0"/>
          <w:sz w:val="26"/>
          <w:szCs w:val="26"/>
        </w:rPr>
      </w:pPr>
      <w:r w:rsidRPr="00531250">
        <w:rPr>
          <w:rStyle w:val="af0"/>
          <w:rFonts w:ascii="Times New Roman" w:hAnsi="Times New Roman" w:cs="Times New Roman"/>
          <w:b w:val="0"/>
          <w:iCs/>
          <w:sz w:val="26"/>
          <w:szCs w:val="26"/>
        </w:rPr>
        <w:t>Организован отдых и оздоровление детей в период летних каникул.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Style w:val="af0"/>
          <w:rFonts w:ascii="Times New Roman" w:hAnsi="Times New Roman" w:cs="Times New Roman"/>
          <w:b w:val="0"/>
          <w:iCs/>
          <w:sz w:val="26"/>
          <w:szCs w:val="26"/>
        </w:rPr>
      </w:pPr>
      <w:r w:rsidRPr="00531250">
        <w:rPr>
          <w:rStyle w:val="af0"/>
          <w:rFonts w:ascii="Times New Roman" w:hAnsi="Times New Roman" w:cs="Times New Roman"/>
          <w:b w:val="0"/>
          <w:iCs/>
          <w:sz w:val="26"/>
          <w:szCs w:val="26"/>
        </w:rPr>
        <w:t>Во всех образовательных организациях, а также организациях дополнительного образования детей работает множество кружков, научных обществ различной направленности (</w:t>
      </w:r>
      <w:r w:rsidRPr="00531250">
        <w:rPr>
          <w:rFonts w:ascii="Times New Roman" w:hAnsi="Times New Roman" w:cs="Times New Roman"/>
          <w:sz w:val="26"/>
          <w:szCs w:val="26"/>
        </w:rPr>
        <w:t>художественно-эстетическое, патриотическое,  культурологическое, эколого-биологическое, духовно-нравственное,  спортивное, а также молодежное самоуправление и проектная деятельность),</w:t>
      </w:r>
      <w:r w:rsidRPr="00531250">
        <w:rPr>
          <w:rStyle w:val="af0"/>
          <w:rFonts w:ascii="Times New Roman" w:hAnsi="Times New Roman" w:cs="Times New Roman"/>
          <w:b w:val="0"/>
          <w:iCs/>
          <w:sz w:val="26"/>
          <w:szCs w:val="26"/>
        </w:rPr>
        <w:t xml:space="preserve"> спортивных секций.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Образовательные организации района тесно взаимодействуют с ОМВД. Совершаются совместные профилактические мероприятия по выявлению беспризорных несовершеннолетних и употреблению несовершеннолетними наркотических и пси</w:t>
      </w:r>
      <w:r w:rsidR="00E72BC1" w:rsidRPr="00531250">
        <w:rPr>
          <w:rFonts w:ascii="Times New Roman" w:hAnsi="Times New Roman" w:cs="Times New Roman"/>
          <w:sz w:val="26"/>
          <w:szCs w:val="26"/>
        </w:rPr>
        <w:t>х</w:t>
      </w:r>
      <w:r w:rsidRPr="00531250">
        <w:rPr>
          <w:rFonts w:ascii="Times New Roman" w:hAnsi="Times New Roman" w:cs="Times New Roman"/>
          <w:sz w:val="26"/>
          <w:szCs w:val="26"/>
        </w:rPr>
        <w:t xml:space="preserve">оактивных веществ, несовершеннолетних, занимающихся бродяжничеством. Администрацией </w:t>
      </w:r>
      <w:r w:rsidR="00E72BC1" w:rsidRPr="00531250">
        <w:rPr>
          <w:rFonts w:ascii="Times New Roman" w:hAnsi="Times New Roman" w:cs="Times New Roman"/>
          <w:sz w:val="26"/>
          <w:szCs w:val="26"/>
        </w:rPr>
        <w:t>отдела образования</w:t>
      </w:r>
      <w:r w:rsidRPr="00531250">
        <w:rPr>
          <w:rFonts w:ascii="Times New Roman" w:hAnsi="Times New Roman" w:cs="Times New Roman"/>
          <w:sz w:val="26"/>
          <w:szCs w:val="26"/>
        </w:rPr>
        <w:t xml:space="preserve"> ведется кон</w:t>
      </w:r>
      <w:r w:rsidR="00D0176C">
        <w:rPr>
          <w:rFonts w:ascii="Times New Roman" w:hAnsi="Times New Roman" w:cs="Times New Roman"/>
          <w:sz w:val="26"/>
          <w:szCs w:val="26"/>
        </w:rPr>
        <w:t>троль над посещением обучающимися</w:t>
      </w:r>
      <w:r w:rsidRPr="00531250">
        <w:rPr>
          <w:rFonts w:ascii="Times New Roman" w:hAnsi="Times New Roman" w:cs="Times New Roman"/>
          <w:sz w:val="26"/>
          <w:szCs w:val="26"/>
        </w:rPr>
        <w:t xml:space="preserve"> учебных занятий</w:t>
      </w:r>
      <w:r w:rsidR="00D0176C">
        <w:rPr>
          <w:rFonts w:ascii="Times New Roman" w:hAnsi="Times New Roman" w:cs="Times New Roman"/>
          <w:sz w:val="26"/>
          <w:szCs w:val="26"/>
        </w:rPr>
        <w:t>,</w:t>
      </w:r>
      <w:r w:rsidRPr="00531250">
        <w:rPr>
          <w:rFonts w:ascii="Times New Roman" w:hAnsi="Times New Roman" w:cs="Times New Roman"/>
          <w:sz w:val="26"/>
          <w:szCs w:val="26"/>
        </w:rPr>
        <w:t xml:space="preserve"> и принимаются активные меры по возвращению на уроки обучающихся, систематически пропускающих занятия. 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1250">
        <w:rPr>
          <w:rStyle w:val="af0"/>
          <w:rFonts w:ascii="Times New Roman" w:hAnsi="Times New Roman" w:cs="Times New Roman"/>
          <w:b w:val="0"/>
          <w:iCs/>
          <w:sz w:val="26"/>
          <w:szCs w:val="26"/>
        </w:rPr>
        <w:t xml:space="preserve">Социальными педагогами и классными руководителями регулярно осуществляются </w:t>
      </w:r>
      <w:r w:rsidRPr="00531250">
        <w:rPr>
          <w:rStyle w:val="af0"/>
          <w:rFonts w:ascii="Times New Roman" w:hAnsi="Times New Roman" w:cs="Times New Roman"/>
          <w:b w:val="0"/>
          <w:iCs/>
          <w:color w:val="000000"/>
          <w:sz w:val="26"/>
          <w:szCs w:val="26"/>
          <w:shd w:val="clear" w:color="auto" w:fill="FFFFFF"/>
        </w:rPr>
        <w:t>р</w:t>
      </w:r>
      <w:r w:rsidRPr="005312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ейды по семьям, находящимся в социально-опасном положении, обследование условий жизни  детей</w:t>
      </w:r>
      <w:r w:rsidRPr="00531250">
        <w:rPr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.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12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Проведены профилактические классные часы, лекции по профориентации с обучающимися 9,11-х классов, месячники по профилактике правонарушений несовершеннолетних, употребления ПАВ и формированию ЗОЖ, ведется индивидуальная работа с несовершеннолетними, состоящими на различных видах учета.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12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Проведен цикл профилактических бесед об ответственности родителей за воспитание детей.</w:t>
      </w:r>
    </w:p>
    <w:p w:rsidR="004B45F6" w:rsidRPr="00531250" w:rsidRDefault="004B45F6" w:rsidP="00E7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12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Организовано привлечение родителей к проведению общественно-значимых мероприятий, конкурсов, акций.</w:t>
      </w:r>
    </w:p>
    <w:p w:rsidR="0087291F" w:rsidRPr="00531250" w:rsidRDefault="00326D2B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 xml:space="preserve">В рамках организации отдыха и оздоровления детей, находящихся в трудной жизненной ситуации </w:t>
      </w:r>
      <w:r w:rsidR="0087291F" w:rsidRPr="00531250">
        <w:rPr>
          <w:rFonts w:ascii="Times New Roman" w:eastAsia="Times New Roman" w:hAnsi="Times New Roman" w:cs="Times New Roman"/>
          <w:sz w:val="26"/>
          <w:szCs w:val="26"/>
        </w:rPr>
        <w:t>КУВО «УСЗН Павловского района» выделяет бесплатные путевки на отдых и оздоровление несовершеннолетних детей, приобретенные департаментом социальной защиты Воронежской области, следующим льготным категориям граждан: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1) дети-инвалиды;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lastRenderedPageBreak/>
        <w:t>2) дети, находящиеся в социально опасном положении;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3) дети из неполных семей;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4) дети из многодетных семей;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5) дети из семей безработных родителей;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6) дети-сироты и дети, оставшиеся без попечения родителей;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7) дети из семей родителей инвалидов;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 xml:space="preserve">8) дети из малообеспеченных семей.  </w:t>
      </w:r>
    </w:p>
    <w:p w:rsidR="0087291F" w:rsidRPr="00531250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Путевки выделяются детям в возрасте от 7 до 15 лет (включительно), в порядке очередности поступления заявлений, не чаще одного раза в течение календарного года. Для получения бесплатной путевки за счет областного бюджета родители обращаются с заявлением в КУВО «УСЗН».</w:t>
      </w:r>
    </w:p>
    <w:p w:rsidR="00326D2B" w:rsidRPr="00531250" w:rsidRDefault="00326D2B" w:rsidP="002E728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F172A" w:rsidRPr="00531250" w:rsidRDefault="0087291F" w:rsidP="002F172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 xml:space="preserve">Организация отдыха и оздоровления детей </w:t>
      </w:r>
      <w:r w:rsidR="0030297F" w:rsidRPr="00531250">
        <w:rPr>
          <w:rFonts w:ascii="Times New Roman" w:eastAsia="Times New Roman" w:hAnsi="Times New Roman" w:cs="Times New Roman"/>
          <w:sz w:val="26"/>
          <w:szCs w:val="26"/>
        </w:rPr>
        <w:t>из малообеспеченных семей</w:t>
      </w:r>
    </w:p>
    <w:p w:rsidR="0087291F" w:rsidRPr="00531250" w:rsidRDefault="00807473" w:rsidP="002F172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в 2019</w:t>
      </w:r>
      <w:r w:rsidR="002F172A" w:rsidRPr="00531250">
        <w:rPr>
          <w:rFonts w:ascii="Times New Roman" w:eastAsia="Times New Roman" w:hAnsi="Times New Roman" w:cs="Times New Roman"/>
          <w:sz w:val="26"/>
          <w:szCs w:val="26"/>
        </w:rPr>
        <w:t>году</w:t>
      </w:r>
    </w:p>
    <w:tbl>
      <w:tblPr>
        <w:tblpPr w:leftFromText="180" w:rightFromText="180" w:vertAnchor="text" w:horzAnchor="margin" w:tblpXSpec="center" w:tblpY="18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16"/>
        <w:gridCol w:w="1706"/>
      </w:tblGrid>
      <w:tr w:rsidR="00326D2B" w:rsidRPr="004D31FB" w:rsidTr="00326D2B">
        <w:trPr>
          <w:trHeight w:val="559"/>
        </w:trPr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326D2B" w:rsidRPr="004D31FB" w:rsidRDefault="00326D2B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D2B" w:rsidRPr="004D31FB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 «Чайка» и «Ласточка»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0297F" w:rsidP="0080747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07473"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26D2B" w:rsidRPr="004D31FB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 «Солнышко» Калачеевский район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807473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26D2B" w:rsidRPr="004D31FB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Лискинский Центр«Золотой колос»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807473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26D2B" w:rsidRPr="004D31FB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0297F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hAnsi="Times New Roman" w:cs="Times New Roman"/>
                <w:sz w:val="24"/>
                <w:szCs w:val="24"/>
              </w:rPr>
              <w:t>Детский оздоровительный центр «Воронеж»</w:t>
            </w:r>
            <w:r w:rsidR="00326D2B"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Ялта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807473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807473" w:rsidRPr="004D31FB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473" w:rsidRPr="004D31FB" w:rsidRDefault="00807473" w:rsidP="002F172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hAnsi="Times New Roman" w:cs="Times New Roman"/>
                <w:sz w:val="24"/>
                <w:szCs w:val="24"/>
              </w:rPr>
              <w:t>Санаторий «Кавказ» г. Нальчик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473" w:rsidRPr="004D31FB" w:rsidRDefault="00807473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6D2B" w:rsidRPr="004D31FB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Санаторий  «Жемчужина Дона»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807473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26D2B" w:rsidRPr="004D31FB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Санаторий им. «Дзержинского»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807473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26D2B" w:rsidRPr="004B45F6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человек: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4D31FB" w:rsidRDefault="004D31FB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453</w:t>
            </w:r>
          </w:p>
        </w:tc>
      </w:tr>
    </w:tbl>
    <w:p w:rsidR="0087291F" w:rsidRPr="004B45F6" w:rsidRDefault="0087291F" w:rsidP="002E72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FF75B5" w:rsidRPr="00531250" w:rsidRDefault="00FF75B5" w:rsidP="00FF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При осуществлении взаимодействия органов и учреждений системы профилактики безнадзорности и правонарушений несовершеннолетних, деятельность которых направлена на своевременное выявление семей, нуждающихся в помощи и поддержке,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FF75B5" w:rsidRPr="00531250" w:rsidRDefault="00FF75B5" w:rsidP="00FF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сокращение численности детей, находящихся в социально опасном положении;</w:t>
      </w:r>
    </w:p>
    <w:p w:rsidR="00FF75B5" w:rsidRPr="00531250" w:rsidRDefault="00FF75B5" w:rsidP="00FF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обеспечение права ребенка жить и воспитываться в семье;</w:t>
      </w:r>
    </w:p>
    <w:p w:rsidR="00FF75B5" w:rsidRPr="00531250" w:rsidRDefault="00FF75B5" w:rsidP="00FF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 xml:space="preserve">- предотвращение утраты родительского попечения детьми, проживающими в семьях, находящихся в социально опасном положении. </w:t>
      </w:r>
    </w:p>
    <w:p w:rsidR="00FF75B5" w:rsidRPr="00531250" w:rsidRDefault="00FF75B5" w:rsidP="00FF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 xml:space="preserve">Дети из семей, попавших в трудную жизненную ситуацию, неоднократно проходят период адаптации в социально-реабилитационных Центрах для несовершеннолетних, деятельность которых направлена на предоставление временного приюта  несовершеннолетним, организацию реабилитационных мероприятий с ними, профилактику семейного неблагополучия: </w:t>
      </w:r>
    </w:p>
    <w:p w:rsidR="00FF75B5" w:rsidRPr="00531250" w:rsidRDefault="00FF75B5" w:rsidP="00FF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lastRenderedPageBreak/>
        <w:t xml:space="preserve">- в течение 2019 г. 98 детей было помещено в Павловский социально-реабилитационный центр для несовершеннолетних; </w:t>
      </w:r>
    </w:p>
    <w:p w:rsidR="00FF75B5" w:rsidRPr="00531250" w:rsidRDefault="00FF75B5" w:rsidP="00FF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 xml:space="preserve">- 43 ребенка направлялись на отдых в Воронежский областной центр социальной реабилитации и оздоровления «Золотой колос» Лискинского района. </w:t>
      </w:r>
    </w:p>
    <w:p w:rsidR="00FF75B5" w:rsidRPr="00531250" w:rsidRDefault="00FF75B5" w:rsidP="00FF75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Работники СРЦдН разрабатывают индивидуальные программы социальной реабилитации на семьи, дети из которых помещаются в Центр, организовывают социальный патронаж семьи.</w:t>
      </w:r>
    </w:p>
    <w:p w:rsidR="00FF75B5" w:rsidRPr="00531250" w:rsidRDefault="00FF75B5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К современным технологиям социальной реабилитации семьи можно отнести создание мобильной службы.</w:t>
      </w:r>
      <w:r w:rsidR="00531250">
        <w:rPr>
          <w:rFonts w:ascii="Times New Roman" w:hAnsi="Times New Roman" w:cs="Times New Roman"/>
          <w:sz w:val="26"/>
          <w:szCs w:val="26"/>
        </w:rPr>
        <w:t xml:space="preserve"> </w:t>
      </w:r>
      <w:r w:rsidRPr="00531250">
        <w:rPr>
          <w:rFonts w:ascii="Times New Roman" w:hAnsi="Times New Roman" w:cs="Times New Roman"/>
          <w:sz w:val="26"/>
          <w:szCs w:val="26"/>
        </w:rPr>
        <w:t>Мобильная служба является значимым элементом процесса повышения эффективности адресной помощи семье. Функциями мобильной службы и социальных работников являются:</w:t>
      </w:r>
    </w:p>
    <w:p w:rsidR="00FF75B5" w:rsidRPr="00531250" w:rsidRDefault="00FF75B5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организация выезда для оказания адресной помощи семье и детям, оказавшимся в трудной жизненной ситуации по месту жительства;</w:t>
      </w:r>
    </w:p>
    <w:p w:rsidR="00FF75B5" w:rsidRPr="00531250" w:rsidRDefault="00FF75B5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принятие мер по устранению причин попадания в трудную жизненную ситуацию;</w:t>
      </w:r>
    </w:p>
    <w:p w:rsidR="00FF75B5" w:rsidRPr="00531250" w:rsidRDefault="00FF75B5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 xml:space="preserve"> - проведение социально – психологической диагностики детей и членов их семей;</w:t>
      </w:r>
    </w:p>
    <w:p w:rsidR="00FF75B5" w:rsidRPr="00531250" w:rsidRDefault="00FF75B5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обеспечение кратковременного присмотра за детьми;</w:t>
      </w:r>
    </w:p>
    <w:p w:rsidR="00FF75B5" w:rsidRPr="00531250" w:rsidRDefault="00FF75B5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- организация просветительской работы в учреждении, направленной на профилактику семейного неблагополучия.</w:t>
      </w:r>
    </w:p>
    <w:p w:rsidR="00FF75B5" w:rsidRPr="00531250" w:rsidRDefault="00FF75B5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250">
        <w:rPr>
          <w:rFonts w:ascii="Times New Roman" w:hAnsi="Times New Roman" w:cs="Times New Roman"/>
          <w:sz w:val="26"/>
          <w:szCs w:val="26"/>
        </w:rPr>
        <w:t>Результатом реализации технологии «мобильная служба» является снижение остроты социальных проблем,  возможность получения услуг по месту проживания.</w:t>
      </w:r>
    </w:p>
    <w:p w:rsidR="00BB52B1" w:rsidRPr="00531250" w:rsidRDefault="00BB52B1" w:rsidP="00BB52B1">
      <w:pPr>
        <w:pStyle w:val="ab"/>
        <w:spacing w:after="0"/>
        <w:ind w:firstLine="709"/>
        <w:jc w:val="both"/>
        <w:rPr>
          <w:sz w:val="26"/>
          <w:szCs w:val="26"/>
        </w:rPr>
      </w:pPr>
      <w:r w:rsidRPr="00531250">
        <w:rPr>
          <w:sz w:val="26"/>
          <w:szCs w:val="26"/>
        </w:rPr>
        <w:t>Своевременное выявление и учет семей и детей, находящихся в социально опасном положении - одна из главных задач комиссии по работе с семьями и детьми. В рамках выполнения соглашения «О межведомственном взаимодействии по первичному выявлению  семейного неблагополучия, жестокого обращения с детьми, организации работы с семьями, находящимися  в социально опасном положении, на территории Воронежской области», представители органов и учреждений системы профилактики, в случаях,  когда стало известно о нахождении ребенка или семьи, находящейся в социально опасном положении незамедлительно сообщает об этом в комиссию. За 2019 года комиссией  по сообщениям, поступившим от органов и учреждений системы профилактики</w:t>
      </w:r>
      <w:r w:rsidR="00D51B85" w:rsidRPr="00531250">
        <w:rPr>
          <w:sz w:val="26"/>
          <w:szCs w:val="26"/>
        </w:rPr>
        <w:t>,</w:t>
      </w:r>
      <w:r w:rsidRPr="00531250">
        <w:rPr>
          <w:sz w:val="26"/>
          <w:szCs w:val="26"/>
        </w:rPr>
        <w:t xml:space="preserve"> признано находящимися в социально опасном положении 47 (2018г. – 49; 2017г. - 35) семей, в которых проживает 84  (2018г. – 67; 2017г. - 51) ребенка.</w:t>
      </w:r>
    </w:p>
    <w:p w:rsidR="00BB52B1" w:rsidRPr="00531250" w:rsidRDefault="00BB52B1" w:rsidP="00BB52B1">
      <w:pPr>
        <w:pStyle w:val="ad"/>
        <w:spacing w:before="0" w:beforeAutospacing="0" w:after="0" w:afterAutospacing="0"/>
        <w:ind w:firstLine="708"/>
        <w:jc w:val="both"/>
        <w:rPr>
          <w:bCs/>
          <w:sz w:val="26"/>
          <w:szCs w:val="26"/>
        </w:rPr>
      </w:pPr>
      <w:r w:rsidRPr="00531250">
        <w:rPr>
          <w:bCs/>
          <w:sz w:val="26"/>
          <w:szCs w:val="26"/>
        </w:rPr>
        <w:t xml:space="preserve">В настоящее время на учете в комиссии состоит 51 </w:t>
      </w:r>
      <w:r w:rsidRPr="00531250">
        <w:rPr>
          <w:sz w:val="26"/>
          <w:szCs w:val="26"/>
        </w:rPr>
        <w:t xml:space="preserve">(2018г. – 60; 2017г. - 43) </w:t>
      </w:r>
      <w:r w:rsidRPr="00531250">
        <w:rPr>
          <w:bCs/>
          <w:sz w:val="26"/>
          <w:szCs w:val="26"/>
        </w:rPr>
        <w:t xml:space="preserve"> семья,</w:t>
      </w:r>
      <w:r w:rsidRPr="00531250">
        <w:rPr>
          <w:sz w:val="26"/>
          <w:szCs w:val="26"/>
        </w:rPr>
        <w:t xml:space="preserve"> в которых проживает 106 (2018г. – 111; 2017г. - 87) детей.</w:t>
      </w:r>
    </w:p>
    <w:p w:rsidR="00BB52B1" w:rsidRPr="00531250" w:rsidRDefault="00BB52B1" w:rsidP="00BB52B1">
      <w:pPr>
        <w:pStyle w:val="ad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31250">
        <w:rPr>
          <w:bCs/>
          <w:sz w:val="26"/>
          <w:szCs w:val="26"/>
        </w:rPr>
        <w:t xml:space="preserve">С </w:t>
      </w:r>
      <w:r w:rsidRPr="00531250">
        <w:rPr>
          <w:sz w:val="26"/>
          <w:szCs w:val="26"/>
        </w:rPr>
        <w:t xml:space="preserve">данной категорией семей проводится </w:t>
      </w:r>
      <w:r w:rsidRPr="00531250">
        <w:rPr>
          <w:color w:val="000000"/>
          <w:sz w:val="26"/>
          <w:szCs w:val="26"/>
        </w:rPr>
        <w:t xml:space="preserve">социальная, психолого-педагогическая реабилитация. К каждой семье, с учетом особенностей, осуществляется индивидуальный подход.  </w:t>
      </w:r>
      <w:r w:rsidRPr="00531250">
        <w:rPr>
          <w:sz w:val="26"/>
          <w:szCs w:val="26"/>
        </w:rPr>
        <w:t xml:space="preserve">На постоянной основе  осуществляются проверки семей по месту жительства органами и учреждениями системы профилактики (ОМВД по Павловскому району, отдел опеки и попечительства администрации Павловского муниципального района Воронежской области, БУЗ ВО «Павловская РБ», КУ ВО «УСЗН Павловского района», отделом надзорной деятельности и профилактической работы по Павловскому району, представителями образовательных учреждений района) в соответствии с планами индивидуально-профилактической работы с семьями, утверждаемыми на заседаниях комиссии. При посещении данных семей  особое внимание уделяется </w:t>
      </w:r>
      <w:r w:rsidRPr="00531250">
        <w:rPr>
          <w:sz w:val="26"/>
          <w:szCs w:val="26"/>
        </w:rPr>
        <w:lastRenderedPageBreak/>
        <w:t>обследованию печного, газового оборудования, вручаются памятки правил противопожарной безопасности, электробезопасности.</w:t>
      </w:r>
    </w:p>
    <w:p w:rsidR="00BB52B1" w:rsidRPr="00531250" w:rsidRDefault="00BB52B1" w:rsidP="00BB52B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Эффективность работы по реабилитации небла</w:t>
      </w:r>
      <w:r w:rsidRPr="00531250">
        <w:rPr>
          <w:rFonts w:ascii="Times New Roman" w:hAnsi="Times New Roman" w:cs="Times New Roman"/>
          <w:sz w:val="26"/>
          <w:szCs w:val="26"/>
        </w:rPr>
        <w:t xml:space="preserve">гополучных семей повышается, </w:t>
      </w:r>
      <w:r w:rsidRPr="00531250">
        <w:rPr>
          <w:rFonts w:ascii="Times New Roman" w:eastAsia="Times New Roman" w:hAnsi="Times New Roman" w:cs="Times New Roman"/>
          <w:sz w:val="26"/>
          <w:szCs w:val="26"/>
        </w:rPr>
        <w:t xml:space="preserve">если совместная, </w:t>
      </w:r>
      <w:r w:rsidRPr="00531250">
        <w:rPr>
          <w:rFonts w:ascii="Times New Roman" w:hAnsi="Times New Roman" w:cs="Times New Roman"/>
          <w:sz w:val="26"/>
          <w:szCs w:val="26"/>
        </w:rPr>
        <w:t xml:space="preserve">комплексная, </w:t>
      </w:r>
      <w:r w:rsidRPr="00531250">
        <w:rPr>
          <w:rFonts w:ascii="Times New Roman" w:eastAsia="Times New Roman" w:hAnsi="Times New Roman" w:cs="Times New Roman"/>
          <w:sz w:val="26"/>
          <w:szCs w:val="26"/>
        </w:rPr>
        <w:t>взаимосвязанна</w:t>
      </w:r>
      <w:r w:rsidRPr="00531250">
        <w:rPr>
          <w:rFonts w:ascii="Times New Roman" w:hAnsi="Times New Roman" w:cs="Times New Roman"/>
          <w:sz w:val="26"/>
          <w:szCs w:val="26"/>
        </w:rPr>
        <w:t xml:space="preserve">я работа проходит планомерно, </w:t>
      </w:r>
      <w:r w:rsidRPr="00531250">
        <w:rPr>
          <w:rFonts w:ascii="Times New Roman" w:eastAsia="Times New Roman" w:hAnsi="Times New Roman" w:cs="Times New Roman"/>
          <w:sz w:val="26"/>
          <w:szCs w:val="26"/>
        </w:rPr>
        <w:t>систематически, целенаправленно,</w:t>
      </w:r>
      <w:r w:rsidRPr="00531250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Pr="00531250">
        <w:rPr>
          <w:rFonts w:ascii="Times New Roman" w:eastAsia="Times New Roman" w:hAnsi="Times New Roman" w:cs="Times New Roman"/>
          <w:sz w:val="26"/>
          <w:szCs w:val="26"/>
        </w:rPr>
        <w:t xml:space="preserve"> при заинтересованности членов семьи.</w:t>
      </w:r>
      <w:r w:rsidRPr="00531250">
        <w:rPr>
          <w:rFonts w:ascii="Times New Roman" w:hAnsi="Times New Roman" w:cs="Times New Roman"/>
          <w:sz w:val="26"/>
          <w:szCs w:val="26"/>
        </w:rPr>
        <w:t xml:space="preserve"> За 2019 год прекращена профилактическая работа  с 50 семьями, из них в связи с </w:t>
      </w:r>
      <w:r w:rsidRPr="00531250">
        <w:rPr>
          <w:rFonts w:ascii="Times New Roman" w:hAnsi="Times New Roman" w:cs="Times New Roman"/>
          <w:bCs/>
          <w:color w:val="000000"/>
          <w:sz w:val="26"/>
          <w:szCs w:val="26"/>
        </w:rPr>
        <w:t>оздоровлением обстановки  в 48 (</w:t>
      </w:r>
      <w:r w:rsidRPr="00531250">
        <w:rPr>
          <w:rFonts w:ascii="Times New Roman" w:hAnsi="Times New Roman"/>
          <w:sz w:val="26"/>
          <w:szCs w:val="26"/>
        </w:rPr>
        <w:t>2018г. – 39; 2017г. -23)</w:t>
      </w:r>
      <w:r w:rsidRPr="0053125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семьях. </w:t>
      </w:r>
    </w:p>
    <w:p w:rsidR="00BB52B1" w:rsidRPr="00531250" w:rsidRDefault="00BB52B1" w:rsidP="00BB52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250">
        <w:rPr>
          <w:rFonts w:ascii="Times New Roman" w:eastAsia="Times New Roman" w:hAnsi="Times New Roman" w:cs="Times New Roman"/>
          <w:sz w:val="26"/>
          <w:szCs w:val="26"/>
        </w:rPr>
        <w:t>Работа с неблагополучными семьями осложняется тем, что у родителей зачастую отсутствует мотиваци</w:t>
      </w:r>
      <w:r w:rsidRPr="00531250">
        <w:rPr>
          <w:rFonts w:ascii="Times New Roman" w:hAnsi="Times New Roman" w:cs="Times New Roman"/>
          <w:sz w:val="26"/>
          <w:szCs w:val="26"/>
        </w:rPr>
        <w:t xml:space="preserve">я к переменам в лучшую сторону, проводимая работа не дает положительных результатов и </w:t>
      </w:r>
      <w:r w:rsidRPr="00531250">
        <w:rPr>
          <w:rStyle w:val="20"/>
          <w:rFonts w:ascii="Times New Roman" w:hAnsi="Times New Roman" w:cs="Times New Roman"/>
          <w:i w:val="0"/>
          <w:color w:val="auto"/>
          <w:sz w:val="26"/>
          <w:szCs w:val="26"/>
        </w:rPr>
        <w:t>лишение родительских прав представляет собой крайнюю меру, применяемую к родителям в тех случаях, когда иных способов защитить права и интересы ребенка уже нет. За</w:t>
      </w:r>
      <w:r w:rsidRPr="00531250">
        <w:rPr>
          <w:rFonts w:ascii="Times New Roman" w:hAnsi="Times New Roman" w:cs="Times New Roman"/>
          <w:iCs/>
          <w:sz w:val="26"/>
          <w:szCs w:val="26"/>
        </w:rPr>
        <w:t xml:space="preserve">  2019 год из  числа семей признанных находящимися в социально опасном положении 2 родителя лишены родительских прав в от</w:t>
      </w:r>
      <w:r w:rsidRPr="00531250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 xml:space="preserve">ношении 5 несовершеннолетних детей. </w:t>
      </w:r>
    </w:p>
    <w:p w:rsidR="00BB52B1" w:rsidRPr="00531250" w:rsidRDefault="00BB52B1" w:rsidP="00BB52B1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6"/>
          <w:szCs w:val="26"/>
        </w:rPr>
      </w:pPr>
      <w:r w:rsidRPr="00531250">
        <w:rPr>
          <w:b w:val="0"/>
          <w:sz w:val="26"/>
          <w:szCs w:val="26"/>
        </w:rPr>
        <w:t>К административной ответственности по ч. 1 ст. 5.35 КоАП РФ (н</w:t>
      </w:r>
      <w:r w:rsidRPr="00531250">
        <w:rPr>
          <w:b w:val="0"/>
          <w:color w:val="000000"/>
          <w:sz w:val="26"/>
          <w:szCs w:val="26"/>
        </w:rPr>
        <w:t xml:space="preserve">еисполнение родителями или иными законными представителями несовершеннолетних обязанностей по содержанию и воспитанию несовершеннолетних) привлечено 117 </w:t>
      </w:r>
      <w:r w:rsidRPr="00531250">
        <w:rPr>
          <w:b w:val="0"/>
          <w:sz w:val="26"/>
          <w:szCs w:val="26"/>
        </w:rPr>
        <w:t>(2018г. – 149; 2017г. - 104</w:t>
      </w:r>
      <w:r w:rsidRPr="00531250">
        <w:rPr>
          <w:b w:val="0"/>
          <w:color w:val="000000"/>
          <w:sz w:val="26"/>
          <w:szCs w:val="26"/>
        </w:rPr>
        <w:t>) родителей, законных представителей несовершеннолетних.</w:t>
      </w:r>
    </w:p>
    <w:p w:rsidR="002E728B" w:rsidRPr="00531250" w:rsidRDefault="002E728B" w:rsidP="00BB52B1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z w:val="26"/>
          <w:szCs w:val="26"/>
        </w:rPr>
      </w:pPr>
      <w:r w:rsidRPr="00531250">
        <w:rPr>
          <w:b w:val="0"/>
          <w:sz w:val="26"/>
          <w:szCs w:val="26"/>
        </w:rPr>
        <w:t>Раннее выявление семейного неблагополучия, свидетельствует о том, что на территории Павловского муниципального района не зарегистрировано фактов жестокого обращения с детьми.</w:t>
      </w:r>
    </w:p>
    <w:p w:rsidR="003B0D00" w:rsidRPr="00531250" w:rsidRDefault="003B0D00" w:rsidP="002E728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3B0D00" w:rsidRPr="00531250" w:rsidSect="002F172A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099" w:rsidRDefault="00110099" w:rsidP="00F74BBD">
      <w:pPr>
        <w:spacing w:after="0" w:line="240" w:lineRule="auto"/>
      </w:pPr>
      <w:r>
        <w:separator/>
      </w:r>
    </w:p>
  </w:endnote>
  <w:endnote w:type="continuationSeparator" w:id="1">
    <w:p w:rsidR="00110099" w:rsidRDefault="00110099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099" w:rsidRDefault="00110099" w:rsidP="00F74BBD">
      <w:pPr>
        <w:spacing w:after="0" w:line="240" w:lineRule="auto"/>
      </w:pPr>
      <w:r>
        <w:separator/>
      </w:r>
    </w:p>
  </w:footnote>
  <w:footnote w:type="continuationSeparator" w:id="1">
    <w:p w:rsidR="00110099" w:rsidRDefault="00110099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25228"/>
      <w:docPartObj>
        <w:docPartGallery w:val="Page Numbers (Top of Page)"/>
        <w:docPartUnique/>
      </w:docPartObj>
    </w:sdtPr>
    <w:sdtContent>
      <w:p w:rsidR="0030547F" w:rsidRDefault="006B5F5C">
        <w:pPr>
          <w:pStyle w:val="a7"/>
          <w:jc w:val="center"/>
        </w:pPr>
      </w:p>
    </w:sdtContent>
  </w:sdt>
  <w:p w:rsidR="0030547F" w:rsidRDefault="003054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603E"/>
    <w:multiLevelType w:val="hybridMultilevel"/>
    <w:tmpl w:val="81A2B2A0"/>
    <w:lvl w:ilvl="0" w:tplc="DBE22E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23084"/>
    <w:multiLevelType w:val="hybridMultilevel"/>
    <w:tmpl w:val="C3A07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10099"/>
    <w:rsid w:val="00121097"/>
    <w:rsid w:val="00130354"/>
    <w:rsid w:val="00130C19"/>
    <w:rsid w:val="00133197"/>
    <w:rsid w:val="00133693"/>
    <w:rsid w:val="00142F59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A70D9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2DAB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868"/>
    <w:rsid w:val="00292DDA"/>
    <w:rsid w:val="002956DE"/>
    <w:rsid w:val="0029585F"/>
    <w:rsid w:val="002A0B53"/>
    <w:rsid w:val="002A0D4B"/>
    <w:rsid w:val="002A7329"/>
    <w:rsid w:val="002B040E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2AE8"/>
    <w:rsid w:val="002D42C8"/>
    <w:rsid w:val="002D48AF"/>
    <w:rsid w:val="002E3C7B"/>
    <w:rsid w:val="002E5162"/>
    <w:rsid w:val="002E728B"/>
    <w:rsid w:val="002E7DF0"/>
    <w:rsid w:val="002F172A"/>
    <w:rsid w:val="002F6A74"/>
    <w:rsid w:val="003001CA"/>
    <w:rsid w:val="0030221B"/>
    <w:rsid w:val="0030297F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A0BDE"/>
    <w:rsid w:val="003B0D00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AE5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666F8"/>
    <w:rsid w:val="004831B3"/>
    <w:rsid w:val="00483F3A"/>
    <w:rsid w:val="00483FFC"/>
    <w:rsid w:val="00484094"/>
    <w:rsid w:val="0048644F"/>
    <w:rsid w:val="004A2198"/>
    <w:rsid w:val="004A6155"/>
    <w:rsid w:val="004A6158"/>
    <w:rsid w:val="004B45F6"/>
    <w:rsid w:val="004B5075"/>
    <w:rsid w:val="004B633F"/>
    <w:rsid w:val="004B683A"/>
    <w:rsid w:val="004B6C64"/>
    <w:rsid w:val="004C034F"/>
    <w:rsid w:val="004C20BB"/>
    <w:rsid w:val="004C7377"/>
    <w:rsid w:val="004D0FA4"/>
    <w:rsid w:val="004D31FB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250"/>
    <w:rsid w:val="00531BBA"/>
    <w:rsid w:val="00532F7F"/>
    <w:rsid w:val="00533CFD"/>
    <w:rsid w:val="00536F93"/>
    <w:rsid w:val="00537182"/>
    <w:rsid w:val="005400C7"/>
    <w:rsid w:val="005409C8"/>
    <w:rsid w:val="00540A6C"/>
    <w:rsid w:val="00541BF6"/>
    <w:rsid w:val="0054287D"/>
    <w:rsid w:val="00547299"/>
    <w:rsid w:val="00550436"/>
    <w:rsid w:val="0055062C"/>
    <w:rsid w:val="0055479E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5F5C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4292F"/>
    <w:rsid w:val="00746B55"/>
    <w:rsid w:val="007553BC"/>
    <w:rsid w:val="00761552"/>
    <w:rsid w:val="00762523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4F9E"/>
    <w:rsid w:val="008053A8"/>
    <w:rsid w:val="00807473"/>
    <w:rsid w:val="0080775B"/>
    <w:rsid w:val="00807B9F"/>
    <w:rsid w:val="00810EA9"/>
    <w:rsid w:val="008144BA"/>
    <w:rsid w:val="00823323"/>
    <w:rsid w:val="008313F1"/>
    <w:rsid w:val="0083160F"/>
    <w:rsid w:val="008321B4"/>
    <w:rsid w:val="0083449A"/>
    <w:rsid w:val="00845DD2"/>
    <w:rsid w:val="0084690B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B06FD"/>
    <w:rsid w:val="008B5339"/>
    <w:rsid w:val="008C0BDB"/>
    <w:rsid w:val="008C2059"/>
    <w:rsid w:val="008D4693"/>
    <w:rsid w:val="008E5556"/>
    <w:rsid w:val="008E76EA"/>
    <w:rsid w:val="008F100C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64324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2B1"/>
    <w:rsid w:val="00BB59DE"/>
    <w:rsid w:val="00BB6310"/>
    <w:rsid w:val="00BD1FE7"/>
    <w:rsid w:val="00BD3432"/>
    <w:rsid w:val="00BD64AE"/>
    <w:rsid w:val="00BE41DB"/>
    <w:rsid w:val="00BE45BA"/>
    <w:rsid w:val="00BE6B16"/>
    <w:rsid w:val="00BF222E"/>
    <w:rsid w:val="00BF35E1"/>
    <w:rsid w:val="00BF7E73"/>
    <w:rsid w:val="00C0065B"/>
    <w:rsid w:val="00C05B81"/>
    <w:rsid w:val="00C11D77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72219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F201C"/>
    <w:rsid w:val="00CF4816"/>
    <w:rsid w:val="00CF677A"/>
    <w:rsid w:val="00D0176C"/>
    <w:rsid w:val="00D2139E"/>
    <w:rsid w:val="00D25F5B"/>
    <w:rsid w:val="00D26581"/>
    <w:rsid w:val="00D30A0A"/>
    <w:rsid w:val="00D41990"/>
    <w:rsid w:val="00D43D23"/>
    <w:rsid w:val="00D51B85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3054A"/>
    <w:rsid w:val="00E42A68"/>
    <w:rsid w:val="00E442A8"/>
    <w:rsid w:val="00E457C5"/>
    <w:rsid w:val="00E45F80"/>
    <w:rsid w:val="00E519EC"/>
    <w:rsid w:val="00E57E52"/>
    <w:rsid w:val="00E62F3A"/>
    <w:rsid w:val="00E63DC9"/>
    <w:rsid w:val="00E72BC1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3019"/>
    <w:rsid w:val="00EC7AF3"/>
    <w:rsid w:val="00ED5152"/>
    <w:rsid w:val="00EE01EE"/>
    <w:rsid w:val="00EE398D"/>
    <w:rsid w:val="00EF04FB"/>
    <w:rsid w:val="00EF0B54"/>
    <w:rsid w:val="00EF5220"/>
    <w:rsid w:val="00EF760C"/>
    <w:rsid w:val="00F05023"/>
    <w:rsid w:val="00F1338E"/>
    <w:rsid w:val="00F174A7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520D"/>
    <w:rsid w:val="00FA5AC1"/>
    <w:rsid w:val="00FA72D3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basedOn w:val="a"/>
    <w:link w:val="10"/>
    <w:uiPriority w:val="9"/>
    <w:qFormat/>
    <w:rsid w:val="002E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BD"/>
  </w:style>
  <w:style w:type="paragraph" w:styleId="a9">
    <w:name w:val="footer"/>
    <w:basedOn w:val="a"/>
    <w:link w:val="aa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b">
    <w:name w:val="Body Text"/>
    <w:basedOn w:val="a"/>
    <w:link w:val="ac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EC3019"/>
    <w:rPr>
      <w:rFonts w:ascii="Franklin Gothic Medium" w:hAnsi="Franklin Gothic Medium" w:cs="Franklin Gothic Medium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E72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Quote"/>
    <w:basedOn w:val="a"/>
    <w:next w:val="a"/>
    <w:link w:val="20"/>
    <w:uiPriority w:val="29"/>
    <w:qFormat/>
    <w:rsid w:val="002E728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E728B"/>
    <w:rPr>
      <w:i/>
      <w:iCs/>
      <w:color w:val="000000" w:themeColor="text1"/>
    </w:rPr>
  </w:style>
  <w:style w:type="character" w:styleId="af0">
    <w:name w:val="Strong"/>
    <w:basedOn w:val="a0"/>
    <w:uiPriority w:val="22"/>
    <w:qFormat/>
    <w:rsid w:val="004B45F6"/>
    <w:rPr>
      <w:b/>
      <w:bCs/>
    </w:rPr>
  </w:style>
  <w:style w:type="paragraph" w:customStyle="1" w:styleId="ConsPlusTitle">
    <w:name w:val="ConsPlusTitle"/>
    <w:rsid w:val="004B4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666F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34B7B-1915-4D3F-8290-7AEEF815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5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12351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52</cp:revision>
  <cp:lastPrinted>2020-03-30T07:54:00Z</cp:lastPrinted>
  <dcterms:created xsi:type="dcterms:W3CDTF">2017-01-18T12:30:00Z</dcterms:created>
  <dcterms:modified xsi:type="dcterms:W3CDTF">2020-03-30T07:54:00Z</dcterms:modified>
</cp:coreProperties>
</file>