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E9" w:rsidRDefault="001568E9" w:rsidP="001568E9">
      <w:pPr>
        <w:tabs>
          <w:tab w:val="left" w:pos="3544"/>
          <w:tab w:val="left" w:pos="3686"/>
        </w:tabs>
        <w:autoSpaceDE w:val="0"/>
        <w:autoSpaceDN w:val="0"/>
        <w:ind w:firstLine="709"/>
        <w:rPr>
          <w:rFonts w:cs="Arial"/>
        </w:rPr>
      </w:pPr>
      <w:bookmarkStart w:id="0" w:name="_GoBack"/>
      <w:bookmarkEnd w:id="0"/>
    </w:p>
    <w:p w:rsidR="001069D7" w:rsidRPr="001568E9" w:rsidRDefault="00330C4B" w:rsidP="001568E9">
      <w:pPr>
        <w:tabs>
          <w:tab w:val="left" w:pos="3544"/>
          <w:tab w:val="left" w:pos="3686"/>
        </w:tabs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-233045</wp:posOffset>
            </wp:positionV>
            <wp:extent cx="514985" cy="643890"/>
            <wp:effectExtent l="0" t="0" r="0" b="0"/>
            <wp:wrapNone/>
            <wp:docPr id="2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9D7" w:rsidRPr="001568E9" w:rsidRDefault="001069D7" w:rsidP="001568E9">
      <w:pPr>
        <w:tabs>
          <w:tab w:val="left" w:pos="3544"/>
          <w:tab w:val="left" w:pos="3686"/>
        </w:tabs>
        <w:autoSpaceDE w:val="0"/>
        <w:autoSpaceDN w:val="0"/>
        <w:ind w:firstLine="709"/>
        <w:rPr>
          <w:rFonts w:cs="Arial"/>
        </w:rPr>
      </w:pPr>
    </w:p>
    <w:p w:rsidR="001069D7" w:rsidRPr="001568E9" w:rsidRDefault="001069D7" w:rsidP="001568E9">
      <w:pPr>
        <w:ind w:firstLine="709"/>
        <w:rPr>
          <w:rFonts w:cs="Arial"/>
        </w:rPr>
      </w:pPr>
    </w:p>
    <w:p w:rsidR="001069D7" w:rsidRPr="001568E9" w:rsidRDefault="001069D7" w:rsidP="001568E9">
      <w:pPr>
        <w:ind w:firstLine="709"/>
        <w:jc w:val="center"/>
        <w:rPr>
          <w:rFonts w:cs="Arial"/>
        </w:rPr>
      </w:pPr>
      <w:r w:rsidRPr="001568E9">
        <w:rPr>
          <w:rFonts w:cs="Arial"/>
        </w:rPr>
        <w:t>АДМИНИСТРАЦИЯ ПАВЛОВСКОГО МУНИЦИПАЛЬНОГО РАЙОНА ВОРОНЕЖСКОЙ ОБЛАСТИ</w:t>
      </w:r>
    </w:p>
    <w:p w:rsidR="001069D7" w:rsidRPr="001568E9" w:rsidRDefault="001069D7" w:rsidP="001568E9">
      <w:pPr>
        <w:ind w:firstLine="709"/>
        <w:jc w:val="center"/>
        <w:rPr>
          <w:rFonts w:cs="Arial"/>
        </w:rPr>
      </w:pPr>
      <w:r w:rsidRPr="001568E9">
        <w:rPr>
          <w:rFonts w:cs="Arial"/>
        </w:rPr>
        <w:t>ПОСТАНОВЛЕНИЕ</w:t>
      </w:r>
    </w:p>
    <w:p w:rsidR="001069D7" w:rsidRPr="001568E9" w:rsidRDefault="001069D7" w:rsidP="001568E9">
      <w:pPr>
        <w:ind w:firstLine="709"/>
        <w:rPr>
          <w:rFonts w:cs="Arial"/>
        </w:rPr>
      </w:pPr>
    </w:p>
    <w:p w:rsidR="001069D7" w:rsidRDefault="001069D7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от </w:t>
      </w:r>
      <w:r w:rsidR="001568E9">
        <w:rPr>
          <w:rFonts w:cs="Arial"/>
        </w:rPr>
        <w:t>20.06.2022 № 427</w:t>
      </w:r>
    </w:p>
    <w:p w:rsidR="001568E9" w:rsidRPr="001568E9" w:rsidRDefault="001568E9" w:rsidP="001568E9">
      <w:pPr>
        <w:ind w:firstLine="709"/>
        <w:rPr>
          <w:rFonts w:cs="Arial"/>
        </w:rPr>
      </w:pPr>
      <w:r>
        <w:rPr>
          <w:rFonts w:cs="Arial"/>
        </w:rPr>
        <w:t>г.</w:t>
      </w:r>
      <w:r w:rsidR="007E74B3">
        <w:rPr>
          <w:rFonts w:cs="Arial"/>
        </w:rPr>
        <w:t xml:space="preserve"> П</w:t>
      </w:r>
      <w:r>
        <w:rPr>
          <w:rFonts w:cs="Arial"/>
        </w:rPr>
        <w:t>авловск</w:t>
      </w:r>
    </w:p>
    <w:p w:rsidR="00574595" w:rsidRPr="001568E9" w:rsidRDefault="00574595" w:rsidP="001568E9">
      <w:pPr>
        <w:ind w:firstLine="709"/>
        <w:rPr>
          <w:rFonts w:cs="Arial"/>
        </w:rPr>
      </w:pPr>
    </w:p>
    <w:p w:rsidR="00775FBD" w:rsidRPr="001568E9" w:rsidRDefault="007D79DC" w:rsidP="001568E9">
      <w:pPr>
        <w:pStyle w:val="Title"/>
      </w:pPr>
      <w:r w:rsidRPr="001568E9">
        <w:t>О внесении изменений в постановление администрации Павловского муниципального района Воронежской области от 17.12.2019 № 949 «Об утверждении Порядка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области»</w:t>
      </w:r>
    </w:p>
    <w:p w:rsidR="00775FBD" w:rsidRPr="001568E9" w:rsidRDefault="007D79DC" w:rsidP="001568E9">
      <w:pPr>
        <w:ind w:firstLine="709"/>
        <w:rPr>
          <w:rFonts w:cs="Arial"/>
        </w:rPr>
      </w:pPr>
      <w:r w:rsidRPr="001568E9">
        <w:rPr>
          <w:rFonts w:cs="Arial"/>
        </w:rPr>
        <w:t>В соответствии с Федеральным законом Российской Федерации от 06.10.2003 № 131-ФЗ «Об общих принципах организации местного самоуправления в Российской Федерации», 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ч.5 ст. 45 Устава Павловского муниципального района Воронежской области, администрация Павловского муниципального района Воронежской области</w:t>
      </w:r>
    </w:p>
    <w:p w:rsidR="00775FBD" w:rsidRPr="001568E9" w:rsidRDefault="00775FBD" w:rsidP="001568E9">
      <w:pPr>
        <w:ind w:firstLine="709"/>
        <w:jc w:val="center"/>
        <w:rPr>
          <w:rFonts w:cs="Arial"/>
        </w:rPr>
      </w:pPr>
      <w:r w:rsidRPr="001568E9">
        <w:rPr>
          <w:rFonts w:cs="Arial"/>
        </w:rPr>
        <w:t>ПОСТАНОВЛЯЕТ:</w:t>
      </w:r>
    </w:p>
    <w:p w:rsidR="007D79DC" w:rsidRPr="001568E9" w:rsidRDefault="001568E9" w:rsidP="001568E9">
      <w:pPr>
        <w:pStyle w:val="a5"/>
        <w:ind w:left="0" w:firstLine="709"/>
        <w:rPr>
          <w:rFonts w:cs="Arial"/>
        </w:rPr>
      </w:pPr>
      <w:r w:rsidRPr="001568E9">
        <w:rPr>
          <w:rFonts w:cs="Arial"/>
        </w:rPr>
        <w:t>1</w:t>
      </w:r>
      <w:r>
        <w:rPr>
          <w:rFonts w:cs="Arial"/>
        </w:rPr>
        <w:t xml:space="preserve">. </w:t>
      </w:r>
      <w:r w:rsidR="001D3F0C" w:rsidRPr="001568E9">
        <w:rPr>
          <w:rFonts w:cs="Arial"/>
        </w:rPr>
        <w:t>Внести в Порядок организации и проведения процедуры оценки регулирующего воздействия проектов</w:t>
      </w:r>
      <w:r w:rsidR="007D79DC" w:rsidRPr="001568E9">
        <w:rPr>
          <w:rFonts w:cs="Arial"/>
        </w:rPr>
        <w:t xml:space="preserve"> </w:t>
      </w:r>
      <w:r w:rsidR="00752401" w:rsidRPr="001568E9">
        <w:rPr>
          <w:rFonts w:cs="Arial"/>
        </w:rPr>
        <w:t>нормативных правовых актов и экспертизы нормативных правовых актов администрации Павловского муниципального района Воронежской области</w:t>
      </w:r>
      <w:r w:rsidR="00742F87" w:rsidRPr="001568E9">
        <w:rPr>
          <w:rFonts w:cs="Arial"/>
        </w:rPr>
        <w:t>, утвержденный</w:t>
      </w:r>
      <w:r w:rsidR="00752401" w:rsidRPr="001568E9">
        <w:rPr>
          <w:rFonts w:cs="Arial"/>
        </w:rPr>
        <w:t xml:space="preserve"> </w:t>
      </w:r>
      <w:r w:rsidR="007D79DC" w:rsidRPr="001568E9">
        <w:rPr>
          <w:rFonts w:cs="Arial"/>
        </w:rPr>
        <w:t>постановлени</w:t>
      </w:r>
      <w:r w:rsidR="00752401" w:rsidRPr="001568E9">
        <w:rPr>
          <w:rFonts w:cs="Arial"/>
        </w:rPr>
        <w:t>ем</w:t>
      </w:r>
      <w:r w:rsidR="007D79DC" w:rsidRPr="001568E9">
        <w:rPr>
          <w:rFonts w:cs="Arial"/>
        </w:rPr>
        <w:t xml:space="preserve"> администрации Павловского муниципального района Воронежской области от 17.12.2019 № 949</w:t>
      </w:r>
      <w:r w:rsidR="00742F87" w:rsidRPr="001568E9">
        <w:rPr>
          <w:rFonts w:cs="Arial"/>
        </w:rPr>
        <w:t>,</w:t>
      </w:r>
      <w:r w:rsidR="007D79DC" w:rsidRPr="001568E9">
        <w:rPr>
          <w:rFonts w:cs="Arial"/>
        </w:rPr>
        <w:t xml:space="preserve"> </w:t>
      </w:r>
      <w:r w:rsidR="00CF0C9B" w:rsidRPr="001568E9">
        <w:rPr>
          <w:rFonts w:cs="Arial"/>
        </w:rPr>
        <w:t>изменения</w:t>
      </w:r>
      <w:r w:rsidR="00111D83" w:rsidRPr="001568E9">
        <w:rPr>
          <w:rFonts w:cs="Arial"/>
        </w:rPr>
        <w:t xml:space="preserve">, изложив его </w:t>
      </w:r>
      <w:r w:rsidR="007D79DC" w:rsidRPr="001568E9">
        <w:rPr>
          <w:rFonts w:cs="Arial"/>
        </w:rPr>
        <w:t>в редакции, согласно приложению к настоящему постановлению.</w:t>
      </w:r>
    </w:p>
    <w:p w:rsidR="00775FBD" w:rsidRPr="001568E9" w:rsidRDefault="001568E9" w:rsidP="001568E9">
      <w:pPr>
        <w:pStyle w:val="a5"/>
        <w:ind w:left="0" w:firstLine="709"/>
        <w:rPr>
          <w:rFonts w:cs="Arial"/>
        </w:rPr>
      </w:pPr>
      <w:r>
        <w:rPr>
          <w:rFonts w:cs="Arial"/>
        </w:rPr>
        <w:t>2.</w:t>
      </w:r>
      <w:r w:rsidR="007D79DC" w:rsidRPr="001568E9">
        <w:rPr>
          <w:rFonts w:cs="Arial"/>
        </w:rPr>
        <w:t xml:space="preserve">Опубликовать настоящее постановление в муниципальной газете </w:t>
      </w:r>
      <w:r w:rsidR="00CF0C9B" w:rsidRPr="001568E9">
        <w:rPr>
          <w:rFonts w:cs="Arial"/>
        </w:rPr>
        <w:t>«Павловский муниципальный вестник».</w:t>
      </w:r>
    </w:p>
    <w:p w:rsidR="0037765B" w:rsidRPr="001568E9" w:rsidRDefault="0037765B" w:rsidP="001568E9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772"/>
      </w:tblGrid>
      <w:tr w:rsidR="0037765B" w:rsidRPr="001568E9" w:rsidTr="001568E9">
        <w:trPr>
          <w:trHeight w:val="667"/>
        </w:trPr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65B" w:rsidRPr="001568E9" w:rsidRDefault="0037765B" w:rsidP="001568E9">
            <w:pPr>
              <w:ind w:firstLine="0"/>
              <w:rPr>
                <w:rFonts w:cs="Arial"/>
              </w:rPr>
            </w:pPr>
            <w:r w:rsidRPr="001568E9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765B" w:rsidRPr="001568E9" w:rsidRDefault="0037765B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  <w:p w:rsidR="0037765B" w:rsidRPr="001568E9" w:rsidRDefault="0037765B" w:rsidP="001568E9">
            <w:pPr>
              <w:ind w:firstLine="709"/>
              <w:jc w:val="right"/>
              <w:rPr>
                <w:rFonts w:cs="Arial"/>
              </w:rPr>
            </w:pPr>
            <w:r w:rsidRPr="001568E9">
              <w:rPr>
                <w:rFonts w:cs="Arial"/>
              </w:rPr>
              <w:t>М.Н. Янцов</w:t>
            </w:r>
          </w:p>
        </w:tc>
      </w:tr>
    </w:tbl>
    <w:p w:rsidR="00A124DF" w:rsidRPr="001568E9" w:rsidRDefault="001568E9" w:rsidP="001568E9">
      <w:pPr>
        <w:ind w:firstLine="709"/>
        <w:rPr>
          <w:rFonts w:cs="Arial"/>
        </w:rPr>
      </w:pPr>
      <w:r>
        <w:rPr>
          <w:rFonts w:cs="Arial"/>
          <w:vanish/>
        </w:rPr>
        <w:br w:type="page"/>
      </w:r>
    </w:p>
    <w:p w:rsidR="0037765B" w:rsidRPr="001568E9" w:rsidRDefault="001568E9" w:rsidP="001568E9">
      <w:pPr>
        <w:ind w:left="5103" w:firstLine="0"/>
        <w:rPr>
          <w:rFonts w:cs="Arial"/>
        </w:rPr>
      </w:pPr>
      <w:r>
        <w:rPr>
          <w:rFonts w:cs="Arial"/>
        </w:rPr>
        <w:lastRenderedPageBreak/>
        <w:t>Приложение к постановлению администрации Павловского муниципального района Воронежской области от 20.06.2022 № 427</w:t>
      </w:r>
    </w:p>
    <w:p w:rsidR="00775FBD" w:rsidRPr="001568E9" w:rsidRDefault="00775FBD" w:rsidP="001568E9">
      <w:pPr>
        <w:ind w:firstLine="709"/>
        <w:rPr>
          <w:rFonts w:cs="Arial"/>
        </w:rPr>
      </w:pPr>
    </w:p>
    <w:p w:rsidR="00775FBD" w:rsidRPr="001568E9" w:rsidRDefault="00775FBD" w:rsidP="001568E9">
      <w:pPr>
        <w:ind w:firstLine="709"/>
        <w:jc w:val="center"/>
        <w:rPr>
          <w:rFonts w:cs="Arial"/>
        </w:rPr>
      </w:pPr>
      <w:r w:rsidRPr="001568E9">
        <w:rPr>
          <w:rFonts w:cs="Arial"/>
        </w:rPr>
        <w:t>ПОРЯДОК</w:t>
      </w:r>
    </w:p>
    <w:p w:rsidR="00775FBD" w:rsidRPr="001568E9" w:rsidRDefault="00775FBD" w:rsidP="001568E9">
      <w:pPr>
        <w:ind w:firstLine="709"/>
        <w:jc w:val="center"/>
        <w:rPr>
          <w:rFonts w:cs="Arial"/>
        </w:rPr>
      </w:pPr>
      <w:r w:rsidRPr="001568E9">
        <w:rPr>
          <w:rFonts w:cs="Arial"/>
        </w:rPr>
        <w:t>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</w:t>
      </w:r>
    </w:p>
    <w:p w:rsidR="00775FBD" w:rsidRPr="001568E9" w:rsidRDefault="00775FBD" w:rsidP="001568E9">
      <w:pPr>
        <w:ind w:firstLine="709"/>
        <w:rPr>
          <w:rFonts w:cs="Arial"/>
          <w:bCs/>
          <w:kern w:val="36"/>
        </w:rPr>
      </w:pPr>
    </w:p>
    <w:p w:rsidR="00775FBD" w:rsidRPr="001568E9" w:rsidRDefault="00775FBD" w:rsidP="001568E9">
      <w:pPr>
        <w:pStyle w:val="a5"/>
        <w:numPr>
          <w:ilvl w:val="0"/>
          <w:numId w:val="13"/>
        </w:numPr>
        <w:ind w:left="0" w:firstLine="709"/>
        <w:rPr>
          <w:rFonts w:cs="Arial"/>
          <w:bCs/>
          <w:kern w:val="36"/>
        </w:rPr>
      </w:pPr>
      <w:bookmarkStart w:id="1" w:name="sub_9"/>
      <w:r w:rsidRPr="001568E9">
        <w:rPr>
          <w:rFonts w:cs="Arial"/>
          <w:kern w:val="36"/>
        </w:rPr>
        <w:t>Общие положения</w:t>
      </w:r>
      <w:bookmarkEnd w:id="1"/>
    </w:p>
    <w:p w:rsidR="002E3D88" w:rsidRPr="001568E9" w:rsidRDefault="00775FBD" w:rsidP="001568E9">
      <w:pPr>
        <w:pStyle w:val="a5"/>
        <w:numPr>
          <w:ilvl w:val="1"/>
          <w:numId w:val="48"/>
        </w:numPr>
        <w:ind w:left="0" w:firstLine="709"/>
        <w:rPr>
          <w:rFonts w:cs="Arial"/>
        </w:rPr>
      </w:pPr>
      <w:r w:rsidRPr="001568E9">
        <w:rPr>
          <w:rFonts w:cs="Arial"/>
        </w:rPr>
        <w:t>Настоящим Порядком определяются процедуры по организации и проведению оценки регулирующего воздействия проекта нормативного правового акта и экспертизы вступившего в силу нормативного правового акта Павловского муниципального района Воронежской области</w:t>
      </w:r>
      <w:r w:rsidR="0037765B" w:rsidRPr="001568E9">
        <w:rPr>
          <w:rFonts w:cs="Arial"/>
        </w:rPr>
        <w:t>.</w:t>
      </w:r>
    </w:p>
    <w:p w:rsidR="002E3D88" w:rsidRPr="001568E9" w:rsidRDefault="00775FBD" w:rsidP="001568E9">
      <w:pPr>
        <w:pStyle w:val="a5"/>
        <w:numPr>
          <w:ilvl w:val="1"/>
          <w:numId w:val="48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Процедура оценки регулирующего воздействия (далее </w:t>
      </w:r>
      <w:r w:rsidR="0037765B" w:rsidRPr="001568E9">
        <w:rPr>
          <w:rFonts w:cs="Arial"/>
        </w:rPr>
        <w:t>–</w:t>
      </w:r>
      <w:r w:rsidRPr="001568E9">
        <w:rPr>
          <w:rFonts w:cs="Arial"/>
        </w:rPr>
        <w:t xml:space="preserve"> процедура ОРВ) проектов нормативных правовых актов Павловского муниципального района Воронежской области осуществляется в целях выявления положений, вводящих избыточные обязанности, запреты и ограничения для субъектов предпринимательской и </w:t>
      </w:r>
      <w:r w:rsidR="0037765B" w:rsidRPr="001568E9">
        <w:rPr>
          <w:rFonts w:cs="Arial"/>
        </w:rPr>
        <w:t>иной экономической</w:t>
      </w:r>
      <w:r w:rsidRPr="001568E9">
        <w:rPr>
          <w:rFonts w:cs="Arial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37765B" w:rsidRPr="001568E9">
        <w:rPr>
          <w:rFonts w:cs="Arial"/>
        </w:rPr>
        <w:t>иной экономической</w:t>
      </w:r>
      <w:r w:rsidRPr="001568E9">
        <w:rPr>
          <w:rFonts w:cs="Arial"/>
        </w:rPr>
        <w:t xml:space="preserve"> деятельности и бюджета Павловского муниципальн</w:t>
      </w:r>
      <w:r w:rsidR="0037765B" w:rsidRPr="001568E9">
        <w:rPr>
          <w:rFonts w:cs="Arial"/>
        </w:rPr>
        <w:t>ого района Воронежской области.</w:t>
      </w:r>
    </w:p>
    <w:p w:rsidR="002E3D88" w:rsidRPr="001568E9" w:rsidRDefault="00775FBD" w:rsidP="001568E9">
      <w:pPr>
        <w:pStyle w:val="a5"/>
        <w:numPr>
          <w:ilvl w:val="1"/>
          <w:numId w:val="48"/>
        </w:numPr>
        <w:ind w:left="0" w:firstLine="709"/>
        <w:rPr>
          <w:rFonts w:cs="Arial"/>
        </w:rPr>
      </w:pPr>
      <w:r w:rsidRPr="001568E9">
        <w:rPr>
          <w:rFonts w:cs="Arial"/>
        </w:rPr>
        <w:t>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(или)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отношений.</w:t>
      </w:r>
      <w:bookmarkStart w:id="2" w:name="sub_11"/>
    </w:p>
    <w:p w:rsidR="002E3D88" w:rsidRPr="001568E9" w:rsidRDefault="00775FBD" w:rsidP="001568E9">
      <w:pPr>
        <w:pStyle w:val="a5"/>
        <w:numPr>
          <w:ilvl w:val="1"/>
          <w:numId w:val="48"/>
        </w:numPr>
        <w:ind w:left="0" w:firstLine="709"/>
        <w:rPr>
          <w:rFonts w:cs="Arial"/>
        </w:rPr>
      </w:pPr>
      <w:r w:rsidRPr="001568E9">
        <w:rPr>
          <w:rFonts w:cs="Arial"/>
        </w:rPr>
        <w:t>В ходе проведения процедуры ОРВ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  <w:bookmarkEnd w:id="2"/>
    </w:p>
    <w:p w:rsidR="00775FBD" w:rsidRPr="001568E9" w:rsidRDefault="00775FBD" w:rsidP="001568E9">
      <w:pPr>
        <w:pStyle w:val="a5"/>
        <w:numPr>
          <w:ilvl w:val="1"/>
          <w:numId w:val="48"/>
        </w:numPr>
        <w:ind w:left="0" w:firstLine="709"/>
        <w:rPr>
          <w:rFonts w:cs="Arial"/>
        </w:rPr>
      </w:pPr>
      <w:r w:rsidRPr="001568E9">
        <w:rPr>
          <w:rFonts w:cs="Arial"/>
        </w:rPr>
        <w:t>Процедуре ОРВ подлежат проекты нормативных правовых актов, затрагивающие вопросы осуществления предпринимательской</w:t>
      </w:r>
      <w:r w:rsidR="00CF0C9B" w:rsidRPr="001568E9">
        <w:rPr>
          <w:rFonts w:cs="Arial"/>
        </w:rPr>
        <w:t>,</w:t>
      </w:r>
      <w:r w:rsidRPr="001568E9">
        <w:rPr>
          <w:rFonts w:cs="Arial"/>
        </w:rPr>
        <w:t xml:space="preserve"> </w:t>
      </w:r>
      <w:r w:rsidR="0006048C" w:rsidRPr="001568E9">
        <w:rPr>
          <w:rFonts w:cs="Arial"/>
        </w:rPr>
        <w:t>иной экономической</w:t>
      </w:r>
      <w:r w:rsidRPr="001568E9">
        <w:rPr>
          <w:rFonts w:cs="Arial"/>
        </w:rPr>
        <w:t xml:space="preserve"> </w:t>
      </w:r>
      <w:r w:rsidR="00E373F0" w:rsidRPr="001568E9">
        <w:rPr>
          <w:rFonts w:cs="Arial"/>
        </w:rPr>
        <w:t xml:space="preserve">и инвестиционной </w:t>
      </w:r>
      <w:r w:rsidRPr="001568E9">
        <w:rPr>
          <w:rFonts w:cs="Arial"/>
        </w:rPr>
        <w:t>деятельности (далее – проекты НПА), при наличии:</w:t>
      </w:r>
    </w:p>
    <w:p w:rsidR="0037765B" w:rsidRPr="001568E9" w:rsidRDefault="0037765B" w:rsidP="001568E9">
      <w:pPr>
        <w:pStyle w:val="a5"/>
        <w:numPr>
          <w:ilvl w:val="0"/>
          <w:numId w:val="2"/>
        </w:numPr>
        <w:ind w:left="0" w:firstLine="709"/>
        <w:rPr>
          <w:rFonts w:cs="Arial"/>
        </w:rPr>
      </w:pPr>
      <w:r w:rsidRPr="001568E9">
        <w:rPr>
          <w:rFonts w:cs="Arial"/>
        </w:rPr>
        <w:t>устанавливающих новые или изменяющих действующие обязательные требования предпринимательской и иной экономической деят</w:t>
      </w:r>
      <w:r w:rsidR="00A5535B" w:rsidRPr="001568E9">
        <w:rPr>
          <w:rFonts w:cs="Arial"/>
        </w:rPr>
        <w:t xml:space="preserve">ельности, обязанности субъектов инвестиционной </w:t>
      </w:r>
      <w:r w:rsidR="0006048C" w:rsidRPr="001568E9">
        <w:rPr>
          <w:rFonts w:cs="Arial"/>
        </w:rPr>
        <w:t>деятельности</w:t>
      </w:r>
      <w:r w:rsidRPr="001568E9">
        <w:rPr>
          <w:rFonts w:cs="Arial"/>
        </w:rPr>
        <w:t>;</w:t>
      </w:r>
    </w:p>
    <w:p w:rsidR="0037765B" w:rsidRPr="001568E9" w:rsidRDefault="0037765B" w:rsidP="001568E9">
      <w:pPr>
        <w:pStyle w:val="a5"/>
        <w:numPr>
          <w:ilvl w:val="0"/>
          <w:numId w:val="2"/>
        </w:numPr>
        <w:ind w:left="0" w:firstLine="709"/>
        <w:rPr>
          <w:rFonts w:cs="Arial"/>
        </w:rPr>
      </w:pPr>
      <w:r w:rsidRPr="001568E9">
        <w:rPr>
          <w:rFonts w:cs="Arial"/>
        </w:rPr>
        <w:t>устанавливающих, изменяющих или отменяющих ответственность субъектов предпринимательской и иной экономической деятельности.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>Процедура ОРВ проводится с учетом степени регулирующего воздействия положений, содержащихся в подготовленном органом-разработчиком проекте НПА:</w:t>
      </w:r>
    </w:p>
    <w:p w:rsidR="000009AB" w:rsidRPr="001568E9" w:rsidRDefault="00775FBD" w:rsidP="001568E9">
      <w:pPr>
        <w:pStyle w:val="a5"/>
        <w:numPr>
          <w:ilvl w:val="0"/>
          <w:numId w:val="10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высокая степень регулирующего воздействия </w:t>
      </w:r>
      <w:r w:rsidR="0037765B" w:rsidRPr="001568E9">
        <w:rPr>
          <w:rFonts w:cs="Arial"/>
        </w:rPr>
        <w:t>–</w:t>
      </w:r>
      <w:r w:rsidRPr="001568E9">
        <w:rPr>
          <w:rFonts w:cs="Arial"/>
        </w:rPr>
        <w:t xml:space="preserve"> проект НПА содержит положения, устанавливающие новые обязанности для субъектов предпринимательской и </w:t>
      </w:r>
      <w:r w:rsidR="0006048C" w:rsidRPr="001568E9">
        <w:rPr>
          <w:rFonts w:cs="Arial"/>
        </w:rPr>
        <w:t>иной экономическо</w:t>
      </w:r>
      <w:r w:rsidR="006F7FD9" w:rsidRPr="001568E9">
        <w:rPr>
          <w:rFonts w:cs="Arial"/>
        </w:rPr>
        <w:t>й</w:t>
      </w:r>
      <w:r w:rsidRPr="001568E9">
        <w:rPr>
          <w:rFonts w:cs="Arial"/>
        </w:rPr>
        <w:t xml:space="preserve"> деятельности, а также устанавливающие ответственность за нарушение НПА, затрагивающих вопросы осуществления предпринимательской и </w:t>
      </w:r>
      <w:r w:rsidR="0006048C" w:rsidRPr="001568E9">
        <w:rPr>
          <w:rFonts w:cs="Arial"/>
        </w:rPr>
        <w:t>иной экономическо</w:t>
      </w:r>
      <w:r w:rsidR="006F7FD9" w:rsidRPr="001568E9">
        <w:rPr>
          <w:rFonts w:cs="Arial"/>
        </w:rPr>
        <w:t>й</w:t>
      </w:r>
      <w:r w:rsidRPr="001568E9">
        <w:rPr>
          <w:rFonts w:cs="Arial"/>
        </w:rPr>
        <w:t xml:space="preserve"> деятельности;</w:t>
      </w:r>
    </w:p>
    <w:p w:rsidR="000009AB" w:rsidRPr="001568E9" w:rsidRDefault="00775FBD" w:rsidP="001568E9">
      <w:pPr>
        <w:pStyle w:val="a5"/>
        <w:numPr>
          <w:ilvl w:val="0"/>
          <w:numId w:val="10"/>
        </w:numPr>
        <w:ind w:left="0" w:firstLine="709"/>
        <w:rPr>
          <w:rFonts w:cs="Arial"/>
        </w:rPr>
      </w:pPr>
      <w:r w:rsidRPr="001568E9">
        <w:rPr>
          <w:rFonts w:cs="Arial"/>
        </w:rPr>
        <w:lastRenderedPageBreak/>
        <w:t>средняя сте</w:t>
      </w:r>
      <w:r w:rsidR="0037765B" w:rsidRPr="001568E9">
        <w:rPr>
          <w:rFonts w:cs="Arial"/>
        </w:rPr>
        <w:t>пень регулирующего воздействия –</w:t>
      </w:r>
      <w:r w:rsidRPr="001568E9">
        <w:rPr>
          <w:rFonts w:cs="Arial"/>
        </w:rPr>
        <w:t xml:space="preserve"> проект НПА содержит положения, изменяющие ранее предусмотренные НПА обязанности для субъектов предпринимательской и </w:t>
      </w:r>
      <w:r w:rsidR="0006048C" w:rsidRPr="001568E9">
        <w:rPr>
          <w:rFonts w:cs="Arial"/>
        </w:rPr>
        <w:t>иной экономическо</w:t>
      </w:r>
      <w:r w:rsidR="006F7FD9" w:rsidRPr="001568E9">
        <w:rPr>
          <w:rFonts w:cs="Arial"/>
        </w:rPr>
        <w:t>й</w:t>
      </w:r>
      <w:r w:rsidRPr="001568E9">
        <w:rPr>
          <w:rFonts w:cs="Arial"/>
        </w:rPr>
        <w:t xml:space="preserve"> деятельности, а также изменяющие ранее установленную ответственность за нарушение НПА, затрагивающих вопросы осуществления предпринимательской и </w:t>
      </w:r>
      <w:r w:rsidR="0006048C" w:rsidRPr="001568E9">
        <w:rPr>
          <w:rFonts w:cs="Arial"/>
        </w:rPr>
        <w:t>иной экономическо</w:t>
      </w:r>
      <w:r w:rsidR="006F7FD9" w:rsidRPr="001568E9">
        <w:rPr>
          <w:rFonts w:cs="Arial"/>
        </w:rPr>
        <w:t>й</w:t>
      </w:r>
      <w:r w:rsidRPr="001568E9">
        <w:rPr>
          <w:rFonts w:cs="Arial"/>
        </w:rPr>
        <w:t xml:space="preserve"> деятельности;</w:t>
      </w:r>
    </w:p>
    <w:p w:rsidR="00775FBD" w:rsidRPr="001568E9" w:rsidRDefault="00775FBD" w:rsidP="001568E9">
      <w:pPr>
        <w:pStyle w:val="a5"/>
        <w:numPr>
          <w:ilvl w:val="0"/>
          <w:numId w:val="10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низкая степень регулирующего воздействия </w:t>
      </w:r>
      <w:r w:rsidR="0037765B" w:rsidRPr="001568E9">
        <w:rPr>
          <w:rFonts w:cs="Arial"/>
        </w:rPr>
        <w:t>–</w:t>
      </w:r>
      <w:r w:rsidRPr="001568E9">
        <w:rPr>
          <w:rFonts w:cs="Arial"/>
        </w:rPr>
        <w:t xml:space="preserve"> проект НПА содержит положения, отменяющие ранее установленную ответственность за нарушение НПА, затрагивающих вопросы осуществления предпринимательской и </w:t>
      </w:r>
      <w:r w:rsidR="0006048C" w:rsidRPr="001568E9">
        <w:rPr>
          <w:rFonts w:cs="Arial"/>
        </w:rPr>
        <w:t>иной экономическо</w:t>
      </w:r>
      <w:r w:rsidR="006F7FD9" w:rsidRPr="001568E9">
        <w:rPr>
          <w:rFonts w:cs="Arial"/>
        </w:rPr>
        <w:t>й</w:t>
      </w:r>
      <w:r w:rsidRPr="001568E9">
        <w:rPr>
          <w:rFonts w:cs="Arial"/>
        </w:rPr>
        <w:t xml:space="preserve"> деятельности.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>Процедуре ОРВ не подлежат проекты НПА:</w:t>
      </w:r>
    </w:p>
    <w:p w:rsidR="000009AB" w:rsidRPr="001568E9" w:rsidRDefault="00775FBD" w:rsidP="001568E9">
      <w:pPr>
        <w:pStyle w:val="a5"/>
        <w:numPr>
          <w:ilvl w:val="0"/>
          <w:numId w:val="11"/>
        </w:numPr>
        <w:ind w:left="0" w:firstLine="709"/>
        <w:rPr>
          <w:rFonts w:cs="Arial"/>
        </w:rPr>
      </w:pPr>
      <w:r w:rsidRPr="001568E9">
        <w:rPr>
          <w:rFonts w:cs="Arial"/>
        </w:rPr>
        <w:t>содержащие сведения, составляющие государственную тайну, или сведения конфиденциального характера;</w:t>
      </w:r>
    </w:p>
    <w:p w:rsidR="000009AB" w:rsidRPr="001568E9" w:rsidRDefault="00775FBD" w:rsidP="001568E9">
      <w:pPr>
        <w:pStyle w:val="a5"/>
        <w:numPr>
          <w:ilvl w:val="0"/>
          <w:numId w:val="11"/>
        </w:numPr>
        <w:ind w:left="0" w:firstLine="709"/>
        <w:rPr>
          <w:rFonts w:cs="Arial"/>
        </w:rPr>
      </w:pPr>
      <w:r w:rsidRPr="001568E9">
        <w:rPr>
          <w:rFonts w:cs="Arial"/>
        </w:rPr>
        <w:t>подготовленные в целях исполнения судебных постановлений;</w:t>
      </w:r>
    </w:p>
    <w:p w:rsidR="000009AB" w:rsidRPr="001568E9" w:rsidRDefault="00775FBD" w:rsidP="001568E9">
      <w:pPr>
        <w:pStyle w:val="a5"/>
        <w:numPr>
          <w:ilvl w:val="0"/>
          <w:numId w:val="11"/>
        </w:numPr>
        <w:ind w:left="0" w:firstLine="709"/>
        <w:rPr>
          <w:rFonts w:cs="Arial"/>
        </w:rPr>
      </w:pPr>
      <w:r w:rsidRPr="001568E9">
        <w:rPr>
          <w:rFonts w:cs="Arial"/>
        </w:rPr>
        <w:t>разработанные в целях недопущения возникновения и (или) ликвидации чрезвычайных ситуаций природного и техногенного характера и (или) для ликвидации их последствий;</w:t>
      </w:r>
    </w:p>
    <w:p w:rsidR="00775FBD" w:rsidRPr="001568E9" w:rsidRDefault="00775FBD" w:rsidP="001568E9">
      <w:pPr>
        <w:pStyle w:val="a5"/>
        <w:numPr>
          <w:ilvl w:val="0"/>
          <w:numId w:val="11"/>
        </w:numPr>
        <w:ind w:left="0" w:firstLine="709"/>
        <w:rPr>
          <w:rFonts w:cs="Arial"/>
        </w:rPr>
      </w:pPr>
      <w:r w:rsidRPr="001568E9">
        <w:rPr>
          <w:rFonts w:cs="Arial"/>
        </w:rPr>
        <w:t>подлежащие применению в течение не более чем 6 месяцев со дня вступления их в силу.</w:t>
      </w:r>
    </w:p>
    <w:p w:rsidR="00781216" w:rsidRPr="001568E9" w:rsidRDefault="00775FBD" w:rsidP="001568E9">
      <w:pPr>
        <w:pStyle w:val="a5"/>
        <w:numPr>
          <w:ilvl w:val="1"/>
          <w:numId w:val="48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Нормативные правовые акты, затрагивающие вопросы осуществления предпринимательской и </w:t>
      </w:r>
      <w:r w:rsidR="0037765B" w:rsidRPr="001568E9">
        <w:rPr>
          <w:rFonts w:cs="Arial"/>
        </w:rPr>
        <w:t>иной экономической</w:t>
      </w:r>
      <w:r w:rsidRPr="001568E9">
        <w:rPr>
          <w:rFonts w:cs="Arial"/>
        </w:rPr>
        <w:t xml:space="preserve"> деятельности (далее </w:t>
      </w:r>
      <w:r w:rsidR="0037765B" w:rsidRPr="001568E9">
        <w:rPr>
          <w:rFonts w:cs="Arial"/>
        </w:rPr>
        <w:t>–</w:t>
      </w:r>
      <w:r w:rsidRPr="001568E9">
        <w:rPr>
          <w:rFonts w:cs="Arial"/>
        </w:rPr>
        <w:t xml:space="preserve"> НПА), в целях выявления положений, необоснованно затрудняющих осуществление предпринимательской и </w:t>
      </w:r>
      <w:r w:rsidR="0006048C" w:rsidRPr="001568E9">
        <w:rPr>
          <w:rFonts w:cs="Arial"/>
        </w:rPr>
        <w:t>иной экономическо</w:t>
      </w:r>
      <w:r w:rsidR="006F7FD9" w:rsidRPr="001568E9">
        <w:rPr>
          <w:rFonts w:cs="Arial"/>
        </w:rPr>
        <w:t>й</w:t>
      </w:r>
      <w:r w:rsidRPr="001568E9">
        <w:rPr>
          <w:rFonts w:cs="Arial"/>
        </w:rPr>
        <w:t xml:space="preserve"> деятельности, подлежат экспертизе, проводимой органами местного самоуправления Павловского муниципального района Воронежской области.</w:t>
      </w:r>
    </w:p>
    <w:p w:rsidR="00775FBD" w:rsidRPr="001568E9" w:rsidRDefault="00775FBD" w:rsidP="001568E9">
      <w:pPr>
        <w:pStyle w:val="a5"/>
        <w:numPr>
          <w:ilvl w:val="1"/>
          <w:numId w:val="48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Для целей настоящего Порядка используются следующие основные понятия и определения: 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уполномоченный орган </w:t>
      </w:r>
      <w:r w:rsidR="0037765B" w:rsidRPr="001568E9">
        <w:rPr>
          <w:rFonts w:cs="Arial"/>
        </w:rPr>
        <w:t>–</w:t>
      </w:r>
      <w:r w:rsidRPr="001568E9">
        <w:rPr>
          <w:rFonts w:cs="Arial"/>
        </w:rPr>
        <w:t xml:space="preserve"> орган или структурное подразделение администрации Павловского муниципального района Воронежской области, ответственные за проведение процедуры ОРВ и</w:t>
      </w:r>
      <w:r w:rsidR="0037765B" w:rsidRPr="001568E9">
        <w:rPr>
          <w:rFonts w:cs="Arial"/>
        </w:rPr>
        <w:t xml:space="preserve"> выполняющие функции нормативно</w:t>
      </w:r>
      <w:r w:rsidRPr="001568E9">
        <w:rPr>
          <w:rFonts w:cs="Arial"/>
        </w:rPr>
        <w:t>-правового, информационного и методического обеспечения оценки регулирующего воздействия, за проведение экспертизы НПА;</w:t>
      </w:r>
    </w:p>
    <w:p w:rsidR="00775FBD" w:rsidRPr="001568E9" w:rsidRDefault="00665C90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разработчики проектов </w:t>
      </w:r>
      <w:r w:rsidR="00775FBD" w:rsidRPr="001568E9">
        <w:rPr>
          <w:rFonts w:cs="Arial"/>
        </w:rPr>
        <w:t xml:space="preserve">НПА (далее – органы-разработчики) </w:t>
      </w:r>
      <w:r w:rsidR="0037765B" w:rsidRPr="001568E9">
        <w:rPr>
          <w:rFonts w:cs="Arial"/>
        </w:rPr>
        <w:t>–</w:t>
      </w:r>
      <w:r w:rsidR="00775FBD" w:rsidRPr="001568E9">
        <w:rPr>
          <w:rFonts w:cs="Arial"/>
        </w:rPr>
        <w:t xml:space="preserve"> органы и структурные подразделения, ответственные за подготовку проектов НПА, направленных на создание условий для развития предпринимательской и </w:t>
      </w:r>
      <w:r w:rsidR="0037765B" w:rsidRPr="001568E9">
        <w:rPr>
          <w:rFonts w:cs="Arial"/>
        </w:rPr>
        <w:t>иной экономической</w:t>
      </w:r>
      <w:r w:rsidR="00775FBD" w:rsidRPr="001568E9">
        <w:rPr>
          <w:rFonts w:cs="Arial"/>
        </w:rPr>
        <w:t xml:space="preserve"> деятельности на территории Павловского муниципального района Воронежской области;</w:t>
      </w:r>
    </w:p>
    <w:p w:rsidR="00801B42" w:rsidRPr="001568E9" w:rsidRDefault="00801B42" w:rsidP="001568E9">
      <w:pPr>
        <w:ind w:firstLine="709"/>
        <w:rPr>
          <w:rFonts w:cs="Arial"/>
        </w:rPr>
      </w:pPr>
      <w:r w:rsidRPr="001568E9">
        <w:rPr>
          <w:rFonts w:cs="Arial"/>
        </w:rPr>
        <w:t>публичные консультации – открытое обсуждение с заинтересованными лицами текста проекта НПА и сводного отчета к нему, организуемого уполномоченным органом в ходе проведения процедуры ОРВ и подготовки заключения об оценке регулирующего воздействия;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сводный отчет о результатах проведения оценки регулирующего воздействия проекта НПА (далее </w:t>
      </w:r>
      <w:r w:rsidR="0037765B" w:rsidRPr="001568E9">
        <w:rPr>
          <w:rFonts w:cs="Arial"/>
        </w:rPr>
        <w:t>–</w:t>
      </w:r>
      <w:r w:rsidRPr="001568E9">
        <w:rPr>
          <w:rFonts w:cs="Arial"/>
        </w:rPr>
        <w:t xml:space="preserve"> сводный отчет) </w:t>
      </w:r>
      <w:r w:rsidR="0037765B" w:rsidRPr="001568E9">
        <w:rPr>
          <w:rFonts w:cs="Arial"/>
        </w:rPr>
        <w:t>–</w:t>
      </w:r>
      <w:r w:rsidRPr="001568E9">
        <w:rPr>
          <w:rFonts w:cs="Arial"/>
        </w:rPr>
        <w:t xml:space="preserve">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размещение проекта НПА и сводного отчета </w:t>
      </w:r>
      <w:r w:rsidR="000971FA" w:rsidRPr="001568E9">
        <w:rPr>
          <w:rFonts w:cs="Arial"/>
        </w:rPr>
        <w:t>–</w:t>
      </w:r>
      <w:r w:rsidRPr="001568E9">
        <w:rPr>
          <w:rFonts w:cs="Arial"/>
        </w:rPr>
        <w:t xml:space="preserve"> этап процедуры ОРВ, в ходе которого уполномоченный орган организует обсуждение текста проекта НПА и</w:t>
      </w:r>
      <w:r w:rsidR="000971FA" w:rsidRPr="001568E9">
        <w:rPr>
          <w:rFonts w:cs="Arial"/>
        </w:rPr>
        <w:t xml:space="preserve"> </w:t>
      </w:r>
      <w:r w:rsidRPr="001568E9">
        <w:rPr>
          <w:rFonts w:cs="Arial"/>
        </w:rPr>
        <w:t>сводного отчета с заинтересованными лицами, в том числе с использованием официального сайта в информационно-телекоммуникационной сети «Интернет»;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lastRenderedPageBreak/>
        <w:t xml:space="preserve">заключение об оценке регулирующего воздействия </w:t>
      </w:r>
      <w:r w:rsidR="000971FA" w:rsidRPr="001568E9">
        <w:rPr>
          <w:rFonts w:cs="Arial"/>
        </w:rPr>
        <w:t>–</w:t>
      </w:r>
      <w:r w:rsidRPr="001568E9">
        <w:rPr>
          <w:rFonts w:cs="Arial"/>
        </w:rPr>
        <w:t xml:space="preserve"> завершающий процедуру ОРВ документ, подготавливаемый уполномоченным органом содержащий выводы об обоснованности полученных результатов оценки регулирующего воздействия проекта НПА; </w:t>
      </w:r>
    </w:p>
    <w:p w:rsidR="00801B42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заключение об экспертизе – завершающий экспертизу документ, подготавливаемый уполномоченным органом и содержащий выводы о положениях НПА, в отношении которого проводится экспертиза, создающих необоснованные затруднения для осуществления предпринимательской и </w:t>
      </w:r>
      <w:r w:rsidR="000971FA" w:rsidRPr="001568E9">
        <w:rPr>
          <w:rFonts w:cs="Arial"/>
        </w:rPr>
        <w:t>иной экономической</w:t>
      </w:r>
      <w:r w:rsidRPr="001568E9">
        <w:rPr>
          <w:rFonts w:cs="Arial"/>
        </w:rPr>
        <w:t xml:space="preserve"> деятельности, или об отсутствии таких положений, а такж</w:t>
      </w:r>
      <w:r w:rsidR="00801B42" w:rsidRPr="001568E9">
        <w:rPr>
          <w:rFonts w:cs="Arial"/>
        </w:rPr>
        <w:t>е обоснование сделанных выводов;</w:t>
      </w:r>
    </w:p>
    <w:p w:rsidR="00775FBD" w:rsidRPr="001568E9" w:rsidRDefault="00801B42" w:rsidP="001568E9">
      <w:pPr>
        <w:ind w:firstLine="709"/>
        <w:rPr>
          <w:rFonts w:cs="Arial"/>
        </w:rPr>
      </w:pPr>
      <w:r w:rsidRPr="001568E9">
        <w:rPr>
          <w:rFonts w:cs="Arial"/>
        </w:rPr>
        <w:t>официальный сайт – информационный ресурс в информационно-телекоммуникационной сети «Интернет», определенный для размещения сведений о проведении процедуры ОРВ и экспертизы НПА, в том числе в целях организации публичных консультаций и информирования об их результатах;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>В целях получения максимального отклика заинтересованных лиц все этапы проведения процедуры ОРВ исчисляются в рабочих днях.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Экспертизе подлежат действующие нормативные правовые акты Павловского муниципального района Воронежской области (далее </w:t>
      </w:r>
      <w:r w:rsidR="000971FA" w:rsidRPr="001568E9">
        <w:rPr>
          <w:rFonts w:cs="Arial"/>
        </w:rPr>
        <w:t>–</w:t>
      </w:r>
      <w:r w:rsidRPr="001568E9">
        <w:rPr>
          <w:rFonts w:cs="Arial"/>
        </w:rPr>
        <w:t xml:space="preserve"> НПА), затрагивающие вопросы осуществления предпринимательской и </w:t>
      </w:r>
      <w:r w:rsidR="000971FA" w:rsidRPr="001568E9">
        <w:rPr>
          <w:rFonts w:cs="Arial"/>
        </w:rPr>
        <w:t>иной экономической</w:t>
      </w:r>
      <w:r w:rsidRPr="001568E9">
        <w:rPr>
          <w:rFonts w:cs="Arial"/>
        </w:rPr>
        <w:t xml:space="preserve"> деятельности, в целях выявления положений, необоснованно затрудняющих осуществление предпринимательской и </w:t>
      </w:r>
      <w:r w:rsidR="0006048C" w:rsidRPr="001568E9">
        <w:rPr>
          <w:rFonts w:cs="Arial"/>
        </w:rPr>
        <w:t>иной экономическо</w:t>
      </w:r>
      <w:r w:rsidR="006F7FD9" w:rsidRPr="001568E9">
        <w:rPr>
          <w:rFonts w:cs="Arial"/>
        </w:rPr>
        <w:t>й</w:t>
      </w:r>
      <w:r w:rsidRPr="001568E9">
        <w:rPr>
          <w:rFonts w:cs="Arial"/>
        </w:rPr>
        <w:t xml:space="preserve"> деятельности. </w:t>
      </w:r>
    </w:p>
    <w:p w:rsidR="00775FBD" w:rsidRPr="001568E9" w:rsidRDefault="00775FBD" w:rsidP="001568E9">
      <w:pPr>
        <w:pStyle w:val="a5"/>
        <w:numPr>
          <w:ilvl w:val="1"/>
          <w:numId w:val="48"/>
        </w:numPr>
        <w:ind w:left="0" w:firstLine="709"/>
        <w:rPr>
          <w:rFonts w:cs="Arial"/>
        </w:rPr>
      </w:pPr>
      <w:r w:rsidRPr="001568E9">
        <w:rPr>
          <w:rFonts w:cs="Arial"/>
        </w:rPr>
        <w:t>При проведении процедуры ОРВ проектов НПА обеспечивается: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>объективный анализ обоснованности предлагаемого способа правового регулирования начиная с ранней стадии его разработки (стадия формирования идеи (концепции) введения предлагаемого правового регулирования) посредством сравнения всех возможных способов решения выявленной проблемы;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>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>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мнения;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обязательность наличия заключения об ОРВ для проектов НПА устанавливающих новые или изменяющие ранее предусмотренные НПА </w:t>
      </w:r>
      <w:r w:rsidR="00B26364" w:rsidRPr="001568E9">
        <w:rPr>
          <w:rFonts w:cs="Arial"/>
        </w:rPr>
        <w:t>обязательные требования</w:t>
      </w:r>
      <w:r w:rsidRPr="001568E9">
        <w:rPr>
          <w:rFonts w:cs="Arial"/>
        </w:rPr>
        <w:t xml:space="preserve"> для субъектов предпринимательской и </w:t>
      </w:r>
      <w:r w:rsidR="0006048C" w:rsidRPr="001568E9">
        <w:rPr>
          <w:rFonts w:cs="Arial"/>
        </w:rPr>
        <w:t>иной экономическо</w:t>
      </w:r>
      <w:r w:rsidR="006F7FD9" w:rsidRPr="001568E9">
        <w:rPr>
          <w:rFonts w:cs="Arial"/>
        </w:rPr>
        <w:t>й</w:t>
      </w:r>
      <w:r w:rsidRPr="001568E9">
        <w:rPr>
          <w:rFonts w:cs="Arial"/>
        </w:rPr>
        <w:t xml:space="preserve"> деятельности,</w:t>
      </w:r>
      <w:r w:rsidR="00B26364" w:rsidRPr="001568E9">
        <w:rPr>
          <w:rFonts w:cs="Arial"/>
        </w:rPr>
        <w:t xml:space="preserve"> обязанности для субъектов инвестиционной деятельности,</w:t>
      </w:r>
      <w:r w:rsidRPr="001568E9">
        <w:rPr>
          <w:rFonts w:cs="Arial"/>
        </w:rPr>
        <w:t xml:space="preserve"> а также устанавливающих, изменяющих или отменяющих ранее установленную ответственность за нарушение НПА, затрагивающих вопросы осуществления предпринимательской и </w:t>
      </w:r>
      <w:r w:rsidR="000971FA" w:rsidRPr="001568E9">
        <w:rPr>
          <w:rFonts w:cs="Arial"/>
        </w:rPr>
        <w:t>иной экономической</w:t>
      </w:r>
      <w:r w:rsidRPr="001568E9">
        <w:rPr>
          <w:rFonts w:cs="Arial"/>
        </w:rPr>
        <w:t xml:space="preserve"> деятельности.</w:t>
      </w:r>
    </w:p>
    <w:p w:rsidR="00DE160C" w:rsidRPr="001568E9" w:rsidRDefault="00775FBD" w:rsidP="001568E9">
      <w:pPr>
        <w:pStyle w:val="a5"/>
        <w:numPr>
          <w:ilvl w:val="1"/>
          <w:numId w:val="48"/>
        </w:numPr>
        <w:ind w:left="0" w:firstLine="709"/>
        <w:rPr>
          <w:rFonts w:cs="Arial"/>
        </w:rPr>
      </w:pPr>
      <w:r w:rsidRPr="001568E9">
        <w:rPr>
          <w:rFonts w:cs="Arial"/>
        </w:rPr>
        <w:t>Участниками процедуры ОРВ и экспертизы являются орган-разработчик, уполномоченный орган и заинтересованные лица, принимающие участие в публичных консультациях.</w:t>
      </w:r>
    </w:p>
    <w:p w:rsidR="004921DE" w:rsidRPr="001568E9" w:rsidRDefault="00775FBD" w:rsidP="001568E9">
      <w:pPr>
        <w:pStyle w:val="a5"/>
        <w:numPr>
          <w:ilvl w:val="1"/>
          <w:numId w:val="48"/>
        </w:numPr>
        <w:ind w:left="0" w:firstLine="709"/>
        <w:rPr>
          <w:rFonts w:cs="Arial"/>
        </w:rPr>
      </w:pPr>
      <w:r w:rsidRPr="001568E9">
        <w:rPr>
          <w:rFonts w:cs="Arial"/>
        </w:rPr>
        <w:t>В рамках проведения процедуры ОРВ осуществляется анализ положений проектов НПА с целью:</w:t>
      </w:r>
    </w:p>
    <w:p w:rsidR="004921DE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>выявления ограничений и нарушений конкуренции на товарных рынках Воронежской области;</w:t>
      </w:r>
    </w:p>
    <w:p w:rsidR="004921DE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lastRenderedPageBreak/>
        <w:t>выявления проблем развития конкуренции на товарных рынках Воронежской области.</w:t>
      </w:r>
    </w:p>
    <w:p w:rsidR="00775FBD" w:rsidRPr="001568E9" w:rsidRDefault="00775FBD" w:rsidP="001568E9">
      <w:pPr>
        <w:pStyle w:val="a5"/>
        <w:numPr>
          <w:ilvl w:val="1"/>
          <w:numId w:val="48"/>
        </w:numPr>
        <w:ind w:left="0" w:firstLine="709"/>
        <w:rPr>
          <w:rFonts w:cs="Arial"/>
        </w:rPr>
      </w:pPr>
      <w:r w:rsidRPr="001568E9">
        <w:rPr>
          <w:rFonts w:cs="Arial"/>
        </w:rPr>
        <w:t>Процедура ОРВ проводится с учетом степени регулирующего воздействия положений, содержащихся в подготовленном органом-разработчиком проекте НПА:</w:t>
      </w:r>
    </w:p>
    <w:p w:rsidR="000009AB" w:rsidRPr="001568E9" w:rsidRDefault="00775FBD" w:rsidP="001568E9">
      <w:pPr>
        <w:pStyle w:val="a5"/>
        <w:numPr>
          <w:ilvl w:val="0"/>
          <w:numId w:val="12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высокая степень регулирующего воздействия </w:t>
      </w:r>
      <w:r w:rsidR="000971FA" w:rsidRPr="001568E9">
        <w:rPr>
          <w:rFonts w:cs="Arial"/>
        </w:rPr>
        <w:t>–</w:t>
      </w:r>
      <w:r w:rsidRPr="001568E9">
        <w:rPr>
          <w:rFonts w:cs="Arial"/>
        </w:rPr>
        <w:t xml:space="preserve"> проект НПА содержит положения, устанавливающие новые </w:t>
      </w:r>
      <w:r w:rsidR="008A4D78" w:rsidRPr="001568E9">
        <w:rPr>
          <w:rFonts w:cs="Arial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1568E9">
        <w:rPr>
          <w:rFonts w:cs="Arial"/>
        </w:rPr>
        <w:t xml:space="preserve">, а также устанавливающие ответственность за нарушение НПА, затрагивающих вопросы осуществления предпринимательской и </w:t>
      </w:r>
      <w:r w:rsidR="000971FA" w:rsidRPr="001568E9">
        <w:rPr>
          <w:rFonts w:cs="Arial"/>
        </w:rPr>
        <w:t>иной экономической</w:t>
      </w:r>
      <w:r w:rsidRPr="001568E9">
        <w:rPr>
          <w:rFonts w:cs="Arial"/>
        </w:rPr>
        <w:t xml:space="preserve"> деятельности;</w:t>
      </w:r>
    </w:p>
    <w:p w:rsidR="000009AB" w:rsidRPr="001568E9" w:rsidRDefault="00775FBD" w:rsidP="001568E9">
      <w:pPr>
        <w:pStyle w:val="a5"/>
        <w:numPr>
          <w:ilvl w:val="0"/>
          <w:numId w:val="12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средняя степень регулирующего воздействия </w:t>
      </w:r>
      <w:r w:rsidR="000971FA" w:rsidRPr="001568E9">
        <w:rPr>
          <w:rFonts w:cs="Arial"/>
        </w:rPr>
        <w:t>–</w:t>
      </w:r>
      <w:r w:rsidRPr="001568E9">
        <w:rPr>
          <w:rFonts w:cs="Arial"/>
        </w:rPr>
        <w:t xml:space="preserve"> проект НПА содержит положения, изменяющие ранее предусмотренные НПА </w:t>
      </w:r>
      <w:r w:rsidR="008A4D78" w:rsidRPr="001568E9">
        <w:rPr>
          <w:rFonts w:cs="Arial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1568E9">
        <w:rPr>
          <w:rFonts w:cs="Arial"/>
        </w:rPr>
        <w:t xml:space="preserve">, а также изменяющие ранее установленную ответственность за нарушение НПА, затрагивающих вопросы осуществления предпринимательской и </w:t>
      </w:r>
      <w:r w:rsidR="000971FA" w:rsidRPr="001568E9">
        <w:rPr>
          <w:rFonts w:cs="Arial"/>
        </w:rPr>
        <w:t>иной экономической</w:t>
      </w:r>
      <w:r w:rsidRPr="001568E9">
        <w:rPr>
          <w:rFonts w:cs="Arial"/>
        </w:rPr>
        <w:t xml:space="preserve"> деятельности;</w:t>
      </w:r>
    </w:p>
    <w:p w:rsidR="00775FBD" w:rsidRPr="001568E9" w:rsidRDefault="00775FBD" w:rsidP="001568E9">
      <w:pPr>
        <w:pStyle w:val="a5"/>
        <w:numPr>
          <w:ilvl w:val="0"/>
          <w:numId w:val="12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низкая степень регулирующего воздействия </w:t>
      </w:r>
      <w:r w:rsidR="000971FA" w:rsidRPr="001568E9">
        <w:rPr>
          <w:rFonts w:cs="Arial"/>
        </w:rPr>
        <w:t>–</w:t>
      </w:r>
      <w:r w:rsidRPr="001568E9">
        <w:rPr>
          <w:rFonts w:cs="Arial"/>
        </w:rPr>
        <w:t xml:space="preserve"> проект НПА содержит положения, отменяющие ранее установленную ответственность за нарушение НПА, затрагивающих вопросы осуществления предпринимательской и </w:t>
      </w:r>
      <w:r w:rsidR="000971FA" w:rsidRPr="001568E9">
        <w:rPr>
          <w:rFonts w:cs="Arial"/>
        </w:rPr>
        <w:t>иной экономической</w:t>
      </w:r>
      <w:r w:rsidRPr="001568E9">
        <w:rPr>
          <w:rFonts w:cs="Arial"/>
        </w:rPr>
        <w:t xml:space="preserve"> деятельности.</w:t>
      </w:r>
    </w:p>
    <w:p w:rsidR="00E4364E" w:rsidRPr="001568E9" w:rsidRDefault="00E4364E" w:rsidP="001568E9">
      <w:pPr>
        <w:ind w:firstLine="709"/>
        <w:rPr>
          <w:rFonts w:cs="Arial"/>
        </w:rPr>
      </w:pPr>
    </w:p>
    <w:p w:rsidR="00775FBD" w:rsidRPr="001568E9" w:rsidRDefault="00775FBD" w:rsidP="001568E9">
      <w:pPr>
        <w:pStyle w:val="a5"/>
        <w:numPr>
          <w:ilvl w:val="0"/>
          <w:numId w:val="13"/>
        </w:numPr>
        <w:ind w:left="0" w:firstLine="709"/>
        <w:rPr>
          <w:rFonts w:cs="Arial"/>
        </w:rPr>
      </w:pPr>
      <w:r w:rsidRPr="001568E9">
        <w:rPr>
          <w:rFonts w:cs="Arial"/>
        </w:rPr>
        <w:t>Порядок проведения процедуры оценки регулирующего воздействия проектов нормативных правовых актов Павловского муниципаль</w:t>
      </w:r>
      <w:r w:rsidR="000971FA" w:rsidRPr="001568E9">
        <w:rPr>
          <w:rFonts w:cs="Arial"/>
        </w:rPr>
        <w:t>ного района Воронежско</w:t>
      </w:r>
      <w:r w:rsidR="007914A3" w:rsidRPr="001568E9">
        <w:rPr>
          <w:rFonts w:cs="Arial"/>
        </w:rPr>
        <w:t>й области</w:t>
      </w:r>
    </w:p>
    <w:p w:rsidR="00E4364E" w:rsidRPr="001568E9" w:rsidRDefault="00E4364E" w:rsidP="001568E9">
      <w:pPr>
        <w:ind w:firstLine="709"/>
        <w:rPr>
          <w:rFonts w:cs="Arial"/>
        </w:rPr>
      </w:pPr>
    </w:p>
    <w:p w:rsidR="00F10787" w:rsidRPr="001568E9" w:rsidRDefault="00775FBD" w:rsidP="001568E9">
      <w:pPr>
        <w:pStyle w:val="a5"/>
        <w:numPr>
          <w:ilvl w:val="1"/>
          <w:numId w:val="14"/>
        </w:numPr>
        <w:ind w:left="0" w:firstLine="709"/>
        <w:rPr>
          <w:rFonts w:cs="Arial"/>
        </w:rPr>
      </w:pPr>
      <w:r w:rsidRPr="001568E9">
        <w:rPr>
          <w:rFonts w:cs="Arial"/>
        </w:rPr>
        <w:t>В случае принятия решения о необходимости введения правового регулирования орган-разработчик разрабатывает соответствующий проект НПА и формирует сводный отчет.</w:t>
      </w:r>
      <w:r w:rsidR="000009AB" w:rsidRPr="001568E9">
        <w:rPr>
          <w:rFonts w:cs="Arial"/>
        </w:rPr>
        <w:t xml:space="preserve"> </w:t>
      </w:r>
      <w:r w:rsidRPr="001568E9">
        <w:rPr>
          <w:rFonts w:cs="Arial"/>
        </w:rPr>
        <w:t xml:space="preserve">Форма сводного отчета приведена в приложении № </w:t>
      </w:r>
      <w:r w:rsidR="000971FA" w:rsidRPr="001568E9">
        <w:rPr>
          <w:rFonts w:cs="Arial"/>
        </w:rPr>
        <w:t>3</w:t>
      </w:r>
      <w:r w:rsidRPr="001568E9">
        <w:rPr>
          <w:rFonts w:cs="Arial"/>
        </w:rPr>
        <w:t xml:space="preserve"> к настоящему Порядку</w:t>
      </w:r>
      <w:r w:rsidR="000971FA" w:rsidRPr="001568E9">
        <w:rPr>
          <w:rFonts w:cs="Arial"/>
        </w:rPr>
        <w:t>.</w:t>
      </w:r>
    </w:p>
    <w:p w:rsidR="00775FBD" w:rsidRPr="001568E9" w:rsidRDefault="00775FBD" w:rsidP="001568E9">
      <w:pPr>
        <w:pStyle w:val="a5"/>
        <w:numPr>
          <w:ilvl w:val="1"/>
          <w:numId w:val="14"/>
        </w:numPr>
        <w:ind w:left="0" w:firstLine="709"/>
        <w:rPr>
          <w:rFonts w:cs="Arial"/>
        </w:rPr>
      </w:pPr>
      <w:r w:rsidRPr="001568E9">
        <w:rPr>
          <w:rFonts w:cs="Arial"/>
        </w:rPr>
        <w:t>В сводном отчете органу-разработчику рекомендуется отразить следующие положения:</w:t>
      </w:r>
    </w:p>
    <w:p w:rsidR="00F10787" w:rsidRPr="001568E9" w:rsidRDefault="00775FBD" w:rsidP="001568E9">
      <w:pPr>
        <w:pStyle w:val="a5"/>
        <w:numPr>
          <w:ilvl w:val="0"/>
          <w:numId w:val="15"/>
        </w:numPr>
        <w:ind w:left="0" w:firstLine="709"/>
        <w:rPr>
          <w:rFonts w:cs="Arial"/>
        </w:rPr>
      </w:pPr>
      <w:r w:rsidRPr="001568E9">
        <w:rPr>
          <w:rFonts w:cs="Arial"/>
        </w:rPr>
        <w:t>общая информация (орган-разработчик, вид и наименование акта);</w:t>
      </w:r>
    </w:p>
    <w:p w:rsidR="00F10787" w:rsidRPr="001568E9" w:rsidRDefault="00775FBD" w:rsidP="001568E9">
      <w:pPr>
        <w:pStyle w:val="a5"/>
        <w:numPr>
          <w:ilvl w:val="0"/>
          <w:numId w:val="15"/>
        </w:numPr>
        <w:ind w:left="0" w:firstLine="709"/>
        <w:rPr>
          <w:rFonts w:cs="Arial"/>
        </w:rPr>
      </w:pPr>
      <w:r w:rsidRPr="001568E9">
        <w:rPr>
          <w:rFonts w:cs="Arial"/>
        </w:rPr>
        <w:t>описание проблемы, на решение которой направлено предлагаемое правовое регулирование;</w:t>
      </w:r>
    </w:p>
    <w:p w:rsidR="00F10787" w:rsidRPr="001568E9" w:rsidRDefault="00775FBD" w:rsidP="001568E9">
      <w:pPr>
        <w:pStyle w:val="a5"/>
        <w:numPr>
          <w:ilvl w:val="0"/>
          <w:numId w:val="15"/>
        </w:numPr>
        <w:ind w:left="0" w:firstLine="709"/>
        <w:rPr>
          <w:rFonts w:cs="Arial"/>
        </w:rPr>
      </w:pPr>
      <w:r w:rsidRPr="001568E9">
        <w:rPr>
          <w:rFonts w:cs="Arial"/>
        </w:rPr>
        <w:t>определение целей предлагаемого правового регулирования;</w:t>
      </w:r>
    </w:p>
    <w:p w:rsidR="00F10787" w:rsidRPr="001568E9" w:rsidRDefault="00775FBD" w:rsidP="001568E9">
      <w:pPr>
        <w:pStyle w:val="a5"/>
        <w:numPr>
          <w:ilvl w:val="0"/>
          <w:numId w:val="15"/>
        </w:numPr>
        <w:ind w:left="0" w:firstLine="709"/>
        <w:rPr>
          <w:rFonts w:cs="Arial"/>
        </w:rPr>
      </w:pPr>
      <w:r w:rsidRPr="001568E9">
        <w:rPr>
          <w:rFonts w:cs="Arial"/>
        </w:rPr>
        <w:t>качественная характеристика и оценка численности потенциальных адресатов предлагаемого правового регулирования;</w:t>
      </w:r>
    </w:p>
    <w:p w:rsidR="00F10787" w:rsidRPr="001568E9" w:rsidRDefault="00775FBD" w:rsidP="001568E9">
      <w:pPr>
        <w:pStyle w:val="a5"/>
        <w:numPr>
          <w:ilvl w:val="0"/>
          <w:numId w:val="15"/>
        </w:numPr>
        <w:ind w:left="0" w:firstLine="709"/>
        <w:rPr>
          <w:rFonts w:cs="Arial"/>
        </w:rPr>
      </w:pPr>
      <w:r w:rsidRPr="001568E9">
        <w:rPr>
          <w:rFonts w:cs="Arial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F10787" w:rsidRPr="001568E9" w:rsidRDefault="00775FBD" w:rsidP="001568E9">
      <w:pPr>
        <w:pStyle w:val="a5"/>
        <w:numPr>
          <w:ilvl w:val="0"/>
          <w:numId w:val="15"/>
        </w:numPr>
        <w:ind w:left="0" w:firstLine="709"/>
        <w:rPr>
          <w:rFonts w:cs="Arial"/>
        </w:rPr>
      </w:pPr>
      <w:r w:rsidRPr="001568E9">
        <w:rPr>
          <w:rFonts w:cs="Arial"/>
        </w:rPr>
        <w:t>оценка дополнительных расходов (доходов) бюджета Павловского муниципального района</w:t>
      </w:r>
      <w:r w:rsidR="00E2269A" w:rsidRPr="001568E9">
        <w:rPr>
          <w:rFonts w:cs="Arial"/>
        </w:rPr>
        <w:t xml:space="preserve"> Воронежской области</w:t>
      </w:r>
      <w:r w:rsidRPr="001568E9">
        <w:rPr>
          <w:rFonts w:cs="Arial"/>
        </w:rPr>
        <w:t>, связанных с введением предлагаемого правового регулирования;</w:t>
      </w:r>
    </w:p>
    <w:p w:rsidR="00775FBD" w:rsidRPr="001568E9" w:rsidRDefault="00775FBD" w:rsidP="001568E9">
      <w:pPr>
        <w:pStyle w:val="a5"/>
        <w:numPr>
          <w:ilvl w:val="0"/>
          <w:numId w:val="15"/>
        </w:numPr>
        <w:ind w:left="0" w:firstLine="709"/>
        <w:rPr>
          <w:rFonts w:cs="Arial"/>
        </w:rPr>
      </w:pPr>
      <w:r w:rsidRPr="001568E9">
        <w:rPr>
          <w:rFonts w:cs="Arial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F10787" w:rsidRPr="001568E9" w:rsidRDefault="00775FBD" w:rsidP="001568E9">
      <w:pPr>
        <w:pStyle w:val="a5"/>
        <w:numPr>
          <w:ilvl w:val="1"/>
          <w:numId w:val="16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Орган-разработчик направляет проект НПА и сводный отчет в уполномоченный орган для проведения публичного обсуждения проекта НПА и </w:t>
      </w:r>
      <w:r w:rsidRPr="001568E9">
        <w:rPr>
          <w:rFonts w:cs="Arial"/>
        </w:rPr>
        <w:lastRenderedPageBreak/>
        <w:t>сводного отчета, а также подготовки заключения об оценке регулирующего воздействия.</w:t>
      </w:r>
    </w:p>
    <w:p w:rsidR="00F10787" w:rsidRPr="001568E9" w:rsidRDefault="00775FBD" w:rsidP="001568E9">
      <w:pPr>
        <w:pStyle w:val="a5"/>
        <w:numPr>
          <w:ilvl w:val="1"/>
          <w:numId w:val="16"/>
        </w:numPr>
        <w:ind w:left="0" w:firstLine="709"/>
        <w:rPr>
          <w:rFonts w:cs="Arial"/>
        </w:rPr>
      </w:pPr>
      <w:r w:rsidRPr="001568E9">
        <w:rPr>
          <w:rFonts w:cs="Arial"/>
        </w:rPr>
        <w:t>В случае если сведений, представленных в сводном отчете, недостаточно для подготовки заключения об ОРВ, уполномоченный орган вправе вернуть сводный отчет и проект НПА органу-разработчику на доработку</w:t>
      </w:r>
      <w:r w:rsidR="000971FA" w:rsidRPr="001568E9">
        <w:rPr>
          <w:rFonts w:cs="Arial"/>
        </w:rPr>
        <w:t xml:space="preserve"> в срок, не превышающий 5 рабочих дней</w:t>
      </w:r>
      <w:r w:rsidRPr="001568E9">
        <w:rPr>
          <w:rFonts w:cs="Arial"/>
        </w:rPr>
        <w:t>.</w:t>
      </w:r>
    </w:p>
    <w:p w:rsidR="00F10787" w:rsidRPr="001568E9" w:rsidRDefault="000971FA" w:rsidP="001568E9">
      <w:pPr>
        <w:pStyle w:val="a5"/>
        <w:numPr>
          <w:ilvl w:val="1"/>
          <w:numId w:val="16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Орган-разработчик обязан устранить выявленные недостатки и направить доработанный проект </w:t>
      </w:r>
      <w:r w:rsidR="00E2269A" w:rsidRPr="001568E9">
        <w:rPr>
          <w:rFonts w:cs="Arial"/>
        </w:rPr>
        <w:t>НПА</w:t>
      </w:r>
      <w:r w:rsidRPr="001568E9">
        <w:rPr>
          <w:rFonts w:cs="Arial"/>
        </w:rPr>
        <w:t xml:space="preserve"> в уполномоченный орган не позднее 5 рабочих дней, следующих за днем поступления проекта НПА на доработку.</w:t>
      </w:r>
    </w:p>
    <w:p w:rsidR="00E4364E" w:rsidRPr="001568E9" w:rsidRDefault="00775FBD" w:rsidP="001568E9">
      <w:pPr>
        <w:pStyle w:val="a5"/>
        <w:numPr>
          <w:ilvl w:val="1"/>
          <w:numId w:val="16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В целях проведения обсуждения проекта НПА и сводного отчета уполномоченный орган размещает на официальном сайте </w:t>
      </w:r>
      <w:r w:rsidR="00FE44F9" w:rsidRPr="001568E9">
        <w:rPr>
          <w:rFonts w:cs="Arial"/>
        </w:rPr>
        <w:t xml:space="preserve">администрации Павловского муниципального района Воронежской области </w:t>
      </w:r>
      <w:r w:rsidRPr="001568E9">
        <w:rPr>
          <w:rFonts w:cs="Arial"/>
        </w:rPr>
        <w:t>проект НПА и сводный отчет и проводит публичные консультации с заинтересованными лицами.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>К тексту проекта НПА и сводному отчету прикладываются и размещаются на официальном сайте</w:t>
      </w:r>
      <w:r w:rsidR="005B2468" w:rsidRPr="001568E9">
        <w:rPr>
          <w:rFonts w:cs="Arial"/>
        </w:rPr>
        <w:t xml:space="preserve"> администрации Павловского муниципального района Воронежской области</w:t>
      </w:r>
      <w:r w:rsidR="00B83A38" w:rsidRPr="001568E9">
        <w:rPr>
          <w:rFonts w:cs="Arial"/>
        </w:rPr>
        <w:t xml:space="preserve"> (далее – официальный сайт)</w:t>
      </w:r>
      <w:r w:rsidRPr="001568E9">
        <w:rPr>
          <w:rFonts w:cs="Arial"/>
        </w:rPr>
        <w:t>:</w:t>
      </w:r>
    </w:p>
    <w:p w:rsidR="00F10787" w:rsidRPr="001568E9" w:rsidRDefault="00E4364E" w:rsidP="001568E9">
      <w:pPr>
        <w:pStyle w:val="a5"/>
        <w:numPr>
          <w:ilvl w:val="0"/>
          <w:numId w:val="17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уведомление о проведении публичных консультаций в целях оценки регулирующего воздействия проекта </w:t>
      </w:r>
      <w:r w:rsidR="00FE44F9" w:rsidRPr="001568E9">
        <w:rPr>
          <w:rFonts w:cs="Arial"/>
        </w:rPr>
        <w:t>НПА по форме</w:t>
      </w:r>
      <w:r w:rsidRPr="001568E9">
        <w:rPr>
          <w:rFonts w:cs="Arial"/>
        </w:rPr>
        <w:t xml:space="preserve"> согласно п</w:t>
      </w:r>
      <w:r w:rsidR="00C9596B" w:rsidRPr="001568E9">
        <w:rPr>
          <w:rFonts w:cs="Arial"/>
        </w:rPr>
        <w:t>риложению</w:t>
      </w:r>
      <w:r w:rsidRPr="001568E9">
        <w:rPr>
          <w:rFonts w:cs="Arial"/>
        </w:rPr>
        <w:t xml:space="preserve"> №</w:t>
      </w:r>
      <w:r w:rsidR="00C9596B" w:rsidRPr="001568E9">
        <w:rPr>
          <w:rFonts w:cs="Arial"/>
        </w:rPr>
        <w:t> </w:t>
      </w:r>
      <w:r w:rsidRPr="001568E9">
        <w:rPr>
          <w:rFonts w:cs="Arial"/>
        </w:rPr>
        <w:t>1 к настоящему Порядку</w:t>
      </w:r>
      <w:r w:rsidR="005B2468" w:rsidRPr="001568E9">
        <w:rPr>
          <w:rFonts w:cs="Arial"/>
        </w:rPr>
        <w:t>, в котором указывается срок проведения публичных консультаций и способ направления участниками публичных консультаций своих мнений, анонимные мнения уполномоченным органом не рассматриваются</w:t>
      </w:r>
      <w:r w:rsidRPr="001568E9">
        <w:rPr>
          <w:rFonts w:cs="Arial"/>
        </w:rPr>
        <w:t>;</w:t>
      </w:r>
    </w:p>
    <w:p w:rsidR="00F10787" w:rsidRPr="001568E9" w:rsidRDefault="00775FBD" w:rsidP="001568E9">
      <w:pPr>
        <w:pStyle w:val="a5"/>
        <w:numPr>
          <w:ilvl w:val="0"/>
          <w:numId w:val="17"/>
        </w:numPr>
        <w:ind w:left="0" w:firstLine="709"/>
        <w:rPr>
          <w:rFonts w:cs="Arial"/>
        </w:rPr>
      </w:pPr>
      <w:r w:rsidRPr="001568E9">
        <w:rPr>
          <w:rFonts w:cs="Arial"/>
        </w:rPr>
        <w:t>перечень вопросов для участников публичных консультаций</w:t>
      </w:r>
      <w:r w:rsidR="00E4364E" w:rsidRPr="001568E9">
        <w:rPr>
          <w:rFonts w:cs="Arial"/>
        </w:rPr>
        <w:t xml:space="preserve"> согласно приложению №</w:t>
      </w:r>
      <w:r w:rsidR="00C9596B" w:rsidRPr="001568E9">
        <w:rPr>
          <w:rFonts w:cs="Arial"/>
        </w:rPr>
        <w:t> </w:t>
      </w:r>
      <w:r w:rsidR="00E4364E" w:rsidRPr="001568E9">
        <w:rPr>
          <w:rFonts w:cs="Arial"/>
        </w:rPr>
        <w:t>2 к настоящему Порядку</w:t>
      </w:r>
      <w:r w:rsidRPr="001568E9">
        <w:rPr>
          <w:rFonts w:cs="Arial"/>
        </w:rPr>
        <w:t>;</w:t>
      </w:r>
    </w:p>
    <w:p w:rsidR="00BD664A" w:rsidRPr="001568E9" w:rsidRDefault="00775FBD" w:rsidP="001568E9">
      <w:pPr>
        <w:pStyle w:val="a5"/>
        <w:numPr>
          <w:ilvl w:val="0"/>
          <w:numId w:val="17"/>
        </w:numPr>
        <w:ind w:left="0" w:firstLine="709"/>
        <w:rPr>
          <w:rFonts w:cs="Arial"/>
        </w:rPr>
      </w:pPr>
      <w:r w:rsidRPr="001568E9">
        <w:rPr>
          <w:rFonts w:cs="Arial"/>
        </w:rPr>
        <w:t>иные материалы и информация по усмотрению уполномоченного органа, служащие обоснованием выбора предлагаемого правового регулирования.</w:t>
      </w:r>
    </w:p>
    <w:p w:rsidR="00B62C27" w:rsidRPr="001568E9" w:rsidRDefault="00775FBD" w:rsidP="001568E9">
      <w:pPr>
        <w:pStyle w:val="a5"/>
        <w:numPr>
          <w:ilvl w:val="1"/>
          <w:numId w:val="18"/>
        </w:numPr>
        <w:ind w:left="0" w:firstLine="709"/>
        <w:rPr>
          <w:rFonts w:cs="Arial"/>
        </w:rPr>
      </w:pPr>
      <w:r w:rsidRPr="001568E9">
        <w:rPr>
          <w:rFonts w:cs="Arial"/>
        </w:rPr>
        <w:t>Срок проведения публичных консультаций составляет 10 рабочих дней со дня размещения проекта НПА и сводного отчета на официальном сайте.</w:t>
      </w:r>
      <w:r w:rsidR="00F10787" w:rsidRPr="001568E9">
        <w:rPr>
          <w:rFonts w:cs="Arial"/>
        </w:rPr>
        <w:t xml:space="preserve"> </w:t>
      </w:r>
      <w:r w:rsidRPr="001568E9">
        <w:rPr>
          <w:rFonts w:cs="Arial"/>
        </w:rP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C2724A" w:rsidRPr="001568E9" w:rsidRDefault="00775FBD" w:rsidP="001568E9">
      <w:pPr>
        <w:pStyle w:val="a5"/>
        <w:numPr>
          <w:ilvl w:val="1"/>
          <w:numId w:val="13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Обработка предложений, поступивших в ходе обсуждения проекта НПА и сводного отчета, осуществляется уполномоченным органом, который рассматривает все поступившие предложения и составляет сводку предложений. </w:t>
      </w:r>
      <w:r w:rsidR="00E4364E" w:rsidRPr="001568E9">
        <w:rPr>
          <w:rFonts w:cs="Arial"/>
        </w:rPr>
        <w:t>Форма сводки предложений приведена в приложении № 4 к настоящему Порядку.</w:t>
      </w:r>
    </w:p>
    <w:p w:rsidR="00775FBD" w:rsidRPr="001568E9" w:rsidRDefault="00775FBD" w:rsidP="001568E9">
      <w:pPr>
        <w:pStyle w:val="a5"/>
        <w:numPr>
          <w:ilvl w:val="1"/>
          <w:numId w:val="1"/>
        </w:numPr>
        <w:ind w:left="0" w:firstLine="709"/>
        <w:rPr>
          <w:rFonts w:cs="Arial"/>
        </w:rPr>
      </w:pPr>
      <w:r w:rsidRPr="001568E9">
        <w:rPr>
          <w:rFonts w:cs="Arial"/>
        </w:rPr>
        <w:t>В сводке предложений указываются органы и организации, которы</w:t>
      </w:r>
      <w:r w:rsidR="00E4364E" w:rsidRPr="001568E9">
        <w:rPr>
          <w:rFonts w:cs="Arial"/>
        </w:rPr>
        <w:t>е</w:t>
      </w:r>
      <w:r w:rsidRPr="001568E9">
        <w:rPr>
          <w:rFonts w:cs="Arial"/>
        </w:rPr>
        <w:t xml:space="preserve"> </w:t>
      </w:r>
      <w:r w:rsidR="00E4364E" w:rsidRPr="001568E9">
        <w:rPr>
          <w:rFonts w:cs="Arial"/>
        </w:rPr>
        <w:t>приняли участие в</w:t>
      </w:r>
      <w:r w:rsidRPr="001568E9">
        <w:rPr>
          <w:rFonts w:cs="Arial"/>
        </w:rPr>
        <w:t xml:space="preserve"> проведении публичных консультаций, автор и содержание предложения, результат его рассмотрения (предлагается ли использовать данное предложение либо обоснование отказа от использования предложения с указанием причины такого решения).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>Сводка предложений размещается уполномоченным органом на официальном сайте в течение 5 рабочих дней со дня окончания публичных консультаций.</w:t>
      </w:r>
    </w:p>
    <w:p w:rsidR="00E4364E" w:rsidRPr="001568E9" w:rsidRDefault="00E4364E" w:rsidP="001568E9">
      <w:pPr>
        <w:ind w:firstLine="709"/>
        <w:rPr>
          <w:rFonts w:cs="Arial"/>
        </w:rPr>
      </w:pPr>
    </w:p>
    <w:p w:rsidR="00775FBD" w:rsidRPr="001568E9" w:rsidRDefault="00775FBD" w:rsidP="001568E9">
      <w:pPr>
        <w:pStyle w:val="a5"/>
        <w:numPr>
          <w:ilvl w:val="0"/>
          <w:numId w:val="13"/>
        </w:numPr>
        <w:ind w:left="0" w:firstLine="709"/>
        <w:rPr>
          <w:rFonts w:cs="Arial"/>
        </w:rPr>
      </w:pPr>
      <w:r w:rsidRPr="001568E9">
        <w:rPr>
          <w:rFonts w:cs="Arial"/>
        </w:rPr>
        <w:t>Подготовка заключения об оценке регулирующего воздействия проекта нормативного правового акта</w:t>
      </w:r>
    </w:p>
    <w:p w:rsidR="00775FBD" w:rsidRPr="001568E9" w:rsidRDefault="00775FBD" w:rsidP="001568E9">
      <w:pPr>
        <w:ind w:firstLine="709"/>
        <w:rPr>
          <w:rFonts w:cs="Arial"/>
        </w:rPr>
      </w:pPr>
    </w:p>
    <w:p w:rsidR="00C2724A" w:rsidRPr="001568E9" w:rsidRDefault="00775FBD" w:rsidP="001568E9">
      <w:pPr>
        <w:pStyle w:val="a5"/>
        <w:numPr>
          <w:ilvl w:val="1"/>
          <w:numId w:val="19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Уполномоченный орган подготавливает заключение об ОРВ, которое должно содержать выводы об обоснованности выбора органом-разработчиком варианта правового регулирования и о наличии либо отсутствии положений, необоснованно затрудняющих осуществление предпринимательской и </w:t>
      </w:r>
      <w:r w:rsidR="0006048C" w:rsidRPr="001568E9">
        <w:rPr>
          <w:rFonts w:cs="Arial"/>
        </w:rPr>
        <w:t xml:space="preserve">иной </w:t>
      </w:r>
      <w:r w:rsidR="0006048C" w:rsidRPr="001568E9">
        <w:rPr>
          <w:rFonts w:cs="Arial"/>
        </w:rPr>
        <w:lastRenderedPageBreak/>
        <w:t>экономическо</w:t>
      </w:r>
      <w:r w:rsidR="006F7FD9" w:rsidRPr="001568E9">
        <w:rPr>
          <w:rFonts w:cs="Arial"/>
        </w:rPr>
        <w:t>й</w:t>
      </w:r>
      <w:r w:rsidRPr="001568E9">
        <w:rPr>
          <w:rFonts w:cs="Arial"/>
        </w:rPr>
        <w:t xml:space="preserve"> деятельности. Форма заключения об ОРВ приведена в приложении № </w:t>
      </w:r>
      <w:r w:rsidR="005B2468" w:rsidRPr="001568E9">
        <w:rPr>
          <w:rFonts w:cs="Arial"/>
        </w:rPr>
        <w:t>5</w:t>
      </w:r>
      <w:r w:rsidRPr="001568E9">
        <w:rPr>
          <w:rFonts w:cs="Arial"/>
        </w:rPr>
        <w:t xml:space="preserve"> к настоящему Порядку</w:t>
      </w:r>
      <w:r w:rsidR="00C2724A" w:rsidRPr="001568E9">
        <w:rPr>
          <w:rFonts w:cs="Arial"/>
        </w:rPr>
        <w:t>.</w:t>
      </w:r>
    </w:p>
    <w:p w:rsidR="00C2724A" w:rsidRPr="001568E9" w:rsidRDefault="00775FBD" w:rsidP="001568E9">
      <w:pPr>
        <w:pStyle w:val="a5"/>
        <w:numPr>
          <w:ilvl w:val="1"/>
          <w:numId w:val="19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 Заключение об ОРВ подготавливается уполномоченным органом в течение 10 рабочих дней со дня окончания публичных консультаций.</w:t>
      </w:r>
    </w:p>
    <w:p w:rsidR="00775FBD" w:rsidRPr="001568E9" w:rsidRDefault="00775FBD" w:rsidP="001568E9">
      <w:pPr>
        <w:pStyle w:val="a5"/>
        <w:numPr>
          <w:ilvl w:val="1"/>
          <w:numId w:val="19"/>
        </w:numPr>
        <w:ind w:left="0" w:firstLine="709"/>
        <w:rPr>
          <w:rFonts w:cs="Arial"/>
        </w:rPr>
      </w:pPr>
      <w:r w:rsidRPr="001568E9">
        <w:rPr>
          <w:rFonts w:cs="Arial"/>
        </w:rPr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C2724A" w:rsidRPr="001568E9" w:rsidRDefault="00775FBD" w:rsidP="001568E9">
      <w:pPr>
        <w:pStyle w:val="a5"/>
        <w:numPr>
          <w:ilvl w:val="0"/>
          <w:numId w:val="20"/>
        </w:numPr>
        <w:ind w:left="0" w:firstLine="709"/>
        <w:rPr>
          <w:rFonts w:cs="Arial"/>
        </w:rPr>
      </w:pPr>
      <w:r w:rsidRPr="001568E9">
        <w:rPr>
          <w:rFonts w:cs="Arial"/>
        </w:rPr>
        <w:t>точность фо</w:t>
      </w:r>
      <w:r w:rsidR="00C2724A" w:rsidRPr="001568E9">
        <w:rPr>
          <w:rFonts w:cs="Arial"/>
        </w:rPr>
        <w:t>рмулировки выявленной проблемы;</w:t>
      </w:r>
    </w:p>
    <w:p w:rsidR="00C2724A" w:rsidRPr="001568E9" w:rsidRDefault="00775FBD" w:rsidP="001568E9">
      <w:pPr>
        <w:pStyle w:val="a5"/>
        <w:numPr>
          <w:ilvl w:val="0"/>
          <w:numId w:val="20"/>
        </w:numPr>
        <w:ind w:left="0" w:firstLine="709"/>
        <w:rPr>
          <w:rFonts w:cs="Arial"/>
        </w:rPr>
      </w:pPr>
      <w:r w:rsidRPr="001568E9">
        <w:rPr>
          <w:rFonts w:cs="Arial"/>
        </w:rP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C2724A" w:rsidRPr="001568E9" w:rsidRDefault="00775FBD" w:rsidP="001568E9">
      <w:pPr>
        <w:pStyle w:val="a5"/>
        <w:numPr>
          <w:ilvl w:val="0"/>
          <w:numId w:val="20"/>
        </w:numPr>
        <w:ind w:left="0" w:firstLine="709"/>
        <w:rPr>
          <w:rFonts w:cs="Arial"/>
        </w:rPr>
      </w:pPr>
      <w:r w:rsidRPr="001568E9">
        <w:rPr>
          <w:rFonts w:cs="Arial"/>
        </w:rPr>
        <w:t>определение целей предлаг</w:t>
      </w:r>
      <w:r w:rsidR="00C2724A" w:rsidRPr="001568E9">
        <w:rPr>
          <w:rFonts w:cs="Arial"/>
        </w:rPr>
        <w:t>аемого правового регулирования;</w:t>
      </w:r>
    </w:p>
    <w:p w:rsidR="00C2724A" w:rsidRPr="001568E9" w:rsidRDefault="00775FBD" w:rsidP="001568E9">
      <w:pPr>
        <w:pStyle w:val="a5"/>
        <w:numPr>
          <w:ilvl w:val="0"/>
          <w:numId w:val="20"/>
        </w:numPr>
        <w:ind w:left="0" w:firstLine="709"/>
        <w:rPr>
          <w:rFonts w:cs="Arial"/>
        </w:rPr>
      </w:pPr>
      <w:r w:rsidRPr="001568E9">
        <w:rPr>
          <w:rFonts w:cs="Arial"/>
        </w:rPr>
        <w:t>практическая реализуемость заявленных целей предлаг</w:t>
      </w:r>
      <w:r w:rsidR="00C2724A" w:rsidRPr="001568E9">
        <w:rPr>
          <w:rFonts w:cs="Arial"/>
        </w:rPr>
        <w:t>аемого правового регулирования;</w:t>
      </w:r>
    </w:p>
    <w:p w:rsidR="00C2724A" w:rsidRPr="001568E9" w:rsidRDefault="00775FBD" w:rsidP="001568E9">
      <w:pPr>
        <w:pStyle w:val="a5"/>
        <w:numPr>
          <w:ilvl w:val="0"/>
          <w:numId w:val="20"/>
        </w:numPr>
        <w:ind w:left="0" w:firstLine="709"/>
        <w:rPr>
          <w:rFonts w:cs="Arial"/>
        </w:rPr>
      </w:pPr>
      <w:r w:rsidRPr="001568E9">
        <w:rPr>
          <w:rFonts w:cs="Arial"/>
        </w:rPr>
        <w:t>верифицируемость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775FBD" w:rsidRPr="001568E9" w:rsidRDefault="00775FBD" w:rsidP="001568E9">
      <w:pPr>
        <w:pStyle w:val="a5"/>
        <w:numPr>
          <w:ilvl w:val="0"/>
          <w:numId w:val="20"/>
        </w:numPr>
        <w:ind w:left="0" w:firstLine="709"/>
        <w:rPr>
          <w:rFonts w:cs="Arial"/>
        </w:rPr>
      </w:pPr>
      <w:r w:rsidRPr="001568E9">
        <w:rPr>
          <w:rFonts w:cs="Arial"/>
        </w:rPr>
        <w:t>корректность оценки органом-разработчиком дополнительных расходов и доходов потенциальных адресатов предлагаемого правового регулирования и бюджета Павловского муниципального района</w:t>
      </w:r>
      <w:r w:rsidR="005B2468" w:rsidRPr="001568E9">
        <w:rPr>
          <w:rFonts w:cs="Arial"/>
        </w:rPr>
        <w:t xml:space="preserve"> Воронежской области</w:t>
      </w:r>
      <w:r w:rsidRPr="001568E9">
        <w:rPr>
          <w:rFonts w:cs="Arial"/>
        </w:rPr>
        <w:t>, связанных с введением предлагаемого правового регулирования.</w:t>
      </w:r>
    </w:p>
    <w:p w:rsidR="00775FBD" w:rsidRPr="001568E9" w:rsidRDefault="00775FBD" w:rsidP="001568E9">
      <w:pPr>
        <w:pStyle w:val="a5"/>
        <w:numPr>
          <w:ilvl w:val="1"/>
          <w:numId w:val="9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Заключение об </w:t>
      </w:r>
      <w:r w:rsidR="00B941E5" w:rsidRPr="001568E9">
        <w:rPr>
          <w:rFonts w:cs="Arial"/>
        </w:rPr>
        <w:t>ОРВ</w:t>
      </w:r>
      <w:r w:rsidRPr="001568E9">
        <w:rPr>
          <w:rFonts w:cs="Arial"/>
        </w:rPr>
        <w:t xml:space="preserve"> структурно должно включать в себя вводную, описательную, мотивировочную и заключительную (итоговую) части.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Во вводной части заключения об </w:t>
      </w:r>
      <w:r w:rsidR="00B941E5" w:rsidRPr="001568E9">
        <w:rPr>
          <w:rFonts w:cs="Arial"/>
        </w:rPr>
        <w:t>ОРВ</w:t>
      </w:r>
      <w:r w:rsidRPr="001568E9">
        <w:rPr>
          <w:rFonts w:cs="Arial"/>
        </w:rPr>
        <w:t xml:space="preserve"> указывается наименование проекта НПА и органа-разработчика, приводятся краткие сведения о проведенных в рамках процедуры ОРВ мероприятиях и их сроках.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В описательной части заключения об </w:t>
      </w:r>
      <w:r w:rsidR="00B941E5" w:rsidRPr="001568E9">
        <w:rPr>
          <w:rFonts w:cs="Arial"/>
        </w:rPr>
        <w:t>ОРВ</w:t>
      </w:r>
      <w:r w:rsidRPr="001568E9">
        <w:rPr>
          <w:rFonts w:cs="Arial"/>
        </w:rPr>
        <w:t xml:space="preserve"> приводятся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В мотивировочной части заключения об </w:t>
      </w:r>
      <w:r w:rsidR="00BF2597" w:rsidRPr="001568E9">
        <w:rPr>
          <w:rFonts w:cs="Arial"/>
        </w:rPr>
        <w:t>ОРВ</w:t>
      </w:r>
      <w:r w:rsidRPr="001568E9">
        <w:rPr>
          <w:rFonts w:cs="Arial"/>
        </w:rPr>
        <w:t xml:space="preserve"> излагается позиция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ОРВ.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НПА.</w:t>
      </w:r>
    </w:p>
    <w:p w:rsidR="00DD5E66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В заключительной части заключения об </w:t>
      </w:r>
      <w:r w:rsidR="00BF2597" w:rsidRPr="001568E9">
        <w:rPr>
          <w:rFonts w:cs="Arial"/>
        </w:rPr>
        <w:t>ОРВ</w:t>
      </w:r>
      <w:r w:rsidRPr="001568E9">
        <w:rPr>
          <w:rFonts w:cs="Arial"/>
        </w:rPr>
        <w:t xml:space="preserve"> </w:t>
      </w:r>
      <w:r w:rsidR="00DD5E66" w:rsidRPr="001568E9">
        <w:rPr>
          <w:rFonts w:cs="Arial"/>
        </w:rPr>
        <w:t>отражаются:</w:t>
      </w:r>
    </w:p>
    <w:p w:rsidR="00DD5E66" w:rsidRPr="001568E9" w:rsidRDefault="00BF2597" w:rsidP="001568E9">
      <w:pPr>
        <w:pStyle w:val="a5"/>
        <w:numPr>
          <w:ilvl w:val="0"/>
          <w:numId w:val="49"/>
        </w:numPr>
        <w:ind w:left="0" w:firstLine="709"/>
        <w:rPr>
          <w:rFonts w:cs="Arial"/>
        </w:rPr>
      </w:pPr>
      <w:r w:rsidRPr="001568E9">
        <w:rPr>
          <w:rFonts w:cs="Arial"/>
        </w:rPr>
        <w:t>выводы</w:t>
      </w:r>
      <w:r w:rsidR="00775FBD" w:rsidRPr="001568E9">
        <w:rPr>
          <w:rFonts w:cs="Arial"/>
        </w:rPr>
        <w:t xml:space="preserve"> о достаточности или недостаточности оснований для принятия решения, о введении предлагаемого органом-разработчиком варианта предлагаемого правового регулирования</w:t>
      </w:r>
      <w:r w:rsidR="00DD5E66" w:rsidRPr="001568E9">
        <w:rPr>
          <w:rFonts w:cs="Arial"/>
        </w:rPr>
        <w:t>;</w:t>
      </w:r>
    </w:p>
    <w:p w:rsidR="00DD5E66" w:rsidRPr="001568E9" w:rsidRDefault="00775FBD" w:rsidP="001568E9">
      <w:pPr>
        <w:pStyle w:val="a5"/>
        <w:numPr>
          <w:ilvl w:val="0"/>
          <w:numId w:val="49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 </w:t>
      </w:r>
      <w:r w:rsidR="000A64D7" w:rsidRPr="001568E9">
        <w:rPr>
          <w:rFonts w:cs="Arial"/>
        </w:rPr>
        <w:t>наличие (отсутствие) в проекте НПА положений, которые:</w:t>
      </w:r>
    </w:p>
    <w:p w:rsidR="000A64D7" w:rsidRPr="001568E9" w:rsidRDefault="00DD5E66" w:rsidP="001568E9">
      <w:pPr>
        <w:pStyle w:val="ConsPlusNormal"/>
        <w:numPr>
          <w:ilvl w:val="0"/>
          <w:numId w:val="50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 xml:space="preserve">вводят избыточные административные и иные ограничения,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или способствуют их введению, включая избыточные требования по подготовке и (или) предоставлению документов, сведений, информации, а также требования, связанные с необходимостью создания, приобретения, содержания, реализации каких-либо активов, возникновения, наличия или прекращения </w:t>
      </w:r>
      <w:r w:rsidRPr="001568E9">
        <w:rPr>
          <w:szCs w:val="24"/>
        </w:rPr>
        <w:lastRenderedPageBreak/>
        <w:t>договорных обязательств, наличия определенного персонала;</w:t>
      </w:r>
    </w:p>
    <w:p w:rsidR="000A64D7" w:rsidRPr="001568E9" w:rsidRDefault="00DD5E66" w:rsidP="001568E9">
      <w:pPr>
        <w:pStyle w:val="ConsPlusNormal"/>
        <w:numPr>
          <w:ilvl w:val="0"/>
          <w:numId w:val="50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 xml:space="preserve">ведут к невозможности исполнения субъектами предпринимательской, иной экономической и инвестиционной деятельности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в </w:t>
      </w:r>
      <w:r w:rsidR="00A45217" w:rsidRPr="001568E9">
        <w:rPr>
          <w:szCs w:val="24"/>
        </w:rPr>
        <w:t>Павловском муниципальном районе Воронежской области</w:t>
      </w:r>
      <w:r w:rsidRPr="001568E9">
        <w:rPr>
          <w:szCs w:val="24"/>
        </w:rPr>
        <w:t>;</w:t>
      </w:r>
    </w:p>
    <w:p w:rsidR="002B79D9" w:rsidRPr="001568E9" w:rsidRDefault="00DD5E66" w:rsidP="001568E9">
      <w:pPr>
        <w:pStyle w:val="ConsPlusNormal"/>
        <w:numPr>
          <w:ilvl w:val="0"/>
          <w:numId w:val="50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 xml:space="preserve">ведут к возникновению необоснованных расходов субъектов предпринимательской, иной экономической и инвестиционной деятельности, дополнительных (избыточных) расходов бюджета </w:t>
      </w:r>
      <w:r w:rsidR="00A45217" w:rsidRPr="001568E9">
        <w:rPr>
          <w:szCs w:val="24"/>
        </w:rPr>
        <w:t>Павловском муниципальном районе Воронежской области;</w:t>
      </w:r>
    </w:p>
    <w:p w:rsidR="002B79D9" w:rsidRPr="001568E9" w:rsidRDefault="00DD5E66" w:rsidP="001568E9">
      <w:pPr>
        <w:pStyle w:val="ConsPlusNormal"/>
        <w:numPr>
          <w:ilvl w:val="0"/>
          <w:numId w:val="50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>способствуют необоснованному ограничению конкуренции.</w:t>
      </w:r>
      <w:r w:rsidR="002B79D9" w:rsidRPr="001568E9">
        <w:rPr>
          <w:szCs w:val="24"/>
        </w:rPr>
        <w:t xml:space="preserve"> </w:t>
      </w:r>
    </w:p>
    <w:p w:rsidR="00B205BF" w:rsidRPr="001568E9" w:rsidRDefault="00775FBD" w:rsidP="001568E9">
      <w:pPr>
        <w:pStyle w:val="ConsPlusNormal"/>
        <w:numPr>
          <w:ilvl w:val="1"/>
          <w:numId w:val="53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 xml:space="preserve">В случае наличия обоснованных предложений уполномоченного органа, направленных на улучшение качества проекта НПА, они также включаются в заключение об </w:t>
      </w:r>
      <w:r w:rsidR="00806249" w:rsidRPr="001568E9">
        <w:rPr>
          <w:szCs w:val="24"/>
        </w:rPr>
        <w:t>ОРВ</w:t>
      </w:r>
      <w:r w:rsidRPr="001568E9">
        <w:rPr>
          <w:szCs w:val="24"/>
        </w:rPr>
        <w:t>.</w:t>
      </w:r>
    </w:p>
    <w:p w:rsidR="00B205BF" w:rsidRPr="001568E9" w:rsidRDefault="00775FBD" w:rsidP="001568E9">
      <w:pPr>
        <w:pStyle w:val="ConsPlusNormal"/>
        <w:numPr>
          <w:ilvl w:val="1"/>
          <w:numId w:val="53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>Уполномоченный орган в течение 10 рабочих дней с даты поступления проекта НПА и сводного отчета направляет органу-разработчику заключение об ОРВ с перечнем замечаний, требующих устранения, либо выражает свою отрицательную позицию к предлагаемому варианту правового регулирования, если в ходе всестороннего анализа результатов проведенной процедуры ОРВ придет к выводу о необоснованности таких результатов.</w:t>
      </w:r>
    </w:p>
    <w:p w:rsidR="00775FBD" w:rsidRPr="001568E9" w:rsidRDefault="00775FBD" w:rsidP="001568E9">
      <w:pPr>
        <w:pStyle w:val="ConsPlusNormal"/>
        <w:numPr>
          <w:ilvl w:val="1"/>
          <w:numId w:val="53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>Орган-разработчик в течение 5 рабочих дней с даты поступления заключения об ОРВ устраняет замечания и учитывает предложения уполномоченного органа при доработке проекта НПА.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>В случае несогласия органа-разработчика с замечаниями, изложенными в заключении 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органа-разработчика.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>Уполномоченный орган в течение 5 рабочих дней после получения пояснительной записки с изложением разногласий рассматривает их и в письменной форме уведомляет орган-разработчик о согласии (либо о несогласии) с представленными разногласиями.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>В целях устранения неурегулированных разногласий орган-разработчик организует и проводит согласительное совещание с участием уполномоченного органа и иных заинтересованных лиц. Дата, время и место определяются органом-разработчиком.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>Результаты проведения согласительного совещания оформляются протоколом. Протокол составляется органом-разработчиком и подписывается всеми присутствовавшими на совещании представителями органа-разработчика и уполномоченного органа не позднее 3 рабочих дней с даты проведения согласительного совещания.</w:t>
      </w:r>
    </w:p>
    <w:p w:rsidR="00775FBD" w:rsidRPr="001568E9" w:rsidRDefault="00775FBD" w:rsidP="001568E9">
      <w:pPr>
        <w:pStyle w:val="a5"/>
        <w:numPr>
          <w:ilvl w:val="1"/>
          <w:numId w:val="23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Заключение об </w:t>
      </w:r>
      <w:r w:rsidR="00806249" w:rsidRPr="001568E9">
        <w:rPr>
          <w:rFonts w:cs="Arial"/>
        </w:rPr>
        <w:t>ОРВ</w:t>
      </w:r>
      <w:r w:rsidRPr="001568E9">
        <w:rPr>
          <w:rFonts w:cs="Arial"/>
        </w:rPr>
        <w:t xml:space="preserve"> подлежит размещению уполномоченным органом на официальном сайте в течение 3 рабочих дней со дня его подготовки.</w:t>
      </w:r>
    </w:p>
    <w:p w:rsidR="009250F9" w:rsidRPr="001568E9" w:rsidRDefault="009250F9" w:rsidP="001568E9">
      <w:pPr>
        <w:ind w:firstLine="709"/>
        <w:rPr>
          <w:rFonts w:cs="Arial"/>
        </w:rPr>
      </w:pPr>
    </w:p>
    <w:p w:rsidR="009250F9" w:rsidRPr="001568E9" w:rsidRDefault="00775FBD" w:rsidP="001568E9">
      <w:pPr>
        <w:pStyle w:val="a5"/>
        <w:numPr>
          <w:ilvl w:val="0"/>
          <w:numId w:val="24"/>
        </w:numPr>
        <w:ind w:left="0" w:firstLine="709"/>
        <w:rPr>
          <w:rFonts w:cs="Arial"/>
        </w:rPr>
      </w:pPr>
      <w:r w:rsidRPr="001568E9">
        <w:rPr>
          <w:rFonts w:cs="Arial"/>
        </w:rPr>
        <w:t>Организация и проведение экспертизы нормативных правовых актов Павловского муниципального района Воронежской области</w:t>
      </w:r>
    </w:p>
    <w:p w:rsidR="009250F9" w:rsidRPr="001568E9" w:rsidRDefault="009250F9" w:rsidP="001568E9">
      <w:pPr>
        <w:ind w:firstLine="709"/>
        <w:rPr>
          <w:rFonts w:cs="Arial"/>
        </w:rPr>
      </w:pPr>
    </w:p>
    <w:p w:rsidR="002B0E72" w:rsidRPr="001568E9" w:rsidRDefault="00775FBD" w:rsidP="001568E9">
      <w:pPr>
        <w:pStyle w:val="a5"/>
        <w:numPr>
          <w:ilvl w:val="1"/>
          <w:numId w:val="25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Экспертиза НПА проводится уполномоченным органом в отношении действующих НПА в целях оценки достижения заявленных в ходе их разработки и принятия целей регулирования, эффективности предложенного способа правового </w:t>
      </w:r>
      <w:r w:rsidRPr="001568E9">
        <w:rPr>
          <w:rFonts w:cs="Arial"/>
        </w:rPr>
        <w:lastRenderedPageBreak/>
        <w:t>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2B0E72" w:rsidRPr="001568E9" w:rsidRDefault="00775FBD" w:rsidP="001568E9">
      <w:pPr>
        <w:pStyle w:val="a5"/>
        <w:numPr>
          <w:ilvl w:val="1"/>
          <w:numId w:val="25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Экспертиза проводится в отношении НПА, регулирующих отношения, участниками которых являются или могут являться субъекты предпринимательской и </w:t>
      </w:r>
      <w:r w:rsidR="009250F9" w:rsidRPr="001568E9">
        <w:rPr>
          <w:rFonts w:cs="Arial"/>
        </w:rPr>
        <w:t>иной экономической</w:t>
      </w:r>
      <w:r w:rsidRPr="001568E9">
        <w:rPr>
          <w:rFonts w:cs="Arial"/>
        </w:rPr>
        <w:t xml:space="preserve"> деятельности.</w:t>
      </w:r>
    </w:p>
    <w:p w:rsidR="002B0E72" w:rsidRPr="001568E9" w:rsidRDefault="00775FBD" w:rsidP="001568E9">
      <w:pPr>
        <w:pStyle w:val="a5"/>
        <w:numPr>
          <w:ilvl w:val="1"/>
          <w:numId w:val="25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Экспертиза проводится на основании утверждаемого уполномоченным органом плана. В план включаются НПА, в отношении которых имеются сведения, указывающие, что положения НПА могут создавать условия, необоснованно затрудняющие осуществление предпринимательской и </w:t>
      </w:r>
      <w:r w:rsidR="009250F9" w:rsidRPr="001568E9">
        <w:rPr>
          <w:rFonts w:cs="Arial"/>
        </w:rPr>
        <w:t>иной экономической</w:t>
      </w:r>
      <w:r w:rsidRPr="001568E9">
        <w:rPr>
          <w:rFonts w:cs="Arial"/>
        </w:rPr>
        <w:t xml:space="preserve"> деятельности.</w:t>
      </w:r>
    </w:p>
    <w:p w:rsidR="00775FBD" w:rsidRPr="001568E9" w:rsidRDefault="00775FBD" w:rsidP="001568E9">
      <w:pPr>
        <w:pStyle w:val="a5"/>
        <w:numPr>
          <w:ilvl w:val="1"/>
          <w:numId w:val="25"/>
        </w:numPr>
        <w:ind w:left="0" w:firstLine="709"/>
        <w:rPr>
          <w:rFonts w:cs="Arial"/>
        </w:rPr>
      </w:pPr>
      <w:r w:rsidRPr="001568E9">
        <w:rPr>
          <w:rFonts w:cs="Arial"/>
        </w:rPr>
        <w:t>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:rsidR="002B0E72" w:rsidRPr="001568E9" w:rsidRDefault="00775FBD" w:rsidP="001568E9">
      <w:pPr>
        <w:pStyle w:val="a5"/>
        <w:numPr>
          <w:ilvl w:val="0"/>
          <w:numId w:val="27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органов государственной власти Воронежской области; </w:t>
      </w:r>
    </w:p>
    <w:p w:rsidR="002B0E72" w:rsidRPr="001568E9" w:rsidRDefault="00775FBD" w:rsidP="001568E9">
      <w:pPr>
        <w:pStyle w:val="a5"/>
        <w:numPr>
          <w:ilvl w:val="0"/>
          <w:numId w:val="27"/>
        </w:numPr>
        <w:ind w:left="0" w:firstLine="709"/>
        <w:rPr>
          <w:rFonts w:cs="Arial"/>
        </w:rPr>
      </w:pPr>
      <w:r w:rsidRPr="001568E9">
        <w:rPr>
          <w:rFonts w:cs="Arial"/>
        </w:rPr>
        <w:t>органов местного самоуправления;</w:t>
      </w:r>
    </w:p>
    <w:p w:rsidR="002B0E72" w:rsidRPr="001568E9" w:rsidRDefault="00775FBD" w:rsidP="001568E9">
      <w:pPr>
        <w:pStyle w:val="a5"/>
        <w:numPr>
          <w:ilvl w:val="0"/>
          <w:numId w:val="27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субъектов предпринимательской и </w:t>
      </w:r>
      <w:r w:rsidR="009250F9" w:rsidRPr="001568E9">
        <w:rPr>
          <w:rFonts w:cs="Arial"/>
        </w:rPr>
        <w:t>иной экономической</w:t>
      </w:r>
      <w:r w:rsidRPr="001568E9">
        <w:rPr>
          <w:rFonts w:cs="Arial"/>
        </w:rPr>
        <w:t xml:space="preserve"> деятельности, ассоциаций и союзов, представляющих их интересы;</w:t>
      </w:r>
    </w:p>
    <w:p w:rsidR="002B0E72" w:rsidRPr="001568E9" w:rsidRDefault="006F7FD9" w:rsidP="001568E9">
      <w:pPr>
        <w:pStyle w:val="a5"/>
        <w:numPr>
          <w:ilvl w:val="0"/>
          <w:numId w:val="27"/>
        </w:numPr>
        <w:ind w:left="0" w:firstLine="709"/>
        <w:rPr>
          <w:rFonts w:cs="Arial"/>
        </w:rPr>
      </w:pPr>
      <w:r w:rsidRPr="001568E9">
        <w:rPr>
          <w:rFonts w:cs="Arial"/>
        </w:rPr>
        <w:t>бизнес-сообщества, с представителями которых заключены соглашения о взаимодействии при проведении ОРВ и экспертизы, по форме согласно приложению № 6 к настоящему Порядку;</w:t>
      </w:r>
    </w:p>
    <w:p w:rsidR="00775FBD" w:rsidRPr="001568E9" w:rsidRDefault="006F7FD9" w:rsidP="001568E9">
      <w:pPr>
        <w:pStyle w:val="a5"/>
        <w:numPr>
          <w:ilvl w:val="0"/>
          <w:numId w:val="27"/>
        </w:numPr>
        <w:ind w:left="0" w:firstLine="709"/>
        <w:rPr>
          <w:rFonts w:cs="Arial"/>
        </w:rPr>
      </w:pPr>
      <w:r w:rsidRPr="001568E9">
        <w:rPr>
          <w:rFonts w:cs="Arial"/>
        </w:rPr>
        <w:t>и</w:t>
      </w:r>
      <w:r w:rsidR="00775FBD" w:rsidRPr="001568E9">
        <w:rPr>
          <w:rFonts w:cs="Arial"/>
        </w:rPr>
        <w:t>ных лиц.</w:t>
      </w:r>
    </w:p>
    <w:p w:rsidR="002B0E72" w:rsidRPr="001568E9" w:rsidRDefault="00775FBD" w:rsidP="001568E9">
      <w:pPr>
        <w:pStyle w:val="a5"/>
        <w:numPr>
          <w:ilvl w:val="1"/>
          <w:numId w:val="26"/>
        </w:numPr>
        <w:ind w:left="0" w:firstLine="709"/>
        <w:rPr>
          <w:rFonts w:cs="Arial"/>
        </w:rPr>
      </w:pPr>
      <w:r w:rsidRPr="001568E9">
        <w:rPr>
          <w:rFonts w:cs="Arial"/>
        </w:rPr>
        <w:t>Уполномоченный орган утверждает план на год и размещает его на официальном сайте в срок, не превышающий 5 рабочих дней после утверждения.</w:t>
      </w:r>
    </w:p>
    <w:p w:rsidR="002B0E72" w:rsidRPr="001568E9" w:rsidRDefault="00E36F69" w:rsidP="001568E9">
      <w:pPr>
        <w:pStyle w:val="a5"/>
        <w:numPr>
          <w:ilvl w:val="1"/>
          <w:numId w:val="28"/>
        </w:numPr>
        <w:ind w:left="0" w:firstLine="709"/>
        <w:rPr>
          <w:rFonts w:cs="Arial"/>
        </w:rPr>
      </w:pPr>
      <w:r w:rsidRPr="001568E9">
        <w:rPr>
          <w:rFonts w:cs="Arial"/>
        </w:rPr>
        <w:t>Срок проведения экспертизы составляет 2 месяца. При необходимости указанный срок может быть продлен, но не более чем на 1 месяц.</w:t>
      </w:r>
    </w:p>
    <w:p w:rsidR="002B0E72" w:rsidRPr="001568E9" w:rsidRDefault="00E36F69" w:rsidP="001568E9">
      <w:pPr>
        <w:pStyle w:val="a5"/>
        <w:numPr>
          <w:ilvl w:val="1"/>
          <w:numId w:val="29"/>
        </w:numPr>
        <w:ind w:left="0" w:firstLine="709"/>
        <w:rPr>
          <w:rFonts w:cs="Arial"/>
        </w:rPr>
      </w:pPr>
      <w:r w:rsidRPr="001568E9">
        <w:rPr>
          <w:rFonts w:cs="Arial"/>
        </w:rPr>
        <w:t>В ходе экспертизы проводятся публичные консультации, исследование НПА на предмет наличия положений, необоснованно затрудняющих осуществление предпринимательской и иной экономической деятельности, и составляется мотивированное заключение об экспертизе.</w:t>
      </w:r>
    </w:p>
    <w:p w:rsidR="00E36F69" w:rsidRPr="001568E9" w:rsidRDefault="00E36F69" w:rsidP="001568E9">
      <w:pPr>
        <w:pStyle w:val="a5"/>
        <w:numPr>
          <w:ilvl w:val="1"/>
          <w:numId w:val="30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Уполномоченный орган размещает в срок, указанный в Плане экспертизы муниципальных нормативных правовых актов, регулирующих отношения, участниками которых являются или могут являться субъекты предпринимательской и иной экономической деятельности (далее – План) либо не превышающий 3 календарных дней с даты принятия решения о проведении </w:t>
      </w:r>
      <w:r w:rsidR="00B83A38" w:rsidRPr="001568E9">
        <w:rPr>
          <w:rFonts w:cs="Arial"/>
        </w:rPr>
        <w:t>ОРВ</w:t>
      </w:r>
      <w:r w:rsidRPr="001568E9">
        <w:rPr>
          <w:rFonts w:cs="Arial"/>
        </w:rPr>
        <w:t>, на официальном сайте уведомление о проведении</w:t>
      </w:r>
      <w:r w:rsidR="004E5585" w:rsidRPr="001568E9">
        <w:rPr>
          <w:rFonts w:cs="Arial"/>
        </w:rPr>
        <w:t xml:space="preserve"> публичных консультаций</w:t>
      </w:r>
      <w:r w:rsidRPr="001568E9">
        <w:rPr>
          <w:rFonts w:cs="Arial"/>
        </w:rPr>
        <w:t xml:space="preserve"> согласно приложени</w:t>
      </w:r>
      <w:r w:rsidR="006A23F6" w:rsidRPr="001568E9">
        <w:rPr>
          <w:rFonts w:cs="Arial"/>
        </w:rPr>
        <w:t>ю</w:t>
      </w:r>
      <w:r w:rsidRPr="001568E9">
        <w:rPr>
          <w:rFonts w:cs="Arial"/>
        </w:rPr>
        <w:t xml:space="preserve"> № 1 к настоящему Порядку.</w:t>
      </w:r>
    </w:p>
    <w:p w:rsidR="00E36F69" w:rsidRPr="001568E9" w:rsidRDefault="00E36F69" w:rsidP="001568E9">
      <w:pPr>
        <w:pStyle w:val="a5"/>
        <w:numPr>
          <w:ilvl w:val="1"/>
          <w:numId w:val="31"/>
        </w:numPr>
        <w:ind w:left="0" w:firstLine="709"/>
        <w:rPr>
          <w:rFonts w:cs="Arial"/>
        </w:rPr>
      </w:pPr>
      <w:r w:rsidRPr="001568E9">
        <w:rPr>
          <w:rFonts w:cs="Arial"/>
        </w:rPr>
        <w:t>В уведомлении должны быть указаны:</w:t>
      </w:r>
    </w:p>
    <w:p w:rsidR="00E36F69" w:rsidRPr="001568E9" w:rsidRDefault="00E36F69" w:rsidP="001568E9">
      <w:pPr>
        <w:pStyle w:val="ConsPlusNormal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>срок проведения публичных консультаций;</w:t>
      </w:r>
    </w:p>
    <w:p w:rsidR="00E36F69" w:rsidRPr="001568E9" w:rsidRDefault="00E36F69" w:rsidP="001568E9">
      <w:pPr>
        <w:pStyle w:val="ConsPlusNormal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>способ направления участниками публичных консультаций своих мнений, анонимные мнения уполномоченным органом не рассматриваются.</w:t>
      </w:r>
    </w:p>
    <w:p w:rsidR="00E36F69" w:rsidRPr="001568E9" w:rsidRDefault="00E36F69" w:rsidP="001568E9">
      <w:pPr>
        <w:pStyle w:val="ConsPlusNormal"/>
        <w:numPr>
          <w:ilvl w:val="1"/>
          <w:numId w:val="32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>К уведомлению о проведении публичных консультаций прилагаются:</w:t>
      </w:r>
    </w:p>
    <w:p w:rsidR="00E36F69" w:rsidRPr="001568E9" w:rsidRDefault="00E36F69" w:rsidP="001568E9">
      <w:pPr>
        <w:pStyle w:val="ConsPlusNormal"/>
        <w:numPr>
          <w:ilvl w:val="0"/>
          <w:numId w:val="4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>перечень вопросов, обсуждаемых в ходе публичных консультаций, согласно приложению № 2 к настоящему Порядку;</w:t>
      </w:r>
    </w:p>
    <w:p w:rsidR="00E36F69" w:rsidRPr="001568E9" w:rsidRDefault="004B5F04" w:rsidP="001568E9">
      <w:pPr>
        <w:pStyle w:val="ConsPlusNormal"/>
        <w:numPr>
          <w:ilvl w:val="0"/>
          <w:numId w:val="4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>НПА</w:t>
      </w:r>
      <w:r w:rsidR="00E36F69" w:rsidRPr="001568E9">
        <w:rPr>
          <w:szCs w:val="24"/>
        </w:rPr>
        <w:t>;</w:t>
      </w:r>
    </w:p>
    <w:p w:rsidR="00E36F69" w:rsidRPr="001568E9" w:rsidRDefault="00E36F69" w:rsidP="001568E9">
      <w:pPr>
        <w:pStyle w:val="ConsPlusNormal"/>
        <w:numPr>
          <w:ilvl w:val="0"/>
          <w:numId w:val="4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>сводный отчет согласно приложению № 3 к настоящему Порядку;</w:t>
      </w:r>
    </w:p>
    <w:p w:rsidR="00E36F69" w:rsidRPr="001568E9" w:rsidRDefault="00E36F69" w:rsidP="001568E9">
      <w:pPr>
        <w:pStyle w:val="ConsPlusNormal"/>
        <w:numPr>
          <w:ilvl w:val="0"/>
          <w:numId w:val="4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 xml:space="preserve">иные материалы и информация по усмотрению уполномоченного органа, </w:t>
      </w:r>
      <w:r w:rsidRPr="001568E9">
        <w:rPr>
          <w:szCs w:val="24"/>
        </w:rPr>
        <w:lastRenderedPageBreak/>
        <w:t>служащие обоснованием выбора предлагаемого правового регулирования.</w:t>
      </w:r>
    </w:p>
    <w:p w:rsidR="005429DB" w:rsidRPr="001568E9" w:rsidRDefault="00E36F69" w:rsidP="001568E9">
      <w:pPr>
        <w:pStyle w:val="ConsPlusNormal"/>
        <w:numPr>
          <w:ilvl w:val="1"/>
          <w:numId w:val="33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>При проведении публичных консультаций уполномоченный орган может дополнительно использовать такие формы публичного обсуждения, как открытые заседания общественно-консультативных органов при органе местного самоуправления, опросы бизнес-ассоциаций, экспертного сообщества, специально сформированных уполномоченным органом фокус-групп, проведение совещаний с заинтересованными сторонами, включая обсуждение на независимых интернет-площадках.</w:t>
      </w:r>
    </w:p>
    <w:p w:rsidR="00E36F69" w:rsidRPr="001568E9" w:rsidRDefault="00E36F69" w:rsidP="001568E9">
      <w:pPr>
        <w:pStyle w:val="ConsPlusNormal"/>
        <w:numPr>
          <w:ilvl w:val="1"/>
          <w:numId w:val="34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 xml:space="preserve">О проведении публичных консультаций по </w:t>
      </w:r>
      <w:r w:rsidR="00E239AD" w:rsidRPr="001568E9">
        <w:rPr>
          <w:szCs w:val="24"/>
        </w:rPr>
        <w:t xml:space="preserve">НПА </w:t>
      </w:r>
      <w:r w:rsidRPr="001568E9">
        <w:rPr>
          <w:szCs w:val="24"/>
        </w:rPr>
        <w:t xml:space="preserve">и сводного отчета (с указанием источника опубликования) уполномоченный орган в срок, указанный в </w:t>
      </w:r>
      <w:r w:rsidR="00E239AD" w:rsidRPr="001568E9">
        <w:rPr>
          <w:szCs w:val="24"/>
        </w:rPr>
        <w:t>П</w:t>
      </w:r>
      <w:r w:rsidRPr="001568E9">
        <w:rPr>
          <w:szCs w:val="24"/>
        </w:rPr>
        <w:t>лане либо не превы</w:t>
      </w:r>
      <w:r w:rsidR="00147BB1" w:rsidRPr="001568E9">
        <w:rPr>
          <w:szCs w:val="24"/>
        </w:rPr>
        <w:t xml:space="preserve">шающий 5 календарных дней со дня </w:t>
      </w:r>
      <w:r w:rsidRPr="001568E9">
        <w:rPr>
          <w:szCs w:val="24"/>
        </w:rPr>
        <w:t>принятия решения о проведении оценки регулирующего воздействия, дополнительно извещает следующие органы и организации:</w:t>
      </w:r>
    </w:p>
    <w:p w:rsidR="00E36F69" w:rsidRPr="001568E9" w:rsidRDefault="00E36F69" w:rsidP="001568E9">
      <w:pPr>
        <w:pStyle w:val="ConsPlusNormal"/>
        <w:numPr>
          <w:ilvl w:val="0"/>
          <w:numId w:val="5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>координационный совет по развитию предпринимательства;</w:t>
      </w:r>
    </w:p>
    <w:p w:rsidR="00E36F69" w:rsidRPr="001568E9" w:rsidRDefault="00E36F69" w:rsidP="001568E9">
      <w:pPr>
        <w:pStyle w:val="ConsPlusNormal"/>
        <w:numPr>
          <w:ilvl w:val="0"/>
          <w:numId w:val="5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>уполномоченного по защите прав предпринимателей в Павловском муниципальном районе Воронежской области;</w:t>
      </w:r>
    </w:p>
    <w:p w:rsidR="00E36F69" w:rsidRPr="001568E9" w:rsidRDefault="00D04095" w:rsidP="001568E9">
      <w:pPr>
        <w:pStyle w:val="ConsPlusNormal"/>
        <w:numPr>
          <w:ilvl w:val="0"/>
          <w:numId w:val="5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>О</w:t>
      </w:r>
      <w:r w:rsidR="00E36F69" w:rsidRPr="001568E9">
        <w:rPr>
          <w:szCs w:val="24"/>
        </w:rPr>
        <w:t>бщественную палату Павловского района Воронежской области.</w:t>
      </w:r>
    </w:p>
    <w:p w:rsidR="005429DB" w:rsidRPr="001568E9" w:rsidRDefault="00E36F69" w:rsidP="001568E9">
      <w:pPr>
        <w:pStyle w:val="ConsPlusNormal"/>
        <w:numPr>
          <w:ilvl w:val="1"/>
          <w:numId w:val="35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>Срок проведения публичных консультаций не превышает 15 календарных дней</w:t>
      </w:r>
      <w:r w:rsidR="00147BB1" w:rsidRPr="001568E9">
        <w:rPr>
          <w:szCs w:val="24"/>
        </w:rPr>
        <w:t xml:space="preserve"> со дня</w:t>
      </w:r>
      <w:r w:rsidRPr="001568E9">
        <w:rPr>
          <w:szCs w:val="24"/>
        </w:rPr>
        <w:t xml:space="preserve"> размещения уведомления на официальном сайте для начала экспертизы.</w:t>
      </w:r>
    </w:p>
    <w:p w:rsidR="00E36F69" w:rsidRPr="001568E9" w:rsidRDefault="00E36F69" w:rsidP="001568E9">
      <w:pPr>
        <w:pStyle w:val="ConsPlusNormal"/>
        <w:numPr>
          <w:ilvl w:val="1"/>
          <w:numId w:val="36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 xml:space="preserve">Уполномоченный орган по окончании публичных консультаций оформляет их результаты в форме сводки предложений </w:t>
      </w:r>
      <w:r w:rsidR="00147BB1" w:rsidRPr="001568E9">
        <w:rPr>
          <w:szCs w:val="24"/>
        </w:rPr>
        <w:t xml:space="preserve">по итогам проведения публичных консультаций в целях проведения экспертизы </w:t>
      </w:r>
      <w:r w:rsidR="00903A07" w:rsidRPr="001568E9">
        <w:rPr>
          <w:szCs w:val="24"/>
        </w:rPr>
        <w:t>НПА</w:t>
      </w:r>
      <w:r w:rsidR="00147BB1" w:rsidRPr="001568E9">
        <w:rPr>
          <w:szCs w:val="24"/>
        </w:rPr>
        <w:t xml:space="preserve"> (далее – сводка предложений по экспертизе) </w:t>
      </w:r>
      <w:r w:rsidRPr="001568E9">
        <w:rPr>
          <w:szCs w:val="24"/>
        </w:rPr>
        <w:t>согласно приложению № 4 к настоящему Порядку в срок, не превы</w:t>
      </w:r>
      <w:r w:rsidR="00147BB1" w:rsidRPr="001568E9">
        <w:rPr>
          <w:szCs w:val="24"/>
        </w:rPr>
        <w:t>шающий 5 календарных дней со дня</w:t>
      </w:r>
      <w:r w:rsidRPr="001568E9">
        <w:rPr>
          <w:szCs w:val="24"/>
        </w:rPr>
        <w:t xml:space="preserve"> окончания публичных консультаций. </w:t>
      </w:r>
    </w:p>
    <w:p w:rsidR="0006048C" w:rsidRPr="001568E9" w:rsidRDefault="0006048C" w:rsidP="001568E9">
      <w:pPr>
        <w:pStyle w:val="a5"/>
        <w:numPr>
          <w:ilvl w:val="1"/>
          <w:numId w:val="37"/>
        </w:numPr>
        <w:ind w:left="0" w:firstLine="709"/>
        <w:rPr>
          <w:rFonts w:cs="Arial"/>
        </w:rPr>
      </w:pPr>
      <w:r w:rsidRPr="001568E9">
        <w:rPr>
          <w:rFonts w:cs="Arial"/>
        </w:rPr>
        <w:t>При проведении исследования уполномоченный орган:</w:t>
      </w:r>
    </w:p>
    <w:p w:rsidR="005429DB" w:rsidRPr="001568E9" w:rsidRDefault="0006048C" w:rsidP="001568E9">
      <w:pPr>
        <w:pStyle w:val="a5"/>
        <w:numPr>
          <w:ilvl w:val="0"/>
          <w:numId w:val="38"/>
        </w:numPr>
        <w:ind w:left="0" w:firstLine="709"/>
        <w:rPr>
          <w:rFonts w:cs="Arial"/>
        </w:rPr>
      </w:pPr>
      <w:r w:rsidRPr="001568E9">
        <w:rPr>
          <w:rFonts w:cs="Arial"/>
        </w:rPr>
        <w:t>рассматривает замечания, предложения, рекомендации, сведения (расчеты, обоснован</w:t>
      </w:r>
      <w:r w:rsidR="007C412B" w:rsidRPr="001568E9">
        <w:rPr>
          <w:rFonts w:cs="Arial"/>
        </w:rPr>
        <w:t>ные</w:t>
      </w:r>
      <w:r w:rsidRPr="001568E9">
        <w:rPr>
          <w:rFonts w:cs="Arial"/>
        </w:rPr>
        <w:t xml:space="preserve"> информационно-аналитические материалы, поступившие в ходе публичных консультаций</w:t>
      </w:r>
      <w:r w:rsidR="007C412B" w:rsidRPr="001568E9">
        <w:rPr>
          <w:rFonts w:cs="Arial"/>
        </w:rPr>
        <w:t>)</w:t>
      </w:r>
      <w:r w:rsidRPr="001568E9">
        <w:rPr>
          <w:rFonts w:cs="Arial"/>
        </w:rPr>
        <w:t>;</w:t>
      </w:r>
    </w:p>
    <w:p w:rsidR="005429DB" w:rsidRPr="001568E9" w:rsidRDefault="0006048C" w:rsidP="001568E9">
      <w:pPr>
        <w:pStyle w:val="a5"/>
        <w:numPr>
          <w:ilvl w:val="0"/>
          <w:numId w:val="38"/>
        </w:numPr>
        <w:ind w:left="0" w:firstLine="709"/>
        <w:rPr>
          <w:rFonts w:cs="Arial"/>
        </w:rPr>
      </w:pPr>
      <w:r w:rsidRPr="001568E9">
        <w:rPr>
          <w:rFonts w:cs="Arial"/>
        </w:rPr>
        <w:t>анализирует положения НПА во взаимосвязи со сложившейся практикой их применения;</w:t>
      </w:r>
    </w:p>
    <w:p w:rsidR="005429DB" w:rsidRPr="001568E9" w:rsidRDefault="0006048C" w:rsidP="001568E9">
      <w:pPr>
        <w:pStyle w:val="a5"/>
        <w:numPr>
          <w:ilvl w:val="0"/>
          <w:numId w:val="38"/>
        </w:numPr>
        <w:ind w:left="0" w:firstLine="709"/>
        <w:rPr>
          <w:rFonts w:cs="Arial"/>
        </w:rPr>
      </w:pPr>
      <w:r w:rsidRPr="001568E9">
        <w:rPr>
          <w:rFonts w:cs="Arial"/>
        </w:rPr>
        <w:t>определяет характер и степень воздействия положений НПА на регулируемые отношения в сфере предпринимательской и иной экономической деятельности;</w:t>
      </w:r>
    </w:p>
    <w:p w:rsidR="0006048C" w:rsidRPr="001568E9" w:rsidRDefault="0006048C" w:rsidP="001568E9">
      <w:pPr>
        <w:pStyle w:val="a5"/>
        <w:numPr>
          <w:ilvl w:val="0"/>
          <w:numId w:val="38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устанавливает наличие затруднений в осуществлении предпринимательской и иной экономической деятельности, вызванных применением положений НПА, а также обоснованность и целесообразность данных положений для целей регулирования соответствующих отношений. </w:t>
      </w:r>
    </w:p>
    <w:p w:rsidR="00E36F69" w:rsidRPr="001568E9" w:rsidRDefault="00E36F69" w:rsidP="001568E9">
      <w:pPr>
        <w:pStyle w:val="ConsPlusNormal"/>
        <w:numPr>
          <w:ilvl w:val="1"/>
          <w:numId w:val="54"/>
        </w:numPr>
        <w:ind w:left="0" w:firstLine="709"/>
        <w:jc w:val="both"/>
        <w:rPr>
          <w:szCs w:val="24"/>
        </w:rPr>
      </w:pPr>
      <w:r w:rsidRPr="001568E9">
        <w:rPr>
          <w:szCs w:val="24"/>
        </w:rPr>
        <w:t xml:space="preserve">Сводка предложений </w:t>
      </w:r>
      <w:r w:rsidR="00655BCB" w:rsidRPr="001568E9">
        <w:rPr>
          <w:szCs w:val="24"/>
        </w:rPr>
        <w:t xml:space="preserve">по экспертизе </w:t>
      </w:r>
      <w:r w:rsidRPr="001568E9">
        <w:rPr>
          <w:szCs w:val="24"/>
        </w:rPr>
        <w:t>должна содержать аргументированную позицию в отношении полученных в ходе публичных консультаций предложений и замечаний, в том числе мнения участников публичных консультаций и позицию уполномоченного органа по полученным предложениям (замечаниям) с указанием причин, в случае их отклонения.</w:t>
      </w:r>
    </w:p>
    <w:p w:rsidR="00E36F69" w:rsidRPr="001568E9" w:rsidRDefault="00E36F69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В сводке предложений </w:t>
      </w:r>
      <w:r w:rsidR="00655BCB" w:rsidRPr="001568E9">
        <w:rPr>
          <w:rFonts w:cs="Arial"/>
        </w:rPr>
        <w:t xml:space="preserve">по экспертизе </w:t>
      </w:r>
      <w:r w:rsidRPr="001568E9">
        <w:rPr>
          <w:rFonts w:cs="Arial"/>
        </w:rPr>
        <w:t>указываются органы и организации, которым были направлены извещения о проведении публичных консультаций, автор и содержание предложения, результат его рассмотрения (предлагается ли использовать данное предложение либо обоснование отказа от использования предложения с указанием причины такого решения).</w:t>
      </w:r>
    </w:p>
    <w:p w:rsidR="00655BCB" w:rsidRPr="001568E9" w:rsidRDefault="00775FBD" w:rsidP="001568E9">
      <w:pPr>
        <w:pStyle w:val="a5"/>
        <w:numPr>
          <w:ilvl w:val="1"/>
          <w:numId w:val="40"/>
        </w:numPr>
        <w:ind w:left="0" w:firstLine="709"/>
        <w:rPr>
          <w:rFonts w:cs="Arial"/>
        </w:rPr>
      </w:pPr>
      <w:r w:rsidRPr="001568E9">
        <w:rPr>
          <w:rFonts w:cs="Arial"/>
        </w:rPr>
        <w:lastRenderedPageBreak/>
        <w:t>По результатам исследования в срок, не превы</w:t>
      </w:r>
      <w:r w:rsidR="00147BB1" w:rsidRPr="001568E9">
        <w:rPr>
          <w:rFonts w:cs="Arial"/>
        </w:rPr>
        <w:t>шающий 5 календарных дней со дня</w:t>
      </w:r>
      <w:r w:rsidRPr="001568E9">
        <w:rPr>
          <w:rFonts w:cs="Arial"/>
        </w:rPr>
        <w:t xml:space="preserve"> окончания публичных консультаций, уполномоченным органом составляется заключение об экспертизе НП</w:t>
      </w:r>
      <w:r w:rsidR="00655BCB" w:rsidRPr="001568E9">
        <w:rPr>
          <w:rFonts w:cs="Arial"/>
        </w:rPr>
        <w:t>А (далее –</w:t>
      </w:r>
      <w:r w:rsidRPr="001568E9">
        <w:rPr>
          <w:rFonts w:cs="Arial"/>
        </w:rPr>
        <w:t xml:space="preserve"> заключение об экспертизе). 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>По результатам исследования уполномоченный орган составляет проект заключения об экспертизе.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>В проекте заключения об экспертизе уполномоченный орган указывает сведения:</w:t>
      </w:r>
    </w:p>
    <w:p w:rsidR="00147BB1" w:rsidRPr="001568E9" w:rsidRDefault="00775FBD" w:rsidP="001568E9">
      <w:pPr>
        <w:pStyle w:val="a5"/>
        <w:numPr>
          <w:ilvl w:val="0"/>
          <w:numId w:val="41"/>
        </w:numPr>
        <w:ind w:left="0" w:firstLine="709"/>
        <w:rPr>
          <w:rFonts w:cs="Arial"/>
        </w:rPr>
      </w:pPr>
      <w:r w:rsidRPr="001568E9">
        <w:rPr>
          <w:rFonts w:cs="Arial"/>
        </w:rPr>
        <w:t>о НПА, в отношении, которого проводится экспертиза, источниках его официального опубликования, органе-разработчике;</w:t>
      </w:r>
    </w:p>
    <w:p w:rsidR="00147BB1" w:rsidRPr="001568E9" w:rsidRDefault="00775FBD" w:rsidP="001568E9">
      <w:pPr>
        <w:pStyle w:val="a5"/>
        <w:numPr>
          <w:ilvl w:val="0"/>
          <w:numId w:val="41"/>
        </w:numPr>
        <w:ind w:left="0" w:firstLine="709"/>
        <w:rPr>
          <w:rFonts w:cs="Arial"/>
        </w:rPr>
      </w:pPr>
      <w:r w:rsidRPr="001568E9">
        <w:rPr>
          <w:rFonts w:cs="Arial"/>
        </w:rPr>
        <w:t xml:space="preserve">о выявленных положениях НПА, которые, исходя из анализа их применения для регулирования отношений предпринимательской и </w:t>
      </w:r>
      <w:r w:rsidR="0006048C" w:rsidRPr="001568E9">
        <w:rPr>
          <w:rFonts w:cs="Arial"/>
        </w:rPr>
        <w:t>иной экономической</w:t>
      </w:r>
      <w:r w:rsidRPr="001568E9">
        <w:rPr>
          <w:rFonts w:cs="Arial"/>
        </w:rPr>
        <w:t xml:space="preserve"> деятельности, создают необоснованные затруднения при осуществлении предпринимательской и </w:t>
      </w:r>
      <w:r w:rsidR="0006048C" w:rsidRPr="001568E9">
        <w:rPr>
          <w:rFonts w:cs="Arial"/>
        </w:rPr>
        <w:t xml:space="preserve">иной экономической </w:t>
      </w:r>
      <w:r w:rsidRPr="001568E9">
        <w:rPr>
          <w:rFonts w:cs="Arial"/>
        </w:rPr>
        <w:t>деятельности, или отсутствии таких положений;</w:t>
      </w:r>
    </w:p>
    <w:p w:rsidR="00147BB1" w:rsidRPr="001568E9" w:rsidRDefault="00775FBD" w:rsidP="001568E9">
      <w:pPr>
        <w:pStyle w:val="a5"/>
        <w:numPr>
          <w:ilvl w:val="0"/>
          <w:numId w:val="41"/>
        </w:numPr>
        <w:ind w:left="0" w:firstLine="709"/>
        <w:rPr>
          <w:rFonts w:cs="Arial"/>
        </w:rPr>
      </w:pPr>
      <w:r w:rsidRPr="001568E9">
        <w:rPr>
          <w:rFonts w:cs="Arial"/>
        </w:rPr>
        <w:t>об обосновании сделанных выводов;</w:t>
      </w:r>
    </w:p>
    <w:p w:rsidR="00775FBD" w:rsidRPr="001568E9" w:rsidRDefault="00775FBD" w:rsidP="001568E9">
      <w:pPr>
        <w:pStyle w:val="a5"/>
        <w:numPr>
          <w:ilvl w:val="0"/>
          <w:numId w:val="41"/>
        </w:numPr>
        <w:ind w:left="0" w:firstLine="709"/>
        <w:rPr>
          <w:rFonts w:cs="Arial"/>
        </w:rPr>
      </w:pPr>
      <w:r w:rsidRPr="001568E9">
        <w:rPr>
          <w:rFonts w:cs="Arial"/>
        </w:rPr>
        <w:t>о проведении публичных консультаций, включая позицию органов местного самоуправления и представителей предпринимательского сообщества, учувствовавших в экспертизе.</w:t>
      </w:r>
    </w:p>
    <w:p w:rsidR="00147BB1" w:rsidRPr="001568E9" w:rsidRDefault="00147BB1" w:rsidP="001568E9">
      <w:pPr>
        <w:ind w:firstLine="709"/>
        <w:rPr>
          <w:rFonts w:cs="Arial"/>
        </w:rPr>
      </w:pPr>
      <w:r w:rsidRPr="001568E9">
        <w:rPr>
          <w:rFonts w:cs="Arial"/>
        </w:rPr>
        <w:t>По результатам экспертизы уполномоченный орган в случае выявления в НПА положений, необоснованно затрудняющих осуществление предпринимательской и иной экономической деятельности, вносит органу-разработчику, подготовившему НПА, предложение о внесении изменений в НПА или его отмене.</w:t>
      </w:r>
    </w:p>
    <w:p w:rsidR="00147BB1" w:rsidRPr="001568E9" w:rsidRDefault="00147BB1" w:rsidP="001568E9">
      <w:pPr>
        <w:ind w:firstLine="709"/>
        <w:rPr>
          <w:rFonts w:cs="Arial"/>
        </w:rPr>
      </w:pPr>
      <w:r w:rsidRPr="001568E9">
        <w:rPr>
          <w:rFonts w:cs="Arial"/>
        </w:rPr>
        <w:t>Орган-разработчик, подготовивший НПА, обязан в течение 10 рабочих дней со дня поступления предложения о внесении изменений в НПА или его отмене подготовить проект внесения изменений (дополнений) в соответствующий НПА, либо аргументировать невозможность устранения замечаний, либо разработать проект об отмене НПА.</w:t>
      </w:r>
    </w:p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Форма заключения об экспертизе приведена в приложении № </w:t>
      </w:r>
      <w:r w:rsidR="00147BB1" w:rsidRPr="001568E9">
        <w:rPr>
          <w:rFonts w:cs="Arial"/>
        </w:rPr>
        <w:t>5</w:t>
      </w:r>
      <w:r w:rsidRPr="001568E9">
        <w:rPr>
          <w:rFonts w:cs="Arial"/>
        </w:rPr>
        <w:t xml:space="preserve"> к настоящему Порядку.</w:t>
      </w:r>
    </w:p>
    <w:p w:rsidR="00775FBD" w:rsidRPr="001568E9" w:rsidRDefault="00903A07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В течение 3 </w:t>
      </w:r>
      <w:r w:rsidR="006F0F6C" w:rsidRPr="001568E9">
        <w:rPr>
          <w:rFonts w:cs="Arial"/>
        </w:rPr>
        <w:t>рабочих дней с даты</w:t>
      </w:r>
      <w:r w:rsidR="00775FBD" w:rsidRPr="001568E9">
        <w:rPr>
          <w:rFonts w:cs="Arial"/>
        </w:rPr>
        <w:t xml:space="preserve"> подписания заключения об экспертизе уполномоченный орган размещает его на официальном сайте и направляет лицу, обратившемуся с предложением о проведении экспер</w:t>
      </w:r>
      <w:r w:rsidR="0006048C" w:rsidRPr="001568E9">
        <w:rPr>
          <w:rFonts w:cs="Arial"/>
        </w:rPr>
        <w:t>тизы данного НПА, органу-</w:t>
      </w:r>
      <w:r w:rsidR="00775FBD" w:rsidRPr="001568E9">
        <w:rPr>
          <w:rFonts w:cs="Arial"/>
        </w:rPr>
        <w:t>разработчику, подготовившему НПА.</w:t>
      </w:r>
    </w:p>
    <w:p w:rsidR="00775FBD" w:rsidRPr="001568E9" w:rsidRDefault="00775FBD" w:rsidP="001568E9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805"/>
      </w:tblGrid>
      <w:tr w:rsidR="00775FBD" w:rsidRPr="001568E9" w:rsidTr="001568E9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BD" w:rsidRPr="001568E9" w:rsidRDefault="00775FBD" w:rsidP="001568E9">
            <w:pPr>
              <w:ind w:firstLine="0"/>
              <w:rPr>
                <w:rFonts w:cs="Arial"/>
              </w:rPr>
            </w:pPr>
            <w:r w:rsidRPr="001568E9">
              <w:rPr>
                <w:rFonts w:cs="Arial"/>
              </w:rPr>
              <w:t xml:space="preserve">Глава </w:t>
            </w:r>
            <w:r w:rsidR="001568E9">
              <w:rPr>
                <w:rFonts w:cs="Arial"/>
              </w:rPr>
              <w:t xml:space="preserve"> </w:t>
            </w:r>
            <w:r w:rsidRPr="001568E9">
              <w:rPr>
                <w:rFonts w:cs="Arial"/>
              </w:rPr>
              <w:t>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FBD" w:rsidRPr="001568E9" w:rsidRDefault="00775FBD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  <w:p w:rsidR="00775FBD" w:rsidRPr="001568E9" w:rsidRDefault="00775FBD" w:rsidP="001568E9">
            <w:pPr>
              <w:ind w:firstLine="709"/>
              <w:jc w:val="right"/>
              <w:rPr>
                <w:rFonts w:cs="Arial"/>
              </w:rPr>
            </w:pPr>
            <w:r w:rsidRPr="001568E9">
              <w:rPr>
                <w:rFonts w:cs="Arial"/>
              </w:rPr>
              <w:t xml:space="preserve">М. Н. Янцов </w:t>
            </w:r>
          </w:p>
        </w:tc>
      </w:tr>
    </w:tbl>
    <w:p w:rsidR="00775FBD" w:rsidRPr="001568E9" w:rsidRDefault="00775FBD" w:rsidP="001568E9">
      <w:pPr>
        <w:ind w:firstLine="709"/>
        <w:rPr>
          <w:rFonts w:cs="Arial"/>
        </w:rPr>
      </w:pPr>
      <w:r w:rsidRPr="001568E9">
        <w:rPr>
          <w:rFonts w:cs="Arial"/>
        </w:rPr>
        <w:br w:type="page"/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47"/>
        <w:gridCol w:w="1559"/>
        <w:gridCol w:w="426"/>
        <w:gridCol w:w="1487"/>
      </w:tblGrid>
      <w:tr w:rsidR="0006048C" w:rsidRPr="001568E9" w:rsidTr="005D303C">
        <w:trPr>
          <w:jc w:val="right"/>
        </w:trPr>
        <w:tc>
          <w:tcPr>
            <w:tcW w:w="3919" w:type="dxa"/>
            <w:gridSpan w:val="4"/>
            <w:shd w:val="clear" w:color="auto" w:fill="auto"/>
          </w:tcPr>
          <w:p w:rsidR="0006048C" w:rsidRPr="001568E9" w:rsidRDefault="0006048C" w:rsidP="001568E9">
            <w:pPr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lastRenderedPageBreak/>
              <w:t>Приложение № 1</w:t>
            </w:r>
          </w:p>
        </w:tc>
      </w:tr>
      <w:tr w:rsidR="0006048C" w:rsidRPr="001568E9" w:rsidTr="005D303C">
        <w:trPr>
          <w:jc w:val="right"/>
        </w:trPr>
        <w:tc>
          <w:tcPr>
            <w:tcW w:w="3919" w:type="dxa"/>
            <w:gridSpan w:val="4"/>
            <w:shd w:val="clear" w:color="auto" w:fill="auto"/>
          </w:tcPr>
          <w:p w:rsidR="0006048C" w:rsidRPr="001568E9" w:rsidRDefault="001369B7" w:rsidP="001568E9">
            <w:pPr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Fonts w:cs="Arial"/>
                <w:lang w:eastAsia="en-US"/>
              </w:rPr>
              <w:t>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</w:t>
            </w:r>
          </w:p>
        </w:tc>
      </w:tr>
      <w:tr w:rsidR="001568E9" w:rsidRPr="001568E9" w:rsidTr="005D303C">
        <w:trPr>
          <w:jc w:val="right"/>
        </w:trPr>
        <w:tc>
          <w:tcPr>
            <w:tcW w:w="447" w:type="dxa"/>
            <w:shd w:val="clear" w:color="auto" w:fill="auto"/>
          </w:tcPr>
          <w:p w:rsidR="0006048C" w:rsidRPr="001568E9" w:rsidRDefault="001369B7" w:rsidP="001568E9">
            <w:pPr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6048C" w:rsidRPr="001568E9" w:rsidRDefault="001568E9" w:rsidP="001568E9">
            <w:pPr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От 20.06.2022 № 427</w:t>
            </w:r>
          </w:p>
        </w:tc>
        <w:tc>
          <w:tcPr>
            <w:tcW w:w="426" w:type="dxa"/>
            <w:shd w:val="clear" w:color="auto" w:fill="auto"/>
          </w:tcPr>
          <w:p w:rsidR="0006048C" w:rsidRPr="001568E9" w:rsidRDefault="001369B7" w:rsidP="001568E9">
            <w:pPr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№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06048C" w:rsidRPr="001568E9" w:rsidRDefault="0006048C" w:rsidP="001568E9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Форма 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Уведомление о проведении публичных консультаций в целях оценки регулирующего воздействия проекта нормативно</w:t>
      </w:r>
      <w:r w:rsidR="006B51CC" w:rsidRPr="001568E9">
        <w:rPr>
          <w:rFonts w:cs="Arial"/>
        </w:rPr>
        <w:t>го</w:t>
      </w:r>
      <w:r w:rsidRPr="001568E9">
        <w:rPr>
          <w:rFonts w:cs="Arial"/>
        </w:rPr>
        <w:t xml:space="preserve"> правового акта</w:t>
      </w:r>
    </w:p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Нормативно правовой акт: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0009A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Разработчик: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0009A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Срок проведения публичных консультаций: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69"/>
        <w:gridCol w:w="1701"/>
        <w:gridCol w:w="1199"/>
        <w:gridCol w:w="1789"/>
      </w:tblGrid>
      <w:tr w:rsidR="0006048C" w:rsidRPr="001568E9" w:rsidTr="000009AB">
        <w:tc>
          <w:tcPr>
            <w:tcW w:w="534" w:type="dxa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</w:p>
        </w:tc>
        <w:tc>
          <w:tcPr>
            <w:tcW w:w="479" w:type="dxa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до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Направление ответов: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0009A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 xml:space="preserve">на адрес: 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Комментарий: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0009A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br w:type="page"/>
      </w:r>
      <w:r w:rsidRPr="001568E9">
        <w:rPr>
          <w:rFonts w:cs="Arial"/>
        </w:rPr>
        <w:lastRenderedPageBreak/>
        <w:t xml:space="preserve">Форма 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Уведомление о проведении публичных консультаций в целях проведения экспертизы проекта нормативно</w:t>
      </w:r>
      <w:r w:rsidR="00B60F26" w:rsidRPr="001568E9">
        <w:rPr>
          <w:rFonts w:cs="Arial"/>
        </w:rPr>
        <w:t>го</w:t>
      </w:r>
      <w:r w:rsidRPr="001568E9">
        <w:rPr>
          <w:rFonts w:cs="Arial"/>
        </w:rPr>
        <w:t xml:space="preserve"> правового акта</w:t>
      </w:r>
    </w:p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Нормативно правовой акт: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0009A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Разработчик: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0009A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Срок проведения публичных консультаций: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69"/>
        <w:gridCol w:w="1701"/>
        <w:gridCol w:w="1199"/>
        <w:gridCol w:w="1789"/>
      </w:tblGrid>
      <w:tr w:rsidR="0006048C" w:rsidRPr="001568E9" w:rsidTr="000009AB">
        <w:tc>
          <w:tcPr>
            <w:tcW w:w="534" w:type="dxa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</w:p>
        </w:tc>
        <w:tc>
          <w:tcPr>
            <w:tcW w:w="479" w:type="dxa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до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Направление ответов: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0009A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 xml:space="preserve">на адрес: 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Комментарий: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0009A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808"/>
      </w:tblGrid>
      <w:tr w:rsidR="0006048C" w:rsidRPr="001568E9" w:rsidTr="001568E9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48C" w:rsidRPr="001568E9" w:rsidRDefault="0006048C" w:rsidP="001568E9">
            <w:pPr>
              <w:ind w:firstLine="0"/>
              <w:rPr>
                <w:rFonts w:cs="Arial"/>
              </w:rPr>
            </w:pPr>
            <w:r w:rsidRPr="001568E9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  <w:p w:rsidR="0006048C" w:rsidRPr="001568E9" w:rsidRDefault="0006048C" w:rsidP="001568E9">
            <w:pPr>
              <w:ind w:firstLine="709"/>
              <w:jc w:val="right"/>
              <w:rPr>
                <w:rFonts w:cs="Arial"/>
              </w:rPr>
            </w:pPr>
            <w:r w:rsidRPr="001568E9">
              <w:rPr>
                <w:rFonts w:cs="Arial"/>
              </w:rPr>
              <w:t>М.Н.</w:t>
            </w:r>
            <w:r w:rsidR="00802711" w:rsidRPr="001568E9">
              <w:rPr>
                <w:rFonts w:cs="Arial"/>
              </w:rPr>
              <w:t xml:space="preserve"> </w:t>
            </w:r>
            <w:r w:rsidRPr="001568E9">
              <w:rPr>
                <w:rFonts w:cs="Arial"/>
              </w:rPr>
              <w:t>Янцов</w:t>
            </w:r>
          </w:p>
        </w:tc>
      </w:tr>
    </w:tbl>
    <w:p w:rsidR="001369B7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br w:type="page"/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919"/>
      </w:tblGrid>
      <w:tr w:rsidR="001369B7" w:rsidRPr="001568E9" w:rsidTr="005D303C">
        <w:trPr>
          <w:divId w:val="480272142"/>
          <w:jc w:val="right"/>
        </w:trPr>
        <w:tc>
          <w:tcPr>
            <w:tcW w:w="3919" w:type="dxa"/>
            <w:shd w:val="clear" w:color="auto" w:fill="auto"/>
            <w:hideMark/>
          </w:tcPr>
          <w:p w:rsidR="001369B7" w:rsidRPr="001568E9" w:rsidRDefault="001369B7" w:rsidP="001568E9">
            <w:pPr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lastRenderedPageBreak/>
              <w:t>Приложение № 2</w:t>
            </w:r>
          </w:p>
        </w:tc>
      </w:tr>
      <w:tr w:rsidR="001369B7" w:rsidRPr="001568E9" w:rsidTr="005D303C">
        <w:trPr>
          <w:divId w:val="480272142"/>
          <w:jc w:val="right"/>
        </w:trPr>
        <w:tc>
          <w:tcPr>
            <w:tcW w:w="3919" w:type="dxa"/>
            <w:shd w:val="clear" w:color="auto" w:fill="auto"/>
            <w:hideMark/>
          </w:tcPr>
          <w:p w:rsidR="001369B7" w:rsidRPr="001568E9" w:rsidRDefault="001369B7" w:rsidP="001568E9">
            <w:pPr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Fonts w:cs="Arial"/>
                <w:lang w:eastAsia="en-US"/>
              </w:rPr>
              <w:t>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</w:t>
            </w:r>
            <w:r w:rsidR="001568E9">
              <w:rPr>
                <w:rFonts w:cs="Arial"/>
                <w:lang w:eastAsia="en-US"/>
              </w:rPr>
              <w:t xml:space="preserve"> от 20.06.2022 № 427</w:t>
            </w:r>
          </w:p>
        </w:tc>
      </w:tr>
    </w:tbl>
    <w:p w:rsidR="001369B7" w:rsidRPr="001568E9" w:rsidRDefault="001369B7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Форма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289"/>
      <w:bookmarkEnd w:id="3"/>
      <w:r w:rsidRPr="001568E9">
        <w:rPr>
          <w:rFonts w:ascii="Arial" w:hAnsi="Arial" w:cs="Arial"/>
          <w:sz w:val="24"/>
          <w:szCs w:val="24"/>
        </w:rPr>
        <w:t xml:space="preserve">Примерный перечень вопросов для участников публичных консультаций </w:t>
      </w:r>
      <w:r w:rsidRPr="001568E9">
        <w:rPr>
          <w:rFonts w:ascii="Arial" w:hAnsi="Arial" w:cs="Arial"/>
          <w:sz w:val="24"/>
          <w:szCs w:val="24"/>
        </w:rPr>
        <w:br/>
        <w:t>по проекту нормативно</w:t>
      </w:r>
      <w:r w:rsidR="00B60F26" w:rsidRPr="001568E9">
        <w:rPr>
          <w:rFonts w:ascii="Arial" w:hAnsi="Arial" w:cs="Arial"/>
          <w:sz w:val="24"/>
          <w:szCs w:val="24"/>
        </w:rPr>
        <w:t>го</w:t>
      </w:r>
      <w:r w:rsidRPr="001568E9">
        <w:rPr>
          <w:rFonts w:ascii="Arial" w:hAnsi="Arial" w:cs="Arial"/>
          <w:sz w:val="24"/>
          <w:szCs w:val="24"/>
        </w:rPr>
        <w:t xml:space="preserve"> правового акта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 xml:space="preserve">Пожалуйста, заполните и направьте данную форму в срок до __.__.20__г. по электронной почте на адрес:____________________________________________________ 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(указание адреса электронной почты ответственного лица)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либо посредством почтовой связи на адрес: 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Контактное лицо по вопросам, обсуждаемым в ходе проведения публичных консультаций: 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(инициалы, фамилия, номер телефона)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Контактная информация (укажите по Вашему желанию):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Название организации 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Сферу деятельности организации 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Ф.И.О. контактного лица _____________________________________________________________________________</w:t>
      </w:r>
    </w:p>
    <w:p w:rsidR="0006048C" w:rsidRPr="001568E9" w:rsidRDefault="0006048C" w:rsidP="001568E9">
      <w:pPr>
        <w:pStyle w:val="ConsPlusNonformat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Номер контактного телефона 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Адрес электронной почты 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lastRenderedPageBreak/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 актуальна</w:t>
            </w:r>
          </w:p>
        </w:tc>
      </w:tr>
      <w:tr w:rsidR="0006048C" w:rsidRPr="001568E9" w:rsidTr="000009AB">
        <w:trPr>
          <w:trHeight w:val="49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E9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в связи с тем, что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2. Насколько предлагаемое правовое регулирование соотносится с 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 соотносится</w:t>
            </w:r>
          </w:p>
        </w:tc>
      </w:tr>
      <w:tr w:rsidR="0006048C" w:rsidRPr="001568E9" w:rsidTr="000009A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E9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не соотносится в связи с тем, что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3. Достигнет ли, на Ваш взгляд, предлагаемое правовое регулирование тех целей, на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 достигнет</w:t>
            </w:r>
          </w:p>
        </w:tc>
      </w:tr>
      <w:tr w:rsidR="0006048C" w:rsidRPr="001568E9" w:rsidTr="000009A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E9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4. Является ли выбранный вариант решения проблемы оптимальным (в том числе с точки зрения выгоды (издержек) для субъектов предпринимательской и иной экономической</w:t>
      </w:r>
      <w:r w:rsidR="001568E9" w:rsidRPr="001568E9">
        <w:rPr>
          <w:rFonts w:ascii="Arial" w:hAnsi="Arial" w:cs="Arial"/>
          <w:sz w:val="24"/>
          <w:szCs w:val="24"/>
        </w:rPr>
        <w:t xml:space="preserve"> </w:t>
      </w:r>
      <w:r w:rsidRPr="001568E9">
        <w:rPr>
          <w:rFonts w:ascii="Arial" w:hAnsi="Arial" w:cs="Arial"/>
          <w:sz w:val="24"/>
          <w:szCs w:val="24"/>
        </w:rPr>
        <w:t>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 оптимальный</w:t>
            </w:r>
          </w:p>
        </w:tc>
      </w:tr>
      <w:tr w:rsidR="0006048C" w:rsidRPr="001568E9" w:rsidTr="000009AB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E9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 xml:space="preserve">5. Существуют ли иные варианты достижения заявленных целей предлагаемого правового регулирования? Если да – выделите те из них, которые, по </w:t>
      </w:r>
      <w:r w:rsidRPr="001568E9">
        <w:rPr>
          <w:rFonts w:ascii="Arial" w:hAnsi="Arial" w:cs="Arial"/>
          <w:sz w:val="24"/>
          <w:szCs w:val="24"/>
        </w:rPr>
        <w:lastRenderedPageBreak/>
        <w:t>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нет</w:t>
            </w:r>
          </w:p>
        </w:tc>
      </w:tr>
      <w:tr w:rsidR="0006048C" w:rsidRPr="001568E9" w:rsidTr="000009AB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E9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в связи с тем, что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6. Какие, по Вашей оценке, субъекты предпринимательской и иной экономической деятельности затронуты предложенным правовым регулированием (если возможно, по видам субъектов, по отраслям)?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7. Повлияет ли введение предлагаемого правового регулирования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нет</w:t>
            </w:r>
          </w:p>
        </w:tc>
      </w:tr>
      <w:tr w:rsidR="0006048C" w:rsidRPr="001568E9" w:rsidTr="000009AB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E9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в связи с тем, что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нет</w:t>
            </w:r>
          </w:p>
        </w:tc>
      </w:tr>
      <w:tr w:rsidR="0006048C" w:rsidRPr="001568E9" w:rsidTr="000009AB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E9">
              <w:rPr>
                <w:rFonts w:ascii="Arial" w:hAnsi="Arial" w:cs="Arial"/>
                <w:sz w:val="24"/>
                <w:szCs w:val="24"/>
              </w:rPr>
              <w:lastRenderedPageBreak/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(укажите, какие положения затрудняют ведение предпринимательской и иной экономической деятельности)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10. Приведите обоснования по каждому указанному положению, дополнительно определив: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иной экономической деятельности,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 xml:space="preserve">- способствует ли возникновению необоснованных прав органов государственной власти и должностных лиц, 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- допускает ли возможность избирательного применения норм?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- приводит ли исполнение положения правового регулирования: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к возникновению избыточных обязанностей субъектов предпринимательской и иной экономической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 приведет</w:t>
            </w:r>
          </w:p>
        </w:tc>
      </w:tr>
      <w:tr w:rsidR="0006048C" w:rsidRPr="001568E9" w:rsidTr="000009A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(укажите, возникновение избыточных обязанностей)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к необоснованному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 приведет</w:t>
            </w:r>
          </w:p>
        </w:tc>
      </w:tr>
      <w:tr w:rsidR="0006048C" w:rsidRPr="001568E9" w:rsidTr="000009A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568E9">
        <w:rPr>
          <w:rFonts w:cs="Arial"/>
        </w:rPr>
        <w:t>(укажите какие виды затрат возрастут)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к возникновению избыточных запретов и ограничений для субъектов предпринимательской и иной экономической</w:t>
      </w:r>
      <w:r w:rsidR="001568E9" w:rsidRPr="001568E9">
        <w:rPr>
          <w:rFonts w:ascii="Arial" w:hAnsi="Arial" w:cs="Arial"/>
          <w:sz w:val="24"/>
          <w:szCs w:val="24"/>
        </w:rPr>
        <w:t xml:space="preserve"> </w:t>
      </w:r>
      <w:r w:rsidRPr="001568E9">
        <w:rPr>
          <w:rFonts w:ascii="Arial" w:hAnsi="Arial" w:cs="Arial"/>
          <w:sz w:val="24"/>
          <w:szCs w:val="24"/>
        </w:rPr>
        <w:t>деятельности?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 приведет</w:t>
            </w:r>
          </w:p>
        </w:tc>
      </w:tr>
      <w:tr w:rsidR="0006048C" w:rsidRPr="001568E9" w:rsidTr="000009A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lastRenderedPageBreak/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568E9">
        <w:rPr>
          <w:rFonts w:cs="Arial"/>
        </w:rPr>
        <w:t>(укажите конкретные примеры)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11. Требуется ли переходный период для вступления в силу предлагаемого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правового</w:t>
      </w:r>
      <w:r w:rsidR="001568E9" w:rsidRPr="001568E9">
        <w:rPr>
          <w:rFonts w:ascii="Arial" w:hAnsi="Arial" w:cs="Arial"/>
          <w:sz w:val="24"/>
          <w:szCs w:val="24"/>
        </w:rPr>
        <w:t xml:space="preserve"> </w:t>
      </w:r>
      <w:r w:rsidRPr="001568E9">
        <w:rPr>
          <w:rFonts w:ascii="Arial" w:hAnsi="Arial" w:cs="Arial"/>
          <w:sz w:val="24"/>
          <w:szCs w:val="24"/>
        </w:rPr>
        <w:t>регулирования (если да – какова его продолжительность) какие ограничения по срокам</w:t>
      </w:r>
      <w:r w:rsidR="001568E9" w:rsidRPr="001568E9">
        <w:rPr>
          <w:rFonts w:ascii="Arial" w:hAnsi="Arial" w:cs="Arial"/>
          <w:sz w:val="24"/>
          <w:szCs w:val="24"/>
        </w:rPr>
        <w:t xml:space="preserve"> </w:t>
      </w:r>
      <w:r w:rsidRPr="001568E9">
        <w:rPr>
          <w:rFonts w:ascii="Arial" w:hAnsi="Arial" w:cs="Arial"/>
          <w:sz w:val="24"/>
          <w:szCs w:val="24"/>
        </w:rPr>
        <w:t>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 требуется</w:t>
            </w:r>
          </w:p>
        </w:tc>
      </w:tr>
      <w:tr w:rsidR="0006048C" w:rsidRPr="001568E9" w:rsidTr="000009A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568E9">
        <w:rPr>
          <w:rFonts w:cs="Arial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568E9">
        <w:rPr>
          <w:rFonts w:cs="Arial"/>
        </w:rPr>
        <w:t>(приведите соответствующее обоснование)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464"/>
      <w:bookmarkEnd w:id="4"/>
      <w:r w:rsidRPr="001568E9">
        <w:rPr>
          <w:rFonts w:ascii="Arial" w:hAnsi="Arial" w:cs="Arial"/>
          <w:sz w:val="24"/>
          <w:szCs w:val="24"/>
        </w:rPr>
        <w:t>&lt;1&gt; Состав и характер вопросов может изменяться в зависимости от тематики и сложности предлагаемого правового регулирования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br w:type="page"/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lastRenderedPageBreak/>
        <w:t>Форма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 xml:space="preserve">Примерный перечень вопросов для участников публичных консультаций </w:t>
      </w:r>
      <w:r w:rsidRPr="001568E9">
        <w:rPr>
          <w:rFonts w:ascii="Arial" w:hAnsi="Arial" w:cs="Arial"/>
          <w:sz w:val="24"/>
          <w:szCs w:val="24"/>
        </w:rPr>
        <w:br/>
        <w:t>в целях проведения экспертизы нормативно</w:t>
      </w:r>
      <w:r w:rsidR="00B60F26" w:rsidRPr="001568E9">
        <w:rPr>
          <w:rFonts w:ascii="Arial" w:hAnsi="Arial" w:cs="Arial"/>
          <w:sz w:val="24"/>
          <w:szCs w:val="24"/>
        </w:rPr>
        <w:t>го</w:t>
      </w:r>
      <w:r w:rsidRPr="001568E9">
        <w:rPr>
          <w:rFonts w:ascii="Arial" w:hAnsi="Arial" w:cs="Arial"/>
          <w:sz w:val="24"/>
          <w:szCs w:val="24"/>
        </w:rPr>
        <w:t xml:space="preserve"> правового акта</w:t>
      </w:r>
    </w:p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Пожалуйста, заполните и направьте данную форму в срок до __.__.20__г. по электронной почте на адрес:_____________________________________________________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(указание адреса электронной почты ответственного лица)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либо посредством почтовой связи на адрес: 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Контактное лицо по вопросам, обсуждаемым в ходе проведения публичных консультаций: 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(инициалы, фамилия, номер телефона)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Контактная информация (укажите по Вашему желанию):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Название организации 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Сферу деятельности организации 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Ф.И.О. контактного лица _____________________________________________________________________________</w:t>
      </w:r>
    </w:p>
    <w:p w:rsidR="0006048C" w:rsidRPr="001568E9" w:rsidRDefault="0006048C" w:rsidP="001568E9">
      <w:pPr>
        <w:pStyle w:val="ConsPlusNonformat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Номер контактного телефона 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Адрес электронной почты 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 актуальна</w:t>
            </w:r>
          </w:p>
        </w:tc>
      </w:tr>
      <w:tr w:rsidR="0006048C" w:rsidRPr="001568E9" w:rsidTr="000009AB">
        <w:trPr>
          <w:trHeight w:val="49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E9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в связи с тем, что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1568E9">
        <w:rPr>
          <w:rFonts w:ascii="Arial" w:hAnsi="Arial" w:cs="Arial"/>
          <w:sz w:val="24"/>
          <w:szCs w:val="24"/>
        </w:rPr>
        <w:lastRenderedPageBreak/>
        <w:t>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2. Насколько предлагаемое правовое регулирование соотносится с 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 соотносится</w:t>
            </w:r>
          </w:p>
        </w:tc>
      </w:tr>
      <w:tr w:rsidR="0006048C" w:rsidRPr="001568E9" w:rsidTr="000009A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E9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не соотносится в связи с тем, что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3. Достигнет ли, на Ваш взгляд, предлагаемое правовое регулирование тех целей, на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 достигнет</w:t>
            </w:r>
          </w:p>
        </w:tc>
      </w:tr>
      <w:tr w:rsidR="0006048C" w:rsidRPr="001568E9" w:rsidTr="000009A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E9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4. Является ли выбранный вариант решения проблемы оптимальным (в том числе с точки зрения выгоды (издержек) для субъектов предпринимательской и иной экономической</w:t>
      </w:r>
      <w:r w:rsidR="001568E9" w:rsidRPr="001568E9">
        <w:rPr>
          <w:rFonts w:ascii="Arial" w:hAnsi="Arial" w:cs="Arial"/>
          <w:sz w:val="24"/>
          <w:szCs w:val="24"/>
        </w:rPr>
        <w:t xml:space="preserve"> </w:t>
      </w:r>
      <w:r w:rsidRPr="001568E9">
        <w:rPr>
          <w:rFonts w:ascii="Arial" w:hAnsi="Arial" w:cs="Arial"/>
          <w:sz w:val="24"/>
          <w:szCs w:val="24"/>
        </w:rPr>
        <w:t>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 оптимальный</w:t>
            </w:r>
          </w:p>
        </w:tc>
      </w:tr>
      <w:tr w:rsidR="0006048C" w:rsidRPr="001568E9" w:rsidTr="000009AB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E9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5. Существуют ли иные варианты достижения заявленных целей предлагаемого правового регулирования? Если да – выделите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нет</w:t>
            </w:r>
          </w:p>
        </w:tc>
      </w:tr>
      <w:tr w:rsidR="0006048C" w:rsidRPr="001568E9" w:rsidTr="000009AB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E9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в связи с тем, что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 xml:space="preserve">6. Какие, по Вашей оценке, субъекты предпринимательской и иной </w:t>
      </w:r>
      <w:r w:rsidRPr="001568E9">
        <w:rPr>
          <w:rFonts w:ascii="Arial" w:hAnsi="Arial" w:cs="Arial"/>
          <w:sz w:val="24"/>
          <w:szCs w:val="24"/>
        </w:rPr>
        <w:lastRenderedPageBreak/>
        <w:t>экономической</w:t>
      </w:r>
      <w:r w:rsidR="001568E9" w:rsidRPr="001568E9">
        <w:rPr>
          <w:rFonts w:ascii="Arial" w:hAnsi="Arial" w:cs="Arial"/>
          <w:sz w:val="24"/>
          <w:szCs w:val="24"/>
        </w:rPr>
        <w:t xml:space="preserve"> </w:t>
      </w:r>
      <w:r w:rsidRPr="001568E9">
        <w:rPr>
          <w:rFonts w:ascii="Arial" w:hAnsi="Arial" w:cs="Arial"/>
          <w:sz w:val="24"/>
          <w:szCs w:val="24"/>
        </w:rPr>
        <w:t>деятельности затронуты предложенным правовым регулированием (если возможно, по видам субъектов, по отраслям)?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7. Повлияет ли введение предлагаемого правового регулирования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нет</w:t>
            </w:r>
          </w:p>
        </w:tc>
      </w:tr>
      <w:tr w:rsidR="0006048C" w:rsidRPr="001568E9" w:rsidTr="000009AB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E9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в связи с тем, что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иной экономической</w:t>
      </w:r>
      <w:r w:rsidR="001568E9" w:rsidRPr="001568E9">
        <w:rPr>
          <w:rFonts w:ascii="Arial" w:hAnsi="Arial" w:cs="Arial"/>
          <w:sz w:val="24"/>
          <w:szCs w:val="24"/>
        </w:rPr>
        <w:t xml:space="preserve"> </w:t>
      </w:r>
      <w:r w:rsidRPr="001568E9">
        <w:rPr>
          <w:rFonts w:ascii="Arial" w:hAnsi="Arial" w:cs="Arial"/>
          <w:sz w:val="24"/>
          <w:szCs w:val="24"/>
        </w:rPr>
        <w:t>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6048C" w:rsidRPr="001568E9" w:rsidTr="000009AB">
        <w:trPr>
          <w:trHeight w:val="11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нет</w:t>
            </w:r>
          </w:p>
        </w:tc>
      </w:tr>
      <w:tr w:rsidR="0006048C" w:rsidRPr="001568E9" w:rsidTr="000009AB">
        <w:trPr>
          <w:trHeight w:val="113"/>
        </w:trPr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E9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(укажите, какие положения затрудняют ведение предпринимательской и иной экономической</w:t>
      </w:r>
      <w:r w:rsidR="001568E9" w:rsidRPr="001568E9">
        <w:rPr>
          <w:rFonts w:ascii="Arial" w:hAnsi="Arial" w:cs="Arial"/>
          <w:sz w:val="24"/>
          <w:szCs w:val="24"/>
        </w:rPr>
        <w:t xml:space="preserve"> </w:t>
      </w:r>
      <w:r w:rsidRPr="001568E9">
        <w:rPr>
          <w:rFonts w:ascii="Arial" w:hAnsi="Arial" w:cs="Arial"/>
          <w:sz w:val="24"/>
          <w:szCs w:val="24"/>
        </w:rPr>
        <w:t>деятельности)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10. Приведите обоснования по каждому указанному положению, дополнительно определив: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иной экономической</w:t>
      </w:r>
      <w:r w:rsidR="001568E9" w:rsidRPr="001568E9">
        <w:rPr>
          <w:rFonts w:ascii="Arial" w:hAnsi="Arial" w:cs="Arial"/>
          <w:sz w:val="24"/>
          <w:szCs w:val="24"/>
        </w:rPr>
        <w:t xml:space="preserve"> </w:t>
      </w:r>
      <w:r w:rsidRPr="001568E9">
        <w:rPr>
          <w:rFonts w:ascii="Arial" w:hAnsi="Arial" w:cs="Arial"/>
          <w:sz w:val="24"/>
          <w:szCs w:val="24"/>
        </w:rPr>
        <w:t>деятельности,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lastRenderedPageBreak/>
        <w:t xml:space="preserve">- способствует ли возникновению необоснованных прав органов государственной власти и должностных лиц, 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- допускает ли возможность избирательного применения норм?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- приводит ли исполнение положения правового регулирования: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к возникновению избыточных обязанностей субъектов предпринимательской и иной экономической</w:t>
      </w:r>
      <w:r w:rsidR="001568E9" w:rsidRPr="001568E9">
        <w:rPr>
          <w:rFonts w:ascii="Arial" w:hAnsi="Arial" w:cs="Arial"/>
          <w:sz w:val="24"/>
          <w:szCs w:val="24"/>
        </w:rPr>
        <w:t xml:space="preserve"> </w:t>
      </w:r>
      <w:r w:rsidRPr="001568E9">
        <w:rPr>
          <w:rFonts w:ascii="Arial" w:hAnsi="Arial" w:cs="Arial"/>
          <w:sz w:val="24"/>
          <w:szCs w:val="24"/>
        </w:rPr>
        <w:t>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 приведет</w:t>
            </w:r>
          </w:p>
        </w:tc>
      </w:tr>
      <w:tr w:rsidR="0006048C" w:rsidRPr="001568E9" w:rsidTr="000009A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(укажите, возникновение избыточных обязанностей)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к необоснованному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 приведет</w:t>
            </w:r>
          </w:p>
        </w:tc>
      </w:tr>
      <w:tr w:rsidR="0006048C" w:rsidRPr="001568E9" w:rsidTr="000009A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568E9">
        <w:rPr>
          <w:rFonts w:cs="Arial"/>
        </w:rPr>
        <w:t>(укажите какие виды затрат возрастут)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к возникновению избыточных запретов и ограничений для субъектов предпринимательской и иной экономической</w:t>
      </w:r>
      <w:r w:rsidR="001568E9" w:rsidRPr="001568E9">
        <w:rPr>
          <w:rFonts w:ascii="Arial" w:hAnsi="Arial" w:cs="Arial"/>
          <w:sz w:val="24"/>
          <w:szCs w:val="24"/>
        </w:rPr>
        <w:t xml:space="preserve"> </w:t>
      </w:r>
      <w:r w:rsidRPr="001568E9">
        <w:rPr>
          <w:rFonts w:ascii="Arial" w:hAnsi="Arial" w:cs="Arial"/>
          <w:sz w:val="24"/>
          <w:szCs w:val="24"/>
        </w:rPr>
        <w:t>деятельности?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не приведет</w:t>
            </w:r>
          </w:p>
        </w:tc>
      </w:tr>
      <w:tr w:rsidR="0006048C" w:rsidRPr="001568E9" w:rsidTr="000009A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568E9">
        <w:rPr>
          <w:rFonts w:cs="Arial"/>
        </w:rPr>
        <w:t>(укажите конкретные примеры)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11. Требуется ли переходный период для вступления в силу предлагаемого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правового</w:t>
      </w:r>
      <w:r w:rsidR="001568E9" w:rsidRPr="001568E9">
        <w:rPr>
          <w:rFonts w:ascii="Arial" w:hAnsi="Arial" w:cs="Arial"/>
          <w:sz w:val="24"/>
          <w:szCs w:val="24"/>
        </w:rPr>
        <w:t xml:space="preserve"> </w:t>
      </w:r>
      <w:r w:rsidRPr="001568E9">
        <w:rPr>
          <w:rFonts w:ascii="Arial" w:hAnsi="Arial" w:cs="Arial"/>
          <w:sz w:val="24"/>
          <w:szCs w:val="24"/>
        </w:rPr>
        <w:t>регулирования (если да – какова его продолжительность) какие ограничения по срокам</w:t>
      </w:r>
      <w:r w:rsidR="001568E9" w:rsidRPr="001568E9">
        <w:rPr>
          <w:rFonts w:ascii="Arial" w:hAnsi="Arial" w:cs="Arial"/>
          <w:sz w:val="24"/>
          <w:szCs w:val="24"/>
        </w:rPr>
        <w:t xml:space="preserve"> </w:t>
      </w:r>
      <w:r w:rsidRPr="001568E9">
        <w:rPr>
          <w:rFonts w:ascii="Arial" w:hAnsi="Arial" w:cs="Arial"/>
          <w:sz w:val="24"/>
          <w:szCs w:val="24"/>
        </w:rPr>
        <w:t>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6048C" w:rsidRPr="001568E9" w:rsidTr="000009A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требуетс</w:t>
            </w:r>
            <w:r w:rsidRPr="001568E9">
              <w:rPr>
                <w:rFonts w:cs="Arial"/>
              </w:rPr>
              <w:lastRenderedPageBreak/>
              <w:t>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lastRenderedPageBreak/>
              <w:t xml:space="preserve">не </w:t>
            </w:r>
            <w:r w:rsidRPr="001568E9">
              <w:rPr>
                <w:rFonts w:cs="Arial"/>
              </w:rPr>
              <w:lastRenderedPageBreak/>
              <w:t>требуется</w:t>
            </w:r>
          </w:p>
        </w:tc>
      </w:tr>
      <w:tr w:rsidR="0006048C" w:rsidRPr="001568E9" w:rsidTr="000009A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lastRenderedPageBreak/>
              <w:t>(ненужное зачеркнуть)</w:t>
            </w:r>
          </w:p>
        </w:tc>
      </w:tr>
    </w:tbl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568E9">
        <w:rPr>
          <w:rFonts w:cs="Arial"/>
        </w:rPr>
        <w:t>(кратко обоснуйте свою позицию)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568E9">
        <w:rPr>
          <w:rFonts w:cs="Arial"/>
        </w:rPr>
        <w:t>(приведите соответствующее обоснование)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8C" w:rsidRPr="001568E9" w:rsidRDefault="0006048C" w:rsidP="001568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68E9">
        <w:rPr>
          <w:rFonts w:ascii="Arial" w:hAnsi="Arial" w:cs="Arial"/>
          <w:sz w:val="24"/>
          <w:szCs w:val="24"/>
        </w:rPr>
        <w:t>&lt;1&gt; Состав и характер вопросов может изменяться в зависимости от тематики и сложности предлагаемого правового регулирования</w:t>
      </w:r>
    </w:p>
    <w:p w:rsidR="0006048C" w:rsidRPr="001568E9" w:rsidRDefault="0006048C" w:rsidP="001568E9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808"/>
      </w:tblGrid>
      <w:tr w:rsidR="0006048C" w:rsidRPr="001568E9" w:rsidTr="001568E9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48C" w:rsidRPr="001568E9" w:rsidRDefault="0006048C" w:rsidP="001568E9">
            <w:pPr>
              <w:ind w:firstLine="0"/>
              <w:rPr>
                <w:rFonts w:cs="Arial"/>
              </w:rPr>
            </w:pPr>
            <w:r w:rsidRPr="001568E9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  <w:p w:rsidR="0006048C" w:rsidRPr="001568E9" w:rsidRDefault="0006048C" w:rsidP="001568E9">
            <w:pPr>
              <w:ind w:firstLine="709"/>
              <w:jc w:val="right"/>
              <w:rPr>
                <w:rFonts w:cs="Arial"/>
              </w:rPr>
            </w:pPr>
            <w:r w:rsidRPr="001568E9">
              <w:rPr>
                <w:rFonts w:cs="Arial"/>
              </w:rPr>
              <w:t>М.Н.</w:t>
            </w:r>
            <w:r w:rsidR="00802711" w:rsidRPr="001568E9">
              <w:rPr>
                <w:rFonts w:cs="Arial"/>
              </w:rPr>
              <w:t xml:space="preserve"> </w:t>
            </w:r>
            <w:r w:rsidRPr="001568E9">
              <w:rPr>
                <w:rFonts w:cs="Arial"/>
              </w:rPr>
              <w:t>Янцов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br w:type="page"/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919"/>
      </w:tblGrid>
      <w:tr w:rsidR="001369B7" w:rsidRPr="001568E9" w:rsidTr="005D303C">
        <w:trPr>
          <w:divId w:val="1585066770"/>
          <w:jc w:val="right"/>
        </w:trPr>
        <w:tc>
          <w:tcPr>
            <w:tcW w:w="3919" w:type="dxa"/>
            <w:shd w:val="clear" w:color="auto" w:fill="auto"/>
            <w:hideMark/>
          </w:tcPr>
          <w:p w:rsidR="001369B7" w:rsidRPr="001568E9" w:rsidRDefault="001369B7" w:rsidP="001568E9">
            <w:pPr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lastRenderedPageBreak/>
              <w:t>Приложение № 3</w:t>
            </w:r>
          </w:p>
        </w:tc>
      </w:tr>
      <w:tr w:rsidR="001369B7" w:rsidRPr="001568E9" w:rsidTr="005D303C">
        <w:trPr>
          <w:divId w:val="1585066770"/>
          <w:jc w:val="right"/>
        </w:trPr>
        <w:tc>
          <w:tcPr>
            <w:tcW w:w="3919" w:type="dxa"/>
            <w:shd w:val="clear" w:color="auto" w:fill="auto"/>
            <w:hideMark/>
          </w:tcPr>
          <w:p w:rsidR="001369B7" w:rsidRPr="001568E9" w:rsidRDefault="001369B7" w:rsidP="001568E9">
            <w:pPr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Fonts w:cs="Arial"/>
                <w:lang w:eastAsia="en-US"/>
              </w:rPr>
              <w:t>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</w:t>
            </w:r>
            <w:r w:rsidR="001568E9">
              <w:rPr>
                <w:rFonts w:cs="Arial"/>
                <w:lang w:eastAsia="en-US"/>
              </w:rPr>
              <w:t xml:space="preserve"> от 20.06.2022 № 427</w:t>
            </w:r>
          </w:p>
        </w:tc>
      </w:tr>
    </w:tbl>
    <w:p w:rsidR="001369B7" w:rsidRPr="001568E9" w:rsidRDefault="001369B7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Форма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Сводный отчет о результатах проведения оценки регулирующего воздействия проекта нормативного правового акта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 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1. Общая информация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1.1. Орган-разработчик: 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1.2. Вид и наименование проекта нормативного правового акта:___________________________________________________________________.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1.3. Предполагаемая дата вступления в силу нормативного правового акта: _______________________________________________________________________.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1.4. Краткое описание проблемы, на решение которой направлено предлагаемое правовое регулирование:__________________________________________________________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______________________________________________________________________________________________________________________________________________.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  <w:color w:val="000000"/>
        </w:rPr>
        <w:t>1.2.</w:t>
      </w:r>
      <w:r w:rsidRPr="001568E9">
        <w:rPr>
          <w:rFonts w:cs="Arial"/>
        </w:rPr>
        <w:t xml:space="preserve">           </w:t>
      </w:r>
      <w:r w:rsidRPr="001568E9">
        <w:rPr>
          <w:rFonts w:cs="Arial"/>
          <w:color w:val="000000"/>
        </w:rPr>
        <w:t>Краткое описание целей предлагаемого правового регулирования:_________________________________________________________________________________________________________________________________.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  <w:color w:val="000000"/>
        </w:rPr>
        <w:t>1.3.</w:t>
      </w:r>
      <w:r w:rsidRPr="001568E9">
        <w:rPr>
          <w:rFonts w:cs="Arial"/>
        </w:rPr>
        <w:t xml:space="preserve">           </w:t>
      </w:r>
      <w:r w:rsidRPr="001568E9">
        <w:rPr>
          <w:rFonts w:cs="Arial"/>
          <w:color w:val="000000"/>
        </w:rPr>
        <w:t>Краткое описание содержания предлагаемого правового регулирования:__________________________________________________________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  <w:color w:val="000000"/>
        </w:rPr>
        <w:t>1.7. Срок, в течение которог</w:t>
      </w:r>
      <w:r w:rsidR="00A4398B" w:rsidRPr="001568E9">
        <w:rPr>
          <w:rFonts w:cs="Arial"/>
          <w:color w:val="000000"/>
        </w:rPr>
        <w:t>о принимаются предложения в ходе</w:t>
      </w:r>
      <w:r w:rsidRPr="001568E9">
        <w:rPr>
          <w:rFonts w:cs="Arial"/>
          <w:color w:val="000000"/>
        </w:rPr>
        <w:t xml:space="preserve"> публичных консультаций: ____________ по</w:t>
      </w:r>
      <w:r w:rsidR="0061214B" w:rsidRPr="001568E9">
        <w:rPr>
          <w:rFonts w:cs="Arial"/>
          <w:color w:val="000000"/>
        </w:rPr>
        <w:t xml:space="preserve"> </w:t>
      </w:r>
      <w:r w:rsidRPr="001568E9">
        <w:rPr>
          <w:rFonts w:cs="Arial"/>
          <w:color w:val="000000"/>
        </w:rPr>
        <w:t xml:space="preserve">____________. 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  <w:color w:val="000000"/>
        </w:rPr>
        <w:t>1.8. Данный проект нормативного правового акта имеет __________________ степень регулирующего воздействия.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1.9. Контактная информация исполнителя в органе-разработчике: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Ф.И.О.: _________________;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Должность: ______________;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Тел.: _____________;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Адрес электронной почты: 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2. Описание проблемы, на решение которой направлено предлагаемое правовое регулирование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2.1. Формулировка проблемы: _______________________________________________________________________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_______________________________________________________________________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lastRenderedPageBreak/>
        <w:t>2.3. Социальные группы, заинтересованные в устранении проблемы, их количественная оценка: 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  <w:color w:val="000000"/>
        </w:rPr>
        <w:t>2.4. Характеристика негативных эффектов, возникающих в связи с наличием проблемы, их количественная оценка:________________________________________________________________________________________________________________________________________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  <w:color w:val="000000"/>
        </w:rPr>
        <w:t>2.5. Причины возникновения проблемы и факторы, поддерживающие ее существование: 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2.6. Причины невозможности решения проблемы участниками соответствующих отношений самостоятельно, без вмешательства государства: 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  <w:color w:val="000000"/>
        </w:rPr>
        <w:t>2.7. Опыт решения аналогичных проблем в других муниципальных образованиях: _______________________________________________________________________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2.8. Иная информация о проблеме:_____________________________________________________________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bookmarkStart w:id="5" w:name="Par65"/>
      <w:bookmarkEnd w:id="5"/>
      <w:r w:rsidRPr="001568E9">
        <w:rPr>
          <w:rFonts w:cs="Arial"/>
        </w:rPr>
        <w:t>3. Определение целей предлагаемого правового регулирования и индикаторов для оценки их достижения: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7"/>
        <w:gridCol w:w="2775"/>
        <w:gridCol w:w="3050"/>
      </w:tblGrid>
      <w:tr w:rsidR="0006048C" w:rsidRPr="001568E9" w:rsidTr="000009AB"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3.1. Цели предлагаемого правового регулирования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06048C" w:rsidRPr="001568E9" w:rsidTr="000009AB"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_______________________________________________________________________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2790"/>
        <w:gridCol w:w="1909"/>
        <w:gridCol w:w="1761"/>
      </w:tblGrid>
      <w:tr w:rsidR="0006048C" w:rsidRPr="001568E9" w:rsidTr="000009AB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3.5. Цели предлагаемого правового регулирования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3.7. Ед. измерения индикаторов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3.8. Целевые значения индикаторов по годам</w:t>
            </w:r>
          </w:p>
        </w:tc>
      </w:tr>
      <w:tr w:rsidR="0006048C" w:rsidRPr="001568E9" w:rsidTr="000009AB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</w:tr>
      <w:tr w:rsidR="0006048C" w:rsidRPr="001568E9" w:rsidTr="000009AB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3.9. Методы расчета индикаторов достижения целей предлагаемого правового регулирования, источники информации для расчетов: 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3.10. Оценка затрат на проведение мониторинга достижения целей предлагаемого правового регулирования:_______________________________________________________.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5"/>
        <w:gridCol w:w="2496"/>
        <w:gridCol w:w="3231"/>
      </w:tblGrid>
      <w:tr w:rsidR="0006048C" w:rsidRPr="001568E9" w:rsidTr="000009AB"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bookmarkStart w:id="6" w:name="Par121"/>
            <w:bookmarkEnd w:id="6"/>
            <w:r w:rsidRPr="001568E9">
              <w:rPr>
                <w:rFonts w:cs="Arial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4.2. Количество участников группы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4.3. Источники данных</w:t>
            </w:r>
          </w:p>
        </w:tc>
      </w:tr>
      <w:tr w:rsidR="0006048C" w:rsidRPr="001568E9" w:rsidTr="000009AB"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  <w:color w:val="000000"/>
              </w:rPr>
              <w:t> 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  <w:color w:val="000000"/>
              </w:rPr>
              <w:t> 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регулирования:_______________________________________________________.</w:t>
      </w:r>
      <w:bookmarkStart w:id="7" w:name="Par148"/>
      <w:bookmarkEnd w:id="7"/>
    </w:p>
    <w:p w:rsidR="0006048C" w:rsidRPr="001568E9" w:rsidRDefault="0006048C" w:rsidP="001568E9">
      <w:pPr>
        <w:ind w:firstLine="709"/>
        <w:rPr>
          <w:rFonts w:cs="Arial"/>
        </w:rPr>
      </w:pPr>
      <w:bookmarkStart w:id="8" w:name="Par139"/>
      <w:bookmarkEnd w:id="8"/>
      <w:r w:rsidRPr="001568E9">
        <w:rPr>
          <w:rFonts w:cs="Arial"/>
        </w:rPr>
        <w:t>6. Оценка дополнительных расходов (доходов) бюджета Павловского муниципального района Воронежской области, связанных с введением предлагаемого правового регулирования: 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3752"/>
        <w:gridCol w:w="1925"/>
        <w:gridCol w:w="1950"/>
      </w:tblGrid>
      <w:tr w:rsidR="0006048C" w:rsidRPr="001568E9" w:rsidTr="000009AB"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 xml:space="preserve">7.4. Количественная оценка </w:t>
            </w:r>
          </w:p>
        </w:tc>
      </w:tr>
      <w:tr w:rsidR="0006048C" w:rsidRPr="001568E9" w:rsidTr="000009AB"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8. Оценка рисков неблагоприятных последствий применения предлагаемого правового регулирования:_______________________________________________________.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9. Сравнение возможных вариантов решения проблемы:___________________________________________________________________________________________________________________________________________________________________________________________________________.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lastRenderedPageBreak/>
        <w:t>10.1. Предполагаемая дата вступления в силу нормативного правового акта: 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10.2. Необходимость установления переходного периода и (или) отсрочки введения предлагаемого правового регулирования: 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10.3. Необходимость распространения предлагаемого правового регулирования на ранее возникшие отношения: ____________________________________________________________________________________________________________________________________________.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отношения:_____________________________________________________________.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06048C" w:rsidRPr="001568E9" w:rsidRDefault="0006048C" w:rsidP="001568E9">
      <w:pPr>
        <w:ind w:firstLine="709"/>
        <w:rPr>
          <w:rFonts w:cs="Arial"/>
        </w:rPr>
      </w:pPr>
      <w:bookmarkStart w:id="9" w:name="Par328"/>
      <w:bookmarkEnd w:id="9"/>
      <w:r w:rsidRPr="001568E9">
        <w:rPr>
          <w:rFonts w:cs="Arial"/>
        </w:rPr>
        <w:t>11. Информация о сроках проведения публичных консультаций по проекту нормативного правового акта и сводному отчету 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1568E9">
        <w:rPr>
          <w:rFonts w:cs="Arial"/>
          <w:color w:val="000000"/>
        </w:rPr>
        <w:t xml:space="preserve">рующего воздействия: ___________________________________________________. 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Всего замечаний и предложений: __ из них учтено: полностью: ____, частично: 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br w:type="page"/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lastRenderedPageBreak/>
        <w:t>Форма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Сводный отчет о результатах проведения экспертизы </w:t>
      </w:r>
      <w:r w:rsidRPr="001568E9">
        <w:rPr>
          <w:rFonts w:cs="Arial"/>
        </w:rPr>
        <w:br/>
        <w:t>нормативного правового акта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 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1. Общая информация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1.1. Орган-разработчик: 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1.2. Вид и наименование проекта нормативного правового акта:___________________________________________________________________.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1.3. Предполагаемая дата вступления в силу нормативного правового акта: _______________________________________________________________________.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1.4. Краткое описание проблемы, на решение которой направлено предлагаемое правовое регулирование:__________________________________________________________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______________________________________________________________________________________________________________________________________________.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  <w:color w:val="000000"/>
        </w:rPr>
        <w:t>1.2.</w:t>
      </w:r>
      <w:r w:rsidRPr="001568E9">
        <w:rPr>
          <w:rFonts w:cs="Arial"/>
        </w:rPr>
        <w:t xml:space="preserve">           </w:t>
      </w:r>
      <w:r w:rsidRPr="001568E9">
        <w:rPr>
          <w:rFonts w:cs="Arial"/>
          <w:color w:val="000000"/>
        </w:rPr>
        <w:t>Краткое описание целей предлагаемого правового регулирования:_________________________________________________________________________________________________________________________________.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  <w:color w:val="000000"/>
        </w:rPr>
        <w:t>1.3.</w:t>
      </w:r>
      <w:r w:rsidRPr="001568E9">
        <w:rPr>
          <w:rFonts w:cs="Arial"/>
        </w:rPr>
        <w:t xml:space="preserve">           </w:t>
      </w:r>
      <w:r w:rsidRPr="001568E9">
        <w:rPr>
          <w:rFonts w:cs="Arial"/>
          <w:color w:val="000000"/>
        </w:rPr>
        <w:t>Краткое описание содержания предлагаемого правового регулирования:__________________________________________________________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  <w:color w:val="000000"/>
        </w:rPr>
        <w:t>1.7. Срок, в течение которого принимаются предложения в ход</w:t>
      </w:r>
      <w:r w:rsidR="00A4398B" w:rsidRPr="001568E9">
        <w:rPr>
          <w:rFonts w:cs="Arial"/>
          <w:color w:val="000000"/>
        </w:rPr>
        <w:t>е</w:t>
      </w:r>
      <w:r w:rsidRPr="001568E9">
        <w:rPr>
          <w:rFonts w:cs="Arial"/>
          <w:color w:val="000000"/>
        </w:rPr>
        <w:t xml:space="preserve"> публичных консультаций: ____________ по ____________. 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  <w:color w:val="000000"/>
        </w:rPr>
        <w:t>1.8. Данный проект нормативного правового акта имеет __________________ степень регулирующего воздействия.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1.9. Контактная информация исполнителя в органе-разработчике: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Ф.И.О.: _________________;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Должность: ______________;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Тел.: _____________;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Адрес электронной почты: 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2. Описание проблемы, на решение которой направлено предлагаемое правовое регулирование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2.1. Формулировка проблемы: _______________________________________________________________________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_______________________________________________________________________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2.3. Социальные группы, заинтересованные в устранении проблемы, их количественная оценка: 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  <w:color w:val="000000"/>
        </w:rPr>
        <w:t>2.4. Характеристика негативных эффектов, возникающих в связи с наличием проблемы, их количественная оценка:________________________________________________________________________________________________________________________________________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  <w:color w:val="000000"/>
        </w:rPr>
        <w:t>2.5. Причины возникновения проблемы и факторы, поддерживающие ее существование: 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lastRenderedPageBreak/>
        <w:t>2.6. Причины невозможности решения проблемы участниками соответствующих отношений самостоятельно, без вмешательства государства: 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  <w:color w:val="000000"/>
        </w:rPr>
        <w:t>2.7. Опыт решения аналогичных проблем в других муниципальных образованиях: _______________________________________________________________________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2.8. Иная информация о проблеме:_____________________________________________________________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3. Определение целей предлагаемого правового регулирования и индикаторов для оценки их достижения: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7"/>
        <w:gridCol w:w="2775"/>
        <w:gridCol w:w="3050"/>
      </w:tblGrid>
      <w:tr w:rsidR="0006048C" w:rsidRPr="001568E9" w:rsidTr="000009AB"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3.1. Цели предлагаемого правового регулирования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06048C" w:rsidRPr="001568E9" w:rsidTr="000009AB"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_______________________________________________________________________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2790"/>
        <w:gridCol w:w="1909"/>
        <w:gridCol w:w="1761"/>
      </w:tblGrid>
      <w:tr w:rsidR="0006048C" w:rsidRPr="001568E9" w:rsidTr="000009AB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3.5. Цели предлагаемого правового регулирования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3.7. Ед. измерения индикаторов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3.8. Целевые значения индикаторов по годам</w:t>
            </w:r>
          </w:p>
        </w:tc>
      </w:tr>
      <w:tr w:rsidR="0006048C" w:rsidRPr="001568E9" w:rsidTr="000009AB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</w:tr>
      <w:tr w:rsidR="0006048C" w:rsidRPr="001568E9" w:rsidTr="000009AB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3.9. Методы расчета индикаторов достижения целей предлагаемого правового регулирования, источники информации для расчетов: 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3.10. Оценка затрат на проведение мониторинга достижения целей предлагаемого правового регулирования:_______________________________________________________.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5"/>
        <w:gridCol w:w="2496"/>
        <w:gridCol w:w="3231"/>
      </w:tblGrid>
      <w:tr w:rsidR="0006048C" w:rsidRPr="001568E9" w:rsidTr="000009AB"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4.2. Количество участников группы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4.3. Источники данных</w:t>
            </w:r>
          </w:p>
        </w:tc>
      </w:tr>
      <w:tr w:rsidR="0006048C" w:rsidRPr="001568E9" w:rsidTr="000009AB"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  <w:color w:val="000000"/>
              </w:rPr>
              <w:t> 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  <w:color w:val="000000"/>
              </w:rPr>
              <w:t> 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</w:t>
      </w:r>
      <w:r w:rsidRPr="001568E9">
        <w:rPr>
          <w:rFonts w:cs="Arial"/>
        </w:rPr>
        <w:lastRenderedPageBreak/>
        <w:t>правового регулирования:_______________________________________________________.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6. Оценка дополнительных расходов (доходов) бюджета Павловского муниципального района Воронежской области, связанных с введением предлагаемого правового регулирования: 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3752"/>
        <w:gridCol w:w="1925"/>
        <w:gridCol w:w="1950"/>
      </w:tblGrid>
      <w:tr w:rsidR="0006048C" w:rsidRPr="001568E9" w:rsidTr="000009AB"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 xml:space="preserve">7.4. Количественная оценка </w:t>
            </w:r>
          </w:p>
        </w:tc>
      </w:tr>
      <w:tr w:rsidR="0006048C" w:rsidRPr="001568E9" w:rsidTr="000009AB"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8. Оценка рисков неблагоприятных последствий применения предлагаемого правового регулирования:_______________________________________________________.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9. Сравнение возможных вариантов решения проблемы:___________________________________________________________________________________________________________________________________________________________________________________________________________.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10.1. Предполагаемая дата вступления в силу нормативного правового акта: 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10.2. Необходимость установления переходного периода и (или) отсрочки введения предлагаемого правового регулирования: ______________________________________________________________________________________________________________________________________________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10.3. Необходимость распространения предлагаемого правового регулирования на ранее возникшие отношения: ____________________________________________________________________________________________________________________________________________.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lastRenderedPageBreak/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отношения:_____________________________________________________________.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11. Информация о сроках проведения публичных консультаций по проекту нормативного правового акта и сводному отчету 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1568E9">
        <w:rPr>
          <w:rFonts w:cs="Arial"/>
          <w:color w:val="000000"/>
        </w:rPr>
        <w:t xml:space="preserve">рующего воздействия: ___________________________________________________. 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Всего замечаний и предложений: __ из них учтено: полностью: ____, частично: ___.</w:t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_______________________________________________________________________.</w:t>
      </w:r>
    </w:p>
    <w:p w:rsidR="0006048C" w:rsidRPr="001568E9" w:rsidRDefault="0006048C" w:rsidP="001568E9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808"/>
      </w:tblGrid>
      <w:tr w:rsidR="0006048C" w:rsidRPr="001568E9" w:rsidTr="001568E9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48C" w:rsidRPr="001568E9" w:rsidRDefault="0006048C" w:rsidP="001568E9">
            <w:pPr>
              <w:ind w:firstLine="0"/>
              <w:rPr>
                <w:rFonts w:cs="Arial"/>
              </w:rPr>
            </w:pPr>
            <w:r w:rsidRPr="001568E9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  <w:p w:rsidR="0006048C" w:rsidRPr="001568E9" w:rsidRDefault="0006048C" w:rsidP="001568E9">
            <w:pPr>
              <w:ind w:firstLine="709"/>
              <w:jc w:val="right"/>
              <w:rPr>
                <w:rFonts w:cs="Arial"/>
              </w:rPr>
            </w:pPr>
            <w:r w:rsidRPr="001568E9">
              <w:rPr>
                <w:rFonts w:cs="Arial"/>
              </w:rPr>
              <w:t>М.Н.</w:t>
            </w:r>
            <w:r w:rsidR="001369B7" w:rsidRPr="001568E9">
              <w:rPr>
                <w:rFonts w:cs="Arial"/>
              </w:rPr>
              <w:t xml:space="preserve"> </w:t>
            </w:r>
            <w:r w:rsidRPr="001568E9">
              <w:rPr>
                <w:rFonts w:cs="Arial"/>
              </w:rPr>
              <w:t>Янцов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br w:type="page"/>
      </w:r>
    </w:p>
    <w:tbl>
      <w:tblPr>
        <w:tblW w:w="4457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457"/>
      </w:tblGrid>
      <w:tr w:rsidR="00003802" w:rsidRPr="001568E9" w:rsidTr="005D303C">
        <w:tc>
          <w:tcPr>
            <w:tcW w:w="4457" w:type="dxa"/>
            <w:shd w:val="clear" w:color="auto" w:fill="auto"/>
            <w:hideMark/>
          </w:tcPr>
          <w:p w:rsidR="00003802" w:rsidRPr="001568E9" w:rsidRDefault="00003802" w:rsidP="001568E9">
            <w:pPr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lastRenderedPageBreak/>
              <w:t>Приложение № 4</w:t>
            </w:r>
          </w:p>
        </w:tc>
      </w:tr>
      <w:tr w:rsidR="00003802" w:rsidRPr="001568E9" w:rsidTr="005D303C">
        <w:tc>
          <w:tcPr>
            <w:tcW w:w="4457" w:type="dxa"/>
            <w:shd w:val="clear" w:color="auto" w:fill="auto"/>
            <w:hideMark/>
          </w:tcPr>
          <w:p w:rsidR="00003802" w:rsidRPr="001568E9" w:rsidRDefault="00003802" w:rsidP="001568E9">
            <w:pPr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Fonts w:cs="Arial"/>
                <w:lang w:eastAsia="en-US"/>
              </w:rPr>
              <w:t>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</w:t>
            </w:r>
            <w:r w:rsidR="001568E9">
              <w:rPr>
                <w:rFonts w:cs="Arial"/>
                <w:lang w:eastAsia="en-US"/>
              </w:rPr>
              <w:t xml:space="preserve"> от 20.06.2022 № 427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 xml:space="preserve">Форма 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Сводка предложений по итогам проведения публичных консультаций оценки регулирующего воздействия проекта нормативного правового акта</w:t>
      </w:r>
    </w:p>
    <w:p w:rsidR="0006048C" w:rsidRPr="001568E9" w:rsidRDefault="0006048C" w:rsidP="001568E9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ind w:firstLine="709"/>
              <w:rPr>
                <w:rFonts w:cs="Arial"/>
                <w:lang w:eastAsia="en-US"/>
              </w:rPr>
            </w:pPr>
          </w:p>
        </w:tc>
      </w:tr>
      <w:tr w:rsidR="0006048C" w:rsidRPr="001568E9" w:rsidTr="005D303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наименование документа</w:t>
            </w: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6"/>
        <w:gridCol w:w="1045"/>
        <w:gridCol w:w="1217"/>
        <w:gridCol w:w="1189"/>
        <w:gridCol w:w="1081"/>
      </w:tblGrid>
      <w:tr w:rsidR="001568E9" w:rsidRPr="001568E9" w:rsidTr="005D303C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Ссылка на проект: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1568E9" w:rsidRPr="001568E9" w:rsidTr="005D303C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Количество экспертов, участвовавших в обсуждении: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1568E9" w:rsidRPr="001568E9" w:rsidTr="005D303C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Дата проведения публичного обсуждения: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с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по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1568E9" w:rsidRPr="001568E9" w:rsidTr="005D303C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Отчет сгенерирован: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3"/>
        <w:gridCol w:w="3151"/>
        <w:gridCol w:w="2854"/>
        <w:gridCol w:w="2440"/>
      </w:tblGrid>
      <w:tr w:rsidR="001568E9" w:rsidRPr="001568E9" w:rsidTr="005D30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Style w:val="markedcontent"/>
                <w:rFonts w:eastAsia="Calibri" w:cs="Arial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Style w:val="markedcontent"/>
                <w:rFonts w:eastAsia="Calibri" w:cs="Arial"/>
                <w:lang w:eastAsia="en-US"/>
              </w:rPr>
              <w:t>Участник обсуждения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Style w:val="markedcontent"/>
                <w:rFonts w:eastAsia="Calibri" w:cs="Arial"/>
                <w:lang w:eastAsia="en-US"/>
              </w:rPr>
              <w:t>Позиция участника обсуждения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Style w:val="markedcontent"/>
                <w:rFonts w:eastAsia="Calibri" w:cs="Arial"/>
                <w:lang w:eastAsia="en-US"/>
              </w:rPr>
              <w:t>Комментарии разработчика</w:t>
            </w:r>
          </w:p>
        </w:tc>
      </w:tr>
      <w:tr w:rsidR="001568E9" w:rsidRPr="001568E9" w:rsidTr="005D30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Style w:val="markedcontent"/>
                <w:rFonts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Style w:val="markedcontent"/>
                <w:rFonts w:cs="Arial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Style w:val="markedcontent"/>
                <w:rFonts w:cs="Arial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Style w:val="markedcontent"/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1568E9" w:rsidRPr="001568E9" w:rsidTr="005D303C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Style w:val="markedcontent"/>
                <w:rFonts w:eastAsia="Calibri" w:cs="Arial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</w:tr>
      <w:tr w:rsidR="001568E9" w:rsidRPr="001568E9" w:rsidTr="005D303C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Style w:val="markedcontent"/>
                <w:rFonts w:eastAsia="Calibri" w:cs="Arial"/>
                <w:lang w:eastAsia="en-US"/>
              </w:rPr>
              <w:t>Общее количество учтенных предложений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</w:tr>
      <w:tr w:rsidR="001568E9" w:rsidRPr="001568E9" w:rsidTr="005D303C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Style w:val="markedcontent"/>
                <w:rFonts w:eastAsia="Calibri" w:cs="Arial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</w:tr>
      <w:tr w:rsidR="001568E9" w:rsidRPr="001568E9" w:rsidTr="005D303C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Style w:val="markedcontent"/>
                <w:rFonts w:eastAsia="Calibri" w:cs="Arial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81"/>
        <w:gridCol w:w="326"/>
        <w:gridCol w:w="3092"/>
        <w:gridCol w:w="488"/>
        <w:gridCol w:w="3051"/>
      </w:tblGrid>
      <w:tr w:rsidR="001568E9" w:rsidRPr="001568E9" w:rsidTr="005D303C"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169" w:type="pct"/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53" w:type="pct"/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1568E9" w:rsidRPr="001568E9" w:rsidTr="005D303C">
        <w:tc>
          <w:tcPr>
            <w:tcW w:w="1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ФИО руководителя</w:t>
            </w:r>
          </w:p>
        </w:tc>
        <w:tc>
          <w:tcPr>
            <w:tcW w:w="169" w:type="pct"/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дата</w:t>
            </w:r>
          </w:p>
        </w:tc>
        <w:tc>
          <w:tcPr>
            <w:tcW w:w="253" w:type="pct"/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подпись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br w:type="page"/>
      </w:r>
      <w:r w:rsidRPr="001568E9">
        <w:rPr>
          <w:rFonts w:cs="Arial"/>
        </w:rPr>
        <w:lastRenderedPageBreak/>
        <w:t>Форма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Сводка предложений по итогам проведения публичных консультаций в целях проведения экспертизы проекта нормативного правового акта</w:t>
      </w:r>
    </w:p>
    <w:p w:rsidR="0006048C" w:rsidRPr="001568E9" w:rsidRDefault="0006048C" w:rsidP="001568E9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ind w:firstLine="709"/>
              <w:rPr>
                <w:rFonts w:cs="Arial"/>
                <w:lang w:eastAsia="en-US"/>
              </w:rPr>
            </w:pPr>
          </w:p>
        </w:tc>
      </w:tr>
      <w:tr w:rsidR="0006048C" w:rsidRPr="001568E9" w:rsidTr="005D303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наименование документа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  <w:lang w:val="en-US"/>
        </w:rPr>
      </w:pP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7"/>
        <w:gridCol w:w="1045"/>
        <w:gridCol w:w="1216"/>
        <w:gridCol w:w="1189"/>
        <w:gridCol w:w="1081"/>
      </w:tblGrid>
      <w:tr w:rsidR="001568E9" w:rsidRPr="001568E9" w:rsidTr="005D303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Ссылка на проект: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1568E9" w:rsidRPr="001568E9" w:rsidTr="005D303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Дата проведения публичного обсуждения: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1568E9" w:rsidRPr="001568E9" w:rsidTr="005D303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Количество экспертов, участвовавших в обсуждении: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по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1568E9" w:rsidRPr="001568E9" w:rsidTr="005D303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Отчет сгенерирован: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3"/>
        <w:gridCol w:w="3151"/>
        <w:gridCol w:w="2854"/>
        <w:gridCol w:w="2440"/>
      </w:tblGrid>
      <w:tr w:rsidR="001568E9" w:rsidRPr="001568E9" w:rsidTr="005D30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Style w:val="markedcontent"/>
                <w:rFonts w:eastAsia="Calibri" w:cs="Arial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Style w:val="markedcontent"/>
                <w:rFonts w:eastAsia="Calibri" w:cs="Arial"/>
                <w:lang w:eastAsia="en-US"/>
              </w:rPr>
              <w:t>Участник обсуждения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Style w:val="markedcontent"/>
                <w:rFonts w:eastAsia="Calibri" w:cs="Arial"/>
                <w:lang w:eastAsia="en-US"/>
              </w:rPr>
              <w:t>Позиция участника обсуждения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Style w:val="markedcontent"/>
                <w:rFonts w:eastAsia="Calibri" w:cs="Arial"/>
                <w:lang w:eastAsia="en-US"/>
              </w:rPr>
              <w:t>Комментарии разработчика</w:t>
            </w:r>
          </w:p>
        </w:tc>
      </w:tr>
      <w:tr w:rsidR="001568E9" w:rsidRPr="001568E9" w:rsidTr="005D30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Style w:val="markedcontent"/>
                <w:rFonts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Style w:val="markedcontent"/>
                <w:rFonts w:cs="Arial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Style w:val="markedcontent"/>
                <w:rFonts w:cs="Arial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Style w:val="markedcontent"/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1568E9" w:rsidRPr="001568E9" w:rsidTr="005D303C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Style w:val="markedcontent"/>
                <w:rFonts w:eastAsia="Calibri" w:cs="Arial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</w:tr>
      <w:tr w:rsidR="001568E9" w:rsidRPr="001568E9" w:rsidTr="005D303C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Style w:val="markedcontent"/>
                <w:rFonts w:eastAsia="Calibri" w:cs="Arial"/>
                <w:lang w:eastAsia="en-US"/>
              </w:rPr>
              <w:t>Общее количество учтенных предложений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</w:tr>
      <w:tr w:rsidR="001568E9" w:rsidRPr="001568E9" w:rsidTr="005D303C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Style w:val="markedcontent"/>
                <w:rFonts w:eastAsia="Calibri" w:cs="Arial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</w:tr>
      <w:tr w:rsidR="001568E9" w:rsidRPr="001568E9" w:rsidTr="005D303C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Style w:val="markedcontent"/>
                <w:rFonts w:eastAsia="Calibri" w:cs="Arial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8C" w:rsidRPr="001568E9" w:rsidRDefault="0006048C" w:rsidP="001568E9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06048C" w:rsidRPr="001568E9" w:rsidRDefault="0006048C" w:rsidP="001568E9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4"/>
        <w:gridCol w:w="2693"/>
        <w:gridCol w:w="425"/>
        <w:gridCol w:w="2659"/>
      </w:tblGrid>
      <w:tr w:rsidR="001568E9" w:rsidRPr="001568E9" w:rsidTr="005D303C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1568E9" w:rsidRPr="001568E9" w:rsidTr="005D303C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ФИО руководителя</w:t>
            </w:r>
          </w:p>
        </w:tc>
        <w:tc>
          <w:tcPr>
            <w:tcW w:w="284" w:type="dxa"/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дата</w:t>
            </w:r>
          </w:p>
        </w:tc>
        <w:tc>
          <w:tcPr>
            <w:tcW w:w="425" w:type="dxa"/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подпись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808"/>
      </w:tblGrid>
      <w:tr w:rsidR="0006048C" w:rsidRPr="001568E9" w:rsidTr="001568E9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48C" w:rsidRPr="001568E9" w:rsidRDefault="0006048C" w:rsidP="001568E9">
            <w:pPr>
              <w:ind w:firstLine="0"/>
              <w:rPr>
                <w:rFonts w:cs="Arial"/>
              </w:rPr>
            </w:pPr>
            <w:r w:rsidRPr="001568E9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  <w:p w:rsidR="0006048C" w:rsidRPr="001568E9" w:rsidRDefault="0006048C" w:rsidP="001568E9">
            <w:pPr>
              <w:ind w:firstLine="709"/>
              <w:jc w:val="right"/>
              <w:rPr>
                <w:rFonts w:cs="Arial"/>
              </w:rPr>
            </w:pPr>
            <w:r w:rsidRPr="001568E9">
              <w:rPr>
                <w:rFonts w:cs="Arial"/>
              </w:rPr>
              <w:t>М.Н.</w:t>
            </w:r>
            <w:r w:rsidR="00003802" w:rsidRPr="001568E9">
              <w:rPr>
                <w:rFonts w:cs="Arial"/>
              </w:rPr>
              <w:t xml:space="preserve"> </w:t>
            </w:r>
            <w:r w:rsidRPr="001568E9">
              <w:rPr>
                <w:rFonts w:cs="Arial"/>
              </w:rPr>
              <w:t>Янцов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br w:type="page"/>
      </w:r>
    </w:p>
    <w:tbl>
      <w:tblPr>
        <w:tblW w:w="4457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457"/>
      </w:tblGrid>
      <w:tr w:rsidR="00003802" w:rsidRPr="001568E9" w:rsidTr="005D303C">
        <w:tc>
          <w:tcPr>
            <w:tcW w:w="4457" w:type="dxa"/>
            <w:shd w:val="clear" w:color="auto" w:fill="auto"/>
            <w:hideMark/>
          </w:tcPr>
          <w:p w:rsidR="00003802" w:rsidRPr="001568E9" w:rsidRDefault="00003802" w:rsidP="001568E9">
            <w:pPr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lastRenderedPageBreak/>
              <w:t>Приложение № 5</w:t>
            </w:r>
          </w:p>
        </w:tc>
      </w:tr>
      <w:tr w:rsidR="00003802" w:rsidRPr="001568E9" w:rsidTr="005D303C">
        <w:tc>
          <w:tcPr>
            <w:tcW w:w="4457" w:type="dxa"/>
            <w:shd w:val="clear" w:color="auto" w:fill="auto"/>
            <w:hideMark/>
          </w:tcPr>
          <w:p w:rsidR="00003802" w:rsidRPr="001568E9" w:rsidRDefault="00003802" w:rsidP="001568E9">
            <w:pPr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Fonts w:cs="Arial"/>
                <w:lang w:eastAsia="en-US"/>
              </w:rPr>
              <w:t>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</w:t>
            </w:r>
            <w:r w:rsidR="001568E9">
              <w:rPr>
                <w:rFonts w:cs="Arial"/>
                <w:lang w:eastAsia="en-US"/>
              </w:rPr>
              <w:t xml:space="preserve"> от 20.06.2022 № 427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  <w:bCs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Форма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 xml:space="preserve">Заключение об оценке регулирующего воздействия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48C" w:rsidRPr="001568E9" w:rsidRDefault="0006048C" w:rsidP="001568E9">
            <w:pPr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(наименование проекта муниципального нормативного правового акта)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 xml:space="preserve">в соответствии с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(наименование нормативный правовой акт, уполномоченного органа) устанавливающий порядок проведения оценки воздействия) (далее - Правила проведения оценки регулирующего</w:t>
      </w:r>
      <w:r w:rsidR="001568E9" w:rsidRPr="001568E9">
        <w:rPr>
          <w:rFonts w:cs="Arial"/>
        </w:rPr>
        <w:t xml:space="preserve"> </w:t>
      </w:r>
      <w:r w:rsidRPr="001568E9">
        <w:rPr>
          <w:rFonts w:cs="Arial"/>
        </w:rPr>
        <w:t xml:space="preserve">воздействия) 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рассмотрел проект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rPr>
          <w:jc w:val="center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(наименование проекта нормативного правового акта</w:t>
      </w:r>
      <w:r w:rsidR="00A4398B" w:rsidRPr="001568E9">
        <w:rPr>
          <w:rFonts w:cs="Arial"/>
        </w:rPr>
        <w:t>) (</w:t>
      </w:r>
      <w:r w:rsidRPr="001568E9">
        <w:rPr>
          <w:rFonts w:cs="Arial"/>
        </w:rPr>
        <w:t>далее соответственно - проект акта),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подготовленный и направленный для подготовки настоящего заключения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(наименование органа - разработчика)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и сообщает следующее.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 xml:space="preserve">Проект акта направлен органом-разработчиком для подготовки настоящего заключения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(впервые/повторно)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(информация о предшествующей подготовке заключения об оценке регулирующего воздействия проекта акта)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 xml:space="preserve">Проведены публичные консультации сроки 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67"/>
        <w:gridCol w:w="1701"/>
      </w:tblGrid>
      <w:tr w:rsidR="001568E9" w:rsidRPr="001568E9" w:rsidTr="005D303C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 xml:space="preserve">по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 xml:space="preserve">Информация об оценке регулирующего воздействия проекта акта размещена на официальном сайте по адресу: </w:t>
      </w:r>
    </w:p>
    <w:tbl>
      <w:tblPr>
        <w:tblW w:w="5298" w:type="dxa"/>
        <w:tblLook w:val="04A0" w:firstRow="1" w:lastRow="0" w:firstColumn="1" w:lastColumn="0" w:noHBand="0" w:noVBand="1"/>
      </w:tblPr>
      <w:tblGrid>
        <w:gridCol w:w="5298"/>
      </w:tblGrid>
      <w:tr w:rsidR="0006048C" w:rsidRPr="001568E9" w:rsidTr="005D303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(полный электронный адрес размещения проекта акта)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(наименование уполномоченного органа)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сделаны следующие выводы: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lastRenderedPageBreak/>
        <w:t>(вывод о наличии либо отсутствии достаточного обоснования решения проблемы предложенным способом регулирования)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</w:t>
      </w:r>
      <w:r w:rsidR="001568E9" w:rsidRPr="001568E9">
        <w:rPr>
          <w:rFonts w:cs="Arial"/>
        </w:rPr>
        <w:t xml:space="preserve"> </w:t>
      </w:r>
      <w:r w:rsidRPr="001568E9">
        <w:rPr>
          <w:rFonts w:cs="Arial"/>
        </w:rPr>
        <w:t>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</w:t>
      </w:r>
      <w:r w:rsidR="001568E9" w:rsidRPr="001568E9">
        <w:rPr>
          <w:rFonts w:cs="Arial"/>
        </w:rPr>
        <w:t xml:space="preserve"> </w:t>
      </w:r>
      <w:r w:rsidRPr="001568E9">
        <w:rPr>
          <w:rFonts w:cs="Arial"/>
        </w:rPr>
        <w:t>деятельности, а также бюджета Павловского муниципального района Воронежской области)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(обоснование выводов, а также иные замечания и предложения)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Указание (при наличии) на приложения.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2186"/>
        <w:gridCol w:w="366"/>
        <w:gridCol w:w="2233"/>
      </w:tblGrid>
      <w:tr w:rsidR="001568E9" w:rsidRPr="001568E9" w:rsidTr="005D303C">
        <w:trPr>
          <w:divId w:val="1214539261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3802" w:rsidRPr="001568E9" w:rsidRDefault="00003802" w:rsidP="001568E9">
            <w:pPr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003802" w:rsidRPr="001568E9" w:rsidRDefault="00003802" w:rsidP="001568E9">
            <w:pPr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3802" w:rsidRPr="001568E9" w:rsidRDefault="00003802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:rsidR="00003802" w:rsidRPr="001568E9" w:rsidRDefault="00003802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3802" w:rsidRPr="001568E9" w:rsidRDefault="00003802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1568E9" w:rsidRPr="001568E9" w:rsidTr="005D303C">
        <w:trPr>
          <w:divId w:val="1214539261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802" w:rsidRPr="001568E9" w:rsidRDefault="00003802" w:rsidP="001568E9">
            <w:pPr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должность уполномоченного лица</w:t>
            </w:r>
          </w:p>
        </w:tc>
        <w:tc>
          <w:tcPr>
            <w:tcW w:w="283" w:type="dxa"/>
            <w:shd w:val="clear" w:color="auto" w:fill="auto"/>
          </w:tcPr>
          <w:p w:rsidR="00003802" w:rsidRPr="001568E9" w:rsidRDefault="00003802" w:rsidP="001568E9">
            <w:pPr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802" w:rsidRPr="001568E9" w:rsidRDefault="00003802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подпись</w:t>
            </w:r>
          </w:p>
        </w:tc>
        <w:tc>
          <w:tcPr>
            <w:tcW w:w="366" w:type="dxa"/>
            <w:shd w:val="clear" w:color="auto" w:fill="auto"/>
            <w:vAlign w:val="bottom"/>
            <w:hideMark/>
          </w:tcPr>
          <w:p w:rsidR="00003802" w:rsidRPr="001568E9" w:rsidRDefault="00003802" w:rsidP="001568E9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802" w:rsidRPr="001568E9" w:rsidRDefault="00003802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И.О. Фамилия</w:t>
            </w: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Примечание:</w:t>
            </w:r>
          </w:p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bookmarkStart w:id="10" w:name="P510"/>
            <w:bookmarkStart w:id="11" w:name="P509"/>
            <w:bookmarkEnd w:id="10"/>
            <w:bookmarkEnd w:id="11"/>
            <w:r w:rsidRPr="001568E9">
              <w:rPr>
                <w:rFonts w:eastAsia="Calibri" w:cs="Arial"/>
                <w:lang w:eastAsia="en-US"/>
              </w:rPr>
              <w:t>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</w:t>
            </w:r>
            <w:r w:rsidR="001568E9" w:rsidRPr="001568E9">
              <w:rPr>
                <w:rFonts w:eastAsia="Calibri" w:cs="Arial"/>
                <w:lang w:eastAsia="en-US"/>
              </w:rPr>
              <w:t xml:space="preserve"> </w:t>
            </w:r>
            <w:r w:rsidRPr="001568E9">
              <w:rPr>
                <w:rFonts w:eastAsia="Calibri" w:cs="Arial"/>
                <w:lang w:eastAsia="en-US"/>
              </w:rPr>
              <w:t>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</w:t>
            </w:r>
            <w:r w:rsidR="001568E9" w:rsidRPr="001568E9">
              <w:rPr>
                <w:rFonts w:eastAsia="Calibri" w:cs="Arial"/>
                <w:lang w:eastAsia="en-US"/>
              </w:rPr>
              <w:t xml:space="preserve"> </w:t>
            </w:r>
            <w:r w:rsidRPr="001568E9">
              <w:rPr>
                <w:rFonts w:eastAsia="Calibri" w:cs="Arial"/>
                <w:lang w:eastAsia="en-US"/>
              </w:rPr>
              <w:t>деятельности, а также бюджета Павловского муниципального района Воронежской области,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      </w: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br w:type="page"/>
      </w: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lastRenderedPageBreak/>
        <w:t>Форма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Заключение об экспертизе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48C" w:rsidRPr="001568E9" w:rsidRDefault="0006048C" w:rsidP="001568E9">
            <w:pPr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(наименование проекта муниципального нормативного правового акта)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 xml:space="preserve">в соответствии с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(наименование нормативный правовой акт, уполномоченного органа) устанавливающий порядок проведения оценки воздействия) (далее - Правила проведения оценки регулирующего</w:t>
      </w:r>
      <w:r w:rsidR="001568E9" w:rsidRPr="001568E9">
        <w:rPr>
          <w:rFonts w:cs="Arial"/>
        </w:rPr>
        <w:t xml:space="preserve"> </w:t>
      </w:r>
      <w:r w:rsidRPr="001568E9">
        <w:rPr>
          <w:rFonts w:cs="Arial"/>
        </w:rPr>
        <w:t xml:space="preserve">воздействия) 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 xml:space="preserve">рассмотрел 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rPr>
          <w:jc w:val="center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(наименование проекта нормативного правового акта),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подготовленный и направленный для подготовки настоящего заключения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(наименование органа - разработчика)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и сообщает следующее.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Настоящее заключение подготовлено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(впервые/повторно)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(информация о предшествующей подготовке заключения об оценке регулирующего воздействия проекта акта)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Уполномоченным органом проведены публичные консультации в сроки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67"/>
        <w:gridCol w:w="1701"/>
      </w:tblGrid>
      <w:tr w:rsidR="001568E9" w:rsidRPr="001568E9" w:rsidTr="005D303C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 xml:space="preserve">по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 xml:space="preserve">Информация об экспертизе нормативного правового акта размещена уполномоченным органом на официальном сайте по адресу: </w:t>
      </w:r>
    </w:p>
    <w:tbl>
      <w:tblPr>
        <w:tblW w:w="5298" w:type="dxa"/>
        <w:tblLook w:val="04A0" w:firstRow="1" w:lastRow="0" w:firstColumn="1" w:lastColumn="0" w:noHBand="0" w:noVBand="1"/>
      </w:tblPr>
      <w:tblGrid>
        <w:gridCol w:w="5298"/>
      </w:tblGrid>
      <w:tr w:rsidR="0006048C" w:rsidRPr="001568E9" w:rsidTr="005D303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(полный электронный адрес размещения проекта акта)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На основе проведенной экспертизы нормативного правового акта сделаны следующие выводы: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06048C" w:rsidRPr="001568E9" w:rsidTr="005D303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(вывод о наличии либо отсутствии положений, необоснованно затрудняющих осуществление</w:t>
      </w:r>
      <w:r w:rsidR="001568E9" w:rsidRPr="001568E9">
        <w:rPr>
          <w:rFonts w:cs="Arial"/>
        </w:rPr>
        <w:t xml:space="preserve"> </w:t>
      </w:r>
      <w:r w:rsidRPr="001568E9">
        <w:rPr>
          <w:rFonts w:cs="Arial"/>
        </w:rPr>
        <w:t>предпринимательской и иной экономической</w:t>
      </w:r>
      <w:r w:rsidR="001568E9" w:rsidRPr="001568E9">
        <w:rPr>
          <w:rFonts w:cs="Arial"/>
        </w:rPr>
        <w:t xml:space="preserve"> </w:t>
      </w:r>
      <w:r w:rsidRPr="001568E9">
        <w:rPr>
          <w:rFonts w:cs="Arial"/>
        </w:rPr>
        <w:t>деятельности)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48C" w:rsidRPr="001568E9" w:rsidTr="005D303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</w:tbl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(обоснование выводов, а также иные замечания и предложения)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  <w:r w:rsidRPr="001568E9">
        <w:rPr>
          <w:rFonts w:cs="Arial"/>
        </w:rPr>
        <w:t>Указание (при наличии) на приложения.</w:t>
      </w:r>
    </w:p>
    <w:p w:rsidR="0006048C" w:rsidRPr="001568E9" w:rsidRDefault="0006048C" w:rsidP="001568E9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2186"/>
        <w:gridCol w:w="366"/>
        <w:gridCol w:w="2233"/>
      </w:tblGrid>
      <w:tr w:rsidR="001568E9" w:rsidRPr="001568E9" w:rsidTr="005D303C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003802" w:rsidRPr="001568E9" w:rsidRDefault="00003802" w:rsidP="001568E9">
            <w:pPr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003802" w:rsidRPr="001568E9" w:rsidRDefault="00003802" w:rsidP="001568E9">
            <w:pPr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3802" w:rsidRPr="001568E9" w:rsidRDefault="00003802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:rsidR="00003802" w:rsidRPr="001568E9" w:rsidRDefault="00003802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3802" w:rsidRPr="001568E9" w:rsidRDefault="00003802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</w:tr>
      <w:tr w:rsidR="001568E9" w:rsidRPr="001568E9" w:rsidTr="005D303C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03802" w:rsidRPr="001568E9" w:rsidRDefault="00003802" w:rsidP="001568E9">
            <w:pPr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должность уполномоченного лица</w:t>
            </w:r>
          </w:p>
        </w:tc>
        <w:tc>
          <w:tcPr>
            <w:tcW w:w="283" w:type="dxa"/>
            <w:shd w:val="clear" w:color="auto" w:fill="auto"/>
          </w:tcPr>
          <w:p w:rsidR="00003802" w:rsidRPr="001568E9" w:rsidRDefault="00003802" w:rsidP="001568E9">
            <w:pPr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03802" w:rsidRPr="001568E9" w:rsidRDefault="00003802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подпись</w:t>
            </w:r>
          </w:p>
        </w:tc>
        <w:tc>
          <w:tcPr>
            <w:tcW w:w="366" w:type="dxa"/>
            <w:shd w:val="clear" w:color="auto" w:fill="auto"/>
            <w:vAlign w:val="bottom"/>
            <w:hideMark/>
          </w:tcPr>
          <w:p w:rsidR="00003802" w:rsidRPr="001568E9" w:rsidRDefault="00003802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3802" w:rsidRPr="001568E9" w:rsidRDefault="00003802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И.О. Фамилия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tbl>
      <w:tblPr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02711" w:rsidRPr="001568E9" w:rsidTr="005D303C">
        <w:tc>
          <w:tcPr>
            <w:tcW w:w="9571" w:type="dxa"/>
            <w:shd w:val="clear" w:color="auto" w:fill="auto"/>
            <w:hideMark/>
          </w:tcPr>
          <w:p w:rsidR="00802711" w:rsidRPr="001568E9" w:rsidRDefault="00802711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Примечание:</w:t>
            </w:r>
          </w:p>
          <w:p w:rsidR="00802711" w:rsidRPr="001568E9" w:rsidRDefault="00802711" w:rsidP="001568E9">
            <w:pPr>
              <w:widowControl w:val="0"/>
              <w:autoSpaceDE w:val="0"/>
              <w:autoSpaceDN w:val="0"/>
              <w:ind w:firstLine="709"/>
              <w:rPr>
                <w:rFonts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t>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</w:t>
            </w:r>
            <w:r w:rsidR="001568E9" w:rsidRPr="001568E9">
              <w:rPr>
                <w:rFonts w:eastAsia="Calibri" w:cs="Arial"/>
                <w:lang w:eastAsia="en-US"/>
              </w:rPr>
              <w:t xml:space="preserve"> </w:t>
            </w:r>
            <w:r w:rsidRPr="001568E9">
              <w:rPr>
                <w:rFonts w:eastAsia="Calibri" w:cs="Arial"/>
                <w:lang w:eastAsia="en-US"/>
              </w:rPr>
              <w:t xml:space="preserve">деятельности или способствующих их введению, а также положений, приводящих к возникновению </w:t>
            </w:r>
            <w:r w:rsidRPr="001568E9">
              <w:rPr>
                <w:rFonts w:eastAsia="Calibri" w:cs="Arial"/>
                <w:lang w:eastAsia="en-US"/>
              </w:rPr>
              <w:lastRenderedPageBreak/>
              <w:t>необоснованных расходов субъектов предпринимательской и иной экономической</w:t>
            </w:r>
            <w:r w:rsidR="001568E9" w:rsidRPr="001568E9">
              <w:rPr>
                <w:rFonts w:eastAsia="Calibri" w:cs="Arial"/>
                <w:lang w:eastAsia="en-US"/>
              </w:rPr>
              <w:t xml:space="preserve"> </w:t>
            </w:r>
            <w:r w:rsidRPr="001568E9">
              <w:rPr>
                <w:rFonts w:eastAsia="Calibri" w:cs="Arial"/>
                <w:lang w:eastAsia="en-US"/>
              </w:rPr>
              <w:t>деятельности, а также бюджета Павловского муниципального района Воронежской области,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      </w:r>
          </w:p>
        </w:tc>
      </w:tr>
    </w:tbl>
    <w:p w:rsidR="00802711" w:rsidRPr="001568E9" w:rsidRDefault="00802711" w:rsidP="001568E9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808"/>
      </w:tblGrid>
      <w:tr w:rsidR="0006048C" w:rsidRPr="001568E9" w:rsidTr="001568E9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48C" w:rsidRPr="001568E9" w:rsidRDefault="0006048C" w:rsidP="001568E9">
            <w:pPr>
              <w:ind w:firstLine="0"/>
              <w:rPr>
                <w:rFonts w:cs="Arial"/>
              </w:rPr>
            </w:pPr>
            <w:r w:rsidRPr="001568E9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  <w:p w:rsidR="0006048C" w:rsidRPr="001568E9" w:rsidRDefault="0006048C" w:rsidP="001568E9">
            <w:pPr>
              <w:ind w:firstLine="709"/>
              <w:jc w:val="right"/>
              <w:rPr>
                <w:rFonts w:cs="Arial"/>
              </w:rPr>
            </w:pPr>
            <w:r w:rsidRPr="001568E9">
              <w:rPr>
                <w:rFonts w:cs="Arial"/>
              </w:rPr>
              <w:t>М.Н.</w:t>
            </w:r>
            <w:r w:rsidR="00003802" w:rsidRPr="001568E9">
              <w:rPr>
                <w:rFonts w:cs="Arial"/>
              </w:rPr>
              <w:t xml:space="preserve"> </w:t>
            </w:r>
            <w:r w:rsidRPr="001568E9">
              <w:rPr>
                <w:rFonts w:cs="Arial"/>
              </w:rPr>
              <w:t>Янцов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br w:type="page"/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919"/>
      </w:tblGrid>
      <w:tr w:rsidR="00003802" w:rsidRPr="001568E9" w:rsidTr="005D303C">
        <w:trPr>
          <w:divId w:val="774666674"/>
          <w:jc w:val="right"/>
        </w:trPr>
        <w:tc>
          <w:tcPr>
            <w:tcW w:w="3919" w:type="dxa"/>
            <w:shd w:val="clear" w:color="auto" w:fill="auto"/>
            <w:hideMark/>
          </w:tcPr>
          <w:p w:rsidR="00003802" w:rsidRPr="001568E9" w:rsidRDefault="00003802" w:rsidP="001568E9">
            <w:pPr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Fonts w:eastAsia="Calibri" w:cs="Arial"/>
                <w:lang w:eastAsia="en-US"/>
              </w:rPr>
              <w:lastRenderedPageBreak/>
              <w:t>Приложение № 6</w:t>
            </w:r>
          </w:p>
        </w:tc>
      </w:tr>
      <w:tr w:rsidR="00003802" w:rsidRPr="001568E9" w:rsidTr="005D303C">
        <w:trPr>
          <w:divId w:val="774666674"/>
          <w:jc w:val="right"/>
        </w:trPr>
        <w:tc>
          <w:tcPr>
            <w:tcW w:w="3919" w:type="dxa"/>
            <w:shd w:val="clear" w:color="auto" w:fill="auto"/>
            <w:hideMark/>
          </w:tcPr>
          <w:p w:rsidR="00003802" w:rsidRPr="001568E9" w:rsidRDefault="00003802" w:rsidP="001568E9">
            <w:pPr>
              <w:ind w:firstLine="709"/>
              <w:rPr>
                <w:rFonts w:eastAsia="Calibri" w:cs="Arial"/>
                <w:lang w:eastAsia="en-US"/>
              </w:rPr>
            </w:pPr>
            <w:r w:rsidRPr="001568E9">
              <w:rPr>
                <w:rFonts w:cs="Arial"/>
                <w:lang w:eastAsia="en-US"/>
              </w:rPr>
              <w:t>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</w:t>
            </w:r>
            <w:r w:rsidR="001568E9">
              <w:rPr>
                <w:rFonts w:cs="Arial"/>
                <w:lang w:eastAsia="en-US"/>
              </w:rPr>
              <w:t xml:space="preserve"> от 20.06.2022 № 427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</w:rPr>
      </w:pPr>
    </w:p>
    <w:p w:rsidR="0006048C" w:rsidRPr="001568E9" w:rsidRDefault="0006048C" w:rsidP="001568E9">
      <w:pPr>
        <w:ind w:firstLine="709"/>
        <w:rPr>
          <w:rFonts w:cs="Arial"/>
        </w:rPr>
      </w:pPr>
      <w:r w:rsidRPr="001568E9">
        <w:rPr>
          <w:rFonts w:cs="Arial"/>
        </w:rPr>
        <w:t>Форма</w:t>
      </w:r>
    </w:p>
    <w:p w:rsidR="0006048C" w:rsidRPr="001568E9" w:rsidRDefault="0006048C" w:rsidP="001568E9">
      <w:pPr>
        <w:shd w:val="clear" w:color="auto" w:fill="FFFFFF"/>
        <w:ind w:firstLine="709"/>
        <w:textAlignment w:val="baseline"/>
        <w:rPr>
          <w:rFonts w:cs="Arial"/>
          <w:bCs/>
          <w:spacing w:val="2"/>
          <w:kern w:val="36"/>
        </w:rPr>
      </w:pPr>
      <w:r w:rsidRPr="001568E9">
        <w:rPr>
          <w:rFonts w:cs="Arial"/>
          <w:bCs/>
          <w:spacing w:val="2"/>
          <w:kern w:val="36"/>
        </w:rPr>
        <w:t xml:space="preserve">Соглашение </w:t>
      </w:r>
    </w:p>
    <w:p w:rsidR="0006048C" w:rsidRPr="001568E9" w:rsidRDefault="0006048C" w:rsidP="001568E9">
      <w:pPr>
        <w:shd w:val="clear" w:color="auto" w:fill="FFFFFF"/>
        <w:ind w:firstLine="709"/>
        <w:textAlignment w:val="baseline"/>
        <w:rPr>
          <w:rFonts w:cs="Arial"/>
          <w:bCs/>
          <w:spacing w:val="2"/>
          <w:kern w:val="36"/>
        </w:rPr>
      </w:pPr>
      <w:r w:rsidRPr="001568E9">
        <w:rPr>
          <w:rFonts w:cs="Arial"/>
          <w:bCs/>
          <w:spacing w:val="2"/>
          <w:kern w:val="36"/>
        </w:rPr>
        <w:t>о взаимодействии между администрацией ________________ и ______________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:rsidR="0006048C" w:rsidRPr="001568E9" w:rsidRDefault="0006048C" w:rsidP="001568E9">
      <w:pPr>
        <w:shd w:val="clear" w:color="auto" w:fill="FFFFFF"/>
        <w:ind w:firstLine="709"/>
        <w:textAlignment w:val="baseline"/>
        <w:rPr>
          <w:rFonts w:cs="Arial"/>
          <w:bCs/>
          <w:spacing w:val="2"/>
          <w:kern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284"/>
        <w:gridCol w:w="709"/>
        <w:gridCol w:w="283"/>
        <w:gridCol w:w="1531"/>
        <w:gridCol w:w="986"/>
      </w:tblGrid>
      <w:tr w:rsidR="001568E9" w:rsidRPr="001568E9" w:rsidTr="005D303C">
        <w:tc>
          <w:tcPr>
            <w:tcW w:w="1668" w:type="dxa"/>
            <w:shd w:val="clear" w:color="auto" w:fill="auto"/>
            <w:hideMark/>
          </w:tcPr>
          <w:p w:rsidR="0006048C" w:rsidRPr="001568E9" w:rsidRDefault="0006048C" w:rsidP="001568E9">
            <w:pPr>
              <w:ind w:firstLine="709"/>
              <w:textAlignment w:val="baseline"/>
              <w:rPr>
                <w:rFonts w:cs="Arial"/>
                <w:bCs/>
                <w:spacing w:val="2"/>
                <w:kern w:val="36"/>
              </w:rPr>
            </w:pPr>
            <w:r w:rsidRPr="001568E9">
              <w:rPr>
                <w:rFonts w:cs="Arial"/>
                <w:bCs/>
                <w:spacing w:val="2"/>
                <w:kern w:val="36"/>
              </w:rPr>
              <w:t>г. Павловск</w:t>
            </w:r>
          </w:p>
        </w:tc>
        <w:tc>
          <w:tcPr>
            <w:tcW w:w="4110" w:type="dxa"/>
            <w:shd w:val="clear" w:color="auto" w:fill="auto"/>
          </w:tcPr>
          <w:p w:rsidR="0006048C" w:rsidRPr="001568E9" w:rsidRDefault="0006048C" w:rsidP="001568E9">
            <w:pPr>
              <w:ind w:firstLine="709"/>
              <w:textAlignment w:val="baseline"/>
              <w:rPr>
                <w:rFonts w:cs="Arial"/>
                <w:bCs/>
                <w:spacing w:val="2"/>
                <w:kern w:val="36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06048C" w:rsidRPr="001568E9" w:rsidRDefault="0006048C" w:rsidP="001568E9">
            <w:pPr>
              <w:ind w:firstLine="709"/>
              <w:textAlignment w:val="baseline"/>
              <w:rPr>
                <w:rFonts w:cs="Arial"/>
                <w:bCs/>
                <w:spacing w:val="2"/>
                <w:kern w:val="36"/>
              </w:rPr>
            </w:pPr>
            <w:r w:rsidRPr="001568E9">
              <w:rPr>
                <w:rFonts w:cs="Arial"/>
                <w:bCs/>
                <w:spacing w:val="2"/>
                <w:kern w:val="36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ind w:firstLine="709"/>
              <w:textAlignment w:val="baseline"/>
              <w:rPr>
                <w:rFonts w:cs="Arial"/>
                <w:bCs/>
                <w:spacing w:val="2"/>
                <w:kern w:val="3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06048C" w:rsidRPr="001568E9" w:rsidRDefault="0006048C" w:rsidP="001568E9">
            <w:pPr>
              <w:ind w:firstLine="709"/>
              <w:textAlignment w:val="baseline"/>
              <w:rPr>
                <w:rFonts w:cs="Arial"/>
                <w:bCs/>
                <w:spacing w:val="2"/>
                <w:kern w:val="36"/>
              </w:rPr>
            </w:pPr>
            <w:r w:rsidRPr="001568E9">
              <w:rPr>
                <w:rFonts w:cs="Arial"/>
                <w:bCs/>
                <w:spacing w:val="2"/>
                <w:kern w:val="36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48C" w:rsidRPr="001568E9" w:rsidRDefault="0006048C" w:rsidP="001568E9">
            <w:pPr>
              <w:ind w:firstLine="709"/>
              <w:textAlignment w:val="baseline"/>
              <w:rPr>
                <w:rFonts w:cs="Arial"/>
                <w:bCs/>
                <w:spacing w:val="2"/>
                <w:kern w:val="36"/>
              </w:rPr>
            </w:pPr>
          </w:p>
        </w:tc>
        <w:tc>
          <w:tcPr>
            <w:tcW w:w="986" w:type="dxa"/>
            <w:shd w:val="clear" w:color="auto" w:fill="auto"/>
            <w:hideMark/>
          </w:tcPr>
          <w:p w:rsidR="0006048C" w:rsidRPr="001568E9" w:rsidRDefault="0006048C" w:rsidP="001568E9">
            <w:pPr>
              <w:ind w:firstLine="709"/>
              <w:textAlignment w:val="baseline"/>
              <w:rPr>
                <w:rFonts w:cs="Arial"/>
                <w:bCs/>
                <w:spacing w:val="2"/>
                <w:kern w:val="36"/>
              </w:rPr>
            </w:pPr>
            <w:r w:rsidRPr="001568E9">
              <w:rPr>
                <w:rFonts w:cs="Arial"/>
                <w:bCs/>
                <w:spacing w:val="2"/>
                <w:kern w:val="36"/>
              </w:rPr>
              <w:t>20__г.</w:t>
            </w:r>
          </w:p>
        </w:tc>
      </w:tr>
    </w:tbl>
    <w:p w:rsidR="0006048C" w:rsidRPr="001568E9" w:rsidRDefault="0006048C" w:rsidP="001568E9">
      <w:pPr>
        <w:ind w:firstLine="709"/>
        <w:rPr>
          <w:rFonts w:cs="Arial"/>
          <w:spacing w:val="2"/>
        </w:rPr>
      </w:pPr>
    </w:p>
    <w:p w:rsidR="0006048C" w:rsidRPr="001568E9" w:rsidRDefault="0006048C" w:rsidP="001568E9">
      <w:pPr>
        <w:autoSpaceDE w:val="0"/>
        <w:autoSpaceDN w:val="0"/>
        <w:adjustRightInd w:val="0"/>
        <w:ind w:firstLine="709"/>
        <w:rPr>
          <w:rFonts w:cs="Arial"/>
          <w:spacing w:val="2"/>
        </w:rPr>
      </w:pPr>
      <w:r w:rsidRPr="001568E9">
        <w:rPr>
          <w:rFonts w:eastAsia="Calibri" w:cs="Arial"/>
        </w:rPr>
        <w:t xml:space="preserve">Администрация _____________ в лице _____________________, действующего на основании _____________ </w:t>
      </w:r>
      <w:r w:rsidRPr="001568E9">
        <w:rPr>
          <w:rFonts w:cs="Arial"/>
        </w:rPr>
        <w:t>(далее – Администрация),</w:t>
      </w:r>
      <w:r w:rsidRPr="001568E9">
        <w:rPr>
          <w:rFonts w:eastAsia="Calibri" w:cs="Arial"/>
        </w:rPr>
        <w:t xml:space="preserve"> с одной стороны</w:t>
      </w:r>
      <w:r w:rsidRPr="001568E9">
        <w:rPr>
          <w:rFonts w:cs="Arial"/>
          <w:spacing w:val="2"/>
        </w:rPr>
        <w:t xml:space="preserve"> и _________________ в лице ______________________, действующей на основании устава с другой стороны (далее – Организация), (далее – Стороны) в целях </w:t>
      </w:r>
      <w:r w:rsidRPr="001568E9">
        <w:rPr>
          <w:rFonts w:cs="Arial"/>
        </w:rPr>
        <w:t>выявления положений, вводящих избыточные обязанности, запреты и ограничения для субъектов предпринимательской и иной экономической</w:t>
      </w:r>
      <w:r w:rsidR="001568E9" w:rsidRPr="001568E9">
        <w:rPr>
          <w:rFonts w:cs="Arial"/>
        </w:rPr>
        <w:t xml:space="preserve"> </w:t>
      </w:r>
      <w:r w:rsidRPr="001568E9">
        <w:rPr>
          <w:rFonts w:cs="Arial"/>
        </w:rPr>
        <w:t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r w:rsidRPr="001568E9">
        <w:rPr>
          <w:rFonts w:cs="Arial"/>
          <w:spacing w:val="2"/>
        </w:rPr>
        <w:t>, заключили настоящее соглашение (далее – Соглашение) о нижеследующем:</w:t>
      </w:r>
    </w:p>
    <w:p w:rsidR="0006048C" w:rsidRPr="001568E9" w:rsidRDefault="0006048C" w:rsidP="001568E9">
      <w:pPr>
        <w:pStyle w:val="a5"/>
        <w:numPr>
          <w:ilvl w:val="0"/>
          <w:numId w:val="6"/>
        </w:numPr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Предмет соглашения</w:t>
      </w:r>
    </w:p>
    <w:p w:rsidR="0006048C" w:rsidRPr="001568E9" w:rsidRDefault="0006048C" w:rsidP="001568E9">
      <w:pPr>
        <w:pStyle w:val="a5"/>
        <w:numPr>
          <w:ilvl w:val="1"/>
          <w:numId w:val="7"/>
        </w:numPr>
        <w:tabs>
          <w:tab w:val="left" w:pos="1276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Предметом настоящего Соглашения является взаимодействие Сторон в пределах своих полномочий при проведении оценки регулирующего воздействия проектов муниципальных нормативных правовых актов (далее – ОРВ) и экспертизы муниципальных нормативных правовых актов (далее – экспертиза НПА) в целях повышения эффективности проведения ОРВ и экспертизы НПА.</w:t>
      </w:r>
    </w:p>
    <w:p w:rsidR="0006048C" w:rsidRPr="001568E9" w:rsidRDefault="0006048C" w:rsidP="001568E9">
      <w:pPr>
        <w:pStyle w:val="a5"/>
        <w:numPr>
          <w:ilvl w:val="0"/>
          <w:numId w:val="42"/>
        </w:numPr>
        <w:tabs>
          <w:tab w:val="left" w:pos="1276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Основные направления взаимодействия</w:t>
      </w:r>
    </w:p>
    <w:p w:rsidR="0006048C" w:rsidRPr="001568E9" w:rsidRDefault="0006048C" w:rsidP="001568E9">
      <w:pPr>
        <w:tabs>
          <w:tab w:val="left" w:pos="1276"/>
        </w:tabs>
        <w:ind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2.1. Стороны взаимодействуют по следующим направлениям:</w:t>
      </w:r>
    </w:p>
    <w:p w:rsidR="0006048C" w:rsidRPr="001568E9" w:rsidRDefault="0006048C" w:rsidP="001568E9">
      <w:pPr>
        <w:tabs>
          <w:tab w:val="left" w:pos="1276"/>
        </w:tabs>
        <w:ind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2.1.1. Установление обратной связи между Сторонами в целях получения объективной информации о состоянии дел в области развития предпринимательства и иной экономической</w:t>
      </w:r>
      <w:r w:rsidR="001568E9" w:rsidRPr="001568E9">
        <w:rPr>
          <w:rFonts w:cs="Arial"/>
          <w:spacing w:val="2"/>
        </w:rPr>
        <w:t xml:space="preserve"> </w:t>
      </w:r>
      <w:r w:rsidRPr="001568E9">
        <w:rPr>
          <w:rFonts w:cs="Arial"/>
          <w:spacing w:val="2"/>
        </w:rPr>
        <w:t>деятельности в рамках компетенции Сторон.</w:t>
      </w:r>
    </w:p>
    <w:p w:rsidR="0006048C" w:rsidRPr="001568E9" w:rsidRDefault="0006048C" w:rsidP="001568E9">
      <w:pPr>
        <w:tabs>
          <w:tab w:val="left" w:pos="1276"/>
        </w:tabs>
        <w:ind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 xml:space="preserve">2.1.2. Обеспечение проведения оценки проектов актов и экспертизы НПА, регламентирующих отношения и затрагивающие интересы субъектов предпринимательской, иной экономической деятельности или способствующих введению избыточных административных и иных ограничений и обязанностей для субъектов предпринимательской, иной экономической деятельности, а также способствующих возникновению необоснованных расходов субъектов </w:t>
      </w:r>
      <w:r w:rsidRPr="001568E9">
        <w:rPr>
          <w:rFonts w:cs="Arial"/>
          <w:spacing w:val="2"/>
        </w:rPr>
        <w:lastRenderedPageBreak/>
        <w:t>предпринимательской, иной экономической деятельности, граждан, местного бюджета.</w:t>
      </w:r>
    </w:p>
    <w:p w:rsidR="0006048C" w:rsidRPr="001568E9" w:rsidRDefault="0006048C" w:rsidP="001568E9">
      <w:pPr>
        <w:pStyle w:val="a5"/>
        <w:numPr>
          <w:ilvl w:val="0"/>
          <w:numId w:val="43"/>
        </w:numPr>
        <w:tabs>
          <w:tab w:val="left" w:pos="1276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Права Сторон</w:t>
      </w:r>
    </w:p>
    <w:p w:rsidR="0006048C" w:rsidRPr="001568E9" w:rsidRDefault="0006048C" w:rsidP="001568E9">
      <w:pPr>
        <w:pStyle w:val="a5"/>
        <w:tabs>
          <w:tab w:val="left" w:pos="1276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3.1. Администрация имеет право: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3.1.1.</w:t>
      </w:r>
      <w:r w:rsidR="006E7699" w:rsidRPr="001568E9">
        <w:rPr>
          <w:rFonts w:cs="Arial"/>
          <w:spacing w:val="2"/>
        </w:rPr>
        <w:t xml:space="preserve"> </w:t>
      </w:r>
      <w:r w:rsidRPr="001568E9">
        <w:rPr>
          <w:rFonts w:cs="Arial"/>
          <w:spacing w:val="2"/>
        </w:rPr>
        <w:t>Направлять запросы другой Стороне настоящего Соглашения о предоставлении сведений о возможных издержках субъектов предпринимательской и иной экономической деятельности при соблюдении требований вводимого (изменяемого) правового регулирования, сведения о развитии предпринимательской деятельности в отдельных отраслях, о качественном и количественном составе субъектов предпринимательской и иной экономической деятельности в отдельных отраслях и иные сведения, необходимые для количественной оценки регулирующего воздействия.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3.1.2. Получать разъяснения по информации, содержащейся в заполненных опросных листах, при проведении публичных консультаций по проектам актов.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3.2. Организация имеет право: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3.2.1.Получать разъяснения по порядку участия в публичных консультациях по проектам актов.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3.2.2. Получать консультации по заполнению опросных листов при проведении публичных консультаций по проектам актов.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3.2.3. Получать информацию об учете предложений проектам актов, рассмотренных в ходе публичных консультаций.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3.2.4. Осуществлять анализ реализации муниципальных нормативных правовых актов, прошедших процедуру ОРВ на стадии проекта акта, в целях формирования предложений по экспертизе актов.</w:t>
      </w:r>
    </w:p>
    <w:p w:rsidR="0006048C" w:rsidRPr="001568E9" w:rsidRDefault="0006048C" w:rsidP="001568E9">
      <w:pPr>
        <w:pStyle w:val="a5"/>
        <w:numPr>
          <w:ilvl w:val="0"/>
          <w:numId w:val="44"/>
        </w:numPr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Обязанности Сторон</w:t>
      </w:r>
    </w:p>
    <w:p w:rsidR="0006048C" w:rsidRPr="001568E9" w:rsidRDefault="0006048C" w:rsidP="001568E9">
      <w:pPr>
        <w:tabs>
          <w:tab w:val="left" w:pos="1418"/>
        </w:tabs>
        <w:ind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4.1. Администрация обеспечивает: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4.1.1. Оказание необходимой информационной поддержки при проведении публичных консультаций при ОРВ проектов актов и проведении экспертизы действующих актов.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4.1.2. Организацию и проведение совещаний, «круглых столов» и иных мероприятий, направленных на обеспечение проведения публичных консультаций в рамках процедур ОРВ проектов актов и проведения экспертизы действующих актов.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4.1.3. Направление другой Стороне настоящего Соглашения, являющейся участником публичных консультаций, необходимых материалов по электронной почте не позднее 5 рабочих дней со дня размещения уведомления о начале публичных консультаций на официальном сайте администрации Павловского муниципального района Воронежской области (pavlovsk-region.ru</w:t>
      </w:r>
      <w:r w:rsidR="006E7699" w:rsidRPr="001568E9">
        <w:rPr>
          <w:rFonts w:cs="Arial"/>
          <w:spacing w:val="2"/>
        </w:rPr>
        <w:t>)</w:t>
      </w:r>
      <w:r w:rsidRPr="001568E9">
        <w:rPr>
          <w:rFonts w:cs="Arial"/>
          <w:spacing w:val="2"/>
        </w:rPr>
        <w:t xml:space="preserve"> </w:t>
      </w:r>
      <w:r w:rsidRPr="001568E9">
        <w:rPr>
          <w:rFonts w:cs="Arial"/>
        </w:rPr>
        <w:t>в разделе «Экономика».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4.1.4. Учет мнений другой Стороны настоящего Соглашения по проекту акта при проведении ОРВ.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4.2. Организация обеспечивает: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4.2.1. Участие в публичных консультациях, в том числе:</w:t>
      </w:r>
    </w:p>
    <w:p w:rsidR="0006048C" w:rsidRPr="001568E9" w:rsidRDefault="0006048C" w:rsidP="001568E9">
      <w:pPr>
        <w:pStyle w:val="a5"/>
        <w:numPr>
          <w:ilvl w:val="0"/>
          <w:numId w:val="8"/>
        </w:numPr>
        <w:tabs>
          <w:tab w:val="left" w:pos="1418"/>
        </w:tabs>
        <w:ind w:left="0" w:firstLine="709"/>
        <w:rPr>
          <w:rFonts w:eastAsia="Calibri" w:cs="Arial"/>
          <w:lang w:eastAsia="en-US"/>
        </w:rPr>
      </w:pPr>
      <w:r w:rsidRPr="001568E9">
        <w:rPr>
          <w:rFonts w:cs="Arial"/>
          <w:spacing w:val="2"/>
        </w:rPr>
        <w:t>рассмотрение проектов актов, размещенных на официальном сайте администрации Павловского муниципального района Воронежской области ____________</w:t>
      </w:r>
      <w:r w:rsidRPr="001568E9">
        <w:rPr>
          <w:rFonts w:cs="Arial"/>
        </w:rPr>
        <w:t xml:space="preserve"> в разделе ____________, а также полученных по электронной почте;</w:t>
      </w:r>
    </w:p>
    <w:p w:rsidR="0006048C" w:rsidRPr="001568E9" w:rsidRDefault="0006048C" w:rsidP="001568E9">
      <w:pPr>
        <w:pStyle w:val="a5"/>
        <w:numPr>
          <w:ilvl w:val="0"/>
          <w:numId w:val="8"/>
        </w:numPr>
        <w:tabs>
          <w:tab w:val="left" w:pos="1418"/>
        </w:tabs>
        <w:ind w:left="0" w:firstLine="709"/>
        <w:rPr>
          <w:rFonts w:cs="Arial"/>
        </w:rPr>
      </w:pPr>
      <w:r w:rsidRPr="001568E9">
        <w:rPr>
          <w:rFonts w:cs="Arial"/>
        </w:rPr>
        <w:t>заполнение опросных листов при проведении публичных консультаций по проектам актов;</w:t>
      </w:r>
    </w:p>
    <w:p w:rsidR="0006048C" w:rsidRPr="001568E9" w:rsidRDefault="0006048C" w:rsidP="001568E9">
      <w:pPr>
        <w:pStyle w:val="a5"/>
        <w:numPr>
          <w:ilvl w:val="0"/>
          <w:numId w:val="8"/>
        </w:numPr>
        <w:tabs>
          <w:tab w:val="left" w:pos="1418"/>
        </w:tabs>
        <w:ind w:left="0" w:firstLine="709"/>
        <w:rPr>
          <w:rFonts w:cs="Arial"/>
        </w:rPr>
      </w:pPr>
      <w:r w:rsidRPr="001568E9">
        <w:rPr>
          <w:rFonts w:cs="Arial"/>
        </w:rPr>
        <w:t>направление другой Стороне настоящего Соглашения мотивированных мнений по проектам актов.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</w:rPr>
      </w:pPr>
      <w:r w:rsidRPr="001568E9">
        <w:rPr>
          <w:rFonts w:cs="Arial"/>
        </w:rPr>
        <w:lastRenderedPageBreak/>
        <w:t>4.2.2. Участие своих представителей в совещаниях, «круглых столах» и иных мероприятиях в отношении вопросов проведения ОРВ проектов актов и экспертиз актов.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</w:rPr>
      </w:pPr>
      <w:r w:rsidRPr="001568E9">
        <w:rPr>
          <w:rFonts w:cs="Arial"/>
        </w:rPr>
        <w:t>4.2.3. Предоставление по запросу другой Стороны настоящего Соглашения сведений о возможных издержках субъектов предпринимательской деятельности при соблюдении требований вводимого (изменяемого) правового регулирования, сведений о развитии предпринимательской деятельности в отдельных отраслях, о качественном и количественном составе субъектов предпринимательской и иной экономической</w:t>
      </w:r>
      <w:r w:rsidR="001568E9" w:rsidRPr="001568E9">
        <w:rPr>
          <w:rFonts w:cs="Arial"/>
        </w:rPr>
        <w:t xml:space="preserve"> </w:t>
      </w:r>
      <w:r w:rsidRPr="001568E9">
        <w:rPr>
          <w:rFonts w:cs="Arial"/>
        </w:rPr>
        <w:t>деятельности в отдельных отраслях и иные сведения, необходимые для количественной оценки регулирующего воздействия, в рамках своей компетенции.</w:t>
      </w:r>
    </w:p>
    <w:p w:rsidR="0006048C" w:rsidRPr="001568E9" w:rsidRDefault="0006048C" w:rsidP="001568E9">
      <w:pPr>
        <w:pStyle w:val="a5"/>
        <w:numPr>
          <w:ilvl w:val="0"/>
          <w:numId w:val="45"/>
        </w:numPr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Реализация Соглашения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</w:rPr>
      </w:pPr>
      <w:r w:rsidRPr="001568E9">
        <w:rPr>
          <w:rFonts w:cs="Arial"/>
          <w:spacing w:val="2"/>
        </w:rPr>
        <w:t xml:space="preserve">5.1. Стороны в разумный срок определяют лиц, ответственных за взаимодействие в целях реализации настоящего Соглашения и информируют друг друга об этом в </w:t>
      </w:r>
      <w:r w:rsidRPr="001568E9">
        <w:rPr>
          <w:rFonts w:cs="Arial"/>
        </w:rPr>
        <w:t>письменной форме.</w:t>
      </w:r>
    </w:p>
    <w:p w:rsidR="0006048C" w:rsidRPr="001568E9" w:rsidRDefault="0006048C" w:rsidP="001568E9">
      <w:pPr>
        <w:pStyle w:val="a5"/>
        <w:numPr>
          <w:ilvl w:val="0"/>
          <w:numId w:val="46"/>
        </w:numPr>
        <w:tabs>
          <w:tab w:val="left" w:pos="1418"/>
        </w:tabs>
        <w:ind w:left="0" w:firstLine="709"/>
        <w:rPr>
          <w:rFonts w:cs="Arial"/>
        </w:rPr>
      </w:pPr>
      <w:r w:rsidRPr="001568E9">
        <w:rPr>
          <w:rFonts w:cs="Arial"/>
        </w:rPr>
        <w:t>Заключительные положения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6.1. Соглашение заключается сроком на 2 (два) года и вступает в силу с момента его подписания.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6.2. Дополнения и изменения в Соглашение, принимаемые по предложениям Сторон, оформляются в письменной форме и становятся его неотъемлемой частью с даты подписания их Сторонами.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6.3. Соглашение может быть расторгнуто по инициативе любой из Сторон, при этом одна из Сторон должна письменно уведомить другую Сторону не менее чем за 3 (три) месяца до предполагаемой даты прекращения действия Соглашения.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6.4.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2 (два) года.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 xml:space="preserve">6.5. Настоящее Соглашение составлено в 2 (двух) экземплярах, имеющих равную юридическую силу, по одному для каждой из Сторон. </w:t>
      </w:r>
    </w:p>
    <w:p w:rsidR="0006048C" w:rsidRPr="001568E9" w:rsidRDefault="0006048C" w:rsidP="001568E9">
      <w:pPr>
        <w:pStyle w:val="a5"/>
        <w:numPr>
          <w:ilvl w:val="0"/>
          <w:numId w:val="47"/>
        </w:numPr>
        <w:tabs>
          <w:tab w:val="left" w:pos="1418"/>
        </w:tabs>
        <w:ind w:left="0" w:firstLine="709"/>
        <w:rPr>
          <w:rFonts w:cs="Arial"/>
          <w:spacing w:val="2"/>
        </w:rPr>
      </w:pPr>
      <w:r w:rsidRPr="001568E9">
        <w:rPr>
          <w:rFonts w:cs="Arial"/>
          <w:spacing w:val="2"/>
        </w:rPr>
        <w:t>Подписи сторон</w:t>
      </w:r>
    </w:p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31"/>
        <w:gridCol w:w="925"/>
        <w:gridCol w:w="4282"/>
      </w:tblGrid>
      <w:tr w:rsidR="001568E9" w:rsidRPr="001568E9" w:rsidTr="005D303C">
        <w:tc>
          <w:tcPr>
            <w:tcW w:w="2429" w:type="pct"/>
            <w:shd w:val="clear" w:color="auto" w:fill="auto"/>
          </w:tcPr>
          <w:p w:rsidR="009D43F9" w:rsidRPr="001568E9" w:rsidRDefault="009D43F9" w:rsidP="001568E9">
            <w:pPr>
              <w:pStyle w:val="a5"/>
              <w:tabs>
                <w:tab w:val="left" w:pos="1418"/>
              </w:tabs>
              <w:ind w:left="0" w:firstLine="709"/>
              <w:rPr>
                <w:rFonts w:cs="Arial"/>
                <w:spacing w:val="2"/>
              </w:rPr>
            </w:pPr>
            <w:r w:rsidRPr="001568E9">
              <w:rPr>
                <w:rFonts w:cs="Arial"/>
                <w:spacing w:val="2"/>
              </w:rPr>
              <w:t>Администрация</w:t>
            </w:r>
          </w:p>
          <w:p w:rsidR="009D43F9" w:rsidRPr="001568E9" w:rsidRDefault="009D43F9" w:rsidP="001568E9">
            <w:pPr>
              <w:pStyle w:val="a5"/>
              <w:tabs>
                <w:tab w:val="left" w:pos="1418"/>
              </w:tabs>
              <w:ind w:left="0" w:firstLine="709"/>
              <w:rPr>
                <w:rFonts w:cs="Arial"/>
                <w:spacing w:val="2"/>
              </w:rPr>
            </w:pPr>
          </w:p>
          <w:p w:rsidR="009D43F9" w:rsidRPr="001568E9" w:rsidRDefault="009D43F9" w:rsidP="001568E9">
            <w:pPr>
              <w:pStyle w:val="a5"/>
              <w:tabs>
                <w:tab w:val="left" w:pos="1418"/>
              </w:tabs>
              <w:ind w:left="0" w:firstLine="709"/>
              <w:rPr>
                <w:rFonts w:cs="Arial"/>
                <w:spacing w:val="2"/>
              </w:rPr>
            </w:pPr>
            <w:r w:rsidRPr="001568E9">
              <w:rPr>
                <w:rFonts w:cs="Arial"/>
                <w:spacing w:val="2"/>
              </w:rPr>
              <w:t>___________________И.О. Фамилия</w:t>
            </w:r>
          </w:p>
          <w:p w:rsidR="009D43F9" w:rsidRPr="001568E9" w:rsidRDefault="009D43F9" w:rsidP="001568E9">
            <w:pPr>
              <w:pStyle w:val="a5"/>
              <w:tabs>
                <w:tab w:val="left" w:pos="1418"/>
              </w:tabs>
              <w:ind w:left="0" w:firstLine="709"/>
              <w:rPr>
                <w:rFonts w:cs="Arial"/>
                <w:spacing w:val="2"/>
              </w:rPr>
            </w:pPr>
          </w:p>
          <w:p w:rsidR="009D43F9" w:rsidRPr="001568E9" w:rsidRDefault="009D43F9" w:rsidP="001568E9">
            <w:pPr>
              <w:pStyle w:val="a5"/>
              <w:tabs>
                <w:tab w:val="left" w:pos="1418"/>
              </w:tabs>
              <w:ind w:left="0" w:firstLine="709"/>
              <w:rPr>
                <w:rFonts w:cs="Arial"/>
                <w:spacing w:val="2"/>
              </w:rPr>
            </w:pPr>
            <w:r w:rsidRPr="001568E9">
              <w:rPr>
                <w:rFonts w:cs="Arial"/>
                <w:spacing w:val="2"/>
              </w:rPr>
              <w:t>м.п.</w:t>
            </w:r>
          </w:p>
        </w:tc>
        <w:tc>
          <w:tcPr>
            <w:tcW w:w="220" w:type="pct"/>
            <w:shd w:val="clear" w:color="auto" w:fill="auto"/>
          </w:tcPr>
          <w:p w:rsidR="009D43F9" w:rsidRPr="001568E9" w:rsidRDefault="009D43F9" w:rsidP="001568E9">
            <w:pPr>
              <w:ind w:firstLine="709"/>
              <w:rPr>
                <w:rFonts w:cs="Arial"/>
                <w:spacing w:val="2"/>
                <w:lang w:eastAsia="en-US"/>
              </w:rPr>
            </w:pPr>
          </w:p>
          <w:p w:rsidR="009D43F9" w:rsidRPr="001568E9" w:rsidRDefault="009D43F9" w:rsidP="001568E9">
            <w:pPr>
              <w:ind w:firstLine="709"/>
              <w:rPr>
                <w:rFonts w:cs="Arial"/>
                <w:spacing w:val="2"/>
                <w:lang w:eastAsia="en-US"/>
              </w:rPr>
            </w:pPr>
          </w:p>
          <w:p w:rsidR="009D43F9" w:rsidRPr="001568E9" w:rsidRDefault="009D43F9" w:rsidP="001568E9">
            <w:pPr>
              <w:ind w:firstLine="709"/>
              <w:rPr>
                <w:rFonts w:cs="Arial"/>
                <w:spacing w:val="2"/>
                <w:lang w:eastAsia="en-US"/>
              </w:rPr>
            </w:pPr>
          </w:p>
          <w:p w:rsidR="009D43F9" w:rsidRPr="001568E9" w:rsidRDefault="009D43F9" w:rsidP="001568E9">
            <w:pPr>
              <w:ind w:firstLine="709"/>
              <w:rPr>
                <w:rFonts w:cs="Arial"/>
                <w:spacing w:val="2"/>
                <w:lang w:eastAsia="en-US"/>
              </w:rPr>
            </w:pPr>
          </w:p>
          <w:p w:rsidR="009D43F9" w:rsidRPr="001568E9" w:rsidRDefault="009D43F9" w:rsidP="001568E9">
            <w:pPr>
              <w:pStyle w:val="a5"/>
              <w:tabs>
                <w:tab w:val="left" w:pos="1418"/>
              </w:tabs>
              <w:ind w:left="0" w:firstLine="709"/>
              <w:rPr>
                <w:rFonts w:cs="Arial"/>
                <w:spacing w:val="2"/>
                <w:lang w:eastAsia="en-US"/>
              </w:rPr>
            </w:pPr>
          </w:p>
        </w:tc>
        <w:tc>
          <w:tcPr>
            <w:tcW w:w="2351" w:type="pct"/>
            <w:shd w:val="clear" w:color="auto" w:fill="auto"/>
          </w:tcPr>
          <w:p w:rsidR="009D43F9" w:rsidRPr="001568E9" w:rsidRDefault="009D43F9" w:rsidP="001568E9">
            <w:pPr>
              <w:pStyle w:val="a5"/>
              <w:tabs>
                <w:tab w:val="left" w:pos="1418"/>
              </w:tabs>
              <w:ind w:left="0" w:firstLine="709"/>
              <w:rPr>
                <w:rFonts w:cs="Arial"/>
                <w:spacing w:val="2"/>
              </w:rPr>
            </w:pPr>
            <w:r w:rsidRPr="001568E9">
              <w:rPr>
                <w:rFonts w:cs="Arial"/>
                <w:spacing w:val="2"/>
              </w:rPr>
              <w:t>Организация</w:t>
            </w:r>
          </w:p>
          <w:p w:rsidR="009D43F9" w:rsidRPr="001568E9" w:rsidRDefault="009D43F9" w:rsidP="001568E9">
            <w:pPr>
              <w:pStyle w:val="a5"/>
              <w:tabs>
                <w:tab w:val="left" w:pos="1418"/>
              </w:tabs>
              <w:ind w:left="0" w:firstLine="709"/>
              <w:rPr>
                <w:rFonts w:cs="Arial"/>
                <w:spacing w:val="2"/>
              </w:rPr>
            </w:pPr>
          </w:p>
          <w:p w:rsidR="009D43F9" w:rsidRPr="001568E9" w:rsidRDefault="009D43F9" w:rsidP="001568E9">
            <w:pPr>
              <w:pStyle w:val="a5"/>
              <w:tabs>
                <w:tab w:val="left" w:pos="1418"/>
              </w:tabs>
              <w:ind w:left="0" w:firstLine="709"/>
              <w:rPr>
                <w:rFonts w:cs="Arial"/>
                <w:spacing w:val="2"/>
              </w:rPr>
            </w:pPr>
            <w:r w:rsidRPr="001568E9">
              <w:rPr>
                <w:rFonts w:cs="Arial"/>
                <w:spacing w:val="2"/>
              </w:rPr>
              <w:t>__________________ И.О. Фамилия</w:t>
            </w:r>
          </w:p>
          <w:p w:rsidR="009D43F9" w:rsidRPr="001568E9" w:rsidRDefault="009D43F9" w:rsidP="001568E9">
            <w:pPr>
              <w:pStyle w:val="a5"/>
              <w:tabs>
                <w:tab w:val="left" w:pos="1418"/>
              </w:tabs>
              <w:ind w:left="0" w:firstLine="709"/>
              <w:rPr>
                <w:rFonts w:cs="Arial"/>
                <w:spacing w:val="2"/>
              </w:rPr>
            </w:pPr>
          </w:p>
          <w:p w:rsidR="009D43F9" w:rsidRPr="001568E9" w:rsidRDefault="009D43F9" w:rsidP="001568E9">
            <w:pPr>
              <w:pStyle w:val="a5"/>
              <w:tabs>
                <w:tab w:val="left" w:pos="1418"/>
              </w:tabs>
              <w:ind w:left="0" w:firstLine="709"/>
              <w:rPr>
                <w:rFonts w:cs="Arial"/>
                <w:spacing w:val="2"/>
              </w:rPr>
            </w:pPr>
            <w:r w:rsidRPr="001568E9">
              <w:rPr>
                <w:rFonts w:cs="Arial"/>
                <w:spacing w:val="2"/>
              </w:rPr>
              <w:t>м.п.</w:t>
            </w:r>
          </w:p>
        </w:tc>
      </w:tr>
    </w:tbl>
    <w:p w:rsidR="0006048C" w:rsidRPr="001568E9" w:rsidRDefault="0006048C" w:rsidP="001568E9">
      <w:pPr>
        <w:pStyle w:val="a5"/>
        <w:tabs>
          <w:tab w:val="left" w:pos="1418"/>
        </w:tabs>
        <w:ind w:left="0" w:firstLine="709"/>
        <w:rPr>
          <w:rFonts w:cs="Arial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772"/>
      </w:tblGrid>
      <w:tr w:rsidR="0006048C" w:rsidRPr="001568E9" w:rsidTr="001568E9"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48C" w:rsidRPr="001568E9" w:rsidRDefault="0006048C" w:rsidP="001568E9">
            <w:pPr>
              <w:ind w:firstLine="0"/>
              <w:rPr>
                <w:rFonts w:cs="Arial"/>
              </w:rPr>
            </w:pPr>
            <w:r w:rsidRPr="001568E9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048C" w:rsidRPr="001568E9" w:rsidRDefault="0006048C" w:rsidP="001568E9">
            <w:pPr>
              <w:ind w:firstLine="709"/>
              <w:rPr>
                <w:rFonts w:cs="Arial"/>
              </w:rPr>
            </w:pPr>
            <w:r w:rsidRPr="001568E9">
              <w:rPr>
                <w:rFonts w:cs="Arial"/>
              </w:rPr>
              <w:t> </w:t>
            </w:r>
          </w:p>
          <w:p w:rsidR="0006048C" w:rsidRPr="001568E9" w:rsidRDefault="0006048C" w:rsidP="001568E9">
            <w:pPr>
              <w:ind w:firstLine="709"/>
              <w:jc w:val="right"/>
              <w:rPr>
                <w:rFonts w:cs="Arial"/>
              </w:rPr>
            </w:pPr>
            <w:r w:rsidRPr="001568E9">
              <w:rPr>
                <w:rFonts w:cs="Arial"/>
              </w:rPr>
              <w:t>М.Н.</w:t>
            </w:r>
            <w:r w:rsidR="00003802" w:rsidRPr="001568E9">
              <w:rPr>
                <w:rFonts w:cs="Arial"/>
              </w:rPr>
              <w:t xml:space="preserve"> </w:t>
            </w:r>
            <w:r w:rsidRPr="001568E9">
              <w:rPr>
                <w:rFonts w:cs="Arial"/>
              </w:rPr>
              <w:t>Янцов</w:t>
            </w:r>
          </w:p>
        </w:tc>
      </w:tr>
    </w:tbl>
    <w:p w:rsidR="00FA0CAD" w:rsidRPr="001568E9" w:rsidRDefault="00FA0CAD" w:rsidP="001568E9">
      <w:pPr>
        <w:ind w:firstLine="709"/>
        <w:rPr>
          <w:rFonts w:cs="Arial"/>
        </w:rPr>
      </w:pPr>
    </w:p>
    <w:sectPr w:rsidR="00FA0CAD" w:rsidRPr="001568E9" w:rsidSect="001568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D06" w:rsidRDefault="00931D06" w:rsidP="000971FA">
      <w:r>
        <w:separator/>
      </w:r>
    </w:p>
  </w:endnote>
  <w:endnote w:type="continuationSeparator" w:id="0">
    <w:p w:rsidR="00931D06" w:rsidRDefault="00931D06" w:rsidP="0009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E9" w:rsidRDefault="001568E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E9" w:rsidRDefault="001568E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E9" w:rsidRDefault="001568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D06" w:rsidRDefault="00931D06" w:rsidP="000971FA">
      <w:r>
        <w:separator/>
      </w:r>
    </w:p>
  </w:footnote>
  <w:footnote w:type="continuationSeparator" w:id="0">
    <w:p w:rsidR="00931D06" w:rsidRDefault="00931D06" w:rsidP="00097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E9" w:rsidRDefault="001568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5D" w:rsidRDefault="00694E5D">
    <w:pPr>
      <w:pStyle w:val="a8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94E5D" w:rsidRDefault="00694E5D">
    <w:pPr>
      <w:pStyle w:val="a8"/>
      <w:rPr>
        <w:color w:val="800000"/>
        <w:sz w:val="20"/>
      </w:rPr>
    </w:pPr>
    <w:r>
      <w:rPr>
        <w:color w:val="800000"/>
        <w:sz w:val="20"/>
      </w:rPr>
      <w:t>Владелец: Администрация Павловского Муниципального района</w:t>
    </w:r>
  </w:p>
  <w:p w:rsidR="00694E5D" w:rsidRDefault="00694E5D">
    <w:pPr>
      <w:pStyle w:val="a8"/>
      <w:rPr>
        <w:color w:val="800000"/>
        <w:sz w:val="20"/>
      </w:rPr>
    </w:pPr>
    <w:r>
      <w:rPr>
        <w:color w:val="800000"/>
        <w:sz w:val="20"/>
      </w:rPr>
      <w:t>Должность: "проспект Революцииглава Павловского муниципального района</w:t>
    </w:r>
  </w:p>
  <w:p w:rsidR="00694E5D" w:rsidRDefault="00694E5D">
    <w:pPr>
      <w:pStyle w:val="a8"/>
      <w:rPr>
        <w:color w:val="800000"/>
        <w:sz w:val="20"/>
      </w:rPr>
    </w:pPr>
    <w:r>
      <w:rPr>
        <w:color w:val="800000"/>
        <w:sz w:val="20"/>
      </w:rPr>
      <w:t>Дата подписи: 22.06.2022 12:55:34</w:t>
    </w:r>
  </w:p>
  <w:p w:rsidR="001568E9" w:rsidRPr="00694E5D" w:rsidRDefault="001568E9">
    <w:pPr>
      <w:pStyle w:val="a8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E9" w:rsidRDefault="001568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721"/>
    <w:multiLevelType w:val="hybridMultilevel"/>
    <w:tmpl w:val="128CF448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45E4"/>
    <w:multiLevelType w:val="hybridMultilevel"/>
    <w:tmpl w:val="DA02351A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4405B"/>
    <w:multiLevelType w:val="hybridMultilevel"/>
    <w:tmpl w:val="5106AC20"/>
    <w:lvl w:ilvl="0" w:tplc="5E9859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DE4"/>
    <w:multiLevelType w:val="hybridMultilevel"/>
    <w:tmpl w:val="D520CF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439A8"/>
    <w:multiLevelType w:val="multilevel"/>
    <w:tmpl w:val="EB1E9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2017DF"/>
    <w:multiLevelType w:val="multilevel"/>
    <w:tmpl w:val="C6AE7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4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277E8C"/>
    <w:multiLevelType w:val="multilevel"/>
    <w:tmpl w:val="B0040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D42651"/>
    <w:multiLevelType w:val="multilevel"/>
    <w:tmpl w:val="C0B0AB8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none"/>
      <w:isLgl/>
      <w:lvlText w:val="3.6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64C22F4"/>
    <w:multiLevelType w:val="multilevel"/>
    <w:tmpl w:val="C190472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4.%27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9644E29"/>
    <w:multiLevelType w:val="multilevel"/>
    <w:tmpl w:val="7FF080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none"/>
      <w:lvlText w:val="3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247B32"/>
    <w:multiLevelType w:val="multilevel"/>
    <w:tmpl w:val="0D76C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232B2E"/>
    <w:multiLevelType w:val="hybridMultilevel"/>
    <w:tmpl w:val="5E00AC94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52FCD"/>
    <w:multiLevelType w:val="multilevel"/>
    <w:tmpl w:val="C6146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581F49"/>
    <w:multiLevelType w:val="multilevel"/>
    <w:tmpl w:val="6C3E0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117325B"/>
    <w:multiLevelType w:val="hybridMultilevel"/>
    <w:tmpl w:val="61A68660"/>
    <w:lvl w:ilvl="0" w:tplc="8B3844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C061CF"/>
    <w:multiLevelType w:val="multilevel"/>
    <w:tmpl w:val="785A7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C644CD"/>
    <w:multiLevelType w:val="hybridMultilevel"/>
    <w:tmpl w:val="6674C738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A503E"/>
    <w:multiLevelType w:val="multilevel"/>
    <w:tmpl w:val="C024C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D436D7"/>
    <w:multiLevelType w:val="hybridMultilevel"/>
    <w:tmpl w:val="E5B04D20"/>
    <w:lvl w:ilvl="0" w:tplc="6B2AB2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36CCF"/>
    <w:multiLevelType w:val="multilevel"/>
    <w:tmpl w:val="0F94E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0527196"/>
    <w:multiLevelType w:val="hybridMultilevel"/>
    <w:tmpl w:val="5E6E0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F0274"/>
    <w:multiLevelType w:val="multilevel"/>
    <w:tmpl w:val="0090F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9756B3D"/>
    <w:multiLevelType w:val="multilevel"/>
    <w:tmpl w:val="09C2B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BAC06B6"/>
    <w:multiLevelType w:val="hybridMultilevel"/>
    <w:tmpl w:val="68EC80BA"/>
    <w:lvl w:ilvl="0" w:tplc="5E9859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D4B5A"/>
    <w:multiLevelType w:val="hybridMultilevel"/>
    <w:tmpl w:val="DB000BCE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D5E6B"/>
    <w:multiLevelType w:val="hybridMultilevel"/>
    <w:tmpl w:val="4566DBC4"/>
    <w:lvl w:ilvl="0" w:tplc="23340B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D6842"/>
    <w:multiLevelType w:val="hybridMultilevel"/>
    <w:tmpl w:val="FFAAC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B3533"/>
    <w:multiLevelType w:val="hybridMultilevel"/>
    <w:tmpl w:val="4C72178C"/>
    <w:lvl w:ilvl="0" w:tplc="5E98597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3FB36A58"/>
    <w:multiLevelType w:val="multilevel"/>
    <w:tmpl w:val="FDBA5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02209CC"/>
    <w:multiLevelType w:val="multilevel"/>
    <w:tmpl w:val="DFBCD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54D5F67"/>
    <w:multiLevelType w:val="multilevel"/>
    <w:tmpl w:val="911EB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CF474FD"/>
    <w:multiLevelType w:val="multilevel"/>
    <w:tmpl w:val="6152E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E472F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2E6F4E"/>
    <w:multiLevelType w:val="hybridMultilevel"/>
    <w:tmpl w:val="ABF2D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A4722"/>
    <w:multiLevelType w:val="multilevel"/>
    <w:tmpl w:val="919EB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3B3408F"/>
    <w:multiLevelType w:val="multilevel"/>
    <w:tmpl w:val="C8E82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6E2601E"/>
    <w:multiLevelType w:val="multilevel"/>
    <w:tmpl w:val="EB1E9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76878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79B2303"/>
    <w:multiLevelType w:val="hybridMultilevel"/>
    <w:tmpl w:val="49549542"/>
    <w:lvl w:ilvl="0" w:tplc="6D54BC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7478B"/>
    <w:multiLevelType w:val="multilevel"/>
    <w:tmpl w:val="7200C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EB5234A"/>
    <w:multiLevelType w:val="hybridMultilevel"/>
    <w:tmpl w:val="18A4B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976D69"/>
    <w:multiLevelType w:val="hybridMultilevel"/>
    <w:tmpl w:val="4B5C76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547BD2"/>
    <w:multiLevelType w:val="hybridMultilevel"/>
    <w:tmpl w:val="FB52298A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76F27"/>
    <w:multiLevelType w:val="multilevel"/>
    <w:tmpl w:val="28A4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81B2C71"/>
    <w:multiLevelType w:val="multilevel"/>
    <w:tmpl w:val="7A78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0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6" w15:restartNumberingAfterBreak="0">
    <w:nsid w:val="6AE760E1"/>
    <w:multiLevelType w:val="hybridMultilevel"/>
    <w:tmpl w:val="D326D0C8"/>
    <w:lvl w:ilvl="0" w:tplc="390AB0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0907E3"/>
    <w:multiLevelType w:val="hybridMultilevel"/>
    <w:tmpl w:val="16066D4C"/>
    <w:lvl w:ilvl="0" w:tplc="C9009D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E42B96"/>
    <w:multiLevelType w:val="hybridMultilevel"/>
    <w:tmpl w:val="9B7EBAAE"/>
    <w:lvl w:ilvl="0" w:tplc="93D830A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0C223B5"/>
    <w:multiLevelType w:val="hybridMultilevel"/>
    <w:tmpl w:val="C186D9C2"/>
    <w:lvl w:ilvl="0" w:tplc="3E36E8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1" w15:restartNumberingAfterBreak="0">
    <w:nsid w:val="72FE3AEF"/>
    <w:multiLevelType w:val="multilevel"/>
    <w:tmpl w:val="E4E4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348651B"/>
    <w:multiLevelType w:val="hybridMultilevel"/>
    <w:tmpl w:val="AB6AA180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AE7155"/>
    <w:multiLevelType w:val="multilevel"/>
    <w:tmpl w:val="107E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"/>
  </w:num>
  <w:num w:numId="5">
    <w:abstractNumId w:val="4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4"/>
  </w:num>
  <w:num w:numId="12">
    <w:abstractNumId w:val="42"/>
  </w:num>
  <w:num w:numId="13">
    <w:abstractNumId w:val="15"/>
  </w:num>
  <w:num w:numId="14">
    <w:abstractNumId w:val="19"/>
  </w:num>
  <w:num w:numId="15">
    <w:abstractNumId w:val="33"/>
  </w:num>
  <w:num w:numId="16">
    <w:abstractNumId w:val="51"/>
  </w:num>
  <w:num w:numId="17">
    <w:abstractNumId w:val="16"/>
  </w:num>
  <w:num w:numId="18">
    <w:abstractNumId w:val="13"/>
  </w:num>
  <w:num w:numId="19">
    <w:abstractNumId w:val="36"/>
  </w:num>
  <w:num w:numId="20">
    <w:abstractNumId w:val="26"/>
  </w:num>
  <w:num w:numId="21">
    <w:abstractNumId w:val="7"/>
  </w:num>
  <w:num w:numId="22">
    <w:abstractNumId w:val="39"/>
  </w:num>
  <w:num w:numId="23">
    <w:abstractNumId w:val="10"/>
  </w:num>
  <w:num w:numId="24">
    <w:abstractNumId w:val="38"/>
  </w:num>
  <w:num w:numId="25">
    <w:abstractNumId w:val="35"/>
  </w:num>
  <w:num w:numId="26">
    <w:abstractNumId w:val="28"/>
  </w:num>
  <w:num w:numId="27">
    <w:abstractNumId w:val="0"/>
  </w:num>
  <w:num w:numId="28">
    <w:abstractNumId w:val="22"/>
  </w:num>
  <w:num w:numId="29">
    <w:abstractNumId w:val="21"/>
  </w:num>
  <w:num w:numId="30">
    <w:abstractNumId w:val="17"/>
  </w:num>
  <w:num w:numId="31">
    <w:abstractNumId w:val="5"/>
  </w:num>
  <w:num w:numId="32">
    <w:abstractNumId w:val="44"/>
  </w:num>
  <w:num w:numId="33">
    <w:abstractNumId w:val="31"/>
  </w:num>
  <w:num w:numId="34">
    <w:abstractNumId w:val="53"/>
  </w:num>
  <w:num w:numId="35">
    <w:abstractNumId w:val="43"/>
  </w:num>
  <w:num w:numId="36">
    <w:abstractNumId w:val="30"/>
  </w:num>
  <w:num w:numId="37">
    <w:abstractNumId w:val="12"/>
  </w:num>
  <w:num w:numId="38">
    <w:abstractNumId w:val="3"/>
  </w:num>
  <w:num w:numId="39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7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8"/>
  </w:num>
  <w:num w:numId="41">
    <w:abstractNumId w:val="41"/>
  </w:num>
  <w:num w:numId="42">
    <w:abstractNumId w:val="25"/>
  </w:num>
  <w:num w:numId="43">
    <w:abstractNumId w:val="46"/>
  </w:num>
  <w:num w:numId="44">
    <w:abstractNumId w:val="47"/>
  </w:num>
  <w:num w:numId="45">
    <w:abstractNumId w:val="49"/>
  </w:num>
  <w:num w:numId="46">
    <w:abstractNumId w:val="48"/>
  </w:num>
  <w:num w:numId="47">
    <w:abstractNumId w:val="18"/>
  </w:num>
  <w:num w:numId="48">
    <w:abstractNumId w:val="37"/>
  </w:num>
  <w:num w:numId="49">
    <w:abstractNumId w:val="20"/>
  </w:num>
  <w:num w:numId="50">
    <w:abstractNumId w:val="52"/>
  </w:num>
  <w:num w:numId="51">
    <w:abstractNumId w:val="1"/>
  </w:num>
  <w:num w:numId="52">
    <w:abstractNumId w:val="4"/>
  </w:num>
  <w:num w:numId="53">
    <w:abstractNumId w:val="6"/>
  </w:num>
  <w:num w:numId="54">
    <w:abstractNumId w:val="29"/>
  </w:num>
  <w:num w:numId="55">
    <w:abstractNumId w:val="54"/>
  </w:num>
  <w:num w:numId="56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BD"/>
    <w:rsid w:val="000009AB"/>
    <w:rsid w:val="00003802"/>
    <w:rsid w:val="00052FF2"/>
    <w:rsid w:val="0006048C"/>
    <w:rsid w:val="000971FA"/>
    <w:rsid w:val="000A64D7"/>
    <w:rsid w:val="000B573F"/>
    <w:rsid w:val="000E6E44"/>
    <w:rsid w:val="000F6AB7"/>
    <w:rsid w:val="001069D7"/>
    <w:rsid w:val="00111D83"/>
    <w:rsid w:val="001251E2"/>
    <w:rsid w:val="001369B7"/>
    <w:rsid w:val="0014339F"/>
    <w:rsid w:val="00147BB1"/>
    <w:rsid w:val="001568E9"/>
    <w:rsid w:val="0016229B"/>
    <w:rsid w:val="001D3F0C"/>
    <w:rsid w:val="0021035E"/>
    <w:rsid w:val="00296584"/>
    <w:rsid w:val="002A727B"/>
    <w:rsid w:val="002B0E72"/>
    <w:rsid w:val="002B79D9"/>
    <w:rsid w:val="002E3D88"/>
    <w:rsid w:val="003076D8"/>
    <w:rsid w:val="00314C43"/>
    <w:rsid w:val="00330C4B"/>
    <w:rsid w:val="0037765B"/>
    <w:rsid w:val="00394688"/>
    <w:rsid w:val="0044374A"/>
    <w:rsid w:val="004921DE"/>
    <w:rsid w:val="004B5F04"/>
    <w:rsid w:val="004E48FA"/>
    <w:rsid w:val="004E5585"/>
    <w:rsid w:val="005362F8"/>
    <w:rsid w:val="005429DB"/>
    <w:rsid w:val="00547775"/>
    <w:rsid w:val="00574595"/>
    <w:rsid w:val="005905FB"/>
    <w:rsid w:val="005B2468"/>
    <w:rsid w:val="005B367A"/>
    <w:rsid w:val="005D303C"/>
    <w:rsid w:val="0061214B"/>
    <w:rsid w:val="00634882"/>
    <w:rsid w:val="00655BCB"/>
    <w:rsid w:val="00665C90"/>
    <w:rsid w:val="00694E5D"/>
    <w:rsid w:val="006A23F6"/>
    <w:rsid w:val="006B51CC"/>
    <w:rsid w:val="006E7699"/>
    <w:rsid w:val="006F0F6C"/>
    <w:rsid w:val="006F7FD9"/>
    <w:rsid w:val="00742F87"/>
    <w:rsid w:val="00752401"/>
    <w:rsid w:val="0075492D"/>
    <w:rsid w:val="00775FBD"/>
    <w:rsid w:val="00781216"/>
    <w:rsid w:val="007914A3"/>
    <w:rsid w:val="007C412B"/>
    <w:rsid w:val="007D79DC"/>
    <w:rsid w:val="007E74B3"/>
    <w:rsid w:val="00801B42"/>
    <w:rsid w:val="00802711"/>
    <w:rsid w:val="00806249"/>
    <w:rsid w:val="00881F8E"/>
    <w:rsid w:val="008A4D78"/>
    <w:rsid w:val="008A5117"/>
    <w:rsid w:val="008E4599"/>
    <w:rsid w:val="00903A07"/>
    <w:rsid w:val="009128B4"/>
    <w:rsid w:val="009250F9"/>
    <w:rsid w:val="00930C28"/>
    <w:rsid w:val="00931D06"/>
    <w:rsid w:val="009D43F9"/>
    <w:rsid w:val="009E4257"/>
    <w:rsid w:val="00A115A4"/>
    <w:rsid w:val="00A124DF"/>
    <w:rsid w:val="00A4398B"/>
    <w:rsid w:val="00A45217"/>
    <w:rsid w:val="00A478FC"/>
    <w:rsid w:val="00A5535B"/>
    <w:rsid w:val="00AA042C"/>
    <w:rsid w:val="00AA1BC3"/>
    <w:rsid w:val="00B031A6"/>
    <w:rsid w:val="00B205BF"/>
    <w:rsid w:val="00B26364"/>
    <w:rsid w:val="00B54D71"/>
    <w:rsid w:val="00B60F26"/>
    <w:rsid w:val="00B62C27"/>
    <w:rsid w:val="00B83A38"/>
    <w:rsid w:val="00B8477C"/>
    <w:rsid w:val="00B941E5"/>
    <w:rsid w:val="00BB2672"/>
    <w:rsid w:val="00BC48F7"/>
    <w:rsid w:val="00BC56BB"/>
    <w:rsid w:val="00BD664A"/>
    <w:rsid w:val="00BE7887"/>
    <w:rsid w:val="00BF2597"/>
    <w:rsid w:val="00C072F4"/>
    <w:rsid w:val="00C2724A"/>
    <w:rsid w:val="00C67AA9"/>
    <w:rsid w:val="00C849E7"/>
    <w:rsid w:val="00C9596B"/>
    <w:rsid w:val="00CF0C9B"/>
    <w:rsid w:val="00D04095"/>
    <w:rsid w:val="00D07595"/>
    <w:rsid w:val="00D833B2"/>
    <w:rsid w:val="00DA28D6"/>
    <w:rsid w:val="00DD5E66"/>
    <w:rsid w:val="00DE160C"/>
    <w:rsid w:val="00E2269A"/>
    <w:rsid w:val="00E239AD"/>
    <w:rsid w:val="00E3317F"/>
    <w:rsid w:val="00E36F69"/>
    <w:rsid w:val="00E373F0"/>
    <w:rsid w:val="00E4364E"/>
    <w:rsid w:val="00E534C5"/>
    <w:rsid w:val="00E71E9E"/>
    <w:rsid w:val="00EA1DD1"/>
    <w:rsid w:val="00EC5A90"/>
    <w:rsid w:val="00EC6205"/>
    <w:rsid w:val="00F10787"/>
    <w:rsid w:val="00FA0CAD"/>
    <w:rsid w:val="00FB0F72"/>
    <w:rsid w:val="00FC7F9F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46D60-8DDB-4473-89C4-0FA5235D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30C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0C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0C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0C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0C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30C4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30C4B"/>
  </w:style>
  <w:style w:type="character" w:customStyle="1" w:styleId="10">
    <w:name w:val="Заголовок 1 Знак"/>
    <w:link w:val="1"/>
    <w:rsid w:val="00775FBD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Верхний колонтитул1"/>
    <w:basedOn w:val="a"/>
    <w:rsid w:val="00775FB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dytext2">
    <w:name w:val="bodytext2"/>
    <w:basedOn w:val="a"/>
    <w:rsid w:val="00775FBD"/>
    <w:pPr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Normal (Web)"/>
    <w:basedOn w:val="a"/>
    <w:uiPriority w:val="99"/>
    <w:unhideWhenUsed/>
    <w:rsid w:val="00775FB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le0">
    <w:name w:val="title0"/>
    <w:basedOn w:val="a"/>
    <w:rsid w:val="00775FB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4">
    <w:name w:val="a"/>
    <w:basedOn w:val="a0"/>
    <w:rsid w:val="00775FBD"/>
  </w:style>
  <w:style w:type="paragraph" w:customStyle="1" w:styleId="nospacing">
    <w:name w:val="nospacing"/>
    <w:basedOn w:val="a"/>
    <w:rsid w:val="00775FB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775FB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8">
    <w:name w:val="style8"/>
    <w:basedOn w:val="a"/>
    <w:rsid w:val="00775FB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12">
    <w:name w:val="fontstyle12"/>
    <w:basedOn w:val="a0"/>
    <w:rsid w:val="00775FBD"/>
  </w:style>
  <w:style w:type="character" w:customStyle="1" w:styleId="a00">
    <w:name w:val="a0"/>
    <w:basedOn w:val="a0"/>
    <w:rsid w:val="00775FBD"/>
  </w:style>
  <w:style w:type="paragraph" w:customStyle="1" w:styleId="style3">
    <w:name w:val="style3"/>
    <w:basedOn w:val="a"/>
    <w:rsid w:val="00775FB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4">
    <w:name w:val="style4"/>
    <w:basedOn w:val="a"/>
    <w:rsid w:val="00775FB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775FBD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7D79DC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37765B"/>
    <w:rPr>
      <w:b/>
      <w:bCs/>
      <w:color w:val="4F81BD"/>
      <w:sz w:val="18"/>
      <w:szCs w:val="18"/>
    </w:rPr>
  </w:style>
  <w:style w:type="table" w:styleId="a7">
    <w:name w:val="Table Grid"/>
    <w:basedOn w:val="a1"/>
    <w:uiPriority w:val="59"/>
    <w:rsid w:val="0037765B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097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71FA"/>
  </w:style>
  <w:style w:type="paragraph" w:styleId="aa">
    <w:name w:val="footer"/>
    <w:basedOn w:val="a"/>
    <w:link w:val="ab"/>
    <w:uiPriority w:val="99"/>
    <w:unhideWhenUsed/>
    <w:rsid w:val="00097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71FA"/>
  </w:style>
  <w:style w:type="paragraph" w:customStyle="1" w:styleId="ConsPlusNormal">
    <w:name w:val="ConsPlusNormal"/>
    <w:qFormat/>
    <w:rsid w:val="00E36F69"/>
    <w:pPr>
      <w:widowControl w:val="0"/>
      <w:overflowPunct w:val="0"/>
      <w:ind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rsid w:val="000604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arkedcontent">
    <w:name w:val="markedcontent"/>
    <w:basedOn w:val="a0"/>
    <w:rsid w:val="0006048C"/>
  </w:style>
  <w:style w:type="paragraph" w:styleId="ac">
    <w:name w:val="No Spacing"/>
    <w:uiPriority w:val="1"/>
    <w:qFormat/>
    <w:rsid w:val="00296584"/>
    <w:rPr>
      <w:sz w:val="22"/>
      <w:szCs w:val="22"/>
    </w:rPr>
  </w:style>
  <w:style w:type="character" w:customStyle="1" w:styleId="20">
    <w:name w:val="Заголовок 2 Знак"/>
    <w:link w:val="2"/>
    <w:rsid w:val="001568E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568E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568E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30C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330C4B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1568E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0C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330C4B"/>
    <w:rPr>
      <w:color w:val="0000FF"/>
      <w:u w:val="none"/>
    </w:rPr>
  </w:style>
  <w:style w:type="paragraph" w:customStyle="1" w:styleId="Application">
    <w:name w:val="Application!Приложение"/>
    <w:rsid w:val="00330C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0C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0C4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30C4B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1D373-6A26-4989-84B6-EB27721D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40</Pages>
  <Words>11455</Words>
  <Characters>65299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Лилия Павловна</dc:creator>
  <cp:keywords/>
  <cp:lastModifiedBy>Погорелова Лилия Павловна</cp:lastModifiedBy>
  <cp:revision>1</cp:revision>
  <cp:lastPrinted>2022-06-16T08:33:00Z</cp:lastPrinted>
  <dcterms:created xsi:type="dcterms:W3CDTF">2025-02-07T09:39:00Z</dcterms:created>
  <dcterms:modified xsi:type="dcterms:W3CDTF">2025-02-07T09:39:00Z</dcterms:modified>
</cp:coreProperties>
</file>