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E706" w14:textId="77777777" w:rsidR="00ED63C1" w:rsidRPr="00DD3BA8" w:rsidRDefault="004812B4" w:rsidP="00FB5821">
      <w:pPr>
        <w:widowControl w:val="0"/>
        <w:autoSpaceDE w:val="0"/>
        <w:autoSpaceDN w:val="0"/>
        <w:jc w:val="center"/>
        <w:rPr>
          <w:bCs/>
          <w:sz w:val="28"/>
          <w:szCs w:val="28"/>
          <w:u w:val="single"/>
        </w:rPr>
      </w:pPr>
      <w:r w:rsidRPr="00DD3BA8">
        <w:rPr>
          <w:bCs/>
          <w:sz w:val="28"/>
          <w:szCs w:val="28"/>
          <w:u w:val="single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01AEA075" w14:textId="77777777" w:rsidR="00ED63C1" w:rsidRPr="00DD3BA8" w:rsidRDefault="00ED63C1" w:rsidP="00FB5821">
      <w:pPr>
        <w:widowControl w:val="0"/>
        <w:autoSpaceDE w:val="0"/>
        <w:autoSpaceDN w:val="0"/>
        <w:ind w:firstLine="709"/>
        <w:jc w:val="center"/>
        <w:rPr>
          <w:sz w:val="28"/>
          <w:szCs w:val="28"/>
          <w:u w:val="single"/>
        </w:rPr>
      </w:pPr>
    </w:p>
    <w:p w14:paraId="234E62BA" w14:textId="77777777" w:rsidR="00ED63C1" w:rsidRPr="00AB4EC3" w:rsidRDefault="00ED63C1" w:rsidP="00FB582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112E3239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449651D" w14:textId="77777777" w:rsidR="00ED63C1" w:rsidRPr="000E7AB5" w:rsidRDefault="00ED63C1" w:rsidP="00FB5821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74D2B759" w14:textId="77777777" w:rsidR="000413F6" w:rsidRDefault="00ED63C1" w:rsidP="00FB5821">
      <w:pPr>
        <w:ind w:firstLine="708"/>
        <w:jc w:val="both"/>
        <w:rPr>
          <w:sz w:val="26"/>
          <w:szCs w:val="26"/>
        </w:rPr>
      </w:pPr>
      <w:r w:rsidRPr="00F629D8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F629D8">
        <w:rPr>
          <w:rFonts w:eastAsia="Calibri"/>
          <w:sz w:val="26"/>
          <w:szCs w:val="26"/>
          <w:lang w:eastAsia="en-US"/>
        </w:rPr>
        <w:t xml:space="preserve"> </w:t>
      </w:r>
      <w:r w:rsidR="00D72C19" w:rsidRPr="00F629D8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F629D8">
        <w:rPr>
          <w:sz w:val="26"/>
          <w:szCs w:val="26"/>
        </w:rPr>
        <w:t xml:space="preserve"> </w:t>
      </w:r>
      <w:r w:rsidR="00F629D8" w:rsidRPr="00F629D8">
        <w:rPr>
          <w:sz w:val="26"/>
          <w:szCs w:val="26"/>
        </w:rPr>
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области».</w:t>
      </w:r>
    </w:p>
    <w:p w14:paraId="122C1743" w14:textId="47A27D39" w:rsidR="00ED63C1" w:rsidRPr="00F629D8" w:rsidRDefault="00ED63C1" w:rsidP="00FB582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629D8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D6147B" w:rsidRPr="00D6147B">
        <w:rPr>
          <w:rFonts w:eastAsia="Calibri"/>
          <w:sz w:val="26"/>
          <w:szCs w:val="26"/>
          <w:lang w:eastAsia="en-US"/>
        </w:rPr>
        <w:t>27</w:t>
      </w:r>
      <w:r w:rsidRPr="00F629D8">
        <w:rPr>
          <w:rFonts w:eastAsia="Calibri"/>
          <w:sz w:val="26"/>
          <w:szCs w:val="26"/>
          <w:lang w:eastAsia="en-US"/>
        </w:rPr>
        <w:t>.</w:t>
      </w:r>
      <w:r w:rsidR="00A84363" w:rsidRPr="00F629D8">
        <w:rPr>
          <w:rFonts w:eastAsia="Calibri"/>
          <w:sz w:val="26"/>
          <w:szCs w:val="26"/>
          <w:lang w:eastAsia="en-US"/>
        </w:rPr>
        <w:t>0</w:t>
      </w:r>
      <w:r w:rsidR="00D6147B" w:rsidRPr="00D6147B">
        <w:rPr>
          <w:rFonts w:eastAsia="Calibri"/>
          <w:sz w:val="26"/>
          <w:szCs w:val="26"/>
          <w:lang w:eastAsia="en-US"/>
        </w:rPr>
        <w:t>7</w:t>
      </w:r>
      <w:r w:rsidRPr="00F629D8">
        <w:rPr>
          <w:rFonts w:eastAsia="Calibri"/>
          <w:sz w:val="26"/>
          <w:szCs w:val="26"/>
          <w:lang w:eastAsia="en-US"/>
        </w:rPr>
        <w:t>.202</w:t>
      </w:r>
      <w:r w:rsidR="00D6147B" w:rsidRPr="00D6147B">
        <w:rPr>
          <w:rFonts w:eastAsia="Calibri"/>
          <w:sz w:val="26"/>
          <w:szCs w:val="26"/>
          <w:lang w:eastAsia="en-US"/>
        </w:rPr>
        <w:t>3</w:t>
      </w:r>
      <w:r w:rsidRPr="00F629D8">
        <w:rPr>
          <w:rFonts w:eastAsia="Calibri"/>
          <w:sz w:val="26"/>
          <w:szCs w:val="26"/>
          <w:lang w:eastAsia="en-US"/>
        </w:rPr>
        <w:t>г.</w:t>
      </w:r>
    </w:p>
    <w:p w14:paraId="40852434" w14:textId="77777777" w:rsidR="00ED63C1" w:rsidRPr="000E7AB5" w:rsidRDefault="00ED63C1" w:rsidP="00FB5821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6F004764" w14:textId="1819D4D7" w:rsidR="0051792C" w:rsidRDefault="00E77BB6" w:rsidP="00D6147B">
      <w:pPr>
        <w:ind w:firstLine="708"/>
        <w:jc w:val="both"/>
        <w:rPr>
          <w:color w:val="000000"/>
          <w:sz w:val="26"/>
          <w:szCs w:val="26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 xml:space="preserve">Краткое описание целей предлагаемого правового </w:t>
      </w:r>
      <w:proofErr w:type="gramStart"/>
      <w:r w:rsidR="00ED63C1" w:rsidRPr="000E7AB5">
        <w:rPr>
          <w:sz w:val="26"/>
          <w:szCs w:val="26"/>
        </w:rPr>
        <w:t>регулирования</w:t>
      </w:r>
      <w:r w:rsidR="00965193" w:rsidRPr="000E7AB5">
        <w:rPr>
          <w:sz w:val="26"/>
          <w:szCs w:val="26"/>
        </w:rPr>
        <w:t>:</w:t>
      </w:r>
      <w:r w:rsidR="0051792C">
        <w:rPr>
          <w:sz w:val="26"/>
          <w:szCs w:val="26"/>
        </w:rPr>
        <w:t xml:space="preserve"> </w:t>
      </w:r>
      <w:r w:rsidR="00965193" w:rsidRPr="000E7AB5">
        <w:rPr>
          <w:sz w:val="26"/>
          <w:szCs w:val="26"/>
        </w:rPr>
        <w:t xml:space="preserve"> </w:t>
      </w:r>
      <w:r w:rsidR="0051792C" w:rsidRPr="00E90FFC">
        <w:rPr>
          <w:color w:val="000000"/>
          <w:sz w:val="26"/>
          <w:szCs w:val="26"/>
        </w:rPr>
        <w:t>предоставлении</w:t>
      </w:r>
      <w:proofErr w:type="gramEnd"/>
      <w:r w:rsidR="0051792C" w:rsidRPr="00E90FFC">
        <w:rPr>
          <w:color w:val="000000"/>
          <w:sz w:val="26"/>
          <w:szCs w:val="26"/>
        </w:rPr>
        <w:t xml:space="preserve"> </w:t>
      </w:r>
      <w:r w:rsidR="0051792C">
        <w:rPr>
          <w:color w:val="000000"/>
          <w:sz w:val="26"/>
          <w:szCs w:val="26"/>
        </w:rPr>
        <w:t xml:space="preserve">гранта </w:t>
      </w:r>
      <w:r w:rsidR="00D6147B" w:rsidRPr="00B6792E">
        <w:rPr>
          <w:color w:val="000000" w:themeColor="text1"/>
          <w:sz w:val="26"/>
          <w:szCs w:val="26"/>
        </w:rPr>
        <w:t>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D6147B">
        <w:rPr>
          <w:color w:val="000000" w:themeColor="text1"/>
          <w:sz w:val="26"/>
          <w:szCs w:val="26"/>
        </w:rPr>
        <w:t>,</w:t>
      </w:r>
      <w:r w:rsidR="00D6147B" w:rsidRPr="00B6792E">
        <w:rPr>
          <w:color w:val="000000" w:themeColor="text1"/>
          <w:sz w:val="26"/>
          <w:szCs w:val="26"/>
        </w:rPr>
        <w:t xml:space="preserve"> приобретени</w:t>
      </w:r>
      <w:r w:rsidR="00D6147B">
        <w:rPr>
          <w:color w:val="000000" w:themeColor="text1"/>
          <w:sz w:val="26"/>
          <w:szCs w:val="26"/>
        </w:rPr>
        <w:t>ю и дооснащению</w:t>
      </w:r>
      <w:r w:rsidR="00D6147B" w:rsidRPr="00B6792E">
        <w:rPr>
          <w:color w:val="000000" w:themeColor="text1"/>
          <w:sz w:val="26"/>
          <w:szCs w:val="26"/>
        </w:rPr>
        <w:t xml:space="preserve"> домов на воде</w:t>
      </w:r>
      <w:r w:rsidR="00D6147B">
        <w:rPr>
          <w:color w:val="000000"/>
          <w:sz w:val="26"/>
          <w:szCs w:val="26"/>
        </w:rPr>
        <w:t xml:space="preserve">, </w:t>
      </w:r>
      <w:r w:rsidR="00D6147B" w:rsidRPr="00141402">
        <w:rPr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4362B6">
        <w:rPr>
          <w:color w:val="000000"/>
          <w:sz w:val="26"/>
          <w:szCs w:val="26"/>
        </w:rPr>
        <w:t>.</w:t>
      </w:r>
      <w:r w:rsidR="0051792C">
        <w:rPr>
          <w:color w:val="000000"/>
          <w:sz w:val="26"/>
          <w:szCs w:val="26"/>
        </w:rPr>
        <w:t xml:space="preserve">  </w:t>
      </w:r>
    </w:p>
    <w:p w14:paraId="187580A8" w14:textId="271BCFF7" w:rsidR="00AF79D0" w:rsidRDefault="00E77BB6" w:rsidP="00D6147B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r w:rsidR="004430EE" w:rsidRPr="00E90FFC">
        <w:rPr>
          <w:color w:val="000000"/>
          <w:sz w:val="26"/>
          <w:szCs w:val="26"/>
        </w:rPr>
        <w:t xml:space="preserve">предоставлении </w:t>
      </w:r>
      <w:r w:rsidR="004430EE">
        <w:rPr>
          <w:color w:val="000000"/>
          <w:sz w:val="26"/>
          <w:szCs w:val="26"/>
        </w:rPr>
        <w:t xml:space="preserve">гранта </w:t>
      </w:r>
      <w:r w:rsidR="00D6147B" w:rsidRPr="00B6792E">
        <w:rPr>
          <w:color w:val="000000" w:themeColor="text1"/>
          <w:sz w:val="26"/>
          <w:szCs w:val="26"/>
        </w:rPr>
        <w:t>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D6147B">
        <w:rPr>
          <w:color w:val="000000" w:themeColor="text1"/>
          <w:sz w:val="26"/>
          <w:szCs w:val="26"/>
        </w:rPr>
        <w:t>,</w:t>
      </w:r>
      <w:r w:rsidR="00D6147B" w:rsidRPr="00B6792E">
        <w:rPr>
          <w:color w:val="000000" w:themeColor="text1"/>
          <w:sz w:val="26"/>
          <w:szCs w:val="26"/>
        </w:rPr>
        <w:t xml:space="preserve"> приобретени</w:t>
      </w:r>
      <w:r w:rsidR="00D6147B">
        <w:rPr>
          <w:color w:val="000000" w:themeColor="text1"/>
          <w:sz w:val="26"/>
          <w:szCs w:val="26"/>
        </w:rPr>
        <w:t>ю и дооснащению</w:t>
      </w:r>
      <w:r w:rsidR="00D6147B" w:rsidRPr="00B6792E">
        <w:rPr>
          <w:color w:val="000000" w:themeColor="text1"/>
          <w:sz w:val="26"/>
          <w:szCs w:val="26"/>
        </w:rPr>
        <w:t xml:space="preserve"> домов на воде</w:t>
      </w:r>
      <w:r w:rsidR="00D6147B">
        <w:rPr>
          <w:color w:val="000000"/>
          <w:sz w:val="26"/>
          <w:szCs w:val="26"/>
        </w:rPr>
        <w:t xml:space="preserve">, </w:t>
      </w:r>
      <w:r w:rsidR="00D6147B" w:rsidRPr="00141402">
        <w:rPr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4430EE">
        <w:rPr>
          <w:color w:val="000000"/>
          <w:sz w:val="26"/>
          <w:szCs w:val="26"/>
        </w:rPr>
        <w:t xml:space="preserve">.  </w:t>
      </w:r>
    </w:p>
    <w:p w14:paraId="49BC9E81" w14:textId="41D393D2" w:rsidR="00ED63C1" w:rsidRPr="000E7AB5" w:rsidRDefault="00ED63C1" w:rsidP="00FB5821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D6147B" w:rsidRPr="00D6147B">
        <w:rPr>
          <w:rFonts w:eastAsia="Calibri"/>
          <w:sz w:val="26"/>
          <w:szCs w:val="26"/>
          <w:lang w:eastAsia="en-US"/>
        </w:rPr>
        <w:t>17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98133E">
        <w:rPr>
          <w:rFonts w:eastAsia="Calibri"/>
          <w:sz w:val="26"/>
          <w:szCs w:val="26"/>
          <w:lang w:eastAsia="en-US"/>
        </w:rPr>
        <w:t>0</w:t>
      </w:r>
      <w:r w:rsidR="00D6147B" w:rsidRPr="00D6147B">
        <w:rPr>
          <w:rFonts w:eastAsia="Calibri"/>
          <w:sz w:val="26"/>
          <w:szCs w:val="26"/>
          <w:lang w:eastAsia="en-US"/>
        </w:rPr>
        <w:t>7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D6147B" w:rsidRPr="00D6147B">
        <w:rPr>
          <w:rFonts w:eastAsia="Calibri"/>
          <w:sz w:val="26"/>
          <w:szCs w:val="26"/>
          <w:lang w:eastAsia="en-US"/>
        </w:rPr>
        <w:t>3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D6147B" w:rsidRPr="00D6147B">
        <w:rPr>
          <w:rFonts w:eastAsia="Calibri"/>
          <w:sz w:val="26"/>
          <w:szCs w:val="26"/>
          <w:lang w:eastAsia="en-US"/>
        </w:rPr>
        <w:t>26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7770D3" w:rsidRPr="000E7AB5">
        <w:rPr>
          <w:rFonts w:eastAsia="Calibri"/>
          <w:sz w:val="26"/>
          <w:szCs w:val="26"/>
          <w:lang w:eastAsia="en-US"/>
        </w:rPr>
        <w:t>0</w:t>
      </w:r>
      <w:r w:rsidR="00D6147B" w:rsidRPr="00D6147B">
        <w:rPr>
          <w:rFonts w:eastAsia="Calibri"/>
          <w:sz w:val="26"/>
          <w:szCs w:val="26"/>
          <w:lang w:eastAsia="en-US"/>
        </w:rPr>
        <w:t>7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D6147B" w:rsidRPr="00D6147B">
        <w:rPr>
          <w:rFonts w:eastAsia="Calibri"/>
          <w:sz w:val="26"/>
          <w:szCs w:val="26"/>
          <w:lang w:eastAsia="en-US"/>
        </w:rPr>
        <w:t>3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419886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4293244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21E35C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2A5261DD" w14:textId="2248F853" w:rsidR="00ED63C1" w:rsidRPr="000E7AB5" w:rsidRDefault="00ED63C1" w:rsidP="00D6147B">
      <w:pPr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C86C9A">
        <w:rPr>
          <w:sz w:val="26"/>
          <w:szCs w:val="26"/>
        </w:rPr>
        <w:t>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58129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713F2FD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14:paraId="135DB47F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4DF47837" w14:textId="6CDE5353" w:rsidR="006B5848" w:rsidRDefault="00ED63C1" w:rsidP="002E4138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2.</w:t>
      </w:r>
      <w:proofErr w:type="gramStart"/>
      <w:r w:rsidRPr="000E7AB5">
        <w:rPr>
          <w:rFonts w:eastAsia="Calibri"/>
          <w:sz w:val="26"/>
          <w:szCs w:val="26"/>
          <w:lang w:eastAsia="en-US"/>
        </w:rPr>
        <w:t>1.Формулировка</w:t>
      </w:r>
      <w:proofErr w:type="gramEnd"/>
      <w:r w:rsidRPr="000E7AB5">
        <w:rPr>
          <w:rFonts w:eastAsia="Calibri"/>
          <w:sz w:val="26"/>
          <w:szCs w:val="26"/>
          <w:lang w:eastAsia="en-US"/>
        </w:rPr>
        <w:t xml:space="preserve"> проблемы: </w:t>
      </w:r>
      <w:r w:rsidR="006B5848" w:rsidRPr="00E90FFC">
        <w:rPr>
          <w:color w:val="000000"/>
          <w:sz w:val="26"/>
          <w:szCs w:val="26"/>
        </w:rPr>
        <w:t xml:space="preserve">предоставлении </w:t>
      </w:r>
      <w:r w:rsidR="006B5848">
        <w:rPr>
          <w:color w:val="000000"/>
          <w:sz w:val="26"/>
          <w:szCs w:val="26"/>
        </w:rPr>
        <w:t xml:space="preserve">гранта </w:t>
      </w:r>
      <w:r w:rsidR="002E4138" w:rsidRPr="00B6792E">
        <w:rPr>
          <w:color w:val="000000" w:themeColor="text1"/>
          <w:sz w:val="26"/>
          <w:szCs w:val="26"/>
        </w:rPr>
        <w:t>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2E4138">
        <w:rPr>
          <w:color w:val="000000" w:themeColor="text1"/>
          <w:sz w:val="26"/>
          <w:szCs w:val="26"/>
        </w:rPr>
        <w:t>,</w:t>
      </w:r>
      <w:r w:rsidR="002E4138" w:rsidRPr="00B6792E">
        <w:rPr>
          <w:color w:val="000000" w:themeColor="text1"/>
          <w:sz w:val="26"/>
          <w:szCs w:val="26"/>
        </w:rPr>
        <w:t xml:space="preserve"> приобретени</w:t>
      </w:r>
      <w:r w:rsidR="002E4138">
        <w:rPr>
          <w:color w:val="000000" w:themeColor="text1"/>
          <w:sz w:val="26"/>
          <w:szCs w:val="26"/>
        </w:rPr>
        <w:t>ю и дооснащению</w:t>
      </w:r>
      <w:r w:rsidR="002E4138" w:rsidRPr="00B6792E">
        <w:rPr>
          <w:color w:val="000000" w:themeColor="text1"/>
          <w:sz w:val="26"/>
          <w:szCs w:val="26"/>
        </w:rPr>
        <w:t xml:space="preserve"> домов на воде</w:t>
      </w:r>
      <w:r w:rsidR="002E4138">
        <w:rPr>
          <w:color w:val="000000"/>
          <w:sz w:val="26"/>
          <w:szCs w:val="26"/>
        </w:rPr>
        <w:t xml:space="preserve">, </w:t>
      </w:r>
      <w:r w:rsidR="002E4138" w:rsidRPr="00141402">
        <w:rPr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6B5848">
        <w:rPr>
          <w:color w:val="000000"/>
          <w:sz w:val="26"/>
          <w:szCs w:val="26"/>
        </w:rPr>
        <w:t xml:space="preserve">.  </w:t>
      </w:r>
    </w:p>
    <w:p w14:paraId="5AA9F2C8" w14:textId="36B4C1A7" w:rsidR="00ED63C1" w:rsidRPr="000E7AB5" w:rsidRDefault="00ED63C1" w:rsidP="006B5848">
      <w:pPr>
        <w:ind w:firstLine="708"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44D3D299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0D431FA9" w14:textId="5EB1984D" w:rsidR="00ED63C1" w:rsidRPr="002E4138" w:rsidRDefault="00ED63C1" w:rsidP="00FB5821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63225555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308DE6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5CC0793C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F7D3F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648C0E3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0" w:name="Par65"/>
      <w:bookmarkEnd w:id="0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6C0A1923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4"/>
        <w:gridCol w:w="1698"/>
        <w:gridCol w:w="2943"/>
      </w:tblGrid>
      <w:tr w:rsidR="00ED63C1" w:rsidRPr="00F34C28" w14:paraId="7777D714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46A7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16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787A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76B13FB1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9EE2" w14:textId="11A08819" w:rsidR="007E71A8" w:rsidRDefault="007E71A8" w:rsidP="002E4138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Разработка положения о </w:t>
            </w:r>
            <w:r w:rsidRPr="00E90FFC">
              <w:rPr>
                <w:color w:val="000000"/>
                <w:sz w:val="26"/>
                <w:szCs w:val="26"/>
              </w:rPr>
              <w:t xml:space="preserve">предоставлении </w:t>
            </w:r>
            <w:r>
              <w:rPr>
                <w:color w:val="000000"/>
                <w:sz w:val="26"/>
                <w:szCs w:val="26"/>
              </w:rPr>
              <w:t xml:space="preserve">гранта </w:t>
            </w:r>
            <w:r w:rsidR="002E4138" w:rsidRPr="00B6792E">
              <w:rPr>
                <w:color w:val="000000" w:themeColor="text1"/>
                <w:sz w:val="26"/>
                <w:szCs w:val="26"/>
              </w:rPr>
              <w:t>на развитие туристической индустрии субъектам малого и среднего предпринимательства, на финансовое обеспечение по строительству</w:t>
            </w:r>
            <w:r w:rsidR="002E4138">
              <w:rPr>
                <w:color w:val="000000" w:themeColor="text1"/>
                <w:sz w:val="26"/>
                <w:szCs w:val="26"/>
              </w:rPr>
              <w:t>,</w:t>
            </w:r>
            <w:r w:rsidR="002E4138" w:rsidRPr="00B6792E">
              <w:rPr>
                <w:color w:val="000000" w:themeColor="text1"/>
                <w:sz w:val="26"/>
                <w:szCs w:val="26"/>
              </w:rPr>
              <w:t xml:space="preserve"> приобретени</w:t>
            </w:r>
            <w:r w:rsidR="002E4138">
              <w:rPr>
                <w:color w:val="000000" w:themeColor="text1"/>
                <w:sz w:val="26"/>
                <w:szCs w:val="26"/>
              </w:rPr>
              <w:t>ю и дооснащению</w:t>
            </w:r>
            <w:r w:rsidR="002E4138" w:rsidRPr="00B6792E">
              <w:rPr>
                <w:color w:val="000000" w:themeColor="text1"/>
                <w:sz w:val="26"/>
                <w:szCs w:val="26"/>
              </w:rPr>
              <w:t xml:space="preserve"> домов на воде</w:t>
            </w:r>
            <w:r w:rsidR="002E4138">
              <w:rPr>
                <w:color w:val="000000"/>
                <w:sz w:val="26"/>
                <w:szCs w:val="26"/>
              </w:rPr>
              <w:t xml:space="preserve">, </w:t>
            </w:r>
            <w:r w:rsidR="002E4138" w:rsidRPr="00141402">
              <w:rPr>
                <w:color w:val="000000"/>
                <w:sz w:val="26"/>
                <w:szCs w:val="26"/>
              </w:rPr>
              <w:t>строительство инженерных коммуникаций (реконструкции, модернизации и т.д.) и инфраструктуры к ним</w:t>
            </w:r>
            <w:r>
              <w:rPr>
                <w:color w:val="000000"/>
                <w:sz w:val="26"/>
                <w:szCs w:val="26"/>
              </w:rPr>
              <w:t xml:space="preserve">.  </w:t>
            </w:r>
          </w:p>
          <w:p w14:paraId="4B8316B9" w14:textId="3F8B86E2" w:rsidR="00ED63C1" w:rsidRPr="00F34C28" w:rsidRDefault="00ED63C1" w:rsidP="00FB5821">
            <w:pPr>
              <w:spacing w:after="160"/>
              <w:contextualSpacing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85CE" w14:textId="39FF3B6F" w:rsidR="00ED63C1" w:rsidRPr="002E4138" w:rsidRDefault="002E4138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 w:eastAsia="en-US"/>
              </w:rPr>
            </w:pPr>
            <w:r>
              <w:rPr>
                <w:rFonts w:eastAsia="Calibri"/>
                <w:bCs/>
                <w:lang w:val="en-US" w:eastAsia="en-US"/>
              </w:rPr>
              <w:t>27</w:t>
            </w:r>
            <w:r w:rsidR="00106F8E" w:rsidRPr="00F34C28">
              <w:rPr>
                <w:rFonts w:eastAsia="Calibri"/>
                <w:bCs/>
                <w:lang w:eastAsia="en-US"/>
              </w:rPr>
              <w:t>.</w:t>
            </w:r>
            <w:r w:rsidR="00B95309">
              <w:rPr>
                <w:rFonts w:eastAsia="Calibri"/>
                <w:bCs/>
                <w:lang w:eastAsia="en-US"/>
              </w:rPr>
              <w:t>0</w:t>
            </w:r>
            <w:r>
              <w:rPr>
                <w:rFonts w:eastAsia="Calibri"/>
                <w:bCs/>
                <w:lang w:val="en-US" w:eastAsia="en-US"/>
              </w:rPr>
              <w:t>7</w:t>
            </w:r>
            <w:r w:rsidR="00106F8E" w:rsidRPr="00F34C28">
              <w:rPr>
                <w:rFonts w:eastAsia="Calibri"/>
                <w:bCs/>
                <w:lang w:eastAsia="en-US"/>
              </w:rPr>
              <w:t>.202</w:t>
            </w:r>
            <w:r>
              <w:rPr>
                <w:rFonts w:eastAsia="Calibri"/>
                <w:bCs/>
                <w:lang w:val="en-US" w:eastAsia="en-US"/>
              </w:rPr>
              <w:t>3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1E6D" w14:textId="77777777" w:rsidR="00ED63C1" w:rsidRPr="00F34C28" w:rsidRDefault="00A5531C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14:paraId="08E57280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65663C17" w14:textId="77777777" w:rsidR="00ED63C1" w:rsidRPr="00AB4EC3" w:rsidRDefault="00ED63C1" w:rsidP="00FB582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06187B4A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22E9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155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C7F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919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5E246046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72EA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66B7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3DB2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868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2E6E675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53F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23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4F2D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359C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C7FE50D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3182F924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089CB69E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7F168B62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7BF0EC15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337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1" w:name="Par121"/>
            <w:bookmarkEnd w:id="1"/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E91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E7B6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 w:rsidR="00ED63C1" w:rsidRPr="00AB4EC3" w14:paraId="4E590B79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DFF5" w14:textId="77777777" w:rsidR="00ED63C1" w:rsidRPr="00AB4EC3" w:rsidRDefault="004E5418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ED63C1">
              <w:rPr>
                <w:rFonts w:eastAsia="Calibri"/>
                <w:lang w:eastAsia="en-US"/>
              </w:rPr>
              <w:t>ало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и средне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предпринимательств</w:t>
            </w:r>
            <w:r>
              <w:rPr>
                <w:rFonts w:eastAsia="Calibri"/>
                <w:lang w:eastAsia="en-US"/>
              </w:rPr>
              <w:t>о</w:t>
            </w:r>
            <w:r w:rsidRPr="00ED63C1">
              <w:rPr>
                <w:rFonts w:eastAsia="Calibri"/>
                <w:lang w:eastAsia="en-US"/>
              </w:rPr>
              <w:t xml:space="preserve">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9D70" w14:textId="200F4B39" w:rsidR="00ED63C1" w:rsidRPr="002E4138" w:rsidRDefault="002E4138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val="en-US" w:eastAsia="en-US"/>
              </w:rPr>
              <w:t>1384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8696" w14:textId="77777777" w:rsidR="00ED63C1" w:rsidRPr="00AB4EC3" w:rsidRDefault="002E4138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hyperlink r:id="rId5" w:history="1">
              <w:r w:rsidR="004E5418">
                <w:rPr>
                  <w:rStyle w:val="a3"/>
                </w:rPr>
                <w:t>http://pavlovsk-region.ru/otsenka-reguliruyushhego-vozdeystviya/</w:t>
              </w:r>
            </w:hyperlink>
          </w:p>
        </w:tc>
      </w:tr>
    </w:tbl>
    <w:p w14:paraId="4919F8C6" w14:textId="77777777" w:rsidR="00396196" w:rsidRDefault="00396196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46999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2" w:name="Par148"/>
      <w:bookmarkEnd w:id="2"/>
    </w:p>
    <w:p w14:paraId="6229E7FF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3" w:name="Par139"/>
      <w:bookmarkEnd w:id="3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CB60C1B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6EFB6C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398A9A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E564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0212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5717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CC13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3F0F8437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40B7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62E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0F1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A2A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51500C58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06F6680F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9. Сравнение возможных вариантов решения 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proofErr w:type="gramEnd"/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3602C3FE" w14:textId="77777777" w:rsidR="00E004A9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2325B820" w14:textId="4A959821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135268">
        <w:rPr>
          <w:rFonts w:eastAsia="Calibri"/>
          <w:sz w:val="26"/>
          <w:szCs w:val="26"/>
          <w:lang w:eastAsia="en-US"/>
        </w:rPr>
        <w:t>12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135268">
        <w:rPr>
          <w:rFonts w:eastAsia="Calibri"/>
          <w:sz w:val="26"/>
          <w:szCs w:val="26"/>
          <w:lang w:eastAsia="en-US"/>
        </w:rPr>
        <w:t>06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135268">
        <w:rPr>
          <w:rFonts w:eastAsia="Calibri"/>
          <w:sz w:val="26"/>
          <w:szCs w:val="26"/>
          <w:lang w:eastAsia="en-US"/>
        </w:rPr>
        <w:t>2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791556B9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42ACF2C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7FEA10E8" w14:textId="77777777" w:rsidR="00ED63C1" w:rsidRPr="00B21930" w:rsidRDefault="00ED63C1" w:rsidP="00FB5821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51978DF7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3E2E15F8" w14:textId="05C582FE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328"/>
      <w:bookmarkEnd w:id="4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2E4138" w:rsidRPr="002E4138">
        <w:rPr>
          <w:rFonts w:eastAsia="Calibri"/>
          <w:sz w:val="26"/>
          <w:szCs w:val="26"/>
          <w:lang w:eastAsia="en-US"/>
        </w:rPr>
        <w:t>/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14:paraId="090DB1C0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</w:t>
      </w:r>
      <w:bookmarkStart w:id="5" w:name="_GoBack"/>
      <w:bookmarkEnd w:id="5"/>
      <w:r w:rsidRPr="00B21930">
        <w:rPr>
          <w:rFonts w:eastAsia="Calibri"/>
          <w:sz w:val="26"/>
          <w:szCs w:val="26"/>
          <w:lang w:eastAsia="en-US"/>
        </w:rPr>
        <w:t>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6D68C061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lastRenderedPageBreak/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66A93AD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_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14:paraId="0542BEF2" w14:textId="77777777" w:rsidR="00380B7E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FB58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406F5"/>
    <w:rsid w:val="000413F6"/>
    <w:rsid w:val="00084BD4"/>
    <w:rsid w:val="000A048E"/>
    <w:rsid w:val="000B6211"/>
    <w:rsid w:val="000D65B4"/>
    <w:rsid w:val="000D78E7"/>
    <w:rsid w:val="000E7AB5"/>
    <w:rsid w:val="00106F8E"/>
    <w:rsid w:val="00135268"/>
    <w:rsid w:val="00142B50"/>
    <w:rsid w:val="00197C82"/>
    <w:rsid w:val="001C37A2"/>
    <w:rsid w:val="001E5626"/>
    <w:rsid w:val="00203A82"/>
    <w:rsid w:val="00210F8E"/>
    <w:rsid w:val="00243260"/>
    <w:rsid w:val="0024772E"/>
    <w:rsid w:val="002C782A"/>
    <w:rsid w:val="002E4138"/>
    <w:rsid w:val="002F3652"/>
    <w:rsid w:val="003045ED"/>
    <w:rsid w:val="00315416"/>
    <w:rsid w:val="00317D2E"/>
    <w:rsid w:val="003549BF"/>
    <w:rsid w:val="003648A7"/>
    <w:rsid w:val="00380B7E"/>
    <w:rsid w:val="0038562A"/>
    <w:rsid w:val="00396196"/>
    <w:rsid w:val="003F5A7B"/>
    <w:rsid w:val="004028E9"/>
    <w:rsid w:val="0042263B"/>
    <w:rsid w:val="004362B6"/>
    <w:rsid w:val="004430EE"/>
    <w:rsid w:val="004632BC"/>
    <w:rsid w:val="004720DE"/>
    <w:rsid w:val="004812B4"/>
    <w:rsid w:val="00495544"/>
    <w:rsid w:val="004C5D6A"/>
    <w:rsid w:val="004D0534"/>
    <w:rsid w:val="004E5418"/>
    <w:rsid w:val="0051792C"/>
    <w:rsid w:val="005457C4"/>
    <w:rsid w:val="00594428"/>
    <w:rsid w:val="005961B7"/>
    <w:rsid w:val="005A3A15"/>
    <w:rsid w:val="005F1AEA"/>
    <w:rsid w:val="0062039B"/>
    <w:rsid w:val="006450BE"/>
    <w:rsid w:val="00651EEB"/>
    <w:rsid w:val="006A253C"/>
    <w:rsid w:val="006B5848"/>
    <w:rsid w:val="006D1FC6"/>
    <w:rsid w:val="006D7893"/>
    <w:rsid w:val="006D7F87"/>
    <w:rsid w:val="00704E4B"/>
    <w:rsid w:val="007137F6"/>
    <w:rsid w:val="0071518B"/>
    <w:rsid w:val="007770D3"/>
    <w:rsid w:val="00790E8C"/>
    <w:rsid w:val="00791998"/>
    <w:rsid w:val="007C2A3B"/>
    <w:rsid w:val="007E71A8"/>
    <w:rsid w:val="007F1A7D"/>
    <w:rsid w:val="00813FE1"/>
    <w:rsid w:val="0082704D"/>
    <w:rsid w:val="00846D96"/>
    <w:rsid w:val="00877178"/>
    <w:rsid w:val="008E308C"/>
    <w:rsid w:val="008F447A"/>
    <w:rsid w:val="00900AFF"/>
    <w:rsid w:val="009071E2"/>
    <w:rsid w:val="00944C43"/>
    <w:rsid w:val="009623EC"/>
    <w:rsid w:val="00962E88"/>
    <w:rsid w:val="00965193"/>
    <w:rsid w:val="0097261E"/>
    <w:rsid w:val="0098133E"/>
    <w:rsid w:val="009B291F"/>
    <w:rsid w:val="009C1216"/>
    <w:rsid w:val="009D49FD"/>
    <w:rsid w:val="00A5086D"/>
    <w:rsid w:val="00A5531C"/>
    <w:rsid w:val="00A74A7D"/>
    <w:rsid w:val="00A84363"/>
    <w:rsid w:val="00A94E29"/>
    <w:rsid w:val="00AA3D85"/>
    <w:rsid w:val="00AE12BD"/>
    <w:rsid w:val="00AF02D4"/>
    <w:rsid w:val="00AF4EAC"/>
    <w:rsid w:val="00AF778E"/>
    <w:rsid w:val="00AF79D0"/>
    <w:rsid w:val="00B0471B"/>
    <w:rsid w:val="00B21930"/>
    <w:rsid w:val="00B548A2"/>
    <w:rsid w:val="00B95309"/>
    <w:rsid w:val="00BA3870"/>
    <w:rsid w:val="00BA520A"/>
    <w:rsid w:val="00BA669D"/>
    <w:rsid w:val="00BF0531"/>
    <w:rsid w:val="00C1485D"/>
    <w:rsid w:val="00C25691"/>
    <w:rsid w:val="00C365B2"/>
    <w:rsid w:val="00C86C9A"/>
    <w:rsid w:val="00CB2F03"/>
    <w:rsid w:val="00CB3FA2"/>
    <w:rsid w:val="00CC5A61"/>
    <w:rsid w:val="00CD0154"/>
    <w:rsid w:val="00CD7413"/>
    <w:rsid w:val="00CE204B"/>
    <w:rsid w:val="00D3254A"/>
    <w:rsid w:val="00D4290D"/>
    <w:rsid w:val="00D451B9"/>
    <w:rsid w:val="00D6147B"/>
    <w:rsid w:val="00D72C19"/>
    <w:rsid w:val="00DA3762"/>
    <w:rsid w:val="00DA4D81"/>
    <w:rsid w:val="00DC7AB9"/>
    <w:rsid w:val="00DD3BA8"/>
    <w:rsid w:val="00DF389C"/>
    <w:rsid w:val="00E004A9"/>
    <w:rsid w:val="00E22073"/>
    <w:rsid w:val="00E342EF"/>
    <w:rsid w:val="00E34D35"/>
    <w:rsid w:val="00E71CD6"/>
    <w:rsid w:val="00E77BB6"/>
    <w:rsid w:val="00E968CD"/>
    <w:rsid w:val="00EA4013"/>
    <w:rsid w:val="00EB753D"/>
    <w:rsid w:val="00ED63C1"/>
    <w:rsid w:val="00F12080"/>
    <w:rsid w:val="00F147C5"/>
    <w:rsid w:val="00F34C28"/>
    <w:rsid w:val="00F35D1E"/>
    <w:rsid w:val="00F629D8"/>
    <w:rsid w:val="00FB5821"/>
    <w:rsid w:val="00FE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DB44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  <w:style w:type="character" w:customStyle="1" w:styleId="FontStyle14">
    <w:name w:val="Font Style14"/>
    <w:uiPriority w:val="99"/>
    <w:rsid w:val="00DA4D81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13526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58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58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98</cp:revision>
  <cp:lastPrinted>2022-06-02T08:26:00Z</cp:lastPrinted>
  <dcterms:created xsi:type="dcterms:W3CDTF">2020-03-13T07:22:00Z</dcterms:created>
  <dcterms:modified xsi:type="dcterms:W3CDTF">2023-07-14T06:49:00Z</dcterms:modified>
</cp:coreProperties>
</file>