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95" w:rsidRPr="001A7A52" w:rsidRDefault="00C61F95" w:rsidP="00C61F95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1A7A52">
        <w:rPr>
          <w:sz w:val="26"/>
          <w:szCs w:val="26"/>
        </w:rPr>
        <w:t>Заключение об экспертизе</w:t>
      </w:r>
    </w:p>
    <w:p w:rsidR="00C61F95" w:rsidRPr="001A7A52" w:rsidRDefault="00C61F95" w:rsidP="00C61F95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1A7A52" w:rsidRPr="001D30FA" w:rsidRDefault="001A7A52" w:rsidP="001D30FA">
      <w:pPr>
        <w:spacing w:line="276" w:lineRule="auto"/>
        <w:ind w:firstLine="284"/>
        <w:jc w:val="both"/>
        <w:rPr>
          <w:sz w:val="26"/>
          <w:szCs w:val="26"/>
        </w:rPr>
      </w:pPr>
      <w:r w:rsidRPr="001D30FA">
        <w:rPr>
          <w:sz w:val="26"/>
          <w:szCs w:val="26"/>
        </w:rPr>
        <w:t xml:space="preserve">Отдел социального – экономического развития, муниципального контроля </w:t>
      </w:r>
    </w:p>
    <w:p w:rsidR="00C61F95" w:rsidRPr="001A7A52" w:rsidRDefault="001A7A52" w:rsidP="001D30FA">
      <w:pPr>
        <w:spacing w:line="276" w:lineRule="auto"/>
        <w:jc w:val="both"/>
        <w:rPr>
          <w:sz w:val="26"/>
          <w:szCs w:val="26"/>
        </w:rPr>
      </w:pPr>
      <w:proofErr w:type="gramStart"/>
      <w:r w:rsidRPr="001D30FA">
        <w:rPr>
          <w:sz w:val="26"/>
          <w:szCs w:val="26"/>
        </w:rPr>
        <w:t>и поддержки предпринимательства администрации муниципального района</w:t>
      </w:r>
      <w:r w:rsidR="00C61F95" w:rsidRPr="001D30FA">
        <w:rPr>
          <w:sz w:val="26"/>
          <w:szCs w:val="26"/>
        </w:rPr>
        <w:t xml:space="preserve"> в соответствии с </w:t>
      </w:r>
      <w:r w:rsidRPr="001D30FA">
        <w:rPr>
          <w:sz w:val="26"/>
          <w:szCs w:val="26"/>
        </w:rPr>
        <w:t>постановлением администрации Павловского муниципального района Воронежской области от 17.12.2019 № 949 «Об утверждении Порядка организации и проведения процедуры оценки регулирующего воздействия проектов муниципальных нормативных правовых актов и экспертизы нормативных правовых актов администрации Павловского муниципального района Воронежской области»</w:t>
      </w:r>
      <w:r w:rsidRPr="001A7A52">
        <w:rPr>
          <w:sz w:val="26"/>
          <w:szCs w:val="26"/>
          <w:u w:val="single"/>
        </w:rPr>
        <w:t xml:space="preserve"> </w:t>
      </w:r>
      <w:r w:rsidR="00C61F95" w:rsidRPr="001A7A52">
        <w:rPr>
          <w:sz w:val="26"/>
          <w:szCs w:val="26"/>
        </w:rPr>
        <w:t xml:space="preserve">(далее - Правила проведения экспертизы) рассмотрел </w:t>
      </w:r>
      <w:r w:rsidRPr="001A7A52">
        <w:rPr>
          <w:sz w:val="26"/>
          <w:szCs w:val="26"/>
        </w:rPr>
        <w:t>проект решения «</w:t>
      </w:r>
      <w:r w:rsidR="004D2C22">
        <w:rPr>
          <w:sz w:val="26"/>
          <w:szCs w:val="26"/>
        </w:rPr>
        <w:t>О</w:t>
      </w:r>
      <w:r w:rsidRPr="001A7A52">
        <w:rPr>
          <w:sz w:val="26"/>
          <w:szCs w:val="26"/>
        </w:rPr>
        <w:t xml:space="preserve"> внесении изменений в решение Совета народных депутатов</w:t>
      </w:r>
      <w:proofErr w:type="gramEnd"/>
      <w:r w:rsidRPr="001A7A52">
        <w:rPr>
          <w:sz w:val="26"/>
          <w:szCs w:val="26"/>
        </w:rPr>
        <w:t xml:space="preserve"> Павловского муниципального района Воронежской области от 28.09.2017 № 328 «О введении в действие на территории Павловского муниципального района системы налогообложения в виде единого налога на вмененный доход для отдельных видов деятельности»</w:t>
      </w:r>
      <w:r w:rsidR="00C61F95" w:rsidRPr="001A7A52">
        <w:rPr>
          <w:sz w:val="26"/>
          <w:szCs w:val="26"/>
        </w:rPr>
        <w:t xml:space="preserve"> и сообщает следующее.</w:t>
      </w:r>
    </w:p>
    <w:p w:rsidR="00C61F95" w:rsidRPr="001A7A52" w:rsidRDefault="00C61F95" w:rsidP="001D30FA">
      <w:pPr>
        <w:widowControl w:val="0"/>
        <w:autoSpaceDE w:val="0"/>
        <w:autoSpaceDN w:val="0"/>
        <w:spacing w:line="276" w:lineRule="auto"/>
        <w:rPr>
          <w:sz w:val="26"/>
          <w:szCs w:val="26"/>
        </w:rPr>
      </w:pPr>
      <w:r w:rsidRPr="001A7A52">
        <w:rPr>
          <w:sz w:val="26"/>
          <w:szCs w:val="26"/>
        </w:rPr>
        <w:t xml:space="preserve">       </w:t>
      </w:r>
    </w:p>
    <w:p w:rsidR="00C61F95" w:rsidRPr="001317D4" w:rsidRDefault="00C61F95" w:rsidP="001D30FA">
      <w:pPr>
        <w:widowControl w:val="0"/>
        <w:autoSpaceDE w:val="0"/>
        <w:autoSpaceDN w:val="0"/>
        <w:spacing w:line="276" w:lineRule="auto"/>
        <w:ind w:firstLine="284"/>
        <w:rPr>
          <w:sz w:val="26"/>
          <w:szCs w:val="26"/>
          <w:u w:val="single"/>
        </w:rPr>
      </w:pPr>
      <w:r w:rsidRPr="001317D4">
        <w:rPr>
          <w:sz w:val="26"/>
          <w:szCs w:val="26"/>
        </w:rPr>
        <w:t>На</w:t>
      </w:r>
      <w:r w:rsidR="001A7A52" w:rsidRPr="001317D4">
        <w:rPr>
          <w:sz w:val="26"/>
          <w:szCs w:val="26"/>
        </w:rPr>
        <w:t xml:space="preserve">стоящее заключение подготовлено </w:t>
      </w:r>
      <w:r w:rsidR="001A7A52" w:rsidRPr="001317D4">
        <w:rPr>
          <w:sz w:val="26"/>
          <w:szCs w:val="26"/>
          <w:u w:val="single"/>
        </w:rPr>
        <w:t>впервые__________________________</w:t>
      </w:r>
    </w:p>
    <w:p w:rsidR="00C61F95" w:rsidRPr="001317D4" w:rsidRDefault="00C61F95" w:rsidP="001D30FA">
      <w:pPr>
        <w:widowControl w:val="0"/>
        <w:autoSpaceDE w:val="0"/>
        <w:autoSpaceDN w:val="0"/>
        <w:spacing w:line="276" w:lineRule="auto"/>
        <w:rPr>
          <w:sz w:val="26"/>
          <w:szCs w:val="26"/>
        </w:rPr>
      </w:pPr>
      <w:r w:rsidRPr="001317D4">
        <w:rPr>
          <w:sz w:val="26"/>
          <w:szCs w:val="26"/>
        </w:rPr>
        <w:t xml:space="preserve">                                                                                  </w:t>
      </w:r>
      <w:r w:rsidR="001317D4" w:rsidRPr="001317D4">
        <w:rPr>
          <w:sz w:val="26"/>
          <w:szCs w:val="26"/>
        </w:rPr>
        <w:t xml:space="preserve">    </w:t>
      </w:r>
      <w:r w:rsidRPr="001317D4">
        <w:rPr>
          <w:sz w:val="26"/>
          <w:szCs w:val="26"/>
        </w:rPr>
        <w:t>(впервые/повторно)</w:t>
      </w:r>
    </w:p>
    <w:p w:rsidR="00C61F95" w:rsidRPr="001317D4" w:rsidRDefault="00C61F95" w:rsidP="001D30FA">
      <w:pPr>
        <w:widowControl w:val="0"/>
        <w:autoSpaceDE w:val="0"/>
        <w:autoSpaceDN w:val="0"/>
        <w:spacing w:line="276" w:lineRule="auto"/>
        <w:ind w:firstLine="284"/>
        <w:jc w:val="both"/>
        <w:rPr>
          <w:sz w:val="26"/>
          <w:szCs w:val="26"/>
        </w:rPr>
      </w:pPr>
      <w:r w:rsidRPr="001317D4">
        <w:rPr>
          <w:sz w:val="26"/>
          <w:szCs w:val="26"/>
        </w:rPr>
        <w:t>Уполномоченным органом проведены публичные консультации в сроки</w:t>
      </w:r>
    </w:p>
    <w:p w:rsidR="00C61F95" w:rsidRPr="001317D4" w:rsidRDefault="001A7A52" w:rsidP="001D30FA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1317D4">
        <w:rPr>
          <w:sz w:val="26"/>
          <w:szCs w:val="26"/>
        </w:rPr>
        <w:t xml:space="preserve">с </w:t>
      </w:r>
      <w:r w:rsidR="00177896" w:rsidRPr="001317D4">
        <w:rPr>
          <w:sz w:val="26"/>
          <w:szCs w:val="26"/>
        </w:rPr>
        <w:t xml:space="preserve">05 июня 2020 года </w:t>
      </w:r>
      <w:r w:rsidR="00C61F95" w:rsidRPr="001317D4">
        <w:rPr>
          <w:sz w:val="26"/>
          <w:szCs w:val="26"/>
        </w:rPr>
        <w:t xml:space="preserve"> по </w:t>
      </w:r>
      <w:r w:rsidR="00177896" w:rsidRPr="001317D4">
        <w:rPr>
          <w:sz w:val="26"/>
          <w:szCs w:val="26"/>
        </w:rPr>
        <w:t>15 июня 2020 года.</w:t>
      </w:r>
    </w:p>
    <w:p w:rsidR="00177896" w:rsidRPr="001317D4" w:rsidRDefault="00C61F95" w:rsidP="001D30FA">
      <w:pPr>
        <w:widowControl w:val="0"/>
        <w:autoSpaceDE w:val="0"/>
        <w:autoSpaceDN w:val="0"/>
        <w:spacing w:line="276" w:lineRule="auto"/>
        <w:ind w:firstLine="284"/>
        <w:jc w:val="both"/>
        <w:rPr>
          <w:sz w:val="26"/>
          <w:szCs w:val="26"/>
        </w:rPr>
      </w:pPr>
      <w:r w:rsidRPr="001317D4">
        <w:rPr>
          <w:sz w:val="26"/>
          <w:szCs w:val="26"/>
        </w:rPr>
        <w:t>Информация об экспертизе нормативного правового акта размещена уполномоченным органом на официальном сайте по адресу:</w:t>
      </w:r>
    </w:p>
    <w:p w:rsidR="00C61F95" w:rsidRPr="001317D4" w:rsidRDefault="00C61F95" w:rsidP="001D30FA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1317D4">
        <w:rPr>
          <w:sz w:val="26"/>
          <w:szCs w:val="26"/>
        </w:rPr>
        <w:t xml:space="preserve"> </w:t>
      </w:r>
      <w:hyperlink r:id="rId4" w:history="1">
        <w:r w:rsidR="00177896" w:rsidRPr="001317D4">
          <w:rPr>
            <w:rStyle w:val="a3"/>
            <w:sz w:val="26"/>
            <w:szCs w:val="26"/>
          </w:rPr>
          <w:t>http://pavlovsk-region.ru/predprinimatelstvo/otsenka-reguliruyushhego-vozdeystviya/</w:t>
        </w:r>
      </w:hyperlink>
    </w:p>
    <w:p w:rsidR="009C3473" w:rsidRPr="001317D4" w:rsidRDefault="00C61F95" w:rsidP="001D30FA">
      <w:pPr>
        <w:widowControl w:val="0"/>
        <w:tabs>
          <w:tab w:val="left" w:pos="2400"/>
        </w:tabs>
        <w:autoSpaceDE w:val="0"/>
        <w:autoSpaceDN w:val="0"/>
        <w:spacing w:line="276" w:lineRule="auto"/>
        <w:ind w:firstLine="284"/>
        <w:jc w:val="both"/>
        <w:rPr>
          <w:sz w:val="26"/>
          <w:szCs w:val="26"/>
        </w:rPr>
      </w:pPr>
      <w:r w:rsidRPr="001317D4">
        <w:rPr>
          <w:sz w:val="26"/>
          <w:szCs w:val="26"/>
        </w:rPr>
        <w:t>На основе проведенной экспертизы нормативного правового акта сделаны следующие выводы</w:t>
      </w:r>
      <w:r w:rsidR="001D30FA">
        <w:rPr>
          <w:sz w:val="26"/>
          <w:szCs w:val="26"/>
        </w:rPr>
        <w:t xml:space="preserve">: </w:t>
      </w:r>
      <w:r w:rsidR="009C3473" w:rsidRPr="001317D4">
        <w:rPr>
          <w:sz w:val="26"/>
          <w:szCs w:val="26"/>
        </w:rPr>
        <w:t xml:space="preserve"> по </w:t>
      </w:r>
      <w:r w:rsidR="001D30FA">
        <w:rPr>
          <w:sz w:val="26"/>
          <w:szCs w:val="26"/>
        </w:rPr>
        <w:t xml:space="preserve">проекту решения Совета народных депутатов </w:t>
      </w:r>
      <w:r w:rsidR="009C3473" w:rsidRPr="001317D4">
        <w:rPr>
          <w:sz w:val="26"/>
          <w:szCs w:val="26"/>
        </w:rPr>
        <w:t xml:space="preserve"> замечания отсутствуют.</w:t>
      </w:r>
    </w:p>
    <w:p w:rsidR="00C61F95" w:rsidRPr="001317D4" w:rsidRDefault="009C3473" w:rsidP="001D30FA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1317D4">
        <w:rPr>
          <w:sz w:val="26"/>
          <w:szCs w:val="26"/>
        </w:rPr>
        <w:t xml:space="preserve">     В целом по НПА может быть сделан вывод об отсутствии положений, вводящих избыточные обязанности, запреты и ограничения для субъектов предпринимательской деятельности или способствующих их введению, а также положений, приводящих к возникновению необоснованных расходов субъектов предпринимательской деятельности, или способствующих возникновению необоснованных расходов бюджета Павловского муниципального района.</w:t>
      </w:r>
    </w:p>
    <w:p w:rsidR="00C61F95" w:rsidRPr="001317D4" w:rsidRDefault="00C61F95" w:rsidP="00C61F95">
      <w:pPr>
        <w:widowControl w:val="0"/>
        <w:autoSpaceDE w:val="0"/>
        <w:autoSpaceDN w:val="0"/>
        <w:rPr>
          <w:sz w:val="26"/>
          <w:szCs w:val="26"/>
        </w:rPr>
      </w:pPr>
    </w:p>
    <w:p w:rsidR="00C61F95" w:rsidRPr="001317D4" w:rsidRDefault="00C61F95" w:rsidP="00C61F95">
      <w:pPr>
        <w:widowControl w:val="0"/>
        <w:autoSpaceDE w:val="0"/>
        <w:autoSpaceDN w:val="0"/>
        <w:rPr>
          <w:sz w:val="26"/>
          <w:szCs w:val="26"/>
        </w:rPr>
      </w:pPr>
    </w:p>
    <w:p w:rsidR="001317D4" w:rsidRPr="001317D4" w:rsidRDefault="001317D4" w:rsidP="00C61F95">
      <w:pPr>
        <w:widowControl w:val="0"/>
        <w:autoSpaceDE w:val="0"/>
        <w:autoSpaceDN w:val="0"/>
        <w:rPr>
          <w:sz w:val="26"/>
          <w:szCs w:val="26"/>
        </w:rPr>
      </w:pPr>
    </w:p>
    <w:p w:rsidR="001317D4" w:rsidRPr="001317D4" w:rsidRDefault="001317D4" w:rsidP="001317D4">
      <w:pPr>
        <w:rPr>
          <w:sz w:val="26"/>
          <w:szCs w:val="26"/>
        </w:rPr>
      </w:pPr>
      <w:r w:rsidRPr="001317D4">
        <w:rPr>
          <w:sz w:val="26"/>
          <w:szCs w:val="26"/>
        </w:rPr>
        <w:t xml:space="preserve">Начальник отдела социально-экономического </w:t>
      </w:r>
    </w:p>
    <w:p w:rsidR="001317D4" w:rsidRPr="001317D4" w:rsidRDefault="001317D4" w:rsidP="001317D4">
      <w:pPr>
        <w:rPr>
          <w:sz w:val="26"/>
          <w:szCs w:val="26"/>
        </w:rPr>
      </w:pPr>
      <w:r w:rsidRPr="001317D4">
        <w:rPr>
          <w:sz w:val="26"/>
          <w:szCs w:val="26"/>
        </w:rPr>
        <w:t xml:space="preserve">развития, муниципального контроля и </w:t>
      </w:r>
    </w:p>
    <w:p w:rsidR="001317D4" w:rsidRPr="001317D4" w:rsidRDefault="001317D4" w:rsidP="001317D4">
      <w:pPr>
        <w:rPr>
          <w:sz w:val="26"/>
          <w:szCs w:val="26"/>
        </w:rPr>
      </w:pPr>
      <w:r w:rsidRPr="001317D4">
        <w:rPr>
          <w:sz w:val="26"/>
          <w:szCs w:val="26"/>
        </w:rPr>
        <w:t xml:space="preserve">поддержки предпринимательства </w:t>
      </w:r>
    </w:p>
    <w:p w:rsidR="001317D4" w:rsidRPr="001317D4" w:rsidRDefault="001317D4" w:rsidP="001317D4">
      <w:pPr>
        <w:rPr>
          <w:sz w:val="26"/>
          <w:szCs w:val="26"/>
        </w:rPr>
      </w:pPr>
      <w:r w:rsidRPr="001317D4">
        <w:rPr>
          <w:sz w:val="26"/>
          <w:szCs w:val="26"/>
        </w:rPr>
        <w:t xml:space="preserve">администрации  </w:t>
      </w:r>
      <w:proofErr w:type="gramStart"/>
      <w:r w:rsidRPr="001317D4">
        <w:rPr>
          <w:sz w:val="26"/>
          <w:szCs w:val="26"/>
        </w:rPr>
        <w:t>Павловского</w:t>
      </w:r>
      <w:proofErr w:type="gramEnd"/>
      <w:r w:rsidRPr="001317D4">
        <w:rPr>
          <w:sz w:val="26"/>
          <w:szCs w:val="26"/>
        </w:rPr>
        <w:t xml:space="preserve"> </w:t>
      </w:r>
    </w:p>
    <w:p w:rsidR="00380B7E" w:rsidRDefault="001317D4" w:rsidP="001317D4">
      <w:pPr>
        <w:rPr>
          <w:sz w:val="26"/>
          <w:szCs w:val="26"/>
        </w:rPr>
      </w:pPr>
      <w:r w:rsidRPr="001317D4">
        <w:rPr>
          <w:sz w:val="26"/>
          <w:szCs w:val="26"/>
        </w:rPr>
        <w:t xml:space="preserve">муниципального района                                                                                 В.А. </w:t>
      </w:r>
      <w:proofErr w:type="gramStart"/>
      <w:r w:rsidRPr="001317D4">
        <w:rPr>
          <w:sz w:val="26"/>
          <w:szCs w:val="26"/>
        </w:rPr>
        <w:t>Митин</w:t>
      </w:r>
      <w:proofErr w:type="gramEnd"/>
    </w:p>
    <w:p w:rsidR="001317D4" w:rsidRDefault="001317D4" w:rsidP="001317D4">
      <w:pPr>
        <w:rPr>
          <w:sz w:val="26"/>
          <w:szCs w:val="26"/>
        </w:rPr>
      </w:pPr>
    </w:p>
    <w:p w:rsidR="001317D4" w:rsidRDefault="001317D4" w:rsidP="001317D4">
      <w:pPr>
        <w:rPr>
          <w:sz w:val="26"/>
          <w:szCs w:val="26"/>
        </w:rPr>
      </w:pPr>
    </w:p>
    <w:p w:rsidR="001317D4" w:rsidRPr="001317D4" w:rsidRDefault="001317D4" w:rsidP="001317D4">
      <w:pPr>
        <w:rPr>
          <w:sz w:val="22"/>
          <w:szCs w:val="22"/>
        </w:rPr>
      </w:pPr>
      <w:r w:rsidRPr="001317D4">
        <w:rPr>
          <w:sz w:val="22"/>
          <w:szCs w:val="22"/>
        </w:rPr>
        <w:t>Исп.Пучина И.О.</w:t>
      </w:r>
    </w:p>
    <w:p w:rsidR="001317D4" w:rsidRPr="001317D4" w:rsidRDefault="001317D4" w:rsidP="001317D4">
      <w:pPr>
        <w:rPr>
          <w:sz w:val="22"/>
          <w:szCs w:val="22"/>
        </w:rPr>
      </w:pPr>
      <w:r w:rsidRPr="001317D4">
        <w:rPr>
          <w:sz w:val="22"/>
          <w:szCs w:val="22"/>
        </w:rPr>
        <w:t>3-14-55</w:t>
      </w:r>
    </w:p>
    <w:sectPr w:rsidR="001317D4" w:rsidRPr="001317D4" w:rsidSect="00380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F95"/>
    <w:rsid w:val="000A048E"/>
    <w:rsid w:val="001317D4"/>
    <w:rsid w:val="00142B50"/>
    <w:rsid w:val="00177896"/>
    <w:rsid w:val="001975F5"/>
    <w:rsid w:val="001A7A52"/>
    <w:rsid w:val="001D30FA"/>
    <w:rsid w:val="003549BF"/>
    <w:rsid w:val="003648A7"/>
    <w:rsid w:val="00380B7E"/>
    <w:rsid w:val="0042263B"/>
    <w:rsid w:val="004720DE"/>
    <w:rsid w:val="004D0534"/>
    <w:rsid w:val="004D2C22"/>
    <w:rsid w:val="005457C4"/>
    <w:rsid w:val="005A3A15"/>
    <w:rsid w:val="006A253C"/>
    <w:rsid w:val="007137F6"/>
    <w:rsid w:val="0071518B"/>
    <w:rsid w:val="007668B8"/>
    <w:rsid w:val="007C2A3B"/>
    <w:rsid w:val="00813FE1"/>
    <w:rsid w:val="008F447A"/>
    <w:rsid w:val="00962E88"/>
    <w:rsid w:val="0097261E"/>
    <w:rsid w:val="009C1216"/>
    <w:rsid w:val="009C3473"/>
    <w:rsid w:val="00A5086D"/>
    <w:rsid w:val="00BA520A"/>
    <w:rsid w:val="00BF0531"/>
    <w:rsid w:val="00C25691"/>
    <w:rsid w:val="00C61F95"/>
    <w:rsid w:val="00D451B9"/>
    <w:rsid w:val="00E342EF"/>
    <w:rsid w:val="00E34D35"/>
    <w:rsid w:val="00EB753D"/>
    <w:rsid w:val="00F14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78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vlovsk-region.ru/predprinimatelstvo/otsenka-reguliruyushhego-vozdeystv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nkuramshina</dc:creator>
  <cp:lastModifiedBy>nkuramshina</cp:lastModifiedBy>
  <cp:revision>4</cp:revision>
  <cp:lastPrinted>2020-06-16T11:29:00Z</cp:lastPrinted>
  <dcterms:created xsi:type="dcterms:W3CDTF">2020-06-16T07:00:00Z</dcterms:created>
  <dcterms:modified xsi:type="dcterms:W3CDTF">2020-06-16T11:30:00Z</dcterms:modified>
</cp:coreProperties>
</file>