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8754B" w14:textId="77777777" w:rsidR="0017376C" w:rsidRPr="00691FB1" w:rsidRDefault="001739F4" w:rsidP="005A59D5">
      <w:pPr>
        <w:pStyle w:val="a8"/>
        <w:widowControl/>
        <w:overflowPunct/>
        <w:autoSpaceDE/>
        <w:autoSpaceDN/>
        <w:adjustRightInd/>
        <w:rPr>
          <w:noProof/>
          <w:sz w:val="16"/>
          <w:szCs w:val="16"/>
          <w:lang w:val="ru-RU"/>
        </w:rPr>
      </w:pPr>
      <w:r>
        <w:rPr>
          <w:noProof/>
          <w:sz w:val="16"/>
          <w:szCs w:val="16"/>
          <w:lang w:val="ru-RU"/>
        </w:rPr>
        <w:pict w14:anchorId="522BD966">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14:paraId="4E779B91" w14:textId="77777777" w:rsidR="001739F4" w:rsidRDefault="001739F4" w:rsidP="00EA77C2">
                  <w:pPr>
                    <w:pStyle w:val="afff1"/>
                    <w:spacing w:before="0" w:after="0"/>
                    <w:jc w:val="center"/>
                    <w:rPr>
                      <w:sz w:val="24"/>
                      <w:szCs w:val="24"/>
                    </w:rPr>
                  </w:pPr>
                  <w:r>
                    <w:rPr>
                      <w:rFonts w:ascii="Impact" w:hAnsi="Impact"/>
                      <w:sz w:val="72"/>
                      <w:szCs w:val="72"/>
                    </w:rPr>
                    <w:t>Павловский</w:t>
                  </w:r>
                </w:p>
                <w:p w14:paraId="5D97FB1E" w14:textId="77777777" w:rsidR="001739F4" w:rsidRDefault="001739F4" w:rsidP="00EA77C2">
                  <w:pPr>
                    <w:pStyle w:val="afff1"/>
                    <w:spacing w:before="0" w:after="0"/>
                    <w:jc w:val="center"/>
                  </w:pPr>
                  <w:r>
                    <w:rPr>
                      <w:rFonts w:ascii="Impact" w:hAnsi="Impact"/>
                      <w:sz w:val="72"/>
                      <w:szCs w:val="72"/>
                    </w:rPr>
                    <w:t xml:space="preserve">муниципальный </w:t>
                  </w:r>
                </w:p>
                <w:p w14:paraId="2A8987E4" w14:textId="77777777" w:rsidR="001739F4" w:rsidRDefault="001739F4" w:rsidP="00EA77C2">
                  <w:pPr>
                    <w:pStyle w:val="afff1"/>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14:anchorId="773FF531" wp14:editId="6BAE6284">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w14:anchorId="1C065CC3">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14:paraId="18967D0D" w14:textId="77777777" w:rsidR="001739F4" w:rsidRPr="00522432" w:rsidRDefault="001739F4" w:rsidP="0017376C">
                  <w:pPr>
                    <w:pStyle w:val="31"/>
                    <w:rPr>
                      <w:sz w:val="36"/>
                      <w:szCs w:val="36"/>
                    </w:rPr>
                  </w:pPr>
                </w:p>
                <w:p w14:paraId="60482AC5" w14:textId="319D60F0" w:rsidR="001739F4" w:rsidRDefault="001739F4" w:rsidP="0017376C">
                  <w:pPr>
                    <w:pStyle w:val="31"/>
                    <w:rPr>
                      <w:sz w:val="36"/>
                      <w:szCs w:val="36"/>
                    </w:rPr>
                  </w:pPr>
                  <w:r>
                    <w:rPr>
                      <w:sz w:val="36"/>
                      <w:szCs w:val="36"/>
                    </w:rPr>
                    <w:t>от 15</w:t>
                  </w:r>
                </w:p>
                <w:p w14:paraId="4B9DB99B" w14:textId="1C01DBC5" w:rsidR="001739F4" w:rsidRPr="005C7413" w:rsidRDefault="001739F4" w:rsidP="0017376C">
                  <w:pPr>
                    <w:pStyle w:val="31"/>
                    <w:rPr>
                      <w:sz w:val="36"/>
                      <w:szCs w:val="36"/>
                    </w:rPr>
                  </w:pPr>
                  <w:r>
                    <w:rPr>
                      <w:sz w:val="36"/>
                      <w:szCs w:val="36"/>
                    </w:rPr>
                    <w:t>Октября</w:t>
                  </w:r>
                </w:p>
                <w:p w14:paraId="7CE65AAD" w14:textId="3F60D001" w:rsidR="001739F4" w:rsidRPr="00F644E3" w:rsidRDefault="001739F4" w:rsidP="0017376C">
                  <w:pPr>
                    <w:pStyle w:val="31"/>
                    <w:rPr>
                      <w:sz w:val="36"/>
                      <w:szCs w:val="36"/>
                    </w:rPr>
                  </w:pPr>
                  <w:r>
                    <w:rPr>
                      <w:sz w:val="36"/>
                      <w:szCs w:val="36"/>
                    </w:rPr>
                    <w:t>2020</w:t>
                  </w:r>
                  <w:r w:rsidRPr="00F644E3">
                    <w:rPr>
                      <w:sz w:val="36"/>
                      <w:szCs w:val="36"/>
                    </w:rPr>
                    <w:t xml:space="preserve"> год</w:t>
                  </w:r>
                  <w:r>
                    <w:rPr>
                      <w:sz w:val="36"/>
                      <w:szCs w:val="36"/>
                    </w:rPr>
                    <w:t>а</w:t>
                  </w:r>
                </w:p>
                <w:p w14:paraId="2C31AA37" w14:textId="03322F4E" w:rsidR="001739F4" w:rsidRDefault="001739F4" w:rsidP="0017376C">
                  <w:pPr>
                    <w:jc w:val="center"/>
                  </w:pPr>
                  <w:r>
                    <w:rPr>
                      <w:b/>
                      <w:bCs/>
                      <w:sz w:val="52"/>
                    </w:rPr>
                    <w:t>№ 18</w:t>
                  </w:r>
                </w:p>
              </w:txbxContent>
            </v:textbox>
          </v:rect>
        </w:pict>
      </w:r>
      <w:r>
        <w:rPr>
          <w:noProof/>
          <w:sz w:val="16"/>
          <w:szCs w:val="16"/>
          <w:lang w:val="ru-RU"/>
        </w:rPr>
        <w:pict w14:anchorId="3B217397">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w14:anchorId="0D5C3E07">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14:paraId="7E987338" w14:textId="77777777" w:rsidR="0017376C" w:rsidRPr="00691FB1" w:rsidRDefault="0017376C" w:rsidP="005A59D5">
      <w:pPr>
        <w:rPr>
          <w:sz w:val="16"/>
          <w:szCs w:val="16"/>
        </w:rPr>
      </w:pPr>
    </w:p>
    <w:p w14:paraId="3989154B" w14:textId="77777777" w:rsidR="0017376C" w:rsidRPr="00691FB1" w:rsidRDefault="0017376C" w:rsidP="005A59D5">
      <w:pPr>
        <w:rPr>
          <w:sz w:val="16"/>
          <w:szCs w:val="16"/>
        </w:rPr>
      </w:pPr>
    </w:p>
    <w:p w14:paraId="5B02B217" w14:textId="77777777" w:rsidR="0017376C" w:rsidRPr="00691FB1" w:rsidRDefault="0017376C" w:rsidP="005A59D5">
      <w:pPr>
        <w:rPr>
          <w:sz w:val="16"/>
          <w:szCs w:val="16"/>
        </w:rPr>
      </w:pPr>
    </w:p>
    <w:p w14:paraId="11770003" w14:textId="77777777" w:rsidR="00E4312F" w:rsidRPr="00691FB1" w:rsidRDefault="00E4312F" w:rsidP="005A59D5">
      <w:pPr>
        <w:rPr>
          <w:sz w:val="16"/>
          <w:szCs w:val="16"/>
        </w:rPr>
      </w:pPr>
    </w:p>
    <w:p w14:paraId="1D483CE6" w14:textId="77777777" w:rsidR="0017376C" w:rsidRPr="00691FB1" w:rsidRDefault="0017376C" w:rsidP="005A59D5">
      <w:pPr>
        <w:tabs>
          <w:tab w:val="left" w:pos="7455"/>
        </w:tabs>
        <w:rPr>
          <w:sz w:val="16"/>
          <w:szCs w:val="16"/>
        </w:rPr>
      </w:pPr>
      <w:r w:rsidRPr="00691FB1">
        <w:rPr>
          <w:sz w:val="16"/>
          <w:szCs w:val="16"/>
        </w:rPr>
        <w:tab/>
      </w:r>
    </w:p>
    <w:p w14:paraId="7754F3CE" w14:textId="77777777" w:rsidR="0017376C" w:rsidRPr="00691FB1" w:rsidRDefault="0017376C" w:rsidP="005A59D5">
      <w:pPr>
        <w:rPr>
          <w:sz w:val="16"/>
          <w:szCs w:val="16"/>
        </w:rPr>
      </w:pPr>
    </w:p>
    <w:p w14:paraId="111A2524" w14:textId="77777777" w:rsidR="00414312" w:rsidRDefault="00414312" w:rsidP="005A59D5">
      <w:pPr>
        <w:pStyle w:val="14"/>
        <w:spacing w:before="0" w:after="0"/>
        <w:rPr>
          <w:sz w:val="16"/>
          <w:szCs w:val="16"/>
        </w:rPr>
      </w:pPr>
      <w:bookmarkStart w:id="0" w:name="OLE_LINK38" w:colFirst="0" w:colLast="0"/>
    </w:p>
    <w:p w14:paraId="330FA0EF" w14:textId="77777777" w:rsidR="00317495" w:rsidRDefault="00317495" w:rsidP="005A59D5">
      <w:pPr>
        <w:pStyle w:val="14"/>
        <w:spacing w:before="0" w:after="0"/>
        <w:rPr>
          <w:sz w:val="16"/>
          <w:szCs w:val="16"/>
        </w:rPr>
      </w:pPr>
    </w:p>
    <w:p w14:paraId="799DB5E8" w14:textId="77777777" w:rsidR="00317495" w:rsidRDefault="00317495" w:rsidP="005A59D5">
      <w:pPr>
        <w:pStyle w:val="14"/>
        <w:spacing w:before="0" w:after="0"/>
        <w:rPr>
          <w:sz w:val="16"/>
          <w:szCs w:val="16"/>
        </w:rPr>
      </w:pPr>
    </w:p>
    <w:p w14:paraId="32587141" w14:textId="77777777" w:rsidR="00317495" w:rsidRPr="00691FB1" w:rsidRDefault="00317495" w:rsidP="005A59D5">
      <w:pPr>
        <w:pStyle w:val="14"/>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14:paraId="05FD9AB7" w14:textId="77777777" w:rsidR="00A26412" w:rsidRPr="00691FB1" w:rsidRDefault="00A26412" w:rsidP="005A59D5">
      <w:pPr>
        <w:jc w:val="both"/>
        <w:rPr>
          <w:b/>
          <w:sz w:val="16"/>
          <w:szCs w:val="16"/>
        </w:rPr>
      </w:pPr>
    </w:p>
    <w:p w14:paraId="6D25189F" w14:textId="77777777" w:rsidR="00F644E3" w:rsidRDefault="00F644E3" w:rsidP="005A59D5">
      <w:pPr>
        <w:jc w:val="both"/>
        <w:rPr>
          <w:b/>
          <w:sz w:val="16"/>
          <w:szCs w:val="16"/>
        </w:rPr>
      </w:pPr>
    </w:p>
    <w:p w14:paraId="432E8A2A" w14:textId="77777777" w:rsidR="00A04C3C" w:rsidRDefault="001739F4" w:rsidP="005A59D5">
      <w:pPr>
        <w:jc w:val="both"/>
        <w:rPr>
          <w:b/>
          <w:sz w:val="16"/>
          <w:szCs w:val="16"/>
        </w:rPr>
      </w:pPr>
      <w:r>
        <w:rPr>
          <w:noProof/>
          <w:sz w:val="16"/>
          <w:szCs w:val="16"/>
        </w:rPr>
        <w:pict w14:anchorId="26C441AD">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14:paraId="6B775794" w14:textId="77777777" w:rsidR="00A04C3C" w:rsidRPr="00691FB1" w:rsidRDefault="00A04C3C" w:rsidP="005A59D5">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firstRow="1" w:lastRow="0" w:firstColumn="1" w:lastColumn="0" w:noHBand="0" w:noVBand="1"/>
      </w:tblPr>
      <w:tblGrid>
        <w:gridCol w:w="4938"/>
      </w:tblGrid>
      <w:tr w:rsidR="00F61A4E" w:rsidRPr="00F61A4E" w14:paraId="1322D49A" w14:textId="77777777" w:rsidTr="00E010C1">
        <w:tc>
          <w:tcPr>
            <w:tcW w:w="5000" w:type="pct"/>
            <w:shd w:val="clear" w:color="auto" w:fill="BFBFBF" w:themeFill="background1" w:themeFillShade="BF"/>
            <w:vAlign w:val="center"/>
          </w:tcPr>
          <w:bookmarkEnd w:id="0"/>
          <w:p w14:paraId="5C67BF4D" w14:textId="77777777" w:rsidR="00F61A4E" w:rsidRPr="00F61A4E" w:rsidRDefault="00F61A4E" w:rsidP="005A59D5">
            <w:pPr>
              <w:jc w:val="center"/>
              <w:rPr>
                <w:b/>
              </w:rPr>
            </w:pPr>
            <w:r w:rsidRPr="00F61A4E">
              <w:rPr>
                <w:b/>
              </w:rPr>
              <w:t>Документы администрации Павловского муниципального района</w:t>
            </w:r>
          </w:p>
        </w:tc>
      </w:tr>
    </w:tbl>
    <w:p w14:paraId="3A42D370" w14:textId="77777777" w:rsidR="00F61A4E" w:rsidRDefault="00F61A4E" w:rsidP="005A59D5">
      <w:pPr>
        <w:rPr>
          <w:sz w:val="16"/>
          <w:szCs w:val="16"/>
        </w:rPr>
      </w:pPr>
    </w:p>
    <w:p w14:paraId="770A3A3F" w14:textId="77777777" w:rsidR="00B42E97" w:rsidRPr="006B0E6B" w:rsidRDefault="00B42E97" w:rsidP="00B42E97">
      <w:pPr>
        <w:suppressAutoHyphens/>
        <w:jc w:val="center"/>
        <w:rPr>
          <w:b/>
          <w:sz w:val="16"/>
          <w:szCs w:val="16"/>
          <w:lang w:eastAsia="ar-SA"/>
        </w:rPr>
      </w:pPr>
    </w:p>
    <w:p w14:paraId="5E696CFC" w14:textId="77777777" w:rsidR="00B42E97" w:rsidRPr="006B0E6B" w:rsidRDefault="00B42E97" w:rsidP="00B42E97">
      <w:pPr>
        <w:suppressAutoHyphens/>
        <w:jc w:val="center"/>
        <w:rPr>
          <w:sz w:val="16"/>
          <w:szCs w:val="16"/>
        </w:rPr>
      </w:pPr>
      <w:r w:rsidRPr="006B0E6B">
        <w:rPr>
          <w:b/>
          <w:sz w:val="16"/>
          <w:szCs w:val="16"/>
          <w:lang w:eastAsia="ar-SA"/>
        </w:rPr>
        <w:t>АДМИНИСТРАЦИЯ ПАВЛОВСКОГО МУНИЦИПАЛЬНОГО РАЙОНА</w:t>
      </w:r>
      <w:r w:rsidRPr="006B0E6B">
        <w:rPr>
          <w:b/>
          <w:bCs/>
          <w:sz w:val="16"/>
          <w:szCs w:val="16"/>
        </w:rPr>
        <w:t xml:space="preserve"> ВОРОНЕЖСКОЙ ОБЛАСТИ</w:t>
      </w:r>
    </w:p>
    <w:p w14:paraId="0D86ECB9" w14:textId="77777777" w:rsidR="00B42E97" w:rsidRPr="006B0E6B" w:rsidRDefault="00B42E97" w:rsidP="00B42E97">
      <w:pPr>
        <w:rPr>
          <w:sz w:val="16"/>
          <w:szCs w:val="16"/>
          <w:u w:val="single"/>
        </w:rPr>
      </w:pPr>
    </w:p>
    <w:p w14:paraId="0C341B46" w14:textId="77777777" w:rsidR="00B42E97" w:rsidRPr="006B0E6B" w:rsidRDefault="00B42E97" w:rsidP="00B42E97">
      <w:pPr>
        <w:jc w:val="center"/>
        <w:rPr>
          <w:b/>
          <w:sz w:val="16"/>
          <w:szCs w:val="16"/>
        </w:rPr>
      </w:pPr>
      <w:r w:rsidRPr="006B0E6B">
        <w:rPr>
          <w:b/>
          <w:sz w:val="16"/>
          <w:szCs w:val="16"/>
        </w:rPr>
        <w:t xml:space="preserve">    ПОСТАНОВЛЕНИЕ</w:t>
      </w:r>
    </w:p>
    <w:tbl>
      <w:tblPr>
        <w:tblW w:w="5000" w:type="pct"/>
        <w:tblLayout w:type="fixed"/>
        <w:tblLook w:val="04A0" w:firstRow="1" w:lastRow="0" w:firstColumn="1" w:lastColumn="0" w:noHBand="0" w:noVBand="1"/>
      </w:tblPr>
      <w:tblGrid>
        <w:gridCol w:w="798"/>
        <w:gridCol w:w="2120"/>
        <w:gridCol w:w="695"/>
        <w:gridCol w:w="1213"/>
      </w:tblGrid>
      <w:tr w:rsidR="00B42E97" w:rsidRPr="006B0E6B" w14:paraId="70B6D788" w14:textId="77777777" w:rsidTr="00B42E97">
        <w:trPr>
          <w:trHeight w:val="306"/>
        </w:trPr>
        <w:tc>
          <w:tcPr>
            <w:tcW w:w="714" w:type="dxa"/>
          </w:tcPr>
          <w:p w14:paraId="46070A65" w14:textId="77777777" w:rsidR="00B42E97" w:rsidRPr="006B0E6B" w:rsidRDefault="00B42E97" w:rsidP="00B42E97">
            <w:pPr>
              <w:spacing w:line="360" w:lineRule="atLeast"/>
              <w:rPr>
                <w:sz w:val="16"/>
                <w:szCs w:val="16"/>
              </w:rPr>
            </w:pPr>
          </w:p>
          <w:p w14:paraId="1726A6DA" w14:textId="77777777" w:rsidR="00B42E97" w:rsidRPr="006B0E6B" w:rsidRDefault="00B42E97" w:rsidP="00B42E97">
            <w:pPr>
              <w:spacing w:line="360" w:lineRule="atLeast"/>
              <w:rPr>
                <w:sz w:val="16"/>
                <w:szCs w:val="16"/>
              </w:rPr>
            </w:pPr>
          </w:p>
          <w:p w14:paraId="40DBAAB9" w14:textId="77777777" w:rsidR="00B42E97" w:rsidRPr="006B0E6B" w:rsidRDefault="00B42E97" w:rsidP="00B42E97">
            <w:pPr>
              <w:spacing w:line="360" w:lineRule="atLeast"/>
              <w:rPr>
                <w:sz w:val="16"/>
                <w:szCs w:val="16"/>
              </w:rPr>
            </w:pPr>
            <w:r w:rsidRPr="006B0E6B">
              <w:rPr>
                <w:sz w:val="16"/>
                <w:szCs w:val="16"/>
              </w:rPr>
              <w:t>От</w:t>
            </w:r>
          </w:p>
        </w:tc>
        <w:tc>
          <w:tcPr>
            <w:tcW w:w="1896" w:type="dxa"/>
            <w:tcBorders>
              <w:top w:val="nil"/>
              <w:left w:val="nil"/>
              <w:bottom w:val="single" w:sz="4" w:space="0" w:color="auto"/>
              <w:right w:val="nil"/>
            </w:tcBorders>
          </w:tcPr>
          <w:p w14:paraId="46315785" w14:textId="77777777" w:rsidR="00B42E97" w:rsidRPr="006B0E6B" w:rsidRDefault="00B42E97" w:rsidP="00B42E97">
            <w:pPr>
              <w:spacing w:line="360" w:lineRule="atLeast"/>
              <w:rPr>
                <w:sz w:val="16"/>
                <w:szCs w:val="16"/>
              </w:rPr>
            </w:pPr>
          </w:p>
          <w:p w14:paraId="6DF75AC3" w14:textId="77777777" w:rsidR="00B42E97" w:rsidRPr="006B0E6B" w:rsidRDefault="00B42E97" w:rsidP="00B42E97">
            <w:pPr>
              <w:spacing w:line="360" w:lineRule="atLeast"/>
              <w:rPr>
                <w:sz w:val="16"/>
                <w:szCs w:val="16"/>
              </w:rPr>
            </w:pPr>
          </w:p>
          <w:p w14:paraId="4561D5B0" w14:textId="77777777" w:rsidR="00B42E97" w:rsidRPr="006B0E6B" w:rsidRDefault="00B42E97" w:rsidP="00B42E97">
            <w:pPr>
              <w:rPr>
                <w:sz w:val="16"/>
                <w:szCs w:val="16"/>
              </w:rPr>
            </w:pPr>
            <w:r w:rsidRPr="006B0E6B">
              <w:rPr>
                <w:sz w:val="16"/>
                <w:szCs w:val="16"/>
              </w:rPr>
              <w:t>29.09.2020</w:t>
            </w:r>
          </w:p>
        </w:tc>
        <w:tc>
          <w:tcPr>
            <w:tcW w:w="622" w:type="dxa"/>
          </w:tcPr>
          <w:p w14:paraId="554F9BAD" w14:textId="77777777" w:rsidR="00B42E97" w:rsidRPr="006B0E6B" w:rsidRDefault="00B42E97" w:rsidP="00B42E97">
            <w:pPr>
              <w:spacing w:line="360" w:lineRule="atLeast"/>
              <w:rPr>
                <w:sz w:val="16"/>
                <w:szCs w:val="16"/>
              </w:rPr>
            </w:pPr>
          </w:p>
          <w:p w14:paraId="6A141469" w14:textId="77777777" w:rsidR="00B42E97" w:rsidRPr="006B0E6B" w:rsidRDefault="00B42E97" w:rsidP="00B42E97">
            <w:pPr>
              <w:spacing w:line="360" w:lineRule="atLeast"/>
              <w:rPr>
                <w:sz w:val="16"/>
                <w:szCs w:val="16"/>
              </w:rPr>
            </w:pPr>
          </w:p>
          <w:p w14:paraId="1F5FF4CF" w14:textId="77777777" w:rsidR="00B42E97" w:rsidRPr="006B0E6B" w:rsidRDefault="00B42E97" w:rsidP="00B42E97">
            <w:pPr>
              <w:spacing w:line="360" w:lineRule="atLeast"/>
              <w:rPr>
                <w:sz w:val="16"/>
                <w:szCs w:val="16"/>
              </w:rPr>
            </w:pPr>
            <w:r w:rsidRPr="006B0E6B">
              <w:rPr>
                <w:sz w:val="16"/>
                <w:szCs w:val="16"/>
              </w:rPr>
              <w:t>№</w:t>
            </w:r>
          </w:p>
        </w:tc>
        <w:tc>
          <w:tcPr>
            <w:tcW w:w="1085" w:type="dxa"/>
            <w:tcBorders>
              <w:top w:val="nil"/>
              <w:left w:val="nil"/>
              <w:bottom w:val="single" w:sz="4" w:space="0" w:color="auto"/>
              <w:right w:val="nil"/>
            </w:tcBorders>
          </w:tcPr>
          <w:p w14:paraId="3F3F7BEC" w14:textId="77777777" w:rsidR="00B42E97" w:rsidRPr="006B0E6B" w:rsidRDefault="00B42E97" w:rsidP="00B42E97">
            <w:pPr>
              <w:spacing w:line="360" w:lineRule="atLeast"/>
              <w:rPr>
                <w:sz w:val="16"/>
                <w:szCs w:val="16"/>
              </w:rPr>
            </w:pPr>
          </w:p>
          <w:p w14:paraId="0181D498" w14:textId="77777777" w:rsidR="00B42E97" w:rsidRPr="006B0E6B" w:rsidRDefault="00B42E97" w:rsidP="00B42E97">
            <w:pPr>
              <w:spacing w:line="360" w:lineRule="atLeast"/>
              <w:rPr>
                <w:sz w:val="16"/>
                <w:szCs w:val="16"/>
              </w:rPr>
            </w:pPr>
          </w:p>
          <w:p w14:paraId="6CC5861C" w14:textId="77777777" w:rsidR="00B42E97" w:rsidRPr="006B0E6B" w:rsidRDefault="00B42E97" w:rsidP="00B42E97">
            <w:pPr>
              <w:spacing w:line="360" w:lineRule="atLeast"/>
              <w:rPr>
                <w:sz w:val="16"/>
                <w:szCs w:val="16"/>
              </w:rPr>
            </w:pPr>
            <w:r w:rsidRPr="006B0E6B">
              <w:rPr>
                <w:sz w:val="16"/>
                <w:szCs w:val="16"/>
              </w:rPr>
              <w:t>648</w:t>
            </w:r>
          </w:p>
        </w:tc>
      </w:tr>
      <w:tr w:rsidR="00B42E97" w:rsidRPr="006B0E6B" w14:paraId="4DFA552E" w14:textId="77777777" w:rsidTr="00B42E97">
        <w:trPr>
          <w:trHeight w:val="102"/>
        </w:trPr>
        <w:tc>
          <w:tcPr>
            <w:tcW w:w="4317" w:type="dxa"/>
            <w:gridSpan w:val="4"/>
            <w:hideMark/>
          </w:tcPr>
          <w:p w14:paraId="31776F6C" w14:textId="77777777" w:rsidR="00B42E97" w:rsidRPr="006B0E6B" w:rsidRDefault="00B42E97" w:rsidP="00B42E97">
            <w:pPr>
              <w:spacing w:line="360" w:lineRule="atLeast"/>
              <w:rPr>
                <w:sz w:val="16"/>
                <w:szCs w:val="16"/>
              </w:rPr>
            </w:pPr>
            <w:r w:rsidRPr="006B0E6B">
              <w:rPr>
                <w:sz w:val="16"/>
                <w:szCs w:val="16"/>
              </w:rPr>
              <w:t xml:space="preserve">             г. Павловск</w:t>
            </w:r>
          </w:p>
        </w:tc>
      </w:tr>
    </w:tbl>
    <w:p w14:paraId="17A2A27A" w14:textId="77777777" w:rsidR="00B42E97" w:rsidRPr="006B0E6B" w:rsidRDefault="00B42E97" w:rsidP="00B42E97">
      <w:pPr>
        <w:pStyle w:val="Title"/>
        <w:ind w:firstLine="0"/>
        <w:jc w:val="both"/>
        <w:rPr>
          <w:rFonts w:ascii="Times New Roman" w:hAnsi="Times New Roman" w:cs="Times New Roman"/>
          <w:b w:val="0"/>
          <w:sz w:val="16"/>
          <w:szCs w:val="16"/>
        </w:rPr>
      </w:pPr>
      <w:r w:rsidRPr="006B0E6B">
        <w:rPr>
          <w:rFonts w:ascii="Times New Roman" w:hAnsi="Times New Roman" w:cs="Times New Roman"/>
          <w:b w:val="0"/>
          <w:sz w:val="16"/>
          <w:szCs w:val="16"/>
        </w:rPr>
        <w:t>Об утверждении муниципальной программы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p w14:paraId="553FD0DA" w14:textId="77777777" w:rsidR="00B42E97" w:rsidRPr="006B0E6B" w:rsidRDefault="00B42E97" w:rsidP="00B42E97">
      <w:pPr>
        <w:autoSpaceDE w:val="0"/>
        <w:autoSpaceDN w:val="0"/>
        <w:adjustRightInd w:val="0"/>
        <w:rPr>
          <w:sz w:val="16"/>
          <w:szCs w:val="16"/>
        </w:rPr>
      </w:pPr>
    </w:p>
    <w:p w14:paraId="0C3C0D52" w14:textId="77777777" w:rsidR="00B42E97" w:rsidRPr="006B0E6B" w:rsidRDefault="00B42E97" w:rsidP="00B42E97">
      <w:pPr>
        <w:autoSpaceDE w:val="0"/>
        <w:autoSpaceDN w:val="0"/>
        <w:adjustRightInd w:val="0"/>
        <w:rPr>
          <w:sz w:val="16"/>
          <w:szCs w:val="16"/>
        </w:rPr>
      </w:pPr>
    </w:p>
    <w:p w14:paraId="76D7B942" w14:textId="77777777" w:rsidR="00B42E97" w:rsidRPr="006B0E6B" w:rsidRDefault="00B42E97" w:rsidP="00B42E97">
      <w:pPr>
        <w:autoSpaceDE w:val="0"/>
        <w:autoSpaceDN w:val="0"/>
        <w:adjustRightInd w:val="0"/>
        <w:rPr>
          <w:sz w:val="16"/>
          <w:szCs w:val="16"/>
        </w:rPr>
      </w:pPr>
      <w:r w:rsidRPr="006B0E6B">
        <w:rPr>
          <w:sz w:val="16"/>
          <w:szCs w:val="16"/>
        </w:rPr>
        <w:t xml:space="preserve">В соответствии со ст. 179 Бюджетного кодекса Российской </w:t>
      </w:r>
      <w:proofErr w:type="spellStart"/>
      <w:r w:rsidRPr="006B0E6B">
        <w:rPr>
          <w:sz w:val="16"/>
          <w:szCs w:val="16"/>
        </w:rPr>
        <w:t>Федерации,постановлением</w:t>
      </w:r>
      <w:proofErr w:type="spellEnd"/>
      <w:r w:rsidRPr="006B0E6B">
        <w:rPr>
          <w:sz w:val="16"/>
          <w:szCs w:val="16"/>
        </w:rPr>
        <w:t xml:space="preserve"> администрации Павловского муниципального района Воронежской области от 28.08.2020№ 549 «Об утверждении Порядка разработки, реализации и оценке эффективности муниципальных программ Павловского муниципального района», распоряжением администрации Павловского муниципального района от 26.09.2013 №634-р «Об утверждении Перечня муниципальных программ Павловского муниципального района» администрация Павловского муниципального района Воронежской области</w:t>
      </w:r>
    </w:p>
    <w:p w14:paraId="4CEB1B34" w14:textId="77777777" w:rsidR="00B42E97" w:rsidRPr="006B0E6B" w:rsidRDefault="00B42E97" w:rsidP="00B42E97">
      <w:pPr>
        <w:autoSpaceDE w:val="0"/>
        <w:autoSpaceDN w:val="0"/>
        <w:adjustRightInd w:val="0"/>
        <w:rPr>
          <w:sz w:val="16"/>
          <w:szCs w:val="16"/>
        </w:rPr>
      </w:pPr>
    </w:p>
    <w:p w14:paraId="727F680A" w14:textId="77777777" w:rsidR="00B42E97" w:rsidRPr="006B0E6B" w:rsidRDefault="00B42E97" w:rsidP="00B42E97">
      <w:pPr>
        <w:autoSpaceDE w:val="0"/>
        <w:autoSpaceDN w:val="0"/>
        <w:adjustRightInd w:val="0"/>
        <w:jc w:val="center"/>
        <w:rPr>
          <w:sz w:val="16"/>
          <w:szCs w:val="16"/>
        </w:rPr>
      </w:pPr>
      <w:r w:rsidRPr="006B0E6B">
        <w:rPr>
          <w:sz w:val="16"/>
          <w:szCs w:val="16"/>
        </w:rPr>
        <w:t>ПОСТАНОВЛЯЕТ:</w:t>
      </w:r>
    </w:p>
    <w:p w14:paraId="1CC732C8" w14:textId="77777777" w:rsidR="00B42E97" w:rsidRPr="006B0E6B" w:rsidRDefault="00B42E97" w:rsidP="00B42E97">
      <w:pPr>
        <w:autoSpaceDE w:val="0"/>
        <w:autoSpaceDN w:val="0"/>
        <w:adjustRightInd w:val="0"/>
        <w:jc w:val="center"/>
        <w:rPr>
          <w:sz w:val="16"/>
          <w:szCs w:val="16"/>
        </w:rPr>
      </w:pPr>
    </w:p>
    <w:p w14:paraId="20F3F2E8" w14:textId="77777777" w:rsidR="00B42E97" w:rsidRPr="006B0E6B" w:rsidRDefault="00B42E97" w:rsidP="00B42E97">
      <w:pPr>
        <w:autoSpaceDE w:val="0"/>
        <w:autoSpaceDN w:val="0"/>
        <w:adjustRightInd w:val="0"/>
        <w:rPr>
          <w:sz w:val="16"/>
          <w:szCs w:val="16"/>
        </w:rPr>
      </w:pPr>
      <w:r w:rsidRPr="006B0E6B">
        <w:rPr>
          <w:sz w:val="16"/>
          <w:szCs w:val="16"/>
        </w:rPr>
        <w:t>1. Утвердить муниципальную программу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 согласно приложению к настоящему постановлению.</w:t>
      </w:r>
    </w:p>
    <w:p w14:paraId="49BA765D" w14:textId="77777777" w:rsidR="00B42E97" w:rsidRPr="006B0E6B" w:rsidRDefault="00B42E97" w:rsidP="00B42E97">
      <w:pPr>
        <w:autoSpaceDE w:val="0"/>
        <w:autoSpaceDN w:val="0"/>
        <w:adjustRightInd w:val="0"/>
        <w:rPr>
          <w:sz w:val="16"/>
          <w:szCs w:val="16"/>
        </w:rPr>
      </w:pPr>
      <w:r w:rsidRPr="006B0E6B">
        <w:rPr>
          <w:sz w:val="16"/>
          <w:szCs w:val="16"/>
        </w:rPr>
        <w:t xml:space="preserve">2. Финансирование мероприятий программы проводить в пределах средств, предусмотренных решением о бюджете Павловского муниципального района Воронежской области на соответствующий финансовый год. </w:t>
      </w:r>
    </w:p>
    <w:p w14:paraId="115B9D96" w14:textId="77777777" w:rsidR="00B42E97" w:rsidRPr="006B0E6B" w:rsidRDefault="00B42E97" w:rsidP="00B42E97">
      <w:pPr>
        <w:autoSpaceDE w:val="0"/>
        <w:autoSpaceDN w:val="0"/>
        <w:adjustRightInd w:val="0"/>
        <w:rPr>
          <w:sz w:val="16"/>
          <w:szCs w:val="16"/>
        </w:rPr>
      </w:pPr>
      <w:r w:rsidRPr="006B0E6B">
        <w:rPr>
          <w:sz w:val="16"/>
          <w:szCs w:val="16"/>
        </w:rPr>
        <w:t>3. Настоящее постановление вступает в силу с 01.01.2021 г.</w:t>
      </w:r>
    </w:p>
    <w:p w14:paraId="02B94821" w14:textId="77777777" w:rsidR="00B42E97" w:rsidRPr="006B0E6B" w:rsidRDefault="00B42E97" w:rsidP="00B42E97">
      <w:pPr>
        <w:autoSpaceDE w:val="0"/>
        <w:autoSpaceDN w:val="0"/>
        <w:adjustRightInd w:val="0"/>
        <w:rPr>
          <w:sz w:val="16"/>
          <w:szCs w:val="16"/>
        </w:rPr>
      </w:pPr>
      <w:r w:rsidRPr="006B0E6B">
        <w:rPr>
          <w:sz w:val="16"/>
          <w:szCs w:val="16"/>
        </w:rPr>
        <w:t>4. Контроль за исполнением настоящего постановления возложить на первого заместителя главы администрации Павловского муниципального района Майстренко Г.М.</w:t>
      </w:r>
    </w:p>
    <w:p w14:paraId="1910DC27" w14:textId="77777777" w:rsidR="00B42E97" w:rsidRPr="006B0E6B" w:rsidRDefault="00B42E97" w:rsidP="00B42E97">
      <w:pPr>
        <w:autoSpaceDE w:val="0"/>
        <w:autoSpaceDN w:val="0"/>
        <w:adjustRightInd w:val="0"/>
        <w:rPr>
          <w:sz w:val="16"/>
          <w:szCs w:val="16"/>
        </w:rPr>
      </w:pPr>
    </w:p>
    <w:tbl>
      <w:tblPr>
        <w:tblW w:w="5000" w:type="pct"/>
        <w:tblLook w:val="04A0" w:firstRow="1" w:lastRow="0" w:firstColumn="1" w:lastColumn="0" w:noHBand="0" w:noVBand="1"/>
      </w:tblPr>
      <w:tblGrid>
        <w:gridCol w:w="2631"/>
        <w:gridCol w:w="2195"/>
      </w:tblGrid>
      <w:tr w:rsidR="00B42E97" w:rsidRPr="006B0E6B" w14:paraId="3DACCEAF" w14:textId="77777777" w:rsidTr="00B42E97">
        <w:tc>
          <w:tcPr>
            <w:tcW w:w="4863" w:type="dxa"/>
            <w:shd w:val="clear" w:color="auto" w:fill="auto"/>
          </w:tcPr>
          <w:p w14:paraId="36DA868F" w14:textId="77777777" w:rsidR="00B42E97" w:rsidRPr="006B0E6B" w:rsidRDefault="00B42E97" w:rsidP="00B42E97">
            <w:pPr>
              <w:autoSpaceDE w:val="0"/>
              <w:autoSpaceDN w:val="0"/>
              <w:adjustRightInd w:val="0"/>
              <w:rPr>
                <w:sz w:val="16"/>
                <w:szCs w:val="16"/>
              </w:rPr>
            </w:pPr>
            <w:r w:rsidRPr="006B0E6B">
              <w:rPr>
                <w:sz w:val="16"/>
                <w:szCs w:val="16"/>
              </w:rPr>
              <w:t xml:space="preserve">Глава Павловского муниципального </w:t>
            </w:r>
            <w:proofErr w:type="spellStart"/>
            <w:r w:rsidRPr="006B0E6B">
              <w:rPr>
                <w:sz w:val="16"/>
                <w:szCs w:val="16"/>
              </w:rPr>
              <w:t>районаВоронежской</w:t>
            </w:r>
            <w:proofErr w:type="spellEnd"/>
            <w:r w:rsidRPr="006B0E6B">
              <w:rPr>
                <w:sz w:val="16"/>
                <w:szCs w:val="16"/>
              </w:rPr>
              <w:t xml:space="preserve"> области</w:t>
            </w:r>
          </w:p>
        </w:tc>
        <w:tc>
          <w:tcPr>
            <w:tcW w:w="4851" w:type="dxa"/>
            <w:shd w:val="clear" w:color="auto" w:fill="auto"/>
          </w:tcPr>
          <w:p w14:paraId="7868E3E1" w14:textId="77777777" w:rsidR="00B42E97" w:rsidRPr="006B0E6B" w:rsidRDefault="00B42E97" w:rsidP="00B42E97">
            <w:pPr>
              <w:autoSpaceDE w:val="0"/>
              <w:autoSpaceDN w:val="0"/>
              <w:adjustRightInd w:val="0"/>
              <w:jc w:val="right"/>
              <w:rPr>
                <w:sz w:val="16"/>
                <w:szCs w:val="16"/>
              </w:rPr>
            </w:pPr>
          </w:p>
          <w:p w14:paraId="6AFB16F6" w14:textId="77777777" w:rsidR="00B42E97" w:rsidRPr="006B0E6B" w:rsidRDefault="00B42E97" w:rsidP="00B42E97">
            <w:pPr>
              <w:autoSpaceDE w:val="0"/>
              <w:autoSpaceDN w:val="0"/>
              <w:adjustRightInd w:val="0"/>
              <w:jc w:val="right"/>
              <w:rPr>
                <w:sz w:val="16"/>
                <w:szCs w:val="16"/>
              </w:rPr>
            </w:pPr>
            <w:proofErr w:type="spellStart"/>
            <w:r w:rsidRPr="006B0E6B">
              <w:rPr>
                <w:sz w:val="16"/>
                <w:szCs w:val="16"/>
              </w:rPr>
              <w:t>М.Н.Янцов</w:t>
            </w:r>
            <w:proofErr w:type="spellEnd"/>
          </w:p>
        </w:tc>
      </w:tr>
    </w:tbl>
    <w:p w14:paraId="2981D808" w14:textId="77777777" w:rsidR="00B42E97" w:rsidRPr="006B0E6B" w:rsidRDefault="00B42E97" w:rsidP="00B42E97">
      <w:pPr>
        <w:rPr>
          <w:bCs/>
          <w:spacing w:val="-1"/>
          <w:sz w:val="16"/>
          <w:szCs w:val="16"/>
        </w:rPr>
      </w:pPr>
      <w:r w:rsidRPr="006B0E6B">
        <w:rPr>
          <w:bCs/>
          <w:spacing w:val="-1"/>
          <w:sz w:val="16"/>
          <w:szCs w:val="16"/>
        </w:rPr>
        <w:t xml:space="preserve">Приложение </w:t>
      </w:r>
    </w:p>
    <w:p w14:paraId="7549772E" w14:textId="77777777" w:rsidR="00B42E97" w:rsidRPr="006B0E6B" w:rsidRDefault="00B42E97" w:rsidP="00B42E97">
      <w:pPr>
        <w:rPr>
          <w:bCs/>
          <w:spacing w:val="-1"/>
          <w:sz w:val="16"/>
          <w:szCs w:val="16"/>
        </w:rPr>
      </w:pPr>
      <w:r w:rsidRPr="006B0E6B">
        <w:rPr>
          <w:bCs/>
          <w:spacing w:val="-1"/>
          <w:sz w:val="16"/>
          <w:szCs w:val="16"/>
        </w:rPr>
        <w:t xml:space="preserve">к </w:t>
      </w:r>
      <w:proofErr w:type="spellStart"/>
      <w:r w:rsidRPr="006B0E6B">
        <w:rPr>
          <w:bCs/>
          <w:spacing w:val="-1"/>
          <w:sz w:val="16"/>
          <w:szCs w:val="16"/>
        </w:rPr>
        <w:t>постановлениюадминистрации</w:t>
      </w:r>
      <w:proofErr w:type="spellEnd"/>
      <w:r w:rsidRPr="006B0E6B">
        <w:rPr>
          <w:bCs/>
          <w:spacing w:val="-1"/>
          <w:sz w:val="16"/>
          <w:szCs w:val="16"/>
        </w:rPr>
        <w:t xml:space="preserve"> </w:t>
      </w:r>
      <w:proofErr w:type="spellStart"/>
      <w:r w:rsidRPr="006B0E6B">
        <w:rPr>
          <w:bCs/>
          <w:spacing w:val="-1"/>
          <w:sz w:val="16"/>
          <w:szCs w:val="16"/>
        </w:rPr>
        <w:t>Павловскогомуниципального</w:t>
      </w:r>
      <w:proofErr w:type="spellEnd"/>
      <w:r w:rsidRPr="006B0E6B">
        <w:rPr>
          <w:bCs/>
          <w:spacing w:val="-1"/>
          <w:sz w:val="16"/>
          <w:szCs w:val="16"/>
        </w:rPr>
        <w:t xml:space="preserve"> района</w:t>
      </w:r>
    </w:p>
    <w:p w14:paraId="1E6E1C78" w14:textId="77777777" w:rsidR="00B42E97" w:rsidRPr="006B0E6B" w:rsidRDefault="00B42E97" w:rsidP="00B42E97">
      <w:pPr>
        <w:rPr>
          <w:bCs/>
          <w:spacing w:val="-1"/>
          <w:sz w:val="16"/>
          <w:szCs w:val="16"/>
        </w:rPr>
      </w:pPr>
      <w:r w:rsidRPr="006B0E6B">
        <w:rPr>
          <w:bCs/>
          <w:spacing w:val="-1"/>
          <w:sz w:val="16"/>
          <w:szCs w:val="16"/>
        </w:rPr>
        <w:t>Воронежской области</w:t>
      </w:r>
    </w:p>
    <w:p w14:paraId="0146EBB5" w14:textId="77777777" w:rsidR="00B42E97" w:rsidRPr="006B0E6B" w:rsidRDefault="00B42E97" w:rsidP="00B42E97">
      <w:pPr>
        <w:rPr>
          <w:bCs/>
          <w:spacing w:val="-1"/>
          <w:sz w:val="16"/>
          <w:szCs w:val="16"/>
        </w:rPr>
      </w:pPr>
      <w:r w:rsidRPr="006B0E6B">
        <w:rPr>
          <w:bCs/>
          <w:spacing w:val="-1"/>
          <w:sz w:val="16"/>
          <w:szCs w:val="16"/>
        </w:rPr>
        <w:t>от ___________ № ____</w:t>
      </w:r>
    </w:p>
    <w:p w14:paraId="18CD3681" w14:textId="77777777" w:rsidR="00B42E97" w:rsidRPr="006B0E6B" w:rsidRDefault="00B42E97" w:rsidP="00B42E97">
      <w:pPr>
        <w:jc w:val="center"/>
        <w:rPr>
          <w:bCs/>
          <w:spacing w:val="-1"/>
          <w:sz w:val="16"/>
          <w:szCs w:val="16"/>
        </w:rPr>
      </w:pPr>
    </w:p>
    <w:p w14:paraId="13B0ABBD" w14:textId="77777777" w:rsidR="00B42E97" w:rsidRPr="006B0E6B" w:rsidRDefault="00B42E97" w:rsidP="00B42E97">
      <w:pPr>
        <w:jc w:val="center"/>
        <w:rPr>
          <w:bCs/>
          <w:spacing w:val="-1"/>
          <w:sz w:val="16"/>
          <w:szCs w:val="16"/>
        </w:rPr>
      </w:pPr>
      <w:r w:rsidRPr="006B0E6B">
        <w:rPr>
          <w:bCs/>
          <w:spacing w:val="-1"/>
          <w:sz w:val="16"/>
          <w:szCs w:val="16"/>
        </w:rPr>
        <w:t>МУНИЦИПАЛЬНАЯ ПРОГРАММА</w:t>
      </w:r>
    </w:p>
    <w:p w14:paraId="7BB92B77" w14:textId="77777777" w:rsidR="00B42E97" w:rsidRPr="006B0E6B" w:rsidRDefault="00B42E97" w:rsidP="00B42E97">
      <w:pPr>
        <w:jc w:val="center"/>
        <w:rPr>
          <w:bCs/>
          <w:sz w:val="16"/>
          <w:szCs w:val="16"/>
        </w:rPr>
      </w:pPr>
      <w:r w:rsidRPr="006B0E6B">
        <w:rPr>
          <w:sz w:val="16"/>
          <w:szCs w:val="16"/>
        </w:rPr>
        <w:t>«УПРАВЛЕНИЕ МУНИЦИПАЛЬНЫМИ ФИНАНСАМИ,</w:t>
      </w:r>
      <w:r w:rsidRPr="006B0E6B">
        <w:rPr>
          <w:bCs/>
          <w:sz w:val="16"/>
          <w:szCs w:val="16"/>
        </w:rPr>
        <w:t xml:space="preserve"> ПОВЫШЕНИЕ УСТОЙЧИВОСТИ БЮДЖЕТОВ МУНИЦИПАЛЬНЫХ ОБРАЗОВАНИЙ</w:t>
      </w:r>
    </w:p>
    <w:p w14:paraId="09C56676" w14:textId="77777777" w:rsidR="00B42E97" w:rsidRPr="006B0E6B" w:rsidRDefault="00B42E97" w:rsidP="00B42E97">
      <w:pPr>
        <w:jc w:val="center"/>
        <w:rPr>
          <w:bCs/>
          <w:sz w:val="16"/>
          <w:szCs w:val="16"/>
        </w:rPr>
      </w:pPr>
      <w:r w:rsidRPr="006B0E6B">
        <w:rPr>
          <w:bCs/>
          <w:sz w:val="16"/>
          <w:szCs w:val="16"/>
        </w:rPr>
        <w:t>ПАВЛОВСКОГО МУНИЦИПАЛЬНОГО РАЙОНА ВОРОНЕЖСКОЙ ОБЛАСТИ»</w:t>
      </w:r>
    </w:p>
    <w:p w14:paraId="74F8803A" w14:textId="77777777" w:rsidR="00B42E97" w:rsidRPr="006B0E6B" w:rsidRDefault="00B42E97" w:rsidP="00B42E97">
      <w:pPr>
        <w:shd w:val="clear" w:color="auto" w:fill="FFFFFF"/>
        <w:spacing w:before="240"/>
        <w:jc w:val="center"/>
        <w:rPr>
          <w:sz w:val="16"/>
          <w:szCs w:val="16"/>
        </w:rPr>
      </w:pPr>
      <w:r w:rsidRPr="006B0E6B">
        <w:rPr>
          <w:bCs/>
          <w:sz w:val="16"/>
          <w:szCs w:val="16"/>
        </w:rPr>
        <w:t>П А С П О Р Т</w:t>
      </w:r>
    </w:p>
    <w:p w14:paraId="7C5C1638" w14:textId="77777777" w:rsidR="00B42E97" w:rsidRPr="006B0E6B" w:rsidRDefault="00B42E97" w:rsidP="00B42E97">
      <w:pPr>
        <w:shd w:val="clear" w:color="auto" w:fill="FFFFFF"/>
        <w:spacing w:before="240"/>
        <w:jc w:val="center"/>
        <w:rPr>
          <w:sz w:val="16"/>
          <w:szCs w:val="16"/>
        </w:rPr>
      </w:pPr>
      <w:r w:rsidRPr="006B0E6B">
        <w:rPr>
          <w:bCs/>
          <w:spacing w:val="-1"/>
          <w:sz w:val="16"/>
          <w:szCs w:val="16"/>
        </w:rPr>
        <w:t xml:space="preserve">муниципальной </w:t>
      </w:r>
      <w:proofErr w:type="spellStart"/>
      <w:r w:rsidRPr="006B0E6B">
        <w:rPr>
          <w:bCs/>
          <w:spacing w:val="-1"/>
          <w:sz w:val="16"/>
          <w:szCs w:val="16"/>
        </w:rPr>
        <w:t>программы</w:t>
      </w:r>
      <w:r w:rsidRPr="006B0E6B">
        <w:rPr>
          <w:bCs/>
          <w:sz w:val="16"/>
          <w:szCs w:val="16"/>
        </w:rPr>
        <w:t>«</w:t>
      </w:r>
      <w:r w:rsidRPr="006B0E6B">
        <w:rPr>
          <w:sz w:val="16"/>
          <w:szCs w:val="16"/>
        </w:rPr>
        <w:t>Управление</w:t>
      </w:r>
      <w:proofErr w:type="spellEnd"/>
      <w:r w:rsidRPr="006B0E6B">
        <w:rPr>
          <w:sz w:val="16"/>
          <w:szCs w:val="16"/>
        </w:rPr>
        <w:t xml:space="preserve"> муниципальными финансами, </w:t>
      </w:r>
      <w:r w:rsidRPr="006B0E6B">
        <w:rPr>
          <w:bCs/>
          <w:sz w:val="16"/>
          <w:szCs w:val="16"/>
        </w:rPr>
        <w:t>повышение устойчивости бюджетов муниципальных образований Павловского муниципального района Воронежской области»</w:t>
      </w:r>
    </w:p>
    <w:p w14:paraId="73CD6AEF" w14:textId="77777777" w:rsidR="00B42E97" w:rsidRPr="006B0E6B" w:rsidRDefault="00B42E97" w:rsidP="00B42E97">
      <w:pPr>
        <w:shd w:val="clear" w:color="auto" w:fill="FFFFFF"/>
        <w:spacing w:after="240"/>
        <w:jc w:val="center"/>
        <w:rPr>
          <w:sz w:val="16"/>
          <w:szCs w:val="16"/>
        </w:rPr>
      </w:pPr>
      <w:r w:rsidRPr="006B0E6B">
        <w:rPr>
          <w:sz w:val="16"/>
          <w:szCs w:val="16"/>
        </w:rPr>
        <w:t>(далее – муниципальная программа)</w:t>
      </w:r>
    </w:p>
    <w:tbl>
      <w:tblPr>
        <w:tblW w:w="4960" w:type="pct"/>
        <w:tblCellMar>
          <w:left w:w="40" w:type="dxa"/>
          <w:right w:w="40" w:type="dxa"/>
        </w:tblCellMar>
        <w:tblLook w:val="0000" w:firstRow="0" w:lastRow="0" w:firstColumn="0" w:lastColumn="0" w:noHBand="0" w:noVBand="0"/>
      </w:tblPr>
      <w:tblGrid>
        <w:gridCol w:w="1026"/>
        <w:gridCol w:w="3626"/>
      </w:tblGrid>
      <w:tr w:rsidR="00B42E97" w:rsidRPr="006B0E6B" w14:paraId="24B16DB6" w14:textId="77777777" w:rsidTr="00B42E97">
        <w:tc>
          <w:tcPr>
            <w:tcW w:w="1103" w:type="pct"/>
            <w:tcBorders>
              <w:top w:val="single" w:sz="6" w:space="0" w:color="auto"/>
              <w:left w:val="single" w:sz="6" w:space="0" w:color="auto"/>
              <w:bottom w:val="single" w:sz="6" w:space="0" w:color="auto"/>
              <w:right w:val="single" w:sz="6" w:space="0" w:color="auto"/>
            </w:tcBorders>
            <w:shd w:val="clear" w:color="auto" w:fill="FFFFFF"/>
          </w:tcPr>
          <w:p w14:paraId="2A8C5820" w14:textId="77777777" w:rsidR="00B42E97" w:rsidRPr="006B0E6B" w:rsidRDefault="00B42E97" w:rsidP="00B42E97">
            <w:pPr>
              <w:shd w:val="clear" w:color="auto" w:fill="FFFFFF"/>
              <w:rPr>
                <w:sz w:val="12"/>
                <w:szCs w:val="12"/>
              </w:rPr>
            </w:pPr>
            <w:r w:rsidRPr="006B0E6B">
              <w:rPr>
                <w:bCs/>
                <w:spacing w:val="-2"/>
                <w:sz w:val="12"/>
                <w:szCs w:val="12"/>
              </w:rPr>
              <w:t>Ответственный</w:t>
            </w:r>
          </w:p>
          <w:p w14:paraId="651D7C7E" w14:textId="77777777" w:rsidR="00B42E97" w:rsidRPr="006B0E6B" w:rsidRDefault="00B42E97" w:rsidP="00B42E97">
            <w:pPr>
              <w:shd w:val="clear" w:color="auto" w:fill="FFFFFF"/>
              <w:rPr>
                <w:sz w:val="12"/>
                <w:szCs w:val="12"/>
              </w:rPr>
            </w:pPr>
            <w:r w:rsidRPr="006B0E6B">
              <w:rPr>
                <w:bCs/>
                <w:sz w:val="12"/>
                <w:szCs w:val="12"/>
              </w:rPr>
              <w:t>исполнитель</w:t>
            </w:r>
          </w:p>
          <w:p w14:paraId="373DE8CE" w14:textId="77777777" w:rsidR="00B42E97" w:rsidRPr="006B0E6B" w:rsidRDefault="00B42E97" w:rsidP="00B42E97">
            <w:pPr>
              <w:shd w:val="clear" w:color="auto" w:fill="FFFFFF"/>
              <w:rPr>
                <w:sz w:val="12"/>
                <w:szCs w:val="12"/>
              </w:rPr>
            </w:pPr>
            <w:r w:rsidRPr="006B0E6B">
              <w:rPr>
                <w:bCs/>
                <w:sz w:val="12"/>
                <w:szCs w:val="12"/>
              </w:rPr>
              <w:t>муниципальной программы</w:t>
            </w:r>
          </w:p>
        </w:tc>
        <w:tc>
          <w:tcPr>
            <w:tcW w:w="3897" w:type="pct"/>
            <w:tcBorders>
              <w:top w:val="single" w:sz="6" w:space="0" w:color="auto"/>
              <w:left w:val="single" w:sz="6" w:space="0" w:color="auto"/>
              <w:bottom w:val="single" w:sz="6" w:space="0" w:color="auto"/>
              <w:right w:val="single" w:sz="6" w:space="0" w:color="auto"/>
            </w:tcBorders>
            <w:shd w:val="clear" w:color="auto" w:fill="FFFFFF"/>
          </w:tcPr>
          <w:p w14:paraId="5D190A6A" w14:textId="77777777" w:rsidR="00B42E97" w:rsidRPr="006B0E6B" w:rsidRDefault="00B42E97" w:rsidP="00B42E97">
            <w:pPr>
              <w:shd w:val="clear" w:color="auto" w:fill="FFFFFF"/>
              <w:rPr>
                <w:spacing w:val="-1"/>
                <w:sz w:val="12"/>
                <w:szCs w:val="12"/>
              </w:rPr>
            </w:pPr>
            <w:r w:rsidRPr="006B0E6B">
              <w:rPr>
                <w:spacing w:val="-1"/>
                <w:sz w:val="12"/>
                <w:szCs w:val="12"/>
              </w:rPr>
              <w:t>Муниципальный отдел по финансам администрации Павловского муниципального района Воронежской области</w:t>
            </w:r>
          </w:p>
        </w:tc>
      </w:tr>
      <w:tr w:rsidR="00B42E97" w:rsidRPr="006B0E6B" w14:paraId="3F8736F4" w14:textId="77777777" w:rsidTr="00B42E97">
        <w:tc>
          <w:tcPr>
            <w:tcW w:w="1103" w:type="pct"/>
            <w:tcBorders>
              <w:top w:val="single" w:sz="6" w:space="0" w:color="auto"/>
              <w:left w:val="single" w:sz="6" w:space="0" w:color="auto"/>
              <w:bottom w:val="single" w:sz="6" w:space="0" w:color="auto"/>
              <w:right w:val="single" w:sz="6" w:space="0" w:color="auto"/>
            </w:tcBorders>
            <w:shd w:val="clear" w:color="auto" w:fill="FFFFFF"/>
          </w:tcPr>
          <w:p w14:paraId="45CA937E" w14:textId="77777777" w:rsidR="00B42E97" w:rsidRPr="006B0E6B" w:rsidRDefault="00B42E97" w:rsidP="00B42E97">
            <w:pPr>
              <w:shd w:val="clear" w:color="auto" w:fill="FFFFFF"/>
              <w:rPr>
                <w:bCs/>
                <w:sz w:val="12"/>
                <w:szCs w:val="12"/>
              </w:rPr>
            </w:pPr>
            <w:r w:rsidRPr="006B0E6B">
              <w:rPr>
                <w:bCs/>
                <w:spacing w:val="-2"/>
                <w:sz w:val="12"/>
                <w:szCs w:val="12"/>
              </w:rPr>
              <w:t xml:space="preserve">Исполнители </w:t>
            </w:r>
            <w:r w:rsidRPr="006B0E6B">
              <w:rPr>
                <w:bCs/>
                <w:sz w:val="12"/>
                <w:szCs w:val="12"/>
              </w:rPr>
              <w:t>муниципальной программы</w:t>
            </w:r>
          </w:p>
          <w:p w14:paraId="07892158" w14:textId="77777777" w:rsidR="00B42E97" w:rsidRPr="006B0E6B" w:rsidRDefault="00B42E97" w:rsidP="00B42E97">
            <w:pPr>
              <w:shd w:val="clear" w:color="auto" w:fill="FFFFFF"/>
              <w:rPr>
                <w:sz w:val="12"/>
                <w:szCs w:val="12"/>
              </w:rPr>
            </w:pPr>
          </w:p>
        </w:tc>
        <w:tc>
          <w:tcPr>
            <w:tcW w:w="3897" w:type="pct"/>
            <w:tcBorders>
              <w:top w:val="single" w:sz="6" w:space="0" w:color="auto"/>
              <w:left w:val="single" w:sz="6" w:space="0" w:color="auto"/>
              <w:bottom w:val="single" w:sz="6" w:space="0" w:color="auto"/>
              <w:right w:val="single" w:sz="6" w:space="0" w:color="auto"/>
            </w:tcBorders>
            <w:shd w:val="clear" w:color="auto" w:fill="FFFFFF"/>
          </w:tcPr>
          <w:p w14:paraId="32D0D4E8" w14:textId="77777777" w:rsidR="00B42E97" w:rsidRPr="006B0E6B" w:rsidRDefault="00B42E97" w:rsidP="00B42E97">
            <w:pPr>
              <w:shd w:val="clear" w:color="auto" w:fill="FFFFFF"/>
              <w:rPr>
                <w:sz w:val="12"/>
                <w:szCs w:val="12"/>
              </w:rPr>
            </w:pPr>
            <w:r w:rsidRPr="006B0E6B">
              <w:rPr>
                <w:sz w:val="12"/>
                <w:szCs w:val="12"/>
              </w:rPr>
              <w:t>Муниципальный отдел по финансам администрации Павловского муниципального района Воронежской области</w:t>
            </w:r>
          </w:p>
          <w:p w14:paraId="10849B01" w14:textId="77777777" w:rsidR="00B42E97" w:rsidRPr="006B0E6B" w:rsidRDefault="00B42E97" w:rsidP="00B42E97">
            <w:pPr>
              <w:shd w:val="clear" w:color="auto" w:fill="FFFFFF"/>
              <w:rPr>
                <w:sz w:val="12"/>
                <w:szCs w:val="12"/>
              </w:rPr>
            </w:pPr>
            <w:r w:rsidRPr="006B0E6B">
              <w:rPr>
                <w:sz w:val="12"/>
                <w:szCs w:val="12"/>
              </w:rPr>
              <w:t>Администрация Павловского муниципального района Воронежской области</w:t>
            </w:r>
          </w:p>
          <w:p w14:paraId="4A3B3D38" w14:textId="77777777" w:rsidR="00B42E97" w:rsidRPr="006B0E6B" w:rsidRDefault="00B42E97" w:rsidP="00B42E97">
            <w:pPr>
              <w:shd w:val="clear" w:color="auto" w:fill="FFFFFF"/>
              <w:rPr>
                <w:sz w:val="12"/>
                <w:szCs w:val="12"/>
              </w:rPr>
            </w:pPr>
            <w:r w:rsidRPr="006B0E6B">
              <w:rPr>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p w14:paraId="5DA86E99" w14:textId="77777777" w:rsidR="00B42E97" w:rsidRPr="006B0E6B" w:rsidRDefault="00B42E97" w:rsidP="00B42E97">
            <w:pPr>
              <w:shd w:val="clear" w:color="auto" w:fill="FFFFFF"/>
              <w:rPr>
                <w:sz w:val="12"/>
                <w:szCs w:val="12"/>
              </w:rPr>
            </w:pPr>
            <w:r w:rsidRPr="006B0E6B">
              <w:rPr>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p w14:paraId="21A7DAF2" w14:textId="77777777" w:rsidR="00B42E97" w:rsidRPr="006B0E6B" w:rsidRDefault="00B42E97" w:rsidP="00B42E97">
            <w:pPr>
              <w:shd w:val="clear" w:color="auto" w:fill="FFFFFF"/>
              <w:rPr>
                <w:sz w:val="12"/>
                <w:szCs w:val="12"/>
              </w:rPr>
            </w:pPr>
            <w:r w:rsidRPr="006B0E6B">
              <w:rPr>
                <w:sz w:val="12"/>
                <w:szCs w:val="12"/>
              </w:rPr>
              <w:t>Муниципальный отдел по управлению муниципальным имуществом администрации Павловского муниципального района Воронежской области</w:t>
            </w:r>
          </w:p>
        </w:tc>
      </w:tr>
      <w:tr w:rsidR="00B42E97" w:rsidRPr="006B0E6B" w14:paraId="668919F2" w14:textId="77777777" w:rsidTr="00B42E97">
        <w:tc>
          <w:tcPr>
            <w:tcW w:w="1103" w:type="pct"/>
            <w:tcBorders>
              <w:top w:val="single" w:sz="6" w:space="0" w:color="auto"/>
              <w:left w:val="single" w:sz="6" w:space="0" w:color="auto"/>
              <w:bottom w:val="single" w:sz="6" w:space="0" w:color="auto"/>
              <w:right w:val="single" w:sz="6" w:space="0" w:color="auto"/>
            </w:tcBorders>
            <w:shd w:val="clear" w:color="auto" w:fill="FFFFFF"/>
          </w:tcPr>
          <w:p w14:paraId="4153FB98" w14:textId="77777777" w:rsidR="00B42E97" w:rsidRPr="006B0E6B" w:rsidRDefault="00B42E97" w:rsidP="00B42E97">
            <w:pPr>
              <w:shd w:val="clear" w:color="auto" w:fill="FFFFFF"/>
              <w:rPr>
                <w:sz w:val="12"/>
                <w:szCs w:val="12"/>
              </w:rPr>
            </w:pPr>
            <w:r w:rsidRPr="006B0E6B">
              <w:rPr>
                <w:bCs/>
                <w:spacing w:val="-2"/>
                <w:sz w:val="12"/>
                <w:szCs w:val="12"/>
              </w:rPr>
              <w:t xml:space="preserve">Подпрограммы </w:t>
            </w:r>
            <w:r w:rsidRPr="006B0E6B">
              <w:rPr>
                <w:bCs/>
                <w:sz w:val="12"/>
                <w:szCs w:val="12"/>
              </w:rPr>
              <w:t xml:space="preserve">муниципальной программы и основные мероприятия </w:t>
            </w:r>
          </w:p>
        </w:tc>
        <w:tc>
          <w:tcPr>
            <w:tcW w:w="3897" w:type="pct"/>
            <w:tcBorders>
              <w:top w:val="single" w:sz="6" w:space="0" w:color="auto"/>
              <w:left w:val="single" w:sz="6" w:space="0" w:color="auto"/>
              <w:bottom w:val="single" w:sz="6" w:space="0" w:color="auto"/>
              <w:right w:val="single" w:sz="6" w:space="0" w:color="auto"/>
            </w:tcBorders>
            <w:shd w:val="clear" w:color="auto" w:fill="FFFFFF"/>
          </w:tcPr>
          <w:p w14:paraId="4DE7BE99" w14:textId="77777777" w:rsidR="00B42E97" w:rsidRPr="006B0E6B" w:rsidRDefault="00B42E97" w:rsidP="00B42E97">
            <w:pPr>
              <w:shd w:val="clear" w:color="auto" w:fill="FFFFFF"/>
              <w:tabs>
                <w:tab w:val="left" w:pos="427"/>
              </w:tabs>
              <w:rPr>
                <w:sz w:val="12"/>
                <w:szCs w:val="12"/>
              </w:rPr>
            </w:pPr>
            <w:r w:rsidRPr="006B0E6B">
              <w:rPr>
                <w:sz w:val="12"/>
                <w:szCs w:val="12"/>
              </w:rPr>
              <w:t>Подпрограммы муниципальной программы:</w:t>
            </w:r>
          </w:p>
          <w:p w14:paraId="4E87DF41" w14:textId="77777777" w:rsidR="00B42E97" w:rsidRPr="006B0E6B" w:rsidRDefault="00B42E97" w:rsidP="00B42E97">
            <w:pPr>
              <w:shd w:val="clear" w:color="auto" w:fill="FFFFFF"/>
              <w:tabs>
                <w:tab w:val="left" w:pos="427"/>
              </w:tabs>
              <w:rPr>
                <w:sz w:val="12"/>
                <w:szCs w:val="12"/>
              </w:rPr>
            </w:pPr>
            <w:r w:rsidRPr="006B0E6B">
              <w:rPr>
                <w:sz w:val="12"/>
                <w:szCs w:val="12"/>
              </w:rPr>
              <w:t>1. Управление муниципальными финансами.</w:t>
            </w:r>
          </w:p>
          <w:p w14:paraId="4D8C9B20" w14:textId="77777777" w:rsidR="00B42E97" w:rsidRPr="006B0E6B" w:rsidRDefault="00B42E97" w:rsidP="00B42E97">
            <w:pPr>
              <w:shd w:val="clear" w:color="auto" w:fill="FFFFFF"/>
              <w:tabs>
                <w:tab w:val="left" w:pos="425"/>
              </w:tabs>
              <w:rPr>
                <w:sz w:val="12"/>
                <w:szCs w:val="12"/>
              </w:rPr>
            </w:pPr>
            <w:r w:rsidRPr="006B0E6B">
              <w:rPr>
                <w:spacing w:val="-2"/>
                <w:sz w:val="12"/>
                <w:szCs w:val="12"/>
              </w:rPr>
              <w:t>2.</w:t>
            </w:r>
            <w:r w:rsidRPr="006B0E6B">
              <w:rPr>
                <w:sz w:val="12"/>
                <w:szCs w:val="12"/>
              </w:rPr>
              <w:t xml:space="preserve"> П</w:t>
            </w:r>
            <w:r w:rsidRPr="006B0E6B">
              <w:rPr>
                <w:spacing w:val="-10"/>
                <w:sz w:val="12"/>
                <w:szCs w:val="12"/>
              </w:rPr>
              <w:t>овышение устойчивости бюджетов муниципальных образований Павловского муниципального района Воронежской области</w:t>
            </w:r>
            <w:r w:rsidRPr="006B0E6B">
              <w:rPr>
                <w:sz w:val="12"/>
                <w:szCs w:val="12"/>
              </w:rPr>
              <w:t>.</w:t>
            </w:r>
          </w:p>
          <w:p w14:paraId="262804A7" w14:textId="77777777" w:rsidR="00B42E97" w:rsidRPr="006B0E6B" w:rsidRDefault="00B42E97" w:rsidP="00B42E97">
            <w:pPr>
              <w:shd w:val="clear" w:color="auto" w:fill="FFFFFF"/>
              <w:tabs>
                <w:tab w:val="left" w:pos="427"/>
              </w:tabs>
              <w:rPr>
                <w:sz w:val="12"/>
                <w:szCs w:val="12"/>
              </w:rPr>
            </w:pPr>
            <w:r w:rsidRPr="006B0E6B">
              <w:rPr>
                <w:sz w:val="12"/>
                <w:szCs w:val="12"/>
              </w:rPr>
              <w:t>3. Обеспечение реализации муниципальной программы.</w:t>
            </w:r>
          </w:p>
          <w:p w14:paraId="68472EF7" w14:textId="77777777" w:rsidR="00B42E97" w:rsidRPr="006B0E6B" w:rsidRDefault="00B42E97" w:rsidP="00B42E97">
            <w:pPr>
              <w:shd w:val="clear" w:color="auto" w:fill="FFFFFF"/>
              <w:tabs>
                <w:tab w:val="left" w:pos="427"/>
              </w:tabs>
              <w:rPr>
                <w:sz w:val="12"/>
                <w:szCs w:val="12"/>
              </w:rPr>
            </w:pPr>
          </w:p>
          <w:p w14:paraId="0DE1B1B2" w14:textId="77777777" w:rsidR="00B42E97" w:rsidRPr="006B0E6B" w:rsidRDefault="00B42E97" w:rsidP="00B42E97">
            <w:pPr>
              <w:shd w:val="clear" w:color="auto" w:fill="FFFFFF"/>
              <w:tabs>
                <w:tab w:val="left" w:pos="427"/>
              </w:tabs>
              <w:rPr>
                <w:sz w:val="12"/>
                <w:szCs w:val="12"/>
              </w:rPr>
            </w:pPr>
            <w:r w:rsidRPr="006B0E6B">
              <w:rPr>
                <w:sz w:val="12"/>
                <w:szCs w:val="12"/>
              </w:rPr>
              <w:t>Основные мероприятия муниципальной программы:</w:t>
            </w:r>
          </w:p>
          <w:p w14:paraId="266AA5B9" w14:textId="77777777" w:rsidR="00B42E97" w:rsidRPr="006B0E6B" w:rsidRDefault="00B42E97" w:rsidP="005D70DC">
            <w:pPr>
              <w:numPr>
                <w:ilvl w:val="0"/>
                <w:numId w:val="9"/>
              </w:numPr>
              <w:shd w:val="clear" w:color="auto" w:fill="FFFFFF"/>
              <w:tabs>
                <w:tab w:val="left" w:pos="142"/>
                <w:tab w:val="left" w:pos="395"/>
              </w:tabs>
              <w:ind w:left="0" w:firstLine="0"/>
              <w:jc w:val="both"/>
              <w:rPr>
                <w:sz w:val="12"/>
                <w:szCs w:val="12"/>
              </w:rPr>
            </w:pPr>
            <w:r w:rsidRPr="006B0E6B">
              <w:rPr>
                <w:sz w:val="12"/>
                <w:szCs w:val="12"/>
              </w:rPr>
              <w:t>Нормативное правовое регулирование бюджетного процесса и других правоотношений.</w:t>
            </w:r>
          </w:p>
          <w:p w14:paraId="64647C8D" w14:textId="77777777" w:rsidR="00B42E97" w:rsidRPr="006B0E6B" w:rsidRDefault="00B42E97" w:rsidP="005D70DC">
            <w:pPr>
              <w:numPr>
                <w:ilvl w:val="0"/>
                <w:numId w:val="9"/>
              </w:numPr>
              <w:shd w:val="clear" w:color="auto" w:fill="FFFFFF"/>
              <w:tabs>
                <w:tab w:val="left" w:pos="142"/>
                <w:tab w:val="left" w:pos="425"/>
              </w:tabs>
              <w:ind w:left="0" w:firstLine="0"/>
              <w:jc w:val="both"/>
              <w:rPr>
                <w:sz w:val="12"/>
                <w:szCs w:val="12"/>
              </w:rPr>
            </w:pPr>
            <w:r w:rsidRPr="006B0E6B">
              <w:rPr>
                <w:sz w:val="12"/>
                <w:szCs w:val="12"/>
              </w:rPr>
              <w:t>Составление проекта бюджета Павловского муниципального района Воронежской области на очередной финансовый год и плановый период.</w:t>
            </w:r>
          </w:p>
          <w:p w14:paraId="7E0B1EF6" w14:textId="77777777" w:rsidR="00B42E97" w:rsidRPr="006B0E6B" w:rsidRDefault="00B42E97" w:rsidP="005D70DC">
            <w:pPr>
              <w:numPr>
                <w:ilvl w:val="0"/>
                <w:numId w:val="9"/>
              </w:numPr>
              <w:shd w:val="clear" w:color="auto" w:fill="FFFFFF"/>
              <w:tabs>
                <w:tab w:val="left" w:pos="142"/>
                <w:tab w:val="left" w:pos="410"/>
              </w:tabs>
              <w:ind w:left="0" w:firstLine="0"/>
              <w:jc w:val="both"/>
              <w:rPr>
                <w:sz w:val="12"/>
                <w:szCs w:val="12"/>
              </w:rPr>
            </w:pPr>
            <w:r w:rsidRPr="006B0E6B">
              <w:rPr>
                <w:sz w:val="12"/>
                <w:szCs w:val="12"/>
              </w:rPr>
              <w:t>Организация исполнения бюджета Павловского муниципального района Воронежской области и формирование бюджетной отчетности.</w:t>
            </w:r>
          </w:p>
          <w:p w14:paraId="0BAFB93C" w14:textId="77777777" w:rsidR="00B42E97" w:rsidRPr="006B0E6B" w:rsidRDefault="00B42E97" w:rsidP="005D70DC">
            <w:pPr>
              <w:numPr>
                <w:ilvl w:val="0"/>
                <w:numId w:val="9"/>
              </w:numPr>
              <w:shd w:val="clear" w:color="auto" w:fill="FFFFFF"/>
              <w:tabs>
                <w:tab w:val="left" w:pos="142"/>
                <w:tab w:val="left" w:pos="410"/>
              </w:tabs>
              <w:ind w:left="0" w:firstLine="0"/>
              <w:jc w:val="both"/>
              <w:rPr>
                <w:sz w:val="12"/>
                <w:szCs w:val="12"/>
              </w:rPr>
            </w:pPr>
            <w:r w:rsidRPr="006B0E6B">
              <w:rPr>
                <w:sz w:val="12"/>
                <w:szCs w:val="12"/>
              </w:rPr>
              <w:t>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p w14:paraId="6F61DBA1" w14:textId="77777777" w:rsidR="00B42E97" w:rsidRPr="006B0E6B" w:rsidRDefault="00B42E97" w:rsidP="005D70DC">
            <w:pPr>
              <w:numPr>
                <w:ilvl w:val="0"/>
                <w:numId w:val="9"/>
              </w:numPr>
              <w:shd w:val="clear" w:color="auto" w:fill="FFFFFF"/>
              <w:tabs>
                <w:tab w:val="left" w:pos="142"/>
                <w:tab w:val="left" w:pos="410"/>
              </w:tabs>
              <w:ind w:left="0" w:firstLine="0"/>
              <w:jc w:val="both"/>
              <w:rPr>
                <w:sz w:val="12"/>
                <w:szCs w:val="12"/>
              </w:rPr>
            </w:pPr>
            <w:r w:rsidRPr="006B0E6B">
              <w:rPr>
                <w:sz w:val="12"/>
                <w:szCs w:val="12"/>
              </w:rPr>
              <w:t>Управление муниципальным долгом Павловского муниципального района Воронежской области.</w:t>
            </w:r>
          </w:p>
          <w:p w14:paraId="1833AF78" w14:textId="77777777" w:rsidR="00B42E97" w:rsidRPr="006B0E6B" w:rsidRDefault="00B42E97" w:rsidP="005D70DC">
            <w:pPr>
              <w:numPr>
                <w:ilvl w:val="0"/>
                <w:numId w:val="9"/>
              </w:numPr>
              <w:shd w:val="clear" w:color="auto" w:fill="FFFFFF"/>
              <w:tabs>
                <w:tab w:val="left" w:pos="142"/>
                <w:tab w:val="left" w:pos="410"/>
              </w:tabs>
              <w:ind w:left="0" w:firstLine="0"/>
              <w:jc w:val="both"/>
              <w:rPr>
                <w:sz w:val="12"/>
                <w:szCs w:val="12"/>
              </w:rPr>
            </w:pPr>
            <w:r w:rsidRPr="006B0E6B">
              <w:rPr>
                <w:sz w:val="12"/>
                <w:szCs w:val="12"/>
              </w:rPr>
              <w:t>Обеспечение внутреннего муниципального финансового контроля.</w:t>
            </w:r>
          </w:p>
          <w:p w14:paraId="11DF4B5D" w14:textId="77777777" w:rsidR="00B42E97" w:rsidRPr="006B0E6B" w:rsidRDefault="00B42E97" w:rsidP="005D70DC">
            <w:pPr>
              <w:numPr>
                <w:ilvl w:val="0"/>
                <w:numId w:val="9"/>
              </w:numPr>
              <w:shd w:val="clear" w:color="auto" w:fill="FFFFFF"/>
              <w:tabs>
                <w:tab w:val="left" w:pos="142"/>
                <w:tab w:val="left" w:pos="410"/>
              </w:tabs>
              <w:ind w:left="0" w:firstLine="0"/>
              <w:jc w:val="both"/>
              <w:rPr>
                <w:sz w:val="12"/>
                <w:szCs w:val="12"/>
              </w:rPr>
            </w:pPr>
            <w:r w:rsidRPr="006B0E6B">
              <w:rPr>
                <w:sz w:val="12"/>
                <w:szCs w:val="12"/>
              </w:rPr>
              <w:t>Обеспечение доступности информации о бюджетном процессе в Павловском муниципальном районе Воронежской области.</w:t>
            </w:r>
          </w:p>
          <w:p w14:paraId="3E5AEE2D" w14:textId="77777777" w:rsidR="00B42E97" w:rsidRPr="006B0E6B" w:rsidRDefault="00B42E97" w:rsidP="005D70DC">
            <w:pPr>
              <w:numPr>
                <w:ilvl w:val="0"/>
                <w:numId w:val="9"/>
              </w:numPr>
              <w:shd w:val="clear" w:color="auto" w:fill="FFFFFF"/>
              <w:tabs>
                <w:tab w:val="left" w:pos="142"/>
                <w:tab w:val="left" w:pos="410"/>
              </w:tabs>
              <w:ind w:left="0" w:firstLine="0"/>
              <w:jc w:val="both"/>
              <w:rPr>
                <w:sz w:val="12"/>
                <w:szCs w:val="12"/>
              </w:rPr>
            </w:pPr>
            <w:r w:rsidRPr="006B0E6B">
              <w:rPr>
                <w:sz w:val="12"/>
                <w:szCs w:val="12"/>
              </w:rPr>
              <w:t>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p w14:paraId="41700173" w14:textId="77777777" w:rsidR="00B42E97" w:rsidRPr="006B0E6B" w:rsidRDefault="00B42E97" w:rsidP="005D70DC">
            <w:pPr>
              <w:numPr>
                <w:ilvl w:val="0"/>
                <w:numId w:val="9"/>
              </w:numPr>
              <w:shd w:val="clear" w:color="auto" w:fill="FFFFFF"/>
              <w:tabs>
                <w:tab w:val="left" w:pos="142"/>
                <w:tab w:val="left" w:pos="410"/>
              </w:tabs>
              <w:ind w:left="0" w:firstLine="0"/>
              <w:jc w:val="both"/>
              <w:rPr>
                <w:sz w:val="12"/>
                <w:szCs w:val="12"/>
              </w:rPr>
            </w:pPr>
            <w:r w:rsidRPr="006B0E6B">
              <w:rPr>
                <w:sz w:val="12"/>
                <w:szCs w:val="12"/>
              </w:rPr>
              <w:t>Выравнивание бюджетной обеспеченности муниципальных образований.</w:t>
            </w:r>
          </w:p>
          <w:p w14:paraId="00F46F19" w14:textId="77777777" w:rsidR="00B42E97" w:rsidRPr="006B0E6B" w:rsidRDefault="00B42E97" w:rsidP="005D70DC">
            <w:pPr>
              <w:numPr>
                <w:ilvl w:val="0"/>
                <w:numId w:val="9"/>
              </w:numPr>
              <w:shd w:val="clear" w:color="auto" w:fill="FFFFFF"/>
              <w:tabs>
                <w:tab w:val="left" w:pos="142"/>
                <w:tab w:val="left" w:pos="410"/>
              </w:tabs>
              <w:ind w:left="0" w:firstLine="0"/>
              <w:jc w:val="both"/>
              <w:rPr>
                <w:sz w:val="12"/>
                <w:szCs w:val="12"/>
              </w:rPr>
            </w:pPr>
            <w:r w:rsidRPr="006B0E6B">
              <w:rPr>
                <w:sz w:val="12"/>
                <w:szCs w:val="12"/>
              </w:rPr>
              <w:t xml:space="preserve"> Поддержка мер по обеспечению сбалансированности местных бюджетов.</w:t>
            </w:r>
          </w:p>
          <w:p w14:paraId="3C56CF26" w14:textId="77777777" w:rsidR="00B42E97" w:rsidRPr="006B0E6B" w:rsidRDefault="00B42E97" w:rsidP="005D70DC">
            <w:pPr>
              <w:numPr>
                <w:ilvl w:val="0"/>
                <w:numId w:val="9"/>
              </w:numPr>
              <w:shd w:val="clear" w:color="auto" w:fill="FFFFFF"/>
              <w:tabs>
                <w:tab w:val="left" w:pos="142"/>
                <w:tab w:val="left" w:pos="410"/>
              </w:tabs>
              <w:ind w:left="0" w:firstLine="0"/>
              <w:jc w:val="both"/>
              <w:rPr>
                <w:sz w:val="12"/>
                <w:szCs w:val="12"/>
              </w:rPr>
            </w:pPr>
            <w:proofErr w:type="spellStart"/>
            <w:r w:rsidRPr="006B0E6B">
              <w:rPr>
                <w:sz w:val="12"/>
                <w:szCs w:val="12"/>
              </w:rPr>
              <w:t>Софинансирование</w:t>
            </w:r>
            <w:proofErr w:type="spellEnd"/>
            <w:r w:rsidRPr="006B0E6B">
              <w:rPr>
                <w:sz w:val="12"/>
                <w:szCs w:val="12"/>
              </w:rPr>
              <w:t xml:space="preserve"> приоритетных социально значимых расходов местных бюджетов.</w:t>
            </w:r>
          </w:p>
          <w:p w14:paraId="6955C011" w14:textId="77777777" w:rsidR="00B42E97" w:rsidRPr="006B0E6B" w:rsidRDefault="00B42E97" w:rsidP="005D70DC">
            <w:pPr>
              <w:numPr>
                <w:ilvl w:val="0"/>
                <w:numId w:val="9"/>
              </w:numPr>
              <w:shd w:val="clear" w:color="auto" w:fill="FFFFFF"/>
              <w:tabs>
                <w:tab w:val="left" w:pos="142"/>
                <w:tab w:val="left" w:pos="410"/>
              </w:tabs>
              <w:ind w:left="0" w:firstLine="0"/>
              <w:jc w:val="both"/>
              <w:rPr>
                <w:sz w:val="12"/>
                <w:szCs w:val="12"/>
              </w:rPr>
            </w:pPr>
            <w:r w:rsidRPr="006B0E6B">
              <w:rPr>
                <w:sz w:val="12"/>
                <w:szCs w:val="12"/>
              </w:rPr>
              <w:t xml:space="preserve"> Содействие повышению качества управления муниципальными финансами. </w:t>
            </w:r>
          </w:p>
          <w:p w14:paraId="19B63A9F" w14:textId="77777777" w:rsidR="00B42E97" w:rsidRPr="006B0E6B" w:rsidRDefault="00B42E97" w:rsidP="005D70DC">
            <w:pPr>
              <w:numPr>
                <w:ilvl w:val="0"/>
                <w:numId w:val="9"/>
              </w:numPr>
              <w:shd w:val="clear" w:color="auto" w:fill="FFFFFF"/>
              <w:tabs>
                <w:tab w:val="left" w:pos="142"/>
                <w:tab w:val="left" w:pos="410"/>
              </w:tabs>
              <w:ind w:left="0" w:firstLine="0"/>
              <w:jc w:val="both"/>
              <w:rPr>
                <w:sz w:val="12"/>
                <w:szCs w:val="12"/>
              </w:rPr>
            </w:pPr>
            <w:r w:rsidRPr="006B0E6B">
              <w:rPr>
                <w:sz w:val="12"/>
                <w:szCs w:val="12"/>
              </w:rPr>
              <w:t xml:space="preserve"> Финансовое обеспечение деятельности органов местного самоуправления.</w:t>
            </w:r>
          </w:p>
          <w:p w14:paraId="7EF3B58F" w14:textId="77777777" w:rsidR="00B42E97" w:rsidRPr="006B0E6B" w:rsidRDefault="00B42E97" w:rsidP="00B42E97">
            <w:pPr>
              <w:shd w:val="clear" w:color="auto" w:fill="FFFFFF"/>
              <w:tabs>
                <w:tab w:val="left" w:pos="427"/>
              </w:tabs>
              <w:rPr>
                <w:sz w:val="12"/>
                <w:szCs w:val="12"/>
              </w:rPr>
            </w:pPr>
            <w:r w:rsidRPr="006B0E6B">
              <w:rPr>
                <w:sz w:val="12"/>
                <w:szCs w:val="12"/>
              </w:rPr>
              <w:t xml:space="preserve"> Финансовое обеспечение выполнения других расходных обязательств Павловского муниципального района Воронежской области органами местного самоуправления.</w:t>
            </w:r>
          </w:p>
        </w:tc>
      </w:tr>
      <w:tr w:rsidR="00B42E97" w:rsidRPr="006B0E6B" w14:paraId="0F79F5FB" w14:textId="77777777" w:rsidTr="00B42E97">
        <w:tc>
          <w:tcPr>
            <w:tcW w:w="1103" w:type="pct"/>
            <w:tcBorders>
              <w:top w:val="single" w:sz="6" w:space="0" w:color="auto"/>
              <w:left w:val="single" w:sz="6" w:space="0" w:color="auto"/>
              <w:bottom w:val="single" w:sz="6" w:space="0" w:color="auto"/>
              <w:right w:val="single" w:sz="6" w:space="0" w:color="auto"/>
            </w:tcBorders>
            <w:shd w:val="clear" w:color="auto" w:fill="FFFFFF"/>
          </w:tcPr>
          <w:p w14:paraId="34B54171" w14:textId="77777777" w:rsidR="00B42E97" w:rsidRPr="006B0E6B" w:rsidRDefault="00B42E97" w:rsidP="00B42E97">
            <w:pPr>
              <w:shd w:val="clear" w:color="auto" w:fill="FFFFFF"/>
              <w:rPr>
                <w:sz w:val="12"/>
                <w:szCs w:val="12"/>
              </w:rPr>
            </w:pPr>
            <w:r w:rsidRPr="006B0E6B">
              <w:rPr>
                <w:bCs/>
                <w:sz w:val="12"/>
                <w:szCs w:val="12"/>
              </w:rPr>
              <w:t>Цель муниципальной программы</w:t>
            </w:r>
          </w:p>
        </w:tc>
        <w:tc>
          <w:tcPr>
            <w:tcW w:w="3897" w:type="pct"/>
            <w:tcBorders>
              <w:top w:val="single" w:sz="6" w:space="0" w:color="auto"/>
              <w:left w:val="single" w:sz="6" w:space="0" w:color="auto"/>
              <w:bottom w:val="single" w:sz="6" w:space="0" w:color="auto"/>
              <w:right w:val="single" w:sz="6" w:space="0" w:color="auto"/>
            </w:tcBorders>
            <w:shd w:val="clear" w:color="auto" w:fill="FFFFFF"/>
          </w:tcPr>
          <w:p w14:paraId="289C4E70" w14:textId="77777777" w:rsidR="00B42E97" w:rsidRPr="006B0E6B" w:rsidRDefault="00B42E97" w:rsidP="00B42E97">
            <w:pPr>
              <w:shd w:val="clear" w:color="auto" w:fill="FFFFFF"/>
              <w:rPr>
                <w:spacing w:val="-5"/>
                <w:sz w:val="12"/>
                <w:szCs w:val="12"/>
              </w:rPr>
            </w:pPr>
            <w:r w:rsidRPr="006B0E6B">
              <w:rPr>
                <w:spacing w:val="-5"/>
                <w:sz w:val="12"/>
                <w:szCs w:val="12"/>
              </w:rPr>
              <w:t xml:space="preserve">Обеспечение долгосрочной сбалансированности и устойчивости бюджетной </w:t>
            </w:r>
            <w:r w:rsidRPr="006B0E6B">
              <w:rPr>
                <w:sz w:val="12"/>
                <w:szCs w:val="12"/>
              </w:rPr>
              <w:t xml:space="preserve">системы Павловского муниципального района Воронежской области, создание равных условий для исполнения расходных обязательств муниципальных образований Павловского муниципального района Воронежской </w:t>
            </w:r>
            <w:proofErr w:type="spellStart"/>
            <w:r w:rsidRPr="006B0E6B">
              <w:rPr>
                <w:sz w:val="12"/>
                <w:szCs w:val="12"/>
              </w:rPr>
              <w:t>области,повышение</w:t>
            </w:r>
            <w:proofErr w:type="spellEnd"/>
            <w:r w:rsidRPr="006B0E6B">
              <w:rPr>
                <w:sz w:val="12"/>
                <w:szCs w:val="12"/>
              </w:rPr>
              <w:t xml:space="preserve"> качества управления муниципальными финансами Павловского муниципального района</w:t>
            </w:r>
          </w:p>
        </w:tc>
      </w:tr>
      <w:tr w:rsidR="00B42E97" w:rsidRPr="006B0E6B" w14:paraId="58FD0AE8" w14:textId="77777777" w:rsidTr="00B42E97">
        <w:tc>
          <w:tcPr>
            <w:tcW w:w="1103" w:type="pct"/>
            <w:tcBorders>
              <w:top w:val="single" w:sz="6" w:space="0" w:color="auto"/>
              <w:left w:val="single" w:sz="6" w:space="0" w:color="auto"/>
              <w:bottom w:val="single" w:sz="6" w:space="0" w:color="auto"/>
              <w:right w:val="single" w:sz="6" w:space="0" w:color="auto"/>
            </w:tcBorders>
            <w:shd w:val="clear" w:color="auto" w:fill="FFFFFF"/>
          </w:tcPr>
          <w:p w14:paraId="54DE691C" w14:textId="77777777" w:rsidR="00B42E97" w:rsidRPr="006B0E6B" w:rsidRDefault="00B42E97" w:rsidP="00B42E97">
            <w:pPr>
              <w:shd w:val="clear" w:color="auto" w:fill="FFFFFF"/>
              <w:rPr>
                <w:sz w:val="12"/>
                <w:szCs w:val="12"/>
              </w:rPr>
            </w:pPr>
            <w:r w:rsidRPr="006B0E6B">
              <w:rPr>
                <w:bCs/>
                <w:sz w:val="12"/>
                <w:szCs w:val="12"/>
              </w:rPr>
              <w:t>Задачи муниципальной программы</w:t>
            </w:r>
          </w:p>
        </w:tc>
        <w:tc>
          <w:tcPr>
            <w:tcW w:w="3897" w:type="pct"/>
            <w:tcBorders>
              <w:top w:val="single" w:sz="6" w:space="0" w:color="auto"/>
              <w:left w:val="single" w:sz="6" w:space="0" w:color="auto"/>
              <w:bottom w:val="single" w:sz="6" w:space="0" w:color="auto"/>
              <w:right w:val="single" w:sz="6" w:space="0" w:color="auto"/>
            </w:tcBorders>
            <w:shd w:val="clear" w:color="auto" w:fill="FFFFFF"/>
          </w:tcPr>
          <w:p w14:paraId="73734996" w14:textId="77777777" w:rsidR="00B42E97" w:rsidRPr="006B0E6B" w:rsidRDefault="00B42E97" w:rsidP="00B42E97">
            <w:pPr>
              <w:pStyle w:val="ConsPlusNonformat"/>
              <w:jc w:val="both"/>
              <w:rPr>
                <w:rFonts w:ascii="Times New Roman" w:hAnsi="Times New Roman" w:cs="Times New Roman"/>
                <w:sz w:val="12"/>
                <w:szCs w:val="12"/>
              </w:rPr>
            </w:pPr>
            <w:r w:rsidRPr="006B0E6B">
              <w:rPr>
                <w:rFonts w:ascii="Times New Roman" w:hAnsi="Times New Roman" w:cs="Times New Roman"/>
                <w:sz w:val="12"/>
                <w:szCs w:val="12"/>
              </w:rPr>
              <w:t>1. Организация бюджетного процесса;</w:t>
            </w:r>
          </w:p>
          <w:p w14:paraId="28DAE758" w14:textId="77777777" w:rsidR="00B42E97" w:rsidRPr="006B0E6B" w:rsidRDefault="00B42E97" w:rsidP="00B42E97">
            <w:pPr>
              <w:pStyle w:val="ConsPlusNonformat"/>
              <w:jc w:val="both"/>
              <w:rPr>
                <w:rFonts w:ascii="Times New Roman" w:hAnsi="Times New Roman" w:cs="Times New Roman"/>
                <w:sz w:val="12"/>
                <w:szCs w:val="12"/>
              </w:rPr>
            </w:pPr>
            <w:r w:rsidRPr="006B0E6B">
              <w:rPr>
                <w:rFonts w:ascii="Times New Roman" w:hAnsi="Times New Roman" w:cs="Times New Roman"/>
                <w:sz w:val="12"/>
                <w:szCs w:val="12"/>
              </w:rPr>
              <w:t xml:space="preserve">2. Обеспечение сбалансированности и устойчивости бюджетной системы Павловского муниципального района Воронежской </w:t>
            </w:r>
            <w:r w:rsidRPr="006B0E6B">
              <w:rPr>
                <w:rFonts w:ascii="Times New Roman" w:hAnsi="Times New Roman" w:cs="Times New Roman"/>
                <w:sz w:val="12"/>
                <w:szCs w:val="12"/>
              </w:rPr>
              <w:lastRenderedPageBreak/>
              <w:t>области;</w:t>
            </w:r>
          </w:p>
          <w:p w14:paraId="70E9EB84" w14:textId="77777777" w:rsidR="00B42E97" w:rsidRPr="006B0E6B" w:rsidRDefault="00B42E97" w:rsidP="00B42E97">
            <w:pPr>
              <w:pStyle w:val="ConsPlusNonformat"/>
              <w:jc w:val="both"/>
              <w:rPr>
                <w:rFonts w:ascii="Times New Roman" w:hAnsi="Times New Roman" w:cs="Times New Roman"/>
                <w:sz w:val="12"/>
                <w:szCs w:val="12"/>
              </w:rPr>
            </w:pPr>
            <w:r w:rsidRPr="006B0E6B">
              <w:rPr>
                <w:rFonts w:ascii="Times New Roman" w:hAnsi="Times New Roman" w:cs="Times New Roman"/>
                <w:sz w:val="12"/>
                <w:szCs w:val="12"/>
              </w:rPr>
              <w:t>3. Развитие системы межбюджетных отношений и повышение эффективности управления муниципальными финансами.</w:t>
            </w:r>
          </w:p>
        </w:tc>
      </w:tr>
      <w:tr w:rsidR="00B42E97" w:rsidRPr="006B0E6B" w14:paraId="38E08FD4" w14:textId="77777777" w:rsidTr="00B42E97">
        <w:tc>
          <w:tcPr>
            <w:tcW w:w="1103" w:type="pct"/>
            <w:tcBorders>
              <w:top w:val="single" w:sz="6" w:space="0" w:color="auto"/>
              <w:left w:val="single" w:sz="6" w:space="0" w:color="auto"/>
              <w:bottom w:val="single" w:sz="6" w:space="0" w:color="auto"/>
              <w:right w:val="single" w:sz="6" w:space="0" w:color="auto"/>
            </w:tcBorders>
            <w:shd w:val="clear" w:color="auto" w:fill="FFFFFF"/>
          </w:tcPr>
          <w:p w14:paraId="7E984C1B" w14:textId="77777777" w:rsidR="00B42E97" w:rsidRPr="006B0E6B" w:rsidRDefault="00B42E97" w:rsidP="00B42E97">
            <w:pPr>
              <w:widowControl w:val="0"/>
              <w:shd w:val="clear" w:color="auto" w:fill="FFFFFF"/>
              <w:autoSpaceDE w:val="0"/>
              <w:autoSpaceDN w:val="0"/>
              <w:adjustRightInd w:val="0"/>
              <w:rPr>
                <w:sz w:val="12"/>
                <w:szCs w:val="12"/>
              </w:rPr>
            </w:pPr>
            <w:r w:rsidRPr="006B0E6B">
              <w:rPr>
                <w:bCs/>
                <w:sz w:val="12"/>
                <w:szCs w:val="12"/>
              </w:rPr>
              <w:lastRenderedPageBreak/>
              <w:t xml:space="preserve">Показатели (индикаторы) муниципальной программы </w:t>
            </w:r>
          </w:p>
        </w:tc>
        <w:tc>
          <w:tcPr>
            <w:tcW w:w="3897" w:type="pct"/>
            <w:tcBorders>
              <w:top w:val="single" w:sz="6" w:space="0" w:color="auto"/>
              <w:left w:val="single" w:sz="6" w:space="0" w:color="auto"/>
              <w:bottom w:val="single" w:sz="6" w:space="0" w:color="auto"/>
              <w:right w:val="single" w:sz="6" w:space="0" w:color="auto"/>
            </w:tcBorders>
            <w:shd w:val="clear" w:color="auto" w:fill="FFFFFF"/>
          </w:tcPr>
          <w:p w14:paraId="33ACA23E" w14:textId="77777777" w:rsidR="00B42E97" w:rsidRPr="006B0E6B" w:rsidRDefault="00B42E97" w:rsidP="00B42E97">
            <w:pPr>
              <w:autoSpaceDE w:val="0"/>
              <w:autoSpaceDN w:val="0"/>
              <w:adjustRightInd w:val="0"/>
              <w:rPr>
                <w:sz w:val="12"/>
                <w:szCs w:val="12"/>
                <w:lang w:eastAsia="en-US"/>
              </w:rPr>
            </w:pPr>
            <w:r w:rsidRPr="006B0E6B">
              <w:rPr>
                <w:sz w:val="12"/>
                <w:szCs w:val="12"/>
              </w:rPr>
              <w:t xml:space="preserve">1. Дефицит бюджета Павловского муниципального района Воронежской области по отношению к </w:t>
            </w:r>
            <w:r w:rsidRPr="006B0E6B">
              <w:rPr>
                <w:sz w:val="12"/>
                <w:szCs w:val="12"/>
                <w:lang w:eastAsia="en-US"/>
              </w:rPr>
              <w:t xml:space="preserve">годовому объему доходов бюджета </w:t>
            </w:r>
            <w:r w:rsidRPr="006B0E6B">
              <w:rPr>
                <w:sz w:val="12"/>
                <w:szCs w:val="12"/>
              </w:rPr>
              <w:t xml:space="preserve">Павловского муниципального района Воронежской </w:t>
            </w:r>
            <w:proofErr w:type="spellStart"/>
            <w:r w:rsidRPr="006B0E6B">
              <w:rPr>
                <w:sz w:val="12"/>
                <w:szCs w:val="12"/>
              </w:rPr>
              <w:t>области</w:t>
            </w:r>
            <w:r w:rsidRPr="006B0E6B">
              <w:rPr>
                <w:sz w:val="12"/>
                <w:szCs w:val="12"/>
                <w:lang w:eastAsia="en-US"/>
              </w:rPr>
              <w:t>без</w:t>
            </w:r>
            <w:proofErr w:type="spellEnd"/>
            <w:r w:rsidRPr="006B0E6B">
              <w:rPr>
                <w:sz w:val="12"/>
                <w:szCs w:val="12"/>
                <w:lang w:eastAsia="en-US"/>
              </w:rPr>
              <w:t xml:space="preserve"> учета утвержденного объема безвозмездных поступлений, %</w:t>
            </w:r>
          </w:p>
          <w:p w14:paraId="00D8F6E0" w14:textId="77777777" w:rsidR="00B42E97" w:rsidRPr="006B0E6B" w:rsidRDefault="00B42E97" w:rsidP="00B42E97">
            <w:pPr>
              <w:rPr>
                <w:sz w:val="12"/>
                <w:szCs w:val="12"/>
              </w:rPr>
            </w:pPr>
            <w:r w:rsidRPr="006B0E6B">
              <w:rPr>
                <w:sz w:val="12"/>
                <w:szCs w:val="12"/>
              </w:rPr>
              <w:t xml:space="preserve">2. Муниципальный долг Павловского муниципального района Воронежской области, в % </w:t>
            </w:r>
            <w:proofErr w:type="spellStart"/>
            <w:r w:rsidRPr="006B0E6B">
              <w:rPr>
                <w:sz w:val="12"/>
                <w:szCs w:val="12"/>
              </w:rPr>
              <w:t>к</w:t>
            </w:r>
            <w:r w:rsidRPr="006B0E6B">
              <w:rPr>
                <w:sz w:val="12"/>
                <w:szCs w:val="12"/>
                <w:lang w:eastAsia="en-US"/>
              </w:rPr>
              <w:t>годовому</w:t>
            </w:r>
            <w:proofErr w:type="spellEnd"/>
            <w:r w:rsidRPr="006B0E6B">
              <w:rPr>
                <w:sz w:val="12"/>
                <w:szCs w:val="12"/>
                <w:lang w:eastAsia="en-US"/>
              </w:rPr>
              <w:t xml:space="preserve"> объему доходов бюджета Павловского муниципального района Воронежской области без учета объема безвозмездных поступлений.</w:t>
            </w:r>
          </w:p>
          <w:p w14:paraId="1E839464" w14:textId="77777777" w:rsidR="00B42E97" w:rsidRPr="006B0E6B" w:rsidRDefault="00B42E97" w:rsidP="00B42E97">
            <w:pPr>
              <w:autoSpaceDE w:val="0"/>
              <w:autoSpaceDN w:val="0"/>
              <w:adjustRightInd w:val="0"/>
              <w:rPr>
                <w:sz w:val="12"/>
                <w:szCs w:val="12"/>
              </w:rPr>
            </w:pPr>
            <w:r w:rsidRPr="006B0E6B">
              <w:rPr>
                <w:sz w:val="12"/>
                <w:szCs w:val="12"/>
              </w:rPr>
              <w:t>3. Средняя оценка качества управления финансами и платежеспособности муниципальных образований Павловского муниципального района Воронежской области.</w:t>
            </w:r>
          </w:p>
        </w:tc>
      </w:tr>
      <w:tr w:rsidR="00B42E97" w:rsidRPr="006B0E6B" w14:paraId="41044210" w14:textId="77777777" w:rsidTr="00B42E97">
        <w:trPr>
          <w:trHeight w:val="1198"/>
        </w:trPr>
        <w:tc>
          <w:tcPr>
            <w:tcW w:w="1103" w:type="pct"/>
            <w:tcBorders>
              <w:top w:val="single" w:sz="6" w:space="0" w:color="auto"/>
              <w:left w:val="single" w:sz="6" w:space="0" w:color="auto"/>
              <w:bottom w:val="single" w:sz="4" w:space="0" w:color="auto"/>
              <w:right w:val="single" w:sz="6" w:space="0" w:color="auto"/>
            </w:tcBorders>
            <w:shd w:val="clear" w:color="auto" w:fill="FFFFFF"/>
          </w:tcPr>
          <w:p w14:paraId="19FA92A5" w14:textId="77777777" w:rsidR="00B42E97" w:rsidRPr="006B0E6B" w:rsidRDefault="00B42E97" w:rsidP="00B42E97">
            <w:pPr>
              <w:shd w:val="clear" w:color="auto" w:fill="FFFFFF"/>
              <w:rPr>
                <w:sz w:val="12"/>
                <w:szCs w:val="12"/>
              </w:rPr>
            </w:pPr>
            <w:r w:rsidRPr="006B0E6B">
              <w:rPr>
                <w:bCs/>
                <w:spacing w:val="-2"/>
                <w:sz w:val="12"/>
                <w:szCs w:val="12"/>
              </w:rPr>
              <w:t xml:space="preserve">Этапы и сроки </w:t>
            </w:r>
            <w:r w:rsidRPr="006B0E6B">
              <w:rPr>
                <w:bCs/>
                <w:sz w:val="12"/>
                <w:szCs w:val="12"/>
              </w:rPr>
              <w:t>реализации муниципальной</w:t>
            </w:r>
          </w:p>
          <w:p w14:paraId="3CD87ED6" w14:textId="77777777" w:rsidR="00B42E97" w:rsidRPr="006B0E6B" w:rsidRDefault="00B42E97" w:rsidP="00B42E97">
            <w:pPr>
              <w:shd w:val="clear" w:color="auto" w:fill="FFFFFF"/>
              <w:rPr>
                <w:sz w:val="12"/>
                <w:szCs w:val="12"/>
              </w:rPr>
            </w:pPr>
            <w:r w:rsidRPr="006B0E6B">
              <w:rPr>
                <w:bCs/>
                <w:sz w:val="12"/>
                <w:szCs w:val="12"/>
              </w:rPr>
              <w:t>программы</w:t>
            </w:r>
          </w:p>
        </w:tc>
        <w:tc>
          <w:tcPr>
            <w:tcW w:w="3897" w:type="pct"/>
            <w:tcBorders>
              <w:top w:val="single" w:sz="6" w:space="0" w:color="auto"/>
              <w:left w:val="single" w:sz="6" w:space="0" w:color="auto"/>
              <w:bottom w:val="single" w:sz="6" w:space="0" w:color="auto"/>
              <w:right w:val="single" w:sz="6" w:space="0" w:color="auto"/>
            </w:tcBorders>
            <w:shd w:val="clear" w:color="auto" w:fill="FFFFFF"/>
          </w:tcPr>
          <w:p w14:paraId="5886A8BD" w14:textId="77777777" w:rsidR="00B42E97" w:rsidRPr="006B0E6B" w:rsidRDefault="00B42E97" w:rsidP="00B42E97">
            <w:pPr>
              <w:shd w:val="clear" w:color="auto" w:fill="FFFFFF"/>
              <w:rPr>
                <w:sz w:val="12"/>
                <w:szCs w:val="12"/>
              </w:rPr>
            </w:pPr>
            <w:r w:rsidRPr="006B0E6B">
              <w:rPr>
                <w:sz w:val="12"/>
                <w:szCs w:val="12"/>
              </w:rPr>
              <w:t>2021– 2028 годы</w:t>
            </w:r>
          </w:p>
        </w:tc>
      </w:tr>
      <w:tr w:rsidR="00B42E97" w:rsidRPr="006B0E6B" w14:paraId="42966572" w14:textId="77777777" w:rsidTr="00B42E97">
        <w:trPr>
          <w:trHeight w:val="1449"/>
        </w:trPr>
        <w:tc>
          <w:tcPr>
            <w:tcW w:w="1103" w:type="pct"/>
            <w:tcBorders>
              <w:top w:val="single" w:sz="4" w:space="0" w:color="auto"/>
              <w:left w:val="single" w:sz="4" w:space="0" w:color="auto"/>
              <w:bottom w:val="single" w:sz="4" w:space="0" w:color="auto"/>
              <w:right w:val="single" w:sz="4" w:space="0" w:color="auto"/>
            </w:tcBorders>
            <w:shd w:val="clear" w:color="auto" w:fill="FFFFFF"/>
          </w:tcPr>
          <w:p w14:paraId="5B672CC3" w14:textId="77777777" w:rsidR="00B42E97" w:rsidRPr="006B0E6B" w:rsidRDefault="00B42E97" w:rsidP="00B42E97">
            <w:pPr>
              <w:rPr>
                <w:sz w:val="12"/>
                <w:szCs w:val="12"/>
              </w:rPr>
            </w:pPr>
            <w:r w:rsidRPr="006B0E6B">
              <w:rPr>
                <w:bCs/>
                <w:sz w:val="12"/>
                <w:szCs w:val="12"/>
              </w:rPr>
              <w:t xml:space="preserve">Объемы и источники финансирования муниципальной программы (в действующих ценах каждого года реализации подпрограммы муниципальной программы </w:t>
            </w:r>
          </w:p>
        </w:tc>
        <w:tc>
          <w:tcPr>
            <w:tcW w:w="3897" w:type="pct"/>
            <w:tcBorders>
              <w:top w:val="single" w:sz="6" w:space="0" w:color="auto"/>
              <w:left w:val="single" w:sz="4" w:space="0" w:color="auto"/>
              <w:bottom w:val="single" w:sz="4" w:space="0" w:color="auto"/>
              <w:right w:val="single" w:sz="6" w:space="0" w:color="auto"/>
            </w:tcBorders>
            <w:shd w:val="clear" w:color="auto" w:fill="FFFFFF"/>
          </w:tcPr>
          <w:p w14:paraId="202D2396" w14:textId="77777777" w:rsidR="00B42E97" w:rsidRPr="006B0E6B" w:rsidRDefault="00B42E97" w:rsidP="00B42E97">
            <w:pPr>
              <w:autoSpaceDE w:val="0"/>
              <w:autoSpaceDN w:val="0"/>
              <w:adjustRightInd w:val="0"/>
              <w:rPr>
                <w:sz w:val="12"/>
                <w:szCs w:val="12"/>
              </w:rPr>
            </w:pPr>
            <w:r w:rsidRPr="006B0E6B">
              <w:rPr>
                <w:sz w:val="12"/>
                <w:szCs w:val="12"/>
              </w:rPr>
              <w:t>Всего по муниципальной программе –160 944,0 тыс. рублей,</w:t>
            </w:r>
          </w:p>
          <w:p w14:paraId="7EBAF6CC" w14:textId="77777777" w:rsidR="00B42E97" w:rsidRPr="006B0E6B" w:rsidRDefault="00B42E97" w:rsidP="00B42E97">
            <w:pPr>
              <w:autoSpaceDE w:val="0"/>
              <w:autoSpaceDN w:val="0"/>
              <w:adjustRightInd w:val="0"/>
              <w:rPr>
                <w:sz w:val="12"/>
                <w:szCs w:val="12"/>
              </w:rPr>
            </w:pPr>
            <w:r w:rsidRPr="006B0E6B">
              <w:rPr>
                <w:sz w:val="12"/>
                <w:szCs w:val="12"/>
              </w:rPr>
              <w:t xml:space="preserve"> в том числе по источникам финансирования:</w:t>
            </w:r>
          </w:p>
          <w:p w14:paraId="659AF0FC" w14:textId="77777777" w:rsidR="00B42E97" w:rsidRPr="006B0E6B" w:rsidRDefault="00B42E97" w:rsidP="00B42E97">
            <w:pPr>
              <w:autoSpaceDE w:val="0"/>
              <w:autoSpaceDN w:val="0"/>
              <w:adjustRightInd w:val="0"/>
              <w:rPr>
                <w:sz w:val="12"/>
                <w:szCs w:val="12"/>
              </w:rPr>
            </w:pPr>
            <w:r w:rsidRPr="006B0E6B">
              <w:rPr>
                <w:sz w:val="12"/>
                <w:szCs w:val="12"/>
              </w:rPr>
              <w:t>- бюджет Павловского муниципального района Воронежской области–160 944,0 тыс. рублей;</w:t>
            </w:r>
          </w:p>
          <w:p w14:paraId="041BDD93" w14:textId="77777777" w:rsidR="00B42E97" w:rsidRPr="006B0E6B" w:rsidRDefault="00B42E97" w:rsidP="00B42E97">
            <w:pPr>
              <w:autoSpaceDE w:val="0"/>
              <w:autoSpaceDN w:val="0"/>
              <w:adjustRightInd w:val="0"/>
              <w:rPr>
                <w:sz w:val="12"/>
                <w:szCs w:val="12"/>
              </w:rPr>
            </w:pPr>
            <w:r w:rsidRPr="006B0E6B">
              <w:rPr>
                <w:sz w:val="12"/>
                <w:szCs w:val="12"/>
              </w:rPr>
              <w:t>в том числе по годам реализации муниципальной программы (тыс. рублей):</w:t>
            </w:r>
          </w:p>
          <w:p w14:paraId="3C1004B4"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2021 год: всего – 20 118,0 тыс. рублей,</w:t>
            </w:r>
          </w:p>
          <w:p w14:paraId="4D913EFD"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582A4255"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области–20 118,0 тыс. рублей.</w:t>
            </w:r>
          </w:p>
          <w:p w14:paraId="683F8939"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2022 год: всего – 20 118,0 тыс. рублей,</w:t>
            </w:r>
          </w:p>
          <w:p w14:paraId="68804172"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1B5BA847"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области–20 118,0 тыс. рублей.</w:t>
            </w:r>
          </w:p>
          <w:p w14:paraId="26537AEB"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2023 год: всего – 20 118,0 тыс. рублей,</w:t>
            </w:r>
          </w:p>
          <w:p w14:paraId="6B9F5C04"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5B99ECB4"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области–20 118,0 тыс. рублей.</w:t>
            </w:r>
          </w:p>
          <w:p w14:paraId="3B1A9AEB"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2024 год: всего – 20 118,0 тыс. рублей,</w:t>
            </w:r>
          </w:p>
          <w:p w14:paraId="06B607EF"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105B1825"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области–20 118,0 тыс. рублей.</w:t>
            </w:r>
          </w:p>
          <w:p w14:paraId="11B9FF63"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2025 год: всего – 20 118,0 тыс. рублей,</w:t>
            </w:r>
          </w:p>
          <w:p w14:paraId="2787386E"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098CA809"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области–20 118,0 тыс. рублей.</w:t>
            </w:r>
          </w:p>
          <w:p w14:paraId="74170D1A"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2026 год: всего – 20 118,0 тыс. рублей,</w:t>
            </w:r>
          </w:p>
          <w:p w14:paraId="335E8240"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4BB7A8FE"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области–20 118,0 тыс. рублей.</w:t>
            </w:r>
          </w:p>
          <w:p w14:paraId="5FDAE6A6"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2027 год: всего – 20 118,0 тыс. рублей,</w:t>
            </w:r>
          </w:p>
          <w:p w14:paraId="6BCF47FE"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0A09C560"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области–20 118,0 тыс. рублей.</w:t>
            </w:r>
          </w:p>
          <w:p w14:paraId="33E5AF25"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2028 год: всего – 20 118,0 тыс. рублей,</w:t>
            </w:r>
          </w:p>
          <w:p w14:paraId="0D7CEBEC"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0C73692C"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области–20 118,0 тыс. рублей.</w:t>
            </w:r>
          </w:p>
        </w:tc>
      </w:tr>
    </w:tbl>
    <w:p w14:paraId="1EBEA38D" w14:textId="77777777" w:rsidR="00B42E97" w:rsidRPr="006B0E6B" w:rsidRDefault="00B42E97" w:rsidP="00B42E97">
      <w:pPr>
        <w:shd w:val="clear" w:color="auto" w:fill="FFFFFF"/>
        <w:rPr>
          <w:bCs/>
          <w:sz w:val="16"/>
          <w:szCs w:val="16"/>
        </w:rPr>
      </w:pPr>
    </w:p>
    <w:p w14:paraId="12952999" w14:textId="77777777" w:rsidR="00B42E97" w:rsidRPr="006B0E6B" w:rsidRDefault="00B42E97" w:rsidP="00B42E97">
      <w:pPr>
        <w:shd w:val="clear" w:color="auto" w:fill="FFFFFF"/>
        <w:rPr>
          <w:bCs/>
          <w:sz w:val="16"/>
          <w:szCs w:val="16"/>
        </w:rPr>
      </w:pPr>
    </w:p>
    <w:p w14:paraId="7F699018" w14:textId="77777777" w:rsidR="00B42E97" w:rsidRPr="006B0E6B" w:rsidRDefault="00B42E97" w:rsidP="00B42E97">
      <w:pPr>
        <w:shd w:val="clear" w:color="auto" w:fill="FFFFFF"/>
        <w:spacing w:after="240"/>
        <w:jc w:val="center"/>
        <w:rPr>
          <w:bCs/>
          <w:sz w:val="16"/>
          <w:szCs w:val="16"/>
        </w:rPr>
      </w:pPr>
      <w:r w:rsidRPr="006B0E6B">
        <w:rPr>
          <w:bCs/>
          <w:sz w:val="16"/>
          <w:szCs w:val="16"/>
        </w:rPr>
        <w:t>П А С П О Р Т</w:t>
      </w:r>
    </w:p>
    <w:p w14:paraId="0FC9EDCB" w14:textId="77777777" w:rsidR="00B42E97" w:rsidRPr="006B0E6B" w:rsidRDefault="00B42E97" w:rsidP="00B42E97">
      <w:pPr>
        <w:shd w:val="clear" w:color="auto" w:fill="FFFFFF"/>
        <w:spacing w:after="240"/>
        <w:jc w:val="center"/>
        <w:rPr>
          <w:bCs/>
          <w:sz w:val="16"/>
          <w:szCs w:val="16"/>
        </w:rPr>
      </w:pPr>
      <w:r w:rsidRPr="006B0E6B">
        <w:rPr>
          <w:bCs/>
          <w:spacing w:val="-1"/>
          <w:sz w:val="16"/>
          <w:szCs w:val="16"/>
        </w:rPr>
        <w:t xml:space="preserve">Подпрограммы 1. </w:t>
      </w:r>
      <w:r w:rsidRPr="006B0E6B">
        <w:rPr>
          <w:bCs/>
          <w:sz w:val="16"/>
          <w:szCs w:val="16"/>
        </w:rPr>
        <w:t>«Управление муниципальными финансами»</w:t>
      </w:r>
    </w:p>
    <w:tbl>
      <w:tblPr>
        <w:tblW w:w="5000" w:type="pct"/>
        <w:tblLayout w:type="fixed"/>
        <w:tblCellMar>
          <w:left w:w="40" w:type="dxa"/>
          <w:right w:w="40" w:type="dxa"/>
        </w:tblCellMar>
        <w:tblLook w:val="0000" w:firstRow="0" w:lastRow="0" w:firstColumn="0" w:lastColumn="0" w:noHBand="0" w:noVBand="0"/>
      </w:tblPr>
      <w:tblGrid>
        <w:gridCol w:w="1064"/>
        <w:gridCol w:w="3626"/>
      </w:tblGrid>
      <w:tr w:rsidR="00B42E97" w:rsidRPr="006B0E6B" w14:paraId="16AB5156" w14:textId="77777777" w:rsidTr="00B42E97">
        <w:tc>
          <w:tcPr>
            <w:tcW w:w="2127" w:type="dxa"/>
            <w:tcBorders>
              <w:top w:val="single" w:sz="6" w:space="0" w:color="auto"/>
              <w:left w:val="single" w:sz="6" w:space="0" w:color="auto"/>
              <w:bottom w:val="single" w:sz="6" w:space="0" w:color="auto"/>
              <w:right w:val="single" w:sz="6" w:space="0" w:color="auto"/>
            </w:tcBorders>
            <w:shd w:val="clear" w:color="auto" w:fill="FFFFFF"/>
          </w:tcPr>
          <w:p w14:paraId="50B44F00" w14:textId="77777777" w:rsidR="00B42E97" w:rsidRPr="006B0E6B" w:rsidRDefault="00B42E97" w:rsidP="00B42E97">
            <w:pPr>
              <w:rPr>
                <w:sz w:val="12"/>
                <w:szCs w:val="12"/>
              </w:rPr>
            </w:pPr>
            <w:r w:rsidRPr="006B0E6B">
              <w:rPr>
                <w:bCs/>
                <w:sz w:val="12"/>
                <w:szCs w:val="12"/>
              </w:rPr>
              <w:t xml:space="preserve">Исполнители подпрограммы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30478D11" w14:textId="77777777" w:rsidR="00B42E97" w:rsidRPr="006B0E6B" w:rsidRDefault="00B42E97" w:rsidP="00B42E97">
            <w:pPr>
              <w:rPr>
                <w:sz w:val="12"/>
                <w:szCs w:val="12"/>
              </w:rPr>
            </w:pPr>
            <w:r w:rsidRPr="006B0E6B">
              <w:rPr>
                <w:sz w:val="12"/>
                <w:szCs w:val="12"/>
              </w:rPr>
              <w:t>Муниципальный отдел по финансам администрации Павловского муниципального района Воронежской области</w:t>
            </w:r>
          </w:p>
          <w:p w14:paraId="43FB8564" w14:textId="77777777" w:rsidR="00B42E97" w:rsidRPr="006B0E6B" w:rsidRDefault="00B42E97" w:rsidP="00B42E97">
            <w:pPr>
              <w:rPr>
                <w:sz w:val="12"/>
                <w:szCs w:val="12"/>
              </w:rPr>
            </w:pPr>
            <w:r w:rsidRPr="006B0E6B">
              <w:rPr>
                <w:sz w:val="12"/>
                <w:szCs w:val="12"/>
              </w:rPr>
              <w:t>Администрация Павловского муниципального района Воронежской области</w:t>
            </w:r>
          </w:p>
          <w:p w14:paraId="23391A5B" w14:textId="77777777" w:rsidR="00B42E97" w:rsidRPr="006B0E6B" w:rsidRDefault="00B42E97" w:rsidP="00B42E97">
            <w:pPr>
              <w:rPr>
                <w:sz w:val="12"/>
                <w:szCs w:val="12"/>
              </w:rPr>
            </w:pPr>
            <w:r w:rsidRPr="006B0E6B">
              <w:rPr>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p w14:paraId="60B4E468" w14:textId="77777777" w:rsidR="00B42E97" w:rsidRPr="006B0E6B" w:rsidRDefault="00B42E97" w:rsidP="00B42E97">
            <w:pPr>
              <w:rPr>
                <w:sz w:val="12"/>
                <w:szCs w:val="12"/>
              </w:rPr>
            </w:pPr>
            <w:r w:rsidRPr="006B0E6B">
              <w:rPr>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r>
      <w:tr w:rsidR="00B42E97" w:rsidRPr="006B0E6B" w14:paraId="6717CFA0" w14:textId="77777777" w:rsidTr="00B42E97">
        <w:tc>
          <w:tcPr>
            <w:tcW w:w="2127" w:type="dxa"/>
            <w:tcBorders>
              <w:top w:val="single" w:sz="6" w:space="0" w:color="auto"/>
              <w:left w:val="single" w:sz="6" w:space="0" w:color="auto"/>
              <w:bottom w:val="single" w:sz="6" w:space="0" w:color="auto"/>
              <w:right w:val="single" w:sz="6" w:space="0" w:color="auto"/>
            </w:tcBorders>
            <w:shd w:val="clear" w:color="auto" w:fill="FFFFFF"/>
          </w:tcPr>
          <w:p w14:paraId="455C04C4" w14:textId="77777777" w:rsidR="00B42E97" w:rsidRPr="006B0E6B" w:rsidRDefault="00B42E97" w:rsidP="00B42E97">
            <w:pPr>
              <w:shd w:val="clear" w:color="auto" w:fill="FFFFFF"/>
              <w:rPr>
                <w:sz w:val="12"/>
                <w:szCs w:val="12"/>
              </w:rPr>
            </w:pPr>
            <w:r w:rsidRPr="006B0E6B">
              <w:rPr>
                <w:bCs/>
                <w:spacing w:val="-2"/>
                <w:sz w:val="12"/>
                <w:szCs w:val="12"/>
              </w:rPr>
              <w:t xml:space="preserve">Основные мероприятия, входящие в состав подпрограммы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762FB9B4" w14:textId="77777777" w:rsidR="00B42E97" w:rsidRPr="006B0E6B" w:rsidRDefault="00B42E97" w:rsidP="00B42E97">
            <w:pPr>
              <w:shd w:val="clear" w:color="auto" w:fill="FFFFFF"/>
              <w:rPr>
                <w:sz w:val="12"/>
                <w:szCs w:val="12"/>
              </w:rPr>
            </w:pPr>
            <w:r w:rsidRPr="006B0E6B">
              <w:rPr>
                <w:sz w:val="12"/>
                <w:szCs w:val="12"/>
              </w:rPr>
              <w:t>1. Нормативное правовое регулирование бюджетного процесса и других правоотношений.</w:t>
            </w:r>
          </w:p>
          <w:p w14:paraId="1FF41AD0" w14:textId="77777777" w:rsidR="00B42E97" w:rsidRPr="006B0E6B" w:rsidRDefault="00B42E97" w:rsidP="00B42E97">
            <w:pPr>
              <w:shd w:val="clear" w:color="auto" w:fill="FFFFFF"/>
              <w:rPr>
                <w:sz w:val="12"/>
                <w:szCs w:val="12"/>
              </w:rPr>
            </w:pPr>
            <w:r w:rsidRPr="006B0E6B">
              <w:rPr>
                <w:sz w:val="12"/>
                <w:szCs w:val="12"/>
              </w:rPr>
              <w:t>2. Составление проекта бюджета Павловского муниципального района Воронежской области на очередной финансовый год и плановый период.</w:t>
            </w:r>
          </w:p>
          <w:p w14:paraId="72B5711B" w14:textId="77777777" w:rsidR="00B42E97" w:rsidRPr="006B0E6B" w:rsidRDefault="00B42E97" w:rsidP="00B42E97">
            <w:pPr>
              <w:shd w:val="clear" w:color="auto" w:fill="FFFFFF"/>
              <w:rPr>
                <w:sz w:val="12"/>
                <w:szCs w:val="12"/>
              </w:rPr>
            </w:pPr>
            <w:r w:rsidRPr="006B0E6B">
              <w:rPr>
                <w:sz w:val="12"/>
                <w:szCs w:val="12"/>
              </w:rPr>
              <w:t xml:space="preserve">3. Организация исполнения бюджета Павловского муниципального района Воронежской </w:t>
            </w:r>
            <w:proofErr w:type="spellStart"/>
            <w:r w:rsidRPr="006B0E6B">
              <w:rPr>
                <w:sz w:val="12"/>
                <w:szCs w:val="12"/>
              </w:rPr>
              <w:t>областии</w:t>
            </w:r>
            <w:proofErr w:type="spellEnd"/>
            <w:r w:rsidRPr="006B0E6B">
              <w:rPr>
                <w:sz w:val="12"/>
                <w:szCs w:val="12"/>
              </w:rPr>
              <w:t xml:space="preserve"> формирование бюджетной отчетности.</w:t>
            </w:r>
          </w:p>
          <w:p w14:paraId="35C106F4" w14:textId="77777777" w:rsidR="00B42E97" w:rsidRPr="006B0E6B" w:rsidRDefault="00B42E97" w:rsidP="00B42E97">
            <w:pPr>
              <w:shd w:val="clear" w:color="auto" w:fill="FFFFFF"/>
              <w:rPr>
                <w:sz w:val="12"/>
                <w:szCs w:val="12"/>
              </w:rPr>
            </w:pPr>
            <w:r w:rsidRPr="006B0E6B">
              <w:rPr>
                <w:sz w:val="12"/>
                <w:szCs w:val="12"/>
              </w:rPr>
              <w:t xml:space="preserve">4. Управление резервным фондом администрации Павловского муниципального района Воронежской </w:t>
            </w:r>
            <w:proofErr w:type="spellStart"/>
            <w:r w:rsidRPr="006B0E6B">
              <w:rPr>
                <w:sz w:val="12"/>
                <w:szCs w:val="12"/>
              </w:rPr>
              <w:t>областии</w:t>
            </w:r>
            <w:proofErr w:type="spellEnd"/>
            <w:r w:rsidRPr="006B0E6B">
              <w:rPr>
                <w:sz w:val="12"/>
                <w:szCs w:val="12"/>
              </w:rPr>
              <w:t xml:space="preserve"> иными средствами на исполнение расходных обязательств Павловского муниципального района Воронежской области.</w:t>
            </w:r>
          </w:p>
          <w:p w14:paraId="49349914" w14:textId="77777777" w:rsidR="00B42E97" w:rsidRPr="006B0E6B" w:rsidRDefault="00B42E97" w:rsidP="00B42E97">
            <w:pPr>
              <w:shd w:val="clear" w:color="auto" w:fill="FFFFFF"/>
              <w:rPr>
                <w:sz w:val="12"/>
                <w:szCs w:val="12"/>
              </w:rPr>
            </w:pPr>
            <w:r w:rsidRPr="006B0E6B">
              <w:rPr>
                <w:sz w:val="12"/>
                <w:szCs w:val="12"/>
              </w:rPr>
              <w:t>5. Управление муниципальным долгом Павловского муниципального района Воронежской области.</w:t>
            </w:r>
          </w:p>
          <w:p w14:paraId="01E17753" w14:textId="77777777" w:rsidR="00B42E97" w:rsidRPr="006B0E6B" w:rsidRDefault="00B42E97" w:rsidP="00B42E97">
            <w:pPr>
              <w:shd w:val="clear" w:color="auto" w:fill="FFFFFF"/>
              <w:rPr>
                <w:sz w:val="12"/>
                <w:szCs w:val="12"/>
              </w:rPr>
            </w:pPr>
            <w:r w:rsidRPr="006B0E6B">
              <w:rPr>
                <w:sz w:val="12"/>
                <w:szCs w:val="12"/>
              </w:rPr>
              <w:t>6. Обеспечение внутреннего муниципального финансового контроля.</w:t>
            </w:r>
          </w:p>
          <w:p w14:paraId="41AB6393" w14:textId="77777777" w:rsidR="00B42E97" w:rsidRPr="006B0E6B" w:rsidRDefault="00B42E97" w:rsidP="00B42E97">
            <w:pPr>
              <w:shd w:val="clear" w:color="auto" w:fill="FFFFFF"/>
              <w:rPr>
                <w:sz w:val="12"/>
                <w:szCs w:val="12"/>
              </w:rPr>
            </w:pPr>
            <w:r w:rsidRPr="006B0E6B">
              <w:rPr>
                <w:sz w:val="12"/>
                <w:szCs w:val="12"/>
              </w:rPr>
              <w:t>7. Обеспечение доступности информации о бюджетном процессе в Павловском муниципальном районе Воронежской области.</w:t>
            </w:r>
          </w:p>
        </w:tc>
      </w:tr>
      <w:tr w:rsidR="00B42E97" w:rsidRPr="006B0E6B" w14:paraId="60D7D9ED" w14:textId="77777777" w:rsidTr="00B42E97">
        <w:tc>
          <w:tcPr>
            <w:tcW w:w="2127" w:type="dxa"/>
            <w:tcBorders>
              <w:top w:val="single" w:sz="6" w:space="0" w:color="auto"/>
              <w:left w:val="single" w:sz="6" w:space="0" w:color="auto"/>
              <w:bottom w:val="single" w:sz="6" w:space="0" w:color="auto"/>
              <w:right w:val="single" w:sz="6" w:space="0" w:color="auto"/>
            </w:tcBorders>
            <w:shd w:val="clear" w:color="auto" w:fill="FFFFFF"/>
          </w:tcPr>
          <w:p w14:paraId="17851A13" w14:textId="77777777" w:rsidR="00B42E97" w:rsidRPr="006B0E6B" w:rsidRDefault="00B42E97" w:rsidP="00B42E97">
            <w:pPr>
              <w:shd w:val="clear" w:color="auto" w:fill="FFFFFF"/>
              <w:rPr>
                <w:sz w:val="12"/>
                <w:szCs w:val="12"/>
              </w:rPr>
            </w:pPr>
            <w:r w:rsidRPr="006B0E6B">
              <w:rPr>
                <w:bCs/>
                <w:sz w:val="12"/>
                <w:szCs w:val="12"/>
              </w:rPr>
              <w:t xml:space="preserve">Цель подпрограммы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6846026C" w14:textId="77777777" w:rsidR="00B42E97" w:rsidRPr="006B0E6B" w:rsidRDefault="00B42E97" w:rsidP="00B42E97">
            <w:pPr>
              <w:shd w:val="clear" w:color="auto" w:fill="FFFFFF"/>
              <w:rPr>
                <w:sz w:val="12"/>
                <w:szCs w:val="12"/>
              </w:rPr>
            </w:pPr>
            <w:r w:rsidRPr="006B0E6B">
              <w:rPr>
                <w:spacing w:val="-5"/>
                <w:sz w:val="12"/>
                <w:szCs w:val="12"/>
              </w:rPr>
              <w:t xml:space="preserve">Создание условий для эффективного управления </w:t>
            </w:r>
            <w:r w:rsidRPr="006B0E6B">
              <w:rPr>
                <w:sz w:val="12"/>
                <w:szCs w:val="12"/>
              </w:rPr>
              <w:t>финансами Павловского муниципального района Воронежской области</w:t>
            </w:r>
          </w:p>
        </w:tc>
      </w:tr>
      <w:tr w:rsidR="00B42E97" w:rsidRPr="006B0E6B" w14:paraId="0E3E1B3C" w14:textId="77777777" w:rsidTr="00B42E97">
        <w:tc>
          <w:tcPr>
            <w:tcW w:w="2127" w:type="dxa"/>
            <w:tcBorders>
              <w:top w:val="single" w:sz="6" w:space="0" w:color="auto"/>
              <w:left w:val="single" w:sz="6" w:space="0" w:color="auto"/>
              <w:bottom w:val="single" w:sz="6" w:space="0" w:color="auto"/>
              <w:right w:val="single" w:sz="6" w:space="0" w:color="auto"/>
            </w:tcBorders>
            <w:shd w:val="clear" w:color="auto" w:fill="FFFFFF"/>
          </w:tcPr>
          <w:p w14:paraId="53D03A21" w14:textId="77777777" w:rsidR="00B42E97" w:rsidRPr="006B0E6B" w:rsidRDefault="00B42E97" w:rsidP="00B42E97">
            <w:pPr>
              <w:shd w:val="clear" w:color="auto" w:fill="FFFFFF"/>
              <w:rPr>
                <w:sz w:val="12"/>
                <w:szCs w:val="12"/>
              </w:rPr>
            </w:pPr>
            <w:r w:rsidRPr="006B0E6B">
              <w:rPr>
                <w:bCs/>
                <w:sz w:val="12"/>
                <w:szCs w:val="12"/>
              </w:rPr>
              <w:t xml:space="preserve">Задачи подпрограммы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7652E671" w14:textId="77777777" w:rsidR="00B42E97" w:rsidRPr="006B0E6B" w:rsidRDefault="00B42E97" w:rsidP="00B42E97">
            <w:pPr>
              <w:shd w:val="clear" w:color="auto" w:fill="FFFFFF"/>
              <w:rPr>
                <w:sz w:val="12"/>
                <w:szCs w:val="12"/>
              </w:rPr>
            </w:pPr>
            <w:r w:rsidRPr="006B0E6B">
              <w:rPr>
                <w:sz w:val="12"/>
                <w:szCs w:val="12"/>
              </w:rPr>
              <w:t xml:space="preserve">1. Совершенствование нормативного правового регулирования бюджетного процесса в Павловском муниципальном районе Воронежской </w:t>
            </w:r>
            <w:proofErr w:type="spellStart"/>
            <w:r w:rsidRPr="006B0E6B">
              <w:rPr>
                <w:sz w:val="12"/>
                <w:szCs w:val="12"/>
              </w:rPr>
              <w:t>областии</w:t>
            </w:r>
            <w:proofErr w:type="spellEnd"/>
            <w:r w:rsidRPr="006B0E6B">
              <w:rPr>
                <w:sz w:val="12"/>
                <w:szCs w:val="12"/>
              </w:rPr>
              <w:t xml:space="preserve"> других правоотношений.</w:t>
            </w:r>
          </w:p>
          <w:p w14:paraId="655F70D0" w14:textId="77777777" w:rsidR="00B42E97" w:rsidRPr="006B0E6B" w:rsidRDefault="00B42E97" w:rsidP="00B42E97">
            <w:pPr>
              <w:shd w:val="clear" w:color="auto" w:fill="FFFFFF"/>
              <w:tabs>
                <w:tab w:val="left" w:pos="1190"/>
              </w:tabs>
              <w:rPr>
                <w:sz w:val="12"/>
                <w:szCs w:val="12"/>
              </w:rPr>
            </w:pPr>
            <w:r w:rsidRPr="006B0E6B">
              <w:rPr>
                <w:sz w:val="12"/>
                <w:szCs w:val="12"/>
              </w:rPr>
              <w:t xml:space="preserve">2. </w:t>
            </w:r>
            <w:r w:rsidRPr="006B0E6B">
              <w:rPr>
                <w:spacing w:val="-6"/>
                <w:sz w:val="12"/>
                <w:szCs w:val="12"/>
              </w:rPr>
              <w:t xml:space="preserve">Совершенствование процедур составления и организации исполнения </w:t>
            </w:r>
            <w:r w:rsidRPr="006B0E6B">
              <w:rPr>
                <w:sz w:val="12"/>
                <w:szCs w:val="12"/>
              </w:rPr>
              <w:t>бюджета Павловского муниципального района Воронежской области, своевременное и качественное составление отчетности.</w:t>
            </w:r>
          </w:p>
          <w:p w14:paraId="1977CDD5" w14:textId="77777777" w:rsidR="00B42E97" w:rsidRPr="006B0E6B" w:rsidRDefault="00B42E97" w:rsidP="00B42E97">
            <w:pPr>
              <w:shd w:val="clear" w:color="auto" w:fill="FFFFFF"/>
              <w:tabs>
                <w:tab w:val="left" w:pos="1162"/>
              </w:tabs>
              <w:rPr>
                <w:sz w:val="12"/>
                <w:szCs w:val="12"/>
              </w:rPr>
            </w:pPr>
            <w:r w:rsidRPr="006B0E6B">
              <w:rPr>
                <w:sz w:val="12"/>
                <w:szCs w:val="12"/>
              </w:rPr>
              <w:t>3. Исполнение расходных обязательств Павловского муниципального района Воронежской области, обеспечение стабильного функционирования резервного фонда администрации Павловского муниципального района Воронежской области.</w:t>
            </w:r>
          </w:p>
          <w:p w14:paraId="242017EE" w14:textId="77777777" w:rsidR="00B42E97" w:rsidRPr="006B0E6B" w:rsidRDefault="00B42E97" w:rsidP="00B42E97">
            <w:pPr>
              <w:shd w:val="clear" w:color="auto" w:fill="FFFFFF"/>
              <w:tabs>
                <w:tab w:val="left" w:pos="1162"/>
              </w:tabs>
              <w:rPr>
                <w:sz w:val="12"/>
                <w:szCs w:val="12"/>
              </w:rPr>
            </w:pPr>
            <w:r w:rsidRPr="006B0E6B">
              <w:rPr>
                <w:sz w:val="12"/>
                <w:szCs w:val="12"/>
              </w:rPr>
              <w:t>4. Эффективное управление муниципальным долгом Павловского муниципального района Воронежской области.</w:t>
            </w:r>
          </w:p>
          <w:p w14:paraId="7E42DE19" w14:textId="77777777" w:rsidR="00B42E97" w:rsidRPr="006B0E6B" w:rsidRDefault="00B42E97" w:rsidP="00B42E97">
            <w:pPr>
              <w:shd w:val="clear" w:color="auto" w:fill="FFFFFF"/>
              <w:tabs>
                <w:tab w:val="left" w:pos="1162"/>
              </w:tabs>
              <w:rPr>
                <w:sz w:val="12"/>
                <w:szCs w:val="12"/>
              </w:rPr>
            </w:pPr>
            <w:r w:rsidRPr="006B0E6B">
              <w:rPr>
                <w:sz w:val="12"/>
                <w:szCs w:val="12"/>
              </w:rPr>
              <w:t>5. Повышение эффективности внутреннего муниципального финансового контроля, осуществляемого в соответствии с Бюджетным кодексом Российской Федерации.</w:t>
            </w:r>
          </w:p>
          <w:p w14:paraId="664F60B6" w14:textId="77777777" w:rsidR="00B42E97" w:rsidRPr="006B0E6B" w:rsidRDefault="00B42E97" w:rsidP="00B42E97">
            <w:pPr>
              <w:shd w:val="clear" w:color="auto" w:fill="FFFFFF"/>
              <w:rPr>
                <w:sz w:val="12"/>
                <w:szCs w:val="12"/>
              </w:rPr>
            </w:pPr>
            <w:r w:rsidRPr="006B0E6B">
              <w:rPr>
                <w:sz w:val="12"/>
                <w:szCs w:val="12"/>
              </w:rPr>
              <w:t>6. Обеспечение доступности информации о бюджетном процессе в Павловском муниципальном районе Воронежской области.</w:t>
            </w:r>
          </w:p>
        </w:tc>
      </w:tr>
      <w:tr w:rsidR="00B42E97" w:rsidRPr="006B0E6B" w14:paraId="02323633" w14:textId="77777777" w:rsidTr="00B42E97">
        <w:tc>
          <w:tcPr>
            <w:tcW w:w="2127" w:type="dxa"/>
            <w:tcBorders>
              <w:top w:val="single" w:sz="6" w:space="0" w:color="auto"/>
              <w:left w:val="single" w:sz="6" w:space="0" w:color="auto"/>
              <w:bottom w:val="single" w:sz="6" w:space="0" w:color="auto"/>
              <w:right w:val="single" w:sz="6" w:space="0" w:color="auto"/>
            </w:tcBorders>
            <w:shd w:val="clear" w:color="auto" w:fill="FFFFFF"/>
          </w:tcPr>
          <w:p w14:paraId="7FA77C99" w14:textId="77777777" w:rsidR="00B42E97" w:rsidRPr="006B0E6B" w:rsidRDefault="00B42E97" w:rsidP="00B42E97">
            <w:pPr>
              <w:widowControl w:val="0"/>
              <w:shd w:val="clear" w:color="auto" w:fill="FFFFFF"/>
              <w:autoSpaceDE w:val="0"/>
              <w:autoSpaceDN w:val="0"/>
              <w:adjustRightInd w:val="0"/>
              <w:rPr>
                <w:sz w:val="12"/>
                <w:szCs w:val="12"/>
              </w:rPr>
            </w:pPr>
            <w:r w:rsidRPr="006B0E6B">
              <w:rPr>
                <w:bCs/>
                <w:sz w:val="12"/>
                <w:szCs w:val="12"/>
              </w:rPr>
              <w:t xml:space="preserve">Показатели (индикаторы) подпрограммы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5763F570" w14:textId="77777777" w:rsidR="00B42E97" w:rsidRPr="006B0E6B" w:rsidRDefault="00B42E97" w:rsidP="00B42E97">
            <w:pPr>
              <w:pStyle w:val="af1"/>
              <w:rPr>
                <w:sz w:val="12"/>
                <w:szCs w:val="12"/>
              </w:rPr>
            </w:pPr>
            <w:r w:rsidRPr="006B0E6B">
              <w:rPr>
                <w:sz w:val="12"/>
                <w:szCs w:val="12"/>
              </w:rPr>
              <w:t xml:space="preserve">1. Своевременное внесение изменений в решение Совета народных депутатов Павловского муниципального района Воронежской области о бюджетном процессе в Павловском муниципальном </w:t>
            </w:r>
            <w:proofErr w:type="spellStart"/>
            <w:r w:rsidRPr="006B0E6B">
              <w:rPr>
                <w:sz w:val="12"/>
                <w:szCs w:val="12"/>
              </w:rPr>
              <w:t>районеВоронежской</w:t>
            </w:r>
            <w:proofErr w:type="spellEnd"/>
            <w:r w:rsidRPr="006B0E6B">
              <w:rPr>
                <w:sz w:val="12"/>
                <w:szCs w:val="12"/>
              </w:rPr>
              <w:t xml:space="preserve"> области </w:t>
            </w:r>
            <w:proofErr w:type="spellStart"/>
            <w:r w:rsidRPr="006B0E6B">
              <w:rPr>
                <w:sz w:val="12"/>
                <w:szCs w:val="12"/>
              </w:rPr>
              <w:t>всоответствии</w:t>
            </w:r>
            <w:proofErr w:type="spellEnd"/>
            <w:r w:rsidRPr="006B0E6B">
              <w:rPr>
                <w:sz w:val="12"/>
                <w:szCs w:val="12"/>
              </w:rPr>
              <w:t xml:space="preserve"> с требованиями действующего бюджетного законодательства.</w:t>
            </w:r>
          </w:p>
          <w:p w14:paraId="30CBAD45" w14:textId="77777777" w:rsidR="00B42E97" w:rsidRPr="006B0E6B" w:rsidRDefault="00B42E97" w:rsidP="00B42E97">
            <w:pPr>
              <w:pStyle w:val="af1"/>
              <w:rPr>
                <w:sz w:val="12"/>
                <w:szCs w:val="12"/>
              </w:rPr>
            </w:pPr>
            <w:r w:rsidRPr="006B0E6B">
              <w:rPr>
                <w:sz w:val="12"/>
                <w:szCs w:val="12"/>
              </w:rPr>
              <w:t>2. Соблюдение порядка и сроков разработки проекта решения о бюджете Павловского муниципального района Воронежской области, установленных правовым актом Павловского муниципального района Воронежской области.</w:t>
            </w:r>
          </w:p>
          <w:p w14:paraId="10C2F2E8" w14:textId="77777777" w:rsidR="00B42E97" w:rsidRPr="006B0E6B" w:rsidRDefault="00B42E97" w:rsidP="00B42E97">
            <w:pPr>
              <w:pStyle w:val="af1"/>
              <w:rPr>
                <w:sz w:val="12"/>
                <w:szCs w:val="12"/>
              </w:rPr>
            </w:pPr>
            <w:r w:rsidRPr="006B0E6B">
              <w:rPr>
                <w:sz w:val="12"/>
                <w:szCs w:val="12"/>
              </w:rPr>
              <w:t>3. Составление и утверждение сводной бюджетной росписи бюджета Павловского муниципального района Воронежской области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 Воронежской области.</w:t>
            </w:r>
          </w:p>
          <w:p w14:paraId="21ED62A9" w14:textId="77777777" w:rsidR="00B42E97" w:rsidRPr="006B0E6B" w:rsidRDefault="00B42E97" w:rsidP="00B42E97">
            <w:pPr>
              <w:pStyle w:val="af1"/>
              <w:rPr>
                <w:sz w:val="12"/>
                <w:szCs w:val="12"/>
              </w:rPr>
            </w:pPr>
            <w:r w:rsidRPr="006B0E6B">
              <w:rPr>
                <w:sz w:val="12"/>
                <w:szCs w:val="12"/>
              </w:rPr>
              <w:t>4. Доведение показателей сводной бюджетной росписи и лимитов бюджетных обязательств до главных распорядителей средств бюджета Павловского муниципального района Воронежской области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 Воронежской области.</w:t>
            </w:r>
          </w:p>
          <w:p w14:paraId="2AEE9F99" w14:textId="77777777" w:rsidR="00B42E97" w:rsidRPr="006B0E6B" w:rsidRDefault="00B42E97" w:rsidP="00B42E97">
            <w:pPr>
              <w:pStyle w:val="af1"/>
              <w:rPr>
                <w:sz w:val="12"/>
                <w:szCs w:val="12"/>
              </w:rPr>
            </w:pPr>
            <w:r w:rsidRPr="006B0E6B">
              <w:rPr>
                <w:sz w:val="12"/>
                <w:szCs w:val="12"/>
              </w:rPr>
              <w:t xml:space="preserve">5. Составление и представление в Совет народных депутатов Павловского муниципального района Воронежской </w:t>
            </w:r>
            <w:proofErr w:type="spellStart"/>
            <w:r w:rsidRPr="006B0E6B">
              <w:rPr>
                <w:sz w:val="12"/>
                <w:szCs w:val="12"/>
              </w:rPr>
              <w:t>областигодового</w:t>
            </w:r>
            <w:proofErr w:type="spellEnd"/>
            <w:r w:rsidRPr="006B0E6B">
              <w:rPr>
                <w:sz w:val="12"/>
                <w:szCs w:val="12"/>
              </w:rPr>
              <w:t xml:space="preserve"> отчета об исполнении бюджета Павловского муниципального района Воронежской </w:t>
            </w:r>
            <w:proofErr w:type="spellStart"/>
            <w:r w:rsidRPr="006B0E6B">
              <w:rPr>
                <w:sz w:val="12"/>
                <w:szCs w:val="12"/>
              </w:rPr>
              <w:t>областив</w:t>
            </w:r>
            <w:proofErr w:type="spellEnd"/>
            <w:r w:rsidRPr="006B0E6B">
              <w:rPr>
                <w:sz w:val="12"/>
                <w:szCs w:val="12"/>
              </w:rPr>
              <w:t xml:space="preserve">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 Воронежской области.</w:t>
            </w:r>
          </w:p>
          <w:p w14:paraId="1F6D7EE2" w14:textId="77777777" w:rsidR="00B42E97" w:rsidRPr="006B0E6B" w:rsidRDefault="00B42E97" w:rsidP="00B42E97">
            <w:pPr>
              <w:pStyle w:val="af1"/>
              <w:rPr>
                <w:sz w:val="12"/>
                <w:szCs w:val="12"/>
              </w:rPr>
            </w:pPr>
            <w:r w:rsidRPr="006B0E6B">
              <w:rPr>
                <w:sz w:val="12"/>
                <w:szCs w:val="12"/>
              </w:rPr>
              <w:t>6. Удельный вес резервного фонда администрации Павловского муниципального Воронежской области в общем объеме расходов бюджета Павловского муниципального района Воронежской области, %.</w:t>
            </w:r>
          </w:p>
          <w:p w14:paraId="46A976D3" w14:textId="77777777" w:rsidR="00B42E97" w:rsidRPr="006B0E6B" w:rsidRDefault="00B42E97" w:rsidP="00B42E97">
            <w:pPr>
              <w:pStyle w:val="af1"/>
              <w:rPr>
                <w:sz w:val="12"/>
                <w:szCs w:val="12"/>
              </w:rPr>
            </w:pPr>
            <w:r w:rsidRPr="006B0E6B">
              <w:rPr>
                <w:sz w:val="12"/>
                <w:szCs w:val="12"/>
              </w:rPr>
              <w:t>7. Доля расходов на обслуживание муниципального долга в общем объеме расходов бюджета Павловского муниципального района Воронежской области(за исключением расходов, которые осуществляются за счет субвенций из областного бюджета), %.</w:t>
            </w:r>
          </w:p>
          <w:p w14:paraId="6E404482" w14:textId="77777777" w:rsidR="00B42E97" w:rsidRPr="006B0E6B" w:rsidRDefault="00B42E97" w:rsidP="00B42E97">
            <w:pPr>
              <w:pStyle w:val="af1"/>
              <w:rPr>
                <w:sz w:val="12"/>
                <w:szCs w:val="12"/>
                <w:lang w:eastAsia="en-US"/>
              </w:rPr>
            </w:pPr>
            <w:r w:rsidRPr="006B0E6B">
              <w:rPr>
                <w:sz w:val="12"/>
                <w:szCs w:val="12"/>
              </w:rPr>
              <w:t xml:space="preserve">8. Соотношение количества принятых решений о применении бюджетных мер принуждения </w:t>
            </w:r>
            <w:r w:rsidRPr="006B0E6B">
              <w:rPr>
                <w:sz w:val="12"/>
                <w:szCs w:val="12"/>
                <w:lang w:eastAsia="en-US"/>
              </w:rPr>
              <w:t xml:space="preserve">и общего количества поступивших в муниципальный отдел по финансам администрации Павловского муниципального района </w:t>
            </w:r>
            <w:r w:rsidRPr="006B0E6B">
              <w:rPr>
                <w:sz w:val="12"/>
                <w:szCs w:val="12"/>
              </w:rPr>
              <w:t xml:space="preserve">Воронежской </w:t>
            </w:r>
            <w:proofErr w:type="spellStart"/>
            <w:r w:rsidRPr="006B0E6B">
              <w:rPr>
                <w:sz w:val="12"/>
                <w:szCs w:val="12"/>
              </w:rPr>
              <w:t>области</w:t>
            </w:r>
            <w:r w:rsidRPr="006B0E6B">
              <w:rPr>
                <w:sz w:val="12"/>
                <w:szCs w:val="12"/>
                <w:lang w:eastAsia="en-US"/>
              </w:rPr>
              <w:t>уведомлений</w:t>
            </w:r>
            <w:proofErr w:type="spellEnd"/>
            <w:r w:rsidRPr="006B0E6B">
              <w:rPr>
                <w:sz w:val="12"/>
                <w:szCs w:val="12"/>
                <w:lang w:eastAsia="en-US"/>
              </w:rPr>
              <w:t xml:space="preserve"> о применении бюджетных мер принуждения, %.</w:t>
            </w:r>
          </w:p>
          <w:p w14:paraId="3291107C" w14:textId="77777777" w:rsidR="00B42E97" w:rsidRPr="006B0E6B" w:rsidRDefault="00B42E97" w:rsidP="00B42E97">
            <w:pPr>
              <w:shd w:val="clear" w:color="auto" w:fill="FFFFFF"/>
              <w:tabs>
                <w:tab w:val="left" w:pos="0"/>
              </w:tabs>
              <w:rPr>
                <w:sz w:val="12"/>
                <w:szCs w:val="12"/>
              </w:rPr>
            </w:pPr>
            <w:r w:rsidRPr="006B0E6B">
              <w:rPr>
                <w:sz w:val="12"/>
                <w:szCs w:val="12"/>
              </w:rPr>
              <w:t xml:space="preserve">9. Проведение публичных слушаний по проекту бюджета Павловского муниципального района Воронежской </w:t>
            </w:r>
            <w:proofErr w:type="spellStart"/>
            <w:r w:rsidRPr="006B0E6B">
              <w:rPr>
                <w:sz w:val="12"/>
                <w:szCs w:val="12"/>
              </w:rPr>
              <w:t>областина</w:t>
            </w:r>
            <w:proofErr w:type="spellEnd"/>
            <w:r w:rsidRPr="006B0E6B">
              <w:rPr>
                <w:sz w:val="12"/>
                <w:szCs w:val="12"/>
              </w:rPr>
              <w:t xml:space="preserve"> очередной финансовый год и плановый период и по годовому отчету об исполнении бюджета Павловского муниципального района Воронежской области.</w:t>
            </w:r>
          </w:p>
        </w:tc>
      </w:tr>
      <w:tr w:rsidR="00B42E97" w:rsidRPr="006B0E6B" w14:paraId="1CCE8D85" w14:textId="77777777" w:rsidTr="00B42E97">
        <w:tc>
          <w:tcPr>
            <w:tcW w:w="2127" w:type="dxa"/>
            <w:tcBorders>
              <w:top w:val="single" w:sz="6" w:space="0" w:color="auto"/>
              <w:left w:val="single" w:sz="6" w:space="0" w:color="auto"/>
              <w:bottom w:val="single" w:sz="4" w:space="0" w:color="auto"/>
              <w:right w:val="single" w:sz="6" w:space="0" w:color="auto"/>
            </w:tcBorders>
            <w:shd w:val="clear" w:color="auto" w:fill="FFFFFF"/>
          </w:tcPr>
          <w:p w14:paraId="5B55EB23" w14:textId="77777777" w:rsidR="00B42E97" w:rsidRPr="006B0E6B" w:rsidRDefault="00B42E97" w:rsidP="00B42E97">
            <w:pPr>
              <w:shd w:val="clear" w:color="auto" w:fill="FFFFFF"/>
              <w:rPr>
                <w:sz w:val="12"/>
                <w:szCs w:val="12"/>
              </w:rPr>
            </w:pPr>
            <w:r w:rsidRPr="006B0E6B">
              <w:rPr>
                <w:bCs/>
                <w:spacing w:val="-2"/>
                <w:sz w:val="12"/>
                <w:szCs w:val="12"/>
              </w:rPr>
              <w:t xml:space="preserve">Сроки </w:t>
            </w:r>
            <w:r w:rsidRPr="006B0E6B">
              <w:rPr>
                <w:bCs/>
                <w:sz w:val="12"/>
                <w:szCs w:val="12"/>
              </w:rPr>
              <w:t xml:space="preserve">реализации подпрограммы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0A2A88CB" w14:textId="77777777" w:rsidR="00B42E97" w:rsidRPr="006B0E6B" w:rsidRDefault="00B42E97" w:rsidP="00B42E97">
            <w:pPr>
              <w:shd w:val="clear" w:color="auto" w:fill="FFFFFF"/>
              <w:rPr>
                <w:sz w:val="12"/>
                <w:szCs w:val="12"/>
              </w:rPr>
            </w:pPr>
            <w:r w:rsidRPr="006B0E6B">
              <w:rPr>
                <w:sz w:val="12"/>
                <w:szCs w:val="12"/>
              </w:rPr>
              <w:t>2021 – 2028 годы</w:t>
            </w:r>
          </w:p>
        </w:tc>
      </w:tr>
      <w:tr w:rsidR="00B42E97" w:rsidRPr="006B0E6B" w14:paraId="1631DA45" w14:textId="77777777" w:rsidTr="00B42E97">
        <w:tc>
          <w:tcPr>
            <w:tcW w:w="2127" w:type="dxa"/>
            <w:tcBorders>
              <w:top w:val="single" w:sz="4" w:space="0" w:color="auto"/>
              <w:left w:val="single" w:sz="4" w:space="0" w:color="auto"/>
              <w:bottom w:val="single" w:sz="4" w:space="0" w:color="auto"/>
              <w:right w:val="single" w:sz="4" w:space="0" w:color="auto"/>
            </w:tcBorders>
            <w:shd w:val="clear" w:color="auto" w:fill="FFFFFF"/>
          </w:tcPr>
          <w:p w14:paraId="3B17DC84" w14:textId="77777777" w:rsidR="00B42E97" w:rsidRPr="006B0E6B" w:rsidRDefault="00B42E97" w:rsidP="00B42E97">
            <w:pPr>
              <w:shd w:val="clear" w:color="auto" w:fill="FFFFFF"/>
              <w:rPr>
                <w:sz w:val="12"/>
                <w:szCs w:val="12"/>
              </w:rPr>
            </w:pPr>
            <w:r w:rsidRPr="006B0E6B">
              <w:rPr>
                <w:bCs/>
                <w:sz w:val="12"/>
                <w:szCs w:val="12"/>
              </w:rPr>
              <w:t xml:space="preserve">Объемы и источники финансирования подпрограммы (в действующих ценах каждого года реализации подпрограммы) </w:t>
            </w:r>
          </w:p>
        </w:tc>
        <w:tc>
          <w:tcPr>
            <w:tcW w:w="7513" w:type="dxa"/>
            <w:tcBorders>
              <w:top w:val="single" w:sz="6" w:space="0" w:color="auto"/>
              <w:left w:val="single" w:sz="4" w:space="0" w:color="auto"/>
              <w:bottom w:val="single" w:sz="6" w:space="0" w:color="auto"/>
              <w:right w:val="single" w:sz="6" w:space="0" w:color="auto"/>
            </w:tcBorders>
            <w:shd w:val="clear" w:color="auto" w:fill="FFFFFF"/>
          </w:tcPr>
          <w:p w14:paraId="1D738C72" w14:textId="77777777" w:rsidR="00B42E97" w:rsidRPr="006B0E6B" w:rsidRDefault="00B42E97" w:rsidP="00B42E97">
            <w:pPr>
              <w:autoSpaceDE w:val="0"/>
              <w:autoSpaceDN w:val="0"/>
              <w:adjustRightInd w:val="0"/>
              <w:rPr>
                <w:sz w:val="12"/>
                <w:szCs w:val="12"/>
              </w:rPr>
            </w:pPr>
            <w:r w:rsidRPr="006B0E6B">
              <w:rPr>
                <w:sz w:val="12"/>
                <w:szCs w:val="12"/>
              </w:rPr>
              <w:t>Всего по подпрограмме – 12 320,0 тыс. рублей.</w:t>
            </w:r>
          </w:p>
          <w:p w14:paraId="74DFB8BE" w14:textId="77777777" w:rsidR="00B42E97" w:rsidRPr="006B0E6B" w:rsidRDefault="00B42E97" w:rsidP="00B42E97">
            <w:pPr>
              <w:autoSpaceDE w:val="0"/>
              <w:autoSpaceDN w:val="0"/>
              <w:adjustRightInd w:val="0"/>
              <w:rPr>
                <w:sz w:val="12"/>
                <w:szCs w:val="12"/>
              </w:rPr>
            </w:pPr>
            <w:r w:rsidRPr="006B0E6B">
              <w:rPr>
                <w:sz w:val="12"/>
                <w:szCs w:val="12"/>
              </w:rPr>
              <w:t>в том числе по источникам финансирования:</w:t>
            </w:r>
          </w:p>
          <w:p w14:paraId="45BF4E3B" w14:textId="77777777" w:rsidR="00B42E97" w:rsidRPr="006B0E6B" w:rsidRDefault="00B42E97" w:rsidP="00B42E97">
            <w:pPr>
              <w:autoSpaceDE w:val="0"/>
              <w:autoSpaceDN w:val="0"/>
              <w:adjustRightInd w:val="0"/>
              <w:rPr>
                <w:sz w:val="12"/>
                <w:szCs w:val="12"/>
              </w:rPr>
            </w:pPr>
            <w:r w:rsidRPr="006B0E6B">
              <w:rPr>
                <w:sz w:val="12"/>
                <w:szCs w:val="12"/>
              </w:rPr>
              <w:t>- бюджет Павловского муниципального района Воронежской области - 12 320,0тыс. рублей;</w:t>
            </w:r>
          </w:p>
          <w:p w14:paraId="5728F4FD" w14:textId="77777777" w:rsidR="00B42E97" w:rsidRPr="006B0E6B" w:rsidRDefault="00B42E97" w:rsidP="00B42E97">
            <w:pPr>
              <w:autoSpaceDE w:val="0"/>
              <w:autoSpaceDN w:val="0"/>
              <w:adjustRightInd w:val="0"/>
              <w:rPr>
                <w:sz w:val="12"/>
                <w:szCs w:val="12"/>
              </w:rPr>
            </w:pPr>
            <w:r w:rsidRPr="006B0E6B">
              <w:rPr>
                <w:sz w:val="12"/>
                <w:szCs w:val="12"/>
              </w:rPr>
              <w:t>в том числе по годам реализации государственной программы (тыс. рублей):</w:t>
            </w:r>
          </w:p>
          <w:p w14:paraId="594B79A8"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2021 год: всего – 1 540,0 тыс. рублей,</w:t>
            </w:r>
          </w:p>
          <w:p w14:paraId="3F870383"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399E9E7E"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–1 540,0 тыс. рублей.</w:t>
            </w:r>
          </w:p>
          <w:p w14:paraId="153322D0"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2022 год: всего – 1 540,0 тыс. рублей,</w:t>
            </w:r>
          </w:p>
          <w:p w14:paraId="65CB53A3"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44547865"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–1 540,0 тыс. рублей.</w:t>
            </w:r>
          </w:p>
          <w:p w14:paraId="779B8EE8"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2023 год: всего – 1 540,0 тыс. рублей,</w:t>
            </w:r>
          </w:p>
          <w:p w14:paraId="25C660C8"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467B8DEE"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–1 540,0 тыс. рублей.</w:t>
            </w:r>
          </w:p>
          <w:p w14:paraId="0D00C2EC"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2024 год: всего – 1 540,0 тыс. рублей,</w:t>
            </w:r>
          </w:p>
          <w:p w14:paraId="71429AF1"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233F0D22"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–1 540,0 тыс. рублей.</w:t>
            </w:r>
          </w:p>
          <w:p w14:paraId="44E79550"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2025 год: всего – 1 540,0 тыс. рублей,</w:t>
            </w:r>
          </w:p>
          <w:p w14:paraId="0357EE3D"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5F5B5B45"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–1 540,0 тыс. рублей.</w:t>
            </w:r>
          </w:p>
          <w:p w14:paraId="4EC96059"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2026 год: всего – 1 540,0 тыс. рублей,</w:t>
            </w:r>
          </w:p>
          <w:p w14:paraId="1E8220F5"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01371CB1"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–1 540,0 тыс. рублей.</w:t>
            </w:r>
          </w:p>
          <w:p w14:paraId="3A5462EE"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2027 год: всего – 1 540,0 тыс. рублей,</w:t>
            </w:r>
          </w:p>
          <w:p w14:paraId="526419E1"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6541B4BD"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–1 540,0 тыс. рублей.</w:t>
            </w:r>
          </w:p>
          <w:p w14:paraId="24BF94FF"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2028 год: всего – 1 540,0 тыс. рублей,</w:t>
            </w:r>
          </w:p>
          <w:p w14:paraId="64C3C869"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45EC52D0" w14:textId="77777777" w:rsidR="00B42E97" w:rsidRPr="006B0E6B" w:rsidRDefault="00B42E97" w:rsidP="00B42E97">
            <w:pPr>
              <w:autoSpaceDE w:val="0"/>
              <w:autoSpaceDN w:val="0"/>
              <w:adjustRightInd w:val="0"/>
              <w:rPr>
                <w:sz w:val="12"/>
                <w:szCs w:val="12"/>
              </w:rPr>
            </w:pPr>
            <w:r w:rsidRPr="006B0E6B">
              <w:rPr>
                <w:sz w:val="12"/>
                <w:szCs w:val="12"/>
              </w:rPr>
              <w:lastRenderedPageBreak/>
              <w:t>- бюджет Павловского муниципального района Воронежской области  –1 540,0 тыс. рублей.</w:t>
            </w:r>
          </w:p>
        </w:tc>
      </w:tr>
    </w:tbl>
    <w:p w14:paraId="118F4157" w14:textId="77777777" w:rsidR="00B42E97" w:rsidRPr="006B0E6B" w:rsidRDefault="00B42E97" w:rsidP="00B42E97">
      <w:pPr>
        <w:shd w:val="clear" w:color="auto" w:fill="FFFFFF"/>
        <w:rPr>
          <w:bCs/>
          <w:sz w:val="16"/>
          <w:szCs w:val="16"/>
        </w:rPr>
      </w:pPr>
    </w:p>
    <w:p w14:paraId="3FCA69E4" w14:textId="77777777" w:rsidR="00B42E97" w:rsidRPr="006B0E6B" w:rsidRDefault="00B42E97" w:rsidP="00B42E97">
      <w:pPr>
        <w:shd w:val="clear" w:color="auto" w:fill="FFFFFF"/>
        <w:spacing w:after="240"/>
        <w:jc w:val="center"/>
        <w:rPr>
          <w:bCs/>
          <w:sz w:val="16"/>
          <w:szCs w:val="16"/>
        </w:rPr>
      </w:pPr>
      <w:r w:rsidRPr="006B0E6B">
        <w:rPr>
          <w:bCs/>
          <w:sz w:val="16"/>
          <w:szCs w:val="16"/>
        </w:rPr>
        <w:t>П А С П О Р Т</w:t>
      </w:r>
    </w:p>
    <w:p w14:paraId="534D2E03" w14:textId="77777777" w:rsidR="00B42E97" w:rsidRPr="006B0E6B" w:rsidRDefault="00B42E97" w:rsidP="00B42E97">
      <w:pPr>
        <w:shd w:val="clear" w:color="auto" w:fill="FFFFFF"/>
        <w:tabs>
          <w:tab w:val="left" w:pos="1190"/>
        </w:tabs>
        <w:spacing w:after="240"/>
        <w:jc w:val="center"/>
        <w:rPr>
          <w:bCs/>
          <w:sz w:val="16"/>
          <w:szCs w:val="16"/>
        </w:rPr>
      </w:pPr>
      <w:r w:rsidRPr="006B0E6B">
        <w:rPr>
          <w:bCs/>
          <w:spacing w:val="-1"/>
          <w:sz w:val="16"/>
          <w:szCs w:val="16"/>
        </w:rPr>
        <w:t xml:space="preserve">Подпрограммы 2. </w:t>
      </w:r>
      <w:r w:rsidRPr="006B0E6B">
        <w:rPr>
          <w:bCs/>
          <w:sz w:val="16"/>
          <w:szCs w:val="16"/>
        </w:rPr>
        <w:t>«П</w:t>
      </w:r>
      <w:r w:rsidRPr="006B0E6B">
        <w:rPr>
          <w:spacing w:val="-10"/>
          <w:sz w:val="16"/>
          <w:szCs w:val="16"/>
        </w:rPr>
        <w:t>овышение устойчивости бюджетов муниципальных образований Павловского муниципального района Воронежской области</w:t>
      </w:r>
      <w:r w:rsidRPr="006B0E6B">
        <w:rPr>
          <w:bCs/>
          <w:sz w:val="16"/>
          <w:szCs w:val="16"/>
        </w:rPr>
        <w:t>»</w:t>
      </w:r>
    </w:p>
    <w:tbl>
      <w:tblPr>
        <w:tblW w:w="5000" w:type="pct"/>
        <w:tblLayout w:type="fixed"/>
        <w:tblCellMar>
          <w:left w:w="40" w:type="dxa"/>
          <w:right w:w="40" w:type="dxa"/>
        </w:tblCellMar>
        <w:tblLook w:val="0000" w:firstRow="0" w:lastRow="0" w:firstColumn="0" w:lastColumn="0" w:noHBand="0" w:noVBand="0"/>
      </w:tblPr>
      <w:tblGrid>
        <w:gridCol w:w="1026"/>
        <w:gridCol w:w="3664"/>
      </w:tblGrid>
      <w:tr w:rsidR="00B42E97" w:rsidRPr="006B0E6B" w14:paraId="5A77CFB3" w14:textId="77777777" w:rsidTr="00B42E97">
        <w:tc>
          <w:tcPr>
            <w:tcW w:w="2025" w:type="dxa"/>
            <w:tcBorders>
              <w:top w:val="single" w:sz="6" w:space="0" w:color="auto"/>
              <w:left w:val="single" w:sz="6" w:space="0" w:color="auto"/>
              <w:bottom w:val="single" w:sz="6" w:space="0" w:color="auto"/>
              <w:right w:val="single" w:sz="6" w:space="0" w:color="auto"/>
            </w:tcBorders>
            <w:shd w:val="clear" w:color="auto" w:fill="FFFFFF"/>
          </w:tcPr>
          <w:p w14:paraId="52EB0F4B" w14:textId="77777777" w:rsidR="00B42E97" w:rsidRPr="006B0E6B" w:rsidRDefault="00B42E97" w:rsidP="00B42E97">
            <w:pPr>
              <w:shd w:val="clear" w:color="auto" w:fill="FFFFFF"/>
              <w:rPr>
                <w:sz w:val="12"/>
                <w:szCs w:val="12"/>
              </w:rPr>
            </w:pPr>
            <w:r w:rsidRPr="006B0E6B">
              <w:rPr>
                <w:bCs/>
                <w:sz w:val="12"/>
                <w:szCs w:val="12"/>
              </w:rPr>
              <w:t xml:space="preserve">Исполнители подпрограммы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1EB680CC" w14:textId="77777777" w:rsidR="00B42E97" w:rsidRPr="006B0E6B" w:rsidRDefault="00B42E97" w:rsidP="00B42E97">
            <w:pPr>
              <w:shd w:val="clear" w:color="auto" w:fill="FFFFFF"/>
              <w:rPr>
                <w:sz w:val="12"/>
                <w:szCs w:val="12"/>
              </w:rPr>
            </w:pPr>
            <w:r w:rsidRPr="006B0E6B">
              <w:rPr>
                <w:spacing w:val="-1"/>
                <w:sz w:val="12"/>
                <w:szCs w:val="12"/>
              </w:rPr>
              <w:t xml:space="preserve">Муниципальный отдел по финансам администрации </w:t>
            </w:r>
            <w:r w:rsidRPr="006B0E6B">
              <w:rPr>
                <w:sz w:val="12"/>
                <w:szCs w:val="12"/>
              </w:rPr>
              <w:t>Павловского муниципального района Воронежской области</w:t>
            </w:r>
          </w:p>
        </w:tc>
      </w:tr>
      <w:tr w:rsidR="00B42E97" w:rsidRPr="006B0E6B" w14:paraId="2200DD55" w14:textId="77777777" w:rsidTr="00B42E97">
        <w:tc>
          <w:tcPr>
            <w:tcW w:w="2025" w:type="dxa"/>
            <w:tcBorders>
              <w:top w:val="single" w:sz="6" w:space="0" w:color="auto"/>
              <w:left w:val="single" w:sz="6" w:space="0" w:color="auto"/>
              <w:bottom w:val="single" w:sz="6" w:space="0" w:color="auto"/>
              <w:right w:val="single" w:sz="6" w:space="0" w:color="auto"/>
            </w:tcBorders>
            <w:shd w:val="clear" w:color="auto" w:fill="FFFFFF"/>
          </w:tcPr>
          <w:p w14:paraId="4167EBB5" w14:textId="77777777" w:rsidR="00B42E97" w:rsidRPr="006B0E6B" w:rsidRDefault="00B42E97" w:rsidP="00B42E97">
            <w:pPr>
              <w:shd w:val="clear" w:color="auto" w:fill="FFFFFF"/>
              <w:rPr>
                <w:sz w:val="12"/>
                <w:szCs w:val="12"/>
              </w:rPr>
            </w:pPr>
            <w:r w:rsidRPr="006B0E6B">
              <w:rPr>
                <w:bCs/>
                <w:spacing w:val="-2"/>
                <w:sz w:val="12"/>
                <w:szCs w:val="12"/>
              </w:rPr>
              <w:t xml:space="preserve">Основные мероприятия, входящие в состав подпрограммы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4ACA44E3" w14:textId="77777777" w:rsidR="00B42E97" w:rsidRPr="006B0E6B" w:rsidRDefault="00B42E97" w:rsidP="00B42E97">
            <w:pPr>
              <w:shd w:val="clear" w:color="auto" w:fill="FFFFFF"/>
              <w:rPr>
                <w:sz w:val="12"/>
                <w:szCs w:val="12"/>
              </w:rPr>
            </w:pPr>
            <w:r w:rsidRPr="006B0E6B">
              <w:rPr>
                <w:sz w:val="12"/>
                <w:szCs w:val="12"/>
              </w:rPr>
              <w:t>1. 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p w14:paraId="4CC192E7" w14:textId="77777777" w:rsidR="00B42E97" w:rsidRPr="006B0E6B" w:rsidRDefault="00B42E97" w:rsidP="00B42E97">
            <w:pPr>
              <w:shd w:val="clear" w:color="auto" w:fill="FFFFFF"/>
              <w:rPr>
                <w:sz w:val="12"/>
                <w:szCs w:val="12"/>
              </w:rPr>
            </w:pPr>
            <w:r w:rsidRPr="006B0E6B">
              <w:rPr>
                <w:sz w:val="12"/>
                <w:szCs w:val="12"/>
              </w:rPr>
              <w:t>2. Выравнивание бюджетной обеспеченности муниципальных образований.</w:t>
            </w:r>
          </w:p>
          <w:p w14:paraId="392D8AF9" w14:textId="77777777" w:rsidR="00B42E97" w:rsidRPr="006B0E6B" w:rsidRDefault="00B42E97" w:rsidP="00B42E97">
            <w:pPr>
              <w:shd w:val="clear" w:color="auto" w:fill="FFFFFF"/>
              <w:rPr>
                <w:sz w:val="12"/>
                <w:szCs w:val="12"/>
              </w:rPr>
            </w:pPr>
            <w:r w:rsidRPr="006B0E6B">
              <w:rPr>
                <w:sz w:val="12"/>
                <w:szCs w:val="12"/>
              </w:rPr>
              <w:t>3. Поддержка мер по обеспечению сбалансированности местных бюджетов.</w:t>
            </w:r>
          </w:p>
          <w:p w14:paraId="2339513E" w14:textId="77777777" w:rsidR="00B42E97" w:rsidRPr="006B0E6B" w:rsidRDefault="00B42E97" w:rsidP="00B42E97">
            <w:pPr>
              <w:shd w:val="clear" w:color="auto" w:fill="FFFFFF"/>
              <w:rPr>
                <w:sz w:val="12"/>
                <w:szCs w:val="12"/>
              </w:rPr>
            </w:pPr>
            <w:r w:rsidRPr="006B0E6B">
              <w:rPr>
                <w:sz w:val="12"/>
                <w:szCs w:val="12"/>
              </w:rPr>
              <w:t xml:space="preserve">4. </w:t>
            </w:r>
            <w:proofErr w:type="spellStart"/>
            <w:r w:rsidRPr="006B0E6B">
              <w:rPr>
                <w:sz w:val="12"/>
                <w:szCs w:val="12"/>
              </w:rPr>
              <w:t>Софинансирование</w:t>
            </w:r>
            <w:proofErr w:type="spellEnd"/>
            <w:r w:rsidRPr="006B0E6B">
              <w:rPr>
                <w:sz w:val="12"/>
                <w:szCs w:val="12"/>
              </w:rPr>
              <w:t xml:space="preserve"> приоритетных социально значимых расходов местных бюджетов.</w:t>
            </w:r>
          </w:p>
          <w:p w14:paraId="68EE88BE" w14:textId="77777777" w:rsidR="00B42E97" w:rsidRPr="006B0E6B" w:rsidRDefault="00B42E97" w:rsidP="00B42E97">
            <w:pPr>
              <w:shd w:val="clear" w:color="auto" w:fill="FFFFFF"/>
              <w:rPr>
                <w:sz w:val="12"/>
                <w:szCs w:val="12"/>
              </w:rPr>
            </w:pPr>
            <w:r w:rsidRPr="006B0E6B">
              <w:rPr>
                <w:sz w:val="12"/>
                <w:szCs w:val="12"/>
              </w:rPr>
              <w:t>5. Содействие повышению качества управления муниципальными финансами.</w:t>
            </w:r>
          </w:p>
        </w:tc>
      </w:tr>
      <w:tr w:rsidR="00B42E97" w:rsidRPr="006B0E6B" w14:paraId="5F74A730" w14:textId="77777777" w:rsidTr="00B42E97">
        <w:tc>
          <w:tcPr>
            <w:tcW w:w="2025" w:type="dxa"/>
            <w:tcBorders>
              <w:top w:val="single" w:sz="6" w:space="0" w:color="auto"/>
              <w:left w:val="single" w:sz="6" w:space="0" w:color="auto"/>
              <w:bottom w:val="single" w:sz="6" w:space="0" w:color="auto"/>
              <w:right w:val="single" w:sz="6" w:space="0" w:color="auto"/>
            </w:tcBorders>
            <w:shd w:val="clear" w:color="auto" w:fill="FFFFFF"/>
          </w:tcPr>
          <w:p w14:paraId="1637C678" w14:textId="77777777" w:rsidR="00B42E97" w:rsidRPr="006B0E6B" w:rsidRDefault="00B42E97" w:rsidP="00B42E97">
            <w:pPr>
              <w:shd w:val="clear" w:color="auto" w:fill="FFFFFF"/>
              <w:rPr>
                <w:sz w:val="12"/>
                <w:szCs w:val="12"/>
              </w:rPr>
            </w:pPr>
            <w:r w:rsidRPr="006B0E6B">
              <w:rPr>
                <w:bCs/>
                <w:sz w:val="12"/>
                <w:szCs w:val="12"/>
              </w:rPr>
              <w:t xml:space="preserve">Цель подпрограммы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74C5B318" w14:textId="77777777" w:rsidR="00B42E97" w:rsidRPr="006B0E6B" w:rsidRDefault="00B42E97" w:rsidP="00B42E97">
            <w:pPr>
              <w:rPr>
                <w:sz w:val="12"/>
                <w:szCs w:val="12"/>
              </w:rPr>
            </w:pPr>
            <w:r w:rsidRPr="006B0E6B">
              <w:rPr>
                <w:bCs/>
                <w:sz w:val="12"/>
                <w:szCs w:val="12"/>
              </w:rPr>
              <w:t xml:space="preserve">Создание условий для устойчивого исполнения расходных полномочий органов местного самоуправления Павловского муниципального района </w:t>
            </w:r>
            <w:r w:rsidRPr="006B0E6B">
              <w:rPr>
                <w:sz w:val="12"/>
                <w:szCs w:val="12"/>
              </w:rPr>
              <w:t xml:space="preserve">Воронежской </w:t>
            </w:r>
            <w:proofErr w:type="spellStart"/>
            <w:r w:rsidRPr="006B0E6B">
              <w:rPr>
                <w:sz w:val="12"/>
                <w:szCs w:val="12"/>
              </w:rPr>
              <w:t>области</w:t>
            </w:r>
            <w:r w:rsidRPr="006B0E6B">
              <w:rPr>
                <w:bCs/>
                <w:sz w:val="12"/>
                <w:szCs w:val="12"/>
              </w:rPr>
              <w:t>и</w:t>
            </w:r>
            <w:proofErr w:type="spellEnd"/>
            <w:r w:rsidRPr="006B0E6B">
              <w:rPr>
                <w:bCs/>
                <w:sz w:val="12"/>
                <w:szCs w:val="12"/>
              </w:rPr>
              <w:t xml:space="preserve"> повышения качества управления финансами</w:t>
            </w:r>
          </w:p>
        </w:tc>
      </w:tr>
      <w:tr w:rsidR="00B42E97" w:rsidRPr="006B0E6B" w14:paraId="11546D2A" w14:textId="77777777" w:rsidTr="00B42E97">
        <w:tc>
          <w:tcPr>
            <w:tcW w:w="2025" w:type="dxa"/>
            <w:tcBorders>
              <w:top w:val="single" w:sz="6" w:space="0" w:color="auto"/>
              <w:left w:val="single" w:sz="6" w:space="0" w:color="auto"/>
              <w:bottom w:val="single" w:sz="6" w:space="0" w:color="auto"/>
              <w:right w:val="single" w:sz="6" w:space="0" w:color="auto"/>
            </w:tcBorders>
            <w:shd w:val="clear" w:color="auto" w:fill="FFFFFF"/>
          </w:tcPr>
          <w:p w14:paraId="193EC5DD" w14:textId="77777777" w:rsidR="00B42E97" w:rsidRPr="006B0E6B" w:rsidRDefault="00B42E97" w:rsidP="00B42E97">
            <w:pPr>
              <w:shd w:val="clear" w:color="auto" w:fill="FFFFFF"/>
              <w:rPr>
                <w:sz w:val="12"/>
                <w:szCs w:val="12"/>
              </w:rPr>
            </w:pPr>
            <w:r w:rsidRPr="006B0E6B">
              <w:rPr>
                <w:bCs/>
                <w:sz w:val="12"/>
                <w:szCs w:val="12"/>
              </w:rPr>
              <w:t xml:space="preserve">Задачи подпрограммы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18397891" w14:textId="77777777" w:rsidR="00B42E97" w:rsidRPr="006B0E6B" w:rsidRDefault="00B42E97" w:rsidP="00B42E97">
            <w:pPr>
              <w:shd w:val="clear" w:color="auto" w:fill="FFFFFF"/>
              <w:tabs>
                <w:tab w:val="left" w:pos="-45"/>
              </w:tabs>
              <w:rPr>
                <w:sz w:val="12"/>
                <w:szCs w:val="12"/>
              </w:rPr>
            </w:pPr>
            <w:r w:rsidRPr="006B0E6B">
              <w:rPr>
                <w:sz w:val="12"/>
                <w:szCs w:val="12"/>
              </w:rPr>
              <w:t>1. 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p w14:paraId="6FD31EE0" w14:textId="77777777" w:rsidR="00B42E97" w:rsidRPr="006B0E6B" w:rsidRDefault="00B42E97" w:rsidP="00B42E97">
            <w:pPr>
              <w:shd w:val="clear" w:color="auto" w:fill="FFFFFF"/>
              <w:tabs>
                <w:tab w:val="left" w:pos="-45"/>
              </w:tabs>
              <w:rPr>
                <w:sz w:val="12"/>
                <w:szCs w:val="12"/>
              </w:rPr>
            </w:pPr>
            <w:r w:rsidRPr="006B0E6B">
              <w:rPr>
                <w:sz w:val="12"/>
                <w:szCs w:val="12"/>
              </w:rPr>
              <w:t>2. Повышение эффективности управления муниципальными финансами.</w:t>
            </w:r>
          </w:p>
        </w:tc>
      </w:tr>
      <w:tr w:rsidR="00B42E97" w:rsidRPr="006B0E6B" w14:paraId="208372FA" w14:textId="77777777" w:rsidTr="00B42E97">
        <w:tc>
          <w:tcPr>
            <w:tcW w:w="2025" w:type="dxa"/>
            <w:tcBorders>
              <w:top w:val="single" w:sz="6" w:space="0" w:color="auto"/>
              <w:left w:val="single" w:sz="6" w:space="0" w:color="auto"/>
              <w:bottom w:val="single" w:sz="6" w:space="0" w:color="auto"/>
              <w:right w:val="single" w:sz="6" w:space="0" w:color="auto"/>
            </w:tcBorders>
            <w:shd w:val="clear" w:color="auto" w:fill="FFFFFF"/>
          </w:tcPr>
          <w:p w14:paraId="6EECAC69" w14:textId="77777777" w:rsidR="00B42E97" w:rsidRPr="006B0E6B" w:rsidRDefault="00B42E97" w:rsidP="00B42E97">
            <w:pPr>
              <w:widowControl w:val="0"/>
              <w:shd w:val="clear" w:color="auto" w:fill="FFFFFF"/>
              <w:autoSpaceDE w:val="0"/>
              <w:autoSpaceDN w:val="0"/>
              <w:adjustRightInd w:val="0"/>
              <w:rPr>
                <w:sz w:val="12"/>
                <w:szCs w:val="12"/>
              </w:rPr>
            </w:pPr>
            <w:r w:rsidRPr="006B0E6B">
              <w:rPr>
                <w:bCs/>
                <w:sz w:val="12"/>
                <w:szCs w:val="12"/>
              </w:rPr>
              <w:t xml:space="preserve">Показатели (индикаторы) подпрограммы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089F3547" w14:textId="77777777" w:rsidR="00B42E97" w:rsidRPr="006B0E6B" w:rsidRDefault="00B42E97" w:rsidP="00B42E97">
            <w:pPr>
              <w:widowControl w:val="0"/>
              <w:shd w:val="clear" w:color="auto" w:fill="FFFFFF"/>
              <w:tabs>
                <w:tab w:val="left" w:pos="0"/>
              </w:tabs>
              <w:autoSpaceDE w:val="0"/>
              <w:autoSpaceDN w:val="0"/>
              <w:adjustRightInd w:val="0"/>
              <w:rPr>
                <w:sz w:val="12"/>
                <w:szCs w:val="12"/>
              </w:rPr>
            </w:pPr>
            <w:r w:rsidRPr="006B0E6B">
              <w:rPr>
                <w:sz w:val="12"/>
                <w:szCs w:val="12"/>
              </w:rPr>
              <w:t xml:space="preserve">1. Своевременное внесение изменений в нормативные правовые акты о межбюджетных отношениях органов местного самоуправления Павловского муниципального района Воронежской </w:t>
            </w:r>
            <w:proofErr w:type="spellStart"/>
            <w:r w:rsidRPr="006B0E6B">
              <w:rPr>
                <w:sz w:val="12"/>
                <w:szCs w:val="12"/>
              </w:rPr>
              <w:t>областив</w:t>
            </w:r>
            <w:proofErr w:type="spellEnd"/>
            <w:r w:rsidRPr="006B0E6B">
              <w:rPr>
                <w:sz w:val="12"/>
                <w:szCs w:val="12"/>
              </w:rPr>
              <w:t xml:space="preserve"> соответствии с требованиями действующего бюджетного законодательства.</w:t>
            </w:r>
          </w:p>
          <w:p w14:paraId="5ECBA574" w14:textId="77777777" w:rsidR="00B42E97" w:rsidRPr="006B0E6B" w:rsidRDefault="00B42E97" w:rsidP="00B42E97">
            <w:pPr>
              <w:widowControl w:val="0"/>
              <w:shd w:val="clear" w:color="auto" w:fill="FFFFFF"/>
              <w:tabs>
                <w:tab w:val="left" w:pos="0"/>
              </w:tabs>
              <w:autoSpaceDE w:val="0"/>
              <w:autoSpaceDN w:val="0"/>
              <w:adjustRightInd w:val="0"/>
              <w:rPr>
                <w:sz w:val="12"/>
                <w:szCs w:val="12"/>
              </w:rPr>
            </w:pPr>
            <w:r w:rsidRPr="006B0E6B">
              <w:rPr>
                <w:sz w:val="12"/>
                <w:szCs w:val="12"/>
              </w:rPr>
              <w:t xml:space="preserve">2. Соотношение фактического финансирования расходов бюджета Павловского муниципального района, направленных на выравнивание бюджетной обеспеченности муниципальных образований к их плановому назначению, предусмотренному решением Совета народных депутатов Павловского муниципального района Воронежской </w:t>
            </w:r>
            <w:proofErr w:type="spellStart"/>
            <w:r w:rsidRPr="006B0E6B">
              <w:rPr>
                <w:sz w:val="12"/>
                <w:szCs w:val="12"/>
              </w:rPr>
              <w:t>областио</w:t>
            </w:r>
            <w:proofErr w:type="spellEnd"/>
            <w:r w:rsidRPr="006B0E6B">
              <w:rPr>
                <w:sz w:val="12"/>
                <w:szCs w:val="12"/>
              </w:rPr>
              <w:t xml:space="preserve"> бюджете Павловского муниципального района Воронежской </w:t>
            </w:r>
            <w:proofErr w:type="spellStart"/>
            <w:r w:rsidRPr="006B0E6B">
              <w:rPr>
                <w:sz w:val="12"/>
                <w:szCs w:val="12"/>
              </w:rPr>
              <w:t>областина</w:t>
            </w:r>
            <w:proofErr w:type="spellEnd"/>
            <w:r w:rsidRPr="006B0E6B">
              <w:rPr>
                <w:sz w:val="12"/>
                <w:szCs w:val="12"/>
              </w:rPr>
              <w:t xml:space="preserve"> соответствующий период и (или) сводной бюджетной росписью Павловского муниципального района Воронежской области, %.</w:t>
            </w:r>
          </w:p>
          <w:p w14:paraId="459749FA" w14:textId="77777777" w:rsidR="00B42E97" w:rsidRPr="006B0E6B" w:rsidRDefault="00B42E97" w:rsidP="00B42E97">
            <w:pPr>
              <w:widowControl w:val="0"/>
              <w:shd w:val="clear" w:color="auto" w:fill="FFFFFF"/>
              <w:tabs>
                <w:tab w:val="left" w:pos="0"/>
              </w:tabs>
              <w:autoSpaceDE w:val="0"/>
              <w:autoSpaceDN w:val="0"/>
              <w:adjustRightInd w:val="0"/>
              <w:rPr>
                <w:sz w:val="12"/>
                <w:szCs w:val="12"/>
              </w:rPr>
            </w:pPr>
            <w:r w:rsidRPr="006B0E6B">
              <w:rPr>
                <w:sz w:val="12"/>
                <w:szCs w:val="12"/>
              </w:rPr>
              <w:t xml:space="preserve">3. Соотношение фактического финансирования расходов в форме дотаций бюджетам муниципальных образований Павловского муниципального района Воронежской </w:t>
            </w:r>
            <w:proofErr w:type="spellStart"/>
            <w:r w:rsidRPr="006B0E6B">
              <w:rPr>
                <w:sz w:val="12"/>
                <w:szCs w:val="12"/>
              </w:rPr>
              <w:t>областина</w:t>
            </w:r>
            <w:proofErr w:type="spellEnd"/>
            <w:r w:rsidRPr="006B0E6B">
              <w:rPr>
                <w:sz w:val="12"/>
                <w:szCs w:val="12"/>
              </w:rPr>
              <w:t xml:space="preserve"> поддержку мер по обеспечению сбалансированности местных бюджетов к их объему,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w:t>
            </w:r>
            <w:proofErr w:type="spellStart"/>
            <w:r w:rsidRPr="006B0E6B">
              <w:rPr>
                <w:sz w:val="12"/>
                <w:szCs w:val="12"/>
              </w:rPr>
              <w:t>областина</w:t>
            </w:r>
            <w:proofErr w:type="spellEnd"/>
            <w:r w:rsidRPr="006B0E6B">
              <w:rPr>
                <w:sz w:val="12"/>
                <w:szCs w:val="12"/>
              </w:rPr>
              <w:t xml:space="preserve"> соответствующий период и (или) сводной бюджетной росписью Павловского муниципального района Воронежской области, %.</w:t>
            </w:r>
          </w:p>
          <w:p w14:paraId="57FDD8CE" w14:textId="77777777" w:rsidR="00B42E97" w:rsidRPr="006B0E6B" w:rsidRDefault="00B42E97" w:rsidP="00B42E97">
            <w:pPr>
              <w:widowControl w:val="0"/>
              <w:shd w:val="clear" w:color="auto" w:fill="FFFFFF"/>
              <w:tabs>
                <w:tab w:val="left" w:pos="0"/>
              </w:tabs>
              <w:autoSpaceDE w:val="0"/>
              <w:autoSpaceDN w:val="0"/>
              <w:adjustRightInd w:val="0"/>
              <w:rPr>
                <w:sz w:val="12"/>
                <w:szCs w:val="12"/>
              </w:rPr>
            </w:pPr>
            <w:r w:rsidRPr="006B0E6B">
              <w:rPr>
                <w:sz w:val="12"/>
                <w:szCs w:val="12"/>
              </w:rPr>
              <w:t xml:space="preserve">4. Соотношение фактического финансирования объемов субсидий на </w:t>
            </w:r>
            <w:proofErr w:type="spellStart"/>
            <w:r w:rsidRPr="006B0E6B">
              <w:rPr>
                <w:sz w:val="12"/>
                <w:szCs w:val="12"/>
              </w:rPr>
              <w:t>софинансирование</w:t>
            </w:r>
            <w:proofErr w:type="spellEnd"/>
            <w:r w:rsidRPr="006B0E6B">
              <w:rPr>
                <w:sz w:val="12"/>
                <w:szCs w:val="12"/>
              </w:rPr>
              <w:t xml:space="preserve"> приоритетных социально значимых расходов местных бюджетов к их плановому назначению, предусмотренному решением Совета народных депутатов Павловского муниципального района Воронежской </w:t>
            </w:r>
            <w:proofErr w:type="spellStart"/>
            <w:r w:rsidRPr="006B0E6B">
              <w:rPr>
                <w:sz w:val="12"/>
                <w:szCs w:val="12"/>
              </w:rPr>
              <w:t>областио</w:t>
            </w:r>
            <w:proofErr w:type="spellEnd"/>
            <w:r w:rsidRPr="006B0E6B">
              <w:rPr>
                <w:sz w:val="12"/>
                <w:szCs w:val="12"/>
              </w:rPr>
              <w:t xml:space="preserve"> бюджете Павловского муниципального района Воронежской области на соответствующий период, %.</w:t>
            </w:r>
          </w:p>
          <w:p w14:paraId="407340A3" w14:textId="77777777" w:rsidR="00B42E97" w:rsidRPr="006B0E6B" w:rsidRDefault="00B42E97" w:rsidP="00B42E97">
            <w:pPr>
              <w:widowControl w:val="0"/>
              <w:shd w:val="clear" w:color="auto" w:fill="FFFFFF"/>
              <w:tabs>
                <w:tab w:val="left" w:pos="-40"/>
              </w:tabs>
              <w:autoSpaceDE w:val="0"/>
              <w:autoSpaceDN w:val="0"/>
              <w:adjustRightInd w:val="0"/>
              <w:rPr>
                <w:sz w:val="12"/>
                <w:szCs w:val="12"/>
              </w:rPr>
            </w:pPr>
            <w:r w:rsidRPr="006B0E6B">
              <w:rPr>
                <w:sz w:val="12"/>
                <w:szCs w:val="12"/>
              </w:rPr>
              <w:t>5. Средняя оценка качества управления финансами и платежеспособности муниципальных образований.</w:t>
            </w:r>
          </w:p>
        </w:tc>
      </w:tr>
      <w:tr w:rsidR="00B42E97" w:rsidRPr="006B0E6B" w14:paraId="3EE7D89C" w14:textId="77777777" w:rsidTr="00B42E97">
        <w:tc>
          <w:tcPr>
            <w:tcW w:w="2025" w:type="dxa"/>
            <w:tcBorders>
              <w:top w:val="single" w:sz="6" w:space="0" w:color="auto"/>
              <w:left w:val="single" w:sz="6" w:space="0" w:color="auto"/>
              <w:bottom w:val="single" w:sz="4" w:space="0" w:color="auto"/>
              <w:right w:val="single" w:sz="6" w:space="0" w:color="auto"/>
            </w:tcBorders>
            <w:shd w:val="clear" w:color="auto" w:fill="FFFFFF"/>
          </w:tcPr>
          <w:p w14:paraId="6DDE986A" w14:textId="77777777" w:rsidR="00B42E97" w:rsidRPr="006B0E6B" w:rsidRDefault="00B42E97" w:rsidP="00B42E97">
            <w:pPr>
              <w:shd w:val="clear" w:color="auto" w:fill="FFFFFF"/>
              <w:rPr>
                <w:sz w:val="12"/>
                <w:szCs w:val="12"/>
              </w:rPr>
            </w:pPr>
            <w:r w:rsidRPr="006B0E6B">
              <w:rPr>
                <w:bCs/>
                <w:spacing w:val="-2"/>
                <w:sz w:val="12"/>
                <w:szCs w:val="12"/>
              </w:rPr>
              <w:t xml:space="preserve">Сроки </w:t>
            </w:r>
            <w:r w:rsidRPr="006B0E6B">
              <w:rPr>
                <w:bCs/>
                <w:sz w:val="12"/>
                <w:szCs w:val="12"/>
              </w:rPr>
              <w:t xml:space="preserve">реализации подпрограммы </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14:paraId="0F8A122C" w14:textId="77777777" w:rsidR="00B42E97" w:rsidRPr="006B0E6B" w:rsidRDefault="00B42E97" w:rsidP="00B42E97">
            <w:pPr>
              <w:shd w:val="clear" w:color="auto" w:fill="FFFFFF"/>
              <w:rPr>
                <w:sz w:val="12"/>
                <w:szCs w:val="12"/>
              </w:rPr>
            </w:pPr>
            <w:r w:rsidRPr="006B0E6B">
              <w:rPr>
                <w:sz w:val="12"/>
                <w:szCs w:val="12"/>
              </w:rPr>
              <w:t>2021– 2028 годы</w:t>
            </w:r>
          </w:p>
        </w:tc>
      </w:tr>
      <w:tr w:rsidR="00B42E97" w:rsidRPr="006B0E6B" w14:paraId="0CDD468A" w14:textId="77777777" w:rsidTr="00B42E97">
        <w:tc>
          <w:tcPr>
            <w:tcW w:w="2025" w:type="dxa"/>
            <w:tcBorders>
              <w:top w:val="single" w:sz="4" w:space="0" w:color="auto"/>
              <w:left w:val="single" w:sz="4" w:space="0" w:color="auto"/>
              <w:bottom w:val="single" w:sz="4" w:space="0" w:color="auto"/>
              <w:right w:val="single" w:sz="6" w:space="0" w:color="auto"/>
            </w:tcBorders>
            <w:shd w:val="clear" w:color="auto" w:fill="FFFFFF"/>
          </w:tcPr>
          <w:p w14:paraId="5F6D9C1B" w14:textId="77777777" w:rsidR="00B42E97" w:rsidRPr="006B0E6B" w:rsidRDefault="00B42E97" w:rsidP="00B42E97">
            <w:pPr>
              <w:rPr>
                <w:sz w:val="12"/>
                <w:szCs w:val="12"/>
              </w:rPr>
            </w:pPr>
            <w:r w:rsidRPr="006B0E6B">
              <w:rPr>
                <w:bCs/>
                <w:sz w:val="12"/>
                <w:szCs w:val="12"/>
              </w:rPr>
              <w:t xml:space="preserve">Объемы и источники финансирования подпрограммы (в действующих ценах каждого года реализации подпрограммы) </w:t>
            </w:r>
          </w:p>
        </w:tc>
        <w:tc>
          <w:tcPr>
            <w:tcW w:w="7513" w:type="dxa"/>
            <w:tcBorders>
              <w:top w:val="single" w:sz="4" w:space="0" w:color="auto"/>
              <w:left w:val="single" w:sz="6" w:space="0" w:color="auto"/>
              <w:bottom w:val="single" w:sz="6" w:space="0" w:color="auto"/>
              <w:right w:val="single" w:sz="4" w:space="0" w:color="auto"/>
            </w:tcBorders>
            <w:shd w:val="clear" w:color="auto" w:fill="FFFFFF"/>
          </w:tcPr>
          <w:p w14:paraId="0B0AA3EF" w14:textId="77777777" w:rsidR="00B42E97" w:rsidRPr="006B0E6B" w:rsidRDefault="00B42E97" w:rsidP="00B42E97">
            <w:pPr>
              <w:autoSpaceDE w:val="0"/>
              <w:autoSpaceDN w:val="0"/>
              <w:adjustRightInd w:val="0"/>
              <w:rPr>
                <w:sz w:val="12"/>
                <w:szCs w:val="12"/>
              </w:rPr>
            </w:pPr>
            <w:r w:rsidRPr="006B0E6B">
              <w:rPr>
                <w:sz w:val="12"/>
                <w:szCs w:val="12"/>
              </w:rPr>
              <w:t>Всего по подпрограмме – 81 928,0 тыс. рублей.</w:t>
            </w:r>
          </w:p>
          <w:p w14:paraId="323FBF6C" w14:textId="77777777" w:rsidR="00B42E97" w:rsidRPr="006B0E6B" w:rsidRDefault="00B42E97" w:rsidP="00B42E97">
            <w:pPr>
              <w:autoSpaceDE w:val="0"/>
              <w:autoSpaceDN w:val="0"/>
              <w:adjustRightInd w:val="0"/>
              <w:rPr>
                <w:sz w:val="12"/>
                <w:szCs w:val="12"/>
              </w:rPr>
            </w:pPr>
            <w:r w:rsidRPr="006B0E6B">
              <w:rPr>
                <w:sz w:val="12"/>
                <w:szCs w:val="12"/>
              </w:rPr>
              <w:t>в том числе по источникам финансирования:</w:t>
            </w:r>
          </w:p>
          <w:p w14:paraId="529F6388" w14:textId="77777777" w:rsidR="00B42E97" w:rsidRPr="006B0E6B" w:rsidRDefault="00B42E97" w:rsidP="00B42E97">
            <w:pPr>
              <w:autoSpaceDE w:val="0"/>
              <w:autoSpaceDN w:val="0"/>
              <w:adjustRightInd w:val="0"/>
              <w:rPr>
                <w:sz w:val="12"/>
                <w:szCs w:val="12"/>
              </w:rPr>
            </w:pPr>
            <w:r w:rsidRPr="006B0E6B">
              <w:rPr>
                <w:sz w:val="12"/>
                <w:szCs w:val="12"/>
              </w:rPr>
              <w:t>- бюджет Павловского муниципального района Воронежской области  –81 928,0 тыс. рублей;</w:t>
            </w:r>
          </w:p>
          <w:p w14:paraId="47BA3551" w14:textId="77777777" w:rsidR="00B42E97" w:rsidRPr="006B0E6B" w:rsidRDefault="00B42E97" w:rsidP="00B42E97">
            <w:pPr>
              <w:autoSpaceDE w:val="0"/>
              <w:autoSpaceDN w:val="0"/>
              <w:adjustRightInd w:val="0"/>
              <w:rPr>
                <w:sz w:val="12"/>
                <w:szCs w:val="12"/>
              </w:rPr>
            </w:pPr>
            <w:r w:rsidRPr="006B0E6B">
              <w:rPr>
                <w:sz w:val="12"/>
                <w:szCs w:val="12"/>
              </w:rPr>
              <w:t>в том числе по годам реализации подпрограммы (тыс. рублей):</w:t>
            </w:r>
          </w:p>
          <w:p w14:paraId="4D9C4741"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2021 год: всего – 10 241,0 тыс. рублей,</w:t>
            </w:r>
          </w:p>
          <w:p w14:paraId="7F6678DA"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19374726"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–10 241,0 тыс. рублей.</w:t>
            </w:r>
          </w:p>
          <w:p w14:paraId="78B12B55"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2022 год: всего – 10 241,0 тыс. рублей,</w:t>
            </w:r>
          </w:p>
          <w:p w14:paraId="3FD8545D"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6929509E"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–10 241,0 тыс. рублей.</w:t>
            </w:r>
          </w:p>
          <w:p w14:paraId="7106BF9F"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2023 год: всего – 10 241,0 тыс. рублей,</w:t>
            </w:r>
          </w:p>
          <w:p w14:paraId="2AF22B21"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276D47EA"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–10 241,0 тыс. рублей.</w:t>
            </w:r>
          </w:p>
          <w:p w14:paraId="266C94F5"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2024 год: всего – 10 241,0 тыс. рублей,</w:t>
            </w:r>
          </w:p>
          <w:p w14:paraId="2E9B3048"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1297F341"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–10 241,0 тыс. рублей.</w:t>
            </w:r>
          </w:p>
          <w:p w14:paraId="6A5BC7D2"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2025 год: всего – 10 241,0 тыс. рублей,</w:t>
            </w:r>
          </w:p>
          <w:p w14:paraId="5E0DC0DE"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50ACEEF9"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–10 241,0 тыс. рублей.</w:t>
            </w:r>
          </w:p>
          <w:p w14:paraId="155896A2"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2026 год: всего – 10 241,0 тыс. рублей,</w:t>
            </w:r>
          </w:p>
          <w:p w14:paraId="029785F8"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09FB28A7"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–10 241,0 тыс. рублей.</w:t>
            </w:r>
          </w:p>
          <w:p w14:paraId="035352EF"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2027 год: всего – 10 241,0 тыс. рублей,</w:t>
            </w:r>
          </w:p>
          <w:p w14:paraId="2EA15124"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7DB290BF"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–10 241,0 тыс. рублей.</w:t>
            </w:r>
          </w:p>
          <w:p w14:paraId="4667E1F4"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2028 год: всего – 10 241,0 тыс. рублей,</w:t>
            </w:r>
          </w:p>
          <w:p w14:paraId="1A541D24"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27EEBD34" w14:textId="77777777" w:rsidR="00B42E97" w:rsidRPr="006B0E6B" w:rsidRDefault="00B42E97" w:rsidP="00B42E97">
            <w:pPr>
              <w:autoSpaceDE w:val="0"/>
              <w:autoSpaceDN w:val="0"/>
              <w:adjustRightInd w:val="0"/>
              <w:rPr>
                <w:sz w:val="12"/>
                <w:szCs w:val="12"/>
              </w:rPr>
            </w:pPr>
            <w:r w:rsidRPr="006B0E6B">
              <w:rPr>
                <w:sz w:val="12"/>
                <w:szCs w:val="12"/>
              </w:rPr>
              <w:t xml:space="preserve">- бюджет Павловского муниципального района Воронежской </w:t>
            </w:r>
            <w:r w:rsidRPr="006B0E6B">
              <w:rPr>
                <w:sz w:val="12"/>
                <w:szCs w:val="12"/>
              </w:rPr>
              <w:t>области  –10 241,0 тыс. рублей.</w:t>
            </w:r>
          </w:p>
        </w:tc>
      </w:tr>
    </w:tbl>
    <w:p w14:paraId="1FE7DD06" w14:textId="77777777" w:rsidR="00B42E97" w:rsidRPr="006B0E6B" w:rsidRDefault="00B42E97" w:rsidP="00B42E97">
      <w:pPr>
        <w:shd w:val="clear" w:color="auto" w:fill="FFFFFF"/>
        <w:rPr>
          <w:bCs/>
          <w:sz w:val="16"/>
          <w:szCs w:val="16"/>
        </w:rPr>
      </w:pPr>
    </w:p>
    <w:p w14:paraId="1D16EE32" w14:textId="77777777" w:rsidR="00B42E97" w:rsidRPr="006B0E6B" w:rsidRDefault="00B42E97" w:rsidP="00B42E97">
      <w:pPr>
        <w:shd w:val="clear" w:color="auto" w:fill="FFFFFF"/>
        <w:spacing w:after="240"/>
        <w:jc w:val="center"/>
        <w:rPr>
          <w:bCs/>
          <w:sz w:val="16"/>
          <w:szCs w:val="16"/>
        </w:rPr>
      </w:pPr>
      <w:r w:rsidRPr="006B0E6B">
        <w:rPr>
          <w:bCs/>
          <w:sz w:val="16"/>
          <w:szCs w:val="16"/>
        </w:rPr>
        <w:t>П А С П О Р Т</w:t>
      </w:r>
    </w:p>
    <w:p w14:paraId="13BCC4CA" w14:textId="77777777" w:rsidR="00B42E97" w:rsidRPr="006B0E6B" w:rsidRDefault="00B42E97" w:rsidP="00B42E97">
      <w:pPr>
        <w:shd w:val="clear" w:color="auto" w:fill="FFFFFF"/>
        <w:tabs>
          <w:tab w:val="left" w:pos="1190"/>
        </w:tabs>
        <w:spacing w:after="240"/>
        <w:jc w:val="center"/>
        <w:rPr>
          <w:bCs/>
          <w:sz w:val="16"/>
          <w:szCs w:val="16"/>
        </w:rPr>
      </w:pPr>
      <w:r w:rsidRPr="006B0E6B">
        <w:rPr>
          <w:bCs/>
          <w:spacing w:val="-1"/>
          <w:sz w:val="16"/>
          <w:szCs w:val="16"/>
        </w:rPr>
        <w:t xml:space="preserve">Подпрограммы 3. </w:t>
      </w:r>
      <w:r w:rsidRPr="006B0E6B">
        <w:rPr>
          <w:bCs/>
          <w:sz w:val="16"/>
          <w:szCs w:val="16"/>
        </w:rPr>
        <w:t>«</w:t>
      </w:r>
      <w:r w:rsidRPr="006B0E6B">
        <w:rPr>
          <w:spacing w:val="-10"/>
          <w:sz w:val="16"/>
          <w:szCs w:val="16"/>
        </w:rPr>
        <w:t>Обеспечение реализации муниципальной программы</w:t>
      </w:r>
      <w:r w:rsidRPr="006B0E6B">
        <w:rPr>
          <w:bCs/>
          <w:sz w:val="16"/>
          <w:szCs w:val="16"/>
        </w:rPr>
        <w:t>»</w:t>
      </w:r>
    </w:p>
    <w:tbl>
      <w:tblPr>
        <w:tblW w:w="5000" w:type="pct"/>
        <w:tblCellMar>
          <w:left w:w="40" w:type="dxa"/>
          <w:right w:w="40" w:type="dxa"/>
        </w:tblCellMar>
        <w:tblLook w:val="0000" w:firstRow="0" w:lastRow="0" w:firstColumn="0" w:lastColumn="0" w:noHBand="0" w:noVBand="0"/>
      </w:tblPr>
      <w:tblGrid>
        <w:gridCol w:w="996"/>
        <w:gridCol w:w="3694"/>
      </w:tblGrid>
      <w:tr w:rsidR="00B42E97" w:rsidRPr="006B0E6B" w14:paraId="7AF680AD" w14:textId="77777777" w:rsidTr="00B42E97">
        <w:tc>
          <w:tcPr>
            <w:tcW w:w="1062" w:type="pct"/>
            <w:tcBorders>
              <w:top w:val="single" w:sz="6" w:space="0" w:color="auto"/>
              <w:left w:val="single" w:sz="6" w:space="0" w:color="auto"/>
              <w:bottom w:val="single" w:sz="6" w:space="0" w:color="auto"/>
              <w:right w:val="single" w:sz="6" w:space="0" w:color="auto"/>
            </w:tcBorders>
            <w:shd w:val="clear" w:color="auto" w:fill="FFFFFF"/>
          </w:tcPr>
          <w:p w14:paraId="4BD63DF1" w14:textId="77777777" w:rsidR="00B42E97" w:rsidRPr="006B0E6B" w:rsidRDefault="00B42E97" w:rsidP="00B42E97">
            <w:pPr>
              <w:shd w:val="clear" w:color="auto" w:fill="FFFFFF"/>
              <w:rPr>
                <w:sz w:val="12"/>
                <w:szCs w:val="12"/>
              </w:rPr>
            </w:pPr>
            <w:r w:rsidRPr="006B0E6B">
              <w:rPr>
                <w:bCs/>
                <w:sz w:val="12"/>
                <w:szCs w:val="12"/>
              </w:rPr>
              <w:t xml:space="preserve">Исполнители подпрограммы </w:t>
            </w:r>
          </w:p>
        </w:tc>
        <w:tc>
          <w:tcPr>
            <w:tcW w:w="3938" w:type="pct"/>
            <w:tcBorders>
              <w:top w:val="single" w:sz="6" w:space="0" w:color="auto"/>
              <w:left w:val="single" w:sz="6" w:space="0" w:color="auto"/>
              <w:bottom w:val="single" w:sz="6" w:space="0" w:color="auto"/>
              <w:right w:val="single" w:sz="6" w:space="0" w:color="auto"/>
            </w:tcBorders>
            <w:shd w:val="clear" w:color="auto" w:fill="FFFFFF"/>
          </w:tcPr>
          <w:p w14:paraId="7513281B" w14:textId="77777777" w:rsidR="00B42E97" w:rsidRPr="006B0E6B" w:rsidRDefault="00B42E97" w:rsidP="00B42E97">
            <w:pPr>
              <w:shd w:val="clear" w:color="auto" w:fill="FFFFFF"/>
              <w:rPr>
                <w:sz w:val="12"/>
                <w:szCs w:val="12"/>
              </w:rPr>
            </w:pPr>
            <w:r w:rsidRPr="006B0E6B">
              <w:rPr>
                <w:spacing w:val="-1"/>
                <w:sz w:val="12"/>
                <w:szCs w:val="12"/>
              </w:rPr>
              <w:t xml:space="preserve">Муниципальный отдел по финансам администрации </w:t>
            </w:r>
            <w:r w:rsidRPr="006B0E6B">
              <w:rPr>
                <w:sz w:val="12"/>
                <w:szCs w:val="12"/>
              </w:rPr>
              <w:t>Павловского муниципального района Воронежской области</w:t>
            </w:r>
          </w:p>
        </w:tc>
      </w:tr>
      <w:tr w:rsidR="00B42E97" w:rsidRPr="006B0E6B" w14:paraId="468A070A" w14:textId="77777777" w:rsidTr="00B42E97">
        <w:tc>
          <w:tcPr>
            <w:tcW w:w="1062" w:type="pct"/>
            <w:tcBorders>
              <w:top w:val="single" w:sz="6" w:space="0" w:color="auto"/>
              <w:left w:val="single" w:sz="6" w:space="0" w:color="auto"/>
              <w:bottom w:val="single" w:sz="6" w:space="0" w:color="auto"/>
              <w:right w:val="single" w:sz="6" w:space="0" w:color="auto"/>
            </w:tcBorders>
            <w:shd w:val="clear" w:color="auto" w:fill="FFFFFF"/>
          </w:tcPr>
          <w:p w14:paraId="5DB36A34" w14:textId="77777777" w:rsidR="00B42E97" w:rsidRPr="006B0E6B" w:rsidRDefault="00B42E97" w:rsidP="00B42E97">
            <w:pPr>
              <w:shd w:val="clear" w:color="auto" w:fill="FFFFFF"/>
              <w:rPr>
                <w:sz w:val="12"/>
                <w:szCs w:val="12"/>
              </w:rPr>
            </w:pPr>
            <w:r w:rsidRPr="006B0E6B">
              <w:rPr>
                <w:bCs/>
                <w:spacing w:val="-2"/>
                <w:sz w:val="12"/>
                <w:szCs w:val="12"/>
              </w:rPr>
              <w:t xml:space="preserve">Основные мероприятия, входящие в состав подпрограммы </w:t>
            </w:r>
          </w:p>
        </w:tc>
        <w:tc>
          <w:tcPr>
            <w:tcW w:w="3938" w:type="pct"/>
            <w:tcBorders>
              <w:top w:val="single" w:sz="6" w:space="0" w:color="auto"/>
              <w:left w:val="single" w:sz="6" w:space="0" w:color="auto"/>
              <w:bottom w:val="single" w:sz="6" w:space="0" w:color="auto"/>
              <w:right w:val="single" w:sz="6" w:space="0" w:color="auto"/>
            </w:tcBorders>
            <w:shd w:val="clear" w:color="auto" w:fill="FFFFFF"/>
          </w:tcPr>
          <w:p w14:paraId="46FE2262" w14:textId="77777777" w:rsidR="00B42E97" w:rsidRPr="006B0E6B" w:rsidRDefault="00B42E97" w:rsidP="005D70DC">
            <w:pPr>
              <w:numPr>
                <w:ilvl w:val="0"/>
                <w:numId w:val="8"/>
              </w:numPr>
              <w:autoSpaceDE w:val="0"/>
              <w:autoSpaceDN w:val="0"/>
              <w:adjustRightInd w:val="0"/>
              <w:ind w:left="0" w:firstLine="0"/>
              <w:jc w:val="both"/>
              <w:rPr>
                <w:sz w:val="12"/>
                <w:szCs w:val="12"/>
              </w:rPr>
            </w:pPr>
            <w:r w:rsidRPr="006B0E6B">
              <w:rPr>
                <w:sz w:val="12"/>
                <w:szCs w:val="12"/>
              </w:rPr>
              <w:t>Финансовое обеспечение деятельности органов местного самоуправления Павловского муниципального района Воронежской области.</w:t>
            </w:r>
          </w:p>
          <w:p w14:paraId="1E79ED1C" w14:textId="77777777" w:rsidR="00B42E97" w:rsidRPr="006B0E6B" w:rsidRDefault="00B42E97" w:rsidP="005D70DC">
            <w:pPr>
              <w:numPr>
                <w:ilvl w:val="0"/>
                <w:numId w:val="8"/>
              </w:numPr>
              <w:autoSpaceDE w:val="0"/>
              <w:autoSpaceDN w:val="0"/>
              <w:adjustRightInd w:val="0"/>
              <w:ind w:left="0" w:firstLine="0"/>
              <w:jc w:val="both"/>
              <w:rPr>
                <w:sz w:val="12"/>
                <w:szCs w:val="12"/>
              </w:rPr>
            </w:pPr>
            <w:r w:rsidRPr="006B0E6B">
              <w:rPr>
                <w:sz w:val="12"/>
                <w:szCs w:val="12"/>
              </w:rPr>
              <w:t xml:space="preserve">Финансовое обеспечение выполнения других расходных обязательств Павловского муниципального района Воронежской </w:t>
            </w:r>
            <w:proofErr w:type="spellStart"/>
            <w:r w:rsidRPr="006B0E6B">
              <w:rPr>
                <w:sz w:val="12"/>
                <w:szCs w:val="12"/>
              </w:rPr>
              <w:t>областиорганами</w:t>
            </w:r>
            <w:proofErr w:type="spellEnd"/>
            <w:r w:rsidRPr="006B0E6B">
              <w:rPr>
                <w:sz w:val="12"/>
                <w:szCs w:val="12"/>
              </w:rPr>
              <w:t xml:space="preserve"> местного самоуправления Павловского муниципального района Воронежской области.</w:t>
            </w:r>
          </w:p>
        </w:tc>
      </w:tr>
      <w:tr w:rsidR="00B42E97" w:rsidRPr="006B0E6B" w14:paraId="2205FB8E" w14:textId="77777777" w:rsidTr="00B42E97">
        <w:tc>
          <w:tcPr>
            <w:tcW w:w="1062" w:type="pct"/>
            <w:tcBorders>
              <w:top w:val="single" w:sz="6" w:space="0" w:color="auto"/>
              <w:left w:val="single" w:sz="6" w:space="0" w:color="auto"/>
              <w:bottom w:val="single" w:sz="6" w:space="0" w:color="auto"/>
              <w:right w:val="single" w:sz="6" w:space="0" w:color="auto"/>
            </w:tcBorders>
            <w:shd w:val="clear" w:color="auto" w:fill="FFFFFF"/>
          </w:tcPr>
          <w:p w14:paraId="383CE97E" w14:textId="77777777" w:rsidR="00B42E97" w:rsidRPr="006B0E6B" w:rsidRDefault="00B42E97" w:rsidP="00B42E97">
            <w:pPr>
              <w:shd w:val="clear" w:color="auto" w:fill="FFFFFF"/>
              <w:rPr>
                <w:sz w:val="12"/>
                <w:szCs w:val="12"/>
              </w:rPr>
            </w:pPr>
            <w:r w:rsidRPr="006B0E6B">
              <w:rPr>
                <w:bCs/>
                <w:sz w:val="12"/>
                <w:szCs w:val="12"/>
              </w:rPr>
              <w:t xml:space="preserve">Цель подпрограммы </w:t>
            </w:r>
          </w:p>
        </w:tc>
        <w:tc>
          <w:tcPr>
            <w:tcW w:w="3938" w:type="pct"/>
            <w:tcBorders>
              <w:top w:val="single" w:sz="6" w:space="0" w:color="auto"/>
              <w:left w:val="single" w:sz="6" w:space="0" w:color="auto"/>
              <w:bottom w:val="single" w:sz="6" w:space="0" w:color="auto"/>
              <w:right w:val="single" w:sz="6" w:space="0" w:color="auto"/>
            </w:tcBorders>
            <w:shd w:val="clear" w:color="auto" w:fill="FFFFFF"/>
          </w:tcPr>
          <w:p w14:paraId="13D65EF8" w14:textId="77777777" w:rsidR="00B42E97" w:rsidRPr="006B0E6B" w:rsidRDefault="00B42E97" w:rsidP="00B42E97">
            <w:pPr>
              <w:rPr>
                <w:sz w:val="12"/>
                <w:szCs w:val="12"/>
              </w:rPr>
            </w:pPr>
            <w:r w:rsidRPr="006B0E6B">
              <w:rPr>
                <w:bCs/>
                <w:sz w:val="12"/>
                <w:szCs w:val="12"/>
              </w:rPr>
              <w:t>Обеспечение реализации муниципальной программы «</w:t>
            </w:r>
            <w:r w:rsidRPr="006B0E6B">
              <w:rPr>
                <w:sz w:val="12"/>
                <w:szCs w:val="12"/>
              </w:rPr>
              <w:t xml:space="preserve">Управление муниципальными финансами, </w:t>
            </w:r>
            <w:r w:rsidRPr="006B0E6B">
              <w:rPr>
                <w:bCs/>
                <w:sz w:val="12"/>
                <w:szCs w:val="12"/>
              </w:rPr>
              <w:t>повышение устойчивости бюджетов муниципальных образований Павловского муниципального района</w:t>
            </w:r>
            <w:r w:rsidRPr="006B0E6B">
              <w:rPr>
                <w:sz w:val="12"/>
                <w:szCs w:val="12"/>
              </w:rPr>
              <w:t xml:space="preserve"> Воронежской области</w:t>
            </w:r>
            <w:r w:rsidRPr="006B0E6B">
              <w:rPr>
                <w:bCs/>
                <w:sz w:val="12"/>
                <w:szCs w:val="12"/>
              </w:rPr>
              <w:t>»</w:t>
            </w:r>
          </w:p>
        </w:tc>
      </w:tr>
      <w:tr w:rsidR="00B42E97" w:rsidRPr="006B0E6B" w14:paraId="1B85D7C2" w14:textId="77777777" w:rsidTr="00B42E97">
        <w:tc>
          <w:tcPr>
            <w:tcW w:w="1062" w:type="pct"/>
            <w:tcBorders>
              <w:top w:val="single" w:sz="6" w:space="0" w:color="auto"/>
              <w:left w:val="single" w:sz="6" w:space="0" w:color="auto"/>
              <w:bottom w:val="single" w:sz="6" w:space="0" w:color="auto"/>
              <w:right w:val="single" w:sz="6" w:space="0" w:color="auto"/>
            </w:tcBorders>
            <w:shd w:val="clear" w:color="auto" w:fill="FFFFFF"/>
          </w:tcPr>
          <w:p w14:paraId="5A90378C" w14:textId="77777777" w:rsidR="00B42E97" w:rsidRPr="006B0E6B" w:rsidRDefault="00B42E97" w:rsidP="00B42E97">
            <w:pPr>
              <w:shd w:val="clear" w:color="auto" w:fill="FFFFFF"/>
              <w:rPr>
                <w:sz w:val="12"/>
                <w:szCs w:val="12"/>
              </w:rPr>
            </w:pPr>
            <w:r w:rsidRPr="006B0E6B">
              <w:rPr>
                <w:bCs/>
                <w:sz w:val="12"/>
                <w:szCs w:val="12"/>
              </w:rPr>
              <w:t xml:space="preserve">Задачи подпрограммы </w:t>
            </w:r>
          </w:p>
        </w:tc>
        <w:tc>
          <w:tcPr>
            <w:tcW w:w="3938" w:type="pct"/>
            <w:tcBorders>
              <w:top w:val="single" w:sz="6" w:space="0" w:color="auto"/>
              <w:left w:val="single" w:sz="6" w:space="0" w:color="auto"/>
              <w:bottom w:val="single" w:sz="6" w:space="0" w:color="auto"/>
              <w:right w:val="single" w:sz="6" w:space="0" w:color="auto"/>
            </w:tcBorders>
            <w:shd w:val="clear" w:color="auto" w:fill="FFFFFF"/>
          </w:tcPr>
          <w:p w14:paraId="69AFE234" w14:textId="77777777" w:rsidR="00B42E97" w:rsidRPr="006B0E6B" w:rsidRDefault="00B42E97" w:rsidP="00B42E97">
            <w:pPr>
              <w:shd w:val="clear" w:color="auto" w:fill="FFFFFF"/>
              <w:tabs>
                <w:tab w:val="left" w:pos="-45"/>
              </w:tabs>
              <w:rPr>
                <w:sz w:val="12"/>
                <w:szCs w:val="12"/>
              </w:rPr>
            </w:pPr>
            <w:r w:rsidRPr="006B0E6B">
              <w:rPr>
                <w:sz w:val="12"/>
                <w:szCs w:val="12"/>
              </w:rPr>
              <w:t>Обеспечение условий для реализации муниципальной программы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 эффективное выполнение полномочий (функций) муниципального отдела по финансам администрации Павловского муниципального района Воронежской области.</w:t>
            </w:r>
          </w:p>
        </w:tc>
      </w:tr>
      <w:tr w:rsidR="00B42E97" w:rsidRPr="006B0E6B" w14:paraId="227DB10E" w14:textId="77777777" w:rsidTr="00B42E97">
        <w:tc>
          <w:tcPr>
            <w:tcW w:w="1062" w:type="pct"/>
            <w:tcBorders>
              <w:top w:val="single" w:sz="6" w:space="0" w:color="auto"/>
              <w:left w:val="single" w:sz="6" w:space="0" w:color="auto"/>
              <w:bottom w:val="single" w:sz="6" w:space="0" w:color="auto"/>
              <w:right w:val="single" w:sz="6" w:space="0" w:color="auto"/>
            </w:tcBorders>
            <w:shd w:val="clear" w:color="auto" w:fill="FFFFFF"/>
          </w:tcPr>
          <w:p w14:paraId="78B2F268" w14:textId="77777777" w:rsidR="00B42E97" w:rsidRPr="006B0E6B" w:rsidRDefault="00B42E97" w:rsidP="00B42E97">
            <w:pPr>
              <w:widowControl w:val="0"/>
              <w:shd w:val="clear" w:color="auto" w:fill="FFFFFF"/>
              <w:autoSpaceDE w:val="0"/>
              <w:autoSpaceDN w:val="0"/>
              <w:adjustRightInd w:val="0"/>
              <w:rPr>
                <w:bCs/>
                <w:spacing w:val="-2"/>
                <w:sz w:val="12"/>
                <w:szCs w:val="12"/>
              </w:rPr>
            </w:pPr>
            <w:r w:rsidRPr="006B0E6B">
              <w:rPr>
                <w:bCs/>
                <w:spacing w:val="-2"/>
                <w:sz w:val="12"/>
                <w:szCs w:val="12"/>
              </w:rPr>
              <w:t xml:space="preserve">Показатели (индикаторы) подпрограммы </w:t>
            </w:r>
          </w:p>
        </w:tc>
        <w:tc>
          <w:tcPr>
            <w:tcW w:w="3938" w:type="pct"/>
            <w:tcBorders>
              <w:top w:val="single" w:sz="6" w:space="0" w:color="auto"/>
              <w:left w:val="single" w:sz="6" w:space="0" w:color="auto"/>
              <w:bottom w:val="single" w:sz="6" w:space="0" w:color="auto"/>
              <w:right w:val="single" w:sz="6" w:space="0" w:color="auto"/>
            </w:tcBorders>
            <w:shd w:val="clear" w:color="auto" w:fill="FFFFFF"/>
          </w:tcPr>
          <w:p w14:paraId="040A842F" w14:textId="77777777" w:rsidR="00B42E97" w:rsidRPr="006B0E6B" w:rsidRDefault="00B42E97" w:rsidP="00B42E97">
            <w:pPr>
              <w:widowControl w:val="0"/>
              <w:shd w:val="clear" w:color="auto" w:fill="FFFFFF"/>
              <w:autoSpaceDE w:val="0"/>
              <w:autoSpaceDN w:val="0"/>
              <w:adjustRightInd w:val="0"/>
              <w:rPr>
                <w:sz w:val="12"/>
                <w:szCs w:val="12"/>
              </w:rPr>
            </w:pPr>
            <w:r w:rsidRPr="006B0E6B">
              <w:rPr>
                <w:sz w:val="12"/>
                <w:szCs w:val="12"/>
              </w:rPr>
              <w:t>Уровень исполнения плановых назначений по расходам на реализацию подпрограммы, %.</w:t>
            </w:r>
          </w:p>
        </w:tc>
      </w:tr>
      <w:tr w:rsidR="00B42E97" w:rsidRPr="006B0E6B" w14:paraId="3A609C4D" w14:textId="77777777" w:rsidTr="00B42E97">
        <w:tc>
          <w:tcPr>
            <w:tcW w:w="1062" w:type="pct"/>
            <w:tcBorders>
              <w:top w:val="single" w:sz="6" w:space="0" w:color="auto"/>
              <w:left w:val="single" w:sz="6" w:space="0" w:color="auto"/>
              <w:bottom w:val="single" w:sz="4" w:space="0" w:color="auto"/>
              <w:right w:val="single" w:sz="6" w:space="0" w:color="auto"/>
            </w:tcBorders>
            <w:shd w:val="clear" w:color="auto" w:fill="FFFFFF"/>
          </w:tcPr>
          <w:p w14:paraId="4AFE1F7B" w14:textId="77777777" w:rsidR="00B42E97" w:rsidRPr="006B0E6B" w:rsidRDefault="00B42E97" w:rsidP="00B42E97">
            <w:pPr>
              <w:shd w:val="clear" w:color="auto" w:fill="FFFFFF"/>
              <w:rPr>
                <w:sz w:val="12"/>
                <w:szCs w:val="12"/>
              </w:rPr>
            </w:pPr>
            <w:r w:rsidRPr="006B0E6B">
              <w:rPr>
                <w:bCs/>
                <w:spacing w:val="-2"/>
                <w:sz w:val="12"/>
                <w:szCs w:val="12"/>
              </w:rPr>
              <w:t xml:space="preserve">Сроки </w:t>
            </w:r>
            <w:r w:rsidRPr="006B0E6B">
              <w:rPr>
                <w:bCs/>
                <w:sz w:val="12"/>
                <w:szCs w:val="12"/>
              </w:rPr>
              <w:t xml:space="preserve">реализации подпрограммы </w:t>
            </w:r>
          </w:p>
        </w:tc>
        <w:tc>
          <w:tcPr>
            <w:tcW w:w="3938" w:type="pct"/>
            <w:tcBorders>
              <w:top w:val="single" w:sz="6" w:space="0" w:color="auto"/>
              <w:left w:val="single" w:sz="6" w:space="0" w:color="auto"/>
              <w:bottom w:val="single" w:sz="6" w:space="0" w:color="auto"/>
              <w:right w:val="single" w:sz="6" w:space="0" w:color="auto"/>
            </w:tcBorders>
            <w:shd w:val="clear" w:color="auto" w:fill="FFFFFF"/>
          </w:tcPr>
          <w:p w14:paraId="120A90C5" w14:textId="77777777" w:rsidR="00B42E97" w:rsidRPr="006B0E6B" w:rsidRDefault="00B42E97" w:rsidP="00B42E97">
            <w:pPr>
              <w:shd w:val="clear" w:color="auto" w:fill="FFFFFF"/>
              <w:rPr>
                <w:sz w:val="12"/>
                <w:szCs w:val="12"/>
              </w:rPr>
            </w:pPr>
            <w:r w:rsidRPr="006B0E6B">
              <w:rPr>
                <w:sz w:val="12"/>
                <w:szCs w:val="12"/>
              </w:rPr>
              <w:t>2021– 2028 годы</w:t>
            </w:r>
          </w:p>
        </w:tc>
      </w:tr>
      <w:tr w:rsidR="00B42E97" w:rsidRPr="006B0E6B" w14:paraId="5C490D49" w14:textId="77777777" w:rsidTr="00B42E97">
        <w:tc>
          <w:tcPr>
            <w:tcW w:w="1062" w:type="pct"/>
            <w:tcBorders>
              <w:top w:val="single" w:sz="4" w:space="0" w:color="auto"/>
              <w:left w:val="single" w:sz="4" w:space="0" w:color="auto"/>
              <w:bottom w:val="single" w:sz="4" w:space="0" w:color="auto"/>
              <w:right w:val="single" w:sz="4" w:space="0" w:color="auto"/>
            </w:tcBorders>
            <w:shd w:val="clear" w:color="auto" w:fill="FFFFFF"/>
          </w:tcPr>
          <w:p w14:paraId="2758FB6F" w14:textId="77777777" w:rsidR="00B42E97" w:rsidRPr="006B0E6B" w:rsidRDefault="00B42E97" w:rsidP="00B42E97">
            <w:pPr>
              <w:rPr>
                <w:sz w:val="12"/>
                <w:szCs w:val="12"/>
              </w:rPr>
            </w:pPr>
            <w:r w:rsidRPr="006B0E6B">
              <w:rPr>
                <w:bCs/>
                <w:sz w:val="12"/>
                <w:szCs w:val="12"/>
              </w:rPr>
              <w:t xml:space="preserve">Объемы и источники финансирования подпрограммы (в действующих ценах каждого года реализации подпрограммы) </w:t>
            </w:r>
          </w:p>
        </w:tc>
        <w:tc>
          <w:tcPr>
            <w:tcW w:w="3938" w:type="pct"/>
            <w:tcBorders>
              <w:top w:val="single" w:sz="6" w:space="0" w:color="auto"/>
              <w:left w:val="single" w:sz="4" w:space="0" w:color="auto"/>
              <w:right w:val="single" w:sz="6" w:space="0" w:color="auto"/>
            </w:tcBorders>
            <w:shd w:val="clear" w:color="auto" w:fill="FFFFFF"/>
          </w:tcPr>
          <w:p w14:paraId="1BB2936A" w14:textId="77777777" w:rsidR="00B42E97" w:rsidRPr="006B0E6B" w:rsidRDefault="00B42E97" w:rsidP="00B42E97">
            <w:pPr>
              <w:autoSpaceDE w:val="0"/>
              <w:autoSpaceDN w:val="0"/>
              <w:adjustRightInd w:val="0"/>
              <w:rPr>
                <w:sz w:val="12"/>
                <w:szCs w:val="12"/>
              </w:rPr>
            </w:pPr>
            <w:r w:rsidRPr="006B0E6B">
              <w:rPr>
                <w:sz w:val="12"/>
                <w:szCs w:val="12"/>
              </w:rPr>
              <w:t xml:space="preserve">Всего по подпрограмме –66 696,0 тыс. рублей, </w:t>
            </w:r>
          </w:p>
          <w:p w14:paraId="2CCE04ED" w14:textId="77777777" w:rsidR="00B42E97" w:rsidRPr="006B0E6B" w:rsidRDefault="00B42E97" w:rsidP="00B42E97">
            <w:pPr>
              <w:autoSpaceDE w:val="0"/>
              <w:autoSpaceDN w:val="0"/>
              <w:adjustRightInd w:val="0"/>
              <w:rPr>
                <w:sz w:val="12"/>
                <w:szCs w:val="12"/>
              </w:rPr>
            </w:pPr>
            <w:r w:rsidRPr="006B0E6B">
              <w:rPr>
                <w:sz w:val="12"/>
                <w:szCs w:val="12"/>
              </w:rPr>
              <w:t>в том числе по источникам финансирования:</w:t>
            </w:r>
          </w:p>
          <w:p w14:paraId="769FD382" w14:textId="77777777" w:rsidR="00B42E97" w:rsidRPr="006B0E6B" w:rsidRDefault="00B42E97" w:rsidP="00B42E97">
            <w:pPr>
              <w:autoSpaceDE w:val="0"/>
              <w:autoSpaceDN w:val="0"/>
              <w:adjustRightInd w:val="0"/>
              <w:rPr>
                <w:sz w:val="12"/>
                <w:szCs w:val="12"/>
              </w:rPr>
            </w:pPr>
            <w:r w:rsidRPr="006B0E6B">
              <w:rPr>
                <w:sz w:val="12"/>
                <w:szCs w:val="12"/>
              </w:rPr>
              <w:t>- бюджет Павловского муниципального района Воронежской области –66 696,0 тыс. рублей;</w:t>
            </w:r>
          </w:p>
          <w:p w14:paraId="6C821324" w14:textId="77777777" w:rsidR="00B42E97" w:rsidRPr="006B0E6B" w:rsidRDefault="00B42E97" w:rsidP="00B42E97">
            <w:pPr>
              <w:autoSpaceDE w:val="0"/>
              <w:autoSpaceDN w:val="0"/>
              <w:adjustRightInd w:val="0"/>
              <w:rPr>
                <w:sz w:val="12"/>
                <w:szCs w:val="12"/>
              </w:rPr>
            </w:pPr>
            <w:r w:rsidRPr="006B0E6B">
              <w:rPr>
                <w:sz w:val="12"/>
                <w:szCs w:val="12"/>
              </w:rPr>
              <w:t>в том числе по годам реализации подпрограммы (тыс. рублей):</w:t>
            </w:r>
          </w:p>
          <w:p w14:paraId="55254217"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2021 год: всего – 8 337,0 тыс. рублей,</w:t>
            </w:r>
          </w:p>
          <w:p w14:paraId="1165497F"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75C13825"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–8 337,0тыс. рублей.</w:t>
            </w:r>
          </w:p>
          <w:p w14:paraId="1093C753"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2022 год: всего – 8 337,0 тыс. рублей,</w:t>
            </w:r>
          </w:p>
          <w:p w14:paraId="10527394"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46289FA0"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–8 337,0тыс. рублей.</w:t>
            </w:r>
          </w:p>
          <w:p w14:paraId="1F809312"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2023 год: всего – 8 337,0 тыс. рублей,</w:t>
            </w:r>
          </w:p>
          <w:p w14:paraId="2296DA21"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103AED7F"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–8 337,0тыс. рублей.</w:t>
            </w:r>
          </w:p>
          <w:p w14:paraId="3FB5DBE1"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2024 год: всего – 8 337,0тыс. рублей,</w:t>
            </w:r>
          </w:p>
          <w:p w14:paraId="3EC1302A"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1461848A"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–8 337,0тыс. рублей.</w:t>
            </w:r>
          </w:p>
          <w:p w14:paraId="7C266E55"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2025 год: всего – 8 337,0 тыс. рублей,</w:t>
            </w:r>
          </w:p>
          <w:p w14:paraId="6963A8AA"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2F4A7047"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–8 337,0тыс. рублей.</w:t>
            </w:r>
          </w:p>
          <w:p w14:paraId="55C22A8F"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2026 год: всего – 8 337,0 тыс. рублей,</w:t>
            </w:r>
          </w:p>
          <w:p w14:paraId="14E796D4"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1392058E"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–8 337,0тыс. рублей.</w:t>
            </w:r>
          </w:p>
          <w:p w14:paraId="63EBD773"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2027 год: всего – 8 337,0тыс. рублей,</w:t>
            </w:r>
          </w:p>
          <w:p w14:paraId="69B53FD3"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695E74D1" w14:textId="77777777" w:rsidR="00B42E97" w:rsidRPr="006B0E6B" w:rsidRDefault="00B42E97" w:rsidP="00B42E97">
            <w:pPr>
              <w:pStyle w:val="ConsPlusNormal"/>
              <w:ind w:firstLine="0"/>
              <w:jc w:val="both"/>
              <w:rPr>
                <w:rFonts w:ascii="Times New Roman" w:hAnsi="Times New Roman"/>
                <w:sz w:val="12"/>
                <w:szCs w:val="12"/>
              </w:rPr>
            </w:pPr>
            <w:r w:rsidRPr="006B0E6B">
              <w:rPr>
                <w:rFonts w:ascii="Times New Roman" w:hAnsi="Times New Roman"/>
                <w:sz w:val="12"/>
                <w:szCs w:val="12"/>
              </w:rPr>
              <w:t>- бюджет Павловского муниципального района Воронежской области –8 337,0тыс. рублей.</w:t>
            </w:r>
          </w:p>
          <w:p w14:paraId="67B456BB" w14:textId="77777777" w:rsidR="00B42E97" w:rsidRPr="006B0E6B" w:rsidRDefault="00B42E97" w:rsidP="00B42E97">
            <w:pPr>
              <w:pStyle w:val="ConsPlusNormal"/>
              <w:ind w:firstLine="0"/>
              <w:jc w:val="both"/>
              <w:rPr>
                <w:sz w:val="12"/>
                <w:szCs w:val="12"/>
              </w:rPr>
            </w:pPr>
            <w:r w:rsidRPr="006B0E6B">
              <w:rPr>
                <w:rFonts w:ascii="Times New Roman" w:hAnsi="Times New Roman"/>
                <w:sz w:val="12"/>
                <w:szCs w:val="12"/>
              </w:rPr>
              <w:t>2028 год: всего – 8 337,0 тыс. рублей,</w:t>
            </w:r>
          </w:p>
          <w:p w14:paraId="0C7037DA" w14:textId="77777777" w:rsidR="00B42E97" w:rsidRPr="006B0E6B" w:rsidRDefault="00B42E97" w:rsidP="00B42E97">
            <w:pPr>
              <w:pStyle w:val="ConsPlusNormal"/>
              <w:pBdr>
                <w:bottom w:val="single" w:sz="4" w:space="1" w:color="auto"/>
              </w:pBdr>
              <w:ind w:firstLine="0"/>
              <w:jc w:val="both"/>
              <w:rPr>
                <w:rFonts w:ascii="Times New Roman" w:hAnsi="Times New Roman"/>
                <w:sz w:val="12"/>
                <w:szCs w:val="12"/>
              </w:rPr>
            </w:pPr>
            <w:r w:rsidRPr="006B0E6B">
              <w:rPr>
                <w:rFonts w:ascii="Times New Roman" w:hAnsi="Times New Roman"/>
                <w:sz w:val="12"/>
                <w:szCs w:val="12"/>
              </w:rPr>
              <w:t>в том числе по источникам финансирования:</w:t>
            </w:r>
          </w:p>
          <w:p w14:paraId="481B5999" w14:textId="77777777" w:rsidR="00B42E97" w:rsidRPr="006B0E6B" w:rsidRDefault="00B42E97" w:rsidP="00B42E97">
            <w:pPr>
              <w:pBdr>
                <w:bottom w:val="single" w:sz="4" w:space="1" w:color="auto"/>
              </w:pBdr>
              <w:autoSpaceDE w:val="0"/>
              <w:autoSpaceDN w:val="0"/>
              <w:adjustRightInd w:val="0"/>
              <w:rPr>
                <w:sz w:val="12"/>
                <w:szCs w:val="12"/>
              </w:rPr>
            </w:pPr>
            <w:r w:rsidRPr="006B0E6B">
              <w:rPr>
                <w:sz w:val="12"/>
                <w:szCs w:val="12"/>
              </w:rPr>
              <w:t>- бюджет Павловского муниципального района Воронежской области –8 337,0тыс. рублей.</w:t>
            </w:r>
          </w:p>
        </w:tc>
      </w:tr>
    </w:tbl>
    <w:p w14:paraId="798F8707" w14:textId="77777777" w:rsidR="00B42E97" w:rsidRPr="006B0E6B" w:rsidRDefault="00B42E97" w:rsidP="00B42E97">
      <w:pPr>
        <w:pStyle w:val="ae"/>
        <w:shd w:val="clear" w:color="auto" w:fill="FFFFFF"/>
        <w:tabs>
          <w:tab w:val="left" w:pos="1253"/>
          <w:tab w:val="left" w:pos="2995"/>
          <w:tab w:val="left" w:pos="5184"/>
          <w:tab w:val="left" w:pos="6610"/>
          <w:tab w:val="left" w:pos="7104"/>
          <w:tab w:val="left" w:pos="8083"/>
        </w:tabs>
        <w:spacing w:before="240"/>
        <w:ind w:left="0"/>
        <w:rPr>
          <w:sz w:val="16"/>
          <w:szCs w:val="16"/>
        </w:rPr>
      </w:pPr>
    </w:p>
    <w:p w14:paraId="123C0BC3" w14:textId="77777777" w:rsidR="00B42E97" w:rsidRPr="006B0E6B" w:rsidRDefault="00B42E97" w:rsidP="00B42E97">
      <w:pPr>
        <w:pStyle w:val="ae"/>
        <w:shd w:val="clear" w:color="auto" w:fill="FFFFFF"/>
        <w:tabs>
          <w:tab w:val="left" w:pos="1253"/>
          <w:tab w:val="left" w:pos="2995"/>
          <w:tab w:val="left" w:pos="5184"/>
          <w:tab w:val="left" w:pos="6610"/>
          <w:tab w:val="left" w:pos="7104"/>
          <w:tab w:val="left" w:pos="8083"/>
        </w:tabs>
        <w:spacing w:before="240"/>
        <w:ind w:left="0"/>
        <w:rPr>
          <w:sz w:val="16"/>
          <w:szCs w:val="16"/>
        </w:rPr>
      </w:pPr>
      <w:r w:rsidRPr="006B0E6B">
        <w:rPr>
          <w:sz w:val="16"/>
          <w:szCs w:val="16"/>
        </w:rPr>
        <w:t>Раздел 1. Приоритеты муниципальной политики, цели, задачи в сфере реализации муниципальной программы</w:t>
      </w:r>
    </w:p>
    <w:p w14:paraId="249BE0D4" w14:textId="77777777" w:rsidR="00B42E97" w:rsidRPr="006B0E6B" w:rsidRDefault="00B42E97" w:rsidP="00B42E97">
      <w:pPr>
        <w:autoSpaceDE w:val="0"/>
        <w:autoSpaceDN w:val="0"/>
        <w:adjustRightInd w:val="0"/>
        <w:rPr>
          <w:sz w:val="16"/>
          <w:szCs w:val="16"/>
        </w:rPr>
      </w:pPr>
      <w:r w:rsidRPr="006B0E6B">
        <w:rPr>
          <w:sz w:val="16"/>
          <w:szCs w:val="16"/>
        </w:rPr>
        <w:t>Целью муниципальной программы является обеспечение долгосрочной сбалансированности и устойчивости бюджетной системы Павловского муниципального района Воронежской области, создание равных условий для исполнения расходных обязательств муниципальных образований Павловского муниципального района Воронежской области, повышение качества управления муниципальными финансами Павловского муниципального района Воронежской области.</w:t>
      </w:r>
    </w:p>
    <w:p w14:paraId="0B0CE635" w14:textId="77777777" w:rsidR="00B42E97" w:rsidRPr="006B0E6B" w:rsidRDefault="00B42E97" w:rsidP="00B42E97">
      <w:pPr>
        <w:shd w:val="clear" w:color="auto" w:fill="FFFFFF"/>
        <w:rPr>
          <w:sz w:val="16"/>
          <w:szCs w:val="16"/>
        </w:rPr>
      </w:pPr>
      <w:r w:rsidRPr="006B0E6B">
        <w:rPr>
          <w:sz w:val="16"/>
          <w:szCs w:val="16"/>
        </w:rPr>
        <w:t>Приоритеты муниципальной политики в сфере реализации муниципальной программы определены:</w:t>
      </w:r>
    </w:p>
    <w:p w14:paraId="08E833C8" w14:textId="77777777" w:rsidR="00B42E97" w:rsidRPr="006B0E6B" w:rsidRDefault="00B42E97" w:rsidP="00B42E97">
      <w:pPr>
        <w:rPr>
          <w:sz w:val="16"/>
          <w:szCs w:val="16"/>
        </w:rPr>
      </w:pPr>
      <w:r w:rsidRPr="006B0E6B">
        <w:rPr>
          <w:sz w:val="16"/>
          <w:szCs w:val="16"/>
        </w:rPr>
        <w:t>1) стратегией социально-экономического развития Павловского</w:t>
      </w:r>
      <w:r w:rsidRPr="006B0E6B">
        <w:rPr>
          <w:sz w:val="16"/>
          <w:szCs w:val="16"/>
          <w:lang w:eastAsia="en-US"/>
        </w:rPr>
        <w:t xml:space="preserve"> муниципального района Воронежской области на период до 2035 года, утвержденной решением Совета народных депутатов Павловского муниципального района Воронежской области от 29.12.2018  № 898;</w:t>
      </w:r>
    </w:p>
    <w:p w14:paraId="4F173FCB" w14:textId="77777777" w:rsidR="00B42E97" w:rsidRPr="006B0E6B" w:rsidRDefault="00B42E97" w:rsidP="00B42E97">
      <w:pPr>
        <w:shd w:val="clear" w:color="auto" w:fill="FFFFFF"/>
        <w:rPr>
          <w:sz w:val="16"/>
          <w:szCs w:val="16"/>
        </w:rPr>
      </w:pPr>
      <w:r w:rsidRPr="006B0E6B">
        <w:rPr>
          <w:sz w:val="16"/>
          <w:szCs w:val="16"/>
        </w:rPr>
        <w:t>2)основными направлениями бюджетной и налоговой политики Российской Федерации, Воронежской области и Павловского муниципального района Воронежской области на очередной финансовый год и плановый период.</w:t>
      </w:r>
    </w:p>
    <w:p w14:paraId="49F73B2B" w14:textId="77777777" w:rsidR="00B42E97" w:rsidRPr="006B0E6B" w:rsidRDefault="00B42E97" w:rsidP="00B42E97">
      <w:pPr>
        <w:shd w:val="clear" w:color="auto" w:fill="FFFFFF"/>
        <w:rPr>
          <w:sz w:val="16"/>
          <w:szCs w:val="16"/>
        </w:rPr>
      </w:pPr>
      <w:r w:rsidRPr="006B0E6B">
        <w:rPr>
          <w:sz w:val="16"/>
          <w:szCs w:val="16"/>
        </w:rPr>
        <w:lastRenderedPageBreak/>
        <w:t>В соответствии с указанными документами сформированы следующие приоритеты муниципальной политики в сфере реализации муниципальной программы.</w:t>
      </w:r>
    </w:p>
    <w:p w14:paraId="2CA5B418" w14:textId="77777777" w:rsidR="00B42E97" w:rsidRPr="006B0E6B" w:rsidRDefault="00B42E97" w:rsidP="00B42E97">
      <w:pPr>
        <w:shd w:val="clear" w:color="auto" w:fill="FFFFFF"/>
        <w:rPr>
          <w:sz w:val="16"/>
          <w:szCs w:val="16"/>
        </w:rPr>
      </w:pPr>
      <w:r w:rsidRPr="006B0E6B">
        <w:rPr>
          <w:sz w:val="16"/>
          <w:szCs w:val="16"/>
        </w:rPr>
        <w:t xml:space="preserve">1. Обеспечение долгосрочной сбалансированности и устойчивости бюджетной системы Павловского муниципального района </w:t>
      </w:r>
      <w:r w:rsidRPr="006B0E6B">
        <w:rPr>
          <w:sz w:val="16"/>
          <w:szCs w:val="16"/>
          <w:lang w:eastAsia="en-US"/>
        </w:rPr>
        <w:t xml:space="preserve">Воронежской </w:t>
      </w:r>
      <w:proofErr w:type="spellStart"/>
      <w:r w:rsidRPr="006B0E6B">
        <w:rPr>
          <w:sz w:val="16"/>
          <w:szCs w:val="16"/>
          <w:lang w:eastAsia="en-US"/>
        </w:rPr>
        <w:t>области</w:t>
      </w:r>
      <w:r w:rsidRPr="006B0E6B">
        <w:rPr>
          <w:sz w:val="16"/>
          <w:szCs w:val="16"/>
        </w:rPr>
        <w:t>путем</w:t>
      </w:r>
      <w:proofErr w:type="spellEnd"/>
      <w:r w:rsidRPr="006B0E6B">
        <w:rPr>
          <w:sz w:val="16"/>
          <w:szCs w:val="16"/>
        </w:rPr>
        <w:t>:</w:t>
      </w:r>
    </w:p>
    <w:p w14:paraId="6BFABD88" w14:textId="77777777" w:rsidR="00B42E97" w:rsidRPr="006B0E6B" w:rsidRDefault="00B42E97" w:rsidP="00B42E97">
      <w:pPr>
        <w:shd w:val="clear" w:color="auto" w:fill="FFFFFF"/>
        <w:rPr>
          <w:sz w:val="16"/>
          <w:szCs w:val="16"/>
        </w:rPr>
      </w:pPr>
      <w:r w:rsidRPr="006B0E6B">
        <w:rPr>
          <w:sz w:val="16"/>
          <w:szCs w:val="16"/>
        </w:rPr>
        <w:t xml:space="preserve">1) формирования бюджетов с учетом долгосрочного прогноза основных параметров бюджетной системы Павловского муниципального </w:t>
      </w:r>
      <w:proofErr w:type="spellStart"/>
      <w:r w:rsidRPr="006B0E6B">
        <w:rPr>
          <w:sz w:val="16"/>
          <w:szCs w:val="16"/>
        </w:rPr>
        <w:t>района</w:t>
      </w:r>
      <w:r w:rsidRPr="006B0E6B">
        <w:rPr>
          <w:sz w:val="16"/>
          <w:szCs w:val="16"/>
          <w:lang w:eastAsia="en-US"/>
        </w:rPr>
        <w:t>Воронежской</w:t>
      </w:r>
      <w:proofErr w:type="spellEnd"/>
      <w:r w:rsidRPr="006B0E6B">
        <w:rPr>
          <w:sz w:val="16"/>
          <w:szCs w:val="16"/>
          <w:lang w:eastAsia="en-US"/>
        </w:rPr>
        <w:t xml:space="preserve"> области</w:t>
      </w:r>
      <w:r w:rsidRPr="006B0E6B">
        <w:rPr>
          <w:sz w:val="16"/>
          <w:szCs w:val="16"/>
        </w:rPr>
        <w:t>, основанных на реалистичных оценках;</w:t>
      </w:r>
    </w:p>
    <w:p w14:paraId="0D45E8D2" w14:textId="77777777" w:rsidR="00B42E97" w:rsidRPr="006B0E6B" w:rsidRDefault="00B42E97" w:rsidP="00B42E97">
      <w:pPr>
        <w:shd w:val="clear" w:color="auto" w:fill="FFFFFF"/>
        <w:rPr>
          <w:sz w:val="16"/>
          <w:szCs w:val="16"/>
        </w:rPr>
      </w:pPr>
      <w:r w:rsidRPr="006B0E6B">
        <w:rPr>
          <w:sz w:val="16"/>
          <w:szCs w:val="16"/>
        </w:rPr>
        <w:t xml:space="preserve">2)полноты учета и прогнозирования финансовых ресурсов, которые могут </w:t>
      </w:r>
      <w:r w:rsidRPr="006B0E6B">
        <w:rPr>
          <w:spacing w:val="-1"/>
          <w:sz w:val="16"/>
          <w:szCs w:val="16"/>
        </w:rPr>
        <w:t>быть направлены на достижение целей муниципальной политики;</w:t>
      </w:r>
    </w:p>
    <w:p w14:paraId="4E016EAB" w14:textId="77777777" w:rsidR="00B42E97" w:rsidRPr="006B0E6B" w:rsidRDefault="00B42E97" w:rsidP="00B42E97">
      <w:pPr>
        <w:shd w:val="clear" w:color="auto" w:fill="FFFFFF"/>
        <w:rPr>
          <w:sz w:val="16"/>
          <w:szCs w:val="16"/>
        </w:rPr>
      </w:pPr>
      <w:r w:rsidRPr="006B0E6B">
        <w:rPr>
          <w:sz w:val="16"/>
          <w:szCs w:val="16"/>
        </w:rPr>
        <w:t>3)планирования бюджетных ассигнований исходя из необходимости безусловного исполнения действующих расходных обязательств;</w:t>
      </w:r>
    </w:p>
    <w:p w14:paraId="27FF80AC" w14:textId="77777777" w:rsidR="00B42E97" w:rsidRPr="006B0E6B" w:rsidRDefault="00B42E97" w:rsidP="00B42E97">
      <w:pPr>
        <w:shd w:val="clear" w:color="auto" w:fill="FFFFFF"/>
        <w:rPr>
          <w:sz w:val="16"/>
          <w:szCs w:val="16"/>
        </w:rPr>
      </w:pPr>
      <w:r w:rsidRPr="006B0E6B">
        <w:rPr>
          <w:sz w:val="16"/>
          <w:szCs w:val="16"/>
        </w:rPr>
        <w:t>4) принятия новых расходных обязательств при наличии четкой оценки необходимых для их исполнения бюджетных ассигнований на весь период их исполнения и с учетом сроков и механизмов их реализации;</w:t>
      </w:r>
    </w:p>
    <w:p w14:paraId="0FF80534" w14:textId="77777777" w:rsidR="00B42E97" w:rsidRPr="006B0E6B" w:rsidRDefault="00B42E97" w:rsidP="00B42E97">
      <w:pPr>
        <w:shd w:val="clear" w:color="auto" w:fill="FFFFFF"/>
        <w:rPr>
          <w:sz w:val="16"/>
          <w:szCs w:val="16"/>
        </w:rPr>
      </w:pPr>
      <w:r w:rsidRPr="006B0E6B">
        <w:rPr>
          <w:sz w:val="16"/>
          <w:szCs w:val="16"/>
        </w:rPr>
        <w:t>5) соблюдения установленных бюджетных ограничений при принятии новых расходных обязательств, в том числе при условии и в пределах реструктуризации (сокращения) ранее принятых обязательств (в случае необходимости);</w:t>
      </w:r>
    </w:p>
    <w:p w14:paraId="38EC50A4" w14:textId="77777777" w:rsidR="00B42E97" w:rsidRPr="006B0E6B" w:rsidRDefault="00B42E97" w:rsidP="00B42E97">
      <w:pPr>
        <w:shd w:val="clear" w:color="auto" w:fill="FFFFFF"/>
        <w:rPr>
          <w:sz w:val="16"/>
          <w:szCs w:val="16"/>
        </w:rPr>
      </w:pPr>
      <w:r w:rsidRPr="006B0E6B">
        <w:rPr>
          <w:sz w:val="16"/>
          <w:szCs w:val="16"/>
        </w:rPr>
        <w:t xml:space="preserve">6) проведения систематического анализа и оценки рисков для бюджетной системы Павловского муниципального </w:t>
      </w:r>
      <w:proofErr w:type="spellStart"/>
      <w:r w:rsidRPr="006B0E6B">
        <w:rPr>
          <w:sz w:val="16"/>
          <w:szCs w:val="16"/>
        </w:rPr>
        <w:t>района</w:t>
      </w:r>
      <w:r w:rsidRPr="006B0E6B">
        <w:rPr>
          <w:sz w:val="16"/>
          <w:szCs w:val="16"/>
          <w:lang w:eastAsia="en-US"/>
        </w:rPr>
        <w:t>Воронежской</w:t>
      </w:r>
      <w:proofErr w:type="spellEnd"/>
      <w:r w:rsidRPr="006B0E6B">
        <w:rPr>
          <w:sz w:val="16"/>
          <w:szCs w:val="16"/>
          <w:lang w:eastAsia="en-US"/>
        </w:rPr>
        <w:t xml:space="preserve"> области</w:t>
      </w:r>
      <w:r w:rsidRPr="006B0E6B">
        <w:rPr>
          <w:sz w:val="16"/>
          <w:szCs w:val="16"/>
        </w:rPr>
        <w:t>.</w:t>
      </w:r>
    </w:p>
    <w:p w14:paraId="5CDE789F" w14:textId="77777777" w:rsidR="00B42E97" w:rsidRPr="006B0E6B" w:rsidRDefault="00B42E97" w:rsidP="00B42E97">
      <w:pPr>
        <w:autoSpaceDE w:val="0"/>
        <w:autoSpaceDN w:val="0"/>
        <w:adjustRightInd w:val="0"/>
        <w:rPr>
          <w:sz w:val="16"/>
          <w:szCs w:val="16"/>
        </w:rPr>
      </w:pPr>
      <w:r w:rsidRPr="006B0E6B">
        <w:rPr>
          <w:sz w:val="16"/>
          <w:szCs w:val="16"/>
        </w:rPr>
        <w:t>2. Создание условий для повышения качества финансового менеджмента главных распорядителей бюджетных средств, муниципальных учреждений.</w:t>
      </w:r>
    </w:p>
    <w:p w14:paraId="5DC64BD1" w14:textId="77777777" w:rsidR="00B42E97" w:rsidRPr="006B0E6B" w:rsidRDefault="00B42E97" w:rsidP="00B42E97">
      <w:pPr>
        <w:shd w:val="clear" w:color="auto" w:fill="FFFFFF"/>
        <w:rPr>
          <w:sz w:val="16"/>
          <w:szCs w:val="16"/>
        </w:rPr>
      </w:pPr>
      <w:r w:rsidRPr="006B0E6B">
        <w:rPr>
          <w:spacing w:val="-1"/>
          <w:sz w:val="16"/>
          <w:szCs w:val="16"/>
        </w:rPr>
        <w:t xml:space="preserve">3. </w:t>
      </w:r>
      <w:r w:rsidRPr="006B0E6B">
        <w:rPr>
          <w:sz w:val="16"/>
          <w:szCs w:val="16"/>
        </w:rPr>
        <w:t>Развитие внутреннего муниципального финансового контроля, осуществляемого в соответствии с Бюджетным кодексом Российской Федерации, а также внутреннего финансового контроля, направленного на соблюдение внутренних стандартов и процедур составления и исполнения бюджета по расходам, составления бюджетной отчетности и ведения бюджетного учета главными распорядителями бюджетных средств; подготовку и организацию мер по повышению экономности и результативности использования бюджетных средств.</w:t>
      </w:r>
    </w:p>
    <w:p w14:paraId="1B578BE3" w14:textId="77777777" w:rsidR="00B42E97" w:rsidRPr="006B0E6B" w:rsidRDefault="00B42E97" w:rsidP="00B42E97">
      <w:pPr>
        <w:autoSpaceDE w:val="0"/>
        <w:autoSpaceDN w:val="0"/>
        <w:adjustRightInd w:val="0"/>
        <w:rPr>
          <w:sz w:val="16"/>
          <w:szCs w:val="16"/>
        </w:rPr>
      </w:pPr>
      <w:r w:rsidRPr="006B0E6B">
        <w:rPr>
          <w:sz w:val="16"/>
          <w:szCs w:val="16"/>
        </w:rPr>
        <w:t>3.1. Использование современных технологий исполнения бюджета.</w:t>
      </w:r>
    </w:p>
    <w:p w14:paraId="089E39B7" w14:textId="77777777" w:rsidR="00B42E97" w:rsidRPr="006B0E6B" w:rsidRDefault="00B42E97" w:rsidP="00B42E97">
      <w:pPr>
        <w:shd w:val="clear" w:color="auto" w:fill="FFFFFF"/>
        <w:tabs>
          <w:tab w:val="left" w:pos="1032"/>
          <w:tab w:val="left" w:pos="1661"/>
          <w:tab w:val="left" w:pos="2923"/>
          <w:tab w:val="left" w:pos="3941"/>
          <w:tab w:val="left" w:pos="5357"/>
          <w:tab w:val="left" w:pos="6710"/>
          <w:tab w:val="left" w:pos="8213"/>
        </w:tabs>
        <w:rPr>
          <w:sz w:val="16"/>
          <w:szCs w:val="16"/>
        </w:rPr>
      </w:pPr>
      <w:r w:rsidRPr="006B0E6B">
        <w:rPr>
          <w:spacing w:val="-1"/>
          <w:sz w:val="16"/>
          <w:szCs w:val="16"/>
        </w:rPr>
        <w:t>4.</w:t>
      </w:r>
      <w:r w:rsidRPr="006B0E6B">
        <w:rPr>
          <w:sz w:val="16"/>
          <w:szCs w:val="16"/>
        </w:rPr>
        <w:t xml:space="preserve">Эффективное управление муниципальным долгом Павловского муниципального </w:t>
      </w:r>
      <w:proofErr w:type="spellStart"/>
      <w:r w:rsidRPr="006B0E6B">
        <w:rPr>
          <w:sz w:val="16"/>
          <w:szCs w:val="16"/>
        </w:rPr>
        <w:t>района</w:t>
      </w:r>
      <w:r w:rsidRPr="006B0E6B">
        <w:rPr>
          <w:sz w:val="16"/>
          <w:szCs w:val="16"/>
          <w:lang w:eastAsia="en-US"/>
        </w:rPr>
        <w:t>Воронежской</w:t>
      </w:r>
      <w:proofErr w:type="spellEnd"/>
      <w:r w:rsidRPr="006B0E6B">
        <w:rPr>
          <w:sz w:val="16"/>
          <w:szCs w:val="16"/>
          <w:lang w:eastAsia="en-US"/>
        </w:rPr>
        <w:t xml:space="preserve"> области</w:t>
      </w:r>
      <w:r w:rsidRPr="006B0E6B">
        <w:rPr>
          <w:sz w:val="16"/>
          <w:szCs w:val="16"/>
        </w:rPr>
        <w:t>.</w:t>
      </w:r>
    </w:p>
    <w:p w14:paraId="3918E870" w14:textId="77777777" w:rsidR="00B42E97" w:rsidRPr="006B0E6B" w:rsidRDefault="00B42E97" w:rsidP="00B42E97">
      <w:pPr>
        <w:shd w:val="clear" w:color="auto" w:fill="FFFFFF"/>
        <w:tabs>
          <w:tab w:val="left" w:pos="979"/>
        </w:tabs>
        <w:rPr>
          <w:sz w:val="16"/>
          <w:szCs w:val="16"/>
        </w:rPr>
      </w:pPr>
      <w:r w:rsidRPr="006B0E6B">
        <w:rPr>
          <w:spacing w:val="-1"/>
          <w:sz w:val="16"/>
          <w:szCs w:val="16"/>
        </w:rPr>
        <w:t>5.</w:t>
      </w:r>
      <w:r w:rsidRPr="006B0E6B">
        <w:rPr>
          <w:sz w:val="16"/>
          <w:szCs w:val="16"/>
        </w:rPr>
        <w:t xml:space="preserve"> Развитие информационной системы управления муниципальными финансами с учетом новых требований к составу и качеству информации о финансовой деятельности публично-правовых образований, а также к открытости информации о результатах их деятельности.</w:t>
      </w:r>
    </w:p>
    <w:p w14:paraId="0B99EB0E" w14:textId="77777777" w:rsidR="00B42E97" w:rsidRPr="006B0E6B" w:rsidRDefault="00B42E97" w:rsidP="00B42E97">
      <w:pPr>
        <w:tabs>
          <w:tab w:val="left" w:pos="1134"/>
        </w:tabs>
        <w:rPr>
          <w:sz w:val="16"/>
          <w:szCs w:val="16"/>
        </w:rPr>
      </w:pPr>
      <w:r w:rsidRPr="006B0E6B">
        <w:rPr>
          <w:sz w:val="16"/>
          <w:szCs w:val="16"/>
        </w:rPr>
        <w:t xml:space="preserve">6. Совершенствование подходов к предоставлению межбюджетных трансфертов из бюджета Павловского муниципального района </w:t>
      </w:r>
      <w:r w:rsidRPr="006B0E6B">
        <w:rPr>
          <w:sz w:val="16"/>
          <w:szCs w:val="16"/>
          <w:lang w:eastAsia="en-US"/>
        </w:rPr>
        <w:t xml:space="preserve">Воронежской </w:t>
      </w:r>
      <w:proofErr w:type="spellStart"/>
      <w:r w:rsidRPr="006B0E6B">
        <w:rPr>
          <w:sz w:val="16"/>
          <w:szCs w:val="16"/>
          <w:lang w:eastAsia="en-US"/>
        </w:rPr>
        <w:t>области</w:t>
      </w:r>
      <w:r w:rsidRPr="006B0E6B">
        <w:rPr>
          <w:sz w:val="16"/>
          <w:szCs w:val="16"/>
        </w:rPr>
        <w:t>местным</w:t>
      </w:r>
      <w:proofErr w:type="spellEnd"/>
      <w:r w:rsidRPr="006B0E6B">
        <w:rPr>
          <w:sz w:val="16"/>
          <w:szCs w:val="16"/>
        </w:rPr>
        <w:t xml:space="preserve"> бюджетам поселений с целью повышения эффективности их предоставления и использования.</w:t>
      </w:r>
    </w:p>
    <w:p w14:paraId="2ADB2DD0" w14:textId="77777777" w:rsidR="00B42E97" w:rsidRPr="006B0E6B" w:rsidRDefault="00B42E97" w:rsidP="00B42E97">
      <w:pPr>
        <w:tabs>
          <w:tab w:val="left" w:pos="1134"/>
        </w:tabs>
        <w:rPr>
          <w:sz w:val="16"/>
          <w:szCs w:val="16"/>
        </w:rPr>
      </w:pPr>
      <w:r w:rsidRPr="006B0E6B">
        <w:rPr>
          <w:sz w:val="16"/>
          <w:szCs w:val="16"/>
        </w:rPr>
        <w:t>7. Создание условий для устойчивого исполнения бюджетов муниципальных образований.</w:t>
      </w:r>
    </w:p>
    <w:p w14:paraId="3579411B" w14:textId="77777777" w:rsidR="00B42E97" w:rsidRPr="006B0E6B" w:rsidRDefault="00B42E97" w:rsidP="00B42E97">
      <w:pPr>
        <w:tabs>
          <w:tab w:val="left" w:pos="1134"/>
        </w:tabs>
        <w:rPr>
          <w:sz w:val="16"/>
          <w:szCs w:val="16"/>
        </w:rPr>
      </w:pPr>
      <w:r w:rsidRPr="006B0E6B">
        <w:rPr>
          <w:sz w:val="16"/>
          <w:szCs w:val="16"/>
        </w:rPr>
        <w:t>8. Повышение качества управления финансами в муниципальных образованиях.</w:t>
      </w:r>
    </w:p>
    <w:p w14:paraId="07C379A9" w14:textId="77777777" w:rsidR="00B42E97" w:rsidRPr="006B0E6B" w:rsidRDefault="00B42E97" w:rsidP="00B42E97">
      <w:pPr>
        <w:autoSpaceDE w:val="0"/>
        <w:autoSpaceDN w:val="0"/>
        <w:adjustRightInd w:val="0"/>
        <w:rPr>
          <w:sz w:val="16"/>
          <w:szCs w:val="16"/>
        </w:rPr>
      </w:pPr>
      <w:r w:rsidRPr="006B0E6B">
        <w:rPr>
          <w:sz w:val="16"/>
          <w:szCs w:val="16"/>
        </w:rPr>
        <w:t>В рамках государственной программы решаются следующие задачи:</w:t>
      </w:r>
    </w:p>
    <w:p w14:paraId="711EFB7E" w14:textId="77777777" w:rsidR="00B42E97" w:rsidRPr="006B0E6B" w:rsidRDefault="00B42E97" w:rsidP="00B42E97">
      <w:pPr>
        <w:autoSpaceDE w:val="0"/>
        <w:autoSpaceDN w:val="0"/>
        <w:adjustRightInd w:val="0"/>
        <w:rPr>
          <w:sz w:val="16"/>
          <w:szCs w:val="16"/>
        </w:rPr>
      </w:pPr>
      <w:r w:rsidRPr="006B0E6B">
        <w:rPr>
          <w:sz w:val="16"/>
          <w:szCs w:val="16"/>
        </w:rPr>
        <w:t>1. Организация бюджетного процесса.</w:t>
      </w:r>
    </w:p>
    <w:p w14:paraId="4CA30C54" w14:textId="77777777" w:rsidR="00B42E97" w:rsidRPr="006B0E6B" w:rsidRDefault="00B42E97" w:rsidP="00B42E97">
      <w:pPr>
        <w:autoSpaceDE w:val="0"/>
        <w:autoSpaceDN w:val="0"/>
        <w:adjustRightInd w:val="0"/>
        <w:rPr>
          <w:sz w:val="16"/>
          <w:szCs w:val="16"/>
        </w:rPr>
      </w:pPr>
      <w:r w:rsidRPr="006B0E6B">
        <w:rPr>
          <w:sz w:val="16"/>
          <w:szCs w:val="16"/>
        </w:rPr>
        <w:t xml:space="preserve">2. Обеспечение сбалансированности и устойчивости бюджетной системы Павловского муниципального </w:t>
      </w:r>
      <w:proofErr w:type="spellStart"/>
      <w:r w:rsidRPr="006B0E6B">
        <w:rPr>
          <w:sz w:val="16"/>
          <w:szCs w:val="16"/>
        </w:rPr>
        <w:t>района</w:t>
      </w:r>
      <w:r w:rsidRPr="006B0E6B">
        <w:rPr>
          <w:sz w:val="16"/>
          <w:szCs w:val="16"/>
          <w:lang w:eastAsia="en-US"/>
        </w:rPr>
        <w:t>Воронежской</w:t>
      </w:r>
      <w:proofErr w:type="spellEnd"/>
      <w:r w:rsidRPr="006B0E6B">
        <w:rPr>
          <w:sz w:val="16"/>
          <w:szCs w:val="16"/>
          <w:lang w:eastAsia="en-US"/>
        </w:rPr>
        <w:t xml:space="preserve"> области</w:t>
      </w:r>
      <w:r w:rsidRPr="006B0E6B">
        <w:rPr>
          <w:sz w:val="16"/>
          <w:szCs w:val="16"/>
        </w:rPr>
        <w:t>.</w:t>
      </w:r>
    </w:p>
    <w:p w14:paraId="261CE096" w14:textId="77777777" w:rsidR="00B42E97" w:rsidRPr="006B0E6B" w:rsidRDefault="00B42E97" w:rsidP="00B42E97">
      <w:pPr>
        <w:autoSpaceDE w:val="0"/>
        <w:autoSpaceDN w:val="0"/>
        <w:adjustRightInd w:val="0"/>
        <w:rPr>
          <w:sz w:val="16"/>
          <w:szCs w:val="16"/>
        </w:rPr>
      </w:pPr>
      <w:r w:rsidRPr="006B0E6B">
        <w:rPr>
          <w:sz w:val="16"/>
          <w:szCs w:val="16"/>
        </w:rPr>
        <w:t>3. Развитие системы межбюджетных отношений и повышение эффективности управления муниципальными финансами.</w:t>
      </w:r>
    </w:p>
    <w:p w14:paraId="3CE0ADD0" w14:textId="77777777" w:rsidR="00B42E97" w:rsidRPr="006B0E6B" w:rsidRDefault="00B42E97" w:rsidP="00B42E97">
      <w:pPr>
        <w:autoSpaceDE w:val="0"/>
        <w:autoSpaceDN w:val="0"/>
        <w:adjustRightInd w:val="0"/>
        <w:rPr>
          <w:sz w:val="16"/>
          <w:szCs w:val="16"/>
        </w:rPr>
      </w:pPr>
      <w:r w:rsidRPr="006B0E6B">
        <w:rPr>
          <w:sz w:val="16"/>
          <w:szCs w:val="16"/>
        </w:rPr>
        <w:t>Достижение цели муниципальной программы будет осуществляться путем решения задач в рамках соответствующих подпрограмм.</w:t>
      </w:r>
    </w:p>
    <w:p w14:paraId="1278DDCE" w14:textId="77777777" w:rsidR="00B42E97" w:rsidRPr="006B0E6B" w:rsidRDefault="00B42E97" w:rsidP="00B42E97">
      <w:pPr>
        <w:autoSpaceDE w:val="0"/>
        <w:autoSpaceDN w:val="0"/>
        <w:adjustRightInd w:val="0"/>
        <w:rPr>
          <w:sz w:val="16"/>
          <w:szCs w:val="16"/>
        </w:rPr>
      </w:pPr>
      <w:r w:rsidRPr="006B0E6B">
        <w:rPr>
          <w:sz w:val="16"/>
          <w:szCs w:val="16"/>
        </w:rPr>
        <w:t>Достижение цели каждой подпрограммы муниципальной программы требует решения комплекса задач подпрограммы.</w:t>
      </w:r>
    </w:p>
    <w:p w14:paraId="41E1E820" w14:textId="77777777" w:rsidR="00B42E97" w:rsidRPr="006B0E6B" w:rsidRDefault="00B42E97" w:rsidP="00B42E97">
      <w:pPr>
        <w:autoSpaceDE w:val="0"/>
        <w:autoSpaceDN w:val="0"/>
        <w:adjustRightInd w:val="0"/>
        <w:rPr>
          <w:sz w:val="16"/>
          <w:szCs w:val="16"/>
        </w:rPr>
      </w:pPr>
      <w:r w:rsidRPr="006B0E6B">
        <w:rPr>
          <w:sz w:val="16"/>
          <w:szCs w:val="16"/>
        </w:rPr>
        <w:t xml:space="preserve">Сведения о показателях (индикаторах) муниципальной программы и их значениях, а также методики расчета показателей (индикаторов) муниципальной программы приведены в </w:t>
      </w:r>
      <w:hyperlink r:id="rId16" w:history="1">
        <w:r w:rsidRPr="006B0E6B">
          <w:rPr>
            <w:sz w:val="16"/>
            <w:szCs w:val="16"/>
          </w:rPr>
          <w:t>приложении № 1</w:t>
        </w:r>
      </w:hyperlink>
      <w:r w:rsidRPr="006B0E6B">
        <w:rPr>
          <w:sz w:val="16"/>
          <w:szCs w:val="16"/>
        </w:rPr>
        <w:t xml:space="preserve"> к муниципальной программе.</w:t>
      </w:r>
    </w:p>
    <w:p w14:paraId="1292E79F" w14:textId="77777777" w:rsidR="00B42E97" w:rsidRPr="006B0E6B" w:rsidRDefault="001739F4" w:rsidP="00B42E97">
      <w:pPr>
        <w:autoSpaceDE w:val="0"/>
        <w:autoSpaceDN w:val="0"/>
        <w:adjustRightInd w:val="0"/>
        <w:rPr>
          <w:sz w:val="16"/>
          <w:szCs w:val="16"/>
        </w:rPr>
      </w:pPr>
      <w:hyperlink r:id="rId17" w:history="1">
        <w:r w:rsidR="00B42E97" w:rsidRPr="006B0E6B">
          <w:rPr>
            <w:sz w:val="16"/>
            <w:szCs w:val="16"/>
          </w:rPr>
          <w:t>Расходы</w:t>
        </w:r>
      </w:hyperlink>
      <w:r w:rsidR="00B42E97" w:rsidRPr="006B0E6B">
        <w:rPr>
          <w:sz w:val="16"/>
          <w:szCs w:val="16"/>
        </w:rPr>
        <w:t xml:space="preserve"> бюджета Павловского муниципального района Воронежской области на реализацию муниципальной программы, а также финансовое </w:t>
      </w:r>
      <w:hyperlink r:id="rId18" w:history="1">
        <w:r w:rsidR="00B42E97" w:rsidRPr="006B0E6B">
          <w:rPr>
            <w:sz w:val="16"/>
            <w:szCs w:val="16"/>
          </w:rPr>
          <w:t>обеспечение</w:t>
        </w:r>
      </w:hyperlink>
      <w:r w:rsidR="00B42E97" w:rsidRPr="006B0E6B">
        <w:rPr>
          <w:sz w:val="16"/>
          <w:szCs w:val="16"/>
        </w:rPr>
        <w:t xml:space="preserve"> и прогнозная (справочная) оценка расходов на реализацию муниципальной программы приведены в приложении№2 к муниципальной программе.</w:t>
      </w:r>
    </w:p>
    <w:p w14:paraId="28CC89FE" w14:textId="77777777" w:rsidR="00B42E97" w:rsidRPr="006B0E6B" w:rsidRDefault="00B42E97" w:rsidP="00B42E97">
      <w:pPr>
        <w:autoSpaceDE w:val="0"/>
        <w:autoSpaceDN w:val="0"/>
        <w:adjustRightInd w:val="0"/>
        <w:rPr>
          <w:sz w:val="16"/>
          <w:szCs w:val="16"/>
        </w:rPr>
      </w:pPr>
      <w:r w:rsidRPr="006B0E6B">
        <w:rPr>
          <w:sz w:val="16"/>
          <w:szCs w:val="16"/>
        </w:rPr>
        <w:t>Финансовое обеспечение и прогнозная (справочная) оценка расходов федерального, областного и местных бюджетов, внебюджетных фондов, юридических и физических лиц на реализацию муниципальной программы приведены в приложении № 3 к муниципальной программе.</w:t>
      </w:r>
    </w:p>
    <w:p w14:paraId="49D696D6" w14:textId="77777777" w:rsidR="00B42E97" w:rsidRPr="006B0E6B" w:rsidRDefault="00B42E97" w:rsidP="00B42E97">
      <w:pPr>
        <w:autoSpaceDE w:val="0"/>
        <w:autoSpaceDN w:val="0"/>
        <w:adjustRightInd w:val="0"/>
        <w:rPr>
          <w:sz w:val="16"/>
          <w:szCs w:val="16"/>
        </w:rPr>
      </w:pPr>
      <w:r w:rsidRPr="006B0E6B">
        <w:rPr>
          <w:sz w:val="16"/>
          <w:szCs w:val="16"/>
        </w:rPr>
        <w:t>План реализации муниципальной программы приведен в приложении № 4 к муниципальной программе.</w:t>
      </w:r>
    </w:p>
    <w:p w14:paraId="4865671C" w14:textId="77777777" w:rsidR="00B42E97" w:rsidRPr="006B0E6B" w:rsidRDefault="00B42E97" w:rsidP="00B42E97">
      <w:pPr>
        <w:rPr>
          <w:sz w:val="16"/>
          <w:szCs w:val="16"/>
        </w:rPr>
      </w:pPr>
    </w:p>
    <w:p w14:paraId="75316F11" w14:textId="77777777" w:rsidR="00B42E97" w:rsidRPr="006B0E6B" w:rsidRDefault="00B42E97" w:rsidP="00B42E97">
      <w:pPr>
        <w:rPr>
          <w:sz w:val="16"/>
          <w:szCs w:val="16"/>
        </w:rPr>
      </w:pPr>
      <w:r w:rsidRPr="006B0E6B">
        <w:rPr>
          <w:sz w:val="16"/>
          <w:szCs w:val="16"/>
        </w:rPr>
        <w:t>Раздел 2. Объемы финансовых ресурсов, необходимых для реализации муниципальной программы.</w:t>
      </w:r>
    </w:p>
    <w:p w14:paraId="047ECD79" w14:textId="77777777" w:rsidR="00B42E97" w:rsidRPr="006B0E6B" w:rsidRDefault="00B42E97" w:rsidP="00B42E97">
      <w:pPr>
        <w:widowControl w:val="0"/>
        <w:autoSpaceDE w:val="0"/>
        <w:autoSpaceDN w:val="0"/>
        <w:adjustRightInd w:val="0"/>
        <w:rPr>
          <w:sz w:val="16"/>
          <w:szCs w:val="16"/>
        </w:rPr>
      </w:pPr>
      <w:r w:rsidRPr="006B0E6B">
        <w:rPr>
          <w:sz w:val="16"/>
          <w:szCs w:val="16"/>
        </w:rPr>
        <w:t xml:space="preserve">Объем финансового обеспечения реализации муниципальной программы за счет средств бюджета Павловского муниципального района Воронежской области за весь период ее реализации составляет 160 944,0тыс. рублей. </w:t>
      </w:r>
    </w:p>
    <w:p w14:paraId="0F9D5CD3" w14:textId="77777777" w:rsidR="00B42E97" w:rsidRPr="006B0E6B" w:rsidRDefault="00B42E97" w:rsidP="00B42E97">
      <w:pPr>
        <w:widowControl w:val="0"/>
        <w:autoSpaceDE w:val="0"/>
        <w:autoSpaceDN w:val="0"/>
        <w:adjustRightInd w:val="0"/>
        <w:rPr>
          <w:sz w:val="16"/>
          <w:szCs w:val="16"/>
        </w:rPr>
      </w:pPr>
      <w:r w:rsidRPr="006B0E6B">
        <w:rPr>
          <w:sz w:val="16"/>
          <w:szCs w:val="16"/>
        </w:rPr>
        <w:t>Расходы бюджета Павловского муниципального района Воронежской области на реализацию муниципальной программы с расшифровкой по главным распорядителям средств бюджета Павловского муниципального района Воронежской области представлены в приложении № 2 к муниципальной программе</w:t>
      </w:r>
    </w:p>
    <w:p w14:paraId="22FEB12B" w14:textId="77777777" w:rsidR="00B42E97" w:rsidRPr="006B0E6B" w:rsidRDefault="00B42E97" w:rsidP="00B42E97">
      <w:pPr>
        <w:widowControl w:val="0"/>
        <w:autoSpaceDE w:val="0"/>
        <w:autoSpaceDN w:val="0"/>
        <w:adjustRightInd w:val="0"/>
        <w:rPr>
          <w:sz w:val="16"/>
          <w:szCs w:val="16"/>
        </w:rPr>
      </w:pPr>
      <w:r w:rsidRPr="006B0E6B">
        <w:rPr>
          <w:sz w:val="16"/>
          <w:szCs w:val="16"/>
        </w:rPr>
        <w:t xml:space="preserve">Ресурсное обеспечение реализации муниципальной программы по годам ее реализации в разрезе источников финансирования представлено в приложении № 3 </w:t>
      </w:r>
      <w:r w:rsidRPr="006B0E6B">
        <w:rPr>
          <w:sz w:val="16"/>
          <w:szCs w:val="16"/>
          <w:lang w:eastAsia="en-US"/>
        </w:rPr>
        <w:t>к муниципальной программе</w:t>
      </w:r>
      <w:r w:rsidRPr="006B0E6B">
        <w:rPr>
          <w:sz w:val="16"/>
          <w:szCs w:val="16"/>
        </w:rPr>
        <w:t>.</w:t>
      </w:r>
    </w:p>
    <w:p w14:paraId="1FDF8009" w14:textId="77777777" w:rsidR="00B42E97" w:rsidRPr="006B0E6B" w:rsidRDefault="00B42E97" w:rsidP="00B42E97">
      <w:pPr>
        <w:rPr>
          <w:sz w:val="16"/>
          <w:szCs w:val="16"/>
        </w:rPr>
      </w:pPr>
    </w:p>
    <w:p w14:paraId="5C3FA2B3" w14:textId="77777777" w:rsidR="00B42E97" w:rsidRPr="006B0E6B" w:rsidRDefault="00B42E97" w:rsidP="00B42E97">
      <w:pPr>
        <w:rPr>
          <w:sz w:val="16"/>
          <w:szCs w:val="16"/>
        </w:rPr>
      </w:pPr>
    </w:p>
    <w:p w14:paraId="1051872B" w14:textId="77777777" w:rsidR="00B42E97" w:rsidRPr="006B0E6B" w:rsidRDefault="00B42E97" w:rsidP="00B42E97">
      <w:pPr>
        <w:rPr>
          <w:sz w:val="16"/>
          <w:szCs w:val="16"/>
        </w:rPr>
      </w:pPr>
    </w:p>
    <w:p w14:paraId="22BB43CE" w14:textId="77777777" w:rsidR="00B42E97" w:rsidRPr="006B0E6B" w:rsidRDefault="00B42E97" w:rsidP="00B42E97">
      <w:pPr>
        <w:rPr>
          <w:sz w:val="16"/>
          <w:szCs w:val="16"/>
        </w:rPr>
      </w:pPr>
    </w:p>
    <w:tbl>
      <w:tblPr>
        <w:tblW w:w="5000" w:type="pct"/>
        <w:tblLook w:val="04A0" w:firstRow="1" w:lastRow="0" w:firstColumn="1" w:lastColumn="0" w:noHBand="0" w:noVBand="1"/>
      </w:tblPr>
      <w:tblGrid>
        <w:gridCol w:w="2641"/>
        <w:gridCol w:w="2185"/>
      </w:tblGrid>
      <w:tr w:rsidR="00B42E97" w:rsidRPr="006B0E6B" w14:paraId="13504E55" w14:textId="77777777" w:rsidTr="00B42E97">
        <w:tc>
          <w:tcPr>
            <w:tcW w:w="4926" w:type="dxa"/>
            <w:shd w:val="clear" w:color="auto" w:fill="auto"/>
          </w:tcPr>
          <w:p w14:paraId="0524FEBF" w14:textId="77777777" w:rsidR="00B42E97" w:rsidRPr="006B0E6B" w:rsidRDefault="00B42E97" w:rsidP="00B42E97">
            <w:pPr>
              <w:rPr>
                <w:sz w:val="16"/>
                <w:szCs w:val="16"/>
              </w:rPr>
            </w:pPr>
            <w:r w:rsidRPr="006B0E6B">
              <w:rPr>
                <w:sz w:val="16"/>
                <w:szCs w:val="16"/>
              </w:rPr>
              <w:t>Глава Павловского</w:t>
            </w:r>
          </w:p>
          <w:p w14:paraId="774D8EBE" w14:textId="77777777" w:rsidR="00B42E97" w:rsidRPr="006B0E6B" w:rsidRDefault="00B42E97" w:rsidP="00B42E97">
            <w:pPr>
              <w:rPr>
                <w:sz w:val="16"/>
                <w:szCs w:val="16"/>
              </w:rPr>
            </w:pPr>
            <w:r w:rsidRPr="006B0E6B">
              <w:rPr>
                <w:sz w:val="16"/>
                <w:szCs w:val="16"/>
              </w:rPr>
              <w:t>муниципального района</w:t>
            </w:r>
          </w:p>
          <w:p w14:paraId="756A196A" w14:textId="77777777" w:rsidR="00B42E97" w:rsidRPr="006B0E6B" w:rsidRDefault="00B42E97" w:rsidP="00B42E97">
            <w:pPr>
              <w:rPr>
                <w:sz w:val="16"/>
                <w:szCs w:val="16"/>
              </w:rPr>
            </w:pPr>
            <w:r w:rsidRPr="006B0E6B">
              <w:rPr>
                <w:sz w:val="16"/>
                <w:szCs w:val="16"/>
              </w:rPr>
              <w:t>Воронежской области</w:t>
            </w:r>
          </w:p>
        </w:tc>
        <w:tc>
          <w:tcPr>
            <w:tcW w:w="4927" w:type="dxa"/>
            <w:shd w:val="clear" w:color="auto" w:fill="auto"/>
          </w:tcPr>
          <w:p w14:paraId="025DE43C" w14:textId="77777777" w:rsidR="00B42E97" w:rsidRPr="006B0E6B" w:rsidRDefault="00B42E97" w:rsidP="00B42E97">
            <w:pPr>
              <w:jc w:val="right"/>
              <w:rPr>
                <w:sz w:val="16"/>
                <w:szCs w:val="16"/>
              </w:rPr>
            </w:pPr>
            <w:r w:rsidRPr="006B0E6B">
              <w:rPr>
                <w:sz w:val="16"/>
                <w:szCs w:val="16"/>
              </w:rPr>
              <w:t xml:space="preserve">. </w:t>
            </w:r>
          </w:p>
          <w:p w14:paraId="6709747D" w14:textId="77777777" w:rsidR="00B42E97" w:rsidRPr="006B0E6B" w:rsidRDefault="00B42E97" w:rsidP="00B42E97">
            <w:pPr>
              <w:jc w:val="right"/>
              <w:rPr>
                <w:sz w:val="16"/>
                <w:szCs w:val="16"/>
              </w:rPr>
            </w:pPr>
          </w:p>
          <w:p w14:paraId="70C6BD12" w14:textId="77777777" w:rsidR="00B42E97" w:rsidRPr="006B0E6B" w:rsidRDefault="00B42E97" w:rsidP="00B42E97">
            <w:pPr>
              <w:jc w:val="right"/>
              <w:rPr>
                <w:sz w:val="16"/>
                <w:szCs w:val="16"/>
              </w:rPr>
            </w:pPr>
            <w:r w:rsidRPr="006B0E6B">
              <w:rPr>
                <w:sz w:val="16"/>
                <w:szCs w:val="16"/>
              </w:rPr>
              <w:t xml:space="preserve">М.Н. </w:t>
            </w:r>
            <w:proofErr w:type="spellStart"/>
            <w:r w:rsidRPr="006B0E6B">
              <w:rPr>
                <w:sz w:val="16"/>
                <w:szCs w:val="16"/>
              </w:rPr>
              <w:t>Янцов</w:t>
            </w:r>
            <w:proofErr w:type="spellEnd"/>
          </w:p>
        </w:tc>
      </w:tr>
    </w:tbl>
    <w:p w14:paraId="0AD9D0D9" w14:textId="77777777" w:rsidR="00B42E97" w:rsidRPr="006B0E6B" w:rsidRDefault="00B42E97" w:rsidP="00B42E97">
      <w:pPr>
        <w:autoSpaceDE w:val="0"/>
        <w:autoSpaceDN w:val="0"/>
        <w:adjustRightInd w:val="0"/>
        <w:rPr>
          <w:sz w:val="16"/>
          <w:szCs w:val="16"/>
        </w:rPr>
      </w:pPr>
    </w:p>
    <w:tbl>
      <w:tblPr>
        <w:tblW w:w="5000" w:type="pct"/>
        <w:tblCellMar>
          <w:left w:w="28" w:type="dxa"/>
          <w:right w:w="28" w:type="dxa"/>
        </w:tblCellMar>
        <w:tblLook w:val="04A0" w:firstRow="1" w:lastRow="0" w:firstColumn="1" w:lastColumn="0" w:noHBand="0" w:noVBand="1"/>
      </w:tblPr>
      <w:tblGrid>
        <w:gridCol w:w="188"/>
        <w:gridCol w:w="828"/>
        <w:gridCol w:w="218"/>
        <w:gridCol w:w="429"/>
        <w:gridCol w:w="429"/>
        <w:gridCol w:w="429"/>
        <w:gridCol w:w="429"/>
        <w:gridCol w:w="429"/>
        <w:gridCol w:w="429"/>
        <w:gridCol w:w="429"/>
        <w:gridCol w:w="429"/>
      </w:tblGrid>
      <w:tr w:rsidR="00B42E97" w14:paraId="2C74AF59" w14:textId="77777777" w:rsidTr="00B42E97">
        <w:trPr>
          <w:trHeight w:val="300"/>
        </w:trPr>
        <w:tc>
          <w:tcPr>
            <w:tcW w:w="700" w:type="dxa"/>
            <w:tcBorders>
              <w:top w:val="nil"/>
              <w:left w:val="nil"/>
              <w:bottom w:val="nil"/>
              <w:right w:val="nil"/>
            </w:tcBorders>
            <w:shd w:val="clear" w:color="auto" w:fill="auto"/>
            <w:noWrap/>
            <w:vAlign w:val="bottom"/>
            <w:hideMark/>
          </w:tcPr>
          <w:p w14:paraId="02BD89E7" w14:textId="77777777" w:rsidR="00B42E97" w:rsidRDefault="00B42E97">
            <w:pPr>
              <w:rPr>
                <w:sz w:val="20"/>
                <w:szCs w:val="20"/>
              </w:rPr>
            </w:pPr>
          </w:p>
        </w:tc>
        <w:tc>
          <w:tcPr>
            <w:tcW w:w="3800" w:type="dxa"/>
            <w:tcBorders>
              <w:top w:val="nil"/>
              <w:left w:val="nil"/>
              <w:bottom w:val="nil"/>
              <w:right w:val="nil"/>
            </w:tcBorders>
            <w:shd w:val="clear" w:color="auto" w:fill="auto"/>
            <w:noWrap/>
            <w:vAlign w:val="bottom"/>
            <w:hideMark/>
          </w:tcPr>
          <w:p w14:paraId="3C600D54" w14:textId="77777777" w:rsidR="00B42E97" w:rsidRDefault="00B42E97">
            <w:pPr>
              <w:rPr>
                <w:sz w:val="20"/>
                <w:szCs w:val="20"/>
              </w:rPr>
            </w:pPr>
          </w:p>
        </w:tc>
        <w:tc>
          <w:tcPr>
            <w:tcW w:w="840" w:type="dxa"/>
            <w:tcBorders>
              <w:top w:val="nil"/>
              <w:left w:val="nil"/>
              <w:bottom w:val="nil"/>
              <w:right w:val="nil"/>
            </w:tcBorders>
            <w:shd w:val="clear" w:color="auto" w:fill="auto"/>
            <w:noWrap/>
            <w:vAlign w:val="bottom"/>
            <w:hideMark/>
          </w:tcPr>
          <w:p w14:paraId="4BEC2203"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3CE1BD68"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3B2C2356"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27546AF1"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6C976B13" w14:textId="77777777" w:rsidR="00B42E97" w:rsidRDefault="00B42E97">
            <w:pPr>
              <w:rPr>
                <w:sz w:val="20"/>
                <w:szCs w:val="20"/>
              </w:rPr>
            </w:pPr>
          </w:p>
        </w:tc>
        <w:tc>
          <w:tcPr>
            <w:tcW w:w="7440" w:type="dxa"/>
            <w:gridSpan w:val="4"/>
            <w:tcBorders>
              <w:top w:val="nil"/>
              <w:left w:val="nil"/>
              <w:bottom w:val="nil"/>
              <w:right w:val="nil"/>
            </w:tcBorders>
            <w:shd w:val="clear" w:color="auto" w:fill="auto"/>
            <w:noWrap/>
            <w:vAlign w:val="center"/>
            <w:hideMark/>
          </w:tcPr>
          <w:p w14:paraId="07F3BBB4" w14:textId="77777777" w:rsidR="00B42E97" w:rsidRDefault="00B42E97">
            <w:pPr>
              <w:jc w:val="both"/>
              <w:rPr>
                <w:color w:val="000000"/>
                <w:sz w:val="12"/>
                <w:szCs w:val="12"/>
              </w:rPr>
            </w:pPr>
            <w:r>
              <w:rPr>
                <w:color w:val="000000"/>
                <w:sz w:val="12"/>
                <w:szCs w:val="12"/>
              </w:rPr>
              <w:t>Приложение № 1</w:t>
            </w:r>
          </w:p>
        </w:tc>
      </w:tr>
      <w:tr w:rsidR="00B42E97" w14:paraId="00265593" w14:textId="77777777" w:rsidTr="00B42E97">
        <w:trPr>
          <w:trHeight w:val="300"/>
        </w:trPr>
        <w:tc>
          <w:tcPr>
            <w:tcW w:w="700" w:type="dxa"/>
            <w:tcBorders>
              <w:top w:val="nil"/>
              <w:left w:val="nil"/>
              <w:bottom w:val="nil"/>
              <w:right w:val="nil"/>
            </w:tcBorders>
            <w:shd w:val="clear" w:color="auto" w:fill="auto"/>
            <w:noWrap/>
            <w:vAlign w:val="bottom"/>
            <w:hideMark/>
          </w:tcPr>
          <w:p w14:paraId="1377C3B3" w14:textId="77777777" w:rsidR="00B42E97" w:rsidRDefault="00B42E97">
            <w:pPr>
              <w:jc w:val="both"/>
              <w:rPr>
                <w:color w:val="000000"/>
                <w:sz w:val="12"/>
                <w:szCs w:val="12"/>
              </w:rPr>
            </w:pPr>
          </w:p>
        </w:tc>
        <w:tc>
          <w:tcPr>
            <w:tcW w:w="3800" w:type="dxa"/>
            <w:tcBorders>
              <w:top w:val="nil"/>
              <w:left w:val="nil"/>
              <w:bottom w:val="nil"/>
              <w:right w:val="nil"/>
            </w:tcBorders>
            <w:shd w:val="clear" w:color="auto" w:fill="auto"/>
            <w:noWrap/>
            <w:vAlign w:val="bottom"/>
            <w:hideMark/>
          </w:tcPr>
          <w:p w14:paraId="749B5FC0" w14:textId="77777777" w:rsidR="00B42E97" w:rsidRDefault="00B42E97">
            <w:pPr>
              <w:rPr>
                <w:sz w:val="20"/>
                <w:szCs w:val="20"/>
              </w:rPr>
            </w:pPr>
          </w:p>
        </w:tc>
        <w:tc>
          <w:tcPr>
            <w:tcW w:w="840" w:type="dxa"/>
            <w:tcBorders>
              <w:top w:val="nil"/>
              <w:left w:val="nil"/>
              <w:bottom w:val="nil"/>
              <w:right w:val="nil"/>
            </w:tcBorders>
            <w:shd w:val="clear" w:color="auto" w:fill="auto"/>
            <w:noWrap/>
            <w:vAlign w:val="bottom"/>
            <w:hideMark/>
          </w:tcPr>
          <w:p w14:paraId="07B52BA9"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C589CE1"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7E873D33"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2543C916"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348618B3" w14:textId="77777777" w:rsidR="00B42E97" w:rsidRDefault="00B42E97">
            <w:pPr>
              <w:rPr>
                <w:sz w:val="20"/>
                <w:szCs w:val="20"/>
              </w:rPr>
            </w:pPr>
          </w:p>
        </w:tc>
        <w:tc>
          <w:tcPr>
            <w:tcW w:w="7440" w:type="dxa"/>
            <w:gridSpan w:val="4"/>
            <w:tcBorders>
              <w:top w:val="nil"/>
              <w:left w:val="nil"/>
              <w:bottom w:val="nil"/>
              <w:right w:val="nil"/>
            </w:tcBorders>
            <w:shd w:val="clear" w:color="auto" w:fill="auto"/>
            <w:vAlign w:val="center"/>
            <w:hideMark/>
          </w:tcPr>
          <w:p w14:paraId="176E5E5A" w14:textId="77777777" w:rsidR="00B42E97" w:rsidRDefault="00B42E97">
            <w:pPr>
              <w:jc w:val="both"/>
              <w:rPr>
                <w:color w:val="000000"/>
                <w:sz w:val="12"/>
                <w:szCs w:val="12"/>
              </w:rPr>
            </w:pPr>
            <w:r>
              <w:rPr>
                <w:color w:val="000000"/>
                <w:sz w:val="12"/>
                <w:szCs w:val="12"/>
              </w:rPr>
              <w:t xml:space="preserve">к постановлению администрации </w:t>
            </w:r>
          </w:p>
        </w:tc>
      </w:tr>
      <w:tr w:rsidR="00B42E97" w14:paraId="5C2EE27E" w14:textId="77777777" w:rsidTr="00B42E97">
        <w:trPr>
          <w:trHeight w:val="300"/>
        </w:trPr>
        <w:tc>
          <w:tcPr>
            <w:tcW w:w="700" w:type="dxa"/>
            <w:tcBorders>
              <w:top w:val="nil"/>
              <w:left w:val="nil"/>
              <w:bottom w:val="nil"/>
              <w:right w:val="nil"/>
            </w:tcBorders>
            <w:shd w:val="clear" w:color="auto" w:fill="auto"/>
            <w:noWrap/>
            <w:vAlign w:val="bottom"/>
            <w:hideMark/>
          </w:tcPr>
          <w:p w14:paraId="59ADA8B1" w14:textId="77777777" w:rsidR="00B42E97" w:rsidRDefault="00B42E97">
            <w:pPr>
              <w:jc w:val="both"/>
              <w:rPr>
                <w:color w:val="000000"/>
                <w:sz w:val="12"/>
                <w:szCs w:val="12"/>
              </w:rPr>
            </w:pPr>
          </w:p>
        </w:tc>
        <w:tc>
          <w:tcPr>
            <w:tcW w:w="3800" w:type="dxa"/>
            <w:tcBorders>
              <w:top w:val="nil"/>
              <w:left w:val="nil"/>
              <w:bottom w:val="nil"/>
              <w:right w:val="nil"/>
            </w:tcBorders>
            <w:shd w:val="clear" w:color="auto" w:fill="auto"/>
            <w:noWrap/>
            <w:vAlign w:val="bottom"/>
            <w:hideMark/>
          </w:tcPr>
          <w:p w14:paraId="762D624B" w14:textId="77777777" w:rsidR="00B42E97" w:rsidRDefault="00B42E97">
            <w:pPr>
              <w:rPr>
                <w:sz w:val="20"/>
                <w:szCs w:val="20"/>
              </w:rPr>
            </w:pPr>
          </w:p>
        </w:tc>
        <w:tc>
          <w:tcPr>
            <w:tcW w:w="840" w:type="dxa"/>
            <w:tcBorders>
              <w:top w:val="nil"/>
              <w:left w:val="nil"/>
              <w:bottom w:val="nil"/>
              <w:right w:val="nil"/>
            </w:tcBorders>
            <w:shd w:val="clear" w:color="auto" w:fill="auto"/>
            <w:noWrap/>
            <w:vAlign w:val="bottom"/>
            <w:hideMark/>
          </w:tcPr>
          <w:p w14:paraId="4620D739"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74ED88D6"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57A75F7E"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B075863"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73D6B237" w14:textId="77777777" w:rsidR="00B42E97" w:rsidRDefault="00B42E97">
            <w:pPr>
              <w:rPr>
                <w:sz w:val="20"/>
                <w:szCs w:val="20"/>
              </w:rPr>
            </w:pPr>
          </w:p>
        </w:tc>
        <w:tc>
          <w:tcPr>
            <w:tcW w:w="7440" w:type="dxa"/>
            <w:gridSpan w:val="4"/>
            <w:tcBorders>
              <w:top w:val="nil"/>
              <w:left w:val="nil"/>
              <w:bottom w:val="nil"/>
              <w:right w:val="nil"/>
            </w:tcBorders>
            <w:shd w:val="clear" w:color="auto" w:fill="auto"/>
            <w:vAlign w:val="center"/>
            <w:hideMark/>
          </w:tcPr>
          <w:p w14:paraId="0E7FE989" w14:textId="77777777" w:rsidR="00B42E97" w:rsidRDefault="00B42E97">
            <w:pPr>
              <w:rPr>
                <w:color w:val="000000"/>
                <w:sz w:val="12"/>
                <w:szCs w:val="12"/>
              </w:rPr>
            </w:pPr>
            <w:r>
              <w:rPr>
                <w:color w:val="000000"/>
                <w:sz w:val="12"/>
                <w:szCs w:val="12"/>
              </w:rPr>
              <w:t>Павловского муниципального района</w:t>
            </w:r>
          </w:p>
        </w:tc>
      </w:tr>
      <w:tr w:rsidR="00B42E97" w14:paraId="197F0912" w14:textId="77777777" w:rsidTr="00B42E97">
        <w:trPr>
          <w:trHeight w:val="300"/>
        </w:trPr>
        <w:tc>
          <w:tcPr>
            <w:tcW w:w="700" w:type="dxa"/>
            <w:tcBorders>
              <w:top w:val="nil"/>
              <w:left w:val="nil"/>
              <w:bottom w:val="nil"/>
              <w:right w:val="nil"/>
            </w:tcBorders>
            <w:shd w:val="clear" w:color="auto" w:fill="auto"/>
            <w:noWrap/>
            <w:vAlign w:val="bottom"/>
            <w:hideMark/>
          </w:tcPr>
          <w:p w14:paraId="0DB3DEAF" w14:textId="77777777" w:rsidR="00B42E97" w:rsidRDefault="00B42E97">
            <w:pPr>
              <w:rPr>
                <w:color w:val="000000"/>
                <w:sz w:val="12"/>
                <w:szCs w:val="12"/>
              </w:rPr>
            </w:pPr>
          </w:p>
        </w:tc>
        <w:tc>
          <w:tcPr>
            <w:tcW w:w="3800" w:type="dxa"/>
            <w:tcBorders>
              <w:top w:val="nil"/>
              <w:left w:val="nil"/>
              <w:bottom w:val="nil"/>
              <w:right w:val="nil"/>
            </w:tcBorders>
            <w:shd w:val="clear" w:color="auto" w:fill="auto"/>
            <w:noWrap/>
            <w:vAlign w:val="bottom"/>
            <w:hideMark/>
          </w:tcPr>
          <w:p w14:paraId="48728A0F" w14:textId="77777777" w:rsidR="00B42E97" w:rsidRDefault="00B42E97">
            <w:pPr>
              <w:rPr>
                <w:sz w:val="20"/>
                <w:szCs w:val="20"/>
              </w:rPr>
            </w:pPr>
          </w:p>
        </w:tc>
        <w:tc>
          <w:tcPr>
            <w:tcW w:w="840" w:type="dxa"/>
            <w:tcBorders>
              <w:top w:val="nil"/>
              <w:left w:val="nil"/>
              <w:bottom w:val="nil"/>
              <w:right w:val="nil"/>
            </w:tcBorders>
            <w:shd w:val="clear" w:color="auto" w:fill="auto"/>
            <w:noWrap/>
            <w:vAlign w:val="bottom"/>
            <w:hideMark/>
          </w:tcPr>
          <w:p w14:paraId="6D273AE9"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150BF834"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073DAA9A"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63C682E7"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5198B128" w14:textId="77777777" w:rsidR="00B42E97" w:rsidRDefault="00B42E97">
            <w:pPr>
              <w:rPr>
                <w:sz w:val="20"/>
                <w:szCs w:val="20"/>
              </w:rPr>
            </w:pPr>
          </w:p>
        </w:tc>
        <w:tc>
          <w:tcPr>
            <w:tcW w:w="7440" w:type="dxa"/>
            <w:gridSpan w:val="4"/>
            <w:tcBorders>
              <w:top w:val="nil"/>
              <w:left w:val="nil"/>
              <w:bottom w:val="nil"/>
              <w:right w:val="nil"/>
            </w:tcBorders>
            <w:shd w:val="clear" w:color="auto" w:fill="auto"/>
            <w:vAlign w:val="center"/>
            <w:hideMark/>
          </w:tcPr>
          <w:p w14:paraId="69D1322E" w14:textId="77777777" w:rsidR="00B42E97" w:rsidRDefault="00B42E97">
            <w:pPr>
              <w:rPr>
                <w:color w:val="000000"/>
                <w:sz w:val="12"/>
                <w:szCs w:val="12"/>
              </w:rPr>
            </w:pPr>
            <w:r>
              <w:rPr>
                <w:color w:val="000000"/>
                <w:sz w:val="12"/>
                <w:szCs w:val="12"/>
              </w:rPr>
              <w:t>Воронежской области</w:t>
            </w:r>
          </w:p>
        </w:tc>
      </w:tr>
      <w:tr w:rsidR="00B42E97" w14:paraId="12993FDB" w14:textId="77777777" w:rsidTr="00B42E97">
        <w:trPr>
          <w:trHeight w:val="375"/>
        </w:trPr>
        <w:tc>
          <w:tcPr>
            <w:tcW w:w="700" w:type="dxa"/>
            <w:tcBorders>
              <w:top w:val="nil"/>
              <w:left w:val="nil"/>
              <w:bottom w:val="nil"/>
              <w:right w:val="nil"/>
            </w:tcBorders>
            <w:shd w:val="clear" w:color="auto" w:fill="auto"/>
            <w:noWrap/>
            <w:vAlign w:val="bottom"/>
            <w:hideMark/>
          </w:tcPr>
          <w:p w14:paraId="398BC2C5" w14:textId="77777777" w:rsidR="00B42E97" w:rsidRDefault="00B42E97">
            <w:pPr>
              <w:rPr>
                <w:color w:val="000000"/>
                <w:sz w:val="12"/>
                <w:szCs w:val="12"/>
              </w:rPr>
            </w:pPr>
          </w:p>
        </w:tc>
        <w:tc>
          <w:tcPr>
            <w:tcW w:w="3800" w:type="dxa"/>
            <w:tcBorders>
              <w:top w:val="nil"/>
              <w:left w:val="nil"/>
              <w:bottom w:val="nil"/>
              <w:right w:val="nil"/>
            </w:tcBorders>
            <w:shd w:val="clear" w:color="auto" w:fill="auto"/>
            <w:noWrap/>
            <w:vAlign w:val="bottom"/>
            <w:hideMark/>
          </w:tcPr>
          <w:p w14:paraId="41BBC121" w14:textId="77777777" w:rsidR="00B42E97" w:rsidRDefault="00B42E97">
            <w:pPr>
              <w:rPr>
                <w:sz w:val="20"/>
                <w:szCs w:val="20"/>
              </w:rPr>
            </w:pPr>
          </w:p>
        </w:tc>
        <w:tc>
          <w:tcPr>
            <w:tcW w:w="840" w:type="dxa"/>
            <w:tcBorders>
              <w:top w:val="nil"/>
              <w:left w:val="nil"/>
              <w:bottom w:val="nil"/>
              <w:right w:val="nil"/>
            </w:tcBorders>
            <w:shd w:val="clear" w:color="auto" w:fill="auto"/>
            <w:noWrap/>
            <w:vAlign w:val="bottom"/>
            <w:hideMark/>
          </w:tcPr>
          <w:p w14:paraId="5AECE65A"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D4E02F4"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4D438EF"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1C99110D"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372FEC9A" w14:textId="77777777" w:rsidR="00B42E97" w:rsidRDefault="00B42E97">
            <w:pPr>
              <w:rPr>
                <w:sz w:val="20"/>
                <w:szCs w:val="20"/>
              </w:rPr>
            </w:pPr>
          </w:p>
        </w:tc>
        <w:tc>
          <w:tcPr>
            <w:tcW w:w="7440" w:type="dxa"/>
            <w:gridSpan w:val="4"/>
            <w:tcBorders>
              <w:top w:val="nil"/>
              <w:left w:val="nil"/>
              <w:bottom w:val="nil"/>
              <w:right w:val="nil"/>
            </w:tcBorders>
            <w:shd w:val="clear" w:color="auto" w:fill="auto"/>
            <w:noWrap/>
            <w:vAlign w:val="center"/>
            <w:hideMark/>
          </w:tcPr>
          <w:p w14:paraId="4494915C" w14:textId="77777777" w:rsidR="00B42E97" w:rsidRDefault="00B42E97">
            <w:pPr>
              <w:jc w:val="both"/>
              <w:rPr>
                <w:color w:val="000000"/>
                <w:sz w:val="12"/>
                <w:szCs w:val="12"/>
              </w:rPr>
            </w:pPr>
            <w:r>
              <w:rPr>
                <w:color w:val="000000"/>
                <w:sz w:val="12"/>
                <w:szCs w:val="12"/>
              </w:rPr>
              <w:t>от 29.09.2020  № 648</w:t>
            </w:r>
          </w:p>
        </w:tc>
      </w:tr>
      <w:tr w:rsidR="00B42E97" w14:paraId="7045CFA4" w14:textId="77777777" w:rsidTr="00B42E97">
        <w:trPr>
          <w:trHeight w:val="300"/>
        </w:trPr>
        <w:tc>
          <w:tcPr>
            <w:tcW w:w="700" w:type="dxa"/>
            <w:tcBorders>
              <w:top w:val="nil"/>
              <w:left w:val="nil"/>
              <w:bottom w:val="nil"/>
              <w:right w:val="nil"/>
            </w:tcBorders>
            <w:shd w:val="clear" w:color="auto" w:fill="auto"/>
            <w:noWrap/>
            <w:vAlign w:val="bottom"/>
            <w:hideMark/>
          </w:tcPr>
          <w:p w14:paraId="1C336856" w14:textId="77777777" w:rsidR="00B42E97" w:rsidRDefault="00B42E97">
            <w:pPr>
              <w:jc w:val="both"/>
              <w:rPr>
                <w:color w:val="000000"/>
                <w:sz w:val="12"/>
                <w:szCs w:val="12"/>
              </w:rPr>
            </w:pPr>
          </w:p>
        </w:tc>
        <w:tc>
          <w:tcPr>
            <w:tcW w:w="3800" w:type="dxa"/>
            <w:tcBorders>
              <w:top w:val="nil"/>
              <w:left w:val="nil"/>
              <w:bottom w:val="nil"/>
              <w:right w:val="nil"/>
            </w:tcBorders>
            <w:shd w:val="clear" w:color="auto" w:fill="auto"/>
            <w:noWrap/>
            <w:vAlign w:val="bottom"/>
            <w:hideMark/>
          </w:tcPr>
          <w:p w14:paraId="7B36726C" w14:textId="77777777" w:rsidR="00B42E97" w:rsidRDefault="00B42E97">
            <w:pPr>
              <w:rPr>
                <w:sz w:val="20"/>
                <w:szCs w:val="20"/>
              </w:rPr>
            </w:pPr>
          </w:p>
        </w:tc>
        <w:tc>
          <w:tcPr>
            <w:tcW w:w="840" w:type="dxa"/>
            <w:tcBorders>
              <w:top w:val="nil"/>
              <w:left w:val="nil"/>
              <w:bottom w:val="nil"/>
              <w:right w:val="nil"/>
            </w:tcBorders>
            <w:shd w:val="clear" w:color="auto" w:fill="auto"/>
            <w:noWrap/>
            <w:vAlign w:val="bottom"/>
            <w:hideMark/>
          </w:tcPr>
          <w:p w14:paraId="72D08880"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5118CA9"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D4E1A77"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85A36B9"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7F23BD6"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32EE5869"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7CC27B8C"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C0AAE08"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50C352A1" w14:textId="77777777" w:rsidR="00B42E97" w:rsidRDefault="00B42E97">
            <w:pPr>
              <w:rPr>
                <w:sz w:val="20"/>
                <w:szCs w:val="20"/>
              </w:rPr>
            </w:pPr>
          </w:p>
        </w:tc>
      </w:tr>
      <w:tr w:rsidR="00B42E97" w14:paraId="41125A67" w14:textId="77777777" w:rsidTr="00B42E97">
        <w:trPr>
          <w:trHeight w:val="300"/>
        </w:trPr>
        <w:tc>
          <w:tcPr>
            <w:tcW w:w="700" w:type="dxa"/>
            <w:tcBorders>
              <w:top w:val="nil"/>
              <w:left w:val="nil"/>
              <w:bottom w:val="nil"/>
              <w:right w:val="nil"/>
            </w:tcBorders>
            <w:shd w:val="clear" w:color="auto" w:fill="auto"/>
            <w:noWrap/>
            <w:vAlign w:val="bottom"/>
            <w:hideMark/>
          </w:tcPr>
          <w:p w14:paraId="413BA8A9" w14:textId="77777777" w:rsidR="00B42E97" w:rsidRDefault="00B42E97">
            <w:pPr>
              <w:rPr>
                <w:sz w:val="20"/>
                <w:szCs w:val="20"/>
              </w:rPr>
            </w:pPr>
          </w:p>
        </w:tc>
        <w:tc>
          <w:tcPr>
            <w:tcW w:w="3800" w:type="dxa"/>
            <w:tcBorders>
              <w:top w:val="nil"/>
              <w:left w:val="nil"/>
              <w:bottom w:val="nil"/>
              <w:right w:val="nil"/>
            </w:tcBorders>
            <w:shd w:val="clear" w:color="auto" w:fill="auto"/>
            <w:noWrap/>
            <w:vAlign w:val="bottom"/>
            <w:hideMark/>
          </w:tcPr>
          <w:p w14:paraId="28C22C65" w14:textId="77777777" w:rsidR="00B42E97" w:rsidRDefault="00B42E97">
            <w:pPr>
              <w:rPr>
                <w:sz w:val="20"/>
                <w:szCs w:val="20"/>
              </w:rPr>
            </w:pPr>
          </w:p>
        </w:tc>
        <w:tc>
          <w:tcPr>
            <w:tcW w:w="840" w:type="dxa"/>
            <w:tcBorders>
              <w:top w:val="nil"/>
              <w:left w:val="nil"/>
              <w:bottom w:val="nil"/>
              <w:right w:val="nil"/>
            </w:tcBorders>
            <w:shd w:val="clear" w:color="auto" w:fill="auto"/>
            <w:noWrap/>
            <w:vAlign w:val="bottom"/>
            <w:hideMark/>
          </w:tcPr>
          <w:p w14:paraId="3C2DDFBB"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6ECD5E3"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06D62DD9"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61A9A324"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3E47697" w14:textId="77777777" w:rsidR="00B42E97" w:rsidRDefault="00B42E97">
            <w:pPr>
              <w:rPr>
                <w:sz w:val="20"/>
                <w:szCs w:val="20"/>
              </w:rPr>
            </w:pPr>
          </w:p>
        </w:tc>
        <w:tc>
          <w:tcPr>
            <w:tcW w:w="7440" w:type="dxa"/>
            <w:gridSpan w:val="4"/>
            <w:tcBorders>
              <w:top w:val="nil"/>
              <w:left w:val="nil"/>
              <w:bottom w:val="nil"/>
              <w:right w:val="nil"/>
            </w:tcBorders>
            <w:shd w:val="clear" w:color="auto" w:fill="auto"/>
            <w:noWrap/>
            <w:vAlign w:val="bottom"/>
            <w:hideMark/>
          </w:tcPr>
          <w:p w14:paraId="2EA668E1" w14:textId="77777777" w:rsidR="00B42E97" w:rsidRDefault="00B42E97">
            <w:pPr>
              <w:rPr>
                <w:color w:val="000000"/>
                <w:sz w:val="12"/>
                <w:szCs w:val="12"/>
              </w:rPr>
            </w:pPr>
            <w:r>
              <w:rPr>
                <w:color w:val="000000"/>
                <w:sz w:val="12"/>
                <w:szCs w:val="12"/>
              </w:rPr>
              <w:t>Таблица 1</w:t>
            </w:r>
          </w:p>
        </w:tc>
      </w:tr>
      <w:tr w:rsidR="00B42E97" w14:paraId="53143292" w14:textId="77777777" w:rsidTr="00B42E97">
        <w:trPr>
          <w:trHeight w:val="300"/>
        </w:trPr>
        <w:tc>
          <w:tcPr>
            <w:tcW w:w="700" w:type="dxa"/>
            <w:tcBorders>
              <w:top w:val="nil"/>
              <w:left w:val="nil"/>
              <w:bottom w:val="nil"/>
              <w:right w:val="nil"/>
            </w:tcBorders>
            <w:shd w:val="clear" w:color="auto" w:fill="auto"/>
            <w:noWrap/>
            <w:vAlign w:val="bottom"/>
            <w:hideMark/>
          </w:tcPr>
          <w:p w14:paraId="7822F303" w14:textId="77777777" w:rsidR="00B42E97" w:rsidRDefault="00B42E97">
            <w:pPr>
              <w:rPr>
                <w:color w:val="000000"/>
                <w:sz w:val="12"/>
                <w:szCs w:val="12"/>
              </w:rPr>
            </w:pPr>
          </w:p>
        </w:tc>
        <w:tc>
          <w:tcPr>
            <w:tcW w:w="3800" w:type="dxa"/>
            <w:tcBorders>
              <w:top w:val="nil"/>
              <w:left w:val="nil"/>
              <w:bottom w:val="nil"/>
              <w:right w:val="nil"/>
            </w:tcBorders>
            <w:shd w:val="clear" w:color="auto" w:fill="auto"/>
            <w:noWrap/>
            <w:vAlign w:val="bottom"/>
            <w:hideMark/>
          </w:tcPr>
          <w:p w14:paraId="6FD1B2DF" w14:textId="77777777" w:rsidR="00B42E97" w:rsidRDefault="00B42E97">
            <w:pPr>
              <w:rPr>
                <w:sz w:val="20"/>
                <w:szCs w:val="20"/>
              </w:rPr>
            </w:pPr>
          </w:p>
        </w:tc>
        <w:tc>
          <w:tcPr>
            <w:tcW w:w="840" w:type="dxa"/>
            <w:tcBorders>
              <w:top w:val="nil"/>
              <w:left w:val="nil"/>
              <w:bottom w:val="nil"/>
              <w:right w:val="nil"/>
            </w:tcBorders>
            <w:shd w:val="clear" w:color="auto" w:fill="auto"/>
            <w:noWrap/>
            <w:vAlign w:val="bottom"/>
            <w:hideMark/>
          </w:tcPr>
          <w:p w14:paraId="5AC80DB8"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7C33DA9"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282152DD"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2174B34A"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150EF0E8"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793CB1A5"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2877FE14"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1E5B17EA"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27B12CE6" w14:textId="77777777" w:rsidR="00B42E97" w:rsidRDefault="00B42E97">
            <w:pPr>
              <w:rPr>
                <w:sz w:val="20"/>
                <w:szCs w:val="20"/>
              </w:rPr>
            </w:pPr>
          </w:p>
        </w:tc>
      </w:tr>
      <w:tr w:rsidR="00B42E97" w14:paraId="0ECBCD52" w14:textId="77777777" w:rsidTr="00B42E97">
        <w:trPr>
          <w:trHeight w:val="300"/>
        </w:trPr>
        <w:tc>
          <w:tcPr>
            <w:tcW w:w="20220" w:type="dxa"/>
            <w:gridSpan w:val="11"/>
            <w:tcBorders>
              <w:top w:val="nil"/>
              <w:left w:val="nil"/>
              <w:bottom w:val="nil"/>
              <w:right w:val="nil"/>
            </w:tcBorders>
            <w:shd w:val="clear" w:color="auto" w:fill="auto"/>
            <w:vAlign w:val="center"/>
            <w:hideMark/>
          </w:tcPr>
          <w:p w14:paraId="48E4DBA9" w14:textId="77777777" w:rsidR="00B42E97" w:rsidRDefault="00B42E97">
            <w:pPr>
              <w:jc w:val="center"/>
              <w:rPr>
                <w:color w:val="000000"/>
                <w:sz w:val="12"/>
                <w:szCs w:val="12"/>
              </w:rPr>
            </w:pPr>
            <w:r>
              <w:rPr>
                <w:color w:val="000000"/>
                <w:sz w:val="12"/>
                <w:szCs w:val="12"/>
              </w:rPr>
              <w:t>Сведения о показателях (индикаторах) муниципальной программы и их значениях</w:t>
            </w:r>
          </w:p>
        </w:tc>
      </w:tr>
      <w:tr w:rsidR="00B42E97" w14:paraId="7D2F0EBA" w14:textId="77777777" w:rsidTr="00B42E97">
        <w:trPr>
          <w:trHeight w:val="300"/>
        </w:trPr>
        <w:tc>
          <w:tcPr>
            <w:tcW w:w="700" w:type="dxa"/>
            <w:tcBorders>
              <w:top w:val="nil"/>
              <w:left w:val="nil"/>
              <w:bottom w:val="nil"/>
              <w:right w:val="nil"/>
            </w:tcBorders>
            <w:shd w:val="clear" w:color="auto" w:fill="auto"/>
            <w:noWrap/>
            <w:vAlign w:val="bottom"/>
            <w:hideMark/>
          </w:tcPr>
          <w:p w14:paraId="3B907DFC" w14:textId="77777777" w:rsidR="00B42E97" w:rsidRDefault="00B42E97">
            <w:pPr>
              <w:jc w:val="center"/>
              <w:rPr>
                <w:color w:val="000000"/>
                <w:sz w:val="12"/>
                <w:szCs w:val="12"/>
              </w:rPr>
            </w:pPr>
          </w:p>
        </w:tc>
        <w:tc>
          <w:tcPr>
            <w:tcW w:w="3800" w:type="dxa"/>
            <w:tcBorders>
              <w:top w:val="nil"/>
              <w:left w:val="nil"/>
              <w:bottom w:val="nil"/>
              <w:right w:val="nil"/>
            </w:tcBorders>
            <w:shd w:val="clear" w:color="auto" w:fill="auto"/>
            <w:noWrap/>
            <w:vAlign w:val="bottom"/>
            <w:hideMark/>
          </w:tcPr>
          <w:p w14:paraId="313DF30E" w14:textId="77777777" w:rsidR="00B42E97" w:rsidRDefault="00B42E97">
            <w:pPr>
              <w:rPr>
                <w:sz w:val="20"/>
                <w:szCs w:val="20"/>
              </w:rPr>
            </w:pPr>
          </w:p>
        </w:tc>
        <w:tc>
          <w:tcPr>
            <w:tcW w:w="840" w:type="dxa"/>
            <w:tcBorders>
              <w:top w:val="nil"/>
              <w:left w:val="nil"/>
              <w:bottom w:val="nil"/>
              <w:right w:val="nil"/>
            </w:tcBorders>
            <w:shd w:val="clear" w:color="auto" w:fill="auto"/>
            <w:noWrap/>
            <w:vAlign w:val="bottom"/>
            <w:hideMark/>
          </w:tcPr>
          <w:p w14:paraId="30A23701"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5A24EFD0"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5610DF38"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60504D52"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03B324CD"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0A977011"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6EB2FA5D"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633BB8D8"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052F2870" w14:textId="77777777" w:rsidR="00B42E97" w:rsidRDefault="00B42E97">
            <w:pPr>
              <w:rPr>
                <w:sz w:val="20"/>
                <w:szCs w:val="20"/>
              </w:rPr>
            </w:pPr>
          </w:p>
        </w:tc>
      </w:tr>
      <w:tr w:rsidR="00B42E97" w14:paraId="2B2291A4" w14:textId="77777777" w:rsidTr="00B42E97">
        <w:trPr>
          <w:trHeight w:val="30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4DEB3" w14:textId="77777777" w:rsidR="00B42E97" w:rsidRDefault="00B42E97">
            <w:pPr>
              <w:jc w:val="center"/>
              <w:rPr>
                <w:color w:val="000000"/>
                <w:sz w:val="12"/>
                <w:szCs w:val="12"/>
              </w:rPr>
            </w:pPr>
            <w:r>
              <w:rPr>
                <w:color w:val="000000"/>
                <w:sz w:val="12"/>
                <w:szCs w:val="12"/>
              </w:rPr>
              <w:t>№п/п</w:t>
            </w:r>
          </w:p>
        </w:tc>
        <w:tc>
          <w:tcPr>
            <w:tcW w:w="3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F02681" w14:textId="77777777" w:rsidR="00B42E97" w:rsidRDefault="00B42E97">
            <w:pPr>
              <w:jc w:val="center"/>
              <w:rPr>
                <w:color w:val="000000"/>
                <w:sz w:val="12"/>
                <w:szCs w:val="12"/>
              </w:rPr>
            </w:pPr>
            <w:r>
              <w:rPr>
                <w:color w:val="000000"/>
                <w:sz w:val="12"/>
                <w:szCs w:val="12"/>
              </w:rPr>
              <w:t>Наименование показателя (индикатора)</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22CE2" w14:textId="77777777" w:rsidR="00B42E97" w:rsidRDefault="00B42E97">
            <w:pPr>
              <w:jc w:val="center"/>
              <w:rPr>
                <w:color w:val="000000"/>
                <w:sz w:val="12"/>
                <w:szCs w:val="12"/>
              </w:rPr>
            </w:pPr>
            <w:proofErr w:type="spellStart"/>
            <w:r>
              <w:rPr>
                <w:color w:val="000000"/>
                <w:sz w:val="12"/>
                <w:szCs w:val="12"/>
              </w:rPr>
              <w:t>Ед.изм</w:t>
            </w:r>
            <w:proofErr w:type="spellEnd"/>
            <w:r>
              <w:rPr>
                <w:color w:val="000000"/>
                <w:sz w:val="12"/>
                <w:szCs w:val="12"/>
              </w:rPr>
              <w:t>.</w:t>
            </w:r>
          </w:p>
        </w:tc>
        <w:tc>
          <w:tcPr>
            <w:tcW w:w="1488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5D80A40E" w14:textId="77777777" w:rsidR="00B42E97" w:rsidRDefault="00B42E97">
            <w:pPr>
              <w:jc w:val="center"/>
              <w:rPr>
                <w:color w:val="000000"/>
                <w:sz w:val="12"/>
                <w:szCs w:val="12"/>
              </w:rPr>
            </w:pPr>
            <w:r>
              <w:rPr>
                <w:color w:val="000000"/>
                <w:sz w:val="12"/>
                <w:szCs w:val="12"/>
              </w:rPr>
              <w:t>Значения показателей</w:t>
            </w:r>
          </w:p>
        </w:tc>
      </w:tr>
      <w:tr w:rsidR="00B42E97" w14:paraId="407F67E9" w14:textId="77777777" w:rsidTr="00B42E97">
        <w:trPr>
          <w:trHeight w:val="300"/>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683A1146" w14:textId="77777777" w:rsidR="00B42E97" w:rsidRDefault="00B42E97">
            <w:pPr>
              <w:rPr>
                <w:color w:val="000000"/>
                <w:sz w:val="12"/>
                <w:szCs w:val="12"/>
              </w:rPr>
            </w:pPr>
          </w:p>
        </w:tc>
        <w:tc>
          <w:tcPr>
            <w:tcW w:w="3800" w:type="dxa"/>
            <w:vMerge/>
            <w:tcBorders>
              <w:top w:val="single" w:sz="4" w:space="0" w:color="auto"/>
              <w:left w:val="single" w:sz="4" w:space="0" w:color="auto"/>
              <w:bottom w:val="single" w:sz="4" w:space="0" w:color="auto"/>
              <w:right w:val="single" w:sz="4" w:space="0" w:color="auto"/>
            </w:tcBorders>
            <w:vAlign w:val="center"/>
            <w:hideMark/>
          </w:tcPr>
          <w:p w14:paraId="16B59C53" w14:textId="77777777" w:rsidR="00B42E97" w:rsidRDefault="00B42E97">
            <w:pPr>
              <w:rPr>
                <w:color w:val="000000"/>
                <w:sz w:val="12"/>
                <w:szCs w:val="12"/>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503AD339" w14:textId="77777777" w:rsidR="00B42E97" w:rsidRDefault="00B42E97">
            <w:pPr>
              <w:rPr>
                <w:color w:val="000000"/>
                <w:sz w:val="12"/>
                <w:szCs w:val="12"/>
              </w:rPr>
            </w:pPr>
          </w:p>
        </w:tc>
        <w:tc>
          <w:tcPr>
            <w:tcW w:w="1860" w:type="dxa"/>
            <w:tcBorders>
              <w:top w:val="nil"/>
              <w:left w:val="nil"/>
              <w:bottom w:val="single" w:sz="4" w:space="0" w:color="auto"/>
              <w:right w:val="single" w:sz="4" w:space="0" w:color="auto"/>
            </w:tcBorders>
            <w:shd w:val="clear" w:color="auto" w:fill="auto"/>
            <w:vAlign w:val="center"/>
            <w:hideMark/>
          </w:tcPr>
          <w:p w14:paraId="7BC61EF3" w14:textId="77777777" w:rsidR="00B42E97" w:rsidRDefault="00B42E97">
            <w:pPr>
              <w:jc w:val="center"/>
              <w:rPr>
                <w:color w:val="000000"/>
                <w:sz w:val="12"/>
                <w:szCs w:val="12"/>
              </w:rPr>
            </w:pPr>
            <w:r>
              <w:rPr>
                <w:color w:val="000000"/>
                <w:sz w:val="12"/>
                <w:szCs w:val="12"/>
              </w:rPr>
              <w:t>2021</w:t>
            </w:r>
          </w:p>
        </w:tc>
        <w:tc>
          <w:tcPr>
            <w:tcW w:w="1860" w:type="dxa"/>
            <w:tcBorders>
              <w:top w:val="nil"/>
              <w:left w:val="nil"/>
              <w:bottom w:val="single" w:sz="4" w:space="0" w:color="auto"/>
              <w:right w:val="single" w:sz="4" w:space="0" w:color="auto"/>
            </w:tcBorders>
            <w:shd w:val="clear" w:color="auto" w:fill="auto"/>
            <w:vAlign w:val="center"/>
            <w:hideMark/>
          </w:tcPr>
          <w:p w14:paraId="7A9E4A08" w14:textId="77777777" w:rsidR="00B42E97" w:rsidRDefault="00B42E97">
            <w:pPr>
              <w:jc w:val="center"/>
              <w:rPr>
                <w:color w:val="000000"/>
                <w:sz w:val="12"/>
                <w:szCs w:val="12"/>
              </w:rPr>
            </w:pPr>
            <w:r>
              <w:rPr>
                <w:color w:val="000000"/>
                <w:sz w:val="12"/>
                <w:szCs w:val="12"/>
              </w:rPr>
              <w:t>2022</w:t>
            </w:r>
          </w:p>
        </w:tc>
        <w:tc>
          <w:tcPr>
            <w:tcW w:w="1860" w:type="dxa"/>
            <w:tcBorders>
              <w:top w:val="nil"/>
              <w:left w:val="nil"/>
              <w:bottom w:val="single" w:sz="4" w:space="0" w:color="auto"/>
              <w:right w:val="single" w:sz="4" w:space="0" w:color="auto"/>
            </w:tcBorders>
            <w:shd w:val="clear" w:color="000000" w:fill="FFFFFF"/>
            <w:vAlign w:val="center"/>
            <w:hideMark/>
          </w:tcPr>
          <w:p w14:paraId="258B1B8E" w14:textId="77777777" w:rsidR="00B42E97" w:rsidRDefault="00B42E97">
            <w:pPr>
              <w:jc w:val="center"/>
              <w:rPr>
                <w:color w:val="000000"/>
                <w:sz w:val="12"/>
                <w:szCs w:val="12"/>
              </w:rPr>
            </w:pPr>
            <w:r>
              <w:rPr>
                <w:color w:val="000000"/>
                <w:sz w:val="12"/>
                <w:szCs w:val="12"/>
              </w:rPr>
              <w:t>2023</w:t>
            </w:r>
          </w:p>
        </w:tc>
        <w:tc>
          <w:tcPr>
            <w:tcW w:w="1860" w:type="dxa"/>
            <w:tcBorders>
              <w:top w:val="nil"/>
              <w:left w:val="nil"/>
              <w:bottom w:val="single" w:sz="4" w:space="0" w:color="auto"/>
              <w:right w:val="single" w:sz="4" w:space="0" w:color="auto"/>
            </w:tcBorders>
            <w:shd w:val="clear" w:color="000000" w:fill="FFFFFF"/>
            <w:vAlign w:val="center"/>
            <w:hideMark/>
          </w:tcPr>
          <w:p w14:paraId="64ACD9CB" w14:textId="77777777" w:rsidR="00B42E97" w:rsidRDefault="00B42E97">
            <w:pPr>
              <w:jc w:val="center"/>
              <w:rPr>
                <w:color w:val="000000"/>
                <w:sz w:val="12"/>
                <w:szCs w:val="12"/>
              </w:rPr>
            </w:pPr>
            <w:r>
              <w:rPr>
                <w:color w:val="000000"/>
                <w:sz w:val="12"/>
                <w:szCs w:val="12"/>
              </w:rPr>
              <w:t>2024</w:t>
            </w:r>
          </w:p>
        </w:tc>
        <w:tc>
          <w:tcPr>
            <w:tcW w:w="1860" w:type="dxa"/>
            <w:tcBorders>
              <w:top w:val="nil"/>
              <w:left w:val="nil"/>
              <w:bottom w:val="single" w:sz="4" w:space="0" w:color="auto"/>
              <w:right w:val="single" w:sz="4" w:space="0" w:color="auto"/>
            </w:tcBorders>
            <w:shd w:val="clear" w:color="000000" w:fill="FFFFFF"/>
            <w:vAlign w:val="center"/>
            <w:hideMark/>
          </w:tcPr>
          <w:p w14:paraId="562C3E53" w14:textId="77777777" w:rsidR="00B42E97" w:rsidRDefault="00B42E97">
            <w:pPr>
              <w:jc w:val="center"/>
              <w:rPr>
                <w:color w:val="000000"/>
                <w:sz w:val="12"/>
                <w:szCs w:val="12"/>
              </w:rPr>
            </w:pPr>
            <w:r>
              <w:rPr>
                <w:color w:val="000000"/>
                <w:sz w:val="12"/>
                <w:szCs w:val="12"/>
              </w:rPr>
              <w:t>2025</w:t>
            </w:r>
          </w:p>
        </w:tc>
        <w:tc>
          <w:tcPr>
            <w:tcW w:w="1860" w:type="dxa"/>
            <w:tcBorders>
              <w:top w:val="nil"/>
              <w:left w:val="nil"/>
              <w:bottom w:val="single" w:sz="4" w:space="0" w:color="auto"/>
              <w:right w:val="single" w:sz="4" w:space="0" w:color="auto"/>
            </w:tcBorders>
            <w:shd w:val="clear" w:color="000000" w:fill="FFFFFF"/>
            <w:vAlign w:val="center"/>
            <w:hideMark/>
          </w:tcPr>
          <w:p w14:paraId="7A5FE079" w14:textId="77777777" w:rsidR="00B42E97" w:rsidRDefault="00B42E97">
            <w:pPr>
              <w:jc w:val="center"/>
              <w:rPr>
                <w:color w:val="000000"/>
                <w:sz w:val="12"/>
                <w:szCs w:val="12"/>
              </w:rPr>
            </w:pPr>
            <w:r>
              <w:rPr>
                <w:color w:val="000000"/>
                <w:sz w:val="12"/>
                <w:szCs w:val="12"/>
              </w:rPr>
              <w:t>2026</w:t>
            </w:r>
          </w:p>
        </w:tc>
        <w:tc>
          <w:tcPr>
            <w:tcW w:w="1860" w:type="dxa"/>
            <w:tcBorders>
              <w:top w:val="nil"/>
              <w:left w:val="nil"/>
              <w:bottom w:val="single" w:sz="4" w:space="0" w:color="auto"/>
              <w:right w:val="single" w:sz="4" w:space="0" w:color="auto"/>
            </w:tcBorders>
            <w:shd w:val="clear" w:color="000000" w:fill="FFFFFF"/>
            <w:vAlign w:val="center"/>
            <w:hideMark/>
          </w:tcPr>
          <w:p w14:paraId="4B33787E" w14:textId="77777777" w:rsidR="00B42E97" w:rsidRDefault="00B42E97">
            <w:pPr>
              <w:jc w:val="center"/>
              <w:rPr>
                <w:color w:val="000000"/>
                <w:sz w:val="12"/>
                <w:szCs w:val="12"/>
              </w:rPr>
            </w:pPr>
            <w:r>
              <w:rPr>
                <w:color w:val="000000"/>
                <w:sz w:val="12"/>
                <w:szCs w:val="12"/>
              </w:rPr>
              <w:t>2027</w:t>
            </w:r>
          </w:p>
        </w:tc>
        <w:tc>
          <w:tcPr>
            <w:tcW w:w="1860" w:type="dxa"/>
            <w:tcBorders>
              <w:top w:val="nil"/>
              <w:left w:val="nil"/>
              <w:bottom w:val="single" w:sz="4" w:space="0" w:color="auto"/>
              <w:right w:val="single" w:sz="4" w:space="0" w:color="auto"/>
            </w:tcBorders>
            <w:shd w:val="clear" w:color="000000" w:fill="FFFFFF"/>
            <w:vAlign w:val="center"/>
            <w:hideMark/>
          </w:tcPr>
          <w:p w14:paraId="10A26167" w14:textId="77777777" w:rsidR="00B42E97" w:rsidRDefault="00B42E97">
            <w:pPr>
              <w:jc w:val="center"/>
              <w:rPr>
                <w:color w:val="000000"/>
                <w:sz w:val="12"/>
                <w:szCs w:val="12"/>
              </w:rPr>
            </w:pPr>
            <w:r>
              <w:rPr>
                <w:color w:val="000000"/>
                <w:sz w:val="12"/>
                <w:szCs w:val="12"/>
              </w:rPr>
              <w:t>2028</w:t>
            </w:r>
          </w:p>
        </w:tc>
      </w:tr>
      <w:tr w:rsidR="00B42E97" w14:paraId="29957AD9" w14:textId="77777777" w:rsidTr="00B42E9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2C23806" w14:textId="77777777" w:rsidR="00B42E97" w:rsidRDefault="00B42E97">
            <w:pPr>
              <w:jc w:val="center"/>
              <w:rPr>
                <w:color w:val="000000"/>
                <w:sz w:val="12"/>
                <w:szCs w:val="12"/>
              </w:rPr>
            </w:pPr>
            <w:r>
              <w:rPr>
                <w:color w:val="000000"/>
                <w:sz w:val="12"/>
                <w:szCs w:val="12"/>
              </w:rPr>
              <w:t>1</w:t>
            </w:r>
          </w:p>
        </w:tc>
        <w:tc>
          <w:tcPr>
            <w:tcW w:w="3800" w:type="dxa"/>
            <w:tcBorders>
              <w:top w:val="nil"/>
              <w:left w:val="nil"/>
              <w:bottom w:val="single" w:sz="4" w:space="0" w:color="auto"/>
              <w:right w:val="single" w:sz="4" w:space="0" w:color="auto"/>
            </w:tcBorders>
            <w:shd w:val="clear" w:color="auto" w:fill="auto"/>
            <w:noWrap/>
            <w:vAlign w:val="center"/>
            <w:hideMark/>
          </w:tcPr>
          <w:p w14:paraId="1FEC2AFA" w14:textId="77777777" w:rsidR="00B42E97" w:rsidRDefault="00B42E97">
            <w:pPr>
              <w:jc w:val="center"/>
              <w:rPr>
                <w:color w:val="000000"/>
                <w:sz w:val="12"/>
                <w:szCs w:val="12"/>
              </w:rPr>
            </w:pPr>
            <w:r>
              <w:rPr>
                <w:color w:val="000000"/>
                <w:sz w:val="12"/>
                <w:szCs w:val="12"/>
              </w:rPr>
              <w:t>2</w:t>
            </w:r>
          </w:p>
        </w:tc>
        <w:tc>
          <w:tcPr>
            <w:tcW w:w="840" w:type="dxa"/>
            <w:tcBorders>
              <w:top w:val="nil"/>
              <w:left w:val="nil"/>
              <w:bottom w:val="single" w:sz="4" w:space="0" w:color="auto"/>
              <w:right w:val="single" w:sz="4" w:space="0" w:color="auto"/>
            </w:tcBorders>
            <w:shd w:val="clear" w:color="auto" w:fill="auto"/>
            <w:noWrap/>
            <w:vAlign w:val="center"/>
            <w:hideMark/>
          </w:tcPr>
          <w:p w14:paraId="423988C5" w14:textId="77777777" w:rsidR="00B42E97" w:rsidRDefault="00B42E97">
            <w:pPr>
              <w:jc w:val="center"/>
              <w:rPr>
                <w:color w:val="000000"/>
                <w:sz w:val="12"/>
                <w:szCs w:val="12"/>
              </w:rPr>
            </w:pPr>
            <w:r>
              <w:rPr>
                <w:color w:val="000000"/>
                <w:sz w:val="12"/>
                <w:szCs w:val="12"/>
              </w:rPr>
              <w:t>3</w:t>
            </w:r>
          </w:p>
        </w:tc>
        <w:tc>
          <w:tcPr>
            <w:tcW w:w="1860" w:type="dxa"/>
            <w:tcBorders>
              <w:top w:val="nil"/>
              <w:left w:val="nil"/>
              <w:bottom w:val="single" w:sz="4" w:space="0" w:color="auto"/>
              <w:right w:val="single" w:sz="4" w:space="0" w:color="auto"/>
            </w:tcBorders>
            <w:shd w:val="clear" w:color="auto" w:fill="auto"/>
            <w:noWrap/>
            <w:vAlign w:val="center"/>
            <w:hideMark/>
          </w:tcPr>
          <w:p w14:paraId="3440C023" w14:textId="77777777" w:rsidR="00B42E97" w:rsidRDefault="00B42E97">
            <w:pPr>
              <w:jc w:val="center"/>
              <w:rPr>
                <w:color w:val="000000"/>
                <w:sz w:val="12"/>
                <w:szCs w:val="12"/>
              </w:rPr>
            </w:pPr>
            <w:r>
              <w:rPr>
                <w:color w:val="000000"/>
                <w:sz w:val="12"/>
                <w:szCs w:val="12"/>
              </w:rPr>
              <w:t>4</w:t>
            </w:r>
          </w:p>
        </w:tc>
        <w:tc>
          <w:tcPr>
            <w:tcW w:w="1860" w:type="dxa"/>
            <w:tcBorders>
              <w:top w:val="nil"/>
              <w:left w:val="nil"/>
              <w:bottom w:val="single" w:sz="4" w:space="0" w:color="auto"/>
              <w:right w:val="single" w:sz="4" w:space="0" w:color="auto"/>
            </w:tcBorders>
            <w:shd w:val="clear" w:color="auto" w:fill="auto"/>
            <w:noWrap/>
            <w:vAlign w:val="center"/>
            <w:hideMark/>
          </w:tcPr>
          <w:p w14:paraId="3317DF00" w14:textId="77777777" w:rsidR="00B42E97" w:rsidRDefault="00B42E97">
            <w:pPr>
              <w:jc w:val="center"/>
              <w:rPr>
                <w:color w:val="000000"/>
                <w:sz w:val="12"/>
                <w:szCs w:val="12"/>
              </w:rPr>
            </w:pPr>
            <w:r>
              <w:rPr>
                <w:color w:val="000000"/>
                <w:sz w:val="12"/>
                <w:szCs w:val="12"/>
              </w:rPr>
              <w:t>5</w:t>
            </w:r>
          </w:p>
        </w:tc>
        <w:tc>
          <w:tcPr>
            <w:tcW w:w="1860" w:type="dxa"/>
            <w:tcBorders>
              <w:top w:val="nil"/>
              <w:left w:val="nil"/>
              <w:bottom w:val="single" w:sz="4" w:space="0" w:color="auto"/>
              <w:right w:val="single" w:sz="4" w:space="0" w:color="auto"/>
            </w:tcBorders>
            <w:shd w:val="clear" w:color="auto" w:fill="auto"/>
            <w:noWrap/>
            <w:vAlign w:val="center"/>
            <w:hideMark/>
          </w:tcPr>
          <w:p w14:paraId="35D2C623" w14:textId="77777777" w:rsidR="00B42E97" w:rsidRDefault="00B42E97">
            <w:pPr>
              <w:jc w:val="center"/>
              <w:rPr>
                <w:color w:val="000000"/>
                <w:sz w:val="12"/>
                <w:szCs w:val="12"/>
              </w:rPr>
            </w:pPr>
            <w:r>
              <w:rPr>
                <w:color w:val="000000"/>
                <w:sz w:val="12"/>
                <w:szCs w:val="12"/>
              </w:rPr>
              <w:t>6</w:t>
            </w:r>
          </w:p>
        </w:tc>
        <w:tc>
          <w:tcPr>
            <w:tcW w:w="1860" w:type="dxa"/>
            <w:tcBorders>
              <w:top w:val="nil"/>
              <w:left w:val="nil"/>
              <w:bottom w:val="single" w:sz="4" w:space="0" w:color="auto"/>
              <w:right w:val="single" w:sz="4" w:space="0" w:color="auto"/>
            </w:tcBorders>
            <w:shd w:val="clear" w:color="auto" w:fill="auto"/>
            <w:noWrap/>
            <w:vAlign w:val="center"/>
            <w:hideMark/>
          </w:tcPr>
          <w:p w14:paraId="7207FCF6" w14:textId="77777777" w:rsidR="00B42E97" w:rsidRDefault="00B42E97">
            <w:pPr>
              <w:jc w:val="center"/>
              <w:rPr>
                <w:color w:val="000000"/>
                <w:sz w:val="12"/>
                <w:szCs w:val="12"/>
              </w:rPr>
            </w:pPr>
            <w:r>
              <w:rPr>
                <w:color w:val="000000"/>
                <w:sz w:val="12"/>
                <w:szCs w:val="12"/>
              </w:rPr>
              <w:t>7</w:t>
            </w:r>
          </w:p>
        </w:tc>
        <w:tc>
          <w:tcPr>
            <w:tcW w:w="1860" w:type="dxa"/>
            <w:tcBorders>
              <w:top w:val="nil"/>
              <w:left w:val="nil"/>
              <w:bottom w:val="single" w:sz="4" w:space="0" w:color="auto"/>
              <w:right w:val="single" w:sz="4" w:space="0" w:color="auto"/>
            </w:tcBorders>
            <w:shd w:val="clear" w:color="auto" w:fill="auto"/>
            <w:noWrap/>
            <w:vAlign w:val="center"/>
            <w:hideMark/>
          </w:tcPr>
          <w:p w14:paraId="378057D0" w14:textId="77777777" w:rsidR="00B42E97" w:rsidRDefault="00B42E97">
            <w:pPr>
              <w:jc w:val="center"/>
              <w:rPr>
                <w:color w:val="000000"/>
                <w:sz w:val="12"/>
                <w:szCs w:val="12"/>
              </w:rPr>
            </w:pPr>
            <w:r>
              <w:rPr>
                <w:color w:val="000000"/>
                <w:sz w:val="12"/>
                <w:szCs w:val="12"/>
              </w:rPr>
              <w:t>8</w:t>
            </w:r>
          </w:p>
        </w:tc>
        <w:tc>
          <w:tcPr>
            <w:tcW w:w="1860" w:type="dxa"/>
            <w:tcBorders>
              <w:top w:val="nil"/>
              <w:left w:val="nil"/>
              <w:bottom w:val="single" w:sz="4" w:space="0" w:color="auto"/>
              <w:right w:val="single" w:sz="4" w:space="0" w:color="auto"/>
            </w:tcBorders>
            <w:shd w:val="clear" w:color="auto" w:fill="auto"/>
            <w:noWrap/>
            <w:vAlign w:val="center"/>
            <w:hideMark/>
          </w:tcPr>
          <w:p w14:paraId="51B59683" w14:textId="77777777" w:rsidR="00B42E97" w:rsidRDefault="00B42E97">
            <w:pPr>
              <w:jc w:val="center"/>
              <w:rPr>
                <w:color w:val="000000"/>
                <w:sz w:val="12"/>
                <w:szCs w:val="12"/>
              </w:rPr>
            </w:pPr>
            <w:r>
              <w:rPr>
                <w:color w:val="000000"/>
                <w:sz w:val="12"/>
                <w:szCs w:val="12"/>
              </w:rPr>
              <w:t>9</w:t>
            </w:r>
          </w:p>
        </w:tc>
        <w:tc>
          <w:tcPr>
            <w:tcW w:w="1860" w:type="dxa"/>
            <w:tcBorders>
              <w:top w:val="nil"/>
              <w:left w:val="nil"/>
              <w:bottom w:val="single" w:sz="4" w:space="0" w:color="auto"/>
              <w:right w:val="single" w:sz="4" w:space="0" w:color="auto"/>
            </w:tcBorders>
            <w:shd w:val="clear" w:color="auto" w:fill="auto"/>
            <w:noWrap/>
            <w:vAlign w:val="center"/>
            <w:hideMark/>
          </w:tcPr>
          <w:p w14:paraId="3E5BF229" w14:textId="77777777" w:rsidR="00B42E97" w:rsidRDefault="00B42E97">
            <w:pPr>
              <w:jc w:val="center"/>
              <w:rPr>
                <w:color w:val="000000"/>
                <w:sz w:val="12"/>
                <w:szCs w:val="12"/>
              </w:rPr>
            </w:pPr>
            <w:r>
              <w:rPr>
                <w:color w:val="000000"/>
                <w:sz w:val="12"/>
                <w:szCs w:val="12"/>
              </w:rPr>
              <w:t>10</w:t>
            </w:r>
          </w:p>
        </w:tc>
        <w:tc>
          <w:tcPr>
            <w:tcW w:w="1860" w:type="dxa"/>
            <w:tcBorders>
              <w:top w:val="nil"/>
              <w:left w:val="nil"/>
              <w:bottom w:val="single" w:sz="4" w:space="0" w:color="auto"/>
              <w:right w:val="single" w:sz="4" w:space="0" w:color="auto"/>
            </w:tcBorders>
            <w:shd w:val="clear" w:color="auto" w:fill="auto"/>
            <w:noWrap/>
            <w:vAlign w:val="center"/>
            <w:hideMark/>
          </w:tcPr>
          <w:p w14:paraId="6865EF2D" w14:textId="77777777" w:rsidR="00B42E97" w:rsidRDefault="00B42E97">
            <w:pPr>
              <w:jc w:val="center"/>
              <w:rPr>
                <w:color w:val="000000"/>
                <w:sz w:val="12"/>
                <w:szCs w:val="12"/>
              </w:rPr>
            </w:pPr>
            <w:r>
              <w:rPr>
                <w:color w:val="000000"/>
                <w:sz w:val="12"/>
                <w:szCs w:val="12"/>
              </w:rPr>
              <w:t>11</w:t>
            </w:r>
          </w:p>
        </w:tc>
      </w:tr>
      <w:tr w:rsidR="00B42E97" w14:paraId="3C9498B6" w14:textId="77777777" w:rsidTr="00B42E97">
        <w:trPr>
          <w:trHeight w:val="645"/>
        </w:trPr>
        <w:tc>
          <w:tcPr>
            <w:tcW w:w="202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696A714" w14:textId="77777777" w:rsidR="00B42E97" w:rsidRDefault="00B42E97">
            <w:pPr>
              <w:rPr>
                <w:b/>
                <w:bCs/>
                <w:color w:val="000000"/>
                <w:sz w:val="12"/>
                <w:szCs w:val="12"/>
              </w:rPr>
            </w:pPr>
            <w:r>
              <w:rPr>
                <w:b/>
                <w:bCs/>
                <w:color w:val="000000"/>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r>
      <w:tr w:rsidR="00B42E97" w14:paraId="14CE5840" w14:textId="77777777" w:rsidTr="00B42E97">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BB34DEB" w14:textId="77777777" w:rsidR="00B42E97" w:rsidRDefault="00B42E97">
            <w:pPr>
              <w:jc w:val="center"/>
              <w:rPr>
                <w:color w:val="000000"/>
                <w:sz w:val="12"/>
                <w:szCs w:val="12"/>
              </w:rPr>
            </w:pPr>
            <w:r>
              <w:rPr>
                <w:color w:val="000000"/>
                <w:sz w:val="12"/>
                <w:szCs w:val="12"/>
              </w:rPr>
              <w:t>1</w:t>
            </w:r>
          </w:p>
        </w:tc>
        <w:tc>
          <w:tcPr>
            <w:tcW w:w="3800" w:type="dxa"/>
            <w:tcBorders>
              <w:top w:val="nil"/>
              <w:left w:val="nil"/>
              <w:bottom w:val="single" w:sz="4" w:space="0" w:color="auto"/>
              <w:right w:val="single" w:sz="4" w:space="0" w:color="auto"/>
            </w:tcBorders>
            <w:shd w:val="clear" w:color="auto" w:fill="auto"/>
            <w:vAlign w:val="center"/>
            <w:hideMark/>
          </w:tcPr>
          <w:p w14:paraId="18C0F502" w14:textId="77777777" w:rsidR="00B42E97" w:rsidRDefault="00B42E97">
            <w:pPr>
              <w:rPr>
                <w:color w:val="000000"/>
                <w:sz w:val="12"/>
                <w:szCs w:val="12"/>
              </w:rPr>
            </w:pPr>
            <w:r>
              <w:rPr>
                <w:color w:val="000000"/>
                <w:sz w:val="12"/>
                <w:szCs w:val="12"/>
              </w:rPr>
              <w:t>Отношение дефицита бюджета к годовому объему доходов бюджета Павловского муниципального района Воронежской области без учета объема безвозмездных поступлений</w:t>
            </w:r>
          </w:p>
        </w:tc>
        <w:tc>
          <w:tcPr>
            <w:tcW w:w="840" w:type="dxa"/>
            <w:tcBorders>
              <w:top w:val="nil"/>
              <w:left w:val="nil"/>
              <w:bottom w:val="single" w:sz="4" w:space="0" w:color="auto"/>
              <w:right w:val="single" w:sz="4" w:space="0" w:color="auto"/>
            </w:tcBorders>
            <w:shd w:val="clear" w:color="auto" w:fill="auto"/>
            <w:vAlign w:val="center"/>
            <w:hideMark/>
          </w:tcPr>
          <w:p w14:paraId="3D840FE4" w14:textId="77777777" w:rsidR="00B42E97" w:rsidRDefault="00B42E97">
            <w:pPr>
              <w:jc w:val="center"/>
              <w:rPr>
                <w:color w:val="000000"/>
                <w:sz w:val="12"/>
                <w:szCs w:val="12"/>
              </w:rPr>
            </w:pPr>
            <w:r>
              <w:rPr>
                <w:color w:val="000000"/>
                <w:sz w:val="12"/>
                <w:szCs w:val="12"/>
              </w:rPr>
              <w:t>%</w:t>
            </w:r>
          </w:p>
        </w:tc>
        <w:tc>
          <w:tcPr>
            <w:tcW w:w="1860" w:type="dxa"/>
            <w:tcBorders>
              <w:top w:val="nil"/>
              <w:left w:val="nil"/>
              <w:bottom w:val="single" w:sz="4" w:space="0" w:color="auto"/>
              <w:right w:val="single" w:sz="4" w:space="0" w:color="auto"/>
            </w:tcBorders>
            <w:shd w:val="clear" w:color="auto" w:fill="auto"/>
            <w:vAlign w:val="center"/>
            <w:hideMark/>
          </w:tcPr>
          <w:p w14:paraId="0E626038" w14:textId="77777777" w:rsidR="00B42E97" w:rsidRDefault="00B42E97">
            <w:pPr>
              <w:jc w:val="center"/>
              <w:rPr>
                <w:color w:val="000000"/>
                <w:sz w:val="12"/>
                <w:szCs w:val="12"/>
              </w:rPr>
            </w:pPr>
            <w:r>
              <w:rPr>
                <w:color w:val="000000"/>
                <w:sz w:val="12"/>
                <w:szCs w:val="12"/>
              </w:rPr>
              <w:t>≤ 10</w:t>
            </w:r>
          </w:p>
        </w:tc>
        <w:tc>
          <w:tcPr>
            <w:tcW w:w="1860" w:type="dxa"/>
            <w:tcBorders>
              <w:top w:val="nil"/>
              <w:left w:val="nil"/>
              <w:bottom w:val="single" w:sz="4" w:space="0" w:color="auto"/>
              <w:right w:val="single" w:sz="4" w:space="0" w:color="auto"/>
            </w:tcBorders>
            <w:shd w:val="clear" w:color="auto" w:fill="auto"/>
            <w:vAlign w:val="center"/>
            <w:hideMark/>
          </w:tcPr>
          <w:p w14:paraId="6F11F545" w14:textId="77777777" w:rsidR="00B42E97" w:rsidRDefault="00B42E97">
            <w:pPr>
              <w:jc w:val="center"/>
              <w:rPr>
                <w:color w:val="000000"/>
                <w:sz w:val="12"/>
                <w:szCs w:val="12"/>
              </w:rPr>
            </w:pPr>
            <w:r>
              <w:rPr>
                <w:color w:val="000000"/>
                <w:sz w:val="12"/>
                <w:szCs w:val="12"/>
              </w:rPr>
              <w:t>≤ 10</w:t>
            </w:r>
          </w:p>
        </w:tc>
        <w:tc>
          <w:tcPr>
            <w:tcW w:w="1860" w:type="dxa"/>
            <w:tcBorders>
              <w:top w:val="nil"/>
              <w:left w:val="nil"/>
              <w:bottom w:val="single" w:sz="4" w:space="0" w:color="auto"/>
              <w:right w:val="single" w:sz="4" w:space="0" w:color="auto"/>
            </w:tcBorders>
            <w:shd w:val="clear" w:color="auto" w:fill="auto"/>
            <w:vAlign w:val="center"/>
            <w:hideMark/>
          </w:tcPr>
          <w:p w14:paraId="1EFB495C" w14:textId="77777777" w:rsidR="00B42E97" w:rsidRDefault="00B42E97">
            <w:pPr>
              <w:jc w:val="center"/>
              <w:rPr>
                <w:color w:val="000000"/>
                <w:sz w:val="12"/>
                <w:szCs w:val="12"/>
              </w:rPr>
            </w:pPr>
            <w:r>
              <w:rPr>
                <w:color w:val="000000"/>
                <w:sz w:val="12"/>
                <w:szCs w:val="12"/>
              </w:rPr>
              <w:t>≤ 10</w:t>
            </w:r>
          </w:p>
        </w:tc>
        <w:tc>
          <w:tcPr>
            <w:tcW w:w="1860" w:type="dxa"/>
            <w:tcBorders>
              <w:top w:val="nil"/>
              <w:left w:val="nil"/>
              <w:bottom w:val="single" w:sz="4" w:space="0" w:color="auto"/>
              <w:right w:val="single" w:sz="4" w:space="0" w:color="auto"/>
            </w:tcBorders>
            <w:shd w:val="clear" w:color="auto" w:fill="auto"/>
            <w:vAlign w:val="center"/>
            <w:hideMark/>
          </w:tcPr>
          <w:p w14:paraId="293A1A7A" w14:textId="77777777" w:rsidR="00B42E97" w:rsidRDefault="00B42E97">
            <w:pPr>
              <w:jc w:val="center"/>
              <w:rPr>
                <w:color w:val="000000"/>
                <w:sz w:val="12"/>
                <w:szCs w:val="12"/>
              </w:rPr>
            </w:pPr>
            <w:r>
              <w:rPr>
                <w:color w:val="000000"/>
                <w:sz w:val="12"/>
                <w:szCs w:val="12"/>
              </w:rPr>
              <w:t>≤ 10</w:t>
            </w:r>
          </w:p>
        </w:tc>
        <w:tc>
          <w:tcPr>
            <w:tcW w:w="1860" w:type="dxa"/>
            <w:tcBorders>
              <w:top w:val="nil"/>
              <w:left w:val="nil"/>
              <w:bottom w:val="single" w:sz="4" w:space="0" w:color="auto"/>
              <w:right w:val="single" w:sz="4" w:space="0" w:color="auto"/>
            </w:tcBorders>
            <w:shd w:val="clear" w:color="auto" w:fill="auto"/>
            <w:vAlign w:val="center"/>
            <w:hideMark/>
          </w:tcPr>
          <w:p w14:paraId="35167BCF" w14:textId="77777777" w:rsidR="00B42E97" w:rsidRDefault="00B42E97">
            <w:pPr>
              <w:jc w:val="center"/>
              <w:rPr>
                <w:color w:val="000000"/>
                <w:sz w:val="12"/>
                <w:szCs w:val="12"/>
              </w:rPr>
            </w:pPr>
            <w:r>
              <w:rPr>
                <w:color w:val="000000"/>
                <w:sz w:val="12"/>
                <w:szCs w:val="12"/>
              </w:rPr>
              <w:t>≤ 10</w:t>
            </w:r>
          </w:p>
        </w:tc>
        <w:tc>
          <w:tcPr>
            <w:tcW w:w="1860" w:type="dxa"/>
            <w:tcBorders>
              <w:top w:val="nil"/>
              <w:left w:val="nil"/>
              <w:bottom w:val="single" w:sz="4" w:space="0" w:color="auto"/>
              <w:right w:val="single" w:sz="4" w:space="0" w:color="auto"/>
            </w:tcBorders>
            <w:shd w:val="clear" w:color="auto" w:fill="auto"/>
            <w:vAlign w:val="center"/>
            <w:hideMark/>
          </w:tcPr>
          <w:p w14:paraId="3A988499" w14:textId="77777777" w:rsidR="00B42E97" w:rsidRDefault="00B42E97">
            <w:pPr>
              <w:jc w:val="center"/>
              <w:rPr>
                <w:color w:val="000000"/>
                <w:sz w:val="12"/>
                <w:szCs w:val="12"/>
              </w:rPr>
            </w:pPr>
            <w:r>
              <w:rPr>
                <w:color w:val="000000"/>
                <w:sz w:val="12"/>
                <w:szCs w:val="12"/>
              </w:rPr>
              <w:t>≤ 10</w:t>
            </w:r>
          </w:p>
        </w:tc>
        <w:tc>
          <w:tcPr>
            <w:tcW w:w="1860" w:type="dxa"/>
            <w:tcBorders>
              <w:top w:val="nil"/>
              <w:left w:val="nil"/>
              <w:bottom w:val="single" w:sz="4" w:space="0" w:color="auto"/>
              <w:right w:val="single" w:sz="4" w:space="0" w:color="auto"/>
            </w:tcBorders>
            <w:shd w:val="clear" w:color="auto" w:fill="auto"/>
            <w:vAlign w:val="center"/>
            <w:hideMark/>
          </w:tcPr>
          <w:p w14:paraId="0823B79A" w14:textId="77777777" w:rsidR="00B42E97" w:rsidRDefault="00B42E97">
            <w:pPr>
              <w:jc w:val="center"/>
              <w:rPr>
                <w:color w:val="000000"/>
                <w:sz w:val="12"/>
                <w:szCs w:val="12"/>
              </w:rPr>
            </w:pPr>
            <w:r>
              <w:rPr>
                <w:color w:val="000000"/>
                <w:sz w:val="12"/>
                <w:szCs w:val="12"/>
              </w:rPr>
              <w:t>≤ 10</w:t>
            </w:r>
          </w:p>
        </w:tc>
        <w:tc>
          <w:tcPr>
            <w:tcW w:w="1860" w:type="dxa"/>
            <w:tcBorders>
              <w:top w:val="nil"/>
              <w:left w:val="nil"/>
              <w:bottom w:val="single" w:sz="4" w:space="0" w:color="auto"/>
              <w:right w:val="single" w:sz="4" w:space="0" w:color="auto"/>
            </w:tcBorders>
            <w:shd w:val="clear" w:color="auto" w:fill="auto"/>
            <w:vAlign w:val="center"/>
            <w:hideMark/>
          </w:tcPr>
          <w:p w14:paraId="5D475680" w14:textId="77777777" w:rsidR="00B42E97" w:rsidRDefault="00B42E97">
            <w:pPr>
              <w:jc w:val="center"/>
              <w:rPr>
                <w:color w:val="000000"/>
                <w:sz w:val="12"/>
                <w:szCs w:val="12"/>
              </w:rPr>
            </w:pPr>
            <w:r>
              <w:rPr>
                <w:color w:val="000000"/>
                <w:sz w:val="12"/>
                <w:szCs w:val="12"/>
              </w:rPr>
              <w:t>≤ 10</w:t>
            </w:r>
          </w:p>
        </w:tc>
      </w:tr>
      <w:tr w:rsidR="00B42E97" w14:paraId="30F48C99" w14:textId="77777777" w:rsidTr="00B42E97">
        <w:trPr>
          <w:trHeight w:val="26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B1C4A5E" w14:textId="77777777" w:rsidR="00B42E97" w:rsidRDefault="00B42E97">
            <w:pPr>
              <w:jc w:val="center"/>
              <w:rPr>
                <w:color w:val="000000"/>
                <w:sz w:val="12"/>
                <w:szCs w:val="12"/>
              </w:rPr>
            </w:pPr>
            <w:r>
              <w:rPr>
                <w:color w:val="000000"/>
                <w:sz w:val="12"/>
                <w:szCs w:val="12"/>
              </w:rPr>
              <w:lastRenderedPageBreak/>
              <w:t>2</w:t>
            </w:r>
          </w:p>
        </w:tc>
        <w:tc>
          <w:tcPr>
            <w:tcW w:w="3800" w:type="dxa"/>
            <w:tcBorders>
              <w:top w:val="nil"/>
              <w:left w:val="nil"/>
              <w:bottom w:val="single" w:sz="4" w:space="0" w:color="auto"/>
              <w:right w:val="single" w:sz="4" w:space="0" w:color="auto"/>
            </w:tcBorders>
            <w:shd w:val="clear" w:color="auto" w:fill="auto"/>
            <w:vAlign w:val="center"/>
            <w:hideMark/>
          </w:tcPr>
          <w:p w14:paraId="175DDE0E" w14:textId="77777777" w:rsidR="00B42E97" w:rsidRDefault="00B42E97">
            <w:pPr>
              <w:rPr>
                <w:color w:val="000000"/>
                <w:sz w:val="12"/>
                <w:szCs w:val="12"/>
              </w:rPr>
            </w:pPr>
            <w:r>
              <w:rPr>
                <w:color w:val="000000"/>
                <w:sz w:val="12"/>
                <w:szCs w:val="12"/>
              </w:rPr>
              <w:t>Муниципальный долг Павловского муниципального района в % к годовому объему доходов бюджета Павловского муниципального района Воронежской области без учета объема безвозмездных поступлений</w:t>
            </w:r>
          </w:p>
        </w:tc>
        <w:tc>
          <w:tcPr>
            <w:tcW w:w="840" w:type="dxa"/>
            <w:tcBorders>
              <w:top w:val="nil"/>
              <w:left w:val="nil"/>
              <w:bottom w:val="single" w:sz="4" w:space="0" w:color="auto"/>
              <w:right w:val="single" w:sz="4" w:space="0" w:color="auto"/>
            </w:tcBorders>
            <w:shd w:val="clear" w:color="auto" w:fill="auto"/>
            <w:vAlign w:val="center"/>
            <w:hideMark/>
          </w:tcPr>
          <w:p w14:paraId="071C73C4" w14:textId="77777777" w:rsidR="00B42E97" w:rsidRDefault="00B42E97">
            <w:pPr>
              <w:jc w:val="center"/>
              <w:rPr>
                <w:color w:val="000000"/>
                <w:sz w:val="12"/>
                <w:szCs w:val="12"/>
              </w:rPr>
            </w:pPr>
            <w:r>
              <w:rPr>
                <w:color w:val="000000"/>
                <w:sz w:val="12"/>
                <w:szCs w:val="12"/>
              </w:rPr>
              <w:t>%</w:t>
            </w:r>
          </w:p>
        </w:tc>
        <w:tc>
          <w:tcPr>
            <w:tcW w:w="1860" w:type="dxa"/>
            <w:tcBorders>
              <w:top w:val="nil"/>
              <w:left w:val="nil"/>
              <w:bottom w:val="single" w:sz="4" w:space="0" w:color="auto"/>
              <w:right w:val="single" w:sz="4" w:space="0" w:color="auto"/>
            </w:tcBorders>
            <w:shd w:val="clear" w:color="auto" w:fill="auto"/>
            <w:vAlign w:val="center"/>
            <w:hideMark/>
          </w:tcPr>
          <w:p w14:paraId="6991CDEA" w14:textId="77777777" w:rsidR="00B42E97" w:rsidRDefault="00B42E97">
            <w:pPr>
              <w:jc w:val="center"/>
              <w:rPr>
                <w:color w:val="000000"/>
                <w:sz w:val="12"/>
                <w:szCs w:val="12"/>
              </w:rPr>
            </w:pPr>
            <w:r>
              <w:rPr>
                <w:color w:val="000000"/>
                <w:sz w:val="12"/>
                <w:szCs w:val="12"/>
              </w:rPr>
              <w:t>≤ 100</w:t>
            </w:r>
          </w:p>
        </w:tc>
        <w:tc>
          <w:tcPr>
            <w:tcW w:w="1860" w:type="dxa"/>
            <w:tcBorders>
              <w:top w:val="nil"/>
              <w:left w:val="nil"/>
              <w:bottom w:val="single" w:sz="4" w:space="0" w:color="auto"/>
              <w:right w:val="single" w:sz="4" w:space="0" w:color="auto"/>
            </w:tcBorders>
            <w:shd w:val="clear" w:color="auto" w:fill="auto"/>
            <w:vAlign w:val="center"/>
            <w:hideMark/>
          </w:tcPr>
          <w:p w14:paraId="19956E31" w14:textId="77777777" w:rsidR="00B42E97" w:rsidRDefault="00B42E97">
            <w:pPr>
              <w:jc w:val="center"/>
              <w:rPr>
                <w:color w:val="000000"/>
                <w:sz w:val="12"/>
                <w:szCs w:val="12"/>
              </w:rPr>
            </w:pPr>
            <w:r>
              <w:rPr>
                <w:color w:val="000000"/>
                <w:sz w:val="12"/>
                <w:szCs w:val="12"/>
              </w:rPr>
              <w:t>≤ 100</w:t>
            </w:r>
          </w:p>
        </w:tc>
        <w:tc>
          <w:tcPr>
            <w:tcW w:w="1860" w:type="dxa"/>
            <w:tcBorders>
              <w:top w:val="nil"/>
              <w:left w:val="nil"/>
              <w:bottom w:val="single" w:sz="4" w:space="0" w:color="auto"/>
              <w:right w:val="single" w:sz="4" w:space="0" w:color="auto"/>
            </w:tcBorders>
            <w:shd w:val="clear" w:color="auto" w:fill="auto"/>
            <w:vAlign w:val="center"/>
            <w:hideMark/>
          </w:tcPr>
          <w:p w14:paraId="14B0FBA9" w14:textId="77777777" w:rsidR="00B42E97" w:rsidRDefault="00B42E97">
            <w:pPr>
              <w:jc w:val="center"/>
              <w:rPr>
                <w:color w:val="000000"/>
                <w:sz w:val="12"/>
                <w:szCs w:val="12"/>
              </w:rPr>
            </w:pPr>
            <w:r>
              <w:rPr>
                <w:color w:val="000000"/>
                <w:sz w:val="12"/>
                <w:szCs w:val="12"/>
              </w:rPr>
              <w:t>≤ 100</w:t>
            </w:r>
          </w:p>
        </w:tc>
        <w:tc>
          <w:tcPr>
            <w:tcW w:w="1860" w:type="dxa"/>
            <w:tcBorders>
              <w:top w:val="nil"/>
              <w:left w:val="nil"/>
              <w:bottom w:val="single" w:sz="4" w:space="0" w:color="auto"/>
              <w:right w:val="single" w:sz="4" w:space="0" w:color="auto"/>
            </w:tcBorders>
            <w:shd w:val="clear" w:color="auto" w:fill="auto"/>
            <w:vAlign w:val="center"/>
            <w:hideMark/>
          </w:tcPr>
          <w:p w14:paraId="64B33C2A" w14:textId="77777777" w:rsidR="00B42E97" w:rsidRDefault="00B42E97">
            <w:pPr>
              <w:jc w:val="center"/>
              <w:rPr>
                <w:color w:val="000000"/>
                <w:sz w:val="12"/>
                <w:szCs w:val="12"/>
              </w:rPr>
            </w:pPr>
            <w:r>
              <w:rPr>
                <w:color w:val="000000"/>
                <w:sz w:val="12"/>
                <w:szCs w:val="12"/>
              </w:rPr>
              <w:t>≤ 100</w:t>
            </w:r>
          </w:p>
        </w:tc>
        <w:tc>
          <w:tcPr>
            <w:tcW w:w="1860" w:type="dxa"/>
            <w:tcBorders>
              <w:top w:val="nil"/>
              <w:left w:val="nil"/>
              <w:bottom w:val="single" w:sz="4" w:space="0" w:color="auto"/>
              <w:right w:val="single" w:sz="4" w:space="0" w:color="auto"/>
            </w:tcBorders>
            <w:shd w:val="clear" w:color="auto" w:fill="auto"/>
            <w:vAlign w:val="center"/>
            <w:hideMark/>
          </w:tcPr>
          <w:p w14:paraId="4B17F2D2" w14:textId="77777777" w:rsidR="00B42E97" w:rsidRDefault="00B42E97">
            <w:pPr>
              <w:jc w:val="center"/>
              <w:rPr>
                <w:color w:val="000000"/>
                <w:sz w:val="12"/>
                <w:szCs w:val="12"/>
              </w:rPr>
            </w:pPr>
            <w:r>
              <w:rPr>
                <w:color w:val="000000"/>
                <w:sz w:val="12"/>
                <w:szCs w:val="12"/>
              </w:rPr>
              <w:t>≤ 100</w:t>
            </w:r>
          </w:p>
        </w:tc>
        <w:tc>
          <w:tcPr>
            <w:tcW w:w="1860" w:type="dxa"/>
            <w:tcBorders>
              <w:top w:val="nil"/>
              <w:left w:val="nil"/>
              <w:bottom w:val="single" w:sz="4" w:space="0" w:color="auto"/>
              <w:right w:val="single" w:sz="4" w:space="0" w:color="auto"/>
            </w:tcBorders>
            <w:shd w:val="clear" w:color="auto" w:fill="auto"/>
            <w:vAlign w:val="center"/>
            <w:hideMark/>
          </w:tcPr>
          <w:p w14:paraId="70CB3AC7" w14:textId="77777777" w:rsidR="00B42E97" w:rsidRDefault="00B42E97">
            <w:pPr>
              <w:jc w:val="center"/>
              <w:rPr>
                <w:color w:val="000000"/>
                <w:sz w:val="12"/>
                <w:szCs w:val="12"/>
              </w:rPr>
            </w:pPr>
            <w:r>
              <w:rPr>
                <w:color w:val="000000"/>
                <w:sz w:val="12"/>
                <w:szCs w:val="12"/>
              </w:rPr>
              <w:t>≤ 100</w:t>
            </w:r>
          </w:p>
        </w:tc>
        <w:tc>
          <w:tcPr>
            <w:tcW w:w="1860" w:type="dxa"/>
            <w:tcBorders>
              <w:top w:val="nil"/>
              <w:left w:val="nil"/>
              <w:bottom w:val="single" w:sz="4" w:space="0" w:color="auto"/>
              <w:right w:val="single" w:sz="4" w:space="0" w:color="auto"/>
            </w:tcBorders>
            <w:shd w:val="clear" w:color="auto" w:fill="auto"/>
            <w:vAlign w:val="center"/>
            <w:hideMark/>
          </w:tcPr>
          <w:p w14:paraId="3F9AD1FD" w14:textId="77777777" w:rsidR="00B42E97" w:rsidRDefault="00B42E97">
            <w:pPr>
              <w:jc w:val="center"/>
              <w:rPr>
                <w:color w:val="000000"/>
                <w:sz w:val="12"/>
                <w:szCs w:val="12"/>
              </w:rPr>
            </w:pPr>
            <w:r>
              <w:rPr>
                <w:color w:val="000000"/>
                <w:sz w:val="12"/>
                <w:szCs w:val="12"/>
              </w:rPr>
              <w:t>≤ 100</w:t>
            </w:r>
          </w:p>
        </w:tc>
        <w:tc>
          <w:tcPr>
            <w:tcW w:w="1860" w:type="dxa"/>
            <w:tcBorders>
              <w:top w:val="nil"/>
              <w:left w:val="nil"/>
              <w:bottom w:val="single" w:sz="4" w:space="0" w:color="auto"/>
              <w:right w:val="single" w:sz="4" w:space="0" w:color="auto"/>
            </w:tcBorders>
            <w:shd w:val="clear" w:color="auto" w:fill="auto"/>
            <w:vAlign w:val="center"/>
            <w:hideMark/>
          </w:tcPr>
          <w:p w14:paraId="3176ADC1" w14:textId="77777777" w:rsidR="00B42E97" w:rsidRDefault="00B42E97">
            <w:pPr>
              <w:jc w:val="center"/>
              <w:rPr>
                <w:color w:val="000000"/>
                <w:sz w:val="12"/>
                <w:szCs w:val="12"/>
              </w:rPr>
            </w:pPr>
            <w:r>
              <w:rPr>
                <w:color w:val="000000"/>
                <w:sz w:val="12"/>
                <w:szCs w:val="12"/>
              </w:rPr>
              <w:t>≤ 100</w:t>
            </w:r>
          </w:p>
        </w:tc>
      </w:tr>
      <w:tr w:rsidR="00B42E97" w14:paraId="3E79CB36" w14:textId="77777777" w:rsidTr="00B42E9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C28800" w14:textId="77777777" w:rsidR="00B42E97" w:rsidRDefault="00B42E97">
            <w:pPr>
              <w:jc w:val="center"/>
              <w:rPr>
                <w:color w:val="000000"/>
                <w:sz w:val="12"/>
                <w:szCs w:val="12"/>
              </w:rPr>
            </w:pPr>
            <w:r>
              <w:rPr>
                <w:color w:val="000000"/>
                <w:sz w:val="12"/>
                <w:szCs w:val="12"/>
              </w:rPr>
              <w:t>3</w:t>
            </w:r>
          </w:p>
        </w:tc>
        <w:tc>
          <w:tcPr>
            <w:tcW w:w="3800" w:type="dxa"/>
            <w:tcBorders>
              <w:top w:val="nil"/>
              <w:left w:val="nil"/>
              <w:bottom w:val="single" w:sz="4" w:space="0" w:color="auto"/>
              <w:right w:val="single" w:sz="4" w:space="0" w:color="auto"/>
            </w:tcBorders>
            <w:shd w:val="clear" w:color="auto" w:fill="auto"/>
            <w:vAlign w:val="center"/>
            <w:hideMark/>
          </w:tcPr>
          <w:p w14:paraId="31E8273E" w14:textId="77777777" w:rsidR="00B42E97" w:rsidRDefault="00B42E97">
            <w:pPr>
              <w:rPr>
                <w:color w:val="000000"/>
                <w:sz w:val="12"/>
                <w:szCs w:val="12"/>
              </w:rPr>
            </w:pPr>
            <w:r>
              <w:rPr>
                <w:color w:val="000000"/>
                <w:sz w:val="12"/>
                <w:szCs w:val="12"/>
              </w:rPr>
              <w:t>Средняя оценка качества управления муниципальными финансами</w:t>
            </w:r>
          </w:p>
        </w:tc>
        <w:tc>
          <w:tcPr>
            <w:tcW w:w="840" w:type="dxa"/>
            <w:tcBorders>
              <w:top w:val="nil"/>
              <w:left w:val="nil"/>
              <w:bottom w:val="single" w:sz="4" w:space="0" w:color="auto"/>
              <w:right w:val="single" w:sz="4" w:space="0" w:color="auto"/>
            </w:tcBorders>
            <w:shd w:val="clear" w:color="auto" w:fill="auto"/>
            <w:vAlign w:val="center"/>
            <w:hideMark/>
          </w:tcPr>
          <w:p w14:paraId="323634B0" w14:textId="77777777" w:rsidR="00B42E97" w:rsidRDefault="00B42E97">
            <w:pPr>
              <w:jc w:val="center"/>
              <w:rPr>
                <w:color w:val="000000"/>
                <w:sz w:val="12"/>
                <w:szCs w:val="12"/>
              </w:rPr>
            </w:pPr>
            <w:r>
              <w:rPr>
                <w:color w:val="000000"/>
                <w:sz w:val="12"/>
                <w:szCs w:val="12"/>
              </w:rPr>
              <w:t>балл</w:t>
            </w:r>
          </w:p>
        </w:tc>
        <w:tc>
          <w:tcPr>
            <w:tcW w:w="1860" w:type="dxa"/>
            <w:tcBorders>
              <w:top w:val="nil"/>
              <w:left w:val="nil"/>
              <w:bottom w:val="single" w:sz="4" w:space="0" w:color="auto"/>
              <w:right w:val="single" w:sz="4" w:space="0" w:color="auto"/>
            </w:tcBorders>
            <w:shd w:val="clear" w:color="auto" w:fill="auto"/>
            <w:vAlign w:val="center"/>
            <w:hideMark/>
          </w:tcPr>
          <w:p w14:paraId="6490227F"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088844D2"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6EC4E83B"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130E0544"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1BECAF7D"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62150136"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5ADC544D"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519AE616" w14:textId="77777777" w:rsidR="00B42E97" w:rsidRDefault="00B42E97">
            <w:pPr>
              <w:jc w:val="center"/>
              <w:rPr>
                <w:color w:val="000000"/>
                <w:sz w:val="12"/>
                <w:szCs w:val="12"/>
              </w:rPr>
            </w:pPr>
            <w:r>
              <w:rPr>
                <w:color w:val="000000"/>
                <w:sz w:val="12"/>
                <w:szCs w:val="12"/>
              </w:rPr>
              <w:t>≥ 19</w:t>
            </w:r>
          </w:p>
        </w:tc>
      </w:tr>
      <w:tr w:rsidR="00B42E97" w14:paraId="77E30DFF" w14:textId="77777777" w:rsidTr="00B42E97">
        <w:trPr>
          <w:trHeight w:val="30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59BB3" w14:textId="77777777" w:rsidR="00B42E97" w:rsidRDefault="00B42E97">
            <w:pPr>
              <w:jc w:val="both"/>
              <w:rPr>
                <w:color w:val="000000"/>
                <w:sz w:val="12"/>
                <w:szCs w:val="12"/>
              </w:rPr>
            </w:pPr>
            <w:r>
              <w:rPr>
                <w:color w:val="000000"/>
                <w:sz w:val="12"/>
                <w:szCs w:val="12"/>
              </w:rPr>
              <w:t>Подпрограмма 1. "Управление муниципальными финансами"</w:t>
            </w:r>
          </w:p>
        </w:tc>
      </w:tr>
      <w:tr w:rsidR="00B42E97" w14:paraId="0A314DB9" w14:textId="77777777" w:rsidTr="00B42E97">
        <w:trPr>
          <w:trHeight w:val="465"/>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C9CE606" w14:textId="77777777" w:rsidR="00B42E97" w:rsidRDefault="00B42E97">
            <w:pPr>
              <w:jc w:val="both"/>
              <w:rPr>
                <w:color w:val="000000"/>
                <w:sz w:val="12"/>
                <w:szCs w:val="12"/>
              </w:rPr>
            </w:pPr>
            <w:r>
              <w:rPr>
                <w:color w:val="000000"/>
                <w:sz w:val="12"/>
                <w:szCs w:val="12"/>
              </w:rPr>
              <w:t>Основное мероприятие 1.1. Нормативное правовое регулирование бюджетного процесса и других правоотношений</w:t>
            </w:r>
          </w:p>
        </w:tc>
      </w:tr>
      <w:tr w:rsidR="00B42E97" w14:paraId="5C982B7A" w14:textId="77777777" w:rsidTr="00B42E97">
        <w:trPr>
          <w:trHeight w:val="8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07F6802" w14:textId="77777777" w:rsidR="00B42E97" w:rsidRDefault="00B42E97">
            <w:pPr>
              <w:jc w:val="center"/>
              <w:rPr>
                <w:color w:val="000000"/>
                <w:sz w:val="12"/>
                <w:szCs w:val="12"/>
              </w:rPr>
            </w:pPr>
            <w:r>
              <w:rPr>
                <w:color w:val="000000"/>
                <w:sz w:val="12"/>
                <w:szCs w:val="12"/>
              </w:rPr>
              <w:t>1.1.1.</w:t>
            </w:r>
          </w:p>
        </w:tc>
        <w:tc>
          <w:tcPr>
            <w:tcW w:w="3800" w:type="dxa"/>
            <w:tcBorders>
              <w:top w:val="nil"/>
              <w:left w:val="nil"/>
              <w:bottom w:val="single" w:sz="4" w:space="0" w:color="auto"/>
              <w:right w:val="single" w:sz="4" w:space="0" w:color="auto"/>
            </w:tcBorders>
            <w:shd w:val="clear" w:color="auto" w:fill="auto"/>
            <w:vAlign w:val="center"/>
            <w:hideMark/>
          </w:tcPr>
          <w:p w14:paraId="52C5D83C" w14:textId="77777777" w:rsidR="00B42E97" w:rsidRDefault="00B42E97">
            <w:pPr>
              <w:rPr>
                <w:color w:val="000000"/>
                <w:sz w:val="12"/>
                <w:szCs w:val="12"/>
              </w:rPr>
            </w:pPr>
            <w:r>
              <w:rPr>
                <w:color w:val="000000"/>
                <w:sz w:val="12"/>
                <w:szCs w:val="12"/>
              </w:rPr>
              <w:t>Своевременное внесение изменений в решение Совета народных депутатов Павловского муниципального района Воронежской области о бюджетном процессе в Павловском муниципальном районе Воронежской области в соответствии с требованиями действующего бюджетного законодательства</w:t>
            </w:r>
          </w:p>
        </w:tc>
        <w:tc>
          <w:tcPr>
            <w:tcW w:w="840" w:type="dxa"/>
            <w:tcBorders>
              <w:top w:val="nil"/>
              <w:left w:val="nil"/>
              <w:bottom w:val="single" w:sz="4" w:space="0" w:color="auto"/>
              <w:right w:val="single" w:sz="4" w:space="0" w:color="auto"/>
            </w:tcBorders>
            <w:shd w:val="clear" w:color="auto" w:fill="auto"/>
            <w:noWrap/>
            <w:vAlign w:val="center"/>
            <w:hideMark/>
          </w:tcPr>
          <w:p w14:paraId="0B0568E4" w14:textId="77777777" w:rsidR="00B42E97" w:rsidRDefault="00B42E97">
            <w:pPr>
              <w:jc w:val="center"/>
              <w:rPr>
                <w:color w:val="000000"/>
                <w:sz w:val="12"/>
                <w:szCs w:val="12"/>
              </w:rPr>
            </w:pPr>
            <w:r>
              <w:rPr>
                <w:color w:val="000000"/>
                <w:sz w:val="12"/>
                <w:szCs w:val="12"/>
              </w:rPr>
              <w:t>срок</w:t>
            </w:r>
          </w:p>
        </w:tc>
        <w:tc>
          <w:tcPr>
            <w:tcW w:w="1860" w:type="dxa"/>
            <w:tcBorders>
              <w:top w:val="nil"/>
              <w:left w:val="nil"/>
              <w:bottom w:val="single" w:sz="4" w:space="0" w:color="auto"/>
              <w:right w:val="single" w:sz="4" w:space="0" w:color="auto"/>
            </w:tcBorders>
            <w:shd w:val="clear" w:color="auto" w:fill="auto"/>
            <w:vAlign w:val="center"/>
            <w:hideMark/>
          </w:tcPr>
          <w:p w14:paraId="6995A64D" w14:textId="77777777" w:rsidR="00B42E97" w:rsidRDefault="00B42E97">
            <w:pPr>
              <w:jc w:val="center"/>
              <w:rPr>
                <w:color w:val="000000"/>
                <w:sz w:val="12"/>
                <w:szCs w:val="12"/>
              </w:rPr>
            </w:pPr>
            <w:r>
              <w:rPr>
                <w:color w:val="000000"/>
                <w:sz w:val="12"/>
                <w:szCs w:val="12"/>
              </w:rPr>
              <w:t xml:space="preserve">В срок, установленный бюджетным законодательством </w:t>
            </w:r>
          </w:p>
        </w:tc>
        <w:tc>
          <w:tcPr>
            <w:tcW w:w="1860" w:type="dxa"/>
            <w:tcBorders>
              <w:top w:val="nil"/>
              <w:left w:val="nil"/>
              <w:bottom w:val="single" w:sz="4" w:space="0" w:color="auto"/>
              <w:right w:val="single" w:sz="4" w:space="0" w:color="auto"/>
            </w:tcBorders>
            <w:shd w:val="clear" w:color="auto" w:fill="auto"/>
            <w:vAlign w:val="center"/>
            <w:hideMark/>
          </w:tcPr>
          <w:p w14:paraId="2D19D002" w14:textId="77777777" w:rsidR="00B42E97" w:rsidRDefault="00B42E97">
            <w:pPr>
              <w:jc w:val="center"/>
              <w:rPr>
                <w:color w:val="000000"/>
                <w:sz w:val="12"/>
                <w:szCs w:val="12"/>
              </w:rPr>
            </w:pPr>
            <w:r>
              <w:rPr>
                <w:color w:val="000000"/>
                <w:sz w:val="12"/>
                <w:szCs w:val="12"/>
              </w:rPr>
              <w:t xml:space="preserve">В срок, установленный бюджетным законодательством </w:t>
            </w:r>
          </w:p>
        </w:tc>
        <w:tc>
          <w:tcPr>
            <w:tcW w:w="1860" w:type="dxa"/>
            <w:tcBorders>
              <w:top w:val="nil"/>
              <w:left w:val="nil"/>
              <w:bottom w:val="single" w:sz="4" w:space="0" w:color="auto"/>
              <w:right w:val="single" w:sz="4" w:space="0" w:color="auto"/>
            </w:tcBorders>
            <w:shd w:val="clear" w:color="auto" w:fill="auto"/>
            <w:vAlign w:val="center"/>
            <w:hideMark/>
          </w:tcPr>
          <w:p w14:paraId="524DB61D" w14:textId="77777777" w:rsidR="00B42E97" w:rsidRDefault="00B42E97">
            <w:pPr>
              <w:jc w:val="center"/>
              <w:rPr>
                <w:color w:val="000000"/>
                <w:sz w:val="12"/>
                <w:szCs w:val="12"/>
              </w:rPr>
            </w:pPr>
            <w:r>
              <w:rPr>
                <w:color w:val="000000"/>
                <w:sz w:val="12"/>
                <w:szCs w:val="12"/>
              </w:rPr>
              <w:t xml:space="preserve">В срок, установленный бюджетным законодательством </w:t>
            </w:r>
          </w:p>
        </w:tc>
        <w:tc>
          <w:tcPr>
            <w:tcW w:w="1860" w:type="dxa"/>
            <w:tcBorders>
              <w:top w:val="nil"/>
              <w:left w:val="nil"/>
              <w:bottom w:val="single" w:sz="4" w:space="0" w:color="auto"/>
              <w:right w:val="single" w:sz="4" w:space="0" w:color="auto"/>
            </w:tcBorders>
            <w:shd w:val="clear" w:color="auto" w:fill="auto"/>
            <w:vAlign w:val="center"/>
            <w:hideMark/>
          </w:tcPr>
          <w:p w14:paraId="0A506B21" w14:textId="77777777" w:rsidR="00B42E97" w:rsidRDefault="00B42E97">
            <w:pPr>
              <w:jc w:val="center"/>
              <w:rPr>
                <w:color w:val="000000"/>
                <w:sz w:val="12"/>
                <w:szCs w:val="12"/>
              </w:rPr>
            </w:pPr>
            <w:r>
              <w:rPr>
                <w:color w:val="000000"/>
                <w:sz w:val="12"/>
                <w:szCs w:val="12"/>
              </w:rPr>
              <w:t xml:space="preserve">В срок, установленный бюджетным законодательством </w:t>
            </w:r>
          </w:p>
        </w:tc>
        <w:tc>
          <w:tcPr>
            <w:tcW w:w="1860" w:type="dxa"/>
            <w:tcBorders>
              <w:top w:val="nil"/>
              <w:left w:val="nil"/>
              <w:bottom w:val="single" w:sz="4" w:space="0" w:color="auto"/>
              <w:right w:val="single" w:sz="4" w:space="0" w:color="auto"/>
            </w:tcBorders>
            <w:shd w:val="clear" w:color="auto" w:fill="auto"/>
            <w:vAlign w:val="center"/>
            <w:hideMark/>
          </w:tcPr>
          <w:p w14:paraId="4A2A7661" w14:textId="77777777" w:rsidR="00B42E97" w:rsidRDefault="00B42E97">
            <w:pPr>
              <w:jc w:val="center"/>
              <w:rPr>
                <w:color w:val="000000"/>
                <w:sz w:val="12"/>
                <w:szCs w:val="12"/>
              </w:rPr>
            </w:pPr>
            <w:r>
              <w:rPr>
                <w:color w:val="000000"/>
                <w:sz w:val="12"/>
                <w:szCs w:val="12"/>
              </w:rPr>
              <w:t xml:space="preserve">В срок, установленный бюджетным законодательством </w:t>
            </w:r>
          </w:p>
        </w:tc>
        <w:tc>
          <w:tcPr>
            <w:tcW w:w="1860" w:type="dxa"/>
            <w:tcBorders>
              <w:top w:val="nil"/>
              <w:left w:val="nil"/>
              <w:bottom w:val="single" w:sz="4" w:space="0" w:color="auto"/>
              <w:right w:val="single" w:sz="4" w:space="0" w:color="auto"/>
            </w:tcBorders>
            <w:shd w:val="clear" w:color="auto" w:fill="auto"/>
            <w:vAlign w:val="center"/>
            <w:hideMark/>
          </w:tcPr>
          <w:p w14:paraId="5A0C3337" w14:textId="77777777" w:rsidR="00B42E97" w:rsidRDefault="00B42E97">
            <w:pPr>
              <w:jc w:val="center"/>
              <w:rPr>
                <w:color w:val="000000"/>
                <w:sz w:val="12"/>
                <w:szCs w:val="12"/>
              </w:rPr>
            </w:pPr>
            <w:r>
              <w:rPr>
                <w:color w:val="000000"/>
                <w:sz w:val="12"/>
                <w:szCs w:val="12"/>
              </w:rPr>
              <w:t xml:space="preserve">В срок, установленный бюджетным законодательством </w:t>
            </w:r>
          </w:p>
        </w:tc>
        <w:tc>
          <w:tcPr>
            <w:tcW w:w="1860" w:type="dxa"/>
            <w:tcBorders>
              <w:top w:val="nil"/>
              <w:left w:val="nil"/>
              <w:bottom w:val="single" w:sz="4" w:space="0" w:color="auto"/>
              <w:right w:val="single" w:sz="4" w:space="0" w:color="auto"/>
            </w:tcBorders>
            <w:shd w:val="clear" w:color="auto" w:fill="auto"/>
            <w:vAlign w:val="center"/>
            <w:hideMark/>
          </w:tcPr>
          <w:p w14:paraId="2115A5DD" w14:textId="77777777" w:rsidR="00B42E97" w:rsidRDefault="00B42E97">
            <w:pPr>
              <w:jc w:val="center"/>
              <w:rPr>
                <w:color w:val="000000"/>
                <w:sz w:val="12"/>
                <w:szCs w:val="12"/>
              </w:rPr>
            </w:pPr>
            <w:r>
              <w:rPr>
                <w:color w:val="000000"/>
                <w:sz w:val="12"/>
                <w:szCs w:val="12"/>
              </w:rPr>
              <w:t xml:space="preserve">В срок, установленный бюджетным законодательством </w:t>
            </w:r>
          </w:p>
        </w:tc>
        <w:tc>
          <w:tcPr>
            <w:tcW w:w="1860" w:type="dxa"/>
            <w:tcBorders>
              <w:top w:val="nil"/>
              <w:left w:val="nil"/>
              <w:bottom w:val="single" w:sz="4" w:space="0" w:color="auto"/>
              <w:right w:val="single" w:sz="4" w:space="0" w:color="auto"/>
            </w:tcBorders>
            <w:shd w:val="clear" w:color="auto" w:fill="auto"/>
            <w:vAlign w:val="center"/>
            <w:hideMark/>
          </w:tcPr>
          <w:p w14:paraId="5688E3CE" w14:textId="77777777" w:rsidR="00B42E97" w:rsidRDefault="00B42E97">
            <w:pPr>
              <w:jc w:val="center"/>
              <w:rPr>
                <w:color w:val="000000"/>
                <w:sz w:val="12"/>
                <w:szCs w:val="12"/>
              </w:rPr>
            </w:pPr>
            <w:r>
              <w:rPr>
                <w:color w:val="000000"/>
                <w:sz w:val="12"/>
                <w:szCs w:val="12"/>
              </w:rPr>
              <w:t xml:space="preserve">В срок, установленный бюджетным законодательством </w:t>
            </w:r>
          </w:p>
        </w:tc>
      </w:tr>
      <w:tr w:rsidR="00B42E97" w14:paraId="38308AD4" w14:textId="77777777" w:rsidTr="00B42E97">
        <w:trPr>
          <w:trHeight w:val="66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4C8D8C3" w14:textId="77777777" w:rsidR="00B42E97" w:rsidRDefault="00B42E97">
            <w:pPr>
              <w:jc w:val="both"/>
              <w:rPr>
                <w:color w:val="000000"/>
                <w:sz w:val="12"/>
                <w:szCs w:val="12"/>
              </w:rPr>
            </w:pPr>
            <w:r>
              <w:rPr>
                <w:color w:val="000000"/>
                <w:sz w:val="12"/>
                <w:szCs w:val="12"/>
              </w:rPr>
              <w:t>Основное мероприятие 1.2. Составление проекта бюджета Павловского муниципального района Воронежской области на очередной финансовый год и плановый период</w:t>
            </w:r>
          </w:p>
        </w:tc>
      </w:tr>
      <w:tr w:rsidR="00B42E97" w14:paraId="7078D94D" w14:textId="77777777" w:rsidTr="00B42E97">
        <w:trPr>
          <w:trHeight w:val="6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4AC6A0" w14:textId="77777777" w:rsidR="00B42E97" w:rsidRDefault="00B42E97">
            <w:pPr>
              <w:jc w:val="center"/>
              <w:rPr>
                <w:color w:val="000000"/>
                <w:sz w:val="12"/>
                <w:szCs w:val="12"/>
              </w:rPr>
            </w:pPr>
            <w:r>
              <w:rPr>
                <w:color w:val="000000"/>
                <w:sz w:val="12"/>
                <w:szCs w:val="12"/>
              </w:rPr>
              <w:t>1.2.1.</w:t>
            </w:r>
          </w:p>
        </w:tc>
        <w:tc>
          <w:tcPr>
            <w:tcW w:w="3800" w:type="dxa"/>
            <w:tcBorders>
              <w:top w:val="nil"/>
              <w:left w:val="nil"/>
              <w:bottom w:val="single" w:sz="4" w:space="0" w:color="auto"/>
              <w:right w:val="single" w:sz="4" w:space="0" w:color="auto"/>
            </w:tcBorders>
            <w:shd w:val="clear" w:color="auto" w:fill="auto"/>
            <w:vAlign w:val="center"/>
            <w:hideMark/>
          </w:tcPr>
          <w:p w14:paraId="04B2B947" w14:textId="77777777" w:rsidR="00B42E97" w:rsidRDefault="00B42E97">
            <w:pPr>
              <w:rPr>
                <w:color w:val="000000"/>
                <w:sz w:val="12"/>
                <w:szCs w:val="12"/>
              </w:rPr>
            </w:pPr>
            <w:r>
              <w:rPr>
                <w:color w:val="000000"/>
                <w:sz w:val="12"/>
                <w:szCs w:val="12"/>
              </w:rPr>
              <w:t>Соблюдение порядка и сроков разработки проекта решения о  бюджете Павловского муниципального района Воронежской области, установленных правовым актом Павловского муниципального района Воронежской области</w:t>
            </w:r>
          </w:p>
        </w:tc>
        <w:tc>
          <w:tcPr>
            <w:tcW w:w="840" w:type="dxa"/>
            <w:tcBorders>
              <w:top w:val="nil"/>
              <w:left w:val="nil"/>
              <w:bottom w:val="single" w:sz="4" w:space="0" w:color="auto"/>
              <w:right w:val="single" w:sz="4" w:space="0" w:color="auto"/>
            </w:tcBorders>
            <w:shd w:val="clear" w:color="auto" w:fill="auto"/>
            <w:noWrap/>
            <w:vAlign w:val="center"/>
            <w:hideMark/>
          </w:tcPr>
          <w:p w14:paraId="577A8167" w14:textId="77777777" w:rsidR="00B42E97" w:rsidRDefault="00B42E97">
            <w:pPr>
              <w:jc w:val="center"/>
              <w:rPr>
                <w:color w:val="000000"/>
                <w:sz w:val="12"/>
                <w:szCs w:val="12"/>
              </w:rPr>
            </w:pPr>
            <w:r>
              <w:rPr>
                <w:color w:val="000000"/>
                <w:sz w:val="12"/>
                <w:szCs w:val="12"/>
              </w:rPr>
              <w:t>да/нет</w:t>
            </w:r>
          </w:p>
        </w:tc>
        <w:tc>
          <w:tcPr>
            <w:tcW w:w="1860" w:type="dxa"/>
            <w:tcBorders>
              <w:top w:val="nil"/>
              <w:left w:val="nil"/>
              <w:bottom w:val="single" w:sz="4" w:space="0" w:color="auto"/>
              <w:right w:val="single" w:sz="4" w:space="0" w:color="auto"/>
            </w:tcBorders>
            <w:shd w:val="clear" w:color="auto" w:fill="auto"/>
            <w:noWrap/>
            <w:vAlign w:val="center"/>
            <w:hideMark/>
          </w:tcPr>
          <w:p w14:paraId="11C3377E"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noWrap/>
            <w:vAlign w:val="center"/>
            <w:hideMark/>
          </w:tcPr>
          <w:p w14:paraId="0934A5E8"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noWrap/>
            <w:vAlign w:val="center"/>
            <w:hideMark/>
          </w:tcPr>
          <w:p w14:paraId="43CD738C"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noWrap/>
            <w:vAlign w:val="center"/>
            <w:hideMark/>
          </w:tcPr>
          <w:p w14:paraId="3BD69987"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noWrap/>
            <w:vAlign w:val="center"/>
            <w:hideMark/>
          </w:tcPr>
          <w:p w14:paraId="32CC9773"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noWrap/>
            <w:vAlign w:val="center"/>
            <w:hideMark/>
          </w:tcPr>
          <w:p w14:paraId="6DDAF496"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noWrap/>
            <w:vAlign w:val="center"/>
            <w:hideMark/>
          </w:tcPr>
          <w:p w14:paraId="03E60838"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noWrap/>
            <w:vAlign w:val="center"/>
            <w:hideMark/>
          </w:tcPr>
          <w:p w14:paraId="2AD60B36" w14:textId="77777777" w:rsidR="00B42E97" w:rsidRDefault="00B42E97">
            <w:pPr>
              <w:jc w:val="center"/>
              <w:rPr>
                <w:color w:val="000000"/>
                <w:sz w:val="12"/>
                <w:szCs w:val="12"/>
              </w:rPr>
            </w:pPr>
            <w:r>
              <w:rPr>
                <w:color w:val="000000"/>
                <w:sz w:val="12"/>
                <w:szCs w:val="12"/>
              </w:rPr>
              <w:t>да</w:t>
            </w:r>
          </w:p>
        </w:tc>
      </w:tr>
      <w:tr w:rsidR="00B42E97" w14:paraId="039CE99A" w14:textId="77777777" w:rsidTr="00B42E97">
        <w:trPr>
          <w:trHeight w:val="63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7355223" w14:textId="77777777" w:rsidR="00B42E97" w:rsidRDefault="00B42E97">
            <w:pPr>
              <w:jc w:val="both"/>
              <w:rPr>
                <w:color w:val="000000"/>
                <w:sz w:val="12"/>
                <w:szCs w:val="12"/>
              </w:rPr>
            </w:pPr>
            <w:r>
              <w:rPr>
                <w:color w:val="000000"/>
                <w:sz w:val="12"/>
                <w:szCs w:val="12"/>
              </w:rPr>
              <w:t>Основное мероприятие 1.3. Организация исполнения бюджета Павловского муниципального района Воронежской области и формирование бюджетной отчетности</w:t>
            </w:r>
          </w:p>
        </w:tc>
      </w:tr>
      <w:tr w:rsidR="00B42E97" w14:paraId="1C567570" w14:textId="77777777" w:rsidTr="00B42E97">
        <w:trPr>
          <w:trHeight w:val="8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5BA671A" w14:textId="77777777" w:rsidR="00B42E97" w:rsidRDefault="00B42E97">
            <w:pPr>
              <w:jc w:val="center"/>
              <w:rPr>
                <w:color w:val="000000"/>
                <w:sz w:val="12"/>
                <w:szCs w:val="12"/>
              </w:rPr>
            </w:pPr>
            <w:r>
              <w:rPr>
                <w:color w:val="000000"/>
                <w:sz w:val="12"/>
                <w:szCs w:val="12"/>
              </w:rPr>
              <w:t>1.3.1.</w:t>
            </w:r>
          </w:p>
        </w:tc>
        <w:tc>
          <w:tcPr>
            <w:tcW w:w="3800" w:type="dxa"/>
            <w:tcBorders>
              <w:top w:val="nil"/>
              <w:left w:val="nil"/>
              <w:bottom w:val="single" w:sz="4" w:space="0" w:color="auto"/>
              <w:right w:val="single" w:sz="4" w:space="0" w:color="auto"/>
            </w:tcBorders>
            <w:shd w:val="clear" w:color="auto" w:fill="auto"/>
            <w:vAlign w:val="center"/>
            <w:hideMark/>
          </w:tcPr>
          <w:p w14:paraId="4B122617" w14:textId="77777777" w:rsidR="00B42E97" w:rsidRDefault="00B42E97">
            <w:pPr>
              <w:rPr>
                <w:color w:val="000000"/>
                <w:sz w:val="12"/>
                <w:szCs w:val="12"/>
              </w:rPr>
            </w:pPr>
            <w:r>
              <w:rPr>
                <w:color w:val="000000"/>
                <w:sz w:val="12"/>
                <w:szCs w:val="12"/>
              </w:rPr>
              <w:t xml:space="preserve">Составление и утверждение сводной бюджетной росписи бюджета Павловского муниципального района Воронежской области в сроки, установленные бюджетным законодательством Российской Федерации, Воронежской области и </w:t>
            </w:r>
            <w:r>
              <w:rPr>
                <w:color w:val="000000"/>
                <w:sz w:val="12"/>
                <w:szCs w:val="12"/>
              </w:rPr>
              <w:t>нормативными правовыми актами Павловского муниципального района Воронежской области</w:t>
            </w:r>
          </w:p>
        </w:tc>
        <w:tc>
          <w:tcPr>
            <w:tcW w:w="840" w:type="dxa"/>
            <w:tcBorders>
              <w:top w:val="nil"/>
              <w:left w:val="nil"/>
              <w:bottom w:val="single" w:sz="4" w:space="0" w:color="auto"/>
              <w:right w:val="single" w:sz="4" w:space="0" w:color="auto"/>
            </w:tcBorders>
            <w:shd w:val="clear" w:color="auto" w:fill="auto"/>
            <w:vAlign w:val="center"/>
            <w:hideMark/>
          </w:tcPr>
          <w:p w14:paraId="124C0B70" w14:textId="77777777" w:rsidR="00B42E97" w:rsidRDefault="00B42E97">
            <w:pPr>
              <w:jc w:val="center"/>
              <w:rPr>
                <w:color w:val="000000"/>
                <w:sz w:val="12"/>
                <w:szCs w:val="12"/>
              </w:rPr>
            </w:pPr>
            <w:r>
              <w:rPr>
                <w:color w:val="000000"/>
                <w:sz w:val="12"/>
                <w:szCs w:val="12"/>
              </w:rPr>
              <w:t>срок</w:t>
            </w:r>
          </w:p>
        </w:tc>
        <w:tc>
          <w:tcPr>
            <w:tcW w:w="1860" w:type="dxa"/>
            <w:tcBorders>
              <w:top w:val="nil"/>
              <w:left w:val="nil"/>
              <w:bottom w:val="single" w:sz="4" w:space="0" w:color="auto"/>
              <w:right w:val="single" w:sz="4" w:space="0" w:color="auto"/>
            </w:tcBorders>
            <w:shd w:val="clear" w:color="auto" w:fill="auto"/>
            <w:vAlign w:val="center"/>
            <w:hideMark/>
          </w:tcPr>
          <w:p w14:paraId="0A5F7B51"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0C0A8BAD"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0B9D16A3"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247A13D4"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7A5770B9"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078C58B4"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2E33AFA8"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0FE697B3" w14:textId="77777777" w:rsidR="00B42E97" w:rsidRDefault="00B42E97">
            <w:pPr>
              <w:jc w:val="center"/>
              <w:rPr>
                <w:color w:val="000000"/>
                <w:sz w:val="12"/>
                <w:szCs w:val="12"/>
              </w:rPr>
            </w:pPr>
            <w:r>
              <w:rPr>
                <w:color w:val="000000"/>
                <w:sz w:val="12"/>
                <w:szCs w:val="12"/>
              </w:rPr>
              <w:t>До начала очередного финансового года</w:t>
            </w:r>
          </w:p>
        </w:tc>
      </w:tr>
      <w:tr w:rsidR="00B42E97" w14:paraId="3A4780C2" w14:textId="77777777" w:rsidTr="00B42E97">
        <w:trPr>
          <w:trHeight w:val="11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BE40123" w14:textId="77777777" w:rsidR="00B42E97" w:rsidRDefault="00B42E97">
            <w:pPr>
              <w:jc w:val="center"/>
              <w:rPr>
                <w:color w:val="000000"/>
                <w:sz w:val="12"/>
                <w:szCs w:val="12"/>
              </w:rPr>
            </w:pPr>
            <w:r>
              <w:rPr>
                <w:color w:val="000000"/>
                <w:sz w:val="12"/>
                <w:szCs w:val="12"/>
              </w:rPr>
              <w:t>1.3.2.</w:t>
            </w:r>
          </w:p>
        </w:tc>
        <w:tc>
          <w:tcPr>
            <w:tcW w:w="3800" w:type="dxa"/>
            <w:tcBorders>
              <w:top w:val="nil"/>
              <w:left w:val="nil"/>
              <w:bottom w:val="single" w:sz="4" w:space="0" w:color="auto"/>
              <w:right w:val="single" w:sz="4" w:space="0" w:color="auto"/>
            </w:tcBorders>
            <w:shd w:val="clear" w:color="auto" w:fill="auto"/>
            <w:vAlign w:val="center"/>
            <w:hideMark/>
          </w:tcPr>
          <w:p w14:paraId="350C5F14" w14:textId="77777777" w:rsidR="00B42E97" w:rsidRDefault="00B42E97">
            <w:pPr>
              <w:rPr>
                <w:color w:val="000000"/>
                <w:sz w:val="12"/>
                <w:szCs w:val="12"/>
              </w:rPr>
            </w:pPr>
            <w:r>
              <w:rPr>
                <w:color w:val="000000"/>
                <w:sz w:val="12"/>
                <w:szCs w:val="12"/>
              </w:rPr>
              <w:t>Доведение показателей сводной бюджетной росписи и лимитов бюджетных обязательств до главных распорядителей средств бюджета Павловского муниципального района Воронежской области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 Воронежской области</w:t>
            </w:r>
          </w:p>
        </w:tc>
        <w:tc>
          <w:tcPr>
            <w:tcW w:w="840" w:type="dxa"/>
            <w:tcBorders>
              <w:top w:val="nil"/>
              <w:left w:val="nil"/>
              <w:bottom w:val="single" w:sz="4" w:space="0" w:color="auto"/>
              <w:right w:val="single" w:sz="4" w:space="0" w:color="auto"/>
            </w:tcBorders>
            <w:shd w:val="clear" w:color="auto" w:fill="auto"/>
            <w:vAlign w:val="center"/>
            <w:hideMark/>
          </w:tcPr>
          <w:p w14:paraId="36A8410E" w14:textId="77777777" w:rsidR="00B42E97" w:rsidRDefault="00B42E97">
            <w:pPr>
              <w:jc w:val="center"/>
              <w:rPr>
                <w:color w:val="000000"/>
                <w:sz w:val="12"/>
                <w:szCs w:val="12"/>
              </w:rPr>
            </w:pPr>
            <w:r>
              <w:rPr>
                <w:color w:val="000000"/>
                <w:sz w:val="12"/>
                <w:szCs w:val="12"/>
              </w:rPr>
              <w:t>срок</w:t>
            </w:r>
          </w:p>
        </w:tc>
        <w:tc>
          <w:tcPr>
            <w:tcW w:w="1860" w:type="dxa"/>
            <w:tcBorders>
              <w:top w:val="nil"/>
              <w:left w:val="nil"/>
              <w:bottom w:val="single" w:sz="4" w:space="0" w:color="auto"/>
              <w:right w:val="single" w:sz="4" w:space="0" w:color="auto"/>
            </w:tcBorders>
            <w:shd w:val="clear" w:color="auto" w:fill="auto"/>
            <w:vAlign w:val="center"/>
            <w:hideMark/>
          </w:tcPr>
          <w:p w14:paraId="6FD4982A"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49DE7A8B"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771006ED"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3CE6A989"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7802B4EC"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1AE3BEDE"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2E1E0B50"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1860" w:type="dxa"/>
            <w:tcBorders>
              <w:top w:val="nil"/>
              <w:left w:val="nil"/>
              <w:bottom w:val="single" w:sz="4" w:space="0" w:color="auto"/>
              <w:right w:val="single" w:sz="4" w:space="0" w:color="auto"/>
            </w:tcBorders>
            <w:shd w:val="clear" w:color="auto" w:fill="auto"/>
            <w:vAlign w:val="center"/>
            <w:hideMark/>
          </w:tcPr>
          <w:p w14:paraId="51A4CC89" w14:textId="77777777" w:rsidR="00B42E97" w:rsidRDefault="00B42E97">
            <w:pPr>
              <w:jc w:val="center"/>
              <w:rPr>
                <w:color w:val="000000"/>
                <w:sz w:val="12"/>
                <w:szCs w:val="12"/>
              </w:rPr>
            </w:pPr>
            <w:r>
              <w:rPr>
                <w:color w:val="000000"/>
                <w:sz w:val="12"/>
                <w:szCs w:val="12"/>
              </w:rPr>
              <w:t>До начала очередного финансового года</w:t>
            </w:r>
          </w:p>
        </w:tc>
      </w:tr>
      <w:tr w:rsidR="00B42E97" w14:paraId="0267B433" w14:textId="77777777" w:rsidTr="00B42E97">
        <w:trPr>
          <w:trHeight w:val="11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42355E9" w14:textId="77777777" w:rsidR="00B42E97" w:rsidRDefault="00B42E97">
            <w:pPr>
              <w:jc w:val="both"/>
              <w:rPr>
                <w:color w:val="000000"/>
                <w:sz w:val="12"/>
                <w:szCs w:val="12"/>
              </w:rPr>
            </w:pPr>
            <w:r>
              <w:rPr>
                <w:color w:val="000000"/>
                <w:sz w:val="12"/>
                <w:szCs w:val="12"/>
              </w:rPr>
              <w:t>1.3.3.</w:t>
            </w:r>
          </w:p>
        </w:tc>
        <w:tc>
          <w:tcPr>
            <w:tcW w:w="3800" w:type="dxa"/>
            <w:tcBorders>
              <w:top w:val="nil"/>
              <w:left w:val="nil"/>
              <w:bottom w:val="single" w:sz="4" w:space="0" w:color="auto"/>
              <w:right w:val="single" w:sz="4" w:space="0" w:color="auto"/>
            </w:tcBorders>
            <w:shd w:val="clear" w:color="auto" w:fill="auto"/>
            <w:vAlign w:val="center"/>
            <w:hideMark/>
          </w:tcPr>
          <w:p w14:paraId="3AA3B7C4" w14:textId="77777777" w:rsidR="00B42E97" w:rsidRDefault="00B42E97">
            <w:pPr>
              <w:jc w:val="both"/>
              <w:rPr>
                <w:color w:val="000000"/>
                <w:sz w:val="12"/>
                <w:szCs w:val="12"/>
              </w:rPr>
            </w:pPr>
            <w:r>
              <w:rPr>
                <w:color w:val="000000"/>
                <w:sz w:val="12"/>
                <w:szCs w:val="12"/>
              </w:rPr>
              <w:t>Составление и представление в Совет народных депутатов Павловского муниципального района Воронежской области годового отчета об исполнении бюджета Павловского муниципального района Воронежской области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 Воронежской области</w:t>
            </w:r>
          </w:p>
        </w:tc>
        <w:tc>
          <w:tcPr>
            <w:tcW w:w="840" w:type="dxa"/>
            <w:tcBorders>
              <w:top w:val="nil"/>
              <w:left w:val="nil"/>
              <w:bottom w:val="single" w:sz="4" w:space="0" w:color="auto"/>
              <w:right w:val="single" w:sz="4" w:space="0" w:color="auto"/>
            </w:tcBorders>
            <w:shd w:val="clear" w:color="auto" w:fill="auto"/>
            <w:vAlign w:val="center"/>
            <w:hideMark/>
          </w:tcPr>
          <w:p w14:paraId="35CDB82A" w14:textId="77777777" w:rsidR="00B42E97" w:rsidRDefault="00B42E97">
            <w:pPr>
              <w:jc w:val="both"/>
              <w:rPr>
                <w:color w:val="000000"/>
                <w:sz w:val="12"/>
                <w:szCs w:val="12"/>
              </w:rPr>
            </w:pPr>
            <w:r>
              <w:rPr>
                <w:color w:val="000000"/>
                <w:sz w:val="12"/>
                <w:szCs w:val="12"/>
              </w:rPr>
              <w:t>срок</w:t>
            </w:r>
          </w:p>
        </w:tc>
        <w:tc>
          <w:tcPr>
            <w:tcW w:w="1860" w:type="dxa"/>
            <w:tcBorders>
              <w:top w:val="nil"/>
              <w:left w:val="nil"/>
              <w:bottom w:val="single" w:sz="4" w:space="0" w:color="auto"/>
              <w:right w:val="single" w:sz="4" w:space="0" w:color="auto"/>
            </w:tcBorders>
            <w:shd w:val="clear" w:color="auto" w:fill="auto"/>
            <w:vAlign w:val="center"/>
            <w:hideMark/>
          </w:tcPr>
          <w:p w14:paraId="301EF48E" w14:textId="77777777" w:rsidR="00B42E97" w:rsidRDefault="00B42E97">
            <w:pPr>
              <w:jc w:val="center"/>
              <w:rPr>
                <w:color w:val="000000"/>
                <w:sz w:val="12"/>
                <w:szCs w:val="12"/>
              </w:rPr>
            </w:pPr>
            <w:r>
              <w:rPr>
                <w:color w:val="000000"/>
                <w:sz w:val="12"/>
                <w:szCs w:val="12"/>
              </w:rPr>
              <w:t>До 1 апреля текущего года</w:t>
            </w:r>
          </w:p>
        </w:tc>
        <w:tc>
          <w:tcPr>
            <w:tcW w:w="1860" w:type="dxa"/>
            <w:tcBorders>
              <w:top w:val="nil"/>
              <w:left w:val="nil"/>
              <w:bottom w:val="single" w:sz="4" w:space="0" w:color="auto"/>
              <w:right w:val="single" w:sz="4" w:space="0" w:color="auto"/>
            </w:tcBorders>
            <w:shd w:val="clear" w:color="auto" w:fill="auto"/>
            <w:vAlign w:val="center"/>
            <w:hideMark/>
          </w:tcPr>
          <w:p w14:paraId="2E98C880" w14:textId="77777777" w:rsidR="00B42E97" w:rsidRDefault="00B42E97">
            <w:pPr>
              <w:jc w:val="center"/>
              <w:rPr>
                <w:color w:val="000000"/>
                <w:sz w:val="12"/>
                <w:szCs w:val="12"/>
              </w:rPr>
            </w:pPr>
            <w:r>
              <w:rPr>
                <w:color w:val="000000"/>
                <w:sz w:val="12"/>
                <w:szCs w:val="12"/>
              </w:rPr>
              <w:t>До 1 апреля текущего года</w:t>
            </w:r>
          </w:p>
        </w:tc>
        <w:tc>
          <w:tcPr>
            <w:tcW w:w="1860" w:type="dxa"/>
            <w:tcBorders>
              <w:top w:val="nil"/>
              <w:left w:val="nil"/>
              <w:bottom w:val="single" w:sz="4" w:space="0" w:color="auto"/>
              <w:right w:val="single" w:sz="4" w:space="0" w:color="auto"/>
            </w:tcBorders>
            <w:shd w:val="clear" w:color="auto" w:fill="auto"/>
            <w:vAlign w:val="center"/>
            <w:hideMark/>
          </w:tcPr>
          <w:p w14:paraId="365092F8" w14:textId="77777777" w:rsidR="00B42E97" w:rsidRDefault="00B42E97">
            <w:pPr>
              <w:jc w:val="center"/>
              <w:rPr>
                <w:color w:val="000000"/>
                <w:sz w:val="12"/>
                <w:szCs w:val="12"/>
              </w:rPr>
            </w:pPr>
            <w:r>
              <w:rPr>
                <w:color w:val="000000"/>
                <w:sz w:val="12"/>
                <w:szCs w:val="12"/>
              </w:rPr>
              <w:t>До 1 апреля текущего года</w:t>
            </w:r>
          </w:p>
        </w:tc>
        <w:tc>
          <w:tcPr>
            <w:tcW w:w="1860" w:type="dxa"/>
            <w:tcBorders>
              <w:top w:val="nil"/>
              <w:left w:val="nil"/>
              <w:bottom w:val="single" w:sz="4" w:space="0" w:color="auto"/>
              <w:right w:val="single" w:sz="4" w:space="0" w:color="auto"/>
            </w:tcBorders>
            <w:shd w:val="clear" w:color="auto" w:fill="auto"/>
            <w:vAlign w:val="center"/>
            <w:hideMark/>
          </w:tcPr>
          <w:p w14:paraId="4C22FDF9" w14:textId="77777777" w:rsidR="00B42E97" w:rsidRDefault="00B42E97">
            <w:pPr>
              <w:jc w:val="center"/>
              <w:rPr>
                <w:color w:val="000000"/>
                <w:sz w:val="12"/>
                <w:szCs w:val="12"/>
              </w:rPr>
            </w:pPr>
            <w:r>
              <w:rPr>
                <w:color w:val="000000"/>
                <w:sz w:val="12"/>
                <w:szCs w:val="12"/>
              </w:rPr>
              <w:t>До 1 апреля текущего года</w:t>
            </w:r>
          </w:p>
        </w:tc>
        <w:tc>
          <w:tcPr>
            <w:tcW w:w="1860" w:type="dxa"/>
            <w:tcBorders>
              <w:top w:val="nil"/>
              <w:left w:val="nil"/>
              <w:bottom w:val="single" w:sz="4" w:space="0" w:color="auto"/>
              <w:right w:val="single" w:sz="4" w:space="0" w:color="auto"/>
            </w:tcBorders>
            <w:shd w:val="clear" w:color="auto" w:fill="auto"/>
            <w:vAlign w:val="center"/>
            <w:hideMark/>
          </w:tcPr>
          <w:p w14:paraId="7576170A" w14:textId="77777777" w:rsidR="00B42E97" w:rsidRDefault="00B42E97">
            <w:pPr>
              <w:jc w:val="center"/>
              <w:rPr>
                <w:color w:val="000000"/>
                <w:sz w:val="12"/>
                <w:szCs w:val="12"/>
              </w:rPr>
            </w:pPr>
            <w:r>
              <w:rPr>
                <w:color w:val="000000"/>
                <w:sz w:val="12"/>
                <w:szCs w:val="12"/>
              </w:rPr>
              <w:t>До 1 апреля текущего года</w:t>
            </w:r>
          </w:p>
        </w:tc>
        <w:tc>
          <w:tcPr>
            <w:tcW w:w="1860" w:type="dxa"/>
            <w:tcBorders>
              <w:top w:val="nil"/>
              <w:left w:val="nil"/>
              <w:bottom w:val="single" w:sz="4" w:space="0" w:color="auto"/>
              <w:right w:val="single" w:sz="4" w:space="0" w:color="auto"/>
            </w:tcBorders>
            <w:shd w:val="clear" w:color="auto" w:fill="auto"/>
            <w:vAlign w:val="center"/>
            <w:hideMark/>
          </w:tcPr>
          <w:p w14:paraId="4E5ED5D0" w14:textId="77777777" w:rsidR="00B42E97" w:rsidRDefault="00B42E97">
            <w:pPr>
              <w:jc w:val="center"/>
              <w:rPr>
                <w:color w:val="000000"/>
                <w:sz w:val="12"/>
                <w:szCs w:val="12"/>
              </w:rPr>
            </w:pPr>
            <w:r>
              <w:rPr>
                <w:color w:val="000000"/>
                <w:sz w:val="12"/>
                <w:szCs w:val="12"/>
              </w:rPr>
              <w:t>До 1 апреля текущего года</w:t>
            </w:r>
          </w:p>
        </w:tc>
        <w:tc>
          <w:tcPr>
            <w:tcW w:w="1860" w:type="dxa"/>
            <w:tcBorders>
              <w:top w:val="nil"/>
              <w:left w:val="nil"/>
              <w:bottom w:val="single" w:sz="4" w:space="0" w:color="auto"/>
              <w:right w:val="single" w:sz="4" w:space="0" w:color="auto"/>
            </w:tcBorders>
            <w:shd w:val="clear" w:color="auto" w:fill="auto"/>
            <w:vAlign w:val="center"/>
            <w:hideMark/>
          </w:tcPr>
          <w:p w14:paraId="273D7E15" w14:textId="77777777" w:rsidR="00B42E97" w:rsidRDefault="00B42E97">
            <w:pPr>
              <w:jc w:val="center"/>
              <w:rPr>
                <w:color w:val="000000"/>
                <w:sz w:val="12"/>
                <w:szCs w:val="12"/>
              </w:rPr>
            </w:pPr>
            <w:r>
              <w:rPr>
                <w:color w:val="000000"/>
                <w:sz w:val="12"/>
                <w:szCs w:val="12"/>
              </w:rPr>
              <w:t>До 1 апреля текущего года</w:t>
            </w:r>
          </w:p>
        </w:tc>
        <w:tc>
          <w:tcPr>
            <w:tcW w:w="1860" w:type="dxa"/>
            <w:tcBorders>
              <w:top w:val="nil"/>
              <w:left w:val="nil"/>
              <w:bottom w:val="single" w:sz="4" w:space="0" w:color="auto"/>
              <w:right w:val="single" w:sz="4" w:space="0" w:color="auto"/>
            </w:tcBorders>
            <w:shd w:val="clear" w:color="auto" w:fill="auto"/>
            <w:vAlign w:val="center"/>
            <w:hideMark/>
          </w:tcPr>
          <w:p w14:paraId="7D1AA638" w14:textId="77777777" w:rsidR="00B42E97" w:rsidRDefault="00B42E97">
            <w:pPr>
              <w:jc w:val="center"/>
              <w:rPr>
                <w:color w:val="000000"/>
                <w:sz w:val="12"/>
                <w:szCs w:val="12"/>
              </w:rPr>
            </w:pPr>
            <w:r>
              <w:rPr>
                <w:color w:val="000000"/>
                <w:sz w:val="12"/>
                <w:szCs w:val="12"/>
              </w:rPr>
              <w:t>До 1 апреля текущего года</w:t>
            </w:r>
          </w:p>
        </w:tc>
      </w:tr>
      <w:tr w:rsidR="00B42E97" w14:paraId="34951244" w14:textId="77777777" w:rsidTr="00B42E97">
        <w:trPr>
          <w:trHeight w:val="675"/>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F78B3C2" w14:textId="77777777" w:rsidR="00B42E97" w:rsidRDefault="00B42E97">
            <w:pPr>
              <w:jc w:val="both"/>
              <w:rPr>
                <w:color w:val="000000"/>
                <w:sz w:val="12"/>
                <w:szCs w:val="12"/>
              </w:rPr>
            </w:pPr>
            <w:r>
              <w:rPr>
                <w:color w:val="000000"/>
                <w:sz w:val="12"/>
                <w:szCs w:val="12"/>
              </w:rPr>
              <w:t>Основное мероприятие 1.4.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r>
      <w:tr w:rsidR="00B42E97" w14:paraId="34181AF4" w14:textId="77777777" w:rsidTr="00B42E97">
        <w:trPr>
          <w:trHeight w:val="66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5EA7DB0" w14:textId="77777777" w:rsidR="00B42E97" w:rsidRDefault="00B42E97">
            <w:pPr>
              <w:jc w:val="center"/>
              <w:rPr>
                <w:color w:val="000000"/>
                <w:sz w:val="12"/>
                <w:szCs w:val="12"/>
              </w:rPr>
            </w:pPr>
            <w:r>
              <w:rPr>
                <w:color w:val="000000"/>
                <w:sz w:val="12"/>
                <w:szCs w:val="12"/>
              </w:rPr>
              <w:t>1.4.1.</w:t>
            </w:r>
          </w:p>
        </w:tc>
        <w:tc>
          <w:tcPr>
            <w:tcW w:w="3800" w:type="dxa"/>
            <w:tcBorders>
              <w:top w:val="nil"/>
              <w:left w:val="nil"/>
              <w:bottom w:val="single" w:sz="4" w:space="0" w:color="auto"/>
              <w:right w:val="single" w:sz="4" w:space="0" w:color="auto"/>
            </w:tcBorders>
            <w:shd w:val="clear" w:color="auto" w:fill="auto"/>
            <w:vAlign w:val="center"/>
            <w:hideMark/>
          </w:tcPr>
          <w:p w14:paraId="1FE4B19D" w14:textId="77777777" w:rsidR="00B42E97" w:rsidRDefault="00B42E97">
            <w:pPr>
              <w:rPr>
                <w:color w:val="000000"/>
                <w:sz w:val="12"/>
                <w:szCs w:val="12"/>
              </w:rPr>
            </w:pPr>
            <w:r>
              <w:rPr>
                <w:color w:val="000000"/>
                <w:sz w:val="12"/>
                <w:szCs w:val="12"/>
              </w:rPr>
              <w:t>Удельный вес резервного фонда администрации Павловского муниципального района Воронежской области в общем объеме расходов бюджета Павловского муниципального района Воронежской области</w:t>
            </w:r>
          </w:p>
        </w:tc>
        <w:tc>
          <w:tcPr>
            <w:tcW w:w="840" w:type="dxa"/>
            <w:tcBorders>
              <w:top w:val="nil"/>
              <w:left w:val="nil"/>
              <w:bottom w:val="single" w:sz="4" w:space="0" w:color="auto"/>
              <w:right w:val="single" w:sz="4" w:space="0" w:color="auto"/>
            </w:tcBorders>
            <w:shd w:val="clear" w:color="auto" w:fill="auto"/>
            <w:vAlign w:val="center"/>
            <w:hideMark/>
          </w:tcPr>
          <w:p w14:paraId="237EA45C" w14:textId="77777777" w:rsidR="00B42E97" w:rsidRDefault="00B42E97">
            <w:pPr>
              <w:jc w:val="center"/>
              <w:rPr>
                <w:color w:val="000000"/>
                <w:sz w:val="12"/>
                <w:szCs w:val="12"/>
              </w:rPr>
            </w:pPr>
            <w:r>
              <w:rPr>
                <w:color w:val="000000"/>
                <w:sz w:val="12"/>
                <w:szCs w:val="12"/>
              </w:rPr>
              <w:t>%</w:t>
            </w:r>
          </w:p>
        </w:tc>
        <w:tc>
          <w:tcPr>
            <w:tcW w:w="1860" w:type="dxa"/>
            <w:tcBorders>
              <w:top w:val="nil"/>
              <w:left w:val="nil"/>
              <w:bottom w:val="single" w:sz="4" w:space="0" w:color="auto"/>
              <w:right w:val="single" w:sz="4" w:space="0" w:color="auto"/>
            </w:tcBorders>
            <w:shd w:val="clear" w:color="auto" w:fill="auto"/>
            <w:vAlign w:val="center"/>
            <w:hideMark/>
          </w:tcPr>
          <w:p w14:paraId="4C742C79" w14:textId="77777777" w:rsidR="00B42E97" w:rsidRDefault="00B42E97">
            <w:pPr>
              <w:jc w:val="center"/>
              <w:rPr>
                <w:color w:val="000000"/>
                <w:sz w:val="12"/>
                <w:szCs w:val="12"/>
              </w:rPr>
            </w:pPr>
            <w:r>
              <w:rPr>
                <w:color w:val="000000"/>
                <w:sz w:val="12"/>
                <w:szCs w:val="12"/>
              </w:rPr>
              <w:t>≤ 3</w:t>
            </w:r>
          </w:p>
        </w:tc>
        <w:tc>
          <w:tcPr>
            <w:tcW w:w="1860" w:type="dxa"/>
            <w:tcBorders>
              <w:top w:val="nil"/>
              <w:left w:val="nil"/>
              <w:bottom w:val="single" w:sz="4" w:space="0" w:color="auto"/>
              <w:right w:val="single" w:sz="4" w:space="0" w:color="auto"/>
            </w:tcBorders>
            <w:shd w:val="clear" w:color="auto" w:fill="auto"/>
            <w:vAlign w:val="center"/>
            <w:hideMark/>
          </w:tcPr>
          <w:p w14:paraId="1FDAE9A3" w14:textId="77777777" w:rsidR="00B42E97" w:rsidRDefault="00B42E97">
            <w:pPr>
              <w:jc w:val="center"/>
              <w:rPr>
                <w:color w:val="000000"/>
                <w:sz w:val="12"/>
                <w:szCs w:val="12"/>
              </w:rPr>
            </w:pPr>
            <w:r>
              <w:rPr>
                <w:color w:val="000000"/>
                <w:sz w:val="12"/>
                <w:szCs w:val="12"/>
              </w:rPr>
              <w:t>≤ 3</w:t>
            </w:r>
          </w:p>
        </w:tc>
        <w:tc>
          <w:tcPr>
            <w:tcW w:w="1860" w:type="dxa"/>
            <w:tcBorders>
              <w:top w:val="nil"/>
              <w:left w:val="nil"/>
              <w:bottom w:val="single" w:sz="4" w:space="0" w:color="auto"/>
              <w:right w:val="single" w:sz="4" w:space="0" w:color="auto"/>
            </w:tcBorders>
            <w:shd w:val="clear" w:color="auto" w:fill="auto"/>
            <w:vAlign w:val="center"/>
            <w:hideMark/>
          </w:tcPr>
          <w:p w14:paraId="2C41D73A" w14:textId="77777777" w:rsidR="00B42E97" w:rsidRDefault="00B42E97">
            <w:pPr>
              <w:jc w:val="center"/>
              <w:rPr>
                <w:color w:val="000000"/>
                <w:sz w:val="12"/>
                <w:szCs w:val="12"/>
              </w:rPr>
            </w:pPr>
            <w:r>
              <w:rPr>
                <w:color w:val="000000"/>
                <w:sz w:val="12"/>
                <w:szCs w:val="12"/>
              </w:rPr>
              <w:t>≤ 3</w:t>
            </w:r>
          </w:p>
        </w:tc>
        <w:tc>
          <w:tcPr>
            <w:tcW w:w="1860" w:type="dxa"/>
            <w:tcBorders>
              <w:top w:val="nil"/>
              <w:left w:val="nil"/>
              <w:bottom w:val="single" w:sz="4" w:space="0" w:color="auto"/>
              <w:right w:val="single" w:sz="4" w:space="0" w:color="auto"/>
            </w:tcBorders>
            <w:shd w:val="clear" w:color="auto" w:fill="auto"/>
            <w:vAlign w:val="center"/>
            <w:hideMark/>
          </w:tcPr>
          <w:p w14:paraId="74EA8AB5" w14:textId="77777777" w:rsidR="00B42E97" w:rsidRDefault="00B42E97">
            <w:pPr>
              <w:jc w:val="center"/>
              <w:rPr>
                <w:color w:val="000000"/>
                <w:sz w:val="12"/>
                <w:szCs w:val="12"/>
              </w:rPr>
            </w:pPr>
            <w:r>
              <w:rPr>
                <w:color w:val="000000"/>
                <w:sz w:val="12"/>
                <w:szCs w:val="12"/>
              </w:rPr>
              <w:t>≤ 3</w:t>
            </w:r>
          </w:p>
        </w:tc>
        <w:tc>
          <w:tcPr>
            <w:tcW w:w="1860" w:type="dxa"/>
            <w:tcBorders>
              <w:top w:val="nil"/>
              <w:left w:val="nil"/>
              <w:bottom w:val="single" w:sz="4" w:space="0" w:color="auto"/>
              <w:right w:val="single" w:sz="4" w:space="0" w:color="auto"/>
            </w:tcBorders>
            <w:shd w:val="clear" w:color="auto" w:fill="auto"/>
            <w:vAlign w:val="center"/>
            <w:hideMark/>
          </w:tcPr>
          <w:p w14:paraId="64D83C42" w14:textId="77777777" w:rsidR="00B42E97" w:rsidRDefault="00B42E97">
            <w:pPr>
              <w:jc w:val="center"/>
              <w:rPr>
                <w:color w:val="000000"/>
                <w:sz w:val="12"/>
                <w:szCs w:val="12"/>
              </w:rPr>
            </w:pPr>
            <w:r>
              <w:rPr>
                <w:color w:val="000000"/>
                <w:sz w:val="12"/>
                <w:szCs w:val="12"/>
              </w:rPr>
              <w:t>≤ 3</w:t>
            </w:r>
          </w:p>
        </w:tc>
        <w:tc>
          <w:tcPr>
            <w:tcW w:w="1860" w:type="dxa"/>
            <w:tcBorders>
              <w:top w:val="nil"/>
              <w:left w:val="nil"/>
              <w:bottom w:val="single" w:sz="4" w:space="0" w:color="auto"/>
              <w:right w:val="single" w:sz="4" w:space="0" w:color="auto"/>
            </w:tcBorders>
            <w:shd w:val="clear" w:color="auto" w:fill="auto"/>
            <w:vAlign w:val="center"/>
            <w:hideMark/>
          </w:tcPr>
          <w:p w14:paraId="568CAF94" w14:textId="77777777" w:rsidR="00B42E97" w:rsidRDefault="00B42E97">
            <w:pPr>
              <w:jc w:val="center"/>
              <w:rPr>
                <w:color w:val="000000"/>
                <w:sz w:val="12"/>
                <w:szCs w:val="12"/>
              </w:rPr>
            </w:pPr>
            <w:r>
              <w:rPr>
                <w:color w:val="000000"/>
                <w:sz w:val="12"/>
                <w:szCs w:val="12"/>
              </w:rPr>
              <w:t>≤ 3</w:t>
            </w:r>
          </w:p>
        </w:tc>
        <w:tc>
          <w:tcPr>
            <w:tcW w:w="1860" w:type="dxa"/>
            <w:tcBorders>
              <w:top w:val="nil"/>
              <w:left w:val="nil"/>
              <w:bottom w:val="single" w:sz="4" w:space="0" w:color="auto"/>
              <w:right w:val="single" w:sz="4" w:space="0" w:color="auto"/>
            </w:tcBorders>
            <w:shd w:val="clear" w:color="auto" w:fill="auto"/>
            <w:vAlign w:val="center"/>
            <w:hideMark/>
          </w:tcPr>
          <w:p w14:paraId="6E38A76A" w14:textId="77777777" w:rsidR="00B42E97" w:rsidRDefault="00B42E97">
            <w:pPr>
              <w:jc w:val="center"/>
              <w:rPr>
                <w:color w:val="000000"/>
                <w:sz w:val="12"/>
                <w:szCs w:val="12"/>
              </w:rPr>
            </w:pPr>
            <w:r>
              <w:rPr>
                <w:color w:val="000000"/>
                <w:sz w:val="12"/>
                <w:szCs w:val="12"/>
              </w:rPr>
              <w:t>≤ 3</w:t>
            </w:r>
          </w:p>
        </w:tc>
        <w:tc>
          <w:tcPr>
            <w:tcW w:w="1860" w:type="dxa"/>
            <w:tcBorders>
              <w:top w:val="nil"/>
              <w:left w:val="nil"/>
              <w:bottom w:val="single" w:sz="4" w:space="0" w:color="auto"/>
              <w:right w:val="single" w:sz="4" w:space="0" w:color="auto"/>
            </w:tcBorders>
            <w:shd w:val="clear" w:color="auto" w:fill="auto"/>
            <w:vAlign w:val="center"/>
            <w:hideMark/>
          </w:tcPr>
          <w:p w14:paraId="0E7B87DE" w14:textId="77777777" w:rsidR="00B42E97" w:rsidRDefault="00B42E97">
            <w:pPr>
              <w:jc w:val="center"/>
              <w:rPr>
                <w:color w:val="000000"/>
                <w:sz w:val="12"/>
                <w:szCs w:val="12"/>
              </w:rPr>
            </w:pPr>
            <w:r>
              <w:rPr>
                <w:color w:val="000000"/>
                <w:sz w:val="12"/>
                <w:szCs w:val="12"/>
              </w:rPr>
              <w:t>≤ 3</w:t>
            </w:r>
          </w:p>
        </w:tc>
      </w:tr>
      <w:tr w:rsidR="00B42E97" w14:paraId="67552A3A" w14:textId="77777777" w:rsidTr="00B42E97">
        <w:trPr>
          <w:trHeight w:val="30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BCECB2C" w14:textId="77777777" w:rsidR="00B42E97" w:rsidRDefault="00B42E97">
            <w:pPr>
              <w:jc w:val="both"/>
              <w:rPr>
                <w:color w:val="000000"/>
                <w:sz w:val="12"/>
                <w:szCs w:val="12"/>
              </w:rPr>
            </w:pPr>
            <w:r>
              <w:rPr>
                <w:color w:val="000000"/>
                <w:sz w:val="12"/>
                <w:szCs w:val="12"/>
              </w:rPr>
              <w:t>Основное мероприятие 1.5. Управление муниципальным долгом Павловского муниципального района Воронежской области</w:t>
            </w:r>
          </w:p>
        </w:tc>
      </w:tr>
      <w:tr w:rsidR="00B42E97" w14:paraId="252862C5" w14:textId="77777777" w:rsidTr="00B42E97">
        <w:trPr>
          <w:trHeight w:val="6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41EBB4" w14:textId="77777777" w:rsidR="00B42E97" w:rsidRDefault="00B42E97">
            <w:pPr>
              <w:jc w:val="center"/>
              <w:rPr>
                <w:color w:val="000000"/>
                <w:sz w:val="12"/>
                <w:szCs w:val="12"/>
              </w:rPr>
            </w:pPr>
            <w:r>
              <w:rPr>
                <w:color w:val="000000"/>
                <w:sz w:val="12"/>
                <w:szCs w:val="12"/>
              </w:rPr>
              <w:lastRenderedPageBreak/>
              <w:t>1.5.1.</w:t>
            </w:r>
          </w:p>
        </w:tc>
        <w:tc>
          <w:tcPr>
            <w:tcW w:w="3800" w:type="dxa"/>
            <w:tcBorders>
              <w:top w:val="nil"/>
              <w:left w:val="nil"/>
              <w:bottom w:val="single" w:sz="4" w:space="0" w:color="auto"/>
              <w:right w:val="single" w:sz="4" w:space="0" w:color="auto"/>
            </w:tcBorders>
            <w:shd w:val="clear" w:color="auto" w:fill="auto"/>
            <w:vAlign w:val="center"/>
            <w:hideMark/>
          </w:tcPr>
          <w:p w14:paraId="00FC432B" w14:textId="77777777" w:rsidR="00B42E97" w:rsidRDefault="00B42E97">
            <w:pPr>
              <w:rPr>
                <w:color w:val="000000"/>
                <w:sz w:val="12"/>
                <w:szCs w:val="12"/>
              </w:rPr>
            </w:pPr>
            <w:r>
              <w:rPr>
                <w:color w:val="000000"/>
                <w:sz w:val="12"/>
                <w:szCs w:val="12"/>
              </w:rPr>
              <w:t>Доля расходов на обслуживание муниципального долга в общем объеме расходов бюджета Павловского муниципального района (за исключением расходов, которые осуществляются за счет субвенций из областного бюджета)</w:t>
            </w:r>
          </w:p>
        </w:tc>
        <w:tc>
          <w:tcPr>
            <w:tcW w:w="840" w:type="dxa"/>
            <w:tcBorders>
              <w:top w:val="nil"/>
              <w:left w:val="nil"/>
              <w:bottom w:val="single" w:sz="4" w:space="0" w:color="auto"/>
              <w:right w:val="single" w:sz="4" w:space="0" w:color="auto"/>
            </w:tcBorders>
            <w:shd w:val="clear" w:color="auto" w:fill="auto"/>
            <w:vAlign w:val="center"/>
            <w:hideMark/>
          </w:tcPr>
          <w:p w14:paraId="68A975E0" w14:textId="77777777" w:rsidR="00B42E97" w:rsidRDefault="00B42E97">
            <w:pPr>
              <w:jc w:val="center"/>
              <w:rPr>
                <w:color w:val="000000"/>
                <w:sz w:val="12"/>
                <w:szCs w:val="12"/>
              </w:rPr>
            </w:pPr>
            <w:r>
              <w:rPr>
                <w:color w:val="000000"/>
                <w:sz w:val="12"/>
                <w:szCs w:val="12"/>
              </w:rPr>
              <w:t>%</w:t>
            </w:r>
          </w:p>
        </w:tc>
        <w:tc>
          <w:tcPr>
            <w:tcW w:w="1860" w:type="dxa"/>
            <w:tcBorders>
              <w:top w:val="nil"/>
              <w:left w:val="nil"/>
              <w:bottom w:val="single" w:sz="4" w:space="0" w:color="auto"/>
              <w:right w:val="single" w:sz="4" w:space="0" w:color="auto"/>
            </w:tcBorders>
            <w:shd w:val="clear" w:color="auto" w:fill="auto"/>
            <w:vAlign w:val="center"/>
            <w:hideMark/>
          </w:tcPr>
          <w:p w14:paraId="481C077D" w14:textId="77777777" w:rsidR="00B42E97" w:rsidRDefault="00B42E97">
            <w:pPr>
              <w:jc w:val="center"/>
              <w:rPr>
                <w:color w:val="000000"/>
                <w:sz w:val="12"/>
                <w:szCs w:val="12"/>
              </w:rPr>
            </w:pPr>
            <w:r>
              <w:rPr>
                <w:color w:val="000000"/>
                <w:sz w:val="12"/>
                <w:szCs w:val="12"/>
              </w:rPr>
              <w:t>≤  15</w:t>
            </w:r>
          </w:p>
        </w:tc>
        <w:tc>
          <w:tcPr>
            <w:tcW w:w="1860" w:type="dxa"/>
            <w:tcBorders>
              <w:top w:val="nil"/>
              <w:left w:val="nil"/>
              <w:bottom w:val="single" w:sz="4" w:space="0" w:color="auto"/>
              <w:right w:val="single" w:sz="4" w:space="0" w:color="auto"/>
            </w:tcBorders>
            <w:shd w:val="clear" w:color="auto" w:fill="auto"/>
            <w:vAlign w:val="center"/>
            <w:hideMark/>
          </w:tcPr>
          <w:p w14:paraId="7658280A" w14:textId="77777777" w:rsidR="00B42E97" w:rsidRDefault="00B42E97">
            <w:pPr>
              <w:jc w:val="center"/>
              <w:rPr>
                <w:color w:val="000000"/>
                <w:sz w:val="12"/>
                <w:szCs w:val="12"/>
              </w:rPr>
            </w:pPr>
            <w:r>
              <w:rPr>
                <w:color w:val="000000"/>
                <w:sz w:val="12"/>
                <w:szCs w:val="12"/>
              </w:rPr>
              <w:t>≤  15</w:t>
            </w:r>
          </w:p>
        </w:tc>
        <w:tc>
          <w:tcPr>
            <w:tcW w:w="1860" w:type="dxa"/>
            <w:tcBorders>
              <w:top w:val="nil"/>
              <w:left w:val="nil"/>
              <w:bottom w:val="single" w:sz="4" w:space="0" w:color="auto"/>
              <w:right w:val="single" w:sz="4" w:space="0" w:color="auto"/>
            </w:tcBorders>
            <w:shd w:val="clear" w:color="auto" w:fill="auto"/>
            <w:vAlign w:val="center"/>
            <w:hideMark/>
          </w:tcPr>
          <w:p w14:paraId="2F04FB79" w14:textId="77777777" w:rsidR="00B42E97" w:rsidRDefault="00B42E97">
            <w:pPr>
              <w:jc w:val="center"/>
              <w:rPr>
                <w:color w:val="000000"/>
                <w:sz w:val="12"/>
                <w:szCs w:val="12"/>
              </w:rPr>
            </w:pPr>
            <w:r>
              <w:rPr>
                <w:color w:val="000000"/>
                <w:sz w:val="12"/>
                <w:szCs w:val="12"/>
              </w:rPr>
              <w:t>≤  15</w:t>
            </w:r>
          </w:p>
        </w:tc>
        <w:tc>
          <w:tcPr>
            <w:tcW w:w="1860" w:type="dxa"/>
            <w:tcBorders>
              <w:top w:val="nil"/>
              <w:left w:val="nil"/>
              <w:bottom w:val="single" w:sz="4" w:space="0" w:color="auto"/>
              <w:right w:val="single" w:sz="4" w:space="0" w:color="auto"/>
            </w:tcBorders>
            <w:shd w:val="clear" w:color="auto" w:fill="auto"/>
            <w:vAlign w:val="center"/>
            <w:hideMark/>
          </w:tcPr>
          <w:p w14:paraId="6D3023E6" w14:textId="77777777" w:rsidR="00B42E97" w:rsidRDefault="00B42E97">
            <w:pPr>
              <w:jc w:val="center"/>
              <w:rPr>
                <w:color w:val="000000"/>
                <w:sz w:val="12"/>
                <w:szCs w:val="12"/>
              </w:rPr>
            </w:pPr>
            <w:r>
              <w:rPr>
                <w:color w:val="000000"/>
                <w:sz w:val="12"/>
                <w:szCs w:val="12"/>
              </w:rPr>
              <w:t>≤  15</w:t>
            </w:r>
          </w:p>
        </w:tc>
        <w:tc>
          <w:tcPr>
            <w:tcW w:w="1860" w:type="dxa"/>
            <w:tcBorders>
              <w:top w:val="nil"/>
              <w:left w:val="nil"/>
              <w:bottom w:val="single" w:sz="4" w:space="0" w:color="auto"/>
              <w:right w:val="single" w:sz="4" w:space="0" w:color="auto"/>
            </w:tcBorders>
            <w:shd w:val="clear" w:color="auto" w:fill="auto"/>
            <w:vAlign w:val="center"/>
            <w:hideMark/>
          </w:tcPr>
          <w:p w14:paraId="6ADE31AD" w14:textId="77777777" w:rsidR="00B42E97" w:rsidRDefault="00B42E97">
            <w:pPr>
              <w:jc w:val="center"/>
              <w:rPr>
                <w:color w:val="000000"/>
                <w:sz w:val="12"/>
                <w:szCs w:val="12"/>
              </w:rPr>
            </w:pPr>
            <w:r>
              <w:rPr>
                <w:color w:val="000000"/>
                <w:sz w:val="12"/>
                <w:szCs w:val="12"/>
              </w:rPr>
              <w:t>≤  15</w:t>
            </w:r>
          </w:p>
        </w:tc>
        <w:tc>
          <w:tcPr>
            <w:tcW w:w="1860" w:type="dxa"/>
            <w:tcBorders>
              <w:top w:val="nil"/>
              <w:left w:val="nil"/>
              <w:bottom w:val="single" w:sz="4" w:space="0" w:color="auto"/>
              <w:right w:val="single" w:sz="4" w:space="0" w:color="auto"/>
            </w:tcBorders>
            <w:shd w:val="clear" w:color="auto" w:fill="auto"/>
            <w:vAlign w:val="center"/>
            <w:hideMark/>
          </w:tcPr>
          <w:p w14:paraId="6924B541" w14:textId="77777777" w:rsidR="00B42E97" w:rsidRDefault="00B42E97">
            <w:pPr>
              <w:jc w:val="center"/>
              <w:rPr>
                <w:color w:val="000000"/>
                <w:sz w:val="12"/>
                <w:szCs w:val="12"/>
              </w:rPr>
            </w:pPr>
            <w:r>
              <w:rPr>
                <w:color w:val="000000"/>
                <w:sz w:val="12"/>
                <w:szCs w:val="12"/>
              </w:rPr>
              <w:t>≤  15</w:t>
            </w:r>
          </w:p>
        </w:tc>
        <w:tc>
          <w:tcPr>
            <w:tcW w:w="1860" w:type="dxa"/>
            <w:tcBorders>
              <w:top w:val="nil"/>
              <w:left w:val="nil"/>
              <w:bottom w:val="single" w:sz="4" w:space="0" w:color="auto"/>
              <w:right w:val="single" w:sz="4" w:space="0" w:color="auto"/>
            </w:tcBorders>
            <w:shd w:val="clear" w:color="auto" w:fill="auto"/>
            <w:vAlign w:val="center"/>
            <w:hideMark/>
          </w:tcPr>
          <w:p w14:paraId="404A5EBF" w14:textId="77777777" w:rsidR="00B42E97" w:rsidRDefault="00B42E97">
            <w:pPr>
              <w:jc w:val="center"/>
              <w:rPr>
                <w:color w:val="000000"/>
                <w:sz w:val="12"/>
                <w:szCs w:val="12"/>
              </w:rPr>
            </w:pPr>
            <w:r>
              <w:rPr>
                <w:color w:val="000000"/>
                <w:sz w:val="12"/>
                <w:szCs w:val="12"/>
              </w:rPr>
              <w:t>≤  15</w:t>
            </w:r>
          </w:p>
        </w:tc>
        <w:tc>
          <w:tcPr>
            <w:tcW w:w="1860" w:type="dxa"/>
            <w:tcBorders>
              <w:top w:val="nil"/>
              <w:left w:val="nil"/>
              <w:bottom w:val="single" w:sz="4" w:space="0" w:color="auto"/>
              <w:right w:val="single" w:sz="4" w:space="0" w:color="auto"/>
            </w:tcBorders>
            <w:shd w:val="clear" w:color="auto" w:fill="auto"/>
            <w:vAlign w:val="center"/>
            <w:hideMark/>
          </w:tcPr>
          <w:p w14:paraId="0021A0F4" w14:textId="77777777" w:rsidR="00B42E97" w:rsidRDefault="00B42E97">
            <w:pPr>
              <w:jc w:val="center"/>
              <w:rPr>
                <w:color w:val="000000"/>
                <w:sz w:val="12"/>
                <w:szCs w:val="12"/>
              </w:rPr>
            </w:pPr>
            <w:r>
              <w:rPr>
                <w:color w:val="000000"/>
                <w:sz w:val="12"/>
                <w:szCs w:val="12"/>
              </w:rPr>
              <w:t>≤  15</w:t>
            </w:r>
          </w:p>
        </w:tc>
      </w:tr>
      <w:tr w:rsidR="00B42E97" w14:paraId="5BE3EAC8" w14:textId="77777777" w:rsidTr="00B42E97">
        <w:trPr>
          <w:trHeight w:val="30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961E6E7" w14:textId="77777777" w:rsidR="00B42E97" w:rsidRDefault="00B42E97">
            <w:pPr>
              <w:jc w:val="both"/>
              <w:rPr>
                <w:color w:val="000000"/>
                <w:sz w:val="12"/>
                <w:szCs w:val="12"/>
              </w:rPr>
            </w:pPr>
            <w:r>
              <w:rPr>
                <w:color w:val="000000"/>
                <w:sz w:val="12"/>
                <w:szCs w:val="12"/>
              </w:rPr>
              <w:t>Основное мероприятие 1.6. Обеспечение внутреннего муниципального финансового контроля</w:t>
            </w:r>
          </w:p>
        </w:tc>
      </w:tr>
      <w:tr w:rsidR="00B42E97" w14:paraId="2FE0EF09" w14:textId="77777777" w:rsidTr="00B42E97">
        <w:trPr>
          <w:trHeight w:val="82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1B2E3B4" w14:textId="77777777" w:rsidR="00B42E97" w:rsidRDefault="00B42E97">
            <w:pPr>
              <w:jc w:val="center"/>
              <w:rPr>
                <w:color w:val="000000"/>
                <w:sz w:val="12"/>
                <w:szCs w:val="12"/>
              </w:rPr>
            </w:pPr>
            <w:r>
              <w:rPr>
                <w:color w:val="000000"/>
                <w:sz w:val="12"/>
                <w:szCs w:val="12"/>
              </w:rPr>
              <w:t>1.6.1.</w:t>
            </w:r>
          </w:p>
        </w:tc>
        <w:tc>
          <w:tcPr>
            <w:tcW w:w="3800" w:type="dxa"/>
            <w:tcBorders>
              <w:top w:val="nil"/>
              <w:left w:val="nil"/>
              <w:bottom w:val="single" w:sz="4" w:space="0" w:color="auto"/>
              <w:right w:val="single" w:sz="4" w:space="0" w:color="auto"/>
            </w:tcBorders>
            <w:shd w:val="clear" w:color="auto" w:fill="auto"/>
            <w:vAlign w:val="center"/>
            <w:hideMark/>
          </w:tcPr>
          <w:p w14:paraId="56D6638E" w14:textId="77777777" w:rsidR="00B42E97" w:rsidRDefault="00B42E97">
            <w:pPr>
              <w:rPr>
                <w:color w:val="000000"/>
                <w:sz w:val="12"/>
                <w:szCs w:val="12"/>
              </w:rPr>
            </w:pPr>
            <w:r>
              <w:rPr>
                <w:color w:val="000000"/>
                <w:sz w:val="12"/>
                <w:szCs w:val="12"/>
              </w:rPr>
              <w:t xml:space="preserve">Соотношение количества принятых решений о применении  бюджетных мер принуждения и общего количества поступивших в муниципальный отдел по финансам администрации Павловского муниципального района Воронежской области уведомлений о применении бюджетных мер принуждения </w:t>
            </w:r>
          </w:p>
        </w:tc>
        <w:tc>
          <w:tcPr>
            <w:tcW w:w="840" w:type="dxa"/>
            <w:tcBorders>
              <w:top w:val="nil"/>
              <w:left w:val="nil"/>
              <w:bottom w:val="single" w:sz="4" w:space="0" w:color="auto"/>
              <w:right w:val="single" w:sz="4" w:space="0" w:color="auto"/>
            </w:tcBorders>
            <w:shd w:val="clear" w:color="auto" w:fill="auto"/>
            <w:vAlign w:val="center"/>
            <w:hideMark/>
          </w:tcPr>
          <w:p w14:paraId="79B61F64" w14:textId="77777777" w:rsidR="00B42E97" w:rsidRDefault="00B42E97">
            <w:pPr>
              <w:jc w:val="center"/>
              <w:rPr>
                <w:color w:val="000000"/>
                <w:sz w:val="12"/>
                <w:szCs w:val="12"/>
              </w:rPr>
            </w:pPr>
            <w:r>
              <w:rPr>
                <w:color w:val="000000"/>
                <w:sz w:val="12"/>
                <w:szCs w:val="12"/>
              </w:rPr>
              <w:t>%</w:t>
            </w:r>
          </w:p>
        </w:tc>
        <w:tc>
          <w:tcPr>
            <w:tcW w:w="1860" w:type="dxa"/>
            <w:tcBorders>
              <w:top w:val="nil"/>
              <w:left w:val="nil"/>
              <w:bottom w:val="single" w:sz="4" w:space="0" w:color="auto"/>
              <w:right w:val="single" w:sz="4" w:space="0" w:color="auto"/>
            </w:tcBorders>
            <w:shd w:val="clear" w:color="auto" w:fill="auto"/>
            <w:vAlign w:val="center"/>
            <w:hideMark/>
          </w:tcPr>
          <w:p w14:paraId="5ADF333E"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vAlign w:val="center"/>
            <w:hideMark/>
          </w:tcPr>
          <w:p w14:paraId="3FBDAB5D"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6A63E074"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14A6C1E5"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5C693C6A"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4C3FA0A0"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4001E61A"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23E55454" w14:textId="77777777" w:rsidR="00B42E97" w:rsidRDefault="00B42E97">
            <w:pPr>
              <w:jc w:val="center"/>
              <w:rPr>
                <w:color w:val="000000"/>
                <w:sz w:val="12"/>
                <w:szCs w:val="12"/>
              </w:rPr>
            </w:pPr>
            <w:r>
              <w:rPr>
                <w:color w:val="000000"/>
                <w:sz w:val="12"/>
                <w:szCs w:val="12"/>
              </w:rPr>
              <w:t>100</w:t>
            </w:r>
          </w:p>
        </w:tc>
      </w:tr>
      <w:tr w:rsidR="00B42E97" w14:paraId="03393917" w14:textId="77777777" w:rsidTr="00B42E97">
        <w:trPr>
          <w:trHeight w:val="30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33F01E9" w14:textId="77777777" w:rsidR="00B42E97" w:rsidRDefault="00B42E97">
            <w:pPr>
              <w:jc w:val="both"/>
              <w:rPr>
                <w:color w:val="000000"/>
                <w:sz w:val="12"/>
                <w:szCs w:val="12"/>
              </w:rPr>
            </w:pPr>
            <w:r>
              <w:rPr>
                <w:color w:val="000000"/>
                <w:sz w:val="12"/>
                <w:szCs w:val="12"/>
              </w:rPr>
              <w:t>Основное мероприятие 1.7. Обеспечение доступности информации о бюджетном процессе в Павловском муниципальном районе Воронежской области</w:t>
            </w:r>
          </w:p>
        </w:tc>
      </w:tr>
      <w:tr w:rsidR="00B42E97" w14:paraId="1B09B74B" w14:textId="77777777" w:rsidTr="00B42E97">
        <w:trPr>
          <w:trHeight w:val="8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54FDAFB" w14:textId="77777777" w:rsidR="00B42E97" w:rsidRDefault="00B42E97">
            <w:pPr>
              <w:jc w:val="both"/>
              <w:rPr>
                <w:color w:val="000000"/>
                <w:sz w:val="12"/>
                <w:szCs w:val="12"/>
              </w:rPr>
            </w:pPr>
            <w:r>
              <w:rPr>
                <w:color w:val="000000"/>
                <w:sz w:val="12"/>
                <w:szCs w:val="12"/>
              </w:rPr>
              <w:t>1.7.1.</w:t>
            </w:r>
          </w:p>
        </w:tc>
        <w:tc>
          <w:tcPr>
            <w:tcW w:w="3800" w:type="dxa"/>
            <w:tcBorders>
              <w:top w:val="nil"/>
              <w:left w:val="nil"/>
              <w:bottom w:val="single" w:sz="4" w:space="0" w:color="auto"/>
              <w:right w:val="single" w:sz="4" w:space="0" w:color="auto"/>
            </w:tcBorders>
            <w:shd w:val="clear" w:color="auto" w:fill="auto"/>
            <w:vAlign w:val="center"/>
            <w:hideMark/>
          </w:tcPr>
          <w:p w14:paraId="2390AECC" w14:textId="77777777" w:rsidR="00B42E97" w:rsidRDefault="00B42E97">
            <w:pPr>
              <w:rPr>
                <w:color w:val="000000"/>
                <w:sz w:val="12"/>
                <w:szCs w:val="12"/>
              </w:rPr>
            </w:pPr>
            <w:r>
              <w:rPr>
                <w:color w:val="000000"/>
                <w:sz w:val="12"/>
                <w:szCs w:val="12"/>
              </w:rPr>
              <w:t>Проведение публичных слушаний по проекту бюджета Павловского муниципального района Воронежской области на очередной финансовый год и плановый период и по годовому отчету об исполнении бюджета Павловского муниципального района Воронежской области</w:t>
            </w:r>
          </w:p>
        </w:tc>
        <w:tc>
          <w:tcPr>
            <w:tcW w:w="840" w:type="dxa"/>
            <w:tcBorders>
              <w:top w:val="nil"/>
              <w:left w:val="nil"/>
              <w:bottom w:val="single" w:sz="4" w:space="0" w:color="auto"/>
              <w:right w:val="single" w:sz="4" w:space="0" w:color="auto"/>
            </w:tcBorders>
            <w:shd w:val="clear" w:color="auto" w:fill="auto"/>
            <w:vAlign w:val="center"/>
            <w:hideMark/>
          </w:tcPr>
          <w:p w14:paraId="008E89E7" w14:textId="77777777" w:rsidR="00B42E97" w:rsidRDefault="00B42E97">
            <w:pPr>
              <w:jc w:val="both"/>
              <w:rPr>
                <w:color w:val="000000"/>
                <w:sz w:val="12"/>
                <w:szCs w:val="12"/>
              </w:rPr>
            </w:pPr>
            <w:r>
              <w:rPr>
                <w:color w:val="000000"/>
                <w:sz w:val="12"/>
                <w:szCs w:val="12"/>
              </w:rPr>
              <w:t>Да/нет</w:t>
            </w:r>
          </w:p>
        </w:tc>
        <w:tc>
          <w:tcPr>
            <w:tcW w:w="1860" w:type="dxa"/>
            <w:tcBorders>
              <w:top w:val="nil"/>
              <w:left w:val="nil"/>
              <w:bottom w:val="single" w:sz="4" w:space="0" w:color="auto"/>
              <w:right w:val="single" w:sz="4" w:space="0" w:color="auto"/>
            </w:tcBorders>
            <w:shd w:val="clear" w:color="auto" w:fill="auto"/>
            <w:vAlign w:val="center"/>
            <w:hideMark/>
          </w:tcPr>
          <w:p w14:paraId="774D0276"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vAlign w:val="center"/>
            <w:hideMark/>
          </w:tcPr>
          <w:p w14:paraId="606454C3"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vAlign w:val="center"/>
            <w:hideMark/>
          </w:tcPr>
          <w:p w14:paraId="0414B7CD"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vAlign w:val="center"/>
            <w:hideMark/>
          </w:tcPr>
          <w:p w14:paraId="29DBE9B9"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vAlign w:val="center"/>
            <w:hideMark/>
          </w:tcPr>
          <w:p w14:paraId="74A22529"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vAlign w:val="center"/>
            <w:hideMark/>
          </w:tcPr>
          <w:p w14:paraId="0B7896A0"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vAlign w:val="center"/>
            <w:hideMark/>
          </w:tcPr>
          <w:p w14:paraId="2C372E00" w14:textId="77777777" w:rsidR="00B42E97" w:rsidRDefault="00B42E97">
            <w:pPr>
              <w:jc w:val="center"/>
              <w:rPr>
                <w:color w:val="000000"/>
                <w:sz w:val="12"/>
                <w:szCs w:val="12"/>
              </w:rPr>
            </w:pPr>
            <w:r>
              <w:rPr>
                <w:color w:val="000000"/>
                <w:sz w:val="12"/>
                <w:szCs w:val="12"/>
              </w:rPr>
              <w:t>Да</w:t>
            </w:r>
          </w:p>
        </w:tc>
        <w:tc>
          <w:tcPr>
            <w:tcW w:w="1860" w:type="dxa"/>
            <w:tcBorders>
              <w:top w:val="nil"/>
              <w:left w:val="nil"/>
              <w:bottom w:val="single" w:sz="4" w:space="0" w:color="auto"/>
              <w:right w:val="single" w:sz="4" w:space="0" w:color="auto"/>
            </w:tcBorders>
            <w:shd w:val="clear" w:color="auto" w:fill="auto"/>
            <w:vAlign w:val="center"/>
            <w:hideMark/>
          </w:tcPr>
          <w:p w14:paraId="5BEC807A" w14:textId="77777777" w:rsidR="00B42E97" w:rsidRDefault="00B42E97">
            <w:pPr>
              <w:jc w:val="center"/>
              <w:rPr>
                <w:color w:val="000000"/>
                <w:sz w:val="12"/>
                <w:szCs w:val="12"/>
              </w:rPr>
            </w:pPr>
            <w:r>
              <w:rPr>
                <w:color w:val="000000"/>
                <w:sz w:val="12"/>
                <w:szCs w:val="12"/>
              </w:rPr>
              <w:t>Да</w:t>
            </w:r>
          </w:p>
        </w:tc>
      </w:tr>
      <w:tr w:rsidR="00B42E97" w14:paraId="7044C93B" w14:textId="77777777" w:rsidTr="00B42E97">
        <w:trPr>
          <w:trHeight w:val="30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EC96C18" w14:textId="77777777" w:rsidR="00B42E97" w:rsidRDefault="00B42E97">
            <w:pPr>
              <w:jc w:val="both"/>
              <w:rPr>
                <w:color w:val="000000"/>
                <w:sz w:val="12"/>
                <w:szCs w:val="12"/>
              </w:rPr>
            </w:pPr>
            <w:r>
              <w:rPr>
                <w:color w:val="000000"/>
                <w:sz w:val="12"/>
                <w:szCs w:val="12"/>
              </w:rPr>
              <w:t>Подпрограмма 2. "Повышение устойчивости бюджетов муниципальных образований Павловского муниципального района Воронежской области"</w:t>
            </w:r>
          </w:p>
        </w:tc>
      </w:tr>
      <w:tr w:rsidR="00B42E97" w14:paraId="123D6F61" w14:textId="77777777" w:rsidTr="00B42E97">
        <w:trPr>
          <w:trHeight w:val="675"/>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9E8C795" w14:textId="77777777" w:rsidR="00B42E97" w:rsidRDefault="00B42E97">
            <w:pPr>
              <w:jc w:val="both"/>
              <w:rPr>
                <w:color w:val="000000"/>
                <w:sz w:val="12"/>
                <w:szCs w:val="12"/>
              </w:rPr>
            </w:pPr>
            <w:r>
              <w:rPr>
                <w:color w:val="000000"/>
                <w:sz w:val="12"/>
                <w:szCs w:val="12"/>
              </w:rPr>
              <w:t>Основное мероприятие 2.1. 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r>
      <w:tr w:rsidR="00B42E97" w14:paraId="167F894A" w14:textId="77777777" w:rsidTr="00B42E97">
        <w:trPr>
          <w:trHeight w:val="82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9E6A451" w14:textId="77777777" w:rsidR="00B42E97" w:rsidRDefault="00B42E97">
            <w:pPr>
              <w:jc w:val="center"/>
              <w:rPr>
                <w:color w:val="000000"/>
                <w:sz w:val="12"/>
                <w:szCs w:val="12"/>
              </w:rPr>
            </w:pPr>
            <w:r>
              <w:rPr>
                <w:color w:val="000000"/>
                <w:sz w:val="12"/>
                <w:szCs w:val="12"/>
              </w:rPr>
              <w:t>2.1.1.</w:t>
            </w:r>
          </w:p>
        </w:tc>
        <w:tc>
          <w:tcPr>
            <w:tcW w:w="3800" w:type="dxa"/>
            <w:tcBorders>
              <w:top w:val="nil"/>
              <w:left w:val="nil"/>
              <w:bottom w:val="single" w:sz="4" w:space="0" w:color="auto"/>
              <w:right w:val="single" w:sz="4" w:space="0" w:color="auto"/>
            </w:tcBorders>
            <w:shd w:val="clear" w:color="auto" w:fill="auto"/>
            <w:vAlign w:val="center"/>
            <w:hideMark/>
          </w:tcPr>
          <w:p w14:paraId="003AAD98" w14:textId="77777777" w:rsidR="00B42E97" w:rsidRDefault="00B42E97">
            <w:pPr>
              <w:rPr>
                <w:color w:val="000000"/>
                <w:sz w:val="12"/>
                <w:szCs w:val="12"/>
              </w:rPr>
            </w:pPr>
            <w:r>
              <w:rPr>
                <w:color w:val="000000"/>
                <w:sz w:val="12"/>
                <w:szCs w:val="12"/>
              </w:rPr>
              <w:t>Своевременное внесение изменений в нормативные правовые акты о межбюджетных отношениях органов местного самоуправления в Павловском муниципальном районе Воронежской области в соответствии с требованиями действующего бюджетного законодательства</w:t>
            </w:r>
          </w:p>
        </w:tc>
        <w:tc>
          <w:tcPr>
            <w:tcW w:w="840" w:type="dxa"/>
            <w:tcBorders>
              <w:top w:val="nil"/>
              <w:left w:val="nil"/>
              <w:bottom w:val="single" w:sz="4" w:space="0" w:color="auto"/>
              <w:right w:val="single" w:sz="4" w:space="0" w:color="auto"/>
            </w:tcBorders>
            <w:shd w:val="clear" w:color="auto" w:fill="auto"/>
            <w:vAlign w:val="center"/>
            <w:hideMark/>
          </w:tcPr>
          <w:p w14:paraId="66223E7D" w14:textId="77777777" w:rsidR="00B42E97" w:rsidRDefault="00B42E97">
            <w:pPr>
              <w:jc w:val="center"/>
              <w:rPr>
                <w:color w:val="000000"/>
                <w:sz w:val="12"/>
                <w:szCs w:val="12"/>
              </w:rPr>
            </w:pPr>
            <w:r>
              <w:rPr>
                <w:color w:val="000000"/>
                <w:sz w:val="12"/>
                <w:szCs w:val="12"/>
              </w:rPr>
              <w:t>срок</w:t>
            </w:r>
          </w:p>
        </w:tc>
        <w:tc>
          <w:tcPr>
            <w:tcW w:w="1860" w:type="dxa"/>
            <w:tcBorders>
              <w:top w:val="nil"/>
              <w:left w:val="nil"/>
              <w:bottom w:val="single" w:sz="4" w:space="0" w:color="auto"/>
              <w:right w:val="single" w:sz="4" w:space="0" w:color="auto"/>
            </w:tcBorders>
            <w:shd w:val="clear" w:color="auto" w:fill="auto"/>
            <w:vAlign w:val="center"/>
            <w:hideMark/>
          </w:tcPr>
          <w:p w14:paraId="4AC429F0" w14:textId="77777777" w:rsidR="00B42E97" w:rsidRDefault="00B42E97">
            <w:pPr>
              <w:jc w:val="center"/>
              <w:rPr>
                <w:color w:val="000000"/>
                <w:sz w:val="12"/>
                <w:szCs w:val="12"/>
              </w:rPr>
            </w:pPr>
            <w:r>
              <w:rPr>
                <w:color w:val="000000"/>
                <w:sz w:val="12"/>
                <w:szCs w:val="12"/>
              </w:rPr>
              <w:t>В срок, установленный администрацией Павловского муниципального района Воронежской области</w:t>
            </w:r>
          </w:p>
        </w:tc>
        <w:tc>
          <w:tcPr>
            <w:tcW w:w="1860" w:type="dxa"/>
            <w:tcBorders>
              <w:top w:val="nil"/>
              <w:left w:val="nil"/>
              <w:bottom w:val="single" w:sz="4" w:space="0" w:color="auto"/>
              <w:right w:val="single" w:sz="4" w:space="0" w:color="auto"/>
            </w:tcBorders>
            <w:shd w:val="clear" w:color="auto" w:fill="auto"/>
            <w:vAlign w:val="center"/>
            <w:hideMark/>
          </w:tcPr>
          <w:p w14:paraId="6289ACF5" w14:textId="77777777" w:rsidR="00B42E97" w:rsidRDefault="00B42E97">
            <w:pPr>
              <w:jc w:val="center"/>
              <w:rPr>
                <w:color w:val="000000"/>
                <w:sz w:val="12"/>
                <w:szCs w:val="12"/>
              </w:rPr>
            </w:pPr>
            <w:r>
              <w:rPr>
                <w:color w:val="000000"/>
                <w:sz w:val="12"/>
                <w:szCs w:val="12"/>
              </w:rPr>
              <w:t>В срок, установленный администрацией Павловского муниципального района Воронежской области</w:t>
            </w:r>
          </w:p>
        </w:tc>
        <w:tc>
          <w:tcPr>
            <w:tcW w:w="1860" w:type="dxa"/>
            <w:tcBorders>
              <w:top w:val="nil"/>
              <w:left w:val="nil"/>
              <w:bottom w:val="single" w:sz="4" w:space="0" w:color="auto"/>
              <w:right w:val="single" w:sz="4" w:space="0" w:color="auto"/>
            </w:tcBorders>
            <w:shd w:val="clear" w:color="auto" w:fill="auto"/>
            <w:vAlign w:val="center"/>
            <w:hideMark/>
          </w:tcPr>
          <w:p w14:paraId="56BD2BDD" w14:textId="77777777" w:rsidR="00B42E97" w:rsidRDefault="00B42E97">
            <w:pPr>
              <w:jc w:val="center"/>
              <w:rPr>
                <w:color w:val="000000"/>
                <w:sz w:val="12"/>
                <w:szCs w:val="12"/>
              </w:rPr>
            </w:pPr>
            <w:r>
              <w:rPr>
                <w:color w:val="000000"/>
                <w:sz w:val="12"/>
                <w:szCs w:val="12"/>
              </w:rPr>
              <w:t>В срок, установленный администрацией Павловского муниципального района Воронежской области</w:t>
            </w:r>
          </w:p>
        </w:tc>
        <w:tc>
          <w:tcPr>
            <w:tcW w:w="1860" w:type="dxa"/>
            <w:tcBorders>
              <w:top w:val="nil"/>
              <w:left w:val="nil"/>
              <w:bottom w:val="single" w:sz="4" w:space="0" w:color="auto"/>
              <w:right w:val="single" w:sz="4" w:space="0" w:color="auto"/>
            </w:tcBorders>
            <w:shd w:val="clear" w:color="auto" w:fill="auto"/>
            <w:vAlign w:val="center"/>
            <w:hideMark/>
          </w:tcPr>
          <w:p w14:paraId="3248969A" w14:textId="77777777" w:rsidR="00B42E97" w:rsidRDefault="00B42E97">
            <w:pPr>
              <w:jc w:val="center"/>
              <w:rPr>
                <w:color w:val="000000"/>
                <w:sz w:val="12"/>
                <w:szCs w:val="12"/>
              </w:rPr>
            </w:pPr>
            <w:r>
              <w:rPr>
                <w:color w:val="000000"/>
                <w:sz w:val="12"/>
                <w:szCs w:val="12"/>
              </w:rPr>
              <w:t>В срок, установленный администрацией Павловского муниципального района Воронежской области</w:t>
            </w:r>
          </w:p>
        </w:tc>
        <w:tc>
          <w:tcPr>
            <w:tcW w:w="1860" w:type="dxa"/>
            <w:tcBorders>
              <w:top w:val="nil"/>
              <w:left w:val="nil"/>
              <w:bottom w:val="single" w:sz="4" w:space="0" w:color="auto"/>
              <w:right w:val="single" w:sz="4" w:space="0" w:color="auto"/>
            </w:tcBorders>
            <w:shd w:val="clear" w:color="auto" w:fill="auto"/>
            <w:vAlign w:val="center"/>
            <w:hideMark/>
          </w:tcPr>
          <w:p w14:paraId="25C65934" w14:textId="77777777" w:rsidR="00B42E97" w:rsidRDefault="00B42E97">
            <w:pPr>
              <w:jc w:val="center"/>
              <w:rPr>
                <w:color w:val="000000"/>
                <w:sz w:val="12"/>
                <w:szCs w:val="12"/>
              </w:rPr>
            </w:pPr>
            <w:r>
              <w:rPr>
                <w:color w:val="000000"/>
                <w:sz w:val="12"/>
                <w:szCs w:val="12"/>
              </w:rPr>
              <w:t>В срок, установленный администрацией Павловского муниципального района Воронежской области</w:t>
            </w:r>
          </w:p>
        </w:tc>
        <w:tc>
          <w:tcPr>
            <w:tcW w:w="1860" w:type="dxa"/>
            <w:tcBorders>
              <w:top w:val="nil"/>
              <w:left w:val="nil"/>
              <w:bottom w:val="single" w:sz="4" w:space="0" w:color="auto"/>
              <w:right w:val="single" w:sz="4" w:space="0" w:color="auto"/>
            </w:tcBorders>
            <w:shd w:val="clear" w:color="auto" w:fill="auto"/>
            <w:vAlign w:val="center"/>
            <w:hideMark/>
          </w:tcPr>
          <w:p w14:paraId="4558EFC4" w14:textId="77777777" w:rsidR="00B42E97" w:rsidRDefault="00B42E97">
            <w:pPr>
              <w:jc w:val="center"/>
              <w:rPr>
                <w:color w:val="000000"/>
                <w:sz w:val="12"/>
                <w:szCs w:val="12"/>
              </w:rPr>
            </w:pPr>
            <w:r>
              <w:rPr>
                <w:color w:val="000000"/>
                <w:sz w:val="12"/>
                <w:szCs w:val="12"/>
              </w:rPr>
              <w:t>В срок, установленный администрацией Павловского муниципального района Воронежской области</w:t>
            </w:r>
          </w:p>
        </w:tc>
        <w:tc>
          <w:tcPr>
            <w:tcW w:w="1860" w:type="dxa"/>
            <w:tcBorders>
              <w:top w:val="nil"/>
              <w:left w:val="nil"/>
              <w:bottom w:val="single" w:sz="4" w:space="0" w:color="auto"/>
              <w:right w:val="single" w:sz="4" w:space="0" w:color="auto"/>
            </w:tcBorders>
            <w:shd w:val="clear" w:color="auto" w:fill="auto"/>
            <w:vAlign w:val="center"/>
            <w:hideMark/>
          </w:tcPr>
          <w:p w14:paraId="7FF2FDCD" w14:textId="77777777" w:rsidR="00B42E97" w:rsidRDefault="00B42E97">
            <w:pPr>
              <w:jc w:val="center"/>
              <w:rPr>
                <w:color w:val="000000"/>
                <w:sz w:val="12"/>
                <w:szCs w:val="12"/>
              </w:rPr>
            </w:pPr>
            <w:r>
              <w:rPr>
                <w:color w:val="000000"/>
                <w:sz w:val="12"/>
                <w:szCs w:val="12"/>
              </w:rPr>
              <w:t>В срок, установленный администрацией Павловского муниципального района Воронежской области</w:t>
            </w:r>
          </w:p>
        </w:tc>
        <w:tc>
          <w:tcPr>
            <w:tcW w:w="1860" w:type="dxa"/>
            <w:tcBorders>
              <w:top w:val="nil"/>
              <w:left w:val="nil"/>
              <w:bottom w:val="single" w:sz="4" w:space="0" w:color="auto"/>
              <w:right w:val="single" w:sz="4" w:space="0" w:color="auto"/>
            </w:tcBorders>
            <w:shd w:val="clear" w:color="auto" w:fill="auto"/>
            <w:vAlign w:val="center"/>
            <w:hideMark/>
          </w:tcPr>
          <w:p w14:paraId="27FFAC3E" w14:textId="77777777" w:rsidR="00B42E97" w:rsidRDefault="00B42E97">
            <w:pPr>
              <w:jc w:val="center"/>
              <w:rPr>
                <w:color w:val="000000"/>
                <w:sz w:val="12"/>
                <w:szCs w:val="12"/>
              </w:rPr>
            </w:pPr>
            <w:r>
              <w:rPr>
                <w:color w:val="000000"/>
                <w:sz w:val="12"/>
                <w:szCs w:val="12"/>
              </w:rPr>
              <w:t>В срок, установленный администрацией Павловского муниципального района Воронежской области</w:t>
            </w:r>
          </w:p>
        </w:tc>
      </w:tr>
      <w:tr w:rsidR="00B42E97" w14:paraId="0319B893" w14:textId="77777777" w:rsidTr="00B42E97">
        <w:trPr>
          <w:trHeight w:val="30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5C2894A" w14:textId="77777777" w:rsidR="00B42E97" w:rsidRDefault="00B42E97">
            <w:pPr>
              <w:jc w:val="both"/>
              <w:rPr>
                <w:color w:val="000000"/>
                <w:sz w:val="12"/>
                <w:szCs w:val="12"/>
              </w:rPr>
            </w:pPr>
            <w:r>
              <w:rPr>
                <w:color w:val="000000"/>
                <w:sz w:val="12"/>
                <w:szCs w:val="12"/>
              </w:rPr>
              <w:t>Основное мероприятие 2.2.Выравнивание бюджетной обеспеченности муниципальных образований</w:t>
            </w:r>
          </w:p>
        </w:tc>
      </w:tr>
      <w:tr w:rsidR="00B42E97" w14:paraId="7C9DC488" w14:textId="77777777" w:rsidTr="00B42E97">
        <w:trPr>
          <w:trHeight w:val="16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CCA86F8" w14:textId="77777777" w:rsidR="00B42E97" w:rsidRDefault="00B42E97">
            <w:pPr>
              <w:jc w:val="center"/>
              <w:rPr>
                <w:color w:val="000000"/>
                <w:sz w:val="12"/>
                <w:szCs w:val="12"/>
              </w:rPr>
            </w:pPr>
            <w:r>
              <w:rPr>
                <w:color w:val="000000"/>
                <w:sz w:val="12"/>
                <w:szCs w:val="12"/>
              </w:rPr>
              <w:t>2.2.1.</w:t>
            </w:r>
          </w:p>
        </w:tc>
        <w:tc>
          <w:tcPr>
            <w:tcW w:w="3800" w:type="dxa"/>
            <w:tcBorders>
              <w:top w:val="nil"/>
              <w:left w:val="nil"/>
              <w:bottom w:val="single" w:sz="4" w:space="0" w:color="auto"/>
              <w:right w:val="single" w:sz="4" w:space="0" w:color="auto"/>
            </w:tcBorders>
            <w:shd w:val="clear" w:color="auto" w:fill="auto"/>
            <w:vAlign w:val="center"/>
            <w:hideMark/>
          </w:tcPr>
          <w:p w14:paraId="50A887F9" w14:textId="77777777" w:rsidR="00B42E97" w:rsidRDefault="00B42E97">
            <w:pPr>
              <w:rPr>
                <w:color w:val="000000"/>
                <w:sz w:val="12"/>
                <w:szCs w:val="12"/>
              </w:rPr>
            </w:pPr>
            <w:r>
              <w:rPr>
                <w:color w:val="000000"/>
                <w:sz w:val="12"/>
                <w:szCs w:val="12"/>
              </w:rPr>
              <w:t>Соотношение фактического финансирования расходов бюджета Павловского муниципального района Воронежской области, направленных на выравнивание бюджетной обеспеченности муниципальных образований к их плановому назначению,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 на соответствующий период и (или) сводной бюджетной росписью Павловского муниципального района Воронежской области</w:t>
            </w:r>
          </w:p>
        </w:tc>
        <w:tc>
          <w:tcPr>
            <w:tcW w:w="840" w:type="dxa"/>
            <w:tcBorders>
              <w:top w:val="nil"/>
              <w:left w:val="nil"/>
              <w:bottom w:val="single" w:sz="4" w:space="0" w:color="auto"/>
              <w:right w:val="single" w:sz="4" w:space="0" w:color="auto"/>
            </w:tcBorders>
            <w:shd w:val="clear" w:color="auto" w:fill="auto"/>
            <w:vAlign w:val="center"/>
            <w:hideMark/>
          </w:tcPr>
          <w:p w14:paraId="6C754EE9" w14:textId="77777777" w:rsidR="00B42E97" w:rsidRDefault="00B42E97">
            <w:pPr>
              <w:jc w:val="center"/>
              <w:rPr>
                <w:color w:val="000000"/>
                <w:sz w:val="12"/>
                <w:szCs w:val="12"/>
              </w:rPr>
            </w:pPr>
            <w:r>
              <w:rPr>
                <w:color w:val="000000"/>
                <w:sz w:val="12"/>
                <w:szCs w:val="12"/>
              </w:rPr>
              <w:t>%</w:t>
            </w:r>
          </w:p>
        </w:tc>
        <w:tc>
          <w:tcPr>
            <w:tcW w:w="1860" w:type="dxa"/>
            <w:tcBorders>
              <w:top w:val="nil"/>
              <w:left w:val="nil"/>
              <w:bottom w:val="single" w:sz="4" w:space="0" w:color="auto"/>
              <w:right w:val="single" w:sz="4" w:space="0" w:color="auto"/>
            </w:tcBorders>
            <w:shd w:val="clear" w:color="auto" w:fill="auto"/>
            <w:vAlign w:val="center"/>
            <w:hideMark/>
          </w:tcPr>
          <w:p w14:paraId="6B612E0A"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vAlign w:val="center"/>
            <w:hideMark/>
          </w:tcPr>
          <w:p w14:paraId="0A3016F8"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71EDD9C5"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4CC844D0"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3A04CF48"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6590D053"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7F94F1D1"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100DCDD3" w14:textId="77777777" w:rsidR="00B42E97" w:rsidRDefault="00B42E97">
            <w:pPr>
              <w:jc w:val="center"/>
              <w:rPr>
                <w:color w:val="000000"/>
                <w:sz w:val="12"/>
                <w:szCs w:val="12"/>
              </w:rPr>
            </w:pPr>
            <w:r>
              <w:rPr>
                <w:color w:val="000000"/>
                <w:sz w:val="12"/>
                <w:szCs w:val="12"/>
              </w:rPr>
              <w:t>100</w:t>
            </w:r>
          </w:p>
        </w:tc>
      </w:tr>
      <w:tr w:rsidR="00B42E97" w14:paraId="771B008D" w14:textId="77777777" w:rsidTr="00B42E97">
        <w:trPr>
          <w:trHeight w:val="30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B898E0A" w14:textId="77777777" w:rsidR="00B42E97" w:rsidRDefault="00B42E97">
            <w:pPr>
              <w:jc w:val="both"/>
              <w:rPr>
                <w:color w:val="000000"/>
                <w:sz w:val="12"/>
                <w:szCs w:val="12"/>
              </w:rPr>
            </w:pPr>
            <w:r>
              <w:rPr>
                <w:color w:val="000000"/>
                <w:sz w:val="12"/>
                <w:szCs w:val="12"/>
              </w:rPr>
              <w:t>Основное мероприятие 2.3.Поддержка мер по обеспечению сбалансированности местных бюджетов</w:t>
            </w:r>
          </w:p>
        </w:tc>
      </w:tr>
      <w:tr w:rsidR="00B42E97" w14:paraId="7C3EB4E6" w14:textId="77777777" w:rsidTr="00B42E97">
        <w:trPr>
          <w:trHeight w:val="6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1F12924" w14:textId="77777777" w:rsidR="00B42E97" w:rsidRDefault="00B42E97">
            <w:pPr>
              <w:jc w:val="both"/>
              <w:rPr>
                <w:color w:val="000000"/>
                <w:sz w:val="12"/>
                <w:szCs w:val="12"/>
              </w:rPr>
            </w:pPr>
            <w:r>
              <w:rPr>
                <w:color w:val="000000"/>
                <w:sz w:val="12"/>
                <w:szCs w:val="12"/>
              </w:rPr>
              <w:t>2.3.1.</w:t>
            </w:r>
          </w:p>
        </w:tc>
        <w:tc>
          <w:tcPr>
            <w:tcW w:w="3800" w:type="dxa"/>
            <w:tcBorders>
              <w:top w:val="nil"/>
              <w:left w:val="nil"/>
              <w:bottom w:val="single" w:sz="4" w:space="0" w:color="auto"/>
              <w:right w:val="single" w:sz="4" w:space="0" w:color="auto"/>
            </w:tcBorders>
            <w:shd w:val="clear" w:color="auto" w:fill="auto"/>
            <w:vAlign w:val="center"/>
            <w:hideMark/>
          </w:tcPr>
          <w:p w14:paraId="7BC43718" w14:textId="77777777" w:rsidR="00B42E97" w:rsidRDefault="00B42E97">
            <w:pPr>
              <w:rPr>
                <w:color w:val="000000"/>
                <w:sz w:val="12"/>
                <w:szCs w:val="12"/>
              </w:rPr>
            </w:pPr>
            <w:r>
              <w:rPr>
                <w:color w:val="000000"/>
                <w:sz w:val="12"/>
                <w:szCs w:val="12"/>
              </w:rPr>
              <w:t>Соотношение фактического финансирования расходов в форме дотаций бюджетам муниципальных образований Павловского муниципального района Воронежской области на поддержку мер по обеспечению сбалансированности местных бюджетов к их объему,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 на соответствующий период и (или) сводной бюджетной росписью Павловского муниципального района Воронежской области</w:t>
            </w:r>
          </w:p>
        </w:tc>
        <w:tc>
          <w:tcPr>
            <w:tcW w:w="840" w:type="dxa"/>
            <w:tcBorders>
              <w:top w:val="nil"/>
              <w:left w:val="nil"/>
              <w:bottom w:val="single" w:sz="4" w:space="0" w:color="auto"/>
              <w:right w:val="single" w:sz="4" w:space="0" w:color="auto"/>
            </w:tcBorders>
            <w:shd w:val="clear" w:color="auto" w:fill="auto"/>
            <w:vAlign w:val="center"/>
            <w:hideMark/>
          </w:tcPr>
          <w:p w14:paraId="31829EF0" w14:textId="77777777" w:rsidR="00B42E97" w:rsidRDefault="00B42E97">
            <w:pPr>
              <w:jc w:val="both"/>
              <w:rPr>
                <w:color w:val="000000"/>
                <w:sz w:val="12"/>
                <w:szCs w:val="12"/>
              </w:rPr>
            </w:pPr>
            <w:r>
              <w:rPr>
                <w:color w:val="000000"/>
                <w:sz w:val="12"/>
                <w:szCs w:val="12"/>
              </w:rPr>
              <w:t>%</w:t>
            </w:r>
          </w:p>
        </w:tc>
        <w:tc>
          <w:tcPr>
            <w:tcW w:w="1860" w:type="dxa"/>
            <w:tcBorders>
              <w:top w:val="nil"/>
              <w:left w:val="nil"/>
              <w:bottom w:val="single" w:sz="4" w:space="0" w:color="auto"/>
              <w:right w:val="single" w:sz="4" w:space="0" w:color="auto"/>
            </w:tcBorders>
            <w:shd w:val="clear" w:color="auto" w:fill="auto"/>
            <w:vAlign w:val="center"/>
            <w:hideMark/>
          </w:tcPr>
          <w:p w14:paraId="7B18238B"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vAlign w:val="center"/>
            <w:hideMark/>
          </w:tcPr>
          <w:p w14:paraId="68187AD6"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0E2D60F3"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7DED11C1"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0ACF2442"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47AEB74A"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14BA7E62"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518F29AD" w14:textId="77777777" w:rsidR="00B42E97" w:rsidRDefault="00B42E97">
            <w:pPr>
              <w:jc w:val="center"/>
              <w:rPr>
                <w:color w:val="000000"/>
                <w:sz w:val="12"/>
                <w:szCs w:val="12"/>
              </w:rPr>
            </w:pPr>
            <w:r>
              <w:rPr>
                <w:color w:val="000000"/>
                <w:sz w:val="12"/>
                <w:szCs w:val="12"/>
              </w:rPr>
              <w:t>100</w:t>
            </w:r>
          </w:p>
        </w:tc>
      </w:tr>
      <w:tr w:rsidR="00B42E97" w14:paraId="2BEF2AB0" w14:textId="77777777" w:rsidTr="00B42E97">
        <w:trPr>
          <w:trHeight w:val="30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CAEE0B5" w14:textId="77777777" w:rsidR="00B42E97" w:rsidRDefault="00B42E97">
            <w:pPr>
              <w:jc w:val="both"/>
              <w:rPr>
                <w:color w:val="000000"/>
                <w:sz w:val="12"/>
                <w:szCs w:val="12"/>
              </w:rPr>
            </w:pPr>
            <w:r>
              <w:rPr>
                <w:color w:val="000000"/>
                <w:sz w:val="12"/>
                <w:szCs w:val="12"/>
              </w:rPr>
              <w:t>Основное мероприятие 2.4.Софинансирование приоритетных социально значимых расходов местных бюджетов</w:t>
            </w:r>
          </w:p>
        </w:tc>
      </w:tr>
      <w:tr w:rsidR="00B42E97" w14:paraId="08D631FF" w14:textId="77777777" w:rsidTr="00B42E97">
        <w:trPr>
          <w:trHeight w:val="45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457EDA" w14:textId="77777777" w:rsidR="00B42E97" w:rsidRDefault="00B42E97">
            <w:pPr>
              <w:jc w:val="center"/>
              <w:rPr>
                <w:color w:val="000000"/>
                <w:sz w:val="12"/>
                <w:szCs w:val="12"/>
              </w:rPr>
            </w:pPr>
            <w:r>
              <w:rPr>
                <w:color w:val="000000"/>
                <w:sz w:val="12"/>
                <w:szCs w:val="12"/>
              </w:rPr>
              <w:lastRenderedPageBreak/>
              <w:t>2.4.1.</w:t>
            </w:r>
          </w:p>
        </w:tc>
        <w:tc>
          <w:tcPr>
            <w:tcW w:w="3800" w:type="dxa"/>
            <w:tcBorders>
              <w:top w:val="nil"/>
              <w:left w:val="nil"/>
              <w:bottom w:val="single" w:sz="4" w:space="0" w:color="auto"/>
              <w:right w:val="single" w:sz="4" w:space="0" w:color="auto"/>
            </w:tcBorders>
            <w:shd w:val="clear" w:color="auto" w:fill="auto"/>
            <w:vAlign w:val="center"/>
            <w:hideMark/>
          </w:tcPr>
          <w:p w14:paraId="32202DAA" w14:textId="77777777" w:rsidR="00B42E97" w:rsidRDefault="00B42E97">
            <w:pPr>
              <w:rPr>
                <w:color w:val="000000"/>
                <w:sz w:val="12"/>
                <w:szCs w:val="12"/>
              </w:rPr>
            </w:pPr>
            <w:r>
              <w:rPr>
                <w:color w:val="000000"/>
                <w:sz w:val="12"/>
                <w:szCs w:val="12"/>
              </w:rPr>
              <w:t xml:space="preserve">Соотношение фактического финансирования объемов субсидий на </w:t>
            </w:r>
            <w:proofErr w:type="spellStart"/>
            <w:r>
              <w:rPr>
                <w:color w:val="000000"/>
                <w:sz w:val="12"/>
                <w:szCs w:val="12"/>
              </w:rPr>
              <w:t>софинансирование</w:t>
            </w:r>
            <w:proofErr w:type="spellEnd"/>
            <w:r>
              <w:rPr>
                <w:color w:val="000000"/>
                <w:sz w:val="12"/>
                <w:szCs w:val="12"/>
              </w:rPr>
              <w:t xml:space="preserve"> приоритетных социально значимых расходов местных бюджетов к их плановому назначению,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 на соответствующий период</w:t>
            </w:r>
          </w:p>
        </w:tc>
        <w:tc>
          <w:tcPr>
            <w:tcW w:w="840" w:type="dxa"/>
            <w:tcBorders>
              <w:top w:val="nil"/>
              <w:left w:val="nil"/>
              <w:bottom w:val="single" w:sz="4" w:space="0" w:color="auto"/>
              <w:right w:val="single" w:sz="4" w:space="0" w:color="auto"/>
            </w:tcBorders>
            <w:shd w:val="clear" w:color="auto" w:fill="auto"/>
            <w:vAlign w:val="center"/>
            <w:hideMark/>
          </w:tcPr>
          <w:p w14:paraId="17849CA4" w14:textId="77777777" w:rsidR="00B42E97" w:rsidRDefault="00B42E97">
            <w:pPr>
              <w:jc w:val="center"/>
              <w:rPr>
                <w:color w:val="000000"/>
                <w:sz w:val="12"/>
                <w:szCs w:val="12"/>
              </w:rPr>
            </w:pPr>
            <w:r>
              <w:rPr>
                <w:color w:val="000000"/>
                <w:sz w:val="12"/>
                <w:szCs w:val="12"/>
              </w:rPr>
              <w:t>%</w:t>
            </w:r>
          </w:p>
        </w:tc>
        <w:tc>
          <w:tcPr>
            <w:tcW w:w="1860" w:type="dxa"/>
            <w:tcBorders>
              <w:top w:val="nil"/>
              <w:left w:val="nil"/>
              <w:bottom w:val="single" w:sz="4" w:space="0" w:color="auto"/>
              <w:right w:val="single" w:sz="4" w:space="0" w:color="auto"/>
            </w:tcBorders>
            <w:shd w:val="clear" w:color="auto" w:fill="auto"/>
            <w:vAlign w:val="center"/>
            <w:hideMark/>
          </w:tcPr>
          <w:p w14:paraId="5579F6CD"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vAlign w:val="center"/>
            <w:hideMark/>
          </w:tcPr>
          <w:p w14:paraId="42FDEB4B"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22386767"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68E39502"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7DD86F93"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733D5249"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128AAC57" w14:textId="77777777" w:rsidR="00B42E97" w:rsidRDefault="00B42E97">
            <w:pPr>
              <w:jc w:val="center"/>
              <w:rPr>
                <w:color w:val="000000"/>
                <w:sz w:val="12"/>
                <w:szCs w:val="12"/>
              </w:rPr>
            </w:pPr>
            <w:r>
              <w:rPr>
                <w:color w:val="000000"/>
                <w:sz w:val="12"/>
                <w:szCs w:val="12"/>
              </w:rPr>
              <w:t>100</w:t>
            </w:r>
          </w:p>
        </w:tc>
        <w:tc>
          <w:tcPr>
            <w:tcW w:w="1860" w:type="dxa"/>
            <w:tcBorders>
              <w:top w:val="nil"/>
              <w:left w:val="nil"/>
              <w:bottom w:val="single" w:sz="4" w:space="0" w:color="auto"/>
              <w:right w:val="single" w:sz="4" w:space="0" w:color="auto"/>
            </w:tcBorders>
            <w:shd w:val="clear" w:color="auto" w:fill="auto"/>
            <w:noWrap/>
            <w:vAlign w:val="center"/>
            <w:hideMark/>
          </w:tcPr>
          <w:p w14:paraId="6D0235C8" w14:textId="77777777" w:rsidR="00B42E97" w:rsidRDefault="00B42E97">
            <w:pPr>
              <w:jc w:val="center"/>
              <w:rPr>
                <w:color w:val="000000"/>
                <w:sz w:val="12"/>
                <w:szCs w:val="12"/>
              </w:rPr>
            </w:pPr>
            <w:r>
              <w:rPr>
                <w:color w:val="000000"/>
                <w:sz w:val="12"/>
                <w:szCs w:val="12"/>
              </w:rPr>
              <w:t>100</w:t>
            </w:r>
          </w:p>
        </w:tc>
      </w:tr>
      <w:tr w:rsidR="00B42E97" w14:paraId="2B07B7D5" w14:textId="77777777" w:rsidTr="00B42E97">
        <w:trPr>
          <w:trHeight w:val="30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C48AC53" w14:textId="77777777" w:rsidR="00B42E97" w:rsidRDefault="00B42E97">
            <w:pPr>
              <w:jc w:val="both"/>
              <w:rPr>
                <w:color w:val="000000"/>
                <w:sz w:val="12"/>
                <w:szCs w:val="12"/>
              </w:rPr>
            </w:pPr>
            <w:r>
              <w:rPr>
                <w:color w:val="000000"/>
                <w:sz w:val="12"/>
                <w:szCs w:val="12"/>
              </w:rPr>
              <w:t>Основное мероприятие 2.5.Содействие повышению качества управления муниципальными финансами</w:t>
            </w:r>
          </w:p>
        </w:tc>
      </w:tr>
      <w:tr w:rsidR="00B42E97" w14:paraId="39CCF53F" w14:textId="77777777" w:rsidTr="00B42E97">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2242B63" w14:textId="77777777" w:rsidR="00B42E97" w:rsidRDefault="00B42E97">
            <w:pPr>
              <w:jc w:val="center"/>
              <w:rPr>
                <w:color w:val="000000"/>
                <w:sz w:val="12"/>
                <w:szCs w:val="12"/>
              </w:rPr>
            </w:pPr>
            <w:r>
              <w:rPr>
                <w:color w:val="000000"/>
                <w:sz w:val="12"/>
                <w:szCs w:val="12"/>
              </w:rPr>
              <w:t>2.5.1.</w:t>
            </w:r>
          </w:p>
        </w:tc>
        <w:tc>
          <w:tcPr>
            <w:tcW w:w="3800" w:type="dxa"/>
            <w:tcBorders>
              <w:top w:val="nil"/>
              <w:left w:val="nil"/>
              <w:bottom w:val="single" w:sz="4" w:space="0" w:color="auto"/>
              <w:right w:val="single" w:sz="4" w:space="0" w:color="auto"/>
            </w:tcBorders>
            <w:shd w:val="clear" w:color="auto" w:fill="auto"/>
            <w:vAlign w:val="center"/>
            <w:hideMark/>
          </w:tcPr>
          <w:p w14:paraId="20A159F8" w14:textId="77777777" w:rsidR="00B42E97" w:rsidRDefault="00B42E97">
            <w:pPr>
              <w:rPr>
                <w:color w:val="000000"/>
                <w:sz w:val="12"/>
                <w:szCs w:val="12"/>
              </w:rPr>
            </w:pPr>
            <w:r>
              <w:rPr>
                <w:color w:val="000000"/>
                <w:sz w:val="12"/>
                <w:szCs w:val="12"/>
              </w:rPr>
              <w:t>Средняя оценка качества управления финансами и платежеспособности муниципальных образований</w:t>
            </w:r>
          </w:p>
        </w:tc>
        <w:tc>
          <w:tcPr>
            <w:tcW w:w="840" w:type="dxa"/>
            <w:tcBorders>
              <w:top w:val="nil"/>
              <w:left w:val="nil"/>
              <w:bottom w:val="single" w:sz="4" w:space="0" w:color="auto"/>
              <w:right w:val="single" w:sz="4" w:space="0" w:color="auto"/>
            </w:tcBorders>
            <w:shd w:val="clear" w:color="auto" w:fill="auto"/>
            <w:vAlign w:val="center"/>
            <w:hideMark/>
          </w:tcPr>
          <w:p w14:paraId="6905533C" w14:textId="77777777" w:rsidR="00B42E97" w:rsidRDefault="00B42E97">
            <w:pPr>
              <w:jc w:val="center"/>
              <w:rPr>
                <w:color w:val="000000"/>
                <w:sz w:val="12"/>
                <w:szCs w:val="12"/>
              </w:rPr>
            </w:pPr>
            <w:r>
              <w:rPr>
                <w:color w:val="000000"/>
                <w:sz w:val="12"/>
                <w:szCs w:val="12"/>
              </w:rPr>
              <w:t>балл</w:t>
            </w:r>
          </w:p>
        </w:tc>
        <w:tc>
          <w:tcPr>
            <w:tcW w:w="1860" w:type="dxa"/>
            <w:tcBorders>
              <w:top w:val="nil"/>
              <w:left w:val="nil"/>
              <w:bottom w:val="single" w:sz="4" w:space="0" w:color="auto"/>
              <w:right w:val="single" w:sz="4" w:space="0" w:color="auto"/>
            </w:tcBorders>
            <w:shd w:val="clear" w:color="auto" w:fill="auto"/>
            <w:vAlign w:val="center"/>
            <w:hideMark/>
          </w:tcPr>
          <w:p w14:paraId="0C572454"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061963D7"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1717E0DC"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0A1A22C7"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27B4F161"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639CDBD8"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13AAE3DC" w14:textId="77777777" w:rsidR="00B42E97" w:rsidRDefault="00B42E97">
            <w:pPr>
              <w:jc w:val="center"/>
              <w:rPr>
                <w:color w:val="000000"/>
                <w:sz w:val="12"/>
                <w:szCs w:val="12"/>
              </w:rPr>
            </w:pPr>
            <w:r>
              <w:rPr>
                <w:color w:val="000000"/>
                <w:sz w:val="12"/>
                <w:szCs w:val="12"/>
              </w:rPr>
              <w:t>≥  19</w:t>
            </w:r>
          </w:p>
        </w:tc>
        <w:tc>
          <w:tcPr>
            <w:tcW w:w="1860" w:type="dxa"/>
            <w:tcBorders>
              <w:top w:val="nil"/>
              <w:left w:val="nil"/>
              <w:bottom w:val="single" w:sz="4" w:space="0" w:color="auto"/>
              <w:right w:val="single" w:sz="4" w:space="0" w:color="auto"/>
            </w:tcBorders>
            <w:shd w:val="clear" w:color="auto" w:fill="auto"/>
            <w:vAlign w:val="center"/>
            <w:hideMark/>
          </w:tcPr>
          <w:p w14:paraId="1DF4221A" w14:textId="77777777" w:rsidR="00B42E97" w:rsidRDefault="00B42E97">
            <w:pPr>
              <w:jc w:val="center"/>
              <w:rPr>
                <w:color w:val="000000"/>
                <w:sz w:val="12"/>
                <w:szCs w:val="12"/>
              </w:rPr>
            </w:pPr>
            <w:r>
              <w:rPr>
                <w:color w:val="000000"/>
                <w:sz w:val="12"/>
                <w:szCs w:val="12"/>
              </w:rPr>
              <w:t>≥  19</w:t>
            </w:r>
          </w:p>
        </w:tc>
      </w:tr>
      <w:tr w:rsidR="00B42E97" w14:paraId="3BB256C8" w14:textId="77777777" w:rsidTr="00B42E97">
        <w:trPr>
          <w:trHeight w:val="300"/>
        </w:trPr>
        <w:tc>
          <w:tcPr>
            <w:tcW w:w="202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6E93567" w14:textId="77777777" w:rsidR="00B42E97" w:rsidRDefault="00B42E97">
            <w:pPr>
              <w:jc w:val="both"/>
              <w:rPr>
                <w:color w:val="000000"/>
                <w:sz w:val="12"/>
                <w:szCs w:val="12"/>
              </w:rPr>
            </w:pPr>
            <w:r>
              <w:rPr>
                <w:color w:val="000000"/>
                <w:sz w:val="12"/>
                <w:szCs w:val="12"/>
              </w:rPr>
              <w:t>Подпрограмма 3. "Обеспечение реализации муниципальной программы"</w:t>
            </w:r>
          </w:p>
        </w:tc>
      </w:tr>
      <w:tr w:rsidR="00B42E97" w14:paraId="5636EEFC" w14:textId="77777777" w:rsidTr="00B42E97">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3B8107F" w14:textId="77777777" w:rsidR="00B42E97" w:rsidRDefault="00B42E97">
            <w:pPr>
              <w:jc w:val="center"/>
              <w:rPr>
                <w:color w:val="000000"/>
                <w:sz w:val="12"/>
                <w:szCs w:val="12"/>
              </w:rPr>
            </w:pPr>
            <w:r>
              <w:rPr>
                <w:color w:val="000000"/>
                <w:sz w:val="12"/>
                <w:szCs w:val="12"/>
              </w:rPr>
              <w:t>3.1.</w:t>
            </w:r>
          </w:p>
        </w:tc>
        <w:tc>
          <w:tcPr>
            <w:tcW w:w="3800" w:type="dxa"/>
            <w:tcBorders>
              <w:top w:val="nil"/>
              <w:left w:val="nil"/>
              <w:bottom w:val="single" w:sz="4" w:space="0" w:color="auto"/>
              <w:right w:val="single" w:sz="4" w:space="0" w:color="auto"/>
            </w:tcBorders>
            <w:shd w:val="clear" w:color="auto" w:fill="auto"/>
            <w:vAlign w:val="center"/>
            <w:hideMark/>
          </w:tcPr>
          <w:p w14:paraId="075DA9D0" w14:textId="77777777" w:rsidR="00B42E97" w:rsidRDefault="00B42E97">
            <w:pPr>
              <w:rPr>
                <w:color w:val="000000"/>
                <w:sz w:val="12"/>
                <w:szCs w:val="12"/>
              </w:rPr>
            </w:pPr>
            <w:r>
              <w:rPr>
                <w:color w:val="000000"/>
                <w:sz w:val="12"/>
                <w:szCs w:val="12"/>
              </w:rPr>
              <w:t>Уровень исполнения плановых назначений по расходам на реализацию подпрограммы</w:t>
            </w:r>
          </w:p>
        </w:tc>
        <w:tc>
          <w:tcPr>
            <w:tcW w:w="840" w:type="dxa"/>
            <w:tcBorders>
              <w:top w:val="nil"/>
              <w:left w:val="nil"/>
              <w:bottom w:val="single" w:sz="4" w:space="0" w:color="auto"/>
              <w:right w:val="single" w:sz="4" w:space="0" w:color="auto"/>
            </w:tcBorders>
            <w:shd w:val="clear" w:color="auto" w:fill="auto"/>
            <w:vAlign w:val="center"/>
            <w:hideMark/>
          </w:tcPr>
          <w:p w14:paraId="2F484397" w14:textId="77777777" w:rsidR="00B42E97" w:rsidRDefault="00B42E97">
            <w:pPr>
              <w:jc w:val="center"/>
              <w:rPr>
                <w:color w:val="000000"/>
                <w:sz w:val="12"/>
                <w:szCs w:val="12"/>
              </w:rPr>
            </w:pPr>
            <w:r>
              <w:rPr>
                <w:color w:val="000000"/>
                <w:sz w:val="12"/>
                <w:szCs w:val="12"/>
              </w:rPr>
              <w:t>%</w:t>
            </w:r>
          </w:p>
        </w:tc>
        <w:tc>
          <w:tcPr>
            <w:tcW w:w="1860" w:type="dxa"/>
            <w:tcBorders>
              <w:top w:val="nil"/>
              <w:left w:val="nil"/>
              <w:bottom w:val="single" w:sz="4" w:space="0" w:color="auto"/>
              <w:right w:val="single" w:sz="4" w:space="0" w:color="auto"/>
            </w:tcBorders>
            <w:shd w:val="clear" w:color="auto" w:fill="auto"/>
            <w:vAlign w:val="center"/>
            <w:hideMark/>
          </w:tcPr>
          <w:p w14:paraId="0255C616" w14:textId="77777777" w:rsidR="00B42E97" w:rsidRDefault="00B42E97">
            <w:pPr>
              <w:jc w:val="center"/>
              <w:rPr>
                <w:color w:val="000000"/>
                <w:sz w:val="12"/>
                <w:szCs w:val="12"/>
              </w:rPr>
            </w:pPr>
            <w:r>
              <w:rPr>
                <w:color w:val="000000"/>
                <w:sz w:val="12"/>
                <w:szCs w:val="12"/>
              </w:rPr>
              <w:t>≥ 95</w:t>
            </w:r>
          </w:p>
        </w:tc>
        <w:tc>
          <w:tcPr>
            <w:tcW w:w="1860" w:type="dxa"/>
            <w:tcBorders>
              <w:top w:val="nil"/>
              <w:left w:val="nil"/>
              <w:bottom w:val="single" w:sz="4" w:space="0" w:color="auto"/>
              <w:right w:val="single" w:sz="4" w:space="0" w:color="auto"/>
            </w:tcBorders>
            <w:shd w:val="clear" w:color="auto" w:fill="auto"/>
            <w:vAlign w:val="center"/>
            <w:hideMark/>
          </w:tcPr>
          <w:p w14:paraId="2F9CDF62" w14:textId="77777777" w:rsidR="00B42E97" w:rsidRDefault="00B42E97">
            <w:pPr>
              <w:jc w:val="center"/>
              <w:rPr>
                <w:color w:val="000000"/>
                <w:sz w:val="12"/>
                <w:szCs w:val="12"/>
              </w:rPr>
            </w:pPr>
            <w:r>
              <w:rPr>
                <w:color w:val="000000"/>
                <w:sz w:val="12"/>
                <w:szCs w:val="12"/>
              </w:rPr>
              <w:t>≥ 95</w:t>
            </w:r>
          </w:p>
        </w:tc>
        <w:tc>
          <w:tcPr>
            <w:tcW w:w="1860" w:type="dxa"/>
            <w:tcBorders>
              <w:top w:val="nil"/>
              <w:left w:val="nil"/>
              <w:bottom w:val="single" w:sz="4" w:space="0" w:color="auto"/>
              <w:right w:val="single" w:sz="4" w:space="0" w:color="auto"/>
            </w:tcBorders>
            <w:shd w:val="clear" w:color="auto" w:fill="auto"/>
            <w:vAlign w:val="center"/>
            <w:hideMark/>
          </w:tcPr>
          <w:p w14:paraId="30327E95" w14:textId="77777777" w:rsidR="00B42E97" w:rsidRDefault="00B42E97">
            <w:pPr>
              <w:jc w:val="center"/>
              <w:rPr>
                <w:color w:val="000000"/>
                <w:sz w:val="12"/>
                <w:szCs w:val="12"/>
              </w:rPr>
            </w:pPr>
            <w:r>
              <w:rPr>
                <w:color w:val="000000"/>
                <w:sz w:val="12"/>
                <w:szCs w:val="12"/>
              </w:rPr>
              <w:t>≥ 95</w:t>
            </w:r>
          </w:p>
        </w:tc>
        <w:tc>
          <w:tcPr>
            <w:tcW w:w="1860" w:type="dxa"/>
            <w:tcBorders>
              <w:top w:val="nil"/>
              <w:left w:val="nil"/>
              <w:bottom w:val="single" w:sz="4" w:space="0" w:color="auto"/>
              <w:right w:val="single" w:sz="4" w:space="0" w:color="auto"/>
            </w:tcBorders>
            <w:shd w:val="clear" w:color="auto" w:fill="auto"/>
            <w:vAlign w:val="center"/>
            <w:hideMark/>
          </w:tcPr>
          <w:p w14:paraId="1C2EEBA7" w14:textId="77777777" w:rsidR="00B42E97" w:rsidRDefault="00B42E97">
            <w:pPr>
              <w:jc w:val="center"/>
              <w:rPr>
                <w:color w:val="000000"/>
                <w:sz w:val="12"/>
                <w:szCs w:val="12"/>
              </w:rPr>
            </w:pPr>
            <w:r>
              <w:rPr>
                <w:color w:val="000000"/>
                <w:sz w:val="12"/>
                <w:szCs w:val="12"/>
              </w:rPr>
              <w:t>≥ 95</w:t>
            </w:r>
          </w:p>
        </w:tc>
        <w:tc>
          <w:tcPr>
            <w:tcW w:w="1860" w:type="dxa"/>
            <w:tcBorders>
              <w:top w:val="nil"/>
              <w:left w:val="nil"/>
              <w:bottom w:val="single" w:sz="4" w:space="0" w:color="auto"/>
              <w:right w:val="single" w:sz="4" w:space="0" w:color="auto"/>
            </w:tcBorders>
            <w:shd w:val="clear" w:color="auto" w:fill="auto"/>
            <w:vAlign w:val="center"/>
            <w:hideMark/>
          </w:tcPr>
          <w:p w14:paraId="4F13311F" w14:textId="77777777" w:rsidR="00B42E97" w:rsidRDefault="00B42E97">
            <w:pPr>
              <w:jc w:val="center"/>
              <w:rPr>
                <w:color w:val="000000"/>
                <w:sz w:val="12"/>
                <w:szCs w:val="12"/>
              </w:rPr>
            </w:pPr>
            <w:r>
              <w:rPr>
                <w:color w:val="000000"/>
                <w:sz w:val="12"/>
                <w:szCs w:val="12"/>
              </w:rPr>
              <w:t>≥ 95</w:t>
            </w:r>
          </w:p>
        </w:tc>
        <w:tc>
          <w:tcPr>
            <w:tcW w:w="1860" w:type="dxa"/>
            <w:tcBorders>
              <w:top w:val="nil"/>
              <w:left w:val="nil"/>
              <w:bottom w:val="single" w:sz="4" w:space="0" w:color="auto"/>
              <w:right w:val="single" w:sz="4" w:space="0" w:color="auto"/>
            </w:tcBorders>
            <w:shd w:val="clear" w:color="auto" w:fill="auto"/>
            <w:vAlign w:val="center"/>
            <w:hideMark/>
          </w:tcPr>
          <w:p w14:paraId="2E5048BB" w14:textId="77777777" w:rsidR="00B42E97" w:rsidRDefault="00B42E97">
            <w:pPr>
              <w:jc w:val="center"/>
              <w:rPr>
                <w:color w:val="000000"/>
                <w:sz w:val="12"/>
                <w:szCs w:val="12"/>
              </w:rPr>
            </w:pPr>
            <w:r>
              <w:rPr>
                <w:color w:val="000000"/>
                <w:sz w:val="12"/>
                <w:szCs w:val="12"/>
              </w:rPr>
              <w:t>≥ 95</w:t>
            </w:r>
          </w:p>
        </w:tc>
        <w:tc>
          <w:tcPr>
            <w:tcW w:w="1860" w:type="dxa"/>
            <w:tcBorders>
              <w:top w:val="nil"/>
              <w:left w:val="nil"/>
              <w:bottom w:val="single" w:sz="4" w:space="0" w:color="auto"/>
              <w:right w:val="single" w:sz="4" w:space="0" w:color="auto"/>
            </w:tcBorders>
            <w:shd w:val="clear" w:color="auto" w:fill="auto"/>
            <w:vAlign w:val="center"/>
            <w:hideMark/>
          </w:tcPr>
          <w:p w14:paraId="5902F8F0" w14:textId="77777777" w:rsidR="00B42E97" w:rsidRDefault="00B42E97">
            <w:pPr>
              <w:jc w:val="center"/>
              <w:rPr>
                <w:color w:val="000000"/>
                <w:sz w:val="12"/>
                <w:szCs w:val="12"/>
              </w:rPr>
            </w:pPr>
            <w:r>
              <w:rPr>
                <w:color w:val="000000"/>
                <w:sz w:val="12"/>
                <w:szCs w:val="12"/>
              </w:rPr>
              <w:t>≥ 95</w:t>
            </w:r>
          </w:p>
        </w:tc>
        <w:tc>
          <w:tcPr>
            <w:tcW w:w="1860" w:type="dxa"/>
            <w:tcBorders>
              <w:top w:val="nil"/>
              <w:left w:val="nil"/>
              <w:bottom w:val="single" w:sz="4" w:space="0" w:color="auto"/>
              <w:right w:val="single" w:sz="4" w:space="0" w:color="auto"/>
            </w:tcBorders>
            <w:shd w:val="clear" w:color="auto" w:fill="auto"/>
            <w:vAlign w:val="center"/>
            <w:hideMark/>
          </w:tcPr>
          <w:p w14:paraId="6214E235" w14:textId="77777777" w:rsidR="00B42E97" w:rsidRDefault="00B42E97">
            <w:pPr>
              <w:jc w:val="center"/>
              <w:rPr>
                <w:color w:val="000000"/>
                <w:sz w:val="12"/>
                <w:szCs w:val="12"/>
              </w:rPr>
            </w:pPr>
            <w:r>
              <w:rPr>
                <w:color w:val="000000"/>
                <w:sz w:val="12"/>
                <w:szCs w:val="12"/>
              </w:rPr>
              <w:t>≥ 95</w:t>
            </w:r>
          </w:p>
        </w:tc>
      </w:tr>
      <w:tr w:rsidR="00B42E97" w14:paraId="565754AC" w14:textId="77777777" w:rsidTr="00B42E97">
        <w:trPr>
          <w:trHeight w:val="330"/>
        </w:trPr>
        <w:tc>
          <w:tcPr>
            <w:tcW w:w="700" w:type="dxa"/>
            <w:tcBorders>
              <w:top w:val="nil"/>
              <w:left w:val="nil"/>
              <w:bottom w:val="nil"/>
              <w:right w:val="nil"/>
            </w:tcBorders>
            <w:shd w:val="clear" w:color="auto" w:fill="auto"/>
            <w:noWrap/>
            <w:vAlign w:val="bottom"/>
            <w:hideMark/>
          </w:tcPr>
          <w:p w14:paraId="147B0A53" w14:textId="77777777" w:rsidR="00B42E97" w:rsidRDefault="00B42E97">
            <w:pPr>
              <w:jc w:val="center"/>
              <w:rPr>
                <w:color w:val="000000"/>
                <w:sz w:val="12"/>
                <w:szCs w:val="12"/>
              </w:rPr>
            </w:pPr>
          </w:p>
        </w:tc>
        <w:tc>
          <w:tcPr>
            <w:tcW w:w="3800" w:type="dxa"/>
            <w:tcBorders>
              <w:top w:val="nil"/>
              <w:left w:val="nil"/>
              <w:bottom w:val="nil"/>
              <w:right w:val="nil"/>
            </w:tcBorders>
            <w:shd w:val="clear" w:color="auto" w:fill="auto"/>
            <w:noWrap/>
            <w:vAlign w:val="bottom"/>
            <w:hideMark/>
          </w:tcPr>
          <w:p w14:paraId="4F47BE49" w14:textId="77777777" w:rsidR="00B42E97" w:rsidRDefault="00B42E97">
            <w:pPr>
              <w:rPr>
                <w:sz w:val="20"/>
                <w:szCs w:val="20"/>
              </w:rPr>
            </w:pPr>
          </w:p>
        </w:tc>
        <w:tc>
          <w:tcPr>
            <w:tcW w:w="840" w:type="dxa"/>
            <w:tcBorders>
              <w:top w:val="nil"/>
              <w:left w:val="nil"/>
              <w:bottom w:val="nil"/>
              <w:right w:val="nil"/>
            </w:tcBorders>
            <w:shd w:val="clear" w:color="auto" w:fill="auto"/>
            <w:noWrap/>
            <w:vAlign w:val="bottom"/>
            <w:hideMark/>
          </w:tcPr>
          <w:p w14:paraId="0E5BCFD6"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73410BFF"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21762BE0"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D7DFC21"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753E49F6"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71A8699C"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64E880A1"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69B7D2D"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561DF546" w14:textId="77777777" w:rsidR="00B42E97" w:rsidRDefault="00B42E97">
            <w:pPr>
              <w:rPr>
                <w:sz w:val="20"/>
                <w:szCs w:val="20"/>
              </w:rPr>
            </w:pPr>
          </w:p>
        </w:tc>
      </w:tr>
      <w:tr w:rsidR="00B42E97" w14:paraId="0CEF0AE5" w14:textId="77777777" w:rsidTr="00B42E97">
        <w:trPr>
          <w:trHeight w:val="300"/>
        </w:trPr>
        <w:tc>
          <w:tcPr>
            <w:tcW w:w="4500" w:type="dxa"/>
            <w:gridSpan w:val="2"/>
            <w:tcBorders>
              <w:top w:val="nil"/>
              <w:left w:val="nil"/>
              <w:bottom w:val="nil"/>
              <w:right w:val="nil"/>
            </w:tcBorders>
            <w:shd w:val="clear" w:color="auto" w:fill="auto"/>
            <w:noWrap/>
            <w:vAlign w:val="center"/>
            <w:hideMark/>
          </w:tcPr>
          <w:p w14:paraId="6F5826F1" w14:textId="77777777" w:rsidR="00B42E97" w:rsidRDefault="00B42E97">
            <w:pPr>
              <w:rPr>
                <w:color w:val="000000"/>
                <w:sz w:val="12"/>
                <w:szCs w:val="12"/>
              </w:rPr>
            </w:pPr>
            <w:r>
              <w:rPr>
                <w:color w:val="000000"/>
                <w:sz w:val="12"/>
                <w:szCs w:val="12"/>
              </w:rPr>
              <w:t>Глава Павловского муниципального района</w:t>
            </w:r>
          </w:p>
        </w:tc>
        <w:tc>
          <w:tcPr>
            <w:tcW w:w="840" w:type="dxa"/>
            <w:tcBorders>
              <w:top w:val="nil"/>
              <w:left w:val="nil"/>
              <w:bottom w:val="nil"/>
              <w:right w:val="nil"/>
            </w:tcBorders>
            <w:shd w:val="clear" w:color="auto" w:fill="auto"/>
            <w:noWrap/>
            <w:vAlign w:val="bottom"/>
            <w:hideMark/>
          </w:tcPr>
          <w:p w14:paraId="23DAF14D" w14:textId="77777777" w:rsidR="00B42E97" w:rsidRDefault="00B42E97">
            <w:pPr>
              <w:rPr>
                <w:color w:val="000000"/>
                <w:sz w:val="12"/>
                <w:szCs w:val="12"/>
              </w:rPr>
            </w:pPr>
          </w:p>
        </w:tc>
        <w:tc>
          <w:tcPr>
            <w:tcW w:w="1860" w:type="dxa"/>
            <w:tcBorders>
              <w:top w:val="nil"/>
              <w:left w:val="nil"/>
              <w:bottom w:val="nil"/>
              <w:right w:val="nil"/>
            </w:tcBorders>
            <w:shd w:val="clear" w:color="auto" w:fill="auto"/>
            <w:noWrap/>
            <w:vAlign w:val="bottom"/>
            <w:hideMark/>
          </w:tcPr>
          <w:p w14:paraId="2167D34B"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2721A031"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500B3744"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5953FFC5"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06882121"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2F6BAC6E"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50C2CFB4"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5CA6FAC4" w14:textId="77777777" w:rsidR="00B42E97" w:rsidRDefault="00B42E97">
            <w:pPr>
              <w:rPr>
                <w:sz w:val="20"/>
                <w:szCs w:val="20"/>
              </w:rPr>
            </w:pPr>
          </w:p>
        </w:tc>
      </w:tr>
      <w:tr w:rsidR="00B42E97" w14:paraId="61077F77" w14:textId="77777777" w:rsidTr="00B42E97">
        <w:trPr>
          <w:trHeight w:val="300"/>
        </w:trPr>
        <w:tc>
          <w:tcPr>
            <w:tcW w:w="4500" w:type="dxa"/>
            <w:gridSpan w:val="2"/>
            <w:tcBorders>
              <w:top w:val="nil"/>
              <w:left w:val="nil"/>
              <w:bottom w:val="nil"/>
              <w:right w:val="nil"/>
            </w:tcBorders>
            <w:shd w:val="clear" w:color="auto" w:fill="auto"/>
            <w:noWrap/>
            <w:vAlign w:val="center"/>
            <w:hideMark/>
          </w:tcPr>
          <w:p w14:paraId="4981B6ED" w14:textId="77777777" w:rsidR="00B42E97" w:rsidRDefault="00B42E97">
            <w:pPr>
              <w:rPr>
                <w:color w:val="000000"/>
                <w:sz w:val="12"/>
                <w:szCs w:val="12"/>
              </w:rPr>
            </w:pPr>
            <w:r>
              <w:rPr>
                <w:color w:val="000000"/>
                <w:sz w:val="12"/>
                <w:szCs w:val="12"/>
              </w:rPr>
              <w:t>Воронежской области</w:t>
            </w:r>
          </w:p>
        </w:tc>
        <w:tc>
          <w:tcPr>
            <w:tcW w:w="840" w:type="dxa"/>
            <w:tcBorders>
              <w:top w:val="nil"/>
              <w:left w:val="nil"/>
              <w:bottom w:val="nil"/>
              <w:right w:val="nil"/>
            </w:tcBorders>
            <w:shd w:val="clear" w:color="auto" w:fill="auto"/>
            <w:noWrap/>
            <w:vAlign w:val="bottom"/>
            <w:hideMark/>
          </w:tcPr>
          <w:p w14:paraId="105383BC" w14:textId="77777777" w:rsidR="00B42E97" w:rsidRDefault="00B42E97">
            <w:pPr>
              <w:rPr>
                <w:color w:val="000000"/>
                <w:sz w:val="12"/>
                <w:szCs w:val="12"/>
              </w:rPr>
            </w:pPr>
          </w:p>
        </w:tc>
        <w:tc>
          <w:tcPr>
            <w:tcW w:w="1860" w:type="dxa"/>
            <w:tcBorders>
              <w:top w:val="nil"/>
              <w:left w:val="nil"/>
              <w:bottom w:val="nil"/>
              <w:right w:val="nil"/>
            </w:tcBorders>
            <w:shd w:val="clear" w:color="auto" w:fill="auto"/>
            <w:noWrap/>
            <w:vAlign w:val="bottom"/>
            <w:hideMark/>
          </w:tcPr>
          <w:p w14:paraId="6EF16A68"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3E8C10F1"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1E72BC74"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32B46BE2" w14:textId="77777777" w:rsidR="00B42E97" w:rsidRDefault="00B42E97">
            <w:pPr>
              <w:rPr>
                <w:sz w:val="20"/>
                <w:szCs w:val="20"/>
              </w:rPr>
            </w:pPr>
          </w:p>
        </w:tc>
        <w:tc>
          <w:tcPr>
            <w:tcW w:w="1860" w:type="dxa"/>
            <w:tcBorders>
              <w:top w:val="nil"/>
              <w:left w:val="nil"/>
              <w:bottom w:val="nil"/>
              <w:right w:val="nil"/>
            </w:tcBorders>
            <w:shd w:val="clear" w:color="auto" w:fill="auto"/>
            <w:noWrap/>
            <w:vAlign w:val="bottom"/>
            <w:hideMark/>
          </w:tcPr>
          <w:p w14:paraId="4E9B8A5A" w14:textId="77777777" w:rsidR="00B42E97" w:rsidRDefault="00B42E97">
            <w:pPr>
              <w:rPr>
                <w:sz w:val="20"/>
                <w:szCs w:val="20"/>
              </w:rPr>
            </w:pPr>
          </w:p>
        </w:tc>
        <w:tc>
          <w:tcPr>
            <w:tcW w:w="5580" w:type="dxa"/>
            <w:gridSpan w:val="3"/>
            <w:tcBorders>
              <w:top w:val="nil"/>
              <w:left w:val="nil"/>
              <w:bottom w:val="nil"/>
              <w:right w:val="nil"/>
            </w:tcBorders>
            <w:shd w:val="clear" w:color="auto" w:fill="auto"/>
            <w:noWrap/>
            <w:vAlign w:val="bottom"/>
            <w:hideMark/>
          </w:tcPr>
          <w:p w14:paraId="401782F3" w14:textId="77777777" w:rsidR="00B42E97" w:rsidRDefault="00B42E97">
            <w:pPr>
              <w:jc w:val="center"/>
              <w:rPr>
                <w:color w:val="000000"/>
                <w:sz w:val="12"/>
                <w:szCs w:val="12"/>
              </w:rPr>
            </w:pPr>
            <w:r>
              <w:rPr>
                <w:color w:val="000000"/>
                <w:sz w:val="12"/>
                <w:szCs w:val="12"/>
              </w:rPr>
              <w:t xml:space="preserve">М.Н. </w:t>
            </w:r>
            <w:proofErr w:type="spellStart"/>
            <w:r>
              <w:rPr>
                <w:color w:val="000000"/>
                <w:sz w:val="12"/>
                <w:szCs w:val="12"/>
              </w:rPr>
              <w:t>Янцов</w:t>
            </w:r>
            <w:proofErr w:type="spellEnd"/>
          </w:p>
        </w:tc>
      </w:tr>
    </w:tbl>
    <w:p w14:paraId="30B65212" w14:textId="77777777" w:rsidR="004B6BB7" w:rsidRPr="00E77264" w:rsidRDefault="004B6BB7" w:rsidP="00B42E97">
      <w:pPr>
        <w:pStyle w:val="ConsNonformat"/>
        <w:widowControl/>
        <w:rPr>
          <w:rFonts w:ascii="Times New Roman" w:hAnsi="Times New Roman" w:cs="Times New Roman"/>
          <w:sz w:val="16"/>
          <w:szCs w:val="16"/>
        </w:rPr>
      </w:pPr>
    </w:p>
    <w:tbl>
      <w:tblPr>
        <w:tblW w:w="5000" w:type="pct"/>
        <w:tblCellMar>
          <w:left w:w="28" w:type="dxa"/>
          <w:right w:w="28" w:type="dxa"/>
        </w:tblCellMar>
        <w:tblLook w:val="04A0" w:firstRow="1" w:lastRow="0" w:firstColumn="1" w:lastColumn="0" w:noHBand="0" w:noVBand="1"/>
      </w:tblPr>
      <w:tblGrid>
        <w:gridCol w:w="322"/>
        <w:gridCol w:w="1024"/>
        <w:gridCol w:w="345"/>
        <w:gridCol w:w="1596"/>
        <w:gridCol w:w="638"/>
        <w:gridCol w:w="741"/>
      </w:tblGrid>
      <w:tr w:rsidR="00B42E97" w14:paraId="096502F6" w14:textId="77777777" w:rsidTr="00B42E97">
        <w:tc>
          <w:tcPr>
            <w:tcW w:w="1140" w:type="dxa"/>
            <w:tcBorders>
              <w:top w:val="nil"/>
              <w:left w:val="nil"/>
              <w:bottom w:val="nil"/>
              <w:right w:val="nil"/>
            </w:tcBorders>
            <w:shd w:val="clear" w:color="auto" w:fill="auto"/>
            <w:noWrap/>
            <w:vAlign w:val="bottom"/>
            <w:hideMark/>
          </w:tcPr>
          <w:p w14:paraId="2CDA9832" w14:textId="77777777" w:rsidR="00B42E97" w:rsidRDefault="00B42E97">
            <w:pPr>
              <w:rPr>
                <w:sz w:val="20"/>
                <w:szCs w:val="20"/>
              </w:rPr>
            </w:pPr>
          </w:p>
        </w:tc>
        <w:tc>
          <w:tcPr>
            <w:tcW w:w="4020" w:type="dxa"/>
            <w:tcBorders>
              <w:top w:val="nil"/>
              <w:left w:val="nil"/>
              <w:bottom w:val="nil"/>
              <w:right w:val="nil"/>
            </w:tcBorders>
            <w:shd w:val="clear" w:color="auto" w:fill="auto"/>
            <w:noWrap/>
            <w:vAlign w:val="bottom"/>
            <w:hideMark/>
          </w:tcPr>
          <w:p w14:paraId="590D93E6" w14:textId="77777777" w:rsidR="00B42E97" w:rsidRDefault="00B42E97">
            <w:pPr>
              <w:rPr>
                <w:sz w:val="20"/>
                <w:szCs w:val="20"/>
              </w:rPr>
            </w:pPr>
          </w:p>
        </w:tc>
        <w:tc>
          <w:tcPr>
            <w:tcW w:w="1240" w:type="dxa"/>
            <w:tcBorders>
              <w:top w:val="nil"/>
              <w:left w:val="nil"/>
              <w:bottom w:val="nil"/>
              <w:right w:val="nil"/>
            </w:tcBorders>
            <w:shd w:val="clear" w:color="auto" w:fill="auto"/>
            <w:noWrap/>
            <w:vAlign w:val="bottom"/>
            <w:hideMark/>
          </w:tcPr>
          <w:p w14:paraId="78EFC14F" w14:textId="77777777" w:rsidR="00B42E97" w:rsidRDefault="00B42E97">
            <w:pPr>
              <w:rPr>
                <w:sz w:val="20"/>
                <w:szCs w:val="20"/>
              </w:rPr>
            </w:pPr>
          </w:p>
        </w:tc>
        <w:tc>
          <w:tcPr>
            <w:tcW w:w="6360" w:type="dxa"/>
            <w:tcBorders>
              <w:top w:val="nil"/>
              <w:left w:val="nil"/>
              <w:bottom w:val="nil"/>
              <w:right w:val="nil"/>
            </w:tcBorders>
            <w:shd w:val="clear" w:color="auto" w:fill="auto"/>
            <w:noWrap/>
            <w:vAlign w:val="bottom"/>
            <w:hideMark/>
          </w:tcPr>
          <w:p w14:paraId="20D7DCFA" w14:textId="77777777" w:rsidR="00B42E97" w:rsidRDefault="00B42E97">
            <w:pPr>
              <w:rPr>
                <w:sz w:val="20"/>
                <w:szCs w:val="20"/>
              </w:rPr>
            </w:pPr>
          </w:p>
        </w:tc>
        <w:tc>
          <w:tcPr>
            <w:tcW w:w="2440" w:type="dxa"/>
            <w:tcBorders>
              <w:top w:val="nil"/>
              <w:left w:val="nil"/>
              <w:bottom w:val="nil"/>
              <w:right w:val="nil"/>
            </w:tcBorders>
            <w:shd w:val="clear" w:color="auto" w:fill="auto"/>
            <w:noWrap/>
            <w:vAlign w:val="bottom"/>
            <w:hideMark/>
          </w:tcPr>
          <w:p w14:paraId="14451E3E" w14:textId="77777777" w:rsidR="00B42E97" w:rsidRDefault="00B42E97">
            <w:pPr>
              <w:rPr>
                <w:sz w:val="20"/>
                <w:szCs w:val="20"/>
              </w:rPr>
            </w:pPr>
          </w:p>
        </w:tc>
        <w:tc>
          <w:tcPr>
            <w:tcW w:w="2860" w:type="dxa"/>
            <w:tcBorders>
              <w:top w:val="nil"/>
              <w:left w:val="nil"/>
              <w:bottom w:val="nil"/>
              <w:right w:val="nil"/>
            </w:tcBorders>
            <w:shd w:val="clear" w:color="auto" w:fill="auto"/>
            <w:noWrap/>
            <w:vAlign w:val="bottom"/>
            <w:hideMark/>
          </w:tcPr>
          <w:p w14:paraId="3AA5E593" w14:textId="77777777" w:rsidR="00B42E97" w:rsidRDefault="00B42E97">
            <w:pPr>
              <w:rPr>
                <w:sz w:val="20"/>
                <w:szCs w:val="20"/>
              </w:rPr>
            </w:pPr>
          </w:p>
        </w:tc>
      </w:tr>
      <w:tr w:rsidR="00B42E97" w14:paraId="41A20D3A" w14:textId="77777777" w:rsidTr="00B42E97">
        <w:tc>
          <w:tcPr>
            <w:tcW w:w="1140" w:type="dxa"/>
            <w:tcBorders>
              <w:top w:val="nil"/>
              <w:left w:val="nil"/>
              <w:bottom w:val="nil"/>
              <w:right w:val="nil"/>
            </w:tcBorders>
            <w:shd w:val="clear" w:color="auto" w:fill="auto"/>
            <w:noWrap/>
            <w:vAlign w:val="bottom"/>
            <w:hideMark/>
          </w:tcPr>
          <w:p w14:paraId="032F4095" w14:textId="77777777" w:rsidR="00B42E97" w:rsidRDefault="00B42E97">
            <w:pPr>
              <w:rPr>
                <w:sz w:val="20"/>
                <w:szCs w:val="20"/>
              </w:rPr>
            </w:pPr>
          </w:p>
        </w:tc>
        <w:tc>
          <w:tcPr>
            <w:tcW w:w="4020" w:type="dxa"/>
            <w:tcBorders>
              <w:top w:val="nil"/>
              <w:left w:val="nil"/>
              <w:bottom w:val="nil"/>
              <w:right w:val="nil"/>
            </w:tcBorders>
            <w:shd w:val="clear" w:color="auto" w:fill="auto"/>
            <w:noWrap/>
            <w:vAlign w:val="bottom"/>
            <w:hideMark/>
          </w:tcPr>
          <w:p w14:paraId="46CD43DC" w14:textId="77777777" w:rsidR="00B42E97" w:rsidRDefault="00B42E97">
            <w:pPr>
              <w:rPr>
                <w:sz w:val="20"/>
                <w:szCs w:val="20"/>
              </w:rPr>
            </w:pPr>
          </w:p>
        </w:tc>
        <w:tc>
          <w:tcPr>
            <w:tcW w:w="1240" w:type="dxa"/>
            <w:tcBorders>
              <w:top w:val="nil"/>
              <w:left w:val="nil"/>
              <w:bottom w:val="nil"/>
              <w:right w:val="nil"/>
            </w:tcBorders>
            <w:shd w:val="clear" w:color="auto" w:fill="auto"/>
            <w:noWrap/>
            <w:vAlign w:val="bottom"/>
            <w:hideMark/>
          </w:tcPr>
          <w:p w14:paraId="4BB11D73" w14:textId="77777777" w:rsidR="00B42E97" w:rsidRDefault="00B42E97">
            <w:pPr>
              <w:rPr>
                <w:sz w:val="20"/>
                <w:szCs w:val="20"/>
              </w:rPr>
            </w:pPr>
          </w:p>
        </w:tc>
        <w:tc>
          <w:tcPr>
            <w:tcW w:w="6360" w:type="dxa"/>
            <w:tcBorders>
              <w:top w:val="nil"/>
              <w:left w:val="nil"/>
              <w:bottom w:val="nil"/>
              <w:right w:val="nil"/>
            </w:tcBorders>
            <w:shd w:val="clear" w:color="auto" w:fill="auto"/>
            <w:noWrap/>
            <w:vAlign w:val="bottom"/>
            <w:hideMark/>
          </w:tcPr>
          <w:p w14:paraId="64C39D0A" w14:textId="77777777" w:rsidR="00B42E97" w:rsidRDefault="00B42E97">
            <w:pPr>
              <w:rPr>
                <w:sz w:val="20"/>
                <w:szCs w:val="20"/>
              </w:rPr>
            </w:pPr>
          </w:p>
        </w:tc>
        <w:tc>
          <w:tcPr>
            <w:tcW w:w="5300" w:type="dxa"/>
            <w:gridSpan w:val="2"/>
            <w:tcBorders>
              <w:top w:val="nil"/>
              <w:left w:val="nil"/>
              <w:bottom w:val="nil"/>
              <w:right w:val="nil"/>
            </w:tcBorders>
            <w:shd w:val="clear" w:color="auto" w:fill="auto"/>
            <w:noWrap/>
            <w:vAlign w:val="center"/>
            <w:hideMark/>
          </w:tcPr>
          <w:p w14:paraId="3F6C87C9" w14:textId="77777777" w:rsidR="00B42E97" w:rsidRDefault="00B42E97">
            <w:pPr>
              <w:rPr>
                <w:color w:val="000000"/>
                <w:sz w:val="12"/>
                <w:szCs w:val="12"/>
              </w:rPr>
            </w:pPr>
            <w:r>
              <w:rPr>
                <w:color w:val="000000"/>
                <w:sz w:val="12"/>
                <w:szCs w:val="12"/>
              </w:rPr>
              <w:t>Приложение 1</w:t>
            </w:r>
          </w:p>
        </w:tc>
      </w:tr>
      <w:tr w:rsidR="00B42E97" w14:paraId="3E6AACFA" w14:textId="77777777" w:rsidTr="00B42E97">
        <w:tc>
          <w:tcPr>
            <w:tcW w:w="1140" w:type="dxa"/>
            <w:tcBorders>
              <w:top w:val="nil"/>
              <w:left w:val="nil"/>
              <w:bottom w:val="nil"/>
              <w:right w:val="nil"/>
            </w:tcBorders>
            <w:shd w:val="clear" w:color="auto" w:fill="auto"/>
            <w:noWrap/>
            <w:vAlign w:val="bottom"/>
            <w:hideMark/>
          </w:tcPr>
          <w:p w14:paraId="00E2306F" w14:textId="77777777" w:rsidR="00B42E97" w:rsidRDefault="00B42E97">
            <w:pPr>
              <w:rPr>
                <w:color w:val="000000"/>
                <w:sz w:val="12"/>
                <w:szCs w:val="12"/>
              </w:rPr>
            </w:pPr>
          </w:p>
        </w:tc>
        <w:tc>
          <w:tcPr>
            <w:tcW w:w="4020" w:type="dxa"/>
            <w:tcBorders>
              <w:top w:val="nil"/>
              <w:left w:val="nil"/>
              <w:bottom w:val="nil"/>
              <w:right w:val="nil"/>
            </w:tcBorders>
            <w:shd w:val="clear" w:color="auto" w:fill="auto"/>
            <w:noWrap/>
            <w:vAlign w:val="bottom"/>
            <w:hideMark/>
          </w:tcPr>
          <w:p w14:paraId="0068B4F2" w14:textId="77777777" w:rsidR="00B42E97" w:rsidRDefault="00B42E97">
            <w:pPr>
              <w:rPr>
                <w:sz w:val="20"/>
                <w:szCs w:val="20"/>
              </w:rPr>
            </w:pPr>
          </w:p>
        </w:tc>
        <w:tc>
          <w:tcPr>
            <w:tcW w:w="1240" w:type="dxa"/>
            <w:tcBorders>
              <w:top w:val="nil"/>
              <w:left w:val="nil"/>
              <w:bottom w:val="nil"/>
              <w:right w:val="nil"/>
            </w:tcBorders>
            <w:shd w:val="clear" w:color="auto" w:fill="auto"/>
            <w:noWrap/>
            <w:vAlign w:val="bottom"/>
            <w:hideMark/>
          </w:tcPr>
          <w:p w14:paraId="4BF2583E" w14:textId="77777777" w:rsidR="00B42E97" w:rsidRDefault="00B42E97">
            <w:pPr>
              <w:rPr>
                <w:sz w:val="20"/>
                <w:szCs w:val="20"/>
              </w:rPr>
            </w:pPr>
          </w:p>
        </w:tc>
        <w:tc>
          <w:tcPr>
            <w:tcW w:w="6360" w:type="dxa"/>
            <w:tcBorders>
              <w:top w:val="nil"/>
              <w:left w:val="nil"/>
              <w:bottom w:val="nil"/>
              <w:right w:val="nil"/>
            </w:tcBorders>
            <w:shd w:val="clear" w:color="auto" w:fill="auto"/>
            <w:noWrap/>
            <w:vAlign w:val="bottom"/>
            <w:hideMark/>
          </w:tcPr>
          <w:p w14:paraId="2B302DEF" w14:textId="77777777" w:rsidR="00B42E97" w:rsidRDefault="00B42E97">
            <w:pPr>
              <w:rPr>
                <w:sz w:val="20"/>
                <w:szCs w:val="20"/>
              </w:rPr>
            </w:pPr>
          </w:p>
        </w:tc>
        <w:tc>
          <w:tcPr>
            <w:tcW w:w="5300" w:type="dxa"/>
            <w:gridSpan w:val="2"/>
            <w:tcBorders>
              <w:top w:val="nil"/>
              <w:left w:val="nil"/>
              <w:bottom w:val="nil"/>
              <w:right w:val="nil"/>
            </w:tcBorders>
            <w:shd w:val="clear" w:color="auto" w:fill="auto"/>
            <w:vAlign w:val="bottom"/>
            <w:hideMark/>
          </w:tcPr>
          <w:p w14:paraId="725EEB02" w14:textId="77777777" w:rsidR="00B42E97" w:rsidRDefault="00B42E97">
            <w:pPr>
              <w:rPr>
                <w:color w:val="000000"/>
                <w:sz w:val="12"/>
                <w:szCs w:val="12"/>
              </w:rPr>
            </w:pPr>
            <w:r>
              <w:rPr>
                <w:color w:val="000000"/>
                <w:sz w:val="12"/>
                <w:szCs w:val="12"/>
              </w:rPr>
              <w:t>к постановлению администрации Павловского муниципального района</w:t>
            </w:r>
          </w:p>
        </w:tc>
      </w:tr>
      <w:tr w:rsidR="00B42E97" w14:paraId="6E1DF78E" w14:textId="77777777" w:rsidTr="00B42E97">
        <w:tc>
          <w:tcPr>
            <w:tcW w:w="1140" w:type="dxa"/>
            <w:tcBorders>
              <w:top w:val="nil"/>
              <w:left w:val="nil"/>
              <w:bottom w:val="nil"/>
              <w:right w:val="nil"/>
            </w:tcBorders>
            <w:shd w:val="clear" w:color="auto" w:fill="auto"/>
            <w:noWrap/>
            <w:vAlign w:val="bottom"/>
            <w:hideMark/>
          </w:tcPr>
          <w:p w14:paraId="1D7AD966" w14:textId="77777777" w:rsidR="00B42E97" w:rsidRDefault="00B42E97">
            <w:pPr>
              <w:rPr>
                <w:color w:val="000000"/>
                <w:sz w:val="12"/>
                <w:szCs w:val="12"/>
              </w:rPr>
            </w:pPr>
          </w:p>
        </w:tc>
        <w:tc>
          <w:tcPr>
            <w:tcW w:w="4020" w:type="dxa"/>
            <w:tcBorders>
              <w:top w:val="nil"/>
              <w:left w:val="nil"/>
              <w:bottom w:val="nil"/>
              <w:right w:val="nil"/>
            </w:tcBorders>
            <w:shd w:val="clear" w:color="auto" w:fill="auto"/>
            <w:noWrap/>
            <w:vAlign w:val="bottom"/>
            <w:hideMark/>
          </w:tcPr>
          <w:p w14:paraId="0CF2EB16" w14:textId="77777777" w:rsidR="00B42E97" w:rsidRDefault="00B42E97">
            <w:pPr>
              <w:rPr>
                <w:sz w:val="20"/>
                <w:szCs w:val="20"/>
              </w:rPr>
            </w:pPr>
          </w:p>
        </w:tc>
        <w:tc>
          <w:tcPr>
            <w:tcW w:w="1240" w:type="dxa"/>
            <w:tcBorders>
              <w:top w:val="nil"/>
              <w:left w:val="nil"/>
              <w:bottom w:val="nil"/>
              <w:right w:val="nil"/>
            </w:tcBorders>
            <w:shd w:val="clear" w:color="auto" w:fill="auto"/>
            <w:noWrap/>
            <w:vAlign w:val="bottom"/>
            <w:hideMark/>
          </w:tcPr>
          <w:p w14:paraId="5E3153FA" w14:textId="77777777" w:rsidR="00B42E97" w:rsidRDefault="00B42E97">
            <w:pPr>
              <w:rPr>
                <w:sz w:val="20"/>
                <w:szCs w:val="20"/>
              </w:rPr>
            </w:pPr>
          </w:p>
        </w:tc>
        <w:tc>
          <w:tcPr>
            <w:tcW w:w="6360" w:type="dxa"/>
            <w:tcBorders>
              <w:top w:val="nil"/>
              <w:left w:val="nil"/>
              <w:bottom w:val="nil"/>
              <w:right w:val="nil"/>
            </w:tcBorders>
            <w:shd w:val="clear" w:color="auto" w:fill="auto"/>
            <w:noWrap/>
            <w:vAlign w:val="bottom"/>
            <w:hideMark/>
          </w:tcPr>
          <w:p w14:paraId="256F8560" w14:textId="77777777" w:rsidR="00B42E97" w:rsidRDefault="00B42E97">
            <w:pPr>
              <w:rPr>
                <w:sz w:val="20"/>
                <w:szCs w:val="20"/>
              </w:rPr>
            </w:pPr>
          </w:p>
        </w:tc>
        <w:tc>
          <w:tcPr>
            <w:tcW w:w="5300" w:type="dxa"/>
            <w:gridSpan w:val="2"/>
            <w:tcBorders>
              <w:top w:val="nil"/>
              <w:left w:val="nil"/>
              <w:bottom w:val="nil"/>
              <w:right w:val="nil"/>
            </w:tcBorders>
            <w:shd w:val="clear" w:color="auto" w:fill="auto"/>
            <w:vAlign w:val="bottom"/>
            <w:hideMark/>
          </w:tcPr>
          <w:p w14:paraId="425C6866" w14:textId="77777777" w:rsidR="00B42E97" w:rsidRDefault="00B42E97">
            <w:pPr>
              <w:rPr>
                <w:color w:val="000000"/>
                <w:sz w:val="12"/>
                <w:szCs w:val="12"/>
              </w:rPr>
            </w:pPr>
            <w:r>
              <w:rPr>
                <w:color w:val="000000"/>
                <w:sz w:val="12"/>
                <w:szCs w:val="12"/>
              </w:rPr>
              <w:t>Воронежской области</w:t>
            </w:r>
          </w:p>
        </w:tc>
      </w:tr>
      <w:tr w:rsidR="00B42E97" w14:paraId="1320881B" w14:textId="77777777" w:rsidTr="00B42E97">
        <w:tc>
          <w:tcPr>
            <w:tcW w:w="1140" w:type="dxa"/>
            <w:tcBorders>
              <w:top w:val="nil"/>
              <w:left w:val="nil"/>
              <w:bottom w:val="nil"/>
              <w:right w:val="nil"/>
            </w:tcBorders>
            <w:shd w:val="clear" w:color="auto" w:fill="auto"/>
            <w:noWrap/>
            <w:vAlign w:val="bottom"/>
            <w:hideMark/>
          </w:tcPr>
          <w:p w14:paraId="0EAEEF03" w14:textId="77777777" w:rsidR="00B42E97" w:rsidRDefault="00B42E97">
            <w:pPr>
              <w:rPr>
                <w:color w:val="000000"/>
                <w:sz w:val="12"/>
                <w:szCs w:val="12"/>
              </w:rPr>
            </w:pPr>
          </w:p>
        </w:tc>
        <w:tc>
          <w:tcPr>
            <w:tcW w:w="4020" w:type="dxa"/>
            <w:tcBorders>
              <w:top w:val="nil"/>
              <w:left w:val="nil"/>
              <w:bottom w:val="nil"/>
              <w:right w:val="nil"/>
            </w:tcBorders>
            <w:shd w:val="clear" w:color="auto" w:fill="auto"/>
            <w:noWrap/>
            <w:vAlign w:val="bottom"/>
            <w:hideMark/>
          </w:tcPr>
          <w:p w14:paraId="6813F345" w14:textId="77777777" w:rsidR="00B42E97" w:rsidRDefault="00B42E97">
            <w:pPr>
              <w:rPr>
                <w:sz w:val="20"/>
                <w:szCs w:val="20"/>
              </w:rPr>
            </w:pPr>
          </w:p>
        </w:tc>
        <w:tc>
          <w:tcPr>
            <w:tcW w:w="1240" w:type="dxa"/>
            <w:tcBorders>
              <w:top w:val="nil"/>
              <w:left w:val="nil"/>
              <w:bottom w:val="nil"/>
              <w:right w:val="nil"/>
            </w:tcBorders>
            <w:shd w:val="clear" w:color="auto" w:fill="auto"/>
            <w:noWrap/>
            <w:vAlign w:val="bottom"/>
            <w:hideMark/>
          </w:tcPr>
          <w:p w14:paraId="60688C36" w14:textId="77777777" w:rsidR="00B42E97" w:rsidRDefault="00B42E97">
            <w:pPr>
              <w:rPr>
                <w:sz w:val="20"/>
                <w:szCs w:val="20"/>
              </w:rPr>
            </w:pPr>
          </w:p>
        </w:tc>
        <w:tc>
          <w:tcPr>
            <w:tcW w:w="6360" w:type="dxa"/>
            <w:tcBorders>
              <w:top w:val="nil"/>
              <w:left w:val="nil"/>
              <w:bottom w:val="nil"/>
              <w:right w:val="nil"/>
            </w:tcBorders>
            <w:shd w:val="clear" w:color="auto" w:fill="auto"/>
            <w:noWrap/>
            <w:vAlign w:val="bottom"/>
            <w:hideMark/>
          </w:tcPr>
          <w:p w14:paraId="25D7CDE8" w14:textId="77777777" w:rsidR="00B42E97" w:rsidRDefault="00B42E97">
            <w:pPr>
              <w:rPr>
                <w:sz w:val="20"/>
                <w:szCs w:val="20"/>
              </w:rPr>
            </w:pPr>
          </w:p>
        </w:tc>
        <w:tc>
          <w:tcPr>
            <w:tcW w:w="2440" w:type="dxa"/>
            <w:tcBorders>
              <w:top w:val="nil"/>
              <w:left w:val="nil"/>
              <w:bottom w:val="nil"/>
              <w:right w:val="nil"/>
            </w:tcBorders>
            <w:shd w:val="clear" w:color="auto" w:fill="auto"/>
            <w:vAlign w:val="bottom"/>
            <w:hideMark/>
          </w:tcPr>
          <w:p w14:paraId="63031266" w14:textId="77777777" w:rsidR="00B42E97" w:rsidRDefault="00B42E97">
            <w:pPr>
              <w:rPr>
                <w:color w:val="000000"/>
                <w:sz w:val="12"/>
                <w:szCs w:val="12"/>
              </w:rPr>
            </w:pPr>
            <w:r>
              <w:rPr>
                <w:color w:val="000000"/>
                <w:sz w:val="12"/>
                <w:szCs w:val="12"/>
              </w:rPr>
              <w:t>от 29.09.2020  № 648</w:t>
            </w:r>
          </w:p>
        </w:tc>
        <w:tc>
          <w:tcPr>
            <w:tcW w:w="2860" w:type="dxa"/>
            <w:tcBorders>
              <w:top w:val="nil"/>
              <w:left w:val="nil"/>
              <w:bottom w:val="nil"/>
              <w:right w:val="nil"/>
            </w:tcBorders>
            <w:shd w:val="clear" w:color="auto" w:fill="auto"/>
            <w:noWrap/>
            <w:vAlign w:val="center"/>
            <w:hideMark/>
          </w:tcPr>
          <w:p w14:paraId="07E5BA16" w14:textId="77777777" w:rsidR="00B42E97" w:rsidRDefault="00B42E97">
            <w:pPr>
              <w:rPr>
                <w:color w:val="000000"/>
                <w:sz w:val="12"/>
                <w:szCs w:val="12"/>
              </w:rPr>
            </w:pPr>
          </w:p>
        </w:tc>
      </w:tr>
      <w:tr w:rsidR="00B42E97" w14:paraId="49250524" w14:textId="77777777" w:rsidTr="00B42E97">
        <w:tc>
          <w:tcPr>
            <w:tcW w:w="1140" w:type="dxa"/>
            <w:tcBorders>
              <w:top w:val="nil"/>
              <w:left w:val="nil"/>
              <w:bottom w:val="nil"/>
              <w:right w:val="nil"/>
            </w:tcBorders>
            <w:shd w:val="clear" w:color="auto" w:fill="auto"/>
            <w:noWrap/>
            <w:vAlign w:val="bottom"/>
            <w:hideMark/>
          </w:tcPr>
          <w:p w14:paraId="62122A6E" w14:textId="77777777" w:rsidR="00B42E97" w:rsidRDefault="00B42E97">
            <w:pPr>
              <w:jc w:val="right"/>
              <w:rPr>
                <w:sz w:val="20"/>
                <w:szCs w:val="20"/>
              </w:rPr>
            </w:pPr>
          </w:p>
        </w:tc>
        <w:tc>
          <w:tcPr>
            <w:tcW w:w="4020" w:type="dxa"/>
            <w:tcBorders>
              <w:top w:val="nil"/>
              <w:left w:val="nil"/>
              <w:bottom w:val="nil"/>
              <w:right w:val="nil"/>
            </w:tcBorders>
            <w:shd w:val="clear" w:color="auto" w:fill="auto"/>
            <w:noWrap/>
            <w:vAlign w:val="bottom"/>
            <w:hideMark/>
          </w:tcPr>
          <w:p w14:paraId="6DF2A7C2" w14:textId="77777777" w:rsidR="00B42E97" w:rsidRDefault="00B42E97">
            <w:pPr>
              <w:rPr>
                <w:sz w:val="20"/>
                <w:szCs w:val="20"/>
              </w:rPr>
            </w:pPr>
          </w:p>
        </w:tc>
        <w:tc>
          <w:tcPr>
            <w:tcW w:w="1240" w:type="dxa"/>
            <w:tcBorders>
              <w:top w:val="nil"/>
              <w:left w:val="nil"/>
              <w:bottom w:val="nil"/>
              <w:right w:val="nil"/>
            </w:tcBorders>
            <w:shd w:val="clear" w:color="auto" w:fill="auto"/>
            <w:noWrap/>
            <w:vAlign w:val="bottom"/>
            <w:hideMark/>
          </w:tcPr>
          <w:p w14:paraId="111AA99A" w14:textId="77777777" w:rsidR="00B42E97" w:rsidRDefault="00B42E97">
            <w:pPr>
              <w:rPr>
                <w:sz w:val="20"/>
                <w:szCs w:val="20"/>
              </w:rPr>
            </w:pPr>
          </w:p>
        </w:tc>
        <w:tc>
          <w:tcPr>
            <w:tcW w:w="6360" w:type="dxa"/>
            <w:tcBorders>
              <w:top w:val="nil"/>
              <w:left w:val="nil"/>
              <w:bottom w:val="nil"/>
              <w:right w:val="nil"/>
            </w:tcBorders>
            <w:shd w:val="clear" w:color="auto" w:fill="auto"/>
            <w:noWrap/>
            <w:vAlign w:val="bottom"/>
            <w:hideMark/>
          </w:tcPr>
          <w:p w14:paraId="46E9309E" w14:textId="77777777" w:rsidR="00B42E97" w:rsidRDefault="00B42E97">
            <w:pPr>
              <w:rPr>
                <w:sz w:val="20"/>
                <w:szCs w:val="20"/>
              </w:rPr>
            </w:pPr>
          </w:p>
        </w:tc>
        <w:tc>
          <w:tcPr>
            <w:tcW w:w="2440" w:type="dxa"/>
            <w:tcBorders>
              <w:top w:val="nil"/>
              <w:left w:val="nil"/>
              <w:bottom w:val="nil"/>
              <w:right w:val="nil"/>
            </w:tcBorders>
            <w:shd w:val="clear" w:color="auto" w:fill="auto"/>
            <w:noWrap/>
            <w:vAlign w:val="bottom"/>
            <w:hideMark/>
          </w:tcPr>
          <w:p w14:paraId="7AFAF5A9" w14:textId="77777777" w:rsidR="00B42E97" w:rsidRDefault="00B42E97">
            <w:pPr>
              <w:rPr>
                <w:sz w:val="20"/>
                <w:szCs w:val="20"/>
              </w:rPr>
            </w:pPr>
          </w:p>
        </w:tc>
        <w:tc>
          <w:tcPr>
            <w:tcW w:w="2860" w:type="dxa"/>
            <w:tcBorders>
              <w:top w:val="nil"/>
              <w:left w:val="nil"/>
              <w:bottom w:val="nil"/>
              <w:right w:val="nil"/>
            </w:tcBorders>
            <w:shd w:val="clear" w:color="auto" w:fill="auto"/>
            <w:noWrap/>
            <w:vAlign w:val="center"/>
            <w:hideMark/>
          </w:tcPr>
          <w:p w14:paraId="08AF538D" w14:textId="77777777" w:rsidR="00B42E97" w:rsidRDefault="00B42E97">
            <w:pPr>
              <w:rPr>
                <w:sz w:val="20"/>
                <w:szCs w:val="20"/>
              </w:rPr>
            </w:pPr>
          </w:p>
        </w:tc>
      </w:tr>
      <w:tr w:rsidR="00B42E97" w14:paraId="5926A030" w14:textId="77777777" w:rsidTr="00B42E97">
        <w:tc>
          <w:tcPr>
            <w:tcW w:w="1140" w:type="dxa"/>
            <w:tcBorders>
              <w:top w:val="nil"/>
              <w:left w:val="nil"/>
              <w:bottom w:val="nil"/>
              <w:right w:val="nil"/>
            </w:tcBorders>
            <w:shd w:val="clear" w:color="auto" w:fill="auto"/>
            <w:noWrap/>
            <w:vAlign w:val="center"/>
            <w:hideMark/>
          </w:tcPr>
          <w:p w14:paraId="2C430368" w14:textId="77777777" w:rsidR="00B42E97" w:rsidRDefault="00B42E97">
            <w:pPr>
              <w:jc w:val="right"/>
              <w:rPr>
                <w:sz w:val="20"/>
                <w:szCs w:val="20"/>
              </w:rPr>
            </w:pPr>
          </w:p>
        </w:tc>
        <w:tc>
          <w:tcPr>
            <w:tcW w:w="4020" w:type="dxa"/>
            <w:tcBorders>
              <w:top w:val="nil"/>
              <w:left w:val="nil"/>
              <w:bottom w:val="nil"/>
              <w:right w:val="nil"/>
            </w:tcBorders>
            <w:shd w:val="clear" w:color="auto" w:fill="auto"/>
            <w:noWrap/>
            <w:vAlign w:val="bottom"/>
            <w:hideMark/>
          </w:tcPr>
          <w:p w14:paraId="21E671A4" w14:textId="77777777" w:rsidR="00B42E97" w:rsidRDefault="00B42E97">
            <w:pPr>
              <w:jc w:val="both"/>
              <w:rPr>
                <w:sz w:val="20"/>
                <w:szCs w:val="20"/>
              </w:rPr>
            </w:pPr>
          </w:p>
        </w:tc>
        <w:tc>
          <w:tcPr>
            <w:tcW w:w="1240" w:type="dxa"/>
            <w:tcBorders>
              <w:top w:val="nil"/>
              <w:left w:val="nil"/>
              <w:bottom w:val="nil"/>
              <w:right w:val="nil"/>
            </w:tcBorders>
            <w:shd w:val="clear" w:color="auto" w:fill="auto"/>
            <w:noWrap/>
            <w:vAlign w:val="bottom"/>
            <w:hideMark/>
          </w:tcPr>
          <w:p w14:paraId="20A277A6" w14:textId="77777777" w:rsidR="00B42E97" w:rsidRDefault="00B42E97">
            <w:pPr>
              <w:rPr>
                <w:sz w:val="20"/>
                <w:szCs w:val="20"/>
              </w:rPr>
            </w:pPr>
          </w:p>
        </w:tc>
        <w:tc>
          <w:tcPr>
            <w:tcW w:w="6360" w:type="dxa"/>
            <w:tcBorders>
              <w:top w:val="nil"/>
              <w:left w:val="nil"/>
              <w:bottom w:val="nil"/>
              <w:right w:val="nil"/>
            </w:tcBorders>
            <w:shd w:val="clear" w:color="auto" w:fill="auto"/>
            <w:noWrap/>
            <w:vAlign w:val="bottom"/>
            <w:hideMark/>
          </w:tcPr>
          <w:p w14:paraId="13D4D155" w14:textId="77777777" w:rsidR="00B42E97" w:rsidRDefault="00B42E97">
            <w:pPr>
              <w:rPr>
                <w:sz w:val="20"/>
                <w:szCs w:val="20"/>
              </w:rPr>
            </w:pPr>
          </w:p>
        </w:tc>
        <w:tc>
          <w:tcPr>
            <w:tcW w:w="5300" w:type="dxa"/>
            <w:gridSpan w:val="2"/>
            <w:tcBorders>
              <w:top w:val="nil"/>
              <w:left w:val="nil"/>
              <w:bottom w:val="nil"/>
              <w:right w:val="nil"/>
            </w:tcBorders>
            <w:shd w:val="clear" w:color="auto" w:fill="auto"/>
            <w:noWrap/>
            <w:vAlign w:val="center"/>
            <w:hideMark/>
          </w:tcPr>
          <w:p w14:paraId="666F5BEE" w14:textId="77777777" w:rsidR="00B42E97" w:rsidRDefault="00B42E97">
            <w:pPr>
              <w:rPr>
                <w:color w:val="000000"/>
                <w:sz w:val="12"/>
                <w:szCs w:val="12"/>
              </w:rPr>
            </w:pPr>
            <w:r>
              <w:rPr>
                <w:color w:val="000000"/>
                <w:sz w:val="12"/>
                <w:szCs w:val="12"/>
              </w:rPr>
              <w:t>Таблица 2</w:t>
            </w:r>
          </w:p>
        </w:tc>
      </w:tr>
      <w:tr w:rsidR="00B42E97" w14:paraId="4EA03286" w14:textId="77777777" w:rsidTr="00B42E97">
        <w:tc>
          <w:tcPr>
            <w:tcW w:w="18060" w:type="dxa"/>
            <w:gridSpan w:val="6"/>
            <w:tcBorders>
              <w:top w:val="nil"/>
              <w:left w:val="nil"/>
              <w:bottom w:val="nil"/>
              <w:right w:val="nil"/>
            </w:tcBorders>
            <w:shd w:val="clear" w:color="auto" w:fill="auto"/>
            <w:noWrap/>
            <w:vAlign w:val="center"/>
            <w:hideMark/>
          </w:tcPr>
          <w:p w14:paraId="39DC2C67" w14:textId="77777777" w:rsidR="00B42E97" w:rsidRDefault="00B42E97">
            <w:pPr>
              <w:jc w:val="center"/>
              <w:rPr>
                <w:color w:val="000000"/>
                <w:sz w:val="12"/>
                <w:szCs w:val="12"/>
              </w:rPr>
            </w:pPr>
            <w:r>
              <w:rPr>
                <w:color w:val="000000"/>
                <w:sz w:val="12"/>
                <w:szCs w:val="12"/>
              </w:rPr>
              <w:t>Методики</w:t>
            </w:r>
          </w:p>
        </w:tc>
      </w:tr>
      <w:tr w:rsidR="00B42E97" w14:paraId="2A473F08" w14:textId="77777777" w:rsidTr="00B42E97">
        <w:tc>
          <w:tcPr>
            <w:tcW w:w="18060" w:type="dxa"/>
            <w:gridSpan w:val="6"/>
            <w:tcBorders>
              <w:top w:val="nil"/>
              <w:left w:val="nil"/>
              <w:bottom w:val="nil"/>
              <w:right w:val="nil"/>
            </w:tcBorders>
            <w:shd w:val="clear" w:color="auto" w:fill="auto"/>
            <w:noWrap/>
            <w:vAlign w:val="center"/>
            <w:hideMark/>
          </w:tcPr>
          <w:p w14:paraId="72BF26FA" w14:textId="77777777" w:rsidR="00B42E97" w:rsidRDefault="00B42E97">
            <w:pPr>
              <w:jc w:val="center"/>
              <w:rPr>
                <w:color w:val="000000"/>
                <w:sz w:val="12"/>
                <w:szCs w:val="12"/>
              </w:rPr>
            </w:pPr>
            <w:r>
              <w:rPr>
                <w:color w:val="000000"/>
                <w:sz w:val="12"/>
                <w:szCs w:val="12"/>
              </w:rPr>
              <w:t>расчета показателей (индикаторов)</w:t>
            </w:r>
          </w:p>
        </w:tc>
      </w:tr>
      <w:tr w:rsidR="00B42E97" w14:paraId="4D3AF534" w14:textId="77777777" w:rsidTr="00B42E97">
        <w:tc>
          <w:tcPr>
            <w:tcW w:w="18060" w:type="dxa"/>
            <w:gridSpan w:val="6"/>
            <w:tcBorders>
              <w:top w:val="nil"/>
              <w:left w:val="nil"/>
              <w:bottom w:val="nil"/>
              <w:right w:val="nil"/>
            </w:tcBorders>
            <w:shd w:val="clear" w:color="auto" w:fill="auto"/>
            <w:noWrap/>
            <w:vAlign w:val="center"/>
            <w:hideMark/>
          </w:tcPr>
          <w:p w14:paraId="0A49D347" w14:textId="77777777" w:rsidR="00B42E97" w:rsidRDefault="00B42E97">
            <w:pPr>
              <w:jc w:val="center"/>
              <w:rPr>
                <w:color w:val="000000"/>
                <w:sz w:val="12"/>
                <w:szCs w:val="12"/>
              </w:rPr>
            </w:pPr>
            <w:r>
              <w:rPr>
                <w:color w:val="000000"/>
                <w:sz w:val="12"/>
                <w:szCs w:val="12"/>
              </w:rPr>
              <w:t>муниципальной программы Павловского муниципального района Воронежской области</w:t>
            </w:r>
          </w:p>
        </w:tc>
      </w:tr>
      <w:tr w:rsidR="00B42E97" w14:paraId="76121547" w14:textId="77777777" w:rsidTr="00B42E97">
        <w:tc>
          <w:tcPr>
            <w:tcW w:w="18060" w:type="dxa"/>
            <w:gridSpan w:val="6"/>
            <w:tcBorders>
              <w:top w:val="nil"/>
              <w:left w:val="nil"/>
              <w:bottom w:val="nil"/>
              <w:right w:val="nil"/>
            </w:tcBorders>
            <w:shd w:val="clear" w:color="auto" w:fill="auto"/>
            <w:noWrap/>
            <w:vAlign w:val="center"/>
            <w:hideMark/>
          </w:tcPr>
          <w:p w14:paraId="69DD9E62" w14:textId="77777777" w:rsidR="00B42E97" w:rsidRDefault="00B42E97">
            <w:pPr>
              <w:jc w:val="center"/>
              <w:rPr>
                <w:color w:val="000000"/>
                <w:sz w:val="12"/>
                <w:szCs w:val="12"/>
              </w:rPr>
            </w:pPr>
            <w:r>
              <w:rPr>
                <w:color w:val="000000"/>
                <w:sz w:val="12"/>
                <w:szCs w:val="12"/>
              </w:rPr>
              <w:t xml:space="preserve">"Управление муниципальными финансами, </w:t>
            </w:r>
          </w:p>
        </w:tc>
      </w:tr>
      <w:tr w:rsidR="00B42E97" w14:paraId="2AE5DC75" w14:textId="77777777" w:rsidTr="00B42E97">
        <w:tc>
          <w:tcPr>
            <w:tcW w:w="18060" w:type="dxa"/>
            <w:gridSpan w:val="6"/>
            <w:tcBorders>
              <w:top w:val="nil"/>
              <w:left w:val="nil"/>
              <w:bottom w:val="nil"/>
              <w:right w:val="nil"/>
            </w:tcBorders>
            <w:shd w:val="clear" w:color="auto" w:fill="auto"/>
            <w:noWrap/>
            <w:vAlign w:val="center"/>
            <w:hideMark/>
          </w:tcPr>
          <w:p w14:paraId="2EC7326A" w14:textId="77777777" w:rsidR="00B42E97" w:rsidRDefault="00B42E97">
            <w:pPr>
              <w:jc w:val="center"/>
              <w:rPr>
                <w:color w:val="000000"/>
                <w:sz w:val="12"/>
                <w:szCs w:val="12"/>
              </w:rPr>
            </w:pPr>
            <w:r>
              <w:rPr>
                <w:color w:val="000000"/>
                <w:sz w:val="12"/>
                <w:szCs w:val="12"/>
              </w:rPr>
              <w:t xml:space="preserve"> повышение устойчивости бюджетов муниципальных</w:t>
            </w:r>
          </w:p>
        </w:tc>
      </w:tr>
      <w:tr w:rsidR="00B42E97" w14:paraId="7C7E842F" w14:textId="77777777" w:rsidTr="00B42E97">
        <w:tc>
          <w:tcPr>
            <w:tcW w:w="18060" w:type="dxa"/>
            <w:gridSpan w:val="6"/>
            <w:tcBorders>
              <w:top w:val="nil"/>
              <w:left w:val="nil"/>
              <w:bottom w:val="nil"/>
              <w:right w:val="nil"/>
            </w:tcBorders>
            <w:shd w:val="clear" w:color="auto" w:fill="auto"/>
            <w:noWrap/>
            <w:vAlign w:val="center"/>
            <w:hideMark/>
          </w:tcPr>
          <w:p w14:paraId="4F474713" w14:textId="77777777" w:rsidR="00B42E97" w:rsidRDefault="00B42E97">
            <w:pPr>
              <w:jc w:val="center"/>
              <w:rPr>
                <w:color w:val="000000"/>
                <w:sz w:val="12"/>
                <w:szCs w:val="12"/>
              </w:rPr>
            </w:pPr>
            <w:r>
              <w:rPr>
                <w:color w:val="000000"/>
                <w:sz w:val="12"/>
                <w:szCs w:val="12"/>
              </w:rPr>
              <w:t xml:space="preserve">образований Павловского муниципального района Воронежской </w:t>
            </w:r>
            <w:proofErr w:type="spellStart"/>
            <w:r>
              <w:rPr>
                <w:color w:val="000000"/>
                <w:sz w:val="12"/>
                <w:szCs w:val="12"/>
              </w:rPr>
              <w:t>обасти</w:t>
            </w:r>
            <w:proofErr w:type="spellEnd"/>
            <w:r>
              <w:rPr>
                <w:color w:val="000000"/>
                <w:sz w:val="12"/>
                <w:szCs w:val="12"/>
              </w:rPr>
              <w:t>"</w:t>
            </w:r>
          </w:p>
        </w:tc>
      </w:tr>
      <w:tr w:rsidR="00B42E97" w14:paraId="1D623762" w14:textId="77777777" w:rsidTr="00B42E97">
        <w:tc>
          <w:tcPr>
            <w:tcW w:w="1140" w:type="dxa"/>
            <w:tcBorders>
              <w:top w:val="nil"/>
              <w:left w:val="nil"/>
              <w:bottom w:val="nil"/>
              <w:right w:val="nil"/>
            </w:tcBorders>
            <w:shd w:val="clear" w:color="auto" w:fill="auto"/>
            <w:noWrap/>
            <w:vAlign w:val="center"/>
            <w:hideMark/>
          </w:tcPr>
          <w:p w14:paraId="1CA1E893" w14:textId="77777777" w:rsidR="00B42E97" w:rsidRDefault="00B42E97">
            <w:pPr>
              <w:jc w:val="center"/>
              <w:rPr>
                <w:color w:val="000000"/>
                <w:sz w:val="12"/>
                <w:szCs w:val="12"/>
              </w:rPr>
            </w:pPr>
          </w:p>
        </w:tc>
        <w:tc>
          <w:tcPr>
            <w:tcW w:w="4020" w:type="dxa"/>
            <w:tcBorders>
              <w:top w:val="nil"/>
              <w:left w:val="nil"/>
              <w:bottom w:val="nil"/>
              <w:right w:val="nil"/>
            </w:tcBorders>
            <w:shd w:val="clear" w:color="auto" w:fill="auto"/>
            <w:noWrap/>
            <w:vAlign w:val="bottom"/>
            <w:hideMark/>
          </w:tcPr>
          <w:p w14:paraId="0A641FA7" w14:textId="77777777" w:rsidR="00B42E97" w:rsidRDefault="00B42E97">
            <w:pPr>
              <w:jc w:val="both"/>
              <w:rPr>
                <w:sz w:val="20"/>
                <w:szCs w:val="20"/>
              </w:rPr>
            </w:pPr>
          </w:p>
        </w:tc>
        <w:tc>
          <w:tcPr>
            <w:tcW w:w="1240" w:type="dxa"/>
            <w:tcBorders>
              <w:top w:val="nil"/>
              <w:left w:val="nil"/>
              <w:bottom w:val="nil"/>
              <w:right w:val="nil"/>
            </w:tcBorders>
            <w:shd w:val="clear" w:color="auto" w:fill="auto"/>
            <w:noWrap/>
            <w:vAlign w:val="bottom"/>
            <w:hideMark/>
          </w:tcPr>
          <w:p w14:paraId="3E1F11C0" w14:textId="77777777" w:rsidR="00B42E97" w:rsidRDefault="00B42E97">
            <w:pPr>
              <w:rPr>
                <w:sz w:val="20"/>
                <w:szCs w:val="20"/>
              </w:rPr>
            </w:pPr>
          </w:p>
        </w:tc>
        <w:tc>
          <w:tcPr>
            <w:tcW w:w="6360" w:type="dxa"/>
            <w:tcBorders>
              <w:top w:val="nil"/>
              <w:left w:val="nil"/>
              <w:bottom w:val="nil"/>
              <w:right w:val="nil"/>
            </w:tcBorders>
            <w:shd w:val="clear" w:color="auto" w:fill="auto"/>
            <w:noWrap/>
            <w:vAlign w:val="bottom"/>
            <w:hideMark/>
          </w:tcPr>
          <w:p w14:paraId="48F8C28C" w14:textId="77777777" w:rsidR="00B42E97" w:rsidRDefault="00B42E97">
            <w:pPr>
              <w:rPr>
                <w:sz w:val="20"/>
                <w:szCs w:val="20"/>
              </w:rPr>
            </w:pPr>
          </w:p>
        </w:tc>
        <w:tc>
          <w:tcPr>
            <w:tcW w:w="2440" w:type="dxa"/>
            <w:tcBorders>
              <w:top w:val="nil"/>
              <w:left w:val="nil"/>
              <w:bottom w:val="nil"/>
              <w:right w:val="nil"/>
            </w:tcBorders>
            <w:shd w:val="clear" w:color="auto" w:fill="auto"/>
            <w:noWrap/>
            <w:vAlign w:val="bottom"/>
            <w:hideMark/>
          </w:tcPr>
          <w:p w14:paraId="0A4C5FDC" w14:textId="77777777" w:rsidR="00B42E97" w:rsidRDefault="00B42E97">
            <w:pPr>
              <w:rPr>
                <w:sz w:val="20"/>
                <w:szCs w:val="20"/>
              </w:rPr>
            </w:pPr>
          </w:p>
        </w:tc>
        <w:tc>
          <w:tcPr>
            <w:tcW w:w="2860" w:type="dxa"/>
            <w:tcBorders>
              <w:top w:val="nil"/>
              <w:left w:val="nil"/>
              <w:bottom w:val="nil"/>
              <w:right w:val="nil"/>
            </w:tcBorders>
            <w:shd w:val="clear" w:color="auto" w:fill="auto"/>
            <w:noWrap/>
            <w:vAlign w:val="bottom"/>
            <w:hideMark/>
          </w:tcPr>
          <w:p w14:paraId="2F063D16" w14:textId="77777777" w:rsidR="00B42E97" w:rsidRDefault="00B42E97">
            <w:pPr>
              <w:rPr>
                <w:sz w:val="20"/>
                <w:szCs w:val="20"/>
              </w:rPr>
            </w:pPr>
          </w:p>
        </w:tc>
      </w:tr>
      <w:tr w:rsidR="00B42E97" w14:paraId="5AA9F2F2" w14:textId="77777777" w:rsidTr="00B42E97">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35B87" w14:textId="77777777" w:rsidR="00B42E97" w:rsidRDefault="00B42E97">
            <w:pPr>
              <w:jc w:val="center"/>
              <w:rPr>
                <w:color w:val="000000"/>
                <w:sz w:val="12"/>
                <w:szCs w:val="12"/>
              </w:rPr>
            </w:pPr>
            <w:r>
              <w:rPr>
                <w:color w:val="000000"/>
                <w:sz w:val="12"/>
                <w:szCs w:val="12"/>
              </w:rPr>
              <w:t>N п/п</w:t>
            </w:r>
          </w:p>
        </w:tc>
        <w:tc>
          <w:tcPr>
            <w:tcW w:w="4020" w:type="dxa"/>
            <w:tcBorders>
              <w:top w:val="single" w:sz="4" w:space="0" w:color="auto"/>
              <w:left w:val="nil"/>
              <w:bottom w:val="single" w:sz="4" w:space="0" w:color="auto"/>
              <w:right w:val="single" w:sz="4" w:space="0" w:color="auto"/>
            </w:tcBorders>
            <w:shd w:val="clear" w:color="auto" w:fill="auto"/>
            <w:vAlign w:val="center"/>
            <w:hideMark/>
          </w:tcPr>
          <w:p w14:paraId="220B3B56" w14:textId="77777777" w:rsidR="00B42E97" w:rsidRDefault="00B42E97">
            <w:pPr>
              <w:jc w:val="center"/>
              <w:rPr>
                <w:color w:val="000000"/>
                <w:sz w:val="12"/>
                <w:szCs w:val="12"/>
              </w:rPr>
            </w:pPr>
            <w:r>
              <w:rPr>
                <w:color w:val="000000"/>
                <w:sz w:val="12"/>
                <w:szCs w:val="12"/>
              </w:rPr>
              <w:t>Наименование муниципальной программы, подпрограммы, основного мероприятия, показателя (индикатора)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3F01E4C" w14:textId="77777777" w:rsidR="00B42E97" w:rsidRDefault="00B42E97">
            <w:pPr>
              <w:jc w:val="center"/>
              <w:rPr>
                <w:color w:val="000000"/>
                <w:sz w:val="12"/>
                <w:szCs w:val="12"/>
              </w:rPr>
            </w:pPr>
            <w:r>
              <w:rPr>
                <w:color w:val="000000"/>
                <w:sz w:val="12"/>
                <w:szCs w:val="12"/>
              </w:rPr>
              <w:t>Единицы измерения</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4DC70B19" w14:textId="77777777" w:rsidR="00B42E97" w:rsidRDefault="00B42E97">
            <w:pPr>
              <w:jc w:val="center"/>
              <w:rPr>
                <w:color w:val="000000"/>
                <w:sz w:val="12"/>
                <w:szCs w:val="12"/>
              </w:rPr>
            </w:pPr>
            <w:r>
              <w:rPr>
                <w:color w:val="000000"/>
                <w:sz w:val="12"/>
                <w:szCs w:val="12"/>
              </w:rPr>
              <w:t>Алгоритм расчета показателя (индикатора), источники данных для расчета показателя (индикатора)</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68018E7A" w14:textId="77777777" w:rsidR="00B42E97" w:rsidRDefault="00B42E97">
            <w:pPr>
              <w:jc w:val="center"/>
              <w:rPr>
                <w:color w:val="000000"/>
                <w:sz w:val="12"/>
                <w:szCs w:val="12"/>
              </w:rPr>
            </w:pPr>
            <w:r>
              <w:rPr>
                <w:color w:val="000000"/>
                <w:sz w:val="12"/>
                <w:szCs w:val="12"/>
              </w:rPr>
              <w:t>Срок предоставления информации о фактическом значении показателя (индикатора) за отчетный год</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1EC3DAB4" w14:textId="77777777" w:rsidR="00B42E97" w:rsidRDefault="00B42E97">
            <w:pPr>
              <w:jc w:val="center"/>
              <w:rPr>
                <w:color w:val="000000"/>
                <w:sz w:val="12"/>
                <w:szCs w:val="12"/>
              </w:rPr>
            </w:pPr>
            <w:r>
              <w:rPr>
                <w:color w:val="000000"/>
                <w:sz w:val="12"/>
                <w:szCs w:val="12"/>
              </w:rPr>
              <w:t>Орган, ответственный за сбор данных для оценки показателя (индикатора)</w:t>
            </w:r>
          </w:p>
        </w:tc>
      </w:tr>
      <w:tr w:rsidR="00B42E97" w14:paraId="470EFF02" w14:textId="77777777" w:rsidTr="00B42E97">
        <w:tc>
          <w:tcPr>
            <w:tcW w:w="1140" w:type="dxa"/>
            <w:tcBorders>
              <w:top w:val="nil"/>
              <w:left w:val="single" w:sz="4" w:space="0" w:color="auto"/>
              <w:bottom w:val="single" w:sz="4" w:space="0" w:color="auto"/>
              <w:right w:val="single" w:sz="4" w:space="0" w:color="auto"/>
            </w:tcBorders>
            <w:shd w:val="clear" w:color="auto" w:fill="auto"/>
            <w:vAlign w:val="center"/>
            <w:hideMark/>
          </w:tcPr>
          <w:p w14:paraId="44DA19A9" w14:textId="77777777" w:rsidR="00B42E97" w:rsidRDefault="00B42E97">
            <w:pPr>
              <w:jc w:val="center"/>
              <w:rPr>
                <w:color w:val="000000"/>
                <w:sz w:val="12"/>
                <w:szCs w:val="12"/>
              </w:rPr>
            </w:pPr>
            <w:r>
              <w:rPr>
                <w:color w:val="000000"/>
                <w:sz w:val="12"/>
                <w:szCs w:val="12"/>
              </w:rPr>
              <w:t>1</w:t>
            </w:r>
          </w:p>
        </w:tc>
        <w:tc>
          <w:tcPr>
            <w:tcW w:w="4020" w:type="dxa"/>
            <w:tcBorders>
              <w:top w:val="nil"/>
              <w:left w:val="nil"/>
              <w:bottom w:val="single" w:sz="4" w:space="0" w:color="auto"/>
              <w:right w:val="single" w:sz="4" w:space="0" w:color="auto"/>
            </w:tcBorders>
            <w:shd w:val="clear" w:color="auto" w:fill="auto"/>
            <w:vAlign w:val="center"/>
            <w:hideMark/>
          </w:tcPr>
          <w:p w14:paraId="7E1749DF" w14:textId="77777777" w:rsidR="00B42E97" w:rsidRDefault="00B42E97">
            <w:pPr>
              <w:jc w:val="center"/>
              <w:rPr>
                <w:color w:val="000000"/>
                <w:sz w:val="12"/>
                <w:szCs w:val="12"/>
              </w:rPr>
            </w:pPr>
            <w:r>
              <w:rPr>
                <w:color w:val="000000"/>
                <w:sz w:val="12"/>
                <w:szCs w:val="12"/>
              </w:rPr>
              <w:t>2</w:t>
            </w:r>
          </w:p>
        </w:tc>
        <w:tc>
          <w:tcPr>
            <w:tcW w:w="1240" w:type="dxa"/>
            <w:tcBorders>
              <w:top w:val="nil"/>
              <w:left w:val="nil"/>
              <w:bottom w:val="single" w:sz="4" w:space="0" w:color="auto"/>
              <w:right w:val="single" w:sz="4" w:space="0" w:color="auto"/>
            </w:tcBorders>
            <w:shd w:val="clear" w:color="auto" w:fill="auto"/>
            <w:vAlign w:val="center"/>
            <w:hideMark/>
          </w:tcPr>
          <w:p w14:paraId="5E79FC47" w14:textId="77777777" w:rsidR="00B42E97" w:rsidRDefault="00B42E97">
            <w:pPr>
              <w:jc w:val="center"/>
              <w:rPr>
                <w:color w:val="000000"/>
                <w:sz w:val="12"/>
                <w:szCs w:val="12"/>
              </w:rPr>
            </w:pPr>
            <w:r>
              <w:rPr>
                <w:color w:val="000000"/>
                <w:sz w:val="12"/>
                <w:szCs w:val="12"/>
              </w:rPr>
              <w:t>3</w:t>
            </w:r>
          </w:p>
        </w:tc>
        <w:tc>
          <w:tcPr>
            <w:tcW w:w="6360" w:type="dxa"/>
            <w:tcBorders>
              <w:top w:val="nil"/>
              <w:left w:val="nil"/>
              <w:bottom w:val="single" w:sz="4" w:space="0" w:color="auto"/>
              <w:right w:val="single" w:sz="4" w:space="0" w:color="auto"/>
            </w:tcBorders>
            <w:shd w:val="clear" w:color="auto" w:fill="auto"/>
            <w:vAlign w:val="center"/>
            <w:hideMark/>
          </w:tcPr>
          <w:p w14:paraId="08D00AD6" w14:textId="77777777" w:rsidR="00B42E97" w:rsidRDefault="00B42E97">
            <w:pPr>
              <w:jc w:val="center"/>
              <w:rPr>
                <w:color w:val="000000"/>
                <w:sz w:val="12"/>
                <w:szCs w:val="12"/>
              </w:rPr>
            </w:pPr>
            <w:r>
              <w:rPr>
                <w:color w:val="000000"/>
                <w:sz w:val="12"/>
                <w:szCs w:val="12"/>
              </w:rPr>
              <w:t>4</w:t>
            </w:r>
          </w:p>
        </w:tc>
        <w:tc>
          <w:tcPr>
            <w:tcW w:w="2440" w:type="dxa"/>
            <w:tcBorders>
              <w:top w:val="nil"/>
              <w:left w:val="nil"/>
              <w:bottom w:val="single" w:sz="4" w:space="0" w:color="auto"/>
              <w:right w:val="single" w:sz="4" w:space="0" w:color="auto"/>
            </w:tcBorders>
            <w:shd w:val="clear" w:color="auto" w:fill="auto"/>
            <w:vAlign w:val="center"/>
            <w:hideMark/>
          </w:tcPr>
          <w:p w14:paraId="303C5B75" w14:textId="77777777" w:rsidR="00B42E97" w:rsidRDefault="00B42E97">
            <w:pPr>
              <w:jc w:val="center"/>
              <w:rPr>
                <w:color w:val="000000"/>
                <w:sz w:val="12"/>
                <w:szCs w:val="12"/>
              </w:rPr>
            </w:pPr>
            <w:r>
              <w:rPr>
                <w:color w:val="000000"/>
                <w:sz w:val="12"/>
                <w:szCs w:val="12"/>
              </w:rPr>
              <w:t>5</w:t>
            </w:r>
          </w:p>
        </w:tc>
        <w:tc>
          <w:tcPr>
            <w:tcW w:w="2860" w:type="dxa"/>
            <w:tcBorders>
              <w:top w:val="nil"/>
              <w:left w:val="nil"/>
              <w:bottom w:val="single" w:sz="4" w:space="0" w:color="auto"/>
              <w:right w:val="single" w:sz="4" w:space="0" w:color="auto"/>
            </w:tcBorders>
            <w:shd w:val="clear" w:color="auto" w:fill="auto"/>
            <w:vAlign w:val="center"/>
            <w:hideMark/>
          </w:tcPr>
          <w:p w14:paraId="168D5553" w14:textId="77777777" w:rsidR="00B42E97" w:rsidRDefault="00B42E97">
            <w:pPr>
              <w:jc w:val="center"/>
              <w:rPr>
                <w:color w:val="000000"/>
                <w:sz w:val="12"/>
                <w:szCs w:val="12"/>
              </w:rPr>
            </w:pPr>
            <w:r>
              <w:rPr>
                <w:color w:val="000000"/>
                <w:sz w:val="12"/>
                <w:szCs w:val="12"/>
              </w:rPr>
              <w:t>6</w:t>
            </w:r>
          </w:p>
        </w:tc>
      </w:tr>
      <w:tr w:rsidR="00B42E97" w14:paraId="0188067D" w14:textId="77777777" w:rsidTr="00B42E97">
        <w:tc>
          <w:tcPr>
            <w:tcW w:w="18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59CFDD" w14:textId="77777777" w:rsidR="00B42E97" w:rsidRDefault="00B42E97">
            <w:pPr>
              <w:rPr>
                <w:color w:val="000000"/>
                <w:sz w:val="12"/>
                <w:szCs w:val="12"/>
              </w:rPr>
            </w:pPr>
            <w:proofErr w:type="spellStart"/>
            <w:r>
              <w:rPr>
                <w:color w:val="000000"/>
                <w:sz w:val="12"/>
                <w:szCs w:val="12"/>
              </w:rPr>
              <w:t>Муниицпальная</w:t>
            </w:r>
            <w:proofErr w:type="spellEnd"/>
            <w:r>
              <w:rPr>
                <w:color w:val="000000"/>
                <w:sz w:val="12"/>
                <w:szCs w:val="12"/>
              </w:rPr>
              <w:t xml:space="preserve"> программа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Воронежской </w:t>
            </w:r>
            <w:r>
              <w:rPr>
                <w:color w:val="000000"/>
                <w:sz w:val="12"/>
                <w:szCs w:val="12"/>
              </w:rPr>
              <w:t>области"</w:t>
            </w:r>
          </w:p>
        </w:tc>
      </w:tr>
      <w:tr w:rsidR="00B42E97" w14:paraId="32E348DA" w14:textId="77777777" w:rsidTr="00B42E97">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5A6D9B89" w14:textId="77777777" w:rsidR="00B42E97" w:rsidRDefault="00B42E97">
            <w:pPr>
              <w:jc w:val="center"/>
              <w:rPr>
                <w:color w:val="000000"/>
                <w:sz w:val="12"/>
                <w:szCs w:val="12"/>
              </w:rPr>
            </w:pPr>
            <w:r>
              <w:rPr>
                <w:color w:val="000000"/>
                <w:sz w:val="12"/>
                <w:szCs w:val="12"/>
              </w:rPr>
              <w:t>1</w:t>
            </w:r>
          </w:p>
        </w:tc>
        <w:tc>
          <w:tcPr>
            <w:tcW w:w="4020" w:type="dxa"/>
            <w:vMerge w:val="restart"/>
            <w:tcBorders>
              <w:top w:val="nil"/>
              <w:left w:val="single" w:sz="4" w:space="0" w:color="auto"/>
              <w:bottom w:val="single" w:sz="4" w:space="0" w:color="000000"/>
              <w:right w:val="single" w:sz="4" w:space="0" w:color="auto"/>
            </w:tcBorders>
            <w:shd w:val="clear" w:color="auto" w:fill="auto"/>
            <w:vAlign w:val="center"/>
            <w:hideMark/>
          </w:tcPr>
          <w:p w14:paraId="39F4C477" w14:textId="77777777" w:rsidR="00B42E97" w:rsidRDefault="00B42E97">
            <w:pPr>
              <w:rPr>
                <w:color w:val="000000"/>
                <w:sz w:val="12"/>
                <w:szCs w:val="12"/>
              </w:rPr>
            </w:pPr>
            <w:r>
              <w:rPr>
                <w:color w:val="000000"/>
                <w:sz w:val="12"/>
                <w:szCs w:val="12"/>
              </w:rPr>
              <w:t>Отношение дефицита  бюджета  к годовому объему доходов бюджета Павловского муниципального района Воронежской области без учета объема безвозмездных поступлений</w:t>
            </w:r>
          </w:p>
        </w:tc>
        <w:tc>
          <w:tcPr>
            <w:tcW w:w="1240" w:type="dxa"/>
            <w:vMerge w:val="restart"/>
            <w:tcBorders>
              <w:top w:val="nil"/>
              <w:left w:val="single" w:sz="4" w:space="0" w:color="auto"/>
              <w:bottom w:val="single" w:sz="4" w:space="0" w:color="auto"/>
              <w:right w:val="single" w:sz="4" w:space="0" w:color="auto"/>
            </w:tcBorders>
            <w:shd w:val="clear" w:color="auto" w:fill="auto"/>
            <w:vAlign w:val="bottom"/>
            <w:hideMark/>
          </w:tcPr>
          <w:p w14:paraId="7E21EB88" w14:textId="77777777" w:rsidR="00B42E97" w:rsidRDefault="00B42E97">
            <w:pPr>
              <w:jc w:val="center"/>
              <w:rPr>
                <w:color w:val="000000"/>
                <w:sz w:val="12"/>
                <w:szCs w:val="12"/>
              </w:rPr>
            </w:pPr>
            <w:r>
              <w:rPr>
                <w:color w:val="000000"/>
                <w:sz w:val="12"/>
                <w:szCs w:val="12"/>
              </w:rPr>
              <w:t>%</w:t>
            </w:r>
          </w:p>
        </w:tc>
        <w:tc>
          <w:tcPr>
            <w:tcW w:w="6360" w:type="dxa"/>
            <w:tcBorders>
              <w:top w:val="nil"/>
              <w:left w:val="nil"/>
              <w:bottom w:val="nil"/>
              <w:right w:val="single" w:sz="4" w:space="0" w:color="auto"/>
            </w:tcBorders>
            <w:shd w:val="clear" w:color="auto" w:fill="auto"/>
            <w:vAlign w:val="bottom"/>
            <w:hideMark/>
          </w:tcPr>
          <w:p w14:paraId="7655CC98" w14:textId="77777777" w:rsidR="00B42E97" w:rsidRDefault="00B42E97">
            <w:pPr>
              <w:jc w:val="center"/>
              <w:rPr>
                <w:color w:val="000000"/>
                <w:sz w:val="12"/>
                <w:szCs w:val="12"/>
              </w:rPr>
            </w:pPr>
            <w:proofErr w:type="spellStart"/>
            <w:r>
              <w:rPr>
                <w:color w:val="000000"/>
                <w:sz w:val="12"/>
                <w:szCs w:val="12"/>
              </w:rPr>
              <w:t>рДБ</w:t>
            </w:r>
            <w:proofErr w:type="spellEnd"/>
            <w:r>
              <w:rPr>
                <w:color w:val="000000"/>
                <w:sz w:val="12"/>
                <w:szCs w:val="12"/>
              </w:rPr>
              <w:t xml:space="preserve"> = (ДБ - ОС) / (Д - БП),</w:t>
            </w:r>
          </w:p>
        </w:tc>
        <w:tc>
          <w:tcPr>
            <w:tcW w:w="2440" w:type="dxa"/>
            <w:vMerge w:val="restart"/>
            <w:tcBorders>
              <w:top w:val="nil"/>
              <w:left w:val="single" w:sz="4" w:space="0" w:color="auto"/>
              <w:bottom w:val="single" w:sz="4" w:space="0" w:color="auto"/>
              <w:right w:val="single" w:sz="4" w:space="0" w:color="auto"/>
            </w:tcBorders>
            <w:shd w:val="clear" w:color="auto" w:fill="auto"/>
            <w:vAlign w:val="bottom"/>
            <w:hideMark/>
          </w:tcPr>
          <w:p w14:paraId="5496DDBA" w14:textId="77777777" w:rsidR="00B42E97" w:rsidRDefault="00B42E97">
            <w:pPr>
              <w:jc w:val="center"/>
              <w:rPr>
                <w:color w:val="000000"/>
                <w:sz w:val="12"/>
                <w:szCs w:val="12"/>
              </w:rPr>
            </w:pPr>
            <w:r>
              <w:rPr>
                <w:color w:val="000000"/>
                <w:sz w:val="12"/>
                <w:szCs w:val="12"/>
              </w:rPr>
              <w:t xml:space="preserve"> Установлен администрацией Павловского муниципального района Воронежской области</w:t>
            </w:r>
          </w:p>
        </w:tc>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3AC501D0"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689691F2"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546EA730" w14:textId="77777777" w:rsidR="00B42E97" w:rsidRDefault="00B42E97">
            <w:pPr>
              <w:rPr>
                <w:color w:val="000000"/>
                <w:sz w:val="12"/>
                <w:szCs w:val="12"/>
              </w:rPr>
            </w:pPr>
          </w:p>
        </w:tc>
        <w:tc>
          <w:tcPr>
            <w:tcW w:w="4020" w:type="dxa"/>
            <w:vMerge/>
            <w:tcBorders>
              <w:top w:val="nil"/>
              <w:left w:val="single" w:sz="4" w:space="0" w:color="auto"/>
              <w:bottom w:val="single" w:sz="4" w:space="0" w:color="000000"/>
              <w:right w:val="single" w:sz="4" w:space="0" w:color="auto"/>
            </w:tcBorders>
            <w:vAlign w:val="center"/>
            <w:hideMark/>
          </w:tcPr>
          <w:p w14:paraId="3410CE08"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03BCCA79"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bottom"/>
            <w:hideMark/>
          </w:tcPr>
          <w:p w14:paraId="7CB034F5" w14:textId="77777777" w:rsidR="00B42E97" w:rsidRDefault="00B42E97">
            <w:pPr>
              <w:rPr>
                <w:color w:val="000000"/>
                <w:sz w:val="12"/>
                <w:szCs w:val="12"/>
              </w:rPr>
            </w:pPr>
            <w:r>
              <w:rPr>
                <w:color w:val="000000"/>
                <w:sz w:val="12"/>
                <w:szCs w:val="12"/>
              </w:rPr>
              <w:t>где:</w:t>
            </w:r>
          </w:p>
        </w:tc>
        <w:tc>
          <w:tcPr>
            <w:tcW w:w="2440" w:type="dxa"/>
            <w:vMerge/>
            <w:tcBorders>
              <w:top w:val="nil"/>
              <w:left w:val="single" w:sz="4" w:space="0" w:color="auto"/>
              <w:bottom w:val="single" w:sz="4" w:space="0" w:color="auto"/>
              <w:right w:val="single" w:sz="4" w:space="0" w:color="auto"/>
            </w:tcBorders>
            <w:vAlign w:val="center"/>
            <w:hideMark/>
          </w:tcPr>
          <w:p w14:paraId="0EEC9344" w14:textId="77777777" w:rsidR="00B42E97" w:rsidRDefault="00B42E97">
            <w:pPr>
              <w:rPr>
                <w:color w:val="000000"/>
                <w:sz w:val="12"/>
                <w:szCs w:val="12"/>
              </w:rPr>
            </w:pPr>
          </w:p>
        </w:tc>
        <w:tc>
          <w:tcPr>
            <w:tcW w:w="2860" w:type="dxa"/>
            <w:vMerge/>
            <w:tcBorders>
              <w:top w:val="nil"/>
              <w:left w:val="single" w:sz="4" w:space="0" w:color="auto"/>
              <w:bottom w:val="single" w:sz="4" w:space="0" w:color="000000"/>
              <w:right w:val="single" w:sz="4" w:space="0" w:color="auto"/>
            </w:tcBorders>
            <w:vAlign w:val="center"/>
            <w:hideMark/>
          </w:tcPr>
          <w:p w14:paraId="24DA5FB6" w14:textId="77777777" w:rsidR="00B42E97" w:rsidRDefault="00B42E97">
            <w:pPr>
              <w:rPr>
                <w:color w:val="000000"/>
                <w:sz w:val="12"/>
                <w:szCs w:val="12"/>
              </w:rPr>
            </w:pPr>
          </w:p>
        </w:tc>
      </w:tr>
      <w:tr w:rsidR="00B42E97" w14:paraId="7CFD53A0"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7369E008" w14:textId="77777777" w:rsidR="00B42E97" w:rsidRDefault="00B42E97">
            <w:pPr>
              <w:rPr>
                <w:color w:val="000000"/>
                <w:sz w:val="12"/>
                <w:szCs w:val="12"/>
              </w:rPr>
            </w:pPr>
          </w:p>
        </w:tc>
        <w:tc>
          <w:tcPr>
            <w:tcW w:w="4020" w:type="dxa"/>
            <w:vMerge/>
            <w:tcBorders>
              <w:top w:val="nil"/>
              <w:left w:val="single" w:sz="4" w:space="0" w:color="auto"/>
              <w:bottom w:val="single" w:sz="4" w:space="0" w:color="000000"/>
              <w:right w:val="single" w:sz="4" w:space="0" w:color="auto"/>
            </w:tcBorders>
            <w:vAlign w:val="center"/>
            <w:hideMark/>
          </w:tcPr>
          <w:p w14:paraId="3FC47B0F"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6FB1B481"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bottom"/>
            <w:hideMark/>
          </w:tcPr>
          <w:p w14:paraId="0F66B2B3" w14:textId="77777777" w:rsidR="00B42E97" w:rsidRDefault="00B42E97">
            <w:pPr>
              <w:rPr>
                <w:color w:val="000000"/>
                <w:sz w:val="12"/>
                <w:szCs w:val="12"/>
              </w:rPr>
            </w:pPr>
            <w:r>
              <w:rPr>
                <w:color w:val="000000"/>
                <w:sz w:val="12"/>
                <w:szCs w:val="12"/>
              </w:rPr>
              <w:t>ДБ - дефицит бюджета;</w:t>
            </w:r>
          </w:p>
        </w:tc>
        <w:tc>
          <w:tcPr>
            <w:tcW w:w="2440" w:type="dxa"/>
            <w:vMerge/>
            <w:tcBorders>
              <w:top w:val="nil"/>
              <w:left w:val="single" w:sz="4" w:space="0" w:color="auto"/>
              <w:bottom w:val="single" w:sz="4" w:space="0" w:color="auto"/>
              <w:right w:val="single" w:sz="4" w:space="0" w:color="auto"/>
            </w:tcBorders>
            <w:vAlign w:val="center"/>
            <w:hideMark/>
          </w:tcPr>
          <w:p w14:paraId="71E23DFD" w14:textId="77777777" w:rsidR="00B42E97" w:rsidRDefault="00B42E97">
            <w:pPr>
              <w:rPr>
                <w:color w:val="000000"/>
                <w:sz w:val="12"/>
                <w:szCs w:val="12"/>
              </w:rPr>
            </w:pPr>
          </w:p>
        </w:tc>
        <w:tc>
          <w:tcPr>
            <w:tcW w:w="2860" w:type="dxa"/>
            <w:vMerge/>
            <w:tcBorders>
              <w:top w:val="nil"/>
              <w:left w:val="single" w:sz="4" w:space="0" w:color="auto"/>
              <w:bottom w:val="single" w:sz="4" w:space="0" w:color="000000"/>
              <w:right w:val="single" w:sz="4" w:space="0" w:color="auto"/>
            </w:tcBorders>
            <w:vAlign w:val="center"/>
            <w:hideMark/>
          </w:tcPr>
          <w:p w14:paraId="0F70FF43" w14:textId="77777777" w:rsidR="00B42E97" w:rsidRDefault="00B42E97">
            <w:pPr>
              <w:rPr>
                <w:color w:val="000000"/>
                <w:sz w:val="12"/>
                <w:szCs w:val="12"/>
              </w:rPr>
            </w:pPr>
          </w:p>
        </w:tc>
      </w:tr>
      <w:tr w:rsidR="00B42E97" w14:paraId="231F40E6"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1D7E1A5D" w14:textId="77777777" w:rsidR="00B42E97" w:rsidRDefault="00B42E97">
            <w:pPr>
              <w:rPr>
                <w:color w:val="000000"/>
                <w:sz w:val="12"/>
                <w:szCs w:val="12"/>
              </w:rPr>
            </w:pPr>
          </w:p>
        </w:tc>
        <w:tc>
          <w:tcPr>
            <w:tcW w:w="4020" w:type="dxa"/>
            <w:vMerge/>
            <w:tcBorders>
              <w:top w:val="nil"/>
              <w:left w:val="single" w:sz="4" w:space="0" w:color="auto"/>
              <w:bottom w:val="single" w:sz="4" w:space="0" w:color="000000"/>
              <w:right w:val="single" w:sz="4" w:space="0" w:color="auto"/>
            </w:tcBorders>
            <w:vAlign w:val="center"/>
            <w:hideMark/>
          </w:tcPr>
          <w:p w14:paraId="09C6115E"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0E9503BD"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bottom"/>
            <w:hideMark/>
          </w:tcPr>
          <w:p w14:paraId="05BD332B" w14:textId="77777777" w:rsidR="00B42E97" w:rsidRDefault="00B42E97">
            <w:pPr>
              <w:rPr>
                <w:color w:val="000000"/>
                <w:sz w:val="12"/>
                <w:szCs w:val="12"/>
              </w:rPr>
            </w:pPr>
            <w:r>
              <w:rPr>
                <w:color w:val="000000"/>
                <w:sz w:val="12"/>
                <w:szCs w:val="12"/>
              </w:rPr>
              <w:t>ОС - снижение остатков средств на счетах по учету средств  бюджета;</w:t>
            </w:r>
          </w:p>
        </w:tc>
        <w:tc>
          <w:tcPr>
            <w:tcW w:w="2440" w:type="dxa"/>
            <w:vMerge/>
            <w:tcBorders>
              <w:top w:val="nil"/>
              <w:left w:val="single" w:sz="4" w:space="0" w:color="auto"/>
              <w:bottom w:val="single" w:sz="4" w:space="0" w:color="auto"/>
              <w:right w:val="single" w:sz="4" w:space="0" w:color="auto"/>
            </w:tcBorders>
            <w:vAlign w:val="center"/>
            <w:hideMark/>
          </w:tcPr>
          <w:p w14:paraId="4660B35D" w14:textId="77777777" w:rsidR="00B42E97" w:rsidRDefault="00B42E97">
            <w:pPr>
              <w:rPr>
                <w:color w:val="000000"/>
                <w:sz w:val="12"/>
                <w:szCs w:val="12"/>
              </w:rPr>
            </w:pPr>
          </w:p>
        </w:tc>
        <w:tc>
          <w:tcPr>
            <w:tcW w:w="2860" w:type="dxa"/>
            <w:vMerge/>
            <w:tcBorders>
              <w:top w:val="nil"/>
              <w:left w:val="single" w:sz="4" w:space="0" w:color="auto"/>
              <w:bottom w:val="single" w:sz="4" w:space="0" w:color="000000"/>
              <w:right w:val="single" w:sz="4" w:space="0" w:color="auto"/>
            </w:tcBorders>
            <w:vAlign w:val="center"/>
            <w:hideMark/>
          </w:tcPr>
          <w:p w14:paraId="06CDE037" w14:textId="77777777" w:rsidR="00B42E97" w:rsidRDefault="00B42E97">
            <w:pPr>
              <w:rPr>
                <w:color w:val="000000"/>
                <w:sz w:val="12"/>
                <w:szCs w:val="12"/>
              </w:rPr>
            </w:pPr>
          </w:p>
        </w:tc>
      </w:tr>
      <w:tr w:rsidR="00B42E97" w14:paraId="09389E19"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010983C3" w14:textId="77777777" w:rsidR="00B42E97" w:rsidRDefault="00B42E97">
            <w:pPr>
              <w:rPr>
                <w:color w:val="000000"/>
                <w:sz w:val="12"/>
                <w:szCs w:val="12"/>
              </w:rPr>
            </w:pPr>
          </w:p>
        </w:tc>
        <w:tc>
          <w:tcPr>
            <w:tcW w:w="4020" w:type="dxa"/>
            <w:vMerge/>
            <w:tcBorders>
              <w:top w:val="nil"/>
              <w:left w:val="single" w:sz="4" w:space="0" w:color="auto"/>
              <w:bottom w:val="single" w:sz="4" w:space="0" w:color="000000"/>
              <w:right w:val="single" w:sz="4" w:space="0" w:color="auto"/>
            </w:tcBorders>
            <w:vAlign w:val="center"/>
            <w:hideMark/>
          </w:tcPr>
          <w:p w14:paraId="651078E6"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43FAFE13"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bottom"/>
            <w:hideMark/>
          </w:tcPr>
          <w:p w14:paraId="0EF20123" w14:textId="77777777" w:rsidR="00B42E97" w:rsidRDefault="00B42E97">
            <w:pPr>
              <w:rPr>
                <w:color w:val="000000"/>
                <w:sz w:val="12"/>
                <w:szCs w:val="12"/>
              </w:rPr>
            </w:pPr>
            <w:r>
              <w:rPr>
                <w:color w:val="000000"/>
                <w:sz w:val="12"/>
                <w:szCs w:val="12"/>
              </w:rPr>
              <w:t>Д - доходы бюджета;</w:t>
            </w:r>
          </w:p>
        </w:tc>
        <w:tc>
          <w:tcPr>
            <w:tcW w:w="2440" w:type="dxa"/>
            <w:vMerge/>
            <w:tcBorders>
              <w:top w:val="nil"/>
              <w:left w:val="single" w:sz="4" w:space="0" w:color="auto"/>
              <w:bottom w:val="single" w:sz="4" w:space="0" w:color="auto"/>
              <w:right w:val="single" w:sz="4" w:space="0" w:color="auto"/>
            </w:tcBorders>
            <w:vAlign w:val="center"/>
            <w:hideMark/>
          </w:tcPr>
          <w:p w14:paraId="75225435" w14:textId="77777777" w:rsidR="00B42E97" w:rsidRDefault="00B42E97">
            <w:pPr>
              <w:rPr>
                <w:color w:val="000000"/>
                <w:sz w:val="12"/>
                <w:szCs w:val="12"/>
              </w:rPr>
            </w:pPr>
          </w:p>
        </w:tc>
        <w:tc>
          <w:tcPr>
            <w:tcW w:w="2860" w:type="dxa"/>
            <w:vMerge/>
            <w:tcBorders>
              <w:top w:val="nil"/>
              <w:left w:val="single" w:sz="4" w:space="0" w:color="auto"/>
              <w:bottom w:val="single" w:sz="4" w:space="0" w:color="000000"/>
              <w:right w:val="single" w:sz="4" w:space="0" w:color="auto"/>
            </w:tcBorders>
            <w:vAlign w:val="center"/>
            <w:hideMark/>
          </w:tcPr>
          <w:p w14:paraId="410573CF" w14:textId="77777777" w:rsidR="00B42E97" w:rsidRDefault="00B42E97">
            <w:pPr>
              <w:rPr>
                <w:color w:val="000000"/>
                <w:sz w:val="12"/>
                <w:szCs w:val="12"/>
              </w:rPr>
            </w:pPr>
          </w:p>
        </w:tc>
      </w:tr>
      <w:tr w:rsidR="00B42E97" w14:paraId="21554874"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5C15ED03" w14:textId="77777777" w:rsidR="00B42E97" w:rsidRDefault="00B42E97">
            <w:pPr>
              <w:rPr>
                <w:color w:val="000000"/>
                <w:sz w:val="12"/>
                <w:szCs w:val="12"/>
              </w:rPr>
            </w:pPr>
          </w:p>
        </w:tc>
        <w:tc>
          <w:tcPr>
            <w:tcW w:w="4020" w:type="dxa"/>
            <w:vMerge/>
            <w:tcBorders>
              <w:top w:val="nil"/>
              <w:left w:val="single" w:sz="4" w:space="0" w:color="auto"/>
              <w:bottom w:val="single" w:sz="4" w:space="0" w:color="000000"/>
              <w:right w:val="single" w:sz="4" w:space="0" w:color="auto"/>
            </w:tcBorders>
            <w:vAlign w:val="center"/>
            <w:hideMark/>
          </w:tcPr>
          <w:p w14:paraId="50327450"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3AA5144E" w14:textId="77777777" w:rsidR="00B42E97" w:rsidRDefault="00B42E97">
            <w:pPr>
              <w:rPr>
                <w:color w:val="000000"/>
                <w:sz w:val="12"/>
                <w:szCs w:val="12"/>
              </w:rPr>
            </w:pPr>
          </w:p>
        </w:tc>
        <w:tc>
          <w:tcPr>
            <w:tcW w:w="6360" w:type="dxa"/>
            <w:tcBorders>
              <w:top w:val="nil"/>
              <w:left w:val="nil"/>
              <w:bottom w:val="single" w:sz="4" w:space="0" w:color="auto"/>
              <w:right w:val="single" w:sz="4" w:space="0" w:color="auto"/>
            </w:tcBorders>
            <w:shd w:val="clear" w:color="auto" w:fill="auto"/>
            <w:vAlign w:val="bottom"/>
            <w:hideMark/>
          </w:tcPr>
          <w:p w14:paraId="6A08B5BF" w14:textId="77777777" w:rsidR="00B42E97" w:rsidRDefault="00B42E97">
            <w:pPr>
              <w:rPr>
                <w:color w:val="000000"/>
                <w:sz w:val="12"/>
                <w:szCs w:val="12"/>
              </w:rPr>
            </w:pPr>
            <w:r>
              <w:rPr>
                <w:color w:val="000000"/>
                <w:sz w:val="12"/>
                <w:szCs w:val="12"/>
              </w:rPr>
              <w:t>БП - безвозмездные поступления</w:t>
            </w:r>
          </w:p>
        </w:tc>
        <w:tc>
          <w:tcPr>
            <w:tcW w:w="2440" w:type="dxa"/>
            <w:vMerge/>
            <w:tcBorders>
              <w:top w:val="nil"/>
              <w:left w:val="single" w:sz="4" w:space="0" w:color="auto"/>
              <w:bottom w:val="single" w:sz="4" w:space="0" w:color="auto"/>
              <w:right w:val="single" w:sz="4" w:space="0" w:color="auto"/>
            </w:tcBorders>
            <w:vAlign w:val="center"/>
            <w:hideMark/>
          </w:tcPr>
          <w:p w14:paraId="6B31502D" w14:textId="77777777" w:rsidR="00B42E97" w:rsidRDefault="00B42E97">
            <w:pPr>
              <w:rPr>
                <w:color w:val="000000"/>
                <w:sz w:val="12"/>
                <w:szCs w:val="12"/>
              </w:rPr>
            </w:pPr>
          </w:p>
        </w:tc>
        <w:tc>
          <w:tcPr>
            <w:tcW w:w="2860" w:type="dxa"/>
            <w:vMerge/>
            <w:tcBorders>
              <w:top w:val="nil"/>
              <w:left w:val="single" w:sz="4" w:space="0" w:color="auto"/>
              <w:bottom w:val="single" w:sz="4" w:space="0" w:color="000000"/>
              <w:right w:val="single" w:sz="4" w:space="0" w:color="auto"/>
            </w:tcBorders>
            <w:vAlign w:val="center"/>
            <w:hideMark/>
          </w:tcPr>
          <w:p w14:paraId="5DDDCED9" w14:textId="77777777" w:rsidR="00B42E97" w:rsidRDefault="00B42E97">
            <w:pPr>
              <w:rPr>
                <w:color w:val="000000"/>
                <w:sz w:val="12"/>
                <w:szCs w:val="12"/>
              </w:rPr>
            </w:pPr>
          </w:p>
        </w:tc>
      </w:tr>
      <w:tr w:rsidR="00B42E97" w14:paraId="199F5CA6" w14:textId="77777777" w:rsidTr="00B42E97">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5FC95A03" w14:textId="77777777" w:rsidR="00B42E97" w:rsidRDefault="00B42E97">
            <w:pPr>
              <w:jc w:val="center"/>
              <w:rPr>
                <w:color w:val="000000"/>
                <w:sz w:val="12"/>
                <w:szCs w:val="12"/>
              </w:rPr>
            </w:pPr>
            <w:r>
              <w:rPr>
                <w:color w:val="000000"/>
                <w:sz w:val="12"/>
                <w:szCs w:val="12"/>
              </w:rPr>
              <w:t>2</w:t>
            </w:r>
          </w:p>
        </w:tc>
        <w:tc>
          <w:tcPr>
            <w:tcW w:w="4020" w:type="dxa"/>
            <w:vMerge w:val="restart"/>
            <w:tcBorders>
              <w:top w:val="nil"/>
              <w:left w:val="single" w:sz="4" w:space="0" w:color="auto"/>
              <w:bottom w:val="single" w:sz="4" w:space="0" w:color="auto"/>
              <w:right w:val="single" w:sz="4" w:space="0" w:color="auto"/>
            </w:tcBorders>
            <w:shd w:val="clear" w:color="auto" w:fill="auto"/>
            <w:vAlign w:val="center"/>
            <w:hideMark/>
          </w:tcPr>
          <w:p w14:paraId="4A8F170E" w14:textId="77777777" w:rsidR="00B42E97" w:rsidRDefault="00B42E97">
            <w:pPr>
              <w:rPr>
                <w:color w:val="000000"/>
                <w:sz w:val="12"/>
                <w:szCs w:val="12"/>
              </w:rPr>
            </w:pPr>
            <w:r>
              <w:rPr>
                <w:color w:val="000000"/>
                <w:sz w:val="12"/>
                <w:szCs w:val="12"/>
              </w:rPr>
              <w:t>Муниципальный долг Павловского муниципального района в % к годовому объему доходов бюджета Павловского муниципального района Воронежской области без учета объема безвозмездных поступлений</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6E74587D" w14:textId="77777777" w:rsidR="00B42E97" w:rsidRDefault="00B42E97">
            <w:pPr>
              <w:jc w:val="center"/>
              <w:rPr>
                <w:color w:val="000000"/>
                <w:sz w:val="12"/>
                <w:szCs w:val="12"/>
              </w:rPr>
            </w:pPr>
            <w:r>
              <w:rPr>
                <w:color w:val="000000"/>
                <w:sz w:val="12"/>
                <w:szCs w:val="12"/>
              </w:rPr>
              <w:t>%</w:t>
            </w:r>
          </w:p>
        </w:tc>
        <w:tc>
          <w:tcPr>
            <w:tcW w:w="6360" w:type="dxa"/>
            <w:tcBorders>
              <w:top w:val="nil"/>
              <w:left w:val="nil"/>
              <w:bottom w:val="nil"/>
              <w:right w:val="single" w:sz="4" w:space="0" w:color="auto"/>
            </w:tcBorders>
            <w:shd w:val="clear" w:color="auto" w:fill="auto"/>
            <w:vAlign w:val="center"/>
            <w:hideMark/>
          </w:tcPr>
          <w:p w14:paraId="00739C8A" w14:textId="77777777" w:rsidR="00B42E97" w:rsidRDefault="00B42E97">
            <w:pPr>
              <w:jc w:val="center"/>
              <w:rPr>
                <w:color w:val="000000"/>
                <w:sz w:val="12"/>
                <w:szCs w:val="12"/>
              </w:rPr>
            </w:pPr>
            <w:proofErr w:type="spellStart"/>
            <w:r>
              <w:rPr>
                <w:color w:val="000000"/>
                <w:sz w:val="12"/>
                <w:szCs w:val="12"/>
              </w:rPr>
              <w:t>Qг</w:t>
            </w:r>
            <w:proofErr w:type="spellEnd"/>
            <w:r>
              <w:rPr>
                <w:color w:val="000000"/>
                <w:sz w:val="12"/>
                <w:szCs w:val="12"/>
              </w:rPr>
              <w:t xml:space="preserve"> = ГД / ОД,</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6E49079D" w14:textId="77777777" w:rsidR="00B42E97" w:rsidRDefault="00B42E97">
            <w:pPr>
              <w:jc w:val="center"/>
              <w:rPr>
                <w:color w:val="000000"/>
                <w:sz w:val="12"/>
                <w:szCs w:val="12"/>
              </w:rPr>
            </w:pPr>
            <w:r>
              <w:rPr>
                <w:color w:val="000000"/>
                <w:sz w:val="12"/>
                <w:szCs w:val="12"/>
              </w:rPr>
              <w:t xml:space="preserve"> Установлен администрацией Павловского муниципального района Воронежской области</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02B5F5B2"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37450632"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11B1FB84"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740AABB3"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5869ED6F"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72C69B74" w14:textId="77777777" w:rsidR="00B42E97" w:rsidRDefault="00B42E97">
            <w:pPr>
              <w:rPr>
                <w:color w:val="000000"/>
                <w:sz w:val="12"/>
                <w:szCs w:val="12"/>
              </w:rPr>
            </w:pPr>
            <w:r>
              <w:rPr>
                <w:color w:val="000000"/>
                <w:sz w:val="12"/>
                <w:szCs w:val="12"/>
              </w:rPr>
              <w:t>где:</w:t>
            </w:r>
          </w:p>
        </w:tc>
        <w:tc>
          <w:tcPr>
            <w:tcW w:w="2440" w:type="dxa"/>
            <w:vMerge/>
            <w:tcBorders>
              <w:top w:val="nil"/>
              <w:left w:val="single" w:sz="4" w:space="0" w:color="auto"/>
              <w:bottom w:val="single" w:sz="4" w:space="0" w:color="auto"/>
              <w:right w:val="single" w:sz="4" w:space="0" w:color="auto"/>
            </w:tcBorders>
            <w:vAlign w:val="center"/>
            <w:hideMark/>
          </w:tcPr>
          <w:p w14:paraId="4846B311"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5B506BD1" w14:textId="77777777" w:rsidR="00B42E97" w:rsidRDefault="00B42E97">
            <w:pPr>
              <w:rPr>
                <w:color w:val="000000"/>
                <w:sz w:val="12"/>
                <w:szCs w:val="12"/>
              </w:rPr>
            </w:pPr>
          </w:p>
        </w:tc>
      </w:tr>
      <w:tr w:rsidR="00B42E97" w14:paraId="1430572D"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6E0B7AC3"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4971796F"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214C7510"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0D33A335" w14:textId="77777777" w:rsidR="00B42E97" w:rsidRDefault="00B42E97">
            <w:pPr>
              <w:rPr>
                <w:color w:val="000000"/>
                <w:sz w:val="12"/>
                <w:szCs w:val="12"/>
              </w:rPr>
            </w:pPr>
            <w:proofErr w:type="spellStart"/>
            <w:r>
              <w:rPr>
                <w:color w:val="000000"/>
                <w:sz w:val="12"/>
                <w:szCs w:val="12"/>
              </w:rPr>
              <w:t>Qг</w:t>
            </w:r>
            <w:proofErr w:type="spellEnd"/>
            <w:r>
              <w:rPr>
                <w:color w:val="000000"/>
                <w:sz w:val="12"/>
                <w:szCs w:val="12"/>
              </w:rPr>
              <w:t xml:space="preserve"> - отношение объема муниципального долга Павловского муниципального района на конец года к общему годовому объему доходов бюджета без учета безвозмездных поступлений;</w:t>
            </w:r>
          </w:p>
        </w:tc>
        <w:tc>
          <w:tcPr>
            <w:tcW w:w="2440" w:type="dxa"/>
            <w:vMerge/>
            <w:tcBorders>
              <w:top w:val="nil"/>
              <w:left w:val="single" w:sz="4" w:space="0" w:color="auto"/>
              <w:bottom w:val="single" w:sz="4" w:space="0" w:color="auto"/>
              <w:right w:val="single" w:sz="4" w:space="0" w:color="auto"/>
            </w:tcBorders>
            <w:vAlign w:val="center"/>
            <w:hideMark/>
          </w:tcPr>
          <w:p w14:paraId="1108EB2B"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1E328BF7" w14:textId="77777777" w:rsidR="00B42E97" w:rsidRDefault="00B42E97">
            <w:pPr>
              <w:rPr>
                <w:color w:val="000000"/>
                <w:sz w:val="12"/>
                <w:szCs w:val="12"/>
              </w:rPr>
            </w:pPr>
          </w:p>
        </w:tc>
      </w:tr>
      <w:tr w:rsidR="00B42E97" w14:paraId="7D1030EA"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1D8D2806"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4B453D61"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3A508BDA"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3F120D53" w14:textId="77777777" w:rsidR="00B42E97" w:rsidRDefault="00B42E97">
            <w:pPr>
              <w:rPr>
                <w:color w:val="000000"/>
                <w:sz w:val="12"/>
                <w:szCs w:val="12"/>
              </w:rPr>
            </w:pPr>
            <w:r>
              <w:rPr>
                <w:color w:val="000000"/>
                <w:sz w:val="12"/>
                <w:szCs w:val="12"/>
              </w:rPr>
              <w:t>МД - объем муниципального долга Павловского муниципального района Воронежской области по состоянию на конец года</w:t>
            </w:r>
          </w:p>
        </w:tc>
        <w:tc>
          <w:tcPr>
            <w:tcW w:w="2440" w:type="dxa"/>
            <w:vMerge/>
            <w:tcBorders>
              <w:top w:val="nil"/>
              <w:left w:val="single" w:sz="4" w:space="0" w:color="auto"/>
              <w:bottom w:val="single" w:sz="4" w:space="0" w:color="auto"/>
              <w:right w:val="single" w:sz="4" w:space="0" w:color="auto"/>
            </w:tcBorders>
            <w:vAlign w:val="center"/>
            <w:hideMark/>
          </w:tcPr>
          <w:p w14:paraId="32960EE8"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41C6A762" w14:textId="77777777" w:rsidR="00B42E97" w:rsidRDefault="00B42E97">
            <w:pPr>
              <w:rPr>
                <w:color w:val="000000"/>
                <w:sz w:val="12"/>
                <w:szCs w:val="12"/>
              </w:rPr>
            </w:pPr>
          </w:p>
        </w:tc>
      </w:tr>
      <w:tr w:rsidR="00B42E97" w14:paraId="7519B490"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71318ACC"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14A6B5D0"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5A99B039"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550A555F" w14:textId="77777777" w:rsidR="00B42E97" w:rsidRDefault="00B42E97">
            <w:pPr>
              <w:rPr>
                <w:color w:val="000000"/>
                <w:sz w:val="12"/>
                <w:szCs w:val="12"/>
              </w:rPr>
            </w:pPr>
            <w:r>
              <w:rPr>
                <w:color w:val="000000"/>
                <w:sz w:val="12"/>
                <w:szCs w:val="12"/>
              </w:rPr>
              <w:t>ОД - общий годовой объем доходов бюджета без учета безвозмездных поступлений за отчетный год.</w:t>
            </w:r>
          </w:p>
        </w:tc>
        <w:tc>
          <w:tcPr>
            <w:tcW w:w="2440" w:type="dxa"/>
            <w:vMerge/>
            <w:tcBorders>
              <w:top w:val="nil"/>
              <w:left w:val="single" w:sz="4" w:space="0" w:color="auto"/>
              <w:bottom w:val="single" w:sz="4" w:space="0" w:color="auto"/>
              <w:right w:val="single" w:sz="4" w:space="0" w:color="auto"/>
            </w:tcBorders>
            <w:vAlign w:val="center"/>
            <w:hideMark/>
          </w:tcPr>
          <w:p w14:paraId="0879EF1D"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48D6D798" w14:textId="77777777" w:rsidR="00B42E97" w:rsidRDefault="00B42E97">
            <w:pPr>
              <w:rPr>
                <w:color w:val="000000"/>
                <w:sz w:val="12"/>
                <w:szCs w:val="12"/>
              </w:rPr>
            </w:pPr>
          </w:p>
        </w:tc>
      </w:tr>
      <w:tr w:rsidR="00B42E97" w14:paraId="19E30C83"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7630EA0D"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4D8FEABC"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252D0B6F" w14:textId="77777777" w:rsidR="00B42E97" w:rsidRDefault="00B42E97">
            <w:pPr>
              <w:rPr>
                <w:color w:val="000000"/>
                <w:sz w:val="12"/>
                <w:szCs w:val="12"/>
              </w:rPr>
            </w:pPr>
          </w:p>
        </w:tc>
        <w:tc>
          <w:tcPr>
            <w:tcW w:w="6360" w:type="dxa"/>
            <w:tcBorders>
              <w:top w:val="nil"/>
              <w:left w:val="nil"/>
              <w:bottom w:val="single" w:sz="4" w:space="0" w:color="auto"/>
              <w:right w:val="single" w:sz="4" w:space="0" w:color="auto"/>
            </w:tcBorders>
            <w:shd w:val="clear" w:color="auto" w:fill="auto"/>
            <w:vAlign w:val="center"/>
            <w:hideMark/>
          </w:tcPr>
          <w:p w14:paraId="4C1C72B2" w14:textId="77777777" w:rsidR="00B42E97" w:rsidRDefault="00B42E97">
            <w:pPr>
              <w:rPr>
                <w:color w:val="000000"/>
                <w:sz w:val="12"/>
                <w:szCs w:val="12"/>
              </w:rPr>
            </w:pPr>
            <w:r>
              <w:rPr>
                <w:color w:val="000000"/>
                <w:sz w:val="12"/>
                <w:szCs w:val="12"/>
              </w:rPr>
              <w:t>Источники данных: реестр долговых обязательств по состоянию на конец года; годовой отчет</w:t>
            </w:r>
          </w:p>
        </w:tc>
        <w:tc>
          <w:tcPr>
            <w:tcW w:w="2440" w:type="dxa"/>
            <w:vMerge/>
            <w:tcBorders>
              <w:top w:val="nil"/>
              <w:left w:val="single" w:sz="4" w:space="0" w:color="auto"/>
              <w:bottom w:val="single" w:sz="4" w:space="0" w:color="auto"/>
              <w:right w:val="single" w:sz="4" w:space="0" w:color="auto"/>
            </w:tcBorders>
            <w:vAlign w:val="center"/>
            <w:hideMark/>
          </w:tcPr>
          <w:p w14:paraId="7A68FA8A"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28608535" w14:textId="77777777" w:rsidR="00B42E97" w:rsidRDefault="00B42E97">
            <w:pPr>
              <w:rPr>
                <w:color w:val="000000"/>
                <w:sz w:val="12"/>
                <w:szCs w:val="12"/>
              </w:rPr>
            </w:pPr>
          </w:p>
        </w:tc>
      </w:tr>
      <w:tr w:rsidR="00B42E97" w14:paraId="76806371" w14:textId="77777777" w:rsidTr="00B42E97">
        <w:tc>
          <w:tcPr>
            <w:tcW w:w="1140" w:type="dxa"/>
            <w:tcBorders>
              <w:top w:val="nil"/>
              <w:left w:val="single" w:sz="4" w:space="0" w:color="auto"/>
              <w:bottom w:val="single" w:sz="4" w:space="0" w:color="auto"/>
              <w:right w:val="single" w:sz="4" w:space="0" w:color="auto"/>
            </w:tcBorders>
            <w:shd w:val="clear" w:color="auto" w:fill="auto"/>
            <w:vAlign w:val="center"/>
            <w:hideMark/>
          </w:tcPr>
          <w:p w14:paraId="3663B14B" w14:textId="77777777" w:rsidR="00B42E97" w:rsidRDefault="00B42E97">
            <w:pPr>
              <w:jc w:val="center"/>
              <w:rPr>
                <w:color w:val="000000"/>
                <w:sz w:val="12"/>
                <w:szCs w:val="12"/>
              </w:rPr>
            </w:pPr>
            <w:r>
              <w:rPr>
                <w:color w:val="000000"/>
                <w:sz w:val="12"/>
                <w:szCs w:val="12"/>
              </w:rPr>
              <w:t>3</w:t>
            </w:r>
          </w:p>
        </w:tc>
        <w:tc>
          <w:tcPr>
            <w:tcW w:w="4020" w:type="dxa"/>
            <w:tcBorders>
              <w:top w:val="nil"/>
              <w:left w:val="nil"/>
              <w:bottom w:val="single" w:sz="4" w:space="0" w:color="auto"/>
              <w:right w:val="single" w:sz="4" w:space="0" w:color="auto"/>
            </w:tcBorders>
            <w:shd w:val="clear" w:color="auto" w:fill="auto"/>
            <w:vAlign w:val="center"/>
            <w:hideMark/>
          </w:tcPr>
          <w:p w14:paraId="29954A76" w14:textId="77777777" w:rsidR="00B42E97" w:rsidRDefault="00B42E97">
            <w:pPr>
              <w:rPr>
                <w:color w:val="000000"/>
                <w:sz w:val="12"/>
                <w:szCs w:val="12"/>
              </w:rPr>
            </w:pPr>
            <w:r>
              <w:rPr>
                <w:color w:val="000000"/>
                <w:sz w:val="12"/>
                <w:szCs w:val="12"/>
              </w:rPr>
              <w:t xml:space="preserve">Средняя оценка качества управления муниципальными финансами </w:t>
            </w:r>
          </w:p>
        </w:tc>
        <w:tc>
          <w:tcPr>
            <w:tcW w:w="1240" w:type="dxa"/>
            <w:tcBorders>
              <w:top w:val="nil"/>
              <w:left w:val="nil"/>
              <w:bottom w:val="single" w:sz="4" w:space="0" w:color="auto"/>
              <w:right w:val="single" w:sz="4" w:space="0" w:color="auto"/>
            </w:tcBorders>
            <w:shd w:val="clear" w:color="auto" w:fill="auto"/>
            <w:vAlign w:val="center"/>
            <w:hideMark/>
          </w:tcPr>
          <w:p w14:paraId="5F565DE4" w14:textId="77777777" w:rsidR="00B42E97" w:rsidRDefault="00B42E97">
            <w:pPr>
              <w:jc w:val="center"/>
              <w:rPr>
                <w:color w:val="000000"/>
                <w:sz w:val="12"/>
                <w:szCs w:val="12"/>
              </w:rPr>
            </w:pPr>
            <w:r>
              <w:rPr>
                <w:color w:val="000000"/>
                <w:sz w:val="12"/>
                <w:szCs w:val="12"/>
              </w:rPr>
              <w:t>баллов</w:t>
            </w:r>
          </w:p>
        </w:tc>
        <w:tc>
          <w:tcPr>
            <w:tcW w:w="6360" w:type="dxa"/>
            <w:tcBorders>
              <w:top w:val="nil"/>
              <w:left w:val="nil"/>
              <w:bottom w:val="single" w:sz="4" w:space="0" w:color="auto"/>
              <w:right w:val="single" w:sz="4" w:space="0" w:color="auto"/>
            </w:tcBorders>
            <w:shd w:val="clear" w:color="auto" w:fill="auto"/>
            <w:hideMark/>
          </w:tcPr>
          <w:p w14:paraId="0F5CE98B" w14:textId="77777777" w:rsidR="00B42E97" w:rsidRDefault="00B42E97">
            <w:pPr>
              <w:rPr>
                <w:color w:val="000000"/>
                <w:sz w:val="12"/>
                <w:szCs w:val="12"/>
              </w:rPr>
            </w:pPr>
            <w:r>
              <w:rPr>
                <w:color w:val="000000"/>
                <w:sz w:val="12"/>
                <w:szCs w:val="12"/>
              </w:rPr>
              <w:t>Средняя оценка качества управления муниципальными финансами определяется как среднее арифметическое значение комплексной оценки качества по всем муниципальным образованиям Павловского муниципального района Воронежской области</w:t>
            </w:r>
          </w:p>
        </w:tc>
        <w:tc>
          <w:tcPr>
            <w:tcW w:w="2440" w:type="dxa"/>
            <w:tcBorders>
              <w:top w:val="nil"/>
              <w:left w:val="nil"/>
              <w:bottom w:val="single" w:sz="4" w:space="0" w:color="auto"/>
              <w:right w:val="single" w:sz="4" w:space="0" w:color="auto"/>
            </w:tcBorders>
            <w:shd w:val="clear" w:color="auto" w:fill="auto"/>
            <w:vAlign w:val="center"/>
            <w:hideMark/>
          </w:tcPr>
          <w:p w14:paraId="7A783AAE" w14:textId="77777777" w:rsidR="00B42E97" w:rsidRDefault="00B42E97">
            <w:pPr>
              <w:jc w:val="center"/>
              <w:rPr>
                <w:color w:val="000000"/>
                <w:sz w:val="12"/>
                <w:szCs w:val="12"/>
              </w:rPr>
            </w:pPr>
            <w:r>
              <w:rPr>
                <w:color w:val="000000"/>
                <w:sz w:val="12"/>
                <w:szCs w:val="12"/>
              </w:rPr>
              <w:t xml:space="preserve">Установленный </w:t>
            </w:r>
            <w:proofErr w:type="spellStart"/>
            <w:r>
              <w:rPr>
                <w:color w:val="000000"/>
                <w:sz w:val="12"/>
                <w:szCs w:val="12"/>
              </w:rPr>
              <w:t>дминистрацией</w:t>
            </w:r>
            <w:proofErr w:type="spellEnd"/>
            <w:r>
              <w:rPr>
                <w:color w:val="000000"/>
                <w:sz w:val="12"/>
                <w:szCs w:val="12"/>
              </w:rPr>
              <w:t xml:space="preserve"> Павловского муниципального района Воронежской области</w:t>
            </w:r>
          </w:p>
        </w:tc>
        <w:tc>
          <w:tcPr>
            <w:tcW w:w="2860" w:type="dxa"/>
            <w:tcBorders>
              <w:top w:val="nil"/>
              <w:left w:val="nil"/>
              <w:bottom w:val="single" w:sz="4" w:space="0" w:color="auto"/>
              <w:right w:val="single" w:sz="4" w:space="0" w:color="auto"/>
            </w:tcBorders>
            <w:shd w:val="clear" w:color="auto" w:fill="auto"/>
            <w:vAlign w:val="center"/>
            <w:hideMark/>
          </w:tcPr>
          <w:p w14:paraId="71702676"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156C7359" w14:textId="77777777" w:rsidTr="00B42E97">
        <w:tc>
          <w:tcPr>
            <w:tcW w:w="1806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73D984" w14:textId="77777777" w:rsidR="00B42E97" w:rsidRDefault="00B42E97">
            <w:pPr>
              <w:rPr>
                <w:color w:val="000000"/>
                <w:sz w:val="12"/>
                <w:szCs w:val="12"/>
              </w:rPr>
            </w:pPr>
            <w:r>
              <w:rPr>
                <w:color w:val="000000"/>
                <w:sz w:val="12"/>
                <w:szCs w:val="12"/>
              </w:rPr>
              <w:t>Подпрограмма 1. "Управление муниципальными финансами"</w:t>
            </w:r>
          </w:p>
        </w:tc>
      </w:tr>
      <w:tr w:rsidR="00B42E97" w14:paraId="037FAA4B" w14:textId="77777777" w:rsidTr="00B42E97">
        <w:tc>
          <w:tcPr>
            <w:tcW w:w="18060" w:type="dxa"/>
            <w:gridSpan w:val="6"/>
            <w:tcBorders>
              <w:top w:val="single" w:sz="4" w:space="0" w:color="auto"/>
              <w:left w:val="single" w:sz="4" w:space="0" w:color="auto"/>
              <w:bottom w:val="single" w:sz="4" w:space="0" w:color="auto"/>
              <w:right w:val="nil"/>
            </w:tcBorders>
            <w:shd w:val="clear" w:color="auto" w:fill="auto"/>
            <w:vAlign w:val="center"/>
            <w:hideMark/>
          </w:tcPr>
          <w:p w14:paraId="7C91E15D" w14:textId="77777777" w:rsidR="00B42E97" w:rsidRDefault="00B42E97">
            <w:pPr>
              <w:rPr>
                <w:color w:val="000000"/>
                <w:sz w:val="12"/>
                <w:szCs w:val="12"/>
              </w:rPr>
            </w:pPr>
            <w:r>
              <w:rPr>
                <w:color w:val="000000"/>
                <w:sz w:val="12"/>
                <w:szCs w:val="12"/>
              </w:rPr>
              <w:t>Основное мероприятие 1.1. Нормативное правовое регулирование бюджетного процесса и других правоотношений</w:t>
            </w:r>
          </w:p>
        </w:tc>
      </w:tr>
      <w:tr w:rsidR="00B42E97" w14:paraId="7A2BE014" w14:textId="77777777" w:rsidTr="00B42E97">
        <w:tc>
          <w:tcPr>
            <w:tcW w:w="1140" w:type="dxa"/>
            <w:tcBorders>
              <w:top w:val="nil"/>
              <w:left w:val="single" w:sz="4" w:space="0" w:color="auto"/>
              <w:bottom w:val="single" w:sz="4" w:space="0" w:color="auto"/>
              <w:right w:val="single" w:sz="4" w:space="0" w:color="auto"/>
            </w:tcBorders>
            <w:shd w:val="clear" w:color="auto" w:fill="auto"/>
            <w:vAlign w:val="center"/>
            <w:hideMark/>
          </w:tcPr>
          <w:p w14:paraId="53B4BC50" w14:textId="77777777" w:rsidR="00B42E97" w:rsidRDefault="00B42E97">
            <w:pPr>
              <w:jc w:val="center"/>
              <w:rPr>
                <w:color w:val="000000"/>
                <w:sz w:val="12"/>
                <w:szCs w:val="12"/>
              </w:rPr>
            </w:pPr>
            <w:r>
              <w:rPr>
                <w:color w:val="000000"/>
                <w:sz w:val="12"/>
                <w:szCs w:val="12"/>
              </w:rPr>
              <w:t>1.1.1.</w:t>
            </w:r>
          </w:p>
        </w:tc>
        <w:tc>
          <w:tcPr>
            <w:tcW w:w="4020" w:type="dxa"/>
            <w:tcBorders>
              <w:top w:val="nil"/>
              <w:left w:val="nil"/>
              <w:bottom w:val="single" w:sz="4" w:space="0" w:color="auto"/>
              <w:right w:val="single" w:sz="4" w:space="0" w:color="auto"/>
            </w:tcBorders>
            <w:shd w:val="clear" w:color="auto" w:fill="auto"/>
            <w:vAlign w:val="center"/>
            <w:hideMark/>
          </w:tcPr>
          <w:p w14:paraId="57A92453" w14:textId="77777777" w:rsidR="00B42E97" w:rsidRDefault="00B42E97">
            <w:pPr>
              <w:rPr>
                <w:color w:val="000000"/>
                <w:sz w:val="12"/>
                <w:szCs w:val="12"/>
              </w:rPr>
            </w:pPr>
            <w:r>
              <w:rPr>
                <w:color w:val="000000"/>
                <w:sz w:val="12"/>
                <w:szCs w:val="12"/>
              </w:rPr>
              <w:t>Своевременное внесение изменений в решение Совета народных депутатов Павловского муниципального района Воронежской области о бюджетном процессе в Павловском муниципальном районе Воронежской области в соответствии с требованиями действующего бюджетного законодательства</w:t>
            </w:r>
          </w:p>
        </w:tc>
        <w:tc>
          <w:tcPr>
            <w:tcW w:w="1240" w:type="dxa"/>
            <w:tcBorders>
              <w:top w:val="nil"/>
              <w:left w:val="nil"/>
              <w:bottom w:val="single" w:sz="4" w:space="0" w:color="auto"/>
              <w:right w:val="single" w:sz="4" w:space="0" w:color="auto"/>
            </w:tcBorders>
            <w:shd w:val="clear" w:color="auto" w:fill="auto"/>
            <w:vAlign w:val="center"/>
            <w:hideMark/>
          </w:tcPr>
          <w:p w14:paraId="0EE36723" w14:textId="77777777" w:rsidR="00B42E97" w:rsidRDefault="00B42E97">
            <w:pPr>
              <w:jc w:val="center"/>
              <w:rPr>
                <w:color w:val="000000"/>
                <w:sz w:val="12"/>
                <w:szCs w:val="12"/>
              </w:rPr>
            </w:pPr>
            <w:r>
              <w:rPr>
                <w:color w:val="000000"/>
                <w:sz w:val="12"/>
                <w:szCs w:val="12"/>
              </w:rPr>
              <w:t>срок</w:t>
            </w:r>
          </w:p>
        </w:tc>
        <w:tc>
          <w:tcPr>
            <w:tcW w:w="6360" w:type="dxa"/>
            <w:tcBorders>
              <w:top w:val="nil"/>
              <w:left w:val="nil"/>
              <w:bottom w:val="single" w:sz="4" w:space="0" w:color="auto"/>
              <w:right w:val="nil"/>
            </w:tcBorders>
            <w:shd w:val="clear" w:color="auto" w:fill="auto"/>
            <w:vAlign w:val="center"/>
            <w:hideMark/>
          </w:tcPr>
          <w:p w14:paraId="44F85B2B" w14:textId="77777777" w:rsidR="00B42E97" w:rsidRDefault="00B42E97">
            <w:pPr>
              <w:rPr>
                <w:sz w:val="12"/>
                <w:szCs w:val="12"/>
              </w:rPr>
            </w:pPr>
            <w:r>
              <w:rPr>
                <w:sz w:val="12"/>
                <w:szCs w:val="12"/>
              </w:rPr>
              <w:t>При внесении изменений в Бюджетный кодекс Российской Федерации и Бюджетный процесс Воронежской области</w:t>
            </w:r>
          </w:p>
        </w:tc>
        <w:tc>
          <w:tcPr>
            <w:tcW w:w="2440" w:type="dxa"/>
            <w:tcBorders>
              <w:top w:val="nil"/>
              <w:left w:val="single" w:sz="4" w:space="0" w:color="auto"/>
              <w:bottom w:val="single" w:sz="4" w:space="0" w:color="auto"/>
              <w:right w:val="single" w:sz="4" w:space="0" w:color="auto"/>
            </w:tcBorders>
            <w:shd w:val="clear" w:color="auto" w:fill="auto"/>
            <w:vAlign w:val="center"/>
            <w:hideMark/>
          </w:tcPr>
          <w:p w14:paraId="06CE55F8" w14:textId="77777777" w:rsidR="00B42E97" w:rsidRDefault="00B42E97">
            <w:pPr>
              <w:jc w:val="center"/>
              <w:rPr>
                <w:color w:val="000000"/>
                <w:sz w:val="12"/>
                <w:szCs w:val="12"/>
              </w:rPr>
            </w:pPr>
            <w:r>
              <w:rPr>
                <w:color w:val="000000"/>
                <w:sz w:val="12"/>
                <w:szCs w:val="12"/>
              </w:rPr>
              <w:t xml:space="preserve">Установленный бюджетным законодательством </w:t>
            </w:r>
          </w:p>
        </w:tc>
        <w:tc>
          <w:tcPr>
            <w:tcW w:w="2860" w:type="dxa"/>
            <w:tcBorders>
              <w:top w:val="nil"/>
              <w:left w:val="nil"/>
              <w:bottom w:val="single" w:sz="4" w:space="0" w:color="auto"/>
              <w:right w:val="single" w:sz="4" w:space="0" w:color="auto"/>
            </w:tcBorders>
            <w:shd w:val="clear" w:color="auto" w:fill="auto"/>
            <w:vAlign w:val="center"/>
            <w:hideMark/>
          </w:tcPr>
          <w:p w14:paraId="34C4BA4D"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413F28E5" w14:textId="77777777" w:rsidTr="00B42E97">
        <w:tc>
          <w:tcPr>
            <w:tcW w:w="180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04063BE" w14:textId="77777777" w:rsidR="00B42E97" w:rsidRDefault="00B42E97">
            <w:pPr>
              <w:rPr>
                <w:color w:val="000000"/>
                <w:sz w:val="12"/>
                <w:szCs w:val="12"/>
              </w:rPr>
            </w:pPr>
            <w:r>
              <w:rPr>
                <w:color w:val="000000"/>
                <w:sz w:val="12"/>
                <w:szCs w:val="12"/>
              </w:rPr>
              <w:t>Основное мероприятие 1.2. Составление проекта бюджета Павловского муниципального района Воронежской области на очередной финансовый год и плановый период</w:t>
            </w:r>
          </w:p>
        </w:tc>
      </w:tr>
      <w:tr w:rsidR="00B42E97" w14:paraId="592D6768" w14:textId="77777777" w:rsidTr="00B42E97">
        <w:tc>
          <w:tcPr>
            <w:tcW w:w="1140" w:type="dxa"/>
            <w:tcBorders>
              <w:top w:val="nil"/>
              <w:left w:val="single" w:sz="4" w:space="0" w:color="auto"/>
              <w:bottom w:val="single" w:sz="4" w:space="0" w:color="auto"/>
              <w:right w:val="single" w:sz="4" w:space="0" w:color="auto"/>
            </w:tcBorders>
            <w:shd w:val="clear" w:color="auto" w:fill="auto"/>
            <w:vAlign w:val="center"/>
            <w:hideMark/>
          </w:tcPr>
          <w:p w14:paraId="2F10ADDD" w14:textId="77777777" w:rsidR="00B42E97" w:rsidRDefault="00B42E97">
            <w:pPr>
              <w:jc w:val="center"/>
              <w:rPr>
                <w:color w:val="000000"/>
                <w:sz w:val="12"/>
                <w:szCs w:val="12"/>
              </w:rPr>
            </w:pPr>
            <w:r>
              <w:rPr>
                <w:color w:val="000000"/>
                <w:sz w:val="12"/>
                <w:szCs w:val="12"/>
              </w:rPr>
              <w:t>1.2.1.</w:t>
            </w:r>
          </w:p>
        </w:tc>
        <w:tc>
          <w:tcPr>
            <w:tcW w:w="4020" w:type="dxa"/>
            <w:tcBorders>
              <w:top w:val="nil"/>
              <w:left w:val="nil"/>
              <w:bottom w:val="single" w:sz="4" w:space="0" w:color="auto"/>
              <w:right w:val="single" w:sz="4" w:space="0" w:color="auto"/>
            </w:tcBorders>
            <w:shd w:val="clear" w:color="auto" w:fill="auto"/>
            <w:vAlign w:val="center"/>
            <w:hideMark/>
          </w:tcPr>
          <w:p w14:paraId="2DEAC2E4" w14:textId="77777777" w:rsidR="00B42E97" w:rsidRDefault="00B42E97">
            <w:pPr>
              <w:rPr>
                <w:color w:val="000000"/>
                <w:sz w:val="12"/>
                <w:szCs w:val="12"/>
              </w:rPr>
            </w:pPr>
            <w:r>
              <w:rPr>
                <w:color w:val="000000"/>
                <w:sz w:val="12"/>
                <w:szCs w:val="12"/>
              </w:rPr>
              <w:t>Соблюдение порядка и сроков разработки проекта решения о  бюджете Павловского муниципального района Воронежской области, установленных правовым актом Павловского муниципального района Воронежской области</w:t>
            </w:r>
          </w:p>
        </w:tc>
        <w:tc>
          <w:tcPr>
            <w:tcW w:w="1240" w:type="dxa"/>
            <w:tcBorders>
              <w:top w:val="nil"/>
              <w:left w:val="nil"/>
              <w:bottom w:val="single" w:sz="4" w:space="0" w:color="auto"/>
              <w:right w:val="single" w:sz="4" w:space="0" w:color="auto"/>
            </w:tcBorders>
            <w:shd w:val="clear" w:color="auto" w:fill="auto"/>
            <w:vAlign w:val="center"/>
            <w:hideMark/>
          </w:tcPr>
          <w:p w14:paraId="224362DF" w14:textId="77777777" w:rsidR="00B42E97" w:rsidRDefault="00B42E97">
            <w:pPr>
              <w:jc w:val="center"/>
              <w:rPr>
                <w:color w:val="000000"/>
                <w:sz w:val="12"/>
                <w:szCs w:val="12"/>
              </w:rPr>
            </w:pPr>
            <w:r>
              <w:rPr>
                <w:color w:val="000000"/>
                <w:sz w:val="12"/>
                <w:szCs w:val="12"/>
              </w:rPr>
              <w:t>да/нет</w:t>
            </w:r>
          </w:p>
        </w:tc>
        <w:tc>
          <w:tcPr>
            <w:tcW w:w="6360" w:type="dxa"/>
            <w:tcBorders>
              <w:top w:val="nil"/>
              <w:left w:val="nil"/>
              <w:bottom w:val="single" w:sz="4" w:space="0" w:color="auto"/>
              <w:right w:val="single" w:sz="4" w:space="0" w:color="auto"/>
            </w:tcBorders>
            <w:shd w:val="clear" w:color="auto" w:fill="auto"/>
            <w:vAlign w:val="center"/>
            <w:hideMark/>
          </w:tcPr>
          <w:p w14:paraId="0E34C7C7" w14:textId="77777777" w:rsidR="00B42E97" w:rsidRDefault="00B42E97">
            <w:pPr>
              <w:rPr>
                <w:sz w:val="12"/>
                <w:szCs w:val="12"/>
              </w:rPr>
            </w:pPr>
            <w:r>
              <w:rPr>
                <w:sz w:val="12"/>
                <w:szCs w:val="12"/>
              </w:rPr>
              <w:t xml:space="preserve">Сроки составления проекта решения о бюджете Павловского муниципального района Воронежской области определяются ежегодно утверждаемым администрацией Павловского муниципального района Воронежской области графиком разработки проекта бюджета Павловского муниципального района Воронежской области на очередной финансовый год и плановый период, разрабатываемым с соблюдением требований, установленных Бюджетным кодексом Российской Федерации и решением Совета народных депутатов Павловского муниципального района Воронежской области от 22.05.2008 № 022 "Об утверждении Положения о бюджетном процессе в </w:t>
            </w:r>
            <w:r>
              <w:rPr>
                <w:sz w:val="12"/>
                <w:szCs w:val="12"/>
              </w:rPr>
              <w:lastRenderedPageBreak/>
              <w:t>Павловском муниципальном районе Воронежской области"</w:t>
            </w:r>
          </w:p>
        </w:tc>
        <w:tc>
          <w:tcPr>
            <w:tcW w:w="2440" w:type="dxa"/>
            <w:tcBorders>
              <w:top w:val="nil"/>
              <w:left w:val="nil"/>
              <w:bottom w:val="single" w:sz="4" w:space="0" w:color="auto"/>
              <w:right w:val="single" w:sz="4" w:space="0" w:color="auto"/>
            </w:tcBorders>
            <w:shd w:val="clear" w:color="auto" w:fill="auto"/>
            <w:vAlign w:val="center"/>
            <w:hideMark/>
          </w:tcPr>
          <w:p w14:paraId="19E0CAB4" w14:textId="77777777" w:rsidR="00B42E97" w:rsidRDefault="00B42E97">
            <w:pPr>
              <w:jc w:val="center"/>
              <w:rPr>
                <w:color w:val="000000"/>
                <w:sz w:val="12"/>
                <w:szCs w:val="12"/>
              </w:rPr>
            </w:pPr>
            <w:r>
              <w:rPr>
                <w:color w:val="000000"/>
                <w:sz w:val="12"/>
                <w:szCs w:val="12"/>
              </w:rPr>
              <w:lastRenderedPageBreak/>
              <w:t xml:space="preserve">Установленный бюджетным законодательством </w:t>
            </w:r>
          </w:p>
        </w:tc>
        <w:tc>
          <w:tcPr>
            <w:tcW w:w="2860" w:type="dxa"/>
            <w:tcBorders>
              <w:top w:val="nil"/>
              <w:left w:val="nil"/>
              <w:bottom w:val="single" w:sz="4" w:space="0" w:color="auto"/>
              <w:right w:val="single" w:sz="4" w:space="0" w:color="auto"/>
            </w:tcBorders>
            <w:shd w:val="clear" w:color="auto" w:fill="auto"/>
            <w:vAlign w:val="center"/>
            <w:hideMark/>
          </w:tcPr>
          <w:p w14:paraId="5FCD11B6"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0F19DDA5" w14:textId="77777777" w:rsidTr="00B42E97">
        <w:tc>
          <w:tcPr>
            <w:tcW w:w="18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DE4D706" w14:textId="77777777" w:rsidR="00B42E97" w:rsidRDefault="00B42E97">
            <w:pPr>
              <w:rPr>
                <w:color w:val="000000"/>
                <w:sz w:val="12"/>
                <w:szCs w:val="12"/>
              </w:rPr>
            </w:pPr>
            <w:r>
              <w:rPr>
                <w:color w:val="000000"/>
                <w:sz w:val="12"/>
                <w:szCs w:val="12"/>
              </w:rPr>
              <w:t>Основное мероприятие 1.3. Организация исполнения бюджета Павловского муниципального района Воронежской области и формирование бюджетной отчетности</w:t>
            </w:r>
          </w:p>
        </w:tc>
      </w:tr>
      <w:tr w:rsidR="00B42E97" w14:paraId="244A5420" w14:textId="77777777" w:rsidTr="00B42E97">
        <w:tc>
          <w:tcPr>
            <w:tcW w:w="1140" w:type="dxa"/>
            <w:tcBorders>
              <w:top w:val="nil"/>
              <w:left w:val="single" w:sz="4" w:space="0" w:color="auto"/>
              <w:bottom w:val="single" w:sz="4" w:space="0" w:color="auto"/>
              <w:right w:val="single" w:sz="4" w:space="0" w:color="auto"/>
            </w:tcBorders>
            <w:shd w:val="clear" w:color="auto" w:fill="auto"/>
            <w:vAlign w:val="center"/>
            <w:hideMark/>
          </w:tcPr>
          <w:p w14:paraId="6E58BBF6" w14:textId="77777777" w:rsidR="00B42E97" w:rsidRDefault="00B42E97">
            <w:pPr>
              <w:jc w:val="center"/>
              <w:rPr>
                <w:color w:val="000000"/>
                <w:sz w:val="12"/>
                <w:szCs w:val="12"/>
              </w:rPr>
            </w:pPr>
            <w:r>
              <w:rPr>
                <w:color w:val="000000"/>
                <w:sz w:val="12"/>
                <w:szCs w:val="12"/>
              </w:rPr>
              <w:t>1.3.1.</w:t>
            </w:r>
          </w:p>
        </w:tc>
        <w:tc>
          <w:tcPr>
            <w:tcW w:w="4020" w:type="dxa"/>
            <w:tcBorders>
              <w:top w:val="nil"/>
              <w:left w:val="nil"/>
              <w:bottom w:val="single" w:sz="4" w:space="0" w:color="auto"/>
              <w:right w:val="single" w:sz="4" w:space="0" w:color="auto"/>
            </w:tcBorders>
            <w:shd w:val="clear" w:color="auto" w:fill="auto"/>
            <w:vAlign w:val="center"/>
            <w:hideMark/>
          </w:tcPr>
          <w:p w14:paraId="5D2FAEF9" w14:textId="77777777" w:rsidR="00B42E97" w:rsidRDefault="00B42E97">
            <w:pPr>
              <w:rPr>
                <w:color w:val="000000"/>
                <w:sz w:val="12"/>
                <w:szCs w:val="12"/>
              </w:rPr>
            </w:pPr>
            <w:r>
              <w:rPr>
                <w:color w:val="000000"/>
                <w:sz w:val="12"/>
                <w:szCs w:val="12"/>
              </w:rPr>
              <w:t>Составление и утверждение сводной бюджетной росписи бюджета Павловского муниципального района Воронежской области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 Воронежской области</w:t>
            </w:r>
          </w:p>
        </w:tc>
        <w:tc>
          <w:tcPr>
            <w:tcW w:w="1240" w:type="dxa"/>
            <w:tcBorders>
              <w:top w:val="nil"/>
              <w:left w:val="nil"/>
              <w:bottom w:val="single" w:sz="4" w:space="0" w:color="auto"/>
              <w:right w:val="single" w:sz="4" w:space="0" w:color="auto"/>
            </w:tcBorders>
            <w:shd w:val="clear" w:color="auto" w:fill="auto"/>
            <w:vAlign w:val="center"/>
            <w:hideMark/>
          </w:tcPr>
          <w:p w14:paraId="095861CC" w14:textId="77777777" w:rsidR="00B42E97" w:rsidRDefault="00B42E97">
            <w:pPr>
              <w:jc w:val="center"/>
              <w:rPr>
                <w:color w:val="000000"/>
                <w:sz w:val="12"/>
                <w:szCs w:val="12"/>
              </w:rPr>
            </w:pPr>
            <w:r>
              <w:rPr>
                <w:color w:val="000000"/>
                <w:sz w:val="12"/>
                <w:szCs w:val="12"/>
              </w:rPr>
              <w:t>срок</w:t>
            </w:r>
          </w:p>
        </w:tc>
        <w:tc>
          <w:tcPr>
            <w:tcW w:w="6360" w:type="dxa"/>
            <w:tcBorders>
              <w:top w:val="nil"/>
              <w:left w:val="nil"/>
              <w:bottom w:val="single" w:sz="4" w:space="0" w:color="auto"/>
              <w:right w:val="single" w:sz="4" w:space="0" w:color="auto"/>
            </w:tcBorders>
            <w:shd w:val="clear" w:color="auto" w:fill="auto"/>
            <w:vAlign w:val="center"/>
            <w:hideMark/>
          </w:tcPr>
          <w:p w14:paraId="1EAC92B2" w14:textId="77777777" w:rsidR="00B42E97" w:rsidRDefault="00B42E97">
            <w:pPr>
              <w:rPr>
                <w:sz w:val="12"/>
                <w:szCs w:val="12"/>
              </w:rPr>
            </w:pPr>
            <w:r>
              <w:rPr>
                <w:sz w:val="12"/>
                <w:szCs w:val="12"/>
              </w:rPr>
              <w:t xml:space="preserve">В соответствии с положениями статьи 217 Бюджетного кодекса Российской Федерации и приказа муниципального отдела по финансам </w:t>
            </w:r>
            <w:proofErr w:type="spellStart"/>
            <w:r>
              <w:rPr>
                <w:sz w:val="12"/>
                <w:szCs w:val="12"/>
              </w:rPr>
              <w:t>администации</w:t>
            </w:r>
            <w:proofErr w:type="spellEnd"/>
            <w:r>
              <w:rPr>
                <w:sz w:val="12"/>
                <w:szCs w:val="12"/>
              </w:rPr>
              <w:t xml:space="preserve"> Павловского муниципального района  Воронежской области от 21.12.2015 № 173а  "О порядке составления и ведения </w:t>
            </w:r>
            <w:r>
              <w:rPr>
                <w:sz w:val="12"/>
                <w:szCs w:val="12"/>
              </w:rPr>
              <w:br/>
              <w:t xml:space="preserve">сводной бюджетной росписи бюджета </w:t>
            </w:r>
            <w:r>
              <w:rPr>
                <w:sz w:val="12"/>
                <w:szCs w:val="12"/>
              </w:rPr>
              <w:br/>
              <w:t xml:space="preserve">Павловского муниципального района Воронежской области и бюджетных росписей главных распорядителей средств бюджета </w:t>
            </w:r>
            <w:r>
              <w:rPr>
                <w:sz w:val="12"/>
                <w:szCs w:val="12"/>
              </w:rPr>
              <w:br/>
              <w:t xml:space="preserve">муниципального района (главных администраторов </w:t>
            </w:r>
            <w:r>
              <w:rPr>
                <w:sz w:val="12"/>
                <w:szCs w:val="12"/>
              </w:rPr>
              <w:br/>
              <w:t xml:space="preserve">источников финансирования дефицита  бюджета </w:t>
            </w:r>
            <w:r>
              <w:rPr>
                <w:sz w:val="12"/>
                <w:szCs w:val="12"/>
              </w:rPr>
              <w:br/>
              <w:t>муниципального района)"</w:t>
            </w:r>
          </w:p>
        </w:tc>
        <w:tc>
          <w:tcPr>
            <w:tcW w:w="2440" w:type="dxa"/>
            <w:tcBorders>
              <w:top w:val="nil"/>
              <w:left w:val="nil"/>
              <w:bottom w:val="nil"/>
              <w:right w:val="nil"/>
            </w:tcBorders>
            <w:shd w:val="clear" w:color="auto" w:fill="auto"/>
            <w:vAlign w:val="center"/>
            <w:hideMark/>
          </w:tcPr>
          <w:p w14:paraId="5D848A5C"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2860" w:type="dxa"/>
            <w:tcBorders>
              <w:top w:val="nil"/>
              <w:left w:val="single" w:sz="4" w:space="0" w:color="auto"/>
              <w:bottom w:val="single" w:sz="4" w:space="0" w:color="auto"/>
              <w:right w:val="single" w:sz="4" w:space="0" w:color="auto"/>
            </w:tcBorders>
            <w:shd w:val="clear" w:color="auto" w:fill="auto"/>
            <w:vAlign w:val="center"/>
            <w:hideMark/>
          </w:tcPr>
          <w:p w14:paraId="40BCC124"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608EBC6C" w14:textId="77777777" w:rsidTr="00B42E97">
        <w:tc>
          <w:tcPr>
            <w:tcW w:w="1140" w:type="dxa"/>
            <w:tcBorders>
              <w:top w:val="nil"/>
              <w:left w:val="single" w:sz="4" w:space="0" w:color="auto"/>
              <w:bottom w:val="single" w:sz="4" w:space="0" w:color="auto"/>
              <w:right w:val="single" w:sz="4" w:space="0" w:color="auto"/>
            </w:tcBorders>
            <w:shd w:val="clear" w:color="auto" w:fill="auto"/>
            <w:vAlign w:val="center"/>
            <w:hideMark/>
          </w:tcPr>
          <w:p w14:paraId="528A257E" w14:textId="77777777" w:rsidR="00B42E97" w:rsidRDefault="00B42E97">
            <w:pPr>
              <w:jc w:val="center"/>
              <w:rPr>
                <w:color w:val="000000"/>
                <w:sz w:val="12"/>
                <w:szCs w:val="12"/>
              </w:rPr>
            </w:pPr>
            <w:r>
              <w:rPr>
                <w:color w:val="000000"/>
                <w:sz w:val="12"/>
                <w:szCs w:val="12"/>
              </w:rPr>
              <w:t>1.3.2.</w:t>
            </w:r>
          </w:p>
        </w:tc>
        <w:tc>
          <w:tcPr>
            <w:tcW w:w="4020" w:type="dxa"/>
            <w:tcBorders>
              <w:top w:val="nil"/>
              <w:left w:val="nil"/>
              <w:bottom w:val="single" w:sz="4" w:space="0" w:color="auto"/>
              <w:right w:val="single" w:sz="4" w:space="0" w:color="auto"/>
            </w:tcBorders>
            <w:shd w:val="clear" w:color="auto" w:fill="auto"/>
            <w:vAlign w:val="center"/>
            <w:hideMark/>
          </w:tcPr>
          <w:p w14:paraId="18CD32C2" w14:textId="77777777" w:rsidR="00B42E97" w:rsidRDefault="00B42E97">
            <w:pPr>
              <w:rPr>
                <w:color w:val="000000"/>
                <w:sz w:val="12"/>
                <w:szCs w:val="12"/>
              </w:rPr>
            </w:pPr>
            <w:r>
              <w:rPr>
                <w:color w:val="000000"/>
                <w:sz w:val="12"/>
                <w:szCs w:val="12"/>
              </w:rPr>
              <w:t>Доведение показателей сводной бюджетной росписи и лимитов бюджетных обязательств до главных распорядителей средств бюджета Павловского муниципального района Воронежской области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 Воронежской области</w:t>
            </w:r>
          </w:p>
        </w:tc>
        <w:tc>
          <w:tcPr>
            <w:tcW w:w="1240" w:type="dxa"/>
            <w:tcBorders>
              <w:top w:val="nil"/>
              <w:left w:val="nil"/>
              <w:bottom w:val="single" w:sz="4" w:space="0" w:color="auto"/>
              <w:right w:val="single" w:sz="4" w:space="0" w:color="auto"/>
            </w:tcBorders>
            <w:shd w:val="clear" w:color="auto" w:fill="auto"/>
            <w:vAlign w:val="center"/>
            <w:hideMark/>
          </w:tcPr>
          <w:p w14:paraId="13210A1B" w14:textId="77777777" w:rsidR="00B42E97" w:rsidRDefault="00B42E97">
            <w:pPr>
              <w:jc w:val="center"/>
              <w:rPr>
                <w:color w:val="000000"/>
                <w:sz w:val="12"/>
                <w:szCs w:val="12"/>
              </w:rPr>
            </w:pPr>
            <w:r>
              <w:rPr>
                <w:color w:val="000000"/>
                <w:sz w:val="12"/>
                <w:szCs w:val="12"/>
              </w:rPr>
              <w:t>срок</w:t>
            </w:r>
          </w:p>
        </w:tc>
        <w:tc>
          <w:tcPr>
            <w:tcW w:w="6360" w:type="dxa"/>
            <w:tcBorders>
              <w:top w:val="nil"/>
              <w:left w:val="nil"/>
              <w:bottom w:val="single" w:sz="4" w:space="0" w:color="auto"/>
              <w:right w:val="single" w:sz="4" w:space="0" w:color="auto"/>
            </w:tcBorders>
            <w:shd w:val="clear" w:color="auto" w:fill="auto"/>
            <w:vAlign w:val="center"/>
            <w:hideMark/>
          </w:tcPr>
          <w:p w14:paraId="758D682D" w14:textId="77777777" w:rsidR="00B42E97" w:rsidRDefault="00B42E97">
            <w:pPr>
              <w:rPr>
                <w:color w:val="000000"/>
                <w:sz w:val="12"/>
                <w:szCs w:val="12"/>
              </w:rPr>
            </w:pPr>
            <w:r>
              <w:rPr>
                <w:color w:val="000000"/>
                <w:sz w:val="12"/>
                <w:szCs w:val="12"/>
              </w:rPr>
              <w:t xml:space="preserve">В соответствии с Бюджетным кодексом Российской Федерации, Положением о Бюджетном процессе в Павловском муниципальном районе Воронежской области от 22.05.2008 № 022, приказом муниципального отдела по финансам </w:t>
            </w:r>
            <w:proofErr w:type="spellStart"/>
            <w:r>
              <w:rPr>
                <w:color w:val="000000"/>
                <w:sz w:val="12"/>
                <w:szCs w:val="12"/>
              </w:rPr>
              <w:t>администации</w:t>
            </w:r>
            <w:proofErr w:type="spellEnd"/>
            <w:r>
              <w:rPr>
                <w:color w:val="000000"/>
                <w:sz w:val="12"/>
                <w:szCs w:val="12"/>
              </w:rPr>
              <w:t xml:space="preserve"> Павловского муниципального района Воронежской области от 21.12.2015 № 173а  "О порядке составления и ведения </w:t>
            </w:r>
            <w:r>
              <w:rPr>
                <w:color w:val="000000"/>
                <w:sz w:val="12"/>
                <w:szCs w:val="12"/>
              </w:rPr>
              <w:br/>
              <w:t xml:space="preserve">сводной бюджетной росписи бюджета </w:t>
            </w:r>
            <w:r>
              <w:rPr>
                <w:color w:val="000000"/>
                <w:sz w:val="12"/>
                <w:szCs w:val="12"/>
              </w:rPr>
              <w:br/>
              <w:t xml:space="preserve">Павловского муниципального района Воронежской области и бюджетных росписей главных распорядителей средств бюджета </w:t>
            </w:r>
            <w:r>
              <w:rPr>
                <w:color w:val="000000"/>
                <w:sz w:val="12"/>
                <w:szCs w:val="12"/>
              </w:rPr>
              <w:br/>
              <w:t xml:space="preserve">муниципального района (главных администраторов </w:t>
            </w:r>
            <w:r>
              <w:rPr>
                <w:color w:val="000000"/>
                <w:sz w:val="12"/>
                <w:szCs w:val="12"/>
              </w:rPr>
              <w:br/>
              <w:t xml:space="preserve">источников финансирования дефицита  бюджета </w:t>
            </w:r>
            <w:r>
              <w:rPr>
                <w:color w:val="000000"/>
                <w:sz w:val="12"/>
                <w:szCs w:val="12"/>
              </w:rPr>
              <w:br/>
              <w:t>муниципального района)"</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4CE2734B" w14:textId="77777777" w:rsidR="00B42E97" w:rsidRDefault="00B42E97">
            <w:pPr>
              <w:jc w:val="center"/>
              <w:rPr>
                <w:color w:val="000000"/>
                <w:sz w:val="12"/>
                <w:szCs w:val="12"/>
              </w:rPr>
            </w:pPr>
            <w:r>
              <w:rPr>
                <w:color w:val="000000"/>
                <w:sz w:val="12"/>
                <w:szCs w:val="12"/>
              </w:rPr>
              <w:t>До начала очередного финансового года</w:t>
            </w:r>
          </w:p>
        </w:tc>
        <w:tc>
          <w:tcPr>
            <w:tcW w:w="2860" w:type="dxa"/>
            <w:tcBorders>
              <w:top w:val="nil"/>
              <w:left w:val="nil"/>
              <w:bottom w:val="single" w:sz="4" w:space="0" w:color="auto"/>
              <w:right w:val="single" w:sz="4" w:space="0" w:color="auto"/>
            </w:tcBorders>
            <w:shd w:val="clear" w:color="auto" w:fill="auto"/>
            <w:vAlign w:val="center"/>
            <w:hideMark/>
          </w:tcPr>
          <w:p w14:paraId="266DE248"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008124D0" w14:textId="77777777" w:rsidTr="00B42E97">
        <w:tc>
          <w:tcPr>
            <w:tcW w:w="1140" w:type="dxa"/>
            <w:tcBorders>
              <w:top w:val="nil"/>
              <w:left w:val="single" w:sz="4" w:space="0" w:color="auto"/>
              <w:bottom w:val="single" w:sz="4" w:space="0" w:color="auto"/>
              <w:right w:val="single" w:sz="4" w:space="0" w:color="auto"/>
            </w:tcBorders>
            <w:shd w:val="clear" w:color="auto" w:fill="auto"/>
            <w:vAlign w:val="center"/>
            <w:hideMark/>
          </w:tcPr>
          <w:p w14:paraId="5EDF5406" w14:textId="77777777" w:rsidR="00B42E97" w:rsidRDefault="00B42E97">
            <w:pPr>
              <w:jc w:val="center"/>
              <w:rPr>
                <w:color w:val="000000"/>
                <w:sz w:val="12"/>
                <w:szCs w:val="12"/>
              </w:rPr>
            </w:pPr>
            <w:r>
              <w:rPr>
                <w:color w:val="000000"/>
                <w:sz w:val="12"/>
                <w:szCs w:val="12"/>
              </w:rPr>
              <w:t>1.3.3.</w:t>
            </w:r>
          </w:p>
        </w:tc>
        <w:tc>
          <w:tcPr>
            <w:tcW w:w="4020" w:type="dxa"/>
            <w:tcBorders>
              <w:top w:val="nil"/>
              <w:left w:val="nil"/>
              <w:bottom w:val="single" w:sz="4" w:space="0" w:color="auto"/>
              <w:right w:val="single" w:sz="4" w:space="0" w:color="auto"/>
            </w:tcBorders>
            <w:shd w:val="clear" w:color="auto" w:fill="auto"/>
            <w:vAlign w:val="center"/>
            <w:hideMark/>
          </w:tcPr>
          <w:p w14:paraId="38A74D63" w14:textId="77777777" w:rsidR="00B42E97" w:rsidRDefault="00B42E97">
            <w:pPr>
              <w:rPr>
                <w:color w:val="000000"/>
                <w:sz w:val="12"/>
                <w:szCs w:val="12"/>
              </w:rPr>
            </w:pPr>
            <w:r>
              <w:rPr>
                <w:color w:val="000000"/>
                <w:sz w:val="12"/>
                <w:szCs w:val="12"/>
              </w:rPr>
              <w:t>Составление и представление в Совет народных депутатов Павловского муниципального района Воронежской области годового отчета об исполнении бюджета Павловского муниципального района Воронежской области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 Воронежской области</w:t>
            </w:r>
          </w:p>
        </w:tc>
        <w:tc>
          <w:tcPr>
            <w:tcW w:w="1240" w:type="dxa"/>
            <w:tcBorders>
              <w:top w:val="nil"/>
              <w:left w:val="nil"/>
              <w:bottom w:val="single" w:sz="4" w:space="0" w:color="auto"/>
              <w:right w:val="single" w:sz="4" w:space="0" w:color="auto"/>
            </w:tcBorders>
            <w:shd w:val="clear" w:color="auto" w:fill="auto"/>
            <w:vAlign w:val="center"/>
            <w:hideMark/>
          </w:tcPr>
          <w:p w14:paraId="05509554" w14:textId="77777777" w:rsidR="00B42E97" w:rsidRDefault="00B42E97">
            <w:pPr>
              <w:jc w:val="center"/>
              <w:rPr>
                <w:color w:val="000000"/>
                <w:sz w:val="12"/>
                <w:szCs w:val="12"/>
              </w:rPr>
            </w:pPr>
            <w:r>
              <w:rPr>
                <w:color w:val="000000"/>
                <w:sz w:val="12"/>
                <w:szCs w:val="12"/>
              </w:rPr>
              <w:t>срок</w:t>
            </w:r>
          </w:p>
        </w:tc>
        <w:tc>
          <w:tcPr>
            <w:tcW w:w="6360" w:type="dxa"/>
            <w:tcBorders>
              <w:top w:val="nil"/>
              <w:left w:val="nil"/>
              <w:bottom w:val="single" w:sz="4" w:space="0" w:color="auto"/>
              <w:right w:val="single" w:sz="4" w:space="0" w:color="auto"/>
            </w:tcBorders>
            <w:shd w:val="clear" w:color="auto" w:fill="auto"/>
            <w:hideMark/>
          </w:tcPr>
          <w:p w14:paraId="7F7D5A21" w14:textId="77777777" w:rsidR="00B42E97" w:rsidRDefault="00B42E97">
            <w:pPr>
              <w:rPr>
                <w:color w:val="000000"/>
                <w:sz w:val="12"/>
                <w:szCs w:val="12"/>
              </w:rPr>
            </w:pPr>
            <w:r>
              <w:rPr>
                <w:color w:val="000000"/>
                <w:sz w:val="12"/>
                <w:szCs w:val="12"/>
              </w:rPr>
              <w:t>В соответствии с Бюджетным кодексом Российской Федерации, Положением о бюджетном процессе в Павловском муниципальном районе Воронежской области от 22.05.2008  № 022</w:t>
            </w:r>
          </w:p>
        </w:tc>
        <w:tc>
          <w:tcPr>
            <w:tcW w:w="2440" w:type="dxa"/>
            <w:tcBorders>
              <w:top w:val="nil"/>
              <w:left w:val="nil"/>
              <w:bottom w:val="single" w:sz="4" w:space="0" w:color="auto"/>
              <w:right w:val="single" w:sz="4" w:space="0" w:color="auto"/>
            </w:tcBorders>
            <w:shd w:val="clear" w:color="auto" w:fill="auto"/>
            <w:vAlign w:val="center"/>
            <w:hideMark/>
          </w:tcPr>
          <w:p w14:paraId="06F7A10C" w14:textId="77777777" w:rsidR="00B42E97" w:rsidRDefault="00B42E97">
            <w:pPr>
              <w:jc w:val="center"/>
              <w:rPr>
                <w:color w:val="000000"/>
                <w:sz w:val="12"/>
                <w:szCs w:val="12"/>
              </w:rPr>
            </w:pPr>
            <w:r>
              <w:rPr>
                <w:color w:val="000000"/>
                <w:sz w:val="12"/>
                <w:szCs w:val="12"/>
              </w:rPr>
              <w:t>До 1 апреля текущего года</w:t>
            </w:r>
          </w:p>
        </w:tc>
        <w:tc>
          <w:tcPr>
            <w:tcW w:w="2860" w:type="dxa"/>
            <w:tcBorders>
              <w:top w:val="nil"/>
              <w:left w:val="nil"/>
              <w:bottom w:val="single" w:sz="4" w:space="0" w:color="auto"/>
              <w:right w:val="single" w:sz="4" w:space="0" w:color="auto"/>
            </w:tcBorders>
            <w:shd w:val="clear" w:color="auto" w:fill="auto"/>
            <w:vAlign w:val="center"/>
            <w:hideMark/>
          </w:tcPr>
          <w:p w14:paraId="64EA02FA"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171A0C69" w14:textId="77777777" w:rsidTr="00B42E97">
        <w:tc>
          <w:tcPr>
            <w:tcW w:w="18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56DF9EE" w14:textId="77777777" w:rsidR="00B42E97" w:rsidRDefault="00B42E97">
            <w:pPr>
              <w:rPr>
                <w:color w:val="000000"/>
                <w:sz w:val="12"/>
                <w:szCs w:val="12"/>
              </w:rPr>
            </w:pPr>
            <w:r>
              <w:rPr>
                <w:color w:val="000000"/>
                <w:sz w:val="12"/>
                <w:szCs w:val="12"/>
              </w:rPr>
              <w:t>Основное мероприятие 1.4.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r>
      <w:tr w:rsidR="00B42E97" w14:paraId="75AE843E" w14:textId="77777777" w:rsidTr="00B42E97">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5D5ADB34" w14:textId="77777777" w:rsidR="00B42E97" w:rsidRDefault="00B42E97">
            <w:pPr>
              <w:jc w:val="center"/>
              <w:rPr>
                <w:color w:val="000000"/>
                <w:sz w:val="12"/>
                <w:szCs w:val="12"/>
              </w:rPr>
            </w:pPr>
            <w:r>
              <w:rPr>
                <w:color w:val="000000"/>
                <w:sz w:val="12"/>
                <w:szCs w:val="12"/>
              </w:rPr>
              <w:t>1.4.1.</w:t>
            </w:r>
          </w:p>
        </w:tc>
        <w:tc>
          <w:tcPr>
            <w:tcW w:w="4020" w:type="dxa"/>
            <w:vMerge w:val="restart"/>
            <w:tcBorders>
              <w:top w:val="nil"/>
              <w:left w:val="single" w:sz="4" w:space="0" w:color="auto"/>
              <w:bottom w:val="single" w:sz="4" w:space="0" w:color="auto"/>
              <w:right w:val="single" w:sz="4" w:space="0" w:color="auto"/>
            </w:tcBorders>
            <w:shd w:val="clear" w:color="auto" w:fill="auto"/>
            <w:vAlign w:val="center"/>
            <w:hideMark/>
          </w:tcPr>
          <w:p w14:paraId="0198498A" w14:textId="77777777" w:rsidR="00B42E97" w:rsidRDefault="00B42E97">
            <w:pPr>
              <w:rPr>
                <w:color w:val="000000"/>
                <w:sz w:val="12"/>
                <w:szCs w:val="12"/>
              </w:rPr>
            </w:pPr>
            <w:r>
              <w:rPr>
                <w:color w:val="000000"/>
                <w:sz w:val="12"/>
                <w:szCs w:val="12"/>
              </w:rPr>
              <w:t xml:space="preserve">Удельный вес резервного фонда администрации Павловского муниципального района в общем объеме расходов бюджета Павловского муниципального района </w:t>
            </w:r>
            <w:r>
              <w:rPr>
                <w:color w:val="000000"/>
                <w:sz w:val="12"/>
                <w:szCs w:val="12"/>
              </w:rPr>
              <w:t>Воронежской области</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4A49D8F9" w14:textId="77777777" w:rsidR="00B42E97" w:rsidRDefault="00B42E97">
            <w:pPr>
              <w:jc w:val="center"/>
              <w:rPr>
                <w:color w:val="000000"/>
                <w:sz w:val="12"/>
                <w:szCs w:val="12"/>
              </w:rPr>
            </w:pPr>
            <w:r>
              <w:rPr>
                <w:color w:val="000000"/>
                <w:sz w:val="12"/>
                <w:szCs w:val="12"/>
              </w:rPr>
              <w:t>%</w:t>
            </w:r>
          </w:p>
        </w:tc>
        <w:tc>
          <w:tcPr>
            <w:tcW w:w="6360" w:type="dxa"/>
            <w:tcBorders>
              <w:top w:val="nil"/>
              <w:left w:val="nil"/>
              <w:bottom w:val="nil"/>
              <w:right w:val="single" w:sz="4" w:space="0" w:color="auto"/>
            </w:tcBorders>
            <w:shd w:val="clear" w:color="auto" w:fill="auto"/>
            <w:vAlign w:val="center"/>
            <w:hideMark/>
          </w:tcPr>
          <w:p w14:paraId="0E1597E3" w14:textId="77777777" w:rsidR="00B42E97" w:rsidRDefault="00B42E97">
            <w:pPr>
              <w:jc w:val="center"/>
              <w:rPr>
                <w:color w:val="000000"/>
                <w:sz w:val="12"/>
                <w:szCs w:val="12"/>
              </w:rPr>
            </w:pPr>
            <w:r>
              <w:rPr>
                <w:color w:val="000000"/>
                <w:sz w:val="12"/>
                <w:szCs w:val="12"/>
              </w:rPr>
              <w:t>Д</w:t>
            </w:r>
            <w:r>
              <w:rPr>
                <w:color w:val="000000"/>
                <w:sz w:val="12"/>
                <w:szCs w:val="12"/>
                <w:vertAlign w:val="subscript"/>
              </w:rPr>
              <w:t>РФ</w:t>
            </w:r>
            <w:r>
              <w:rPr>
                <w:color w:val="000000"/>
                <w:sz w:val="12"/>
                <w:szCs w:val="12"/>
              </w:rPr>
              <w:t xml:space="preserve"> = Р</w:t>
            </w:r>
            <w:r>
              <w:rPr>
                <w:color w:val="000000"/>
                <w:sz w:val="12"/>
                <w:szCs w:val="12"/>
                <w:vertAlign w:val="subscript"/>
              </w:rPr>
              <w:t>РФ</w:t>
            </w:r>
            <w:r>
              <w:rPr>
                <w:color w:val="000000"/>
                <w:sz w:val="12"/>
                <w:szCs w:val="12"/>
              </w:rPr>
              <w:t xml:space="preserve"> / Р x 100%,</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6D708CB8" w14:textId="77777777" w:rsidR="00B42E97" w:rsidRDefault="00B42E97">
            <w:pPr>
              <w:jc w:val="center"/>
              <w:rPr>
                <w:color w:val="000000"/>
                <w:sz w:val="12"/>
                <w:szCs w:val="12"/>
              </w:rPr>
            </w:pPr>
            <w:r>
              <w:rPr>
                <w:color w:val="000000"/>
                <w:sz w:val="12"/>
                <w:szCs w:val="12"/>
              </w:rPr>
              <w:t xml:space="preserve"> Установленный администрацией Павловского муниципального района Воронежской области</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11D363F6"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53E81DEC"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43144159"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7B1BD2DD"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757558D3"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31DD9043" w14:textId="77777777" w:rsidR="00B42E97" w:rsidRDefault="00B42E97">
            <w:pPr>
              <w:rPr>
                <w:color w:val="000000"/>
                <w:sz w:val="12"/>
                <w:szCs w:val="12"/>
              </w:rPr>
            </w:pPr>
            <w:r>
              <w:rPr>
                <w:color w:val="000000"/>
                <w:sz w:val="12"/>
                <w:szCs w:val="12"/>
              </w:rPr>
              <w:t>где:</w:t>
            </w:r>
          </w:p>
        </w:tc>
        <w:tc>
          <w:tcPr>
            <w:tcW w:w="2440" w:type="dxa"/>
            <w:vMerge/>
            <w:tcBorders>
              <w:top w:val="nil"/>
              <w:left w:val="single" w:sz="4" w:space="0" w:color="auto"/>
              <w:bottom w:val="single" w:sz="4" w:space="0" w:color="auto"/>
              <w:right w:val="single" w:sz="4" w:space="0" w:color="auto"/>
            </w:tcBorders>
            <w:vAlign w:val="center"/>
            <w:hideMark/>
          </w:tcPr>
          <w:p w14:paraId="1BF42CB0"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01632752" w14:textId="77777777" w:rsidR="00B42E97" w:rsidRDefault="00B42E97">
            <w:pPr>
              <w:rPr>
                <w:color w:val="000000"/>
                <w:sz w:val="12"/>
                <w:szCs w:val="12"/>
              </w:rPr>
            </w:pPr>
          </w:p>
        </w:tc>
      </w:tr>
      <w:tr w:rsidR="00B42E97" w14:paraId="11A01011"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0AD0DC3A"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099D54D2"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73CBB528"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68F1BA90" w14:textId="77777777" w:rsidR="00B42E97" w:rsidRDefault="00B42E97">
            <w:pPr>
              <w:rPr>
                <w:color w:val="000000"/>
                <w:sz w:val="12"/>
                <w:szCs w:val="12"/>
              </w:rPr>
            </w:pPr>
            <w:r>
              <w:rPr>
                <w:color w:val="000000"/>
                <w:sz w:val="12"/>
                <w:szCs w:val="12"/>
              </w:rPr>
              <w:t>Р</w:t>
            </w:r>
            <w:r>
              <w:rPr>
                <w:color w:val="000000"/>
                <w:sz w:val="12"/>
                <w:szCs w:val="12"/>
                <w:vertAlign w:val="subscript"/>
              </w:rPr>
              <w:t>РФ</w:t>
            </w:r>
            <w:r>
              <w:rPr>
                <w:color w:val="000000"/>
                <w:sz w:val="12"/>
                <w:szCs w:val="12"/>
              </w:rPr>
              <w:t xml:space="preserve"> - размер резервного фонда администрации Павловского муниципального района Воронежской области;</w:t>
            </w:r>
          </w:p>
        </w:tc>
        <w:tc>
          <w:tcPr>
            <w:tcW w:w="2440" w:type="dxa"/>
            <w:vMerge/>
            <w:tcBorders>
              <w:top w:val="nil"/>
              <w:left w:val="single" w:sz="4" w:space="0" w:color="auto"/>
              <w:bottom w:val="single" w:sz="4" w:space="0" w:color="auto"/>
              <w:right w:val="single" w:sz="4" w:space="0" w:color="auto"/>
            </w:tcBorders>
            <w:vAlign w:val="center"/>
            <w:hideMark/>
          </w:tcPr>
          <w:p w14:paraId="1C8F0A0B"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368118C5" w14:textId="77777777" w:rsidR="00B42E97" w:rsidRDefault="00B42E97">
            <w:pPr>
              <w:rPr>
                <w:color w:val="000000"/>
                <w:sz w:val="12"/>
                <w:szCs w:val="12"/>
              </w:rPr>
            </w:pPr>
          </w:p>
        </w:tc>
      </w:tr>
      <w:tr w:rsidR="00B42E97" w14:paraId="534AFE79"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44950F21"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25722C3F"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28183CC3" w14:textId="77777777" w:rsidR="00B42E97" w:rsidRDefault="00B42E97">
            <w:pPr>
              <w:rPr>
                <w:color w:val="000000"/>
                <w:sz w:val="12"/>
                <w:szCs w:val="12"/>
              </w:rPr>
            </w:pPr>
          </w:p>
        </w:tc>
        <w:tc>
          <w:tcPr>
            <w:tcW w:w="6360" w:type="dxa"/>
            <w:tcBorders>
              <w:top w:val="nil"/>
              <w:left w:val="nil"/>
              <w:bottom w:val="single" w:sz="4" w:space="0" w:color="auto"/>
              <w:right w:val="single" w:sz="4" w:space="0" w:color="auto"/>
            </w:tcBorders>
            <w:shd w:val="clear" w:color="auto" w:fill="auto"/>
            <w:vAlign w:val="center"/>
            <w:hideMark/>
          </w:tcPr>
          <w:p w14:paraId="44DFD071" w14:textId="77777777" w:rsidR="00B42E97" w:rsidRDefault="00B42E97">
            <w:pPr>
              <w:rPr>
                <w:color w:val="000000"/>
                <w:sz w:val="12"/>
                <w:szCs w:val="12"/>
              </w:rPr>
            </w:pPr>
            <w:r>
              <w:rPr>
                <w:color w:val="000000"/>
                <w:sz w:val="12"/>
                <w:szCs w:val="12"/>
              </w:rPr>
              <w:t>Р - объем расходов бюджета Павловского муниципального района Воронежской области</w:t>
            </w:r>
          </w:p>
        </w:tc>
        <w:tc>
          <w:tcPr>
            <w:tcW w:w="2440" w:type="dxa"/>
            <w:vMerge/>
            <w:tcBorders>
              <w:top w:val="nil"/>
              <w:left w:val="single" w:sz="4" w:space="0" w:color="auto"/>
              <w:bottom w:val="single" w:sz="4" w:space="0" w:color="auto"/>
              <w:right w:val="single" w:sz="4" w:space="0" w:color="auto"/>
            </w:tcBorders>
            <w:vAlign w:val="center"/>
            <w:hideMark/>
          </w:tcPr>
          <w:p w14:paraId="594C6374"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62904243" w14:textId="77777777" w:rsidR="00B42E97" w:rsidRDefault="00B42E97">
            <w:pPr>
              <w:rPr>
                <w:color w:val="000000"/>
                <w:sz w:val="12"/>
                <w:szCs w:val="12"/>
              </w:rPr>
            </w:pPr>
          </w:p>
        </w:tc>
      </w:tr>
      <w:tr w:rsidR="00B42E97" w14:paraId="54833BDE" w14:textId="77777777" w:rsidTr="00B42E97">
        <w:tc>
          <w:tcPr>
            <w:tcW w:w="18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F1144A4" w14:textId="77777777" w:rsidR="00B42E97" w:rsidRDefault="00B42E97">
            <w:pPr>
              <w:rPr>
                <w:color w:val="000000"/>
                <w:sz w:val="12"/>
                <w:szCs w:val="12"/>
              </w:rPr>
            </w:pPr>
            <w:r>
              <w:rPr>
                <w:color w:val="000000"/>
                <w:sz w:val="12"/>
                <w:szCs w:val="12"/>
              </w:rPr>
              <w:t>Основное мероприятие 1.5. Управление муниципальным долгом Павловского муниципального района Воронежской области</w:t>
            </w:r>
          </w:p>
        </w:tc>
      </w:tr>
      <w:tr w:rsidR="00B42E97" w14:paraId="192241E9" w14:textId="77777777" w:rsidTr="00B42E97">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499C89E4" w14:textId="77777777" w:rsidR="00B42E97" w:rsidRDefault="00B42E97">
            <w:pPr>
              <w:jc w:val="center"/>
              <w:rPr>
                <w:color w:val="000000"/>
                <w:sz w:val="12"/>
                <w:szCs w:val="12"/>
              </w:rPr>
            </w:pPr>
            <w:r>
              <w:rPr>
                <w:color w:val="000000"/>
                <w:sz w:val="12"/>
                <w:szCs w:val="12"/>
              </w:rPr>
              <w:t>1.5.1.</w:t>
            </w:r>
          </w:p>
        </w:tc>
        <w:tc>
          <w:tcPr>
            <w:tcW w:w="4020" w:type="dxa"/>
            <w:vMerge w:val="restart"/>
            <w:tcBorders>
              <w:top w:val="nil"/>
              <w:left w:val="single" w:sz="4" w:space="0" w:color="auto"/>
              <w:bottom w:val="single" w:sz="4" w:space="0" w:color="auto"/>
              <w:right w:val="single" w:sz="4" w:space="0" w:color="auto"/>
            </w:tcBorders>
            <w:shd w:val="clear" w:color="auto" w:fill="auto"/>
            <w:vAlign w:val="center"/>
            <w:hideMark/>
          </w:tcPr>
          <w:p w14:paraId="1562CC4B" w14:textId="77777777" w:rsidR="00B42E97" w:rsidRDefault="00B42E97">
            <w:pPr>
              <w:rPr>
                <w:color w:val="000000"/>
                <w:sz w:val="12"/>
                <w:szCs w:val="12"/>
              </w:rPr>
            </w:pPr>
            <w:r>
              <w:rPr>
                <w:color w:val="000000"/>
                <w:sz w:val="12"/>
                <w:szCs w:val="12"/>
              </w:rPr>
              <w:t>Доля расходов на обслуживание муниципального долга в общем объеме расходов бюджета Павловского муниципального района Воронежской области (за исключением расходов, которые осуществляются за счет субвенций из областного бюджета)</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0A441245" w14:textId="77777777" w:rsidR="00B42E97" w:rsidRDefault="00B42E97">
            <w:pPr>
              <w:jc w:val="center"/>
              <w:rPr>
                <w:color w:val="000000"/>
                <w:sz w:val="12"/>
                <w:szCs w:val="12"/>
              </w:rPr>
            </w:pPr>
            <w:r>
              <w:rPr>
                <w:color w:val="000000"/>
                <w:sz w:val="12"/>
                <w:szCs w:val="12"/>
              </w:rPr>
              <w:t>%</w:t>
            </w:r>
          </w:p>
        </w:tc>
        <w:tc>
          <w:tcPr>
            <w:tcW w:w="6360" w:type="dxa"/>
            <w:tcBorders>
              <w:top w:val="nil"/>
              <w:left w:val="nil"/>
              <w:bottom w:val="nil"/>
              <w:right w:val="single" w:sz="4" w:space="0" w:color="auto"/>
            </w:tcBorders>
            <w:shd w:val="clear" w:color="auto" w:fill="auto"/>
            <w:vAlign w:val="center"/>
            <w:hideMark/>
          </w:tcPr>
          <w:p w14:paraId="707D9D4E" w14:textId="77777777" w:rsidR="00B42E97" w:rsidRDefault="00B42E97">
            <w:pPr>
              <w:jc w:val="center"/>
              <w:rPr>
                <w:color w:val="000000"/>
                <w:sz w:val="12"/>
                <w:szCs w:val="12"/>
              </w:rPr>
            </w:pPr>
            <w:r>
              <w:rPr>
                <w:color w:val="000000"/>
                <w:sz w:val="12"/>
                <w:szCs w:val="12"/>
              </w:rPr>
              <w:t>Д</w:t>
            </w:r>
            <w:r>
              <w:rPr>
                <w:color w:val="000000"/>
                <w:sz w:val="12"/>
                <w:szCs w:val="12"/>
                <w:vertAlign w:val="subscript"/>
              </w:rPr>
              <w:t>РОГД</w:t>
            </w:r>
            <w:r>
              <w:rPr>
                <w:color w:val="000000"/>
                <w:sz w:val="12"/>
                <w:szCs w:val="12"/>
              </w:rPr>
              <w:t xml:space="preserve"> = Р</w:t>
            </w:r>
            <w:r>
              <w:rPr>
                <w:color w:val="000000"/>
                <w:sz w:val="12"/>
                <w:szCs w:val="12"/>
                <w:vertAlign w:val="subscript"/>
              </w:rPr>
              <w:t>ОГД</w:t>
            </w:r>
            <w:r>
              <w:rPr>
                <w:color w:val="000000"/>
                <w:sz w:val="12"/>
                <w:szCs w:val="12"/>
              </w:rPr>
              <w:t xml:space="preserve"> / Р x 100%,</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1E08BB0A" w14:textId="77777777" w:rsidR="00B42E97" w:rsidRDefault="00B42E97">
            <w:pPr>
              <w:jc w:val="center"/>
              <w:rPr>
                <w:color w:val="000000"/>
                <w:sz w:val="12"/>
                <w:szCs w:val="12"/>
              </w:rPr>
            </w:pPr>
            <w:r>
              <w:rPr>
                <w:color w:val="000000"/>
                <w:sz w:val="12"/>
                <w:szCs w:val="12"/>
              </w:rPr>
              <w:t xml:space="preserve"> Установленный администрацией Павловского муниципального района Воронежской области</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4FFC324B"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46849C3C"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5247593E"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163771F3"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681B2342"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74248CB7" w14:textId="77777777" w:rsidR="00B42E97" w:rsidRDefault="00B42E97">
            <w:pPr>
              <w:rPr>
                <w:color w:val="000000"/>
                <w:sz w:val="12"/>
                <w:szCs w:val="12"/>
              </w:rPr>
            </w:pPr>
            <w:r>
              <w:rPr>
                <w:color w:val="000000"/>
                <w:sz w:val="12"/>
                <w:szCs w:val="12"/>
              </w:rPr>
              <w:t>где:</w:t>
            </w:r>
          </w:p>
        </w:tc>
        <w:tc>
          <w:tcPr>
            <w:tcW w:w="2440" w:type="dxa"/>
            <w:vMerge/>
            <w:tcBorders>
              <w:top w:val="nil"/>
              <w:left w:val="single" w:sz="4" w:space="0" w:color="auto"/>
              <w:bottom w:val="single" w:sz="4" w:space="0" w:color="auto"/>
              <w:right w:val="single" w:sz="4" w:space="0" w:color="auto"/>
            </w:tcBorders>
            <w:vAlign w:val="center"/>
            <w:hideMark/>
          </w:tcPr>
          <w:p w14:paraId="39373E58"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175F852C" w14:textId="77777777" w:rsidR="00B42E97" w:rsidRDefault="00B42E97">
            <w:pPr>
              <w:rPr>
                <w:color w:val="000000"/>
                <w:sz w:val="12"/>
                <w:szCs w:val="12"/>
              </w:rPr>
            </w:pPr>
          </w:p>
        </w:tc>
      </w:tr>
      <w:tr w:rsidR="00B42E97" w14:paraId="4EEA6677"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686A8CED"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5AAD45D9"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445D894C"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5368FEED" w14:textId="77777777" w:rsidR="00B42E97" w:rsidRDefault="00B42E97">
            <w:pPr>
              <w:rPr>
                <w:color w:val="000000"/>
                <w:sz w:val="12"/>
                <w:szCs w:val="12"/>
              </w:rPr>
            </w:pPr>
            <w:r>
              <w:rPr>
                <w:color w:val="000000"/>
                <w:sz w:val="12"/>
                <w:szCs w:val="12"/>
              </w:rPr>
              <w:t>Р</w:t>
            </w:r>
            <w:r>
              <w:rPr>
                <w:color w:val="000000"/>
                <w:sz w:val="12"/>
                <w:szCs w:val="12"/>
                <w:vertAlign w:val="subscript"/>
              </w:rPr>
              <w:t>ОГД</w:t>
            </w:r>
            <w:r>
              <w:rPr>
                <w:color w:val="000000"/>
                <w:sz w:val="12"/>
                <w:szCs w:val="12"/>
              </w:rPr>
              <w:t xml:space="preserve"> - расходы на обслуживание государственного долга;</w:t>
            </w:r>
          </w:p>
        </w:tc>
        <w:tc>
          <w:tcPr>
            <w:tcW w:w="2440" w:type="dxa"/>
            <w:vMerge/>
            <w:tcBorders>
              <w:top w:val="nil"/>
              <w:left w:val="single" w:sz="4" w:space="0" w:color="auto"/>
              <w:bottom w:val="single" w:sz="4" w:space="0" w:color="auto"/>
              <w:right w:val="single" w:sz="4" w:space="0" w:color="auto"/>
            </w:tcBorders>
            <w:vAlign w:val="center"/>
            <w:hideMark/>
          </w:tcPr>
          <w:p w14:paraId="7E08AD86"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2DF5EF4F" w14:textId="77777777" w:rsidR="00B42E97" w:rsidRDefault="00B42E97">
            <w:pPr>
              <w:rPr>
                <w:color w:val="000000"/>
                <w:sz w:val="12"/>
                <w:szCs w:val="12"/>
              </w:rPr>
            </w:pPr>
          </w:p>
        </w:tc>
      </w:tr>
      <w:tr w:rsidR="00B42E97" w14:paraId="3B48F875"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1169C8FC"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225038A6"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7A9A0E9E" w14:textId="77777777" w:rsidR="00B42E97" w:rsidRDefault="00B42E97">
            <w:pPr>
              <w:rPr>
                <w:color w:val="000000"/>
                <w:sz w:val="12"/>
                <w:szCs w:val="12"/>
              </w:rPr>
            </w:pPr>
          </w:p>
        </w:tc>
        <w:tc>
          <w:tcPr>
            <w:tcW w:w="6360" w:type="dxa"/>
            <w:tcBorders>
              <w:top w:val="nil"/>
              <w:left w:val="nil"/>
              <w:bottom w:val="single" w:sz="4" w:space="0" w:color="auto"/>
              <w:right w:val="single" w:sz="4" w:space="0" w:color="auto"/>
            </w:tcBorders>
            <w:shd w:val="clear" w:color="auto" w:fill="auto"/>
            <w:vAlign w:val="center"/>
            <w:hideMark/>
          </w:tcPr>
          <w:p w14:paraId="032FCD32" w14:textId="77777777" w:rsidR="00B42E97" w:rsidRDefault="00B42E97">
            <w:pPr>
              <w:rPr>
                <w:color w:val="000000"/>
                <w:sz w:val="12"/>
                <w:szCs w:val="12"/>
              </w:rPr>
            </w:pPr>
            <w:r>
              <w:rPr>
                <w:color w:val="000000"/>
                <w:sz w:val="12"/>
                <w:szCs w:val="12"/>
              </w:rPr>
              <w:t>Р - расходы бюджета (за исключением расходов, которые осуществляются за счет субвенций)</w:t>
            </w:r>
          </w:p>
        </w:tc>
        <w:tc>
          <w:tcPr>
            <w:tcW w:w="2440" w:type="dxa"/>
            <w:vMerge/>
            <w:tcBorders>
              <w:top w:val="nil"/>
              <w:left w:val="single" w:sz="4" w:space="0" w:color="auto"/>
              <w:bottom w:val="single" w:sz="4" w:space="0" w:color="auto"/>
              <w:right w:val="single" w:sz="4" w:space="0" w:color="auto"/>
            </w:tcBorders>
            <w:vAlign w:val="center"/>
            <w:hideMark/>
          </w:tcPr>
          <w:p w14:paraId="5BDFAC23"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2EDBA4AB" w14:textId="77777777" w:rsidR="00B42E97" w:rsidRDefault="00B42E97">
            <w:pPr>
              <w:rPr>
                <w:color w:val="000000"/>
                <w:sz w:val="12"/>
                <w:szCs w:val="12"/>
              </w:rPr>
            </w:pPr>
          </w:p>
        </w:tc>
      </w:tr>
      <w:tr w:rsidR="00B42E97" w14:paraId="69186A66" w14:textId="77777777" w:rsidTr="00B42E97">
        <w:tc>
          <w:tcPr>
            <w:tcW w:w="18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9706D27" w14:textId="77777777" w:rsidR="00B42E97" w:rsidRDefault="00B42E97">
            <w:pPr>
              <w:rPr>
                <w:color w:val="000000"/>
                <w:sz w:val="12"/>
                <w:szCs w:val="12"/>
              </w:rPr>
            </w:pPr>
            <w:r>
              <w:rPr>
                <w:color w:val="000000"/>
                <w:sz w:val="12"/>
                <w:szCs w:val="12"/>
              </w:rPr>
              <w:t>Основное мероприятие 1.6. Обеспечение внутреннего муниципального финансового контроля</w:t>
            </w:r>
          </w:p>
        </w:tc>
      </w:tr>
      <w:tr w:rsidR="00B42E97" w14:paraId="1BE579A9" w14:textId="77777777" w:rsidTr="00B42E97">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68B6C75C" w14:textId="77777777" w:rsidR="00B42E97" w:rsidRDefault="00B42E97">
            <w:pPr>
              <w:jc w:val="center"/>
              <w:rPr>
                <w:color w:val="000000"/>
                <w:sz w:val="12"/>
                <w:szCs w:val="12"/>
              </w:rPr>
            </w:pPr>
            <w:r>
              <w:rPr>
                <w:color w:val="000000"/>
                <w:sz w:val="12"/>
                <w:szCs w:val="12"/>
              </w:rPr>
              <w:t>1.6.1.</w:t>
            </w:r>
          </w:p>
        </w:tc>
        <w:tc>
          <w:tcPr>
            <w:tcW w:w="4020" w:type="dxa"/>
            <w:vMerge w:val="restart"/>
            <w:tcBorders>
              <w:top w:val="nil"/>
              <w:left w:val="single" w:sz="4" w:space="0" w:color="auto"/>
              <w:bottom w:val="single" w:sz="4" w:space="0" w:color="auto"/>
              <w:right w:val="single" w:sz="4" w:space="0" w:color="auto"/>
            </w:tcBorders>
            <w:shd w:val="clear" w:color="auto" w:fill="auto"/>
            <w:vAlign w:val="center"/>
            <w:hideMark/>
          </w:tcPr>
          <w:p w14:paraId="470AFB60" w14:textId="77777777" w:rsidR="00B42E97" w:rsidRDefault="00B42E97">
            <w:pPr>
              <w:rPr>
                <w:color w:val="000000"/>
                <w:sz w:val="12"/>
                <w:szCs w:val="12"/>
              </w:rPr>
            </w:pPr>
            <w:r>
              <w:rPr>
                <w:color w:val="000000"/>
                <w:sz w:val="12"/>
                <w:szCs w:val="12"/>
              </w:rPr>
              <w:t xml:space="preserve">Соотношение количества принятых решений о применении  бюджетных мер принуждения и общего количества поступивших в муниципальный отдел по финансам администрации Павловского муниципального района Воронежской области уведомлений о применении бюджетных мер принуждения </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0B5A5B62" w14:textId="77777777" w:rsidR="00B42E97" w:rsidRDefault="00B42E97">
            <w:pPr>
              <w:jc w:val="center"/>
              <w:rPr>
                <w:color w:val="000000"/>
                <w:sz w:val="12"/>
                <w:szCs w:val="12"/>
              </w:rPr>
            </w:pPr>
            <w:r>
              <w:rPr>
                <w:color w:val="000000"/>
                <w:sz w:val="12"/>
                <w:szCs w:val="12"/>
              </w:rPr>
              <w:t>%</w:t>
            </w:r>
          </w:p>
        </w:tc>
        <w:tc>
          <w:tcPr>
            <w:tcW w:w="6360" w:type="dxa"/>
            <w:tcBorders>
              <w:top w:val="nil"/>
              <w:left w:val="nil"/>
              <w:bottom w:val="nil"/>
              <w:right w:val="single" w:sz="4" w:space="0" w:color="auto"/>
            </w:tcBorders>
            <w:shd w:val="clear" w:color="auto" w:fill="auto"/>
            <w:vAlign w:val="center"/>
            <w:hideMark/>
          </w:tcPr>
          <w:p w14:paraId="24707959" w14:textId="77777777" w:rsidR="00B42E97" w:rsidRDefault="00B42E97">
            <w:pPr>
              <w:jc w:val="center"/>
              <w:rPr>
                <w:color w:val="000000"/>
                <w:sz w:val="12"/>
                <w:szCs w:val="12"/>
              </w:rPr>
            </w:pPr>
            <w:proofErr w:type="spellStart"/>
            <w:r>
              <w:rPr>
                <w:color w:val="000000"/>
                <w:sz w:val="12"/>
                <w:szCs w:val="12"/>
              </w:rPr>
              <w:t>Др</w:t>
            </w:r>
            <w:proofErr w:type="spellEnd"/>
            <w:r>
              <w:rPr>
                <w:color w:val="000000"/>
                <w:sz w:val="12"/>
                <w:szCs w:val="12"/>
              </w:rPr>
              <w:t xml:space="preserve"> = </w:t>
            </w:r>
            <w:proofErr w:type="spellStart"/>
            <w:r>
              <w:rPr>
                <w:color w:val="000000"/>
                <w:sz w:val="12"/>
                <w:szCs w:val="12"/>
              </w:rPr>
              <w:t>Р</w:t>
            </w:r>
            <w:r>
              <w:rPr>
                <w:i/>
                <w:iCs/>
                <w:color w:val="000000"/>
                <w:sz w:val="12"/>
                <w:szCs w:val="12"/>
              </w:rPr>
              <w:t>бмп</w:t>
            </w:r>
            <w:proofErr w:type="spellEnd"/>
            <w:r>
              <w:rPr>
                <w:color w:val="000000"/>
                <w:sz w:val="12"/>
                <w:szCs w:val="12"/>
              </w:rPr>
              <w:t xml:space="preserve"> /</w:t>
            </w:r>
            <w:proofErr w:type="spellStart"/>
            <w:r>
              <w:rPr>
                <w:color w:val="000000"/>
                <w:sz w:val="12"/>
                <w:szCs w:val="12"/>
              </w:rPr>
              <w:t>У</w:t>
            </w:r>
            <w:r>
              <w:rPr>
                <w:i/>
                <w:iCs/>
                <w:color w:val="000000"/>
                <w:sz w:val="12"/>
                <w:szCs w:val="12"/>
              </w:rPr>
              <w:t>бмп</w:t>
            </w:r>
            <w:proofErr w:type="spellEnd"/>
            <w:r>
              <w:rPr>
                <w:i/>
                <w:iCs/>
                <w:color w:val="000000"/>
                <w:sz w:val="12"/>
                <w:szCs w:val="12"/>
              </w:rPr>
              <w:t>,</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09EC0E65" w14:textId="77777777" w:rsidR="00B42E97" w:rsidRDefault="00B42E97">
            <w:pPr>
              <w:jc w:val="center"/>
              <w:rPr>
                <w:color w:val="000000"/>
                <w:sz w:val="12"/>
                <w:szCs w:val="12"/>
              </w:rPr>
            </w:pPr>
            <w:r>
              <w:rPr>
                <w:color w:val="000000"/>
                <w:sz w:val="12"/>
                <w:szCs w:val="12"/>
              </w:rPr>
              <w:t xml:space="preserve"> Установленный администрацией Павловского муниципального района Воронежской области</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3FF101F9"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5BA63486"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4D7917D1"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39939B72"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6EBF3B2E"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394E3A97" w14:textId="77777777" w:rsidR="00B42E97" w:rsidRDefault="00B42E97">
            <w:pPr>
              <w:rPr>
                <w:color w:val="000000"/>
                <w:sz w:val="12"/>
                <w:szCs w:val="12"/>
              </w:rPr>
            </w:pPr>
            <w:r>
              <w:rPr>
                <w:color w:val="000000"/>
                <w:sz w:val="12"/>
                <w:szCs w:val="12"/>
              </w:rPr>
              <w:t>где:</w:t>
            </w:r>
          </w:p>
        </w:tc>
        <w:tc>
          <w:tcPr>
            <w:tcW w:w="2440" w:type="dxa"/>
            <w:vMerge/>
            <w:tcBorders>
              <w:top w:val="nil"/>
              <w:left w:val="single" w:sz="4" w:space="0" w:color="auto"/>
              <w:bottom w:val="single" w:sz="4" w:space="0" w:color="auto"/>
              <w:right w:val="single" w:sz="4" w:space="0" w:color="auto"/>
            </w:tcBorders>
            <w:vAlign w:val="center"/>
            <w:hideMark/>
          </w:tcPr>
          <w:p w14:paraId="092A7578"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3CE9426D" w14:textId="77777777" w:rsidR="00B42E97" w:rsidRDefault="00B42E97">
            <w:pPr>
              <w:rPr>
                <w:color w:val="000000"/>
                <w:sz w:val="12"/>
                <w:szCs w:val="12"/>
              </w:rPr>
            </w:pPr>
          </w:p>
        </w:tc>
      </w:tr>
      <w:tr w:rsidR="00B42E97" w14:paraId="326B1C37"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1239EC39"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5327FDA1"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4039E8CC"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08A4B5C0" w14:textId="77777777" w:rsidR="00B42E97" w:rsidRDefault="00B42E97">
            <w:pPr>
              <w:rPr>
                <w:color w:val="000000"/>
                <w:sz w:val="12"/>
                <w:szCs w:val="12"/>
              </w:rPr>
            </w:pPr>
            <w:proofErr w:type="spellStart"/>
            <w:r>
              <w:rPr>
                <w:color w:val="000000"/>
                <w:sz w:val="12"/>
                <w:szCs w:val="12"/>
              </w:rPr>
              <w:t>Р</w:t>
            </w:r>
            <w:r>
              <w:rPr>
                <w:i/>
                <w:iCs/>
                <w:color w:val="000000"/>
                <w:sz w:val="12"/>
                <w:szCs w:val="12"/>
              </w:rPr>
              <w:t>бмп</w:t>
            </w:r>
            <w:proofErr w:type="spellEnd"/>
            <w:r>
              <w:rPr>
                <w:color w:val="000000"/>
                <w:sz w:val="12"/>
                <w:szCs w:val="12"/>
              </w:rPr>
              <w:t xml:space="preserve"> - количество решений о применении бюджетных мер принуждения, принятых на основании уведомлений о применении бюджетных мер принуждения;</w:t>
            </w:r>
          </w:p>
        </w:tc>
        <w:tc>
          <w:tcPr>
            <w:tcW w:w="2440" w:type="dxa"/>
            <w:vMerge/>
            <w:tcBorders>
              <w:top w:val="nil"/>
              <w:left w:val="single" w:sz="4" w:space="0" w:color="auto"/>
              <w:bottom w:val="single" w:sz="4" w:space="0" w:color="auto"/>
              <w:right w:val="single" w:sz="4" w:space="0" w:color="auto"/>
            </w:tcBorders>
            <w:vAlign w:val="center"/>
            <w:hideMark/>
          </w:tcPr>
          <w:p w14:paraId="31DD3FD9"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0FE72B0C" w14:textId="77777777" w:rsidR="00B42E97" w:rsidRDefault="00B42E97">
            <w:pPr>
              <w:rPr>
                <w:color w:val="000000"/>
                <w:sz w:val="12"/>
                <w:szCs w:val="12"/>
              </w:rPr>
            </w:pPr>
          </w:p>
        </w:tc>
      </w:tr>
      <w:tr w:rsidR="00B42E97" w14:paraId="7AD0E6DD"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52262DF1"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1DBD46BA"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014F0EB0" w14:textId="77777777" w:rsidR="00B42E97" w:rsidRDefault="00B42E97">
            <w:pPr>
              <w:rPr>
                <w:color w:val="000000"/>
                <w:sz w:val="12"/>
                <w:szCs w:val="12"/>
              </w:rPr>
            </w:pPr>
          </w:p>
        </w:tc>
        <w:tc>
          <w:tcPr>
            <w:tcW w:w="6360" w:type="dxa"/>
            <w:tcBorders>
              <w:top w:val="nil"/>
              <w:left w:val="nil"/>
              <w:bottom w:val="single" w:sz="4" w:space="0" w:color="auto"/>
              <w:right w:val="single" w:sz="4" w:space="0" w:color="auto"/>
            </w:tcBorders>
            <w:shd w:val="clear" w:color="auto" w:fill="auto"/>
            <w:vAlign w:val="center"/>
            <w:hideMark/>
          </w:tcPr>
          <w:p w14:paraId="50F3237E" w14:textId="77777777" w:rsidR="00B42E97" w:rsidRDefault="00B42E97">
            <w:pPr>
              <w:rPr>
                <w:color w:val="000000"/>
                <w:sz w:val="12"/>
                <w:szCs w:val="12"/>
              </w:rPr>
            </w:pPr>
            <w:proofErr w:type="spellStart"/>
            <w:r>
              <w:rPr>
                <w:color w:val="000000"/>
                <w:sz w:val="12"/>
                <w:szCs w:val="12"/>
              </w:rPr>
              <w:t>У</w:t>
            </w:r>
            <w:r>
              <w:rPr>
                <w:i/>
                <w:iCs/>
                <w:color w:val="000000"/>
                <w:sz w:val="12"/>
                <w:szCs w:val="12"/>
              </w:rPr>
              <w:t>бмп</w:t>
            </w:r>
            <w:proofErr w:type="spellEnd"/>
            <w:r>
              <w:rPr>
                <w:color w:val="000000"/>
                <w:sz w:val="12"/>
                <w:szCs w:val="12"/>
              </w:rPr>
              <w:t xml:space="preserve"> - количество уведомлений о применении бюджетных мер принуждения, поступивших в департамент финансово-бюджетной политики Воронежской области;</w:t>
            </w:r>
          </w:p>
        </w:tc>
        <w:tc>
          <w:tcPr>
            <w:tcW w:w="2440" w:type="dxa"/>
            <w:vMerge/>
            <w:tcBorders>
              <w:top w:val="nil"/>
              <w:left w:val="single" w:sz="4" w:space="0" w:color="auto"/>
              <w:bottom w:val="single" w:sz="4" w:space="0" w:color="auto"/>
              <w:right w:val="single" w:sz="4" w:space="0" w:color="auto"/>
            </w:tcBorders>
            <w:vAlign w:val="center"/>
            <w:hideMark/>
          </w:tcPr>
          <w:p w14:paraId="1AA58366"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5AAEB133" w14:textId="77777777" w:rsidR="00B42E97" w:rsidRDefault="00B42E97">
            <w:pPr>
              <w:rPr>
                <w:color w:val="000000"/>
                <w:sz w:val="12"/>
                <w:szCs w:val="12"/>
              </w:rPr>
            </w:pPr>
          </w:p>
        </w:tc>
      </w:tr>
      <w:tr w:rsidR="00B42E97" w14:paraId="11FC6DA1" w14:textId="77777777" w:rsidTr="00B42E97">
        <w:tc>
          <w:tcPr>
            <w:tcW w:w="180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35975C" w14:textId="77777777" w:rsidR="00B42E97" w:rsidRDefault="00B42E97">
            <w:pPr>
              <w:rPr>
                <w:color w:val="000000"/>
                <w:sz w:val="12"/>
                <w:szCs w:val="12"/>
              </w:rPr>
            </w:pPr>
            <w:r>
              <w:rPr>
                <w:color w:val="000000"/>
                <w:sz w:val="12"/>
                <w:szCs w:val="12"/>
              </w:rPr>
              <w:t>Основное мероприятие 1.7. Обеспечение доступности информации о бюджетном процессе в Павловском муниципальном районе Воронежской области</w:t>
            </w:r>
          </w:p>
        </w:tc>
      </w:tr>
      <w:tr w:rsidR="00B42E97" w14:paraId="0385410D" w14:textId="77777777" w:rsidTr="00B42E97">
        <w:trPr>
          <w:trHeight w:val="276"/>
        </w:trPr>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1C067EB9" w14:textId="77777777" w:rsidR="00B42E97" w:rsidRDefault="00B42E97">
            <w:pPr>
              <w:jc w:val="center"/>
              <w:rPr>
                <w:color w:val="000000"/>
                <w:sz w:val="12"/>
                <w:szCs w:val="12"/>
              </w:rPr>
            </w:pPr>
            <w:r>
              <w:rPr>
                <w:color w:val="000000"/>
                <w:sz w:val="12"/>
                <w:szCs w:val="12"/>
              </w:rPr>
              <w:t>1.7.</w:t>
            </w:r>
          </w:p>
        </w:tc>
        <w:tc>
          <w:tcPr>
            <w:tcW w:w="4020" w:type="dxa"/>
            <w:vMerge w:val="restart"/>
            <w:tcBorders>
              <w:top w:val="nil"/>
              <w:left w:val="single" w:sz="4" w:space="0" w:color="auto"/>
              <w:bottom w:val="single" w:sz="4" w:space="0" w:color="auto"/>
              <w:right w:val="single" w:sz="4" w:space="0" w:color="auto"/>
            </w:tcBorders>
            <w:shd w:val="clear" w:color="auto" w:fill="auto"/>
            <w:vAlign w:val="center"/>
            <w:hideMark/>
          </w:tcPr>
          <w:p w14:paraId="403852C1" w14:textId="77777777" w:rsidR="00B42E97" w:rsidRDefault="00B42E97">
            <w:pPr>
              <w:rPr>
                <w:color w:val="000000"/>
                <w:sz w:val="12"/>
                <w:szCs w:val="12"/>
              </w:rPr>
            </w:pPr>
            <w:r>
              <w:rPr>
                <w:color w:val="000000"/>
                <w:sz w:val="12"/>
                <w:szCs w:val="12"/>
              </w:rPr>
              <w:t>Проведение публичных слушаний по проекту бюджета Павловского муниципального района Воронежской области на очередной финансовый год и плановый период и по годовому отчету об исполнении бюджета Павловского муниципального района Воронежской области</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4BCB7DE5" w14:textId="77777777" w:rsidR="00B42E97" w:rsidRDefault="00B42E97">
            <w:pPr>
              <w:jc w:val="center"/>
              <w:rPr>
                <w:color w:val="000000"/>
                <w:sz w:val="12"/>
                <w:szCs w:val="12"/>
              </w:rPr>
            </w:pPr>
            <w:r>
              <w:rPr>
                <w:color w:val="000000"/>
                <w:sz w:val="12"/>
                <w:szCs w:val="12"/>
              </w:rPr>
              <w:t>да/нет</w:t>
            </w:r>
          </w:p>
        </w:tc>
        <w:tc>
          <w:tcPr>
            <w:tcW w:w="6360" w:type="dxa"/>
            <w:vMerge w:val="restart"/>
            <w:tcBorders>
              <w:top w:val="nil"/>
              <w:left w:val="single" w:sz="4" w:space="0" w:color="auto"/>
              <w:bottom w:val="single" w:sz="4" w:space="0" w:color="000000"/>
              <w:right w:val="single" w:sz="4" w:space="0" w:color="auto"/>
            </w:tcBorders>
            <w:shd w:val="clear" w:color="auto" w:fill="auto"/>
            <w:hideMark/>
          </w:tcPr>
          <w:p w14:paraId="58A9947B" w14:textId="77777777" w:rsidR="00B42E97" w:rsidRDefault="00B42E97">
            <w:pPr>
              <w:rPr>
                <w:color w:val="000000"/>
                <w:sz w:val="12"/>
                <w:szCs w:val="12"/>
              </w:rPr>
            </w:pPr>
            <w:r>
              <w:rPr>
                <w:color w:val="000000"/>
                <w:sz w:val="12"/>
                <w:szCs w:val="12"/>
              </w:rPr>
              <w:t xml:space="preserve">В соответствии с Бюджетным кодексом Российской Федерации, Положением о бюджетном процессе в Павловском муниципальном районе Воронежской </w:t>
            </w:r>
            <w:proofErr w:type="spellStart"/>
            <w:r>
              <w:rPr>
                <w:color w:val="000000"/>
                <w:sz w:val="12"/>
                <w:szCs w:val="12"/>
              </w:rPr>
              <w:t>областиот</w:t>
            </w:r>
            <w:proofErr w:type="spellEnd"/>
            <w:r>
              <w:rPr>
                <w:color w:val="000000"/>
                <w:sz w:val="12"/>
                <w:szCs w:val="12"/>
              </w:rPr>
              <w:t xml:space="preserve"> 22.05.2008 № 022</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7CB207CC" w14:textId="77777777" w:rsidR="00B42E97" w:rsidRDefault="00B42E97">
            <w:pPr>
              <w:jc w:val="center"/>
              <w:rPr>
                <w:color w:val="000000"/>
                <w:sz w:val="12"/>
                <w:szCs w:val="12"/>
              </w:rPr>
            </w:pPr>
            <w:r>
              <w:rPr>
                <w:color w:val="000000"/>
                <w:sz w:val="12"/>
                <w:szCs w:val="12"/>
              </w:rPr>
              <w:t xml:space="preserve"> Установленный администрацией Павловского муниципального района Воронежской области</w:t>
            </w:r>
          </w:p>
        </w:tc>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54E22A80"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04B85D15" w14:textId="77777777" w:rsidTr="00B42E97">
        <w:trPr>
          <w:trHeight w:val="276"/>
        </w:trPr>
        <w:tc>
          <w:tcPr>
            <w:tcW w:w="1140" w:type="dxa"/>
            <w:vMerge/>
            <w:tcBorders>
              <w:top w:val="nil"/>
              <w:left w:val="single" w:sz="4" w:space="0" w:color="auto"/>
              <w:bottom w:val="single" w:sz="4" w:space="0" w:color="auto"/>
              <w:right w:val="single" w:sz="4" w:space="0" w:color="auto"/>
            </w:tcBorders>
            <w:vAlign w:val="center"/>
            <w:hideMark/>
          </w:tcPr>
          <w:p w14:paraId="2A1D4D51"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412BDBBE"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4A99CE28" w14:textId="77777777" w:rsidR="00B42E97" w:rsidRDefault="00B42E97">
            <w:pPr>
              <w:rPr>
                <w:color w:val="000000"/>
                <w:sz w:val="12"/>
                <w:szCs w:val="12"/>
              </w:rPr>
            </w:pPr>
          </w:p>
        </w:tc>
        <w:tc>
          <w:tcPr>
            <w:tcW w:w="6360" w:type="dxa"/>
            <w:vMerge/>
            <w:tcBorders>
              <w:top w:val="nil"/>
              <w:left w:val="single" w:sz="4" w:space="0" w:color="auto"/>
              <w:bottom w:val="single" w:sz="4" w:space="0" w:color="000000"/>
              <w:right w:val="single" w:sz="4" w:space="0" w:color="auto"/>
            </w:tcBorders>
            <w:vAlign w:val="center"/>
            <w:hideMark/>
          </w:tcPr>
          <w:p w14:paraId="0986AEF9" w14:textId="77777777" w:rsidR="00B42E97" w:rsidRDefault="00B42E97">
            <w:pPr>
              <w:rPr>
                <w:color w:val="000000"/>
                <w:sz w:val="12"/>
                <w:szCs w:val="12"/>
              </w:rPr>
            </w:pPr>
          </w:p>
        </w:tc>
        <w:tc>
          <w:tcPr>
            <w:tcW w:w="2440" w:type="dxa"/>
            <w:vMerge/>
            <w:tcBorders>
              <w:top w:val="nil"/>
              <w:left w:val="single" w:sz="4" w:space="0" w:color="auto"/>
              <w:bottom w:val="single" w:sz="4" w:space="0" w:color="auto"/>
              <w:right w:val="single" w:sz="4" w:space="0" w:color="auto"/>
            </w:tcBorders>
            <w:vAlign w:val="center"/>
            <w:hideMark/>
          </w:tcPr>
          <w:p w14:paraId="0EF34327" w14:textId="77777777" w:rsidR="00B42E97" w:rsidRDefault="00B42E97">
            <w:pPr>
              <w:rPr>
                <w:color w:val="000000"/>
                <w:sz w:val="12"/>
                <w:szCs w:val="12"/>
              </w:rPr>
            </w:pPr>
          </w:p>
        </w:tc>
        <w:tc>
          <w:tcPr>
            <w:tcW w:w="2860" w:type="dxa"/>
            <w:vMerge/>
            <w:tcBorders>
              <w:top w:val="nil"/>
              <w:left w:val="single" w:sz="4" w:space="0" w:color="auto"/>
              <w:bottom w:val="single" w:sz="4" w:space="0" w:color="000000"/>
              <w:right w:val="single" w:sz="4" w:space="0" w:color="auto"/>
            </w:tcBorders>
            <w:vAlign w:val="center"/>
            <w:hideMark/>
          </w:tcPr>
          <w:p w14:paraId="2563E797" w14:textId="77777777" w:rsidR="00B42E97" w:rsidRDefault="00B42E97">
            <w:pPr>
              <w:rPr>
                <w:color w:val="000000"/>
                <w:sz w:val="12"/>
                <w:szCs w:val="12"/>
              </w:rPr>
            </w:pPr>
          </w:p>
        </w:tc>
      </w:tr>
      <w:tr w:rsidR="00B42E97" w14:paraId="4AB41521" w14:textId="77777777" w:rsidTr="00B42E97">
        <w:trPr>
          <w:trHeight w:val="276"/>
        </w:trPr>
        <w:tc>
          <w:tcPr>
            <w:tcW w:w="1140" w:type="dxa"/>
            <w:vMerge/>
            <w:tcBorders>
              <w:top w:val="nil"/>
              <w:left w:val="single" w:sz="4" w:space="0" w:color="auto"/>
              <w:bottom w:val="single" w:sz="4" w:space="0" w:color="auto"/>
              <w:right w:val="single" w:sz="4" w:space="0" w:color="auto"/>
            </w:tcBorders>
            <w:vAlign w:val="center"/>
            <w:hideMark/>
          </w:tcPr>
          <w:p w14:paraId="2FD79E36"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7DDD3E34"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2BA840C3" w14:textId="77777777" w:rsidR="00B42E97" w:rsidRDefault="00B42E97">
            <w:pPr>
              <w:rPr>
                <w:color w:val="000000"/>
                <w:sz w:val="12"/>
                <w:szCs w:val="12"/>
              </w:rPr>
            </w:pPr>
          </w:p>
        </w:tc>
        <w:tc>
          <w:tcPr>
            <w:tcW w:w="6360" w:type="dxa"/>
            <w:vMerge/>
            <w:tcBorders>
              <w:top w:val="nil"/>
              <w:left w:val="single" w:sz="4" w:space="0" w:color="auto"/>
              <w:bottom w:val="single" w:sz="4" w:space="0" w:color="000000"/>
              <w:right w:val="single" w:sz="4" w:space="0" w:color="auto"/>
            </w:tcBorders>
            <w:vAlign w:val="center"/>
            <w:hideMark/>
          </w:tcPr>
          <w:p w14:paraId="70C933A8" w14:textId="77777777" w:rsidR="00B42E97" w:rsidRDefault="00B42E97">
            <w:pPr>
              <w:rPr>
                <w:color w:val="000000"/>
                <w:sz w:val="12"/>
                <w:szCs w:val="12"/>
              </w:rPr>
            </w:pPr>
          </w:p>
        </w:tc>
        <w:tc>
          <w:tcPr>
            <w:tcW w:w="2440" w:type="dxa"/>
            <w:vMerge/>
            <w:tcBorders>
              <w:top w:val="nil"/>
              <w:left w:val="single" w:sz="4" w:space="0" w:color="auto"/>
              <w:bottom w:val="single" w:sz="4" w:space="0" w:color="auto"/>
              <w:right w:val="single" w:sz="4" w:space="0" w:color="auto"/>
            </w:tcBorders>
            <w:vAlign w:val="center"/>
            <w:hideMark/>
          </w:tcPr>
          <w:p w14:paraId="71CFA46C" w14:textId="77777777" w:rsidR="00B42E97" w:rsidRDefault="00B42E97">
            <w:pPr>
              <w:rPr>
                <w:color w:val="000000"/>
                <w:sz w:val="12"/>
                <w:szCs w:val="12"/>
              </w:rPr>
            </w:pPr>
          </w:p>
        </w:tc>
        <w:tc>
          <w:tcPr>
            <w:tcW w:w="2860" w:type="dxa"/>
            <w:vMerge/>
            <w:tcBorders>
              <w:top w:val="nil"/>
              <w:left w:val="single" w:sz="4" w:space="0" w:color="auto"/>
              <w:bottom w:val="single" w:sz="4" w:space="0" w:color="000000"/>
              <w:right w:val="single" w:sz="4" w:space="0" w:color="auto"/>
            </w:tcBorders>
            <w:vAlign w:val="center"/>
            <w:hideMark/>
          </w:tcPr>
          <w:p w14:paraId="45E3AEC2" w14:textId="77777777" w:rsidR="00B42E97" w:rsidRDefault="00B42E97">
            <w:pPr>
              <w:rPr>
                <w:color w:val="000000"/>
                <w:sz w:val="12"/>
                <w:szCs w:val="12"/>
              </w:rPr>
            </w:pPr>
          </w:p>
        </w:tc>
      </w:tr>
      <w:tr w:rsidR="00B42E97" w14:paraId="1EA7F1F5" w14:textId="77777777" w:rsidTr="00B42E97">
        <w:trPr>
          <w:trHeight w:val="276"/>
        </w:trPr>
        <w:tc>
          <w:tcPr>
            <w:tcW w:w="1140" w:type="dxa"/>
            <w:vMerge/>
            <w:tcBorders>
              <w:top w:val="nil"/>
              <w:left w:val="single" w:sz="4" w:space="0" w:color="auto"/>
              <w:bottom w:val="single" w:sz="4" w:space="0" w:color="auto"/>
              <w:right w:val="single" w:sz="4" w:space="0" w:color="auto"/>
            </w:tcBorders>
            <w:vAlign w:val="center"/>
            <w:hideMark/>
          </w:tcPr>
          <w:p w14:paraId="799B65DB"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599F7EB7"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56CD0B92" w14:textId="77777777" w:rsidR="00B42E97" w:rsidRDefault="00B42E97">
            <w:pPr>
              <w:rPr>
                <w:color w:val="000000"/>
                <w:sz w:val="12"/>
                <w:szCs w:val="12"/>
              </w:rPr>
            </w:pPr>
          </w:p>
        </w:tc>
        <w:tc>
          <w:tcPr>
            <w:tcW w:w="6360" w:type="dxa"/>
            <w:vMerge/>
            <w:tcBorders>
              <w:top w:val="nil"/>
              <w:left w:val="single" w:sz="4" w:space="0" w:color="auto"/>
              <w:bottom w:val="single" w:sz="4" w:space="0" w:color="000000"/>
              <w:right w:val="single" w:sz="4" w:space="0" w:color="auto"/>
            </w:tcBorders>
            <w:vAlign w:val="center"/>
            <w:hideMark/>
          </w:tcPr>
          <w:p w14:paraId="1341B8C2" w14:textId="77777777" w:rsidR="00B42E97" w:rsidRDefault="00B42E97">
            <w:pPr>
              <w:rPr>
                <w:color w:val="000000"/>
                <w:sz w:val="12"/>
                <w:szCs w:val="12"/>
              </w:rPr>
            </w:pPr>
          </w:p>
        </w:tc>
        <w:tc>
          <w:tcPr>
            <w:tcW w:w="2440" w:type="dxa"/>
            <w:vMerge/>
            <w:tcBorders>
              <w:top w:val="nil"/>
              <w:left w:val="single" w:sz="4" w:space="0" w:color="auto"/>
              <w:bottom w:val="single" w:sz="4" w:space="0" w:color="auto"/>
              <w:right w:val="single" w:sz="4" w:space="0" w:color="auto"/>
            </w:tcBorders>
            <w:vAlign w:val="center"/>
            <w:hideMark/>
          </w:tcPr>
          <w:p w14:paraId="5B59A059" w14:textId="77777777" w:rsidR="00B42E97" w:rsidRDefault="00B42E97">
            <w:pPr>
              <w:rPr>
                <w:color w:val="000000"/>
                <w:sz w:val="12"/>
                <w:szCs w:val="12"/>
              </w:rPr>
            </w:pPr>
          </w:p>
        </w:tc>
        <w:tc>
          <w:tcPr>
            <w:tcW w:w="2860" w:type="dxa"/>
            <w:vMerge/>
            <w:tcBorders>
              <w:top w:val="nil"/>
              <w:left w:val="single" w:sz="4" w:space="0" w:color="auto"/>
              <w:bottom w:val="single" w:sz="4" w:space="0" w:color="000000"/>
              <w:right w:val="single" w:sz="4" w:space="0" w:color="auto"/>
            </w:tcBorders>
            <w:vAlign w:val="center"/>
            <w:hideMark/>
          </w:tcPr>
          <w:p w14:paraId="1869672D" w14:textId="77777777" w:rsidR="00B42E97" w:rsidRDefault="00B42E97">
            <w:pPr>
              <w:rPr>
                <w:color w:val="000000"/>
                <w:sz w:val="12"/>
                <w:szCs w:val="12"/>
              </w:rPr>
            </w:pPr>
          </w:p>
        </w:tc>
      </w:tr>
      <w:tr w:rsidR="00B42E97" w14:paraId="2FA65AB6" w14:textId="77777777" w:rsidTr="00B42E97">
        <w:tc>
          <w:tcPr>
            <w:tcW w:w="18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BF9F7DB" w14:textId="77777777" w:rsidR="00B42E97" w:rsidRDefault="00B42E97">
            <w:pPr>
              <w:rPr>
                <w:color w:val="000000"/>
                <w:sz w:val="12"/>
                <w:szCs w:val="12"/>
              </w:rPr>
            </w:pPr>
            <w:r>
              <w:rPr>
                <w:color w:val="000000"/>
                <w:sz w:val="12"/>
                <w:szCs w:val="12"/>
              </w:rPr>
              <w:t>Подпрограмма 2. "Повышение устойчивости бюджетов муниципальных образований Павловского муниципального района Воронежской области"</w:t>
            </w:r>
          </w:p>
        </w:tc>
      </w:tr>
      <w:tr w:rsidR="00B42E97" w14:paraId="4A45BA04" w14:textId="77777777" w:rsidTr="00B42E97">
        <w:tc>
          <w:tcPr>
            <w:tcW w:w="180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F2BCE7" w14:textId="77777777" w:rsidR="00B42E97" w:rsidRDefault="00B42E97">
            <w:pPr>
              <w:rPr>
                <w:color w:val="000000"/>
                <w:sz w:val="12"/>
                <w:szCs w:val="12"/>
              </w:rPr>
            </w:pPr>
            <w:r>
              <w:rPr>
                <w:color w:val="000000"/>
                <w:sz w:val="12"/>
                <w:szCs w:val="12"/>
              </w:rPr>
              <w:t>Основное мероприятие 2.1. 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r>
      <w:tr w:rsidR="00B42E97" w14:paraId="6DFAFDB3" w14:textId="77777777" w:rsidTr="00B42E97">
        <w:tc>
          <w:tcPr>
            <w:tcW w:w="1140" w:type="dxa"/>
            <w:tcBorders>
              <w:top w:val="nil"/>
              <w:left w:val="single" w:sz="4" w:space="0" w:color="auto"/>
              <w:bottom w:val="single" w:sz="4" w:space="0" w:color="auto"/>
              <w:right w:val="single" w:sz="4" w:space="0" w:color="auto"/>
            </w:tcBorders>
            <w:shd w:val="clear" w:color="auto" w:fill="auto"/>
            <w:vAlign w:val="center"/>
            <w:hideMark/>
          </w:tcPr>
          <w:p w14:paraId="6FFE0BF5" w14:textId="77777777" w:rsidR="00B42E97" w:rsidRDefault="00B42E97">
            <w:pPr>
              <w:jc w:val="center"/>
              <w:rPr>
                <w:color w:val="000000"/>
                <w:sz w:val="12"/>
                <w:szCs w:val="12"/>
              </w:rPr>
            </w:pPr>
            <w:r>
              <w:rPr>
                <w:color w:val="000000"/>
                <w:sz w:val="12"/>
                <w:szCs w:val="12"/>
              </w:rPr>
              <w:t>2.1.1.</w:t>
            </w:r>
          </w:p>
        </w:tc>
        <w:tc>
          <w:tcPr>
            <w:tcW w:w="4020" w:type="dxa"/>
            <w:tcBorders>
              <w:top w:val="nil"/>
              <w:left w:val="nil"/>
              <w:bottom w:val="single" w:sz="4" w:space="0" w:color="auto"/>
              <w:right w:val="single" w:sz="4" w:space="0" w:color="auto"/>
            </w:tcBorders>
            <w:shd w:val="clear" w:color="auto" w:fill="auto"/>
            <w:vAlign w:val="center"/>
            <w:hideMark/>
          </w:tcPr>
          <w:p w14:paraId="001DB46A" w14:textId="77777777" w:rsidR="00B42E97" w:rsidRDefault="00B42E97">
            <w:pPr>
              <w:rPr>
                <w:color w:val="000000"/>
                <w:sz w:val="12"/>
                <w:szCs w:val="12"/>
              </w:rPr>
            </w:pPr>
            <w:r>
              <w:rPr>
                <w:color w:val="000000"/>
                <w:sz w:val="12"/>
                <w:szCs w:val="12"/>
              </w:rPr>
              <w:t xml:space="preserve">Своевременное внесение изменений в нормативные правовые акты о межбюджетных отношениях органов местного самоуправления в Павловском муниципальном районе Воронежской </w:t>
            </w:r>
            <w:proofErr w:type="spellStart"/>
            <w:r>
              <w:rPr>
                <w:color w:val="000000"/>
                <w:sz w:val="12"/>
                <w:szCs w:val="12"/>
              </w:rPr>
              <w:t>областив</w:t>
            </w:r>
            <w:proofErr w:type="spellEnd"/>
            <w:r>
              <w:rPr>
                <w:color w:val="000000"/>
                <w:sz w:val="12"/>
                <w:szCs w:val="12"/>
              </w:rPr>
              <w:t xml:space="preserve"> соответствии с требованиями действующего бюджетного законодательства</w:t>
            </w:r>
          </w:p>
        </w:tc>
        <w:tc>
          <w:tcPr>
            <w:tcW w:w="1240" w:type="dxa"/>
            <w:tcBorders>
              <w:top w:val="nil"/>
              <w:left w:val="nil"/>
              <w:bottom w:val="single" w:sz="4" w:space="0" w:color="auto"/>
              <w:right w:val="single" w:sz="4" w:space="0" w:color="auto"/>
            </w:tcBorders>
            <w:shd w:val="clear" w:color="auto" w:fill="auto"/>
            <w:vAlign w:val="center"/>
            <w:hideMark/>
          </w:tcPr>
          <w:p w14:paraId="0E9EE41C" w14:textId="77777777" w:rsidR="00B42E97" w:rsidRDefault="00B42E97">
            <w:pPr>
              <w:jc w:val="center"/>
              <w:rPr>
                <w:color w:val="000000"/>
                <w:sz w:val="12"/>
                <w:szCs w:val="12"/>
              </w:rPr>
            </w:pPr>
            <w:r>
              <w:rPr>
                <w:color w:val="000000"/>
                <w:sz w:val="12"/>
                <w:szCs w:val="12"/>
              </w:rPr>
              <w:t>срок</w:t>
            </w:r>
          </w:p>
        </w:tc>
        <w:tc>
          <w:tcPr>
            <w:tcW w:w="6360" w:type="dxa"/>
            <w:tcBorders>
              <w:top w:val="nil"/>
              <w:left w:val="nil"/>
              <w:bottom w:val="single" w:sz="4" w:space="0" w:color="auto"/>
              <w:right w:val="single" w:sz="4" w:space="0" w:color="auto"/>
            </w:tcBorders>
            <w:shd w:val="clear" w:color="auto" w:fill="auto"/>
            <w:hideMark/>
          </w:tcPr>
          <w:p w14:paraId="00A1AFFD" w14:textId="77777777" w:rsidR="00B42E97" w:rsidRDefault="00B42E97">
            <w:pPr>
              <w:rPr>
                <w:color w:val="000000"/>
                <w:sz w:val="12"/>
                <w:szCs w:val="12"/>
              </w:rPr>
            </w:pPr>
            <w:r>
              <w:rPr>
                <w:color w:val="000000"/>
                <w:sz w:val="12"/>
                <w:szCs w:val="12"/>
              </w:rPr>
              <w:t>В соответствии с Бюджетным кодексом Российской Федерации, Положением о бюджетном процессе в Павловском муниципальном районе Воронежской области от 22.05.2008  № 022</w:t>
            </w:r>
          </w:p>
        </w:tc>
        <w:tc>
          <w:tcPr>
            <w:tcW w:w="2440" w:type="dxa"/>
            <w:tcBorders>
              <w:top w:val="nil"/>
              <w:left w:val="nil"/>
              <w:bottom w:val="single" w:sz="4" w:space="0" w:color="auto"/>
              <w:right w:val="single" w:sz="4" w:space="0" w:color="auto"/>
            </w:tcBorders>
            <w:shd w:val="clear" w:color="auto" w:fill="auto"/>
            <w:vAlign w:val="center"/>
            <w:hideMark/>
          </w:tcPr>
          <w:p w14:paraId="55E92607" w14:textId="77777777" w:rsidR="00B42E97" w:rsidRDefault="00B42E97">
            <w:pPr>
              <w:jc w:val="center"/>
              <w:rPr>
                <w:color w:val="000000"/>
                <w:sz w:val="12"/>
                <w:szCs w:val="12"/>
              </w:rPr>
            </w:pPr>
            <w:r>
              <w:rPr>
                <w:color w:val="000000"/>
                <w:sz w:val="12"/>
                <w:szCs w:val="12"/>
              </w:rPr>
              <w:t xml:space="preserve"> Установленный администрацией Павловского муниципального района Воронежской области</w:t>
            </w:r>
          </w:p>
        </w:tc>
        <w:tc>
          <w:tcPr>
            <w:tcW w:w="2860" w:type="dxa"/>
            <w:tcBorders>
              <w:top w:val="nil"/>
              <w:left w:val="nil"/>
              <w:bottom w:val="single" w:sz="4" w:space="0" w:color="auto"/>
              <w:right w:val="single" w:sz="4" w:space="0" w:color="auto"/>
            </w:tcBorders>
            <w:shd w:val="clear" w:color="auto" w:fill="auto"/>
            <w:vAlign w:val="center"/>
            <w:hideMark/>
          </w:tcPr>
          <w:p w14:paraId="6C64B184"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4B5CF952" w14:textId="77777777" w:rsidTr="00B42E97">
        <w:tc>
          <w:tcPr>
            <w:tcW w:w="18060" w:type="dxa"/>
            <w:gridSpan w:val="6"/>
            <w:tcBorders>
              <w:top w:val="single" w:sz="4" w:space="0" w:color="auto"/>
              <w:left w:val="single" w:sz="4" w:space="0" w:color="auto"/>
              <w:bottom w:val="single" w:sz="4" w:space="0" w:color="auto"/>
              <w:right w:val="nil"/>
            </w:tcBorders>
            <w:shd w:val="clear" w:color="auto" w:fill="auto"/>
            <w:vAlign w:val="center"/>
            <w:hideMark/>
          </w:tcPr>
          <w:p w14:paraId="50E3B9D5" w14:textId="77777777" w:rsidR="00B42E97" w:rsidRDefault="00B42E97">
            <w:pPr>
              <w:rPr>
                <w:color w:val="000000"/>
                <w:sz w:val="12"/>
                <w:szCs w:val="12"/>
              </w:rPr>
            </w:pPr>
            <w:r>
              <w:rPr>
                <w:color w:val="000000"/>
                <w:sz w:val="12"/>
                <w:szCs w:val="12"/>
              </w:rPr>
              <w:t>Основное мероприятие 2.2. Выравнивание бюджетной обеспеченности муниципальных образований</w:t>
            </w:r>
          </w:p>
        </w:tc>
      </w:tr>
      <w:tr w:rsidR="00B42E97" w14:paraId="490BE0EC" w14:textId="77777777" w:rsidTr="00B42E97">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48D58991" w14:textId="77777777" w:rsidR="00B42E97" w:rsidRDefault="00B42E97">
            <w:pPr>
              <w:jc w:val="center"/>
              <w:rPr>
                <w:color w:val="000000"/>
                <w:sz w:val="12"/>
                <w:szCs w:val="12"/>
              </w:rPr>
            </w:pPr>
            <w:r>
              <w:rPr>
                <w:color w:val="000000"/>
                <w:sz w:val="12"/>
                <w:szCs w:val="12"/>
              </w:rPr>
              <w:t>2.2.1.</w:t>
            </w:r>
          </w:p>
        </w:tc>
        <w:tc>
          <w:tcPr>
            <w:tcW w:w="4020" w:type="dxa"/>
            <w:vMerge w:val="restart"/>
            <w:tcBorders>
              <w:top w:val="nil"/>
              <w:left w:val="single" w:sz="4" w:space="0" w:color="auto"/>
              <w:bottom w:val="single" w:sz="4" w:space="0" w:color="000000"/>
              <w:right w:val="single" w:sz="4" w:space="0" w:color="auto"/>
            </w:tcBorders>
            <w:shd w:val="clear" w:color="auto" w:fill="auto"/>
            <w:vAlign w:val="center"/>
            <w:hideMark/>
          </w:tcPr>
          <w:p w14:paraId="430B6428" w14:textId="77777777" w:rsidR="00B42E97" w:rsidRDefault="00B42E97">
            <w:pPr>
              <w:rPr>
                <w:color w:val="000000"/>
                <w:sz w:val="12"/>
                <w:szCs w:val="12"/>
              </w:rPr>
            </w:pPr>
            <w:r>
              <w:rPr>
                <w:color w:val="000000"/>
                <w:sz w:val="12"/>
                <w:szCs w:val="12"/>
              </w:rPr>
              <w:t xml:space="preserve">Соотношение фактического финансирования расходов бюджета Павловского муниципального района Воронежской области, </w:t>
            </w:r>
            <w:r>
              <w:rPr>
                <w:color w:val="000000"/>
                <w:sz w:val="12"/>
                <w:szCs w:val="12"/>
              </w:rPr>
              <w:lastRenderedPageBreak/>
              <w:t>направленных на выравнивание бюджетной обеспеченности муниципальных образований к их плановому назначению,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 на соответствующий период и (или) сводной бюджетной росписью Павловского муниципального района Воронежской области</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270E1C43" w14:textId="77777777" w:rsidR="00B42E97" w:rsidRDefault="00B42E97">
            <w:pPr>
              <w:jc w:val="center"/>
              <w:rPr>
                <w:color w:val="000000"/>
                <w:sz w:val="12"/>
                <w:szCs w:val="12"/>
              </w:rPr>
            </w:pPr>
            <w:r>
              <w:rPr>
                <w:color w:val="000000"/>
                <w:sz w:val="12"/>
                <w:szCs w:val="12"/>
              </w:rPr>
              <w:lastRenderedPageBreak/>
              <w:t>%</w:t>
            </w:r>
          </w:p>
        </w:tc>
        <w:tc>
          <w:tcPr>
            <w:tcW w:w="6360" w:type="dxa"/>
            <w:tcBorders>
              <w:top w:val="nil"/>
              <w:left w:val="nil"/>
              <w:bottom w:val="nil"/>
              <w:right w:val="single" w:sz="4" w:space="0" w:color="auto"/>
            </w:tcBorders>
            <w:shd w:val="clear" w:color="auto" w:fill="auto"/>
            <w:vAlign w:val="center"/>
            <w:hideMark/>
          </w:tcPr>
          <w:p w14:paraId="635F05FD" w14:textId="77777777" w:rsidR="00B42E97" w:rsidRDefault="00B42E97">
            <w:pPr>
              <w:jc w:val="center"/>
              <w:rPr>
                <w:color w:val="000000"/>
                <w:sz w:val="12"/>
                <w:szCs w:val="12"/>
              </w:rPr>
            </w:pPr>
            <w:r>
              <w:rPr>
                <w:color w:val="000000"/>
                <w:sz w:val="12"/>
                <w:szCs w:val="12"/>
              </w:rPr>
              <w:t>Во = Ф / П x 100,</w:t>
            </w:r>
          </w:p>
        </w:tc>
        <w:tc>
          <w:tcPr>
            <w:tcW w:w="2440" w:type="dxa"/>
            <w:vMerge w:val="restart"/>
            <w:tcBorders>
              <w:top w:val="nil"/>
              <w:left w:val="single" w:sz="4" w:space="0" w:color="auto"/>
              <w:bottom w:val="single" w:sz="4" w:space="0" w:color="000000"/>
              <w:right w:val="single" w:sz="4" w:space="0" w:color="auto"/>
            </w:tcBorders>
            <w:shd w:val="clear" w:color="auto" w:fill="auto"/>
            <w:vAlign w:val="center"/>
            <w:hideMark/>
          </w:tcPr>
          <w:p w14:paraId="4F7597F8" w14:textId="77777777" w:rsidR="00B42E97" w:rsidRDefault="00B42E97">
            <w:pPr>
              <w:jc w:val="center"/>
              <w:rPr>
                <w:color w:val="000000"/>
                <w:sz w:val="12"/>
                <w:szCs w:val="12"/>
              </w:rPr>
            </w:pPr>
            <w:r>
              <w:rPr>
                <w:color w:val="000000"/>
                <w:sz w:val="12"/>
                <w:szCs w:val="12"/>
              </w:rPr>
              <w:t xml:space="preserve"> Установленный администрацией Павловского муниципального </w:t>
            </w:r>
            <w:r>
              <w:rPr>
                <w:color w:val="000000"/>
                <w:sz w:val="12"/>
                <w:szCs w:val="12"/>
              </w:rPr>
              <w:lastRenderedPageBreak/>
              <w:t>района Воронежской области</w:t>
            </w:r>
          </w:p>
        </w:tc>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6D53F5DC" w14:textId="77777777" w:rsidR="00B42E97" w:rsidRDefault="00B42E97">
            <w:pPr>
              <w:jc w:val="center"/>
              <w:rPr>
                <w:color w:val="000000"/>
                <w:sz w:val="12"/>
                <w:szCs w:val="12"/>
              </w:rPr>
            </w:pPr>
            <w:r>
              <w:rPr>
                <w:color w:val="000000"/>
                <w:sz w:val="12"/>
                <w:szCs w:val="12"/>
              </w:rPr>
              <w:lastRenderedPageBreak/>
              <w:t>Муниципальный отдел по финансам администрации Павловского муниципального района Воронежско</w:t>
            </w:r>
            <w:r>
              <w:rPr>
                <w:color w:val="000000"/>
                <w:sz w:val="12"/>
                <w:szCs w:val="12"/>
              </w:rPr>
              <w:lastRenderedPageBreak/>
              <w:t>й области</w:t>
            </w:r>
          </w:p>
        </w:tc>
      </w:tr>
      <w:tr w:rsidR="00B42E97" w14:paraId="05082EBE" w14:textId="77777777" w:rsidTr="00B42E97">
        <w:tc>
          <w:tcPr>
            <w:tcW w:w="1140" w:type="dxa"/>
            <w:vMerge/>
            <w:tcBorders>
              <w:top w:val="nil"/>
              <w:left w:val="single" w:sz="4" w:space="0" w:color="auto"/>
              <w:bottom w:val="single" w:sz="4" w:space="0" w:color="000000"/>
              <w:right w:val="single" w:sz="4" w:space="0" w:color="auto"/>
            </w:tcBorders>
            <w:vAlign w:val="center"/>
            <w:hideMark/>
          </w:tcPr>
          <w:p w14:paraId="67C09C11" w14:textId="77777777" w:rsidR="00B42E97" w:rsidRDefault="00B42E97">
            <w:pPr>
              <w:rPr>
                <w:color w:val="000000"/>
                <w:sz w:val="12"/>
                <w:szCs w:val="12"/>
              </w:rPr>
            </w:pPr>
          </w:p>
        </w:tc>
        <w:tc>
          <w:tcPr>
            <w:tcW w:w="4020" w:type="dxa"/>
            <w:vMerge/>
            <w:tcBorders>
              <w:top w:val="nil"/>
              <w:left w:val="single" w:sz="4" w:space="0" w:color="auto"/>
              <w:bottom w:val="single" w:sz="4" w:space="0" w:color="000000"/>
              <w:right w:val="single" w:sz="4" w:space="0" w:color="auto"/>
            </w:tcBorders>
            <w:vAlign w:val="center"/>
            <w:hideMark/>
          </w:tcPr>
          <w:p w14:paraId="63302C50" w14:textId="77777777" w:rsidR="00B42E97" w:rsidRDefault="00B42E97">
            <w:pPr>
              <w:rPr>
                <w:color w:val="000000"/>
                <w:sz w:val="12"/>
                <w:szCs w:val="12"/>
              </w:rPr>
            </w:pPr>
          </w:p>
        </w:tc>
        <w:tc>
          <w:tcPr>
            <w:tcW w:w="1240" w:type="dxa"/>
            <w:vMerge/>
            <w:tcBorders>
              <w:top w:val="nil"/>
              <w:left w:val="single" w:sz="4" w:space="0" w:color="auto"/>
              <w:bottom w:val="single" w:sz="4" w:space="0" w:color="000000"/>
              <w:right w:val="single" w:sz="4" w:space="0" w:color="auto"/>
            </w:tcBorders>
            <w:vAlign w:val="center"/>
            <w:hideMark/>
          </w:tcPr>
          <w:p w14:paraId="4A20E7BB"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6B66D5A3" w14:textId="77777777" w:rsidR="00B42E97" w:rsidRDefault="00B42E97">
            <w:pPr>
              <w:rPr>
                <w:color w:val="000000"/>
                <w:sz w:val="12"/>
                <w:szCs w:val="12"/>
              </w:rPr>
            </w:pPr>
            <w:r>
              <w:rPr>
                <w:color w:val="000000"/>
                <w:sz w:val="12"/>
                <w:szCs w:val="12"/>
              </w:rPr>
              <w:t>где:</w:t>
            </w:r>
          </w:p>
        </w:tc>
        <w:tc>
          <w:tcPr>
            <w:tcW w:w="2440" w:type="dxa"/>
            <w:vMerge/>
            <w:tcBorders>
              <w:top w:val="nil"/>
              <w:left w:val="single" w:sz="4" w:space="0" w:color="auto"/>
              <w:bottom w:val="single" w:sz="4" w:space="0" w:color="000000"/>
              <w:right w:val="single" w:sz="4" w:space="0" w:color="auto"/>
            </w:tcBorders>
            <w:vAlign w:val="center"/>
            <w:hideMark/>
          </w:tcPr>
          <w:p w14:paraId="631EACD9" w14:textId="77777777" w:rsidR="00B42E97" w:rsidRDefault="00B42E97">
            <w:pPr>
              <w:rPr>
                <w:color w:val="000000"/>
                <w:sz w:val="12"/>
                <w:szCs w:val="12"/>
              </w:rPr>
            </w:pPr>
          </w:p>
        </w:tc>
        <w:tc>
          <w:tcPr>
            <w:tcW w:w="2860" w:type="dxa"/>
            <w:vMerge/>
            <w:tcBorders>
              <w:top w:val="nil"/>
              <w:left w:val="single" w:sz="4" w:space="0" w:color="auto"/>
              <w:bottom w:val="single" w:sz="4" w:space="0" w:color="000000"/>
              <w:right w:val="single" w:sz="4" w:space="0" w:color="auto"/>
            </w:tcBorders>
            <w:vAlign w:val="center"/>
            <w:hideMark/>
          </w:tcPr>
          <w:p w14:paraId="2AD9EA8F" w14:textId="77777777" w:rsidR="00B42E97" w:rsidRDefault="00B42E97">
            <w:pPr>
              <w:rPr>
                <w:color w:val="000000"/>
                <w:sz w:val="12"/>
                <w:szCs w:val="12"/>
              </w:rPr>
            </w:pPr>
          </w:p>
        </w:tc>
      </w:tr>
      <w:tr w:rsidR="00B42E97" w14:paraId="3848B7BD" w14:textId="77777777" w:rsidTr="00B42E97">
        <w:tc>
          <w:tcPr>
            <w:tcW w:w="1140" w:type="dxa"/>
            <w:vMerge/>
            <w:tcBorders>
              <w:top w:val="nil"/>
              <w:left w:val="single" w:sz="4" w:space="0" w:color="auto"/>
              <w:bottom w:val="single" w:sz="4" w:space="0" w:color="000000"/>
              <w:right w:val="single" w:sz="4" w:space="0" w:color="auto"/>
            </w:tcBorders>
            <w:vAlign w:val="center"/>
            <w:hideMark/>
          </w:tcPr>
          <w:p w14:paraId="25F5EABE" w14:textId="77777777" w:rsidR="00B42E97" w:rsidRDefault="00B42E97">
            <w:pPr>
              <w:rPr>
                <w:color w:val="000000"/>
                <w:sz w:val="12"/>
                <w:szCs w:val="12"/>
              </w:rPr>
            </w:pPr>
          </w:p>
        </w:tc>
        <w:tc>
          <w:tcPr>
            <w:tcW w:w="4020" w:type="dxa"/>
            <w:vMerge/>
            <w:tcBorders>
              <w:top w:val="nil"/>
              <w:left w:val="single" w:sz="4" w:space="0" w:color="auto"/>
              <w:bottom w:val="single" w:sz="4" w:space="0" w:color="000000"/>
              <w:right w:val="single" w:sz="4" w:space="0" w:color="auto"/>
            </w:tcBorders>
            <w:vAlign w:val="center"/>
            <w:hideMark/>
          </w:tcPr>
          <w:p w14:paraId="663B4BF2" w14:textId="77777777" w:rsidR="00B42E97" w:rsidRDefault="00B42E97">
            <w:pPr>
              <w:rPr>
                <w:color w:val="000000"/>
                <w:sz w:val="12"/>
                <w:szCs w:val="12"/>
              </w:rPr>
            </w:pPr>
          </w:p>
        </w:tc>
        <w:tc>
          <w:tcPr>
            <w:tcW w:w="1240" w:type="dxa"/>
            <w:vMerge/>
            <w:tcBorders>
              <w:top w:val="nil"/>
              <w:left w:val="single" w:sz="4" w:space="0" w:color="auto"/>
              <w:bottom w:val="single" w:sz="4" w:space="0" w:color="000000"/>
              <w:right w:val="single" w:sz="4" w:space="0" w:color="auto"/>
            </w:tcBorders>
            <w:vAlign w:val="center"/>
            <w:hideMark/>
          </w:tcPr>
          <w:p w14:paraId="0BDD635A"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47391E68" w14:textId="77777777" w:rsidR="00B42E97" w:rsidRDefault="00B42E97">
            <w:pPr>
              <w:rPr>
                <w:color w:val="000000"/>
                <w:sz w:val="12"/>
                <w:szCs w:val="12"/>
              </w:rPr>
            </w:pPr>
            <w:r>
              <w:rPr>
                <w:color w:val="000000"/>
                <w:sz w:val="12"/>
                <w:szCs w:val="12"/>
              </w:rPr>
              <w:t>Ф - фактическое финансирование соответствующих расходов бюджета Павловского муниципального района;</w:t>
            </w:r>
          </w:p>
        </w:tc>
        <w:tc>
          <w:tcPr>
            <w:tcW w:w="2440" w:type="dxa"/>
            <w:vMerge/>
            <w:tcBorders>
              <w:top w:val="nil"/>
              <w:left w:val="single" w:sz="4" w:space="0" w:color="auto"/>
              <w:bottom w:val="single" w:sz="4" w:space="0" w:color="000000"/>
              <w:right w:val="single" w:sz="4" w:space="0" w:color="auto"/>
            </w:tcBorders>
            <w:vAlign w:val="center"/>
            <w:hideMark/>
          </w:tcPr>
          <w:p w14:paraId="755043C9" w14:textId="77777777" w:rsidR="00B42E97" w:rsidRDefault="00B42E97">
            <w:pPr>
              <w:rPr>
                <w:color w:val="000000"/>
                <w:sz w:val="12"/>
                <w:szCs w:val="12"/>
              </w:rPr>
            </w:pPr>
          </w:p>
        </w:tc>
        <w:tc>
          <w:tcPr>
            <w:tcW w:w="2860" w:type="dxa"/>
            <w:vMerge/>
            <w:tcBorders>
              <w:top w:val="nil"/>
              <w:left w:val="single" w:sz="4" w:space="0" w:color="auto"/>
              <w:bottom w:val="single" w:sz="4" w:space="0" w:color="000000"/>
              <w:right w:val="single" w:sz="4" w:space="0" w:color="auto"/>
            </w:tcBorders>
            <w:vAlign w:val="center"/>
            <w:hideMark/>
          </w:tcPr>
          <w:p w14:paraId="23456537" w14:textId="77777777" w:rsidR="00B42E97" w:rsidRDefault="00B42E97">
            <w:pPr>
              <w:rPr>
                <w:color w:val="000000"/>
                <w:sz w:val="12"/>
                <w:szCs w:val="12"/>
              </w:rPr>
            </w:pPr>
          </w:p>
        </w:tc>
      </w:tr>
      <w:tr w:rsidR="00B42E97" w14:paraId="1EEB722B" w14:textId="77777777" w:rsidTr="00B42E97">
        <w:tc>
          <w:tcPr>
            <w:tcW w:w="1140" w:type="dxa"/>
            <w:vMerge/>
            <w:tcBorders>
              <w:top w:val="nil"/>
              <w:left w:val="single" w:sz="4" w:space="0" w:color="auto"/>
              <w:bottom w:val="single" w:sz="4" w:space="0" w:color="000000"/>
              <w:right w:val="single" w:sz="4" w:space="0" w:color="auto"/>
            </w:tcBorders>
            <w:vAlign w:val="center"/>
            <w:hideMark/>
          </w:tcPr>
          <w:p w14:paraId="58BD8F72" w14:textId="77777777" w:rsidR="00B42E97" w:rsidRDefault="00B42E97">
            <w:pPr>
              <w:rPr>
                <w:color w:val="000000"/>
                <w:sz w:val="12"/>
                <w:szCs w:val="12"/>
              </w:rPr>
            </w:pPr>
          </w:p>
        </w:tc>
        <w:tc>
          <w:tcPr>
            <w:tcW w:w="4020" w:type="dxa"/>
            <w:vMerge/>
            <w:tcBorders>
              <w:top w:val="nil"/>
              <w:left w:val="single" w:sz="4" w:space="0" w:color="auto"/>
              <w:bottom w:val="single" w:sz="4" w:space="0" w:color="000000"/>
              <w:right w:val="single" w:sz="4" w:space="0" w:color="auto"/>
            </w:tcBorders>
            <w:vAlign w:val="center"/>
            <w:hideMark/>
          </w:tcPr>
          <w:p w14:paraId="7B34F4AF" w14:textId="77777777" w:rsidR="00B42E97" w:rsidRDefault="00B42E97">
            <w:pPr>
              <w:rPr>
                <w:color w:val="000000"/>
                <w:sz w:val="12"/>
                <w:szCs w:val="12"/>
              </w:rPr>
            </w:pPr>
          </w:p>
        </w:tc>
        <w:tc>
          <w:tcPr>
            <w:tcW w:w="1240" w:type="dxa"/>
            <w:vMerge/>
            <w:tcBorders>
              <w:top w:val="nil"/>
              <w:left w:val="single" w:sz="4" w:space="0" w:color="auto"/>
              <w:bottom w:val="single" w:sz="4" w:space="0" w:color="000000"/>
              <w:right w:val="single" w:sz="4" w:space="0" w:color="auto"/>
            </w:tcBorders>
            <w:vAlign w:val="center"/>
            <w:hideMark/>
          </w:tcPr>
          <w:p w14:paraId="399BC979" w14:textId="77777777" w:rsidR="00B42E97" w:rsidRDefault="00B42E97">
            <w:pPr>
              <w:rPr>
                <w:color w:val="000000"/>
                <w:sz w:val="12"/>
                <w:szCs w:val="12"/>
              </w:rPr>
            </w:pPr>
          </w:p>
        </w:tc>
        <w:tc>
          <w:tcPr>
            <w:tcW w:w="6360" w:type="dxa"/>
            <w:tcBorders>
              <w:top w:val="nil"/>
              <w:left w:val="nil"/>
              <w:bottom w:val="single" w:sz="4" w:space="0" w:color="auto"/>
              <w:right w:val="single" w:sz="4" w:space="0" w:color="auto"/>
            </w:tcBorders>
            <w:shd w:val="clear" w:color="auto" w:fill="auto"/>
            <w:hideMark/>
          </w:tcPr>
          <w:p w14:paraId="288CF004" w14:textId="77777777" w:rsidR="00B42E97" w:rsidRDefault="00B42E97">
            <w:pPr>
              <w:rPr>
                <w:color w:val="000000"/>
                <w:sz w:val="12"/>
                <w:szCs w:val="12"/>
              </w:rPr>
            </w:pPr>
            <w:r>
              <w:rPr>
                <w:color w:val="000000"/>
                <w:sz w:val="12"/>
                <w:szCs w:val="12"/>
              </w:rPr>
              <w:t>П - плановое назначение по сводной бюджетной росписи</w:t>
            </w:r>
          </w:p>
        </w:tc>
        <w:tc>
          <w:tcPr>
            <w:tcW w:w="2440" w:type="dxa"/>
            <w:vMerge/>
            <w:tcBorders>
              <w:top w:val="nil"/>
              <w:left w:val="single" w:sz="4" w:space="0" w:color="auto"/>
              <w:bottom w:val="single" w:sz="4" w:space="0" w:color="000000"/>
              <w:right w:val="single" w:sz="4" w:space="0" w:color="auto"/>
            </w:tcBorders>
            <w:vAlign w:val="center"/>
            <w:hideMark/>
          </w:tcPr>
          <w:p w14:paraId="41E080C0" w14:textId="77777777" w:rsidR="00B42E97" w:rsidRDefault="00B42E97">
            <w:pPr>
              <w:rPr>
                <w:color w:val="000000"/>
                <w:sz w:val="12"/>
                <w:szCs w:val="12"/>
              </w:rPr>
            </w:pPr>
          </w:p>
        </w:tc>
        <w:tc>
          <w:tcPr>
            <w:tcW w:w="2860" w:type="dxa"/>
            <w:vMerge/>
            <w:tcBorders>
              <w:top w:val="nil"/>
              <w:left w:val="single" w:sz="4" w:space="0" w:color="auto"/>
              <w:bottom w:val="single" w:sz="4" w:space="0" w:color="000000"/>
              <w:right w:val="single" w:sz="4" w:space="0" w:color="auto"/>
            </w:tcBorders>
            <w:vAlign w:val="center"/>
            <w:hideMark/>
          </w:tcPr>
          <w:p w14:paraId="5CB82189" w14:textId="77777777" w:rsidR="00B42E97" w:rsidRDefault="00B42E97">
            <w:pPr>
              <w:rPr>
                <w:color w:val="000000"/>
                <w:sz w:val="12"/>
                <w:szCs w:val="12"/>
              </w:rPr>
            </w:pPr>
          </w:p>
        </w:tc>
      </w:tr>
      <w:tr w:rsidR="00B42E97" w14:paraId="71A8F6D2" w14:textId="77777777" w:rsidTr="00B42E97">
        <w:tc>
          <w:tcPr>
            <w:tcW w:w="18060" w:type="dxa"/>
            <w:gridSpan w:val="6"/>
            <w:tcBorders>
              <w:top w:val="single" w:sz="4" w:space="0" w:color="auto"/>
              <w:left w:val="single" w:sz="4" w:space="0" w:color="auto"/>
              <w:bottom w:val="single" w:sz="4" w:space="0" w:color="auto"/>
              <w:right w:val="nil"/>
            </w:tcBorders>
            <w:shd w:val="clear" w:color="auto" w:fill="auto"/>
            <w:vAlign w:val="center"/>
            <w:hideMark/>
          </w:tcPr>
          <w:p w14:paraId="49879697" w14:textId="77777777" w:rsidR="00B42E97" w:rsidRDefault="00B42E97">
            <w:pPr>
              <w:rPr>
                <w:color w:val="000000"/>
                <w:sz w:val="12"/>
                <w:szCs w:val="12"/>
              </w:rPr>
            </w:pPr>
            <w:r>
              <w:rPr>
                <w:color w:val="000000"/>
                <w:sz w:val="12"/>
                <w:szCs w:val="12"/>
              </w:rPr>
              <w:t>Основное мероприятие 2.3. Поддержка мер по обеспечению сбалансированности местных бюджетов</w:t>
            </w:r>
          </w:p>
        </w:tc>
      </w:tr>
      <w:tr w:rsidR="00B42E97" w14:paraId="270AB935" w14:textId="77777777" w:rsidTr="00B42E97">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7A11B991" w14:textId="77777777" w:rsidR="00B42E97" w:rsidRDefault="00B42E97">
            <w:pPr>
              <w:jc w:val="center"/>
              <w:rPr>
                <w:color w:val="000000"/>
                <w:sz w:val="12"/>
                <w:szCs w:val="12"/>
              </w:rPr>
            </w:pPr>
            <w:r>
              <w:rPr>
                <w:color w:val="000000"/>
                <w:sz w:val="12"/>
                <w:szCs w:val="12"/>
              </w:rPr>
              <w:t>2.3.1.</w:t>
            </w:r>
          </w:p>
        </w:tc>
        <w:tc>
          <w:tcPr>
            <w:tcW w:w="4020" w:type="dxa"/>
            <w:vMerge w:val="restart"/>
            <w:tcBorders>
              <w:top w:val="nil"/>
              <w:left w:val="single" w:sz="4" w:space="0" w:color="auto"/>
              <w:bottom w:val="single" w:sz="4" w:space="0" w:color="000000"/>
              <w:right w:val="single" w:sz="4" w:space="0" w:color="auto"/>
            </w:tcBorders>
            <w:shd w:val="clear" w:color="auto" w:fill="auto"/>
            <w:vAlign w:val="center"/>
            <w:hideMark/>
          </w:tcPr>
          <w:p w14:paraId="1508E371" w14:textId="77777777" w:rsidR="00B42E97" w:rsidRDefault="00B42E97">
            <w:pPr>
              <w:rPr>
                <w:color w:val="000000"/>
                <w:sz w:val="12"/>
                <w:szCs w:val="12"/>
              </w:rPr>
            </w:pPr>
            <w:r>
              <w:rPr>
                <w:color w:val="000000"/>
                <w:sz w:val="12"/>
                <w:szCs w:val="12"/>
              </w:rPr>
              <w:t>Соотношение фактического финансирования расходов в форме дотаций бюджетам муниципальных образований Павловского муниципального района Воронежской области на поддержку мер по обеспечению сбалансированности местных бюджетов к их объему,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 на соответствующий период и (или) сводной бюджетной росписью Павловского муниципального района Воронежской области</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110A31F5" w14:textId="77777777" w:rsidR="00B42E97" w:rsidRDefault="00B42E97">
            <w:pPr>
              <w:jc w:val="center"/>
              <w:rPr>
                <w:color w:val="000000"/>
                <w:sz w:val="12"/>
                <w:szCs w:val="12"/>
              </w:rPr>
            </w:pPr>
            <w:r>
              <w:rPr>
                <w:color w:val="000000"/>
                <w:sz w:val="12"/>
                <w:szCs w:val="12"/>
              </w:rPr>
              <w:t>%</w:t>
            </w:r>
          </w:p>
        </w:tc>
        <w:tc>
          <w:tcPr>
            <w:tcW w:w="6360" w:type="dxa"/>
            <w:tcBorders>
              <w:top w:val="nil"/>
              <w:left w:val="nil"/>
              <w:bottom w:val="nil"/>
              <w:right w:val="single" w:sz="4" w:space="0" w:color="auto"/>
            </w:tcBorders>
            <w:shd w:val="clear" w:color="auto" w:fill="auto"/>
            <w:vAlign w:val="center"/>
            <w:hideMark/>
          </w:tcPr>
          <w:p w14:paraId="4F2B378E" w14:textId="77777777" w:rsidR="00B42E97" w:rsidRDefault="00B42E97">
            <w:pPr>
              <w:jc w:val="center"/>
              <w:rPr>
                <w:color w:val="000000"/>
                <w:sz w:val="12"/>
                <w:szCs w:val="12"/>
              </w:rPr>
            </w:pPr>
            <w:r>
              <w:rPr>
                <w:color w:val="000000"/>
                <w:sz w:val="12"/>
                <w:szCs w:val="12"/>
              </w:rPr>
              <w:t>Ос = Ф / П x 100,</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47FF1B3A" w14:textId="77777777" w:rsidR="00B42E97" w:rsidRDefault="00B42E97">
            <w:pPr>
              <w:jc w:val="center"/>
              <w:rPr>
                <w:color w:val="000000"/>
                <w:sz w:val="12"/>
                <w:szCs w:val="12"/>
              </w:rPr>
            </w:pPr>
            <w:r>
              <w:rPr>
                <w:color w:val="000000"/>
                <w:sz w:val="12"/>
                <w:szCs w:val="12"/>
              </w:rPr>
              <w:t xml:space="preserve"> Установленный администрацией Павловского муниципального района Воронежской области</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20C45557"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6042265D"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616FEE7C" w14:textId="77777777" w:rsidR="00B42E97" w:rsidRDefault="00B42E97">
            <w:pPr>
              <w:rPr>
                <w:color w:val="000000"/>
                <w:sz w:val="12"/>
                <w:szCs w:val="12"/>
              </w:rPr>
            </w:pPr>
          </w:p>
        </w:tc>
        <w:tc>
          <w:tcPr>
            <w:tcW w:w="4020" w:type="dxa"/>
            <w:vMerge/>
            <w:tcBorders>
              <w:top w:val="nil"/>
              <w:left w:val="single" w:sz="4" w:space="0" w:color="auto"/>
              <w:bottom w:val="single" w:sz="4" w:space="0" w:color="000000"/>
              <w:right w:val="single" w:sz="4" w:space="0" w:color="auto"/>
            </w:tcBorders>
            <w:vAlign w:val="center"/>
            <w:hideMark/>
          </w:tcPr>
          <w:p w14:paraId="1E1CE8C9"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561B2369"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6A2A5C6B" w14:textId="77777777" w:rsidR="00B42E97" w:rsidRDefault="00B42E97">
            <w:pPr>
              <w:rPr>
                <w:color w:val="000000"/>
                <w:sz w:val="12"/>
                <w:szCs w:val="12"/>
              </w:rPr>
            </w:pPr>
            <w:r>
              <w:rPr>
                <w:color w:val="000000"/>
                <w:sz w:val="12"/>
                <w:szCs w:val="12"/>
              </w:rPr>
              <w:t>где:</w:t>
            </w:r>
          </w:p>
        </w:tc>
        <w:tc>
          <w:tcPr>
            <w:tcW w:w="2440" w:type="dxa"/>
            <w:vMerge/>
            <w:tcBorders>
              <w:top w:val="nil"/>
              <w:left w:val="single" w:sz="4" w:space="0" w:color="auto"/>
              <w:bottom w:val="single" w:sz="4" w:space="0" w:color="auto"/>
              <w:right w:val="single" w:sz="4" w:space="0" w:color="auto"/>
            </w:tcBorders>
            <w:vAlign w:val="center"/>
            <w:hideMark/>
          </w:tcPr>
          <w:p w14:paraId="76285693"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048E4037" w14:textId="77777777" w:rsidR="00B42E97" w:rsidRDefault="00B42E97">
            <w:pPr>
              <w:rPr>
                <w:color w:val="000000"/>
                <w:sz w:val="12"/>
                <w:szCs w:val="12"/>
              </w:rPr>
            </w:pPr>
          </w:p>
        </w:tc>
      </w:tr>
      <w:tr w:rsidR="00B42E97" w14:paraId="3F115E62"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64C6BA50" w14:textId="77777777" w:rsidR="00B42E97" w:rsidRDefault="00B42E97">
            <w:pPr>
              <w:rPr>
                <w:color w:val="000000"/>
                <w:sz w:val="12"/>
                <w:szCs w:val="12"/>
              </w:rPr>
            </w:pPr>
          </w:p>
        </w:tc>
        <w:tc>
          <w:tcPr>
            <w:tcW w:w="4020" w:type="dxa"/>
            <w:vMerge/>
            <w:tcBorders>
              <w:top w:val="nil"/>
              <w:left w:val="single" w:sz="4" w:space="0" w:color="auto"/>
              <w:bottom w:val="single" w:sz="4" w:space="0" w:color="000000"/>
              <w:right w:val="single" w:sz="4" w:space="0" w:color="auto"/>
            </w:tcBorders>
            <w:vAlign w:val="center"/>
            <w:hideMark/>
          </w:tcPr>
          <w:p w14:paraId="36E68AEB"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456C3CE0"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64683F9B" w14:textId="77777777" w:rsidR="00B42E97" w:rsidRDefault="00B42E97">
            <w:pPr>
              <w:rPr>
                <w:color w:val="000000"/>
                <w:sz w:val="12"/>
                <w:szCs w:val="12"/>
              </w:rPr>
            </w:pPr>
            <w:r>
              <w:rPr>
                <w:color w:val="000000"/>
                <w:sz w:val="12"/>
                <w:szCs w:val="12"/>
              </w:rPr>
              <w:t>Ф - фактическое финансирование соответствующих расходов бюджета;</w:t>
            </w:r>
          </w:p>
        </w:tc>
        <w:tc>
          <w:tcPr>
            <w:tcW w:w="2440" w:type="dxa"/>
            <w:vMerge/>
            <w:tcBorders>
              <w:top w:val="nil"/>
              <w:left w:val="single" w:sz="4" w:space="0" w:color="auto"/>
              <w:bottom w:val="single" w:sz="4" w:space="0" w:color="auto"/>
              <w:right w:val="single" w:sz="4" w:space="0" w:color="auto"/>
            </w:tcBorders>
            <w:vAlign w:val="center"/>
            <w:hideMark/>
          </w:tcPr>
          <w:p w14:paraId="0E5CFC2C"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2042D5D0" w14:textId="77777777" w:rsidR="00B42E97" w:rsidRDefault="00B42E97">
            <w:pPr>
              <w:rPr>
                <w:color w:val="000000"/>
                <w:sz w:val="12"/>
                <w:szCs w:val="12"/>
              </w:rPr>
            </w:pPr>
          </w:p>
        </w:tc>
      </w:tr>
      <w:tr w:rsidR="00B42E97" w14:paraId="37EA2195"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185EBCEE" w14:textId="77777777" w:rsidR="00B42E97" w:rsidRDefault="00B42E97">
            <w:pPr>
              <w:rPr>
                <w:color w:val="000000"/>
                <w:sz w:val="12"/>
                <w:szCs w:val="12"/>
              </w:rPr>
            </w:pPr>
          </w:p>
        </w:tc>
        <w:tc>
          <w:tcPr>
            <w:tcW w:w="4020" w:type="dxa"/>
            <w:vMerge/>
            <w:tcBorders>
              <w:top w:val="nil"/>
              <w:left w:val="single" w:sz="4" w:space="0" w:color="auto"/>
              <w:bottom w:val="single" w:sz="4" w:space="0" w:color="000000"/>
              <w:right w:val="single" w:sz="4" w:space="0" w:color="auto"/>
            </w:tcBorders>
            <w:vAlign w:val="center"/>
            <w:hideMark/>
          </w:tcPr>
          <w:p w14:paraId="0582BC73"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03842DEB" w14:textId="77777777" w:rsidR="00B42E97" w:rsidRDefault="00B42E97">
            <w:pPr>
              <w:rPr>
                <w:color w:val="000000"/>
                <w:sz w:val="12"/>
                <w:szCs w:val="12"/>
              </w:rPr>
            </w:pPr>
          </w:p>
        </w:tc>
        <w:tc>
          <w:tcPr>
            <w:tcW w:w="6360" w:type="dxa"/>
            <w:tcBorders>
              <w:top w:val="nil"/>
              <w:left w:val="nil"/>
              <w:bottom w:val="single" w:sz="4" w:space="0" w:color="auto"/>
              <w:right w:val="single" w:sz="4" w:space="0" w:color="auto"/>
            </w:tcBorders>
            <w:shd w:val="clear" w:color="auto" w:fill="auto"/>
            <w:hideMark/>
          </w:tcPr>
          <w:p w14:paraId="00E2554F" w14:textId="77777777" w:rsidR="00B42E97" w:rsidRDefault="00B42E97">
            <w:pPr>
              <w:rPr>
                <w:color w:val="000000"/>
                <w:sz w:val="12"/>
                <w:szCs w:val="12"/>
              </w:rPr>
            </w:pPr>
            <w:r>
              <w:rPr>
                <w:color w:val="000000"/>
                <w:sz w:val="12"/>
                <w:szCs w:val="12"/>
              </w:rPr>
              <w:t>П - плановое назначение по сводной бюджетной росписи</w:t>
            </w:r>
          </w:p>
        </w:tc>
        <w:tc>
          <w:tcPr>
            <w:tcW w:w="2440" w:type="dxa"/>
            <w:vMerge/>
            <w:tcBorders>
              <w:top w:val="nil"/>
              <w:left w:val="single" w:sz="4" w:space="0" w:color="auto"/>
              <w:bottom w:val="single" w:sz="4" w:space="0" w:color="auto"/>
              <w:right w:val="single" w:sz="4" w:space="0" w:color="auto"/>
            </w:tcBorders>
            <w:vAlign w:val="center"/>
            <w:hideMark/>
          </w:tcPr>
          <w:p w14:paraId="05EF6F60"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4D9067C7" w14:textId="77777777" w:rsidR="00B42E97" w:rsidRDefault="00B42E97">
            <w:pPr>
              <w:rPr>
                <w:color w:val="000000"/>
                <w:sz w:val="12"/>
                <w:szCs w:val="12"/>
              </w:rPr>
            </w:pPr>
          </w:p>
        </w:tc>
      </w:tr>
      <w:tr w:rsidR="00B42E97" w14:paraId="0C8E03A9" w14:textId="77777777" w:rsidTr="00B42E97">
        <w:tc>
          <w:tcPr>
            <w:tcW w:w="18060" w:type="dxa"/>
            <w:gridSpan w:val="6"/>
            <w:tcBorders>
              <w:top w:val="single" w:sz="4" w:space="0" w:color="auto"/>
              <w:left w:val="single" w:sz="4" w:space="0" w:color="auto"/>
              <w:bottom w:val="single" w:sz="4" w:space="0" w:color="auto"/>
              <w:right w:val="nil"/>
            </w:tcBorders>
            <w:shd w:val="clear" w:color="auto" w:fill="auto"/>
            <w:vAlign w:val="center"/>
            <w:hideMark/>
          </w:tcPr>
          <w:p w14:paraId="2C171504" w14:textId="77777777" w:rsidR="00B42E97" w:rsidRDefault="00B42E97">
            <w:pPr>
              <w:rPr>
                <w:color w:val="000000"/>
                <w:sz w:val="12"/>
                <w:szCs w:val="12"/>
              </w:rPr>
            </w:pPr>
            <w:r>
              <w:rPr>
                <w:color w:val="000000"/>
                <w:sz w:val="12"/>
                <w:szCs w:val="12"/>
              </w:rPr>
              <w:t>Основное мероприятие 2.4.Софинансирование приоритетных социально значимых расходов местных бюджетов</w:t>
            </w:r>
          </w:p>
        </w:tc>
      </w:tr>
      <w:tr w:rsidR="00B42E97" w14:paraId="39098886" w14:textId="77777777" w:rsidTr="00B42E97">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3F2F2FA1" w14:textId="77777777" w:rsidR="00B42E97" w:rsidRDefault="00B42E97">
            <w:pPr>
              <w:jc w:val="center"/>
              <w:rPr>
                <w:color w:val="000000"/>
                <w:sz w:val="12"/>
                <w:szCs w:val="12"/>
              </w:rPr>
            </w:pPr>
            <w:r>
              <w:rPr>
                <w:color w:val="000000"/>
                <w:sz w:val="12"/>
                <w:szCs w:val="12"/>
              </w:rPr>
              <w:t>2.4.1.</w:t>
            </w:r>
          </w:p>
        </w:tc>
        <w:tc>
          <w:tcPr>
            <w:tcW w:w="4020" w:type="dxa"/>
            <w:vMerge w:val="restart"/>
            <w:tcBorders>
              <w:top w:val="nil"/>
              <w:left w:val="single" w:sz="4" w:space="0" w:color="auto"/>
              <w:bottom w:val="single" w:sz="4" w:space="0" w:color="auto"/>
              <w:right w:val="single" w:sz="4" w:space="0" w:color="auto"/>
            </w:tcBorders>
            <w:shd w:val="clear" w:color="auto" w:fill="auto"/>
            <w:vAlign w:val="center"/>
            <w:hideMark/>
          </w:tcPr>
          <w:p w14:paraId="10430709" w14:textId="77777777" w:rsidR="00B42E97" w:rsidRDefault="00B42E97">
            <w:pPr>
              <w:rPr>
                <w:color w:val="000000"/>
                <w:sz w:val="12"/>
                <w:szCs w:val="12"/>
              </w:rPr>
            </w:pPr>
            <w:r>
              <w:rPr>
                <w:color w:val="000000"/>
                <w:sz w:val="12"/>
                <w:szCs w:val="12"/>
              </w:rPr>
              <w:t xml:space="preserve">Соотношение фактического финансирования объемов субсидий на </w:t>
            </w:r>
            <w:proofErr w:type="spellStart"/>
            <w:r>
              <w:rPr>
                <w:color w:val="000000"/>
                <w:sz w:val="12"/>
                <w:szCs w:val="12"/>
              </w:rPr>
              <w:t>софинансирование</w:t>
            </w:r>
            <w:proofErr w:type="spellEnd"/>
            <w:r>
              <w:rPr>
                <w:color w:val="000000"/>
                <w:sz w:val="12"/>
                <w:szCs w:val="12"/>
              </w:rPr>
              <w:t xml:space="preserve"> приоритетных социально значимых расходов местных бюджетов к их плановому назначению, предусмотренному решением Совета народных депутатов Павловского муниципального района Воронежской области о бюджете Павловского </w:t>
            </w:r>
            <w:r>
              <w:rPr>
                <w:color w:val="000000"/>
                <w:sz w:val="12"/>
                <w:szCs w:val="12"/>
              </w:rPr>
              <w:t>муниципального района Воронежской области на соответствующий период</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7671AC0C" w14:textId="77777777" w:rsidR="00B42E97" w:rsidRDefault="00B42E97">
            <w:pPr>
              <w:jc w:val="center"/>
              <w:rPr>
                <w:color w:val="000000"/>
                <w:sz w:val="12"/>
                <w:szCs w:val="12"/>
              </w:rPr>
            </w:pPr>
            <w:r>
              <w:rPr>
                <w:color w:val="000000"/>
                <w:sz w:val="12"/>
                <w:szCs w:val="12"/>
              </w:rPr>
              <w:t>%</w:t>
            </w:r>
          </w:p>
        </w:tc>
        <w:tc>
          <w:tcPr>
            <w:tcW w:w="6360" w:type="dxa"/>
            <w:tcBorders>
              <w:top w:val="nil"/>
              <w:left w:val="nil"/>
              <w:bottom w:val="nil"/>
              <w:right w:val="nil"/>
            </w:tcBorders>
            <w:shd w:val="clear" w:color="auto" w:fill="auto"/>
            <w:noWrap/>
            <w:vAlign w:val="center"/>
            <w:hideMark/>
          </w:tcPr>
          <w:p w14:paraId="01E24904" w14:textId="77777777" w:rsidR="00B42E97" w:rsidRDefault="00B42E97">
            <w:pPr>
              <w:jc w:val="center"/>
              <w:rPr>
                <w:color w:val="000000"/>
                <w:sz w:val="12"/>
                <w:szCs w:val="12"/>
              </w:rPr>
            </w:pPr>
            <w:proofErr w:type="spellStart"/>
            <w:r>
              <w:rPr>
                <w:color w:val="000000"/>
                <w:sz w:val="12"/>
                <w:szCs w:val="12"/>
              </w:rPr>
              <w:t>Сз</w:t>
            </w:r>
            <w:proofErr w:type="spellEnd"/>
            <w:r>
              <w:rPr>
                <w:color w:val="000000"/>
                <w:sz w:val="12"/>
                <w:szCs w:val="12"/>
              </w:rPr>
              <w:t xml:space="preserve"> = Ф / П x 100,</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6117CD48" w14:textId="77777777" w:rsidR="00B42E97" w:rsidRDefault="00B42E97">
            <w:pPr>
              <w:jc w:val="center"/>
              <w:rPr>
                <w:color w:val="000000"/>
                <w:sz w:val="12"/>
                <w:szCs w:val="12"/>
              </w:rPr>
            </w:pPr>
            <w:r>
              <w:rPr>
                <w:color w:val="000000"/>
                <w:sz w:val="12"/>
                <w:szCs w:val="12"/>
              </w:rPr>
              <w:t xml:space="preserve"> Установленный администрацией Павловского муниципального района Воронежской области</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692B3127"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05AFFFCF"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3DC750F9"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227A478F"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48181064" w14:textId="77777777" w:rsidR="00B42E97" w:rsidRDefault="00B42E97">
            <w:pPr>
              <w:rPr>
                <w:color w:val="000000"/>
                <w:sz w:val="12"/>
                <w:szCs w:val="12"/>
              </w:rPr>
            </w:pPr>
          </w:p>
        </w:tc>
        <w:tc>
          <w:tcPr>
            <w:tcW w:w="6360" w:type="dxa"/>
            <w:tcBorders>
              <w:top w:val="nil"/>
              <w:left w:val="nil"/>
              <w:bottom w:val="nil"/>
              <w:right w:val="nil"/>
            </w:tcBorders>
            <w:shd w:val="clear" w:color="auto" w:fill="auto"/>
            <w:noWrap/>
            <w:vAlign w:val="center"/>
            <w:hideMark/>
          </w:tcPr>
          <w:p w14:paraId="5E39A531" w14:textId="77777777" w:rsidR="00B42E97" w:rsidRDefault="00B42E97">
            <w:pPr>
              <w:rPr>
                <w:color w:val="000000"/>
                <w:sz w:val="12"/>
                <w:szCs w:val="12"/>
              </w:rPr>
            </w:pPr>
            <w:r>
              <w:rPr>
                <w:color w:val="000000"/>
                <w:sz w:val="12"/>
                <w:szCs w:val="12"/>
              </w:rPr>
              <w:t>где:</w:t>
            </w:r>
          </w:p>
        </w:tc>
        <w:tc>
          <w:tcPr>
            <w:tcW w:w="2440" w:type="dxa"/>
            <w:vMerge/>
            <w:tcBorders>
              <w:top w:val="nil"/>
              <w:left w:val="single" w:sz="4" w:space="0" w:color="auto"/>
              <w:bottom w:val="single" w:sz="4" w:space="0" w:color="auto"/>
              <w:right w:val="single" w:sz="4" w:space="0" w:color="auto"/>
            </w:tcBorders>
            <w:vAlign w:val="center"/>
            <w:hideMark/>
          </w:tcPr>
          <w:p w14:paraId="648332F9"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1847630F" w14:textId="77777777" w:rsidR="00B42E97" w:rsidRDefault="00B42E97">
            <w:pPr>
              <w:rPr>
                <w:color w:val="000000"/>
                <w:sz w:val="12"/>
                <w:szCs w:val="12"/>
              </w:rPr>
            </w:pPr>
          </w:p>
        </w:tc>
      </w:tr>
      <w:tr w:rsidR="00B42E97" w14:paraId="23EFBE65"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4BF55502"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1DCAF908"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0EC07071" w14:textId="77777777" w:rsidR="00B42E97" w:rsidRDefault="00B42E97">
            <w:pPr>
              <w:rPr>
                <w:color w:val="000000"/>
                <w:sz w:val="12"/>
                <w:szCs w:val="12"/>
              </w:rPr>
            </w:pPr>
          </w:p>
        </w:tc>
        <w:tc>
          <w:tcPr>
            <w:tcW w:w="6360" w:type="dxa"/>
            <w:tcBorders>
              <w:top w:val="nil"/>
              <w:left w:val="nil"/>
              <w:bottom w:val="nil"/>
              <w:right w:val="nil"/>
            </w:tcBorders>
            <w:shd w:val="clear" w:color="auto" w:fill="auto"/>
            <w:vAlign w:val="center"/>
            <w:hideMark/>
          </w:tcPr>
          <w:p w14:paraId="07A64BF0" w14:textId="77777777" w:rsidR="00B42E97" w:rsidRDefault="00B42E97">
            <w:pPr>
              <w:rPr>
                <w:color w:val="000000"/>
                <w:sz w:val="12"/>
                <w:szCs w:val="12"/>
              </w:rPr>
            </w:pPr>
            <w:r>
              <w:rPr>
                <w:color w:val="000000"/>
                <w:sz w:val="12"/>
                <w:szCs w:val="12"/>
              </w:rPr>
              <w:t>Ф - фактическое финансирование соответствующих расходов бюджета;</w:t>
            </w:r>
          </w:p>
        </w:tc>
        <w:tc>
          <w:tcPr>
            <w:tcW w:w="2440" w:type="dxa"/>
            <w:vMerge/>
            <w:tcBorders>
              <w:top w:val="nil"/>
              <w:left w:val="single" w:sz="4" w:space="0" w:color="auto"/>
              <w:bottom w:val="single" w:sz="4" w:space="0" w:color="auto"/>
              <w:right w:val="single" w:sz="4" w:space="0" w:color="auto"/>
            </w:tcBorders>
            <w:vAlign w:val="center"/>
            <w:hideMark/>
          </w:tcPr>
          <w:p w14:paraId="11BBE219"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6FDD9D7D" w14:textId="77777777" w:rsidR="00B42E97" w:rsidRDefault="00B42E97">
            <w:pPr>
              <w:rPr>
                <w:color w:val="000000"/>
                <w:sz w:val="12"/>
                <w:szCs w:val="12"/>
              </w:rPr>
            </w:pPr>
          </w:p>
        </w:tc>
      </w:tr>
      <w:tr w:rsidR="00B42E97" w14:paraId="67B2B0AA"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3F67F771"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128C8039"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331FB9D7" w14:textId="77777777" w:rsidR="00B42E97" w:rsidRDefault="00B42E97">
            <w:pPr>
              <w:rPr>
                <w:color w:val="000000"/>
                <w:sz w:val="12"/>
                <w:szCs w:val="12"/>
              </w:rPr>
            </w:pPr>
          </w:p>
        </w:tc>
        <w:tc>
          <w:tcPr>
            <w:tcW w:w="6360" w:type="dxa"/>
            <w:tcBorders>
              <w:top w:val="nil"/>
              <w:left w:val="nil"/>
              <w:bottom w:val="nil"/>
              <w:right w:val="nil"/>
            </w:tcBorders>
            <w:shd w:val="clear" w:color="auto" w:fill="auto"/>
            <w:hideMark/>
          </w:tcPr>
          <w:p w14:paraId="63292A3F" w14:textId="77777777" w:rsidR="00B42E97" w:rsidRDefault="00B42E97">
            <w:pPr>
              <w:rPr>
                <w:color w:val="000000"/>
                <w:sz w:val="12"/>
                <w:szCs w:val="12"/>
              </w:rPr>
            </w:pPr>
            <w:r>
              <w:rPr>
                <w:color w:val="000000"/>
                <w:sz w:val="12"/>
                <w:szCs w:val="12"/>
              </w:rPr>
              <w:t xml:space="preserve">П - плановое назначение </w:t>
            </w:r>
            <w:proofErr w:type="spellStart"/>
            <w:r>
              <w:rPr>
                <w:color w:val="000000"/>
                <w:sz w:val="12"/>
                <w:szCs w:val="12"/>
              </w:rPr>
              <w:t>ппо</w:t>
            </w:r>
            <w:proofErr w:type="spellEnd"/>
            <w:r>
              <w:rPr>
                <w:color w:val="000000"/>
                <w:sz w:val="12"/>
                <w:szCs w:val="12"/>
              </w:rPr>
              <w:t xml:space="preserve"> сводной бюджетной росписи</w:t>
            </w:r>
          </w:p>
        </w:tc>
        <w:tc>
          <w:tcPr>
            <w:tcW w:w="2440" w:type="dxa"/>
            <w:vMerge/>
            <w:tcBorders>
              <w:top w:val="nil"/>
              <w:left w:val="single" w:sz="4" w:space="0" w:color="auto"/>
              <w:bottom w:val="single" w:sz="4" w:space="0" w:color="auto"/>
              <w:right w:val="single" w:sz="4" w:space="0" w:color="auto"/>
            </w:tcBorders>
            <w:vAlign w:val="center"/>
            <w:hideMark/>
          </w:tcPr>
          <w:p w14:paraId="3D46951E"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57D37EC2" w14:textId="77777777" w:rsidR="00B42E97" w:rsidRDefault="00B42E97">
            <w:pPr>
              <w:rPr>
                <w:color w:val="000000"/>
                <w:sz w:val="12"/>
                <w:szCs w:val="12"/>
              </w:rPr>
            </w:pPr>
          </w:p>
        </w:tc>
      </w:tr>
      <w:tr w:rsidR="00B42E97" w14:paraId="542A41E0" w14:textId="77777777" w:rsidTr="00B42E97">
        <w:tc>
          <w:tcPr>
            <w:tcW w:w="18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3061F1" w14:textId="77777777" w:rsidR="00B42E97" w:rsidRDefault="00B42E97">
            <w:pPr>
              <w:rPr>
                <w:color w:val="000000"/>
                <w:sz w:val="12"/>
                <w:szCs w:val="12"/>
              </w:rPr>
            </w:pPr>
            <w:r>
              <w:rPr>
                <w:color w:val="000000"/>
                <w:sz w:val="12"/>
                <w:szCs w:val="12"/>
              </w:rPr>
              <w:t>Основное мероприятие 2.5.Содействие повышению качества управления муниципальными финансами</w:t>
            </w:r>
          </w:p>
        </w:tc>
      </w:tr>
      <w:tr w:rsidR="00B42E97" w14:paraId="4B37C323" w14:textId="77777777" w:rsidTr="00B42E97">
        <w:tc>
          <w:tcPr>
            <w:tcW w:w="1140" w:type="dxa"/>
            <w:tcBorders>
              <w:top w:val="nil"/>
              <w:left w:val="single" w:sz="4" w:space="0" w:color="auto"/>
              <w:bottom w:val="single" w:sz="4" w:space="0" w:color="auto"/>
              <w:right w:val="single" w:sz="4" w:space="0" w:color="auto"/>
            </w:tcBorders>
            <w:shd w:val="clear" w:color="auto" w:fill="auto"/>
            <w:vAlign w:val="center"/>
            <w:hideMark/>
          </w:tcPr>
          <w:p w14:paraId="742E1AB8" w14:textId="77777777" w:rsidR="00B42E97" w:rsidRDefault="00B42E97">
            <w:pPr>
              <w:jc w:val="center"/>
              <w:rPr>
                <w:color w:val="000000"/>
                <w:sz w:val="12"/>
                <w:szCs w:val="12"/>
              </w:rPr>
            </w:pPr>
            <w:r>
              <w:rPr>
                <w:color w:val="000000"/>
                <w:sz w:val="12"/>
                <w:szCs w:val="12"/>
              </w:rPr>
              <w:t>2.5.1.</w:t>
            </w:r>
          </w:p>
        </w:tc>
        <w:tc>
          <w:tcPr>
            <w:tcW w:w="4020" w:type="dxa"/>
            <w:tcBorders>
              <w:top w:val="nil"/>
              <w:left w:val="nil"/>
              <w:bottom w:val="single" w:sz="4" w:space="0" w:color="auto"/>
              <w:right w:val="single" w:sz="4" w:space="0" w:color="auto"/>
            </w:tcBorders>
            <w:shd w:val="clear" w:color="auto" w:fill="auto"/>
            <w:vAlign w:val="center"/>
            <w:hideMark/>
          </w:tcPr>
          <w:p w14:paraId="27C3F7B6" w14:textId="77777777" w:rsidR="00B42E97" w:rsidRDefault="00B42E97">
            <w:pPr>
              <w:rPr>
                <w:color w:val="000000"/>
                <w:sz w:val="12"/>
                <w:szCs w:val="12"/>
              </w:rPr>
            </w:pPr>
            <w:r>
              <w:rPr>
                <w:color w:val="000000"/>
                <w:sz w:val="12"/>
                <w:szCs w:val="12"/>
              </w:rPr>
              <w:t>Средняя оценка качества управления финансами и платежеспособности муниципальных образований</w:t>
            </w:r>
          </w:p>
        </w:tc>
        <w:tc>
          <w:tcPr>
            <w:tcW w:w="1240" w:type="dxa"/>
            <w:tcBorders>
              <w:top w:val="nil"/>
              <w:left w:val="nil"/>
              <w:bottom w:val="single" w:sz="4" w:space="0" w:color="auto"/>
              <w:right w:val="single" w:sz="4" w:space="0" w:color="auto"/>
            </w:tcBorders>
            <w:shd w:val="clear" w:color="auto" w:fill="auto"/>
            <w:vAlign w:val="center"/>
            <w:hideMark/>
          </w:tcPr>
          <w:p w14:paraId="2402C621" w14:textId="77777777" w:rsidR="00B42E97" w:rsidRDefault="00B42E97">
            <w:pPr>
              <w:jc w:val="center"/>
              <w:rPr>
                <w:color w:val="000000"/>
                <w:sz w:val="12"/>
                <w:szCs w:val="12"/>
              </w:rPr>
            </w:pPr>
            <w:r>
              <w:rPr>
                <w:color w:val="000000"/>
                <w:sz w:val="12"/>
                <w:szCs w:val="12"/>
              </w:rPr>
              <w:t>балл</w:t>
            </w:r>
          </w:p>
        </w:tc>
        <w:tc>
          <w:tcPr>
            <w:tcW w:w="6360" w:type="dxa"/>
            <w:tcBorders>
              <w:top w:val="nil"/>
              <w:left w:val="nil"/>
              <w:bottom w:val="single" w:sz="4" w:space="0" w:color="auto"/>
              <w:right w:val="single" w:sz="4" w:space="0" w:color="auto"/>
            </w:tcBorders>
            <w:shd w:val="clear" w:color="auto" w:fill="auto"/>
            <w:hideMark/>
          </w:tcPr>
          <w:p w14:paraId="19779EA2" w14:textId="77777777" w:rsidR="00B42E97" w:rsidRDefault="00B42E97">
            <w:pPr>
              <w:rPr>
                <w:color w:val="000000"/>
                <w:sz w:val="12"/>
                <w:szCs w:val="12"/>
              </w:rPr>
            </w:pPr>
            <w:r>
              <w:rPr>
                <w:color w:val="000000"/>
                <w:sz w:val="12"/>
                <w:szCs w:val="12"/>
              </w:rPr>
              <w:t xml:space="preserve">Средняя оценка качества управления муниципальными финансами определяется как среднее арифметическое значение комплексной оценки качества по всем муниципальным образованиям Павловского муниципального района Воронежской области </w:t>
            </w:r>
          </w:p>
        </w:tc>
        <w:tc>
          <w:tcPr>
            <w:tcW w:w="2440" w:type="dxa"/>
            <w:tcBorders>
              <w:top w:val="nil"/>
              <w:left w:val="nil"/>
              <w:bottom w:val="single" w:sz="4" w:space="0" w:color="auto"/>
              <w:right w:val="single" w:sz="4" w:space="0" w:color="auto"/>
            </w:tcBorders>
            <w:shd w:val="clear" w:color="auto" w:fill="auto"/>
            <w:vAlign w:val="center"/>
            <w:hideMark/>
          </w:tcPr>
          <w:p w14:paraId="1D0D5AA3" w14:textId="77777777" w:rsidR="00B42E97" w:rsidRDefault="00B42E97">
            <w:pPr>
              <w:jc w:val="center"/>
              <w:rPr>
                <w:color w:val="000000"/>
                <w:sz w:val="12"/>
                <w:szCs w:val="12"/>
              </w:rPr>
            </w:pPr>
            <w:r>
              <w:rPr>
                <w:color w:val="000000"/>
                <w:sz w:val="12"/>
                <w:szCs w:val="12"/>
              </w:rPr>
              <w:t xml:space="preserve"> Установленный администрацией Павловского муниципального района Воронежской области</w:t>
            </w:r>
          </w:p>
        </w:tc>
        <w:tc>
          <w:tcPr>
            <w:tcW w:w="2860" w:type="dxa"/>
            <w:tcBorders>
              <w:top w:val="nil"/>
              <w:left w:val="nil"/>
              <w:bottom w:val="single" w:sz="4" w:space="0" w:color="auto"/>
              <w:right w:val="single" w:sz="4" w:space="0" w:color="auto"/>
            </w:tcBorders>
            <w:shd w:val="clear" w:color="auto" w:fill="auto"/>
            <w:vAlign w:val="center"/>
            <w:hideMark/>
          </w:tcPr>
          <w:p w14:paraId="245AD205"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56C1CF3B" w14:textId="77777777" w:rsidTr="00B42E97">
        <w:tc>
          <w:tcPr>
            <w:tcW w:w="18060" w:type="dxa"/>
            <w:gridSpan w:val="6"/>
            <w:tcBorders>
              <w:top w:val="single" w:sz="4" w:space="0" w:color="auto"/>
              <w:left w:val="single" w:sz="4" w:space="0" w:color="auto"/>
              <w:bottom w:val="single" w:sz="4" w:space="0" w:color="auto"/>
              <w:right w:val="nil"/>
            </w:tcBorders>
            <w:shd w:val="clear" w:color="auto" w:fill="auto"/>
            <w:vAlign w:val="center"/>
            <w:hideMark/>
          </w:tcPr>
          <w:p w14:paraId="3545EDD5" w14:textId="77777777" w:rsidR="00B42E97" w:rsidRDefault="00B42E97">
            <w:pPr>
              <w:rPr>
                <w:color w:val="000000"/>
                <w:sz w:val="12"/>
                <w:szCs w:val="12"/>
              </w:rPr>
            </w:pPr>
            <w:r>
              <w:rPr>
                <w:color w:val="000000"/>
                <w:sz w:val="12"/>
                <w:szCs w:val="12"/>
              </w:rPr>
              <w:t>Подпрограмма 3. "Обеспечение реализации муниципальной программы"</w:t>
            </w:r>
          </w:p>
        </w:tc>
      </w:tr>
      <w:tr w:rsidR="00B42E97" w14:paraId="51E0A4B6" w14:textId="77777777" w:rsidTr="00B42E97">
        <w:tc>
          <w:tcPr>
            <w:tcW w:w="18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437F5E1" w14:textId="77777777" w:rsidR="00B42E97" w:rsidRDefault="00B42E97">
            <w:pPr>
              <w:rPr>
                <w:color w:val="000000"/>
                <w:sz w:val="12"/>
                <w:szCs w:val="12"/>
              </w:rPr>
            </w:pPr>
            <w:r>
              <w:rPr>
                <w:color w:val="000000"/>
                <w:sz w:val="12"/>
                <w:szCs w:val="12"/>
              </w:rPr>
              <w:t>Основное мероприятие 3.1. Финансовое обеспечение деятельности органов местного самоуправления</w:t>
            </w:r>
          </w:p>
        </w:tc>
      </w:tr>
      <w:tr w:rsidR="00B42E97" w14:paraId="516956F0" w14:textId="77777777" w:rsidTr="00B42E97">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321BAA24" w14:textId="77777777" w:rsidR="00B42E97" w:rsidRDefault="00B42E97">
            <w:pPr>
              <w:jc w:val="center"/>
              <w:rPr>
                <w:color w:val="000000"/>
                <w:sz w:val="12"/>
                <w:szCs w:val="12"/>
              </w:rPr>
            </w:pPr>
            <w:r>
              <w:rPr>
                <w:color w:val="000000"/>
                <w:sz w:val="12"/>
                <w:szCs w:val="12"/>
              </w:rPr>
              <w:t>3.1.</w:t>
            </w:r>
          </w:p>
        </w:tc>
        <w:tc>
          <w:tcPr>
            <w:tcW w:w="4020" w:type="dxa"/>
            <w:vMerge w:val="restart"/>
            <w:tcBorders>
              <w:top w:val="nil"/>
              <w:left w:val="single" w:sz="4" w:space="0" w:color="auto"/>
              <w:bottom w:val="single" w:sz="4" w:space="0" w:color="auto"/>
              <w:right w:val="single" w:sz="4" w:space="0" w:color="auto"/>
            </w:tcBorders>
            <w:shd w:val="clear" w:color="auto" w:fill="auto"/>
            <w:vAlign w:val="center"/>
            <w:hideMark/>
          </w:tcPr>
          <w:p w14:paraId="6A5B009D" w14:textId="77777777" w:rsidR="00B42E97" w:rsidRDefault="00B42E97">
            <w:pPr>
              <w:rPr>
                <w:color w:val="000000"/>
                <w:sz w:val="12"/>
                <w:szCs w:val="12"/>
              </w:rPr>
            </w:pPr>
            <w:r>
              <w:rPr>
                <w:color w:val="000000"/>
                <w:sz w:val="12"/>
                <w:szCs w:val="12"/>
              </w:rPr>
              <w:t>Уровень исполнения плановых назначений по расходам на реализацию подпрограммы</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40338990" w14:textId="77777777" w:rsidR="00B42E97" w:rsidRDefault="00B42E97">
            <w:pPr>
              <w:jc w:val="center"/>
              <w:rPr>
                <w:color w:val="000000"/>
                <w:sz w:val="12"/>
                <w:szCs w:val="12"/>
              </w:rPr>
            </w:pPr>
            <w:r>
              <w:rPr>
                <w:color w:val="000000"/>
                <w:sz w:val="12"/>
                <w:szCs w:val="12"/>
              </w:rPr>
              <w:t>%</w:t>
            </w:r>
          </w:p>
        </w:tc>
        <w:tc>
          <w:tcPr>
            <w:tcW w:w="6360" w:type="dxa"/>
            <w:tcBorders>
              <w:top w:val="nil"/>
              <w:left w:val="nil"/>
              <w:bottom w:val="single" w:sz="4" w:space="0" w:color="auto"/>
              <w:right w:val="single" w:sz="4" w:space="0" w:color="auto"/>
            </w:tcBorders>
            <w:shd w:val="clear" w:color="auto" w:fill="auto"/>
            <w:vAlign w:val="center"/>
            <w:hideMark/>
          </w:tcPr>
          <w:p w14:paraId="14311CD3" w14:textId="77777777" w:rsidR="00B42E97" w:rsidRDefault="00B42E97">
            <w:pPr>
              <w:jc w:val="center"/>
              <w:rPr>
                <w:color w:val="000000"/>
                <w:sz w:val="12"/>
                <w:szCs w:val="12"/>
              </w:rPr>
            </w:pPr>
            <w:r>
              <w:rPr>
                <w:color w:val="000000"/>
                <w:sz w:val="12"/>
                <w:szCs w:val="12"/>
              </w:rPr>
              <w:t xml:space="preserve">У = </w:t>
            </w:r>
            <w:proofErr w:type="spellStart"/>
            <w:r>
              <w:rPr>
                <w:color w:val="000000"/>
                <w:sz w:val="12"/>
                <w:szCs w:val="12"/>
              </w:rPr>
              <w:t>Кр</w:t>
            </w:r>
            <w:proofErr w:type="spellEnd"/>
            <w:r>
              <w:rPr>
                <w:color w:val="000000"/>
                <w:sz w:val="12"/>
                <w:szCs w:val="12"/>
              </w:rPr>
              <w:t xml:space="preserve"> / </w:t>
            </w:r>
            <w:proofErr w:type="spellStart"/>
            <w:r>
              <w:rPr>
                <w:color w:val="000000"/>
                <w:sz w:val="12"/>
                <w:szCs w:val="12"/>
              </w:rPr>
              <w:t>Пр</w:t>
            </w:r>
            <w:proofErr w:type="spellEnd"/>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3B2B9761" w14:textId="77777777" w:rsidR="00B42E97" w:rsidRDefault="00B42E97">
            <w:pPr>
              <w:jc w:val="center"/>
              <w:rPr>
                <w:color w:val="000000"/>
                <w:sz w:val="12"/>
                <w:szCs w:val="12"/>
              </w:rPr>
            </w:pPr>
            <w:r>
              <w:rPr>
                <w:color w:val="000000"/>
                <w:sz w:val="12"/>
                <w:szCs w:val="12"/>
              </w:rPr>
              <w:t xml:space="preserve"> Установленный администрацией Павловского муниципального района Воронежской области</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125B3E15"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534E82C8"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51390E94"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14F111FE"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7F4C0906"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23031D86" w14:textId="77777777" w:rsidR="00B42E97" w:rsidRDefault="00B42E97">
            <w:pPr>
              <w:rPr>
                <w:color w:val="000000"/>
                <w:sz w:val="12"/>
                <w:szCs w:val="12"/>
              </w:rPr>
            </w:pPr>
            <w:r>
              <w:rPr>
                <w:color w:val="000000"/>
                <w:sz w:val="12"/>
                <w:szCs w:val="12"/>
              </w:rPr>
              <w:t>где:</w:t>
            </w:r>
          </w:p>
        </w:tc>
        <w:tc>
          <w:tcPr>
            <w:tcW w:w="2440" w:type="dxa"/>
            <w:vMerge/>
            <w:tcBorders>
              <w:top w:val="nil"/>
              <w:left w:val="single" w:sz="4" w:space="0" w:color="auto"/>
              <w:bottom w:val="single" w:sz="4" w:space="0" w:color="auto"/>
              <w:right w:val="single" w:sz="4" w:space="0" w:color="auto"/>
            </w:tcBorders>
            <w:vAlign w:val="center"/>
            <w:hideMark/>
          </w:tcPr>
          <w:p w14:paraId="49905859"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419A30CA" w14:textId="77777777" w:rsidR="00B42E97" w:rsidRDefault="00B42E97">
            <w:pPr>
              <w:rPr>
                <w:color w:val="000000"/>
                <w:sz w:val="12"/>
                <w:szCs w:val="12"/>
              </w:rPr>
            </w:pPr>
          </w:p>
        </w:tc>
      </w:tr>
      <w:tr w:rsidR="00B42E97" w14:paraId="6D30CCBC"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05FC24DA"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351E6BC7"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6B198E0D" w14:textId="77777777" w:rsidR="00B42E97" w:rsidRDefault="00B42E97">
            <w:pPr>
              <w:rPr>
                <w:color w:val="000000"/>
                <w:sz w:val="12"/>
                <w:szCs w:val="12"/>
              </w:rPr>
            </w:pPr>
          </w:p>
        </w:tc>
        <w:tc>
          <w:tcPr>
            <w:tcW w:w="6360" w:type="dxa"/>
            <w:tcBorders>
              <w:top w:val="nil"/>
              <w:left w:val="nil"/>
              <w:bottom w:val="nil"/>
              <w:right w:val="single" w:sz="4" w:space="0" w:color="auto"/>
            </w:tcBorders>
            <w:shd w:val="clear" w:color="auto" w:fill="auto"/>
            <w:vAlign w:val="center"/>
            <w:hideMark/>
          </w:tcPr>
          <w:p w14:paraId="4E6B83FB" w14:textId="77777777" w:rsidR="00B42E97" w:rsidRDefault="00B42E97">
            <w:pPr>
              <w:rPr>
                <w:color w:val="000000"/>
                <w:sz w:val="12"/>
                <w:szCs w:val="12"/>
              </w:rPr>
            </w:pPr>
            <w:proofErr w:type="spellStart"/>
            <w:r>
              <w:rPr>
                <w:color w:val="000000"/>
                <w:sz w:val="12"/>
                <w:szCs w:val="12"/>
              </w:rPr>
              <w:t>Кр</w:t>
            </w:r>
            <w:proofErr w:type="spellEnd"/>
            <w:r>
              <w:rPr>
                <w:color w:val="000000"/>
                <w:sz w:val="12"/>
                <w:szCs w:val="12"/>
              </w:rPr>
              <w:t xml:space="preserve"> - кассовые расходы на реализацию подпрограммы за отчетный период;</w:t>
            </w:r>
          </w:p>
        </w:tc>
        <w:tc>
          <w:tcPr>
            <w:tcW w:w="2440" w:type="dxa"/>
            <w:vMerge/>
            <w:tcBorders>
              <w:top w:val="nil"/>
              <w:left w:val="single" w:sz="4" w:space="0" w:color="auto"/>
              <w:bottom w:val="single" w:sz="4" w:space="0" w:color="auto"/>
              <w:right w:val="single" w:sz="4" w:space="0" w:color="auto"/>
            </w:tcBorders>
            <w:vAlign w:val="center"/>
            <w:hideMark/>
          </w:tcPr>
          <w:p w14:paraId="0DB30662"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28089B0B" w14:textId="77777777" w:rsidR="00B42E97" w:rsidRDefault="00B42E97">
            <w:pPr>
              <w:rPr>
                <w:color w:val="000000"/>
                <w:sz w:val="12"/>
                <w:szCs w:val="12"/>
              </w:rPr>
            </w:pPr>
          </w:p>
        </w:tc>
      </w:tr>
      <w:tr w:rsidR="00B42E97" w14:paraId="6ADACAED" w14:textId="77777777" w:rsidTr="00B42E97">
        <w:tc>
          <w:tcPr>
            <w:tcW w:w="1140" w:type="dxa"/>
            <w:vMerge/>
            <w:tcBorders>
              <w:top w:val="nil"/>
              <w:left w:val="single" w:sz="4" w:space="0" w:color="auto"/>
              <w:bottom w:val="single" w:sz="4" w:space="0" w:color="auto"/>
              <w:right w:val="single" w:sz="4" w:space="0" w:color="auto"/>
            </w:tcBorders>
            <w:vAlign w:val="center"/>
            <w:hideMark/>
          </w:tcPr>
          <w:p w14:paraId="042B3D0A" w14:textId="77777777" w:rsidR="00B42E97" w:rsidRDefault="00B42E97">
            <w:pPr>
              <w:rPr>
                <w:color w:val="000000"/>
                <w:sz w:val="12"/>
                <w:szCs w:val="12"/>
              </w:rPr>
            </w:pPr>
          </w:p>
        </w:tc>
        <w:tc>
          <w:tcPr>
            <w:tcW w:w="4020" w:type="dxa"/>
            <w:vMerge/>
            <w:tcBorders>
              <w:top w:val="nil"/>
              <w:left w:val="single" w:sz="4" w:space="0" w:color="auto"/>
              <w:bottom w:val="single" w:sz="4" w:space="0" w:color="auto"/>
              <w:right w:val="single" w:sz="4" w:space="0" w:color="auto"/>
            </w:tcBorders>
            <w:vAlign w:val="center"/>
            <w:hideMark/>
          </w:tcPr>
          <w:p w14:paraId="09D15C1D" w14:textId="77777777" w:rsidR="00B42E97" w:rsidRDefault="00B42E97">
            <w:pPr>
              <w:rPr>
                <w:color w:val="000000"/>
                <w:sz w:val="12"/>
                <w:szCs w:val="12"/>
              </w:rPr>
            </w:pPr>
          </w:p>
        </w:tc>
        <w:tc>
          <w:tcPr>
            <w:tcW w:w="1240" w:type="dxa"/>
            <w:vMerge/>
            <w:tcBorders>
              <w:top w:val="nil"/>
              <w:left w:val="single" w:sz="4" w:space="0" w:color="auto"/>
              <w:bottom w:val="single" w:sz="4" w:space="0" w:color="auto"/>
              <w:right w:val="single" w:sz="4" w:space="0" w:color="auto"/>
            </w:tcBorders>
            <w:vAlign w:val="center"/>
            <w:hideMark/>
          </w:tcPr>
          <w:p w14:paraId="3FC76FD8" w14:textId="77777777" w:rsidR="00B42E97" w:rsidRDefault="00B42E97">
            <w:pPr>
              <w:rPr>
                <w:color w:val="000000"/>
                <w:sz w:val="12"/>
                <w:szCs w:val="12"/>
              </w:rPr>
            </w:pPr>
          </w:p>
        </w:tc>
        <w:tc>
          <w:tcPr>
            <w:tcW w:w="6360" w:type="dxa"/>
            <w:tcBorders>
              <w:top w:val="nil"/>
              <w:left w:val="nil"/>
              <w:bottom w:val="single" w:sz="4" w:space="0" w:color="auto"/>
              <w:right w:val="single" w:sz="4" w:space="0" w:color="auto"/>
            </w:tcBorders>
            <w:shd w:val="clear" w:color="auto" w:fill="auto"/>
            <w:vAlign w:val="center"/>
            <w:hideMark/>
          </w:tcPr>
          <w:p w14:paraId="611A8ADB" w14:textId="77777777" w:rsidR="00B42E97" w:rsidRDefault="00B42E97">
            <w:pPr>
              <w:rPr>
                <w:color w:val="000000"/>
                <w:sz w:val="12"/>
                <w:szCs w:val="12"/>
              </w:rPr>
            </w:pPr>
            <w:proofErr w:type="spellStart"/>
            <w:r>
              <w:rPr>
                <w:color w:val="000000"/>
                <w:sz w:val="12"/>
                <w:szCs w:val="12"/>
              </w:rPr>
              <w:t>Пр</w:t>
            </w:r>
            <w:proofErr w:type="spellEnd"/>
            <w:r>
              <w:rPr>
                <w:color w:val="000000"/>
                <w:sz w:val="12"/>
                <w:szCs w:val="12"/>
              </w:rPr>
              <w:t xml:space="preserve"> - плановые расходы на реализацию подпрограммы в соответствии с кассовым планом на отчетный период</w:t>
            </w:r>
          </w:p>
        </w:tc>
        <w:tc>
          <w:tcPr>
            <w:tcW w:w="2440" w:type="dxa"/>
            <w:vMerge/>
            <w:tcBorders>
              <w:top w:val="nil"/>
              <w:left w:val="single" w:sz="4" w:space="0" w:color="auto"/>
              <w:bottom w:val="single" w:sz="4" w:space="0" w:color="auto"/>
              <w:right w:val="single" w:sz="4" w:space="0" w:color="auto"/>
            </w:tcBorders>
            <w:vAlign w:val="center"/>
            <w:hideMark/>
          </w:tcPr>
          <w:p w14:paraId="524DE825" w14:textId="77777777" w:rsidR="00B42E97" w:rsidRDefault="00B42E97">
            <w:pPr>
              <w:rPr>
                <w:color w:val="000000"/>
                <w:sz w:val="12"/>
                <w:szCs w:val="12"/>
              </w:rPr>
            </w:pPr>
          </w:p>
        </w:tc>
        <w:tc>
          <w:tcPr>
            <w:tcW w:w="2860" w:type="dxa"/>
            <w:vMerge/>
            <w:tcBorders>
              <w:top w:val="nil"/>
              <w:left w:val="single" w:sz="4" w:space="0" w:color="auto"/>
              <w:bottom w:val="single" w:sz="4" w:space="0" w:color="auto"/>
              <w:right w:val="single" w:sz="4" w:space="0" w:color="auto"/>
            </w:tcBorders>
            <w:vAlign w:val="center"/>
            <w:hideMark/>
          </w:tcPr>
          <w:p w14:paraId="11CFC58F" w14:textId="77777777" w:rsidR="00B42E97" w:rsidRDefault="00B42E97">
            <w:pPr>
              <w:rPr>
                <w:color w:val="000000"/>
                <w:sz w:val="12"/>
                <w:szCs w:val="12"/>
              </w:rPr>
            </w:pPr>
          </w:p>
        </w:tc>
      </w:tr>
      <w:tr w:rsidR="00B42E97" w14:paraId="6FE257D9" w14:textId="77777777" w:rsidTr="00B42E97">
        <w:tc>
          <w:tcPr>
            <w:tcW w:w="1140" w:type="dxa"/>
            <w:tcBorders>
              <w:top w:val="nil"/>
              <w:left w:val="nil"/>
              <w:bottom w:val="nil"/>
              <w:right w:val="nil"/>
            </w:tcBorders>
            <w:shd w:val="clear" w:color="auto" w:fill="auto"/>
            <w:vAlign w:val="center"/>
            <w:hideMark/>
          </w:tcPr>
          <w:p w14:paraId="66A7C6FA" w14:textId="77777777" w:rsidR="00B42E97" w:rsidRDefault="00B42E97">
            <w:pPr>
              <w:rPr>
                <w:color w:val="000000"/>
                <w:sz w:val="12"/>
                <w:szCs w:val="12"/>
              </w:rPr>
            </w:pPr>
          </w:p>
        </w:tc>
        <w:tc>
          <w:tcPr>
            <w:tcW w:w="4020" w:type="dxa"/>
            <w:tcBorders>
              <w:top w:val="nil"/>
              <w:left w:val="nil"/>
              <w:bottom w:val="nil"/>
              <w:right w:val="nil"/>
            </w:tcBorders>
            <w:shd w:val="clear" w:color="auto" w:fill="auto"/>
            <w:vAlign w:val="center"/>
            <w:hideMark/>
          </w:tcPr>
          <w:p w14:paraId="4D895FC7" w14:textId="77777777" w:rsidR="00B42E97" w:rsidRDefault="00B42E97">
            <w:pPr>
              <w:jc w:val="center"/>
              <w:rPr>
                <w:sz w:val="20"/>
                <w:szCs w:val="20"/>
              </w:rPr>
            </w:pPr>
          </w:p>
        </w:tc>
        <w:tc>
          <w:tcPr>
            <w:tcW w:w="1240" w:type="dxa"/>
            <w:tcBorders>
              <w:top w:val="nil"/>
              <w:left w:val="nil"/>
              <w:bottom w:val="nil"/>
              <w:right w:val="nil"/>
            </w:tcBorders>
            <w:shd w:val="clear" w:color="auto" w:fill="auto"/>
            <w:vAlign w:val="center"/>
            <w:hideMark/>
          </w:tcPr>
          <w:p w14:paraId="2A2C31E8" w14:textId="77777777" w:rsidR="00B42E97" w:rsidRDefault="00B42E97">
            <w:pPr>
              <w:rPr>
                <w:sz w:val="20"/>
                <w:szCs w:val="20"/>
              </w:rPr>
            </w:pPr>
          </w:p>
        </w:tc>
        <w:tc>
          <w:tcPr>
            <w:tcW w:w="6360" w:type="dxa"/>
            <w:tcBorders>
              <w:top w:val="nil"/>
              <w:left w:val="nil"/>
              <w:bottom w:val="nil"/>
              <w:right w:val="nil"/>
            </w:tcBorders>
            <w:shd w:val="clear" w:color="auto" w:fill="auto"/>
            <w:vAlign w:val="center"/>
            <w:hideMark/>
          </w:tcPr>
          <w:p w14:paraId="7C83583C" w14:textId="77777777" w:rsidR="00B42E97" w:rsidRDefault="00B42E97">
            <w:pPr>
              <w:jc w:val="center"/>
              <w:rPr>
                <w:sz w:val="20"/>
                <w:szCs w:val="20"/>
              </w:rPr>
            </w:pPr>
          </w:p>
        </w:tc>
        <w:tc>
          <w:tcPr>
            <w:tcW w:w="2440" w:type="dxa"/>
            <w:tcBorders>
              <w:top w:val="nil"/>
              <w:left w:val="nil"/>
              <w:bottom w:val="nil"/>
              <w:right w:val="nil"/>
            </w:tcBorders>
            <w:shd w:val="clear" w:color="auto" w:fill="auto"/>
            <w:vAlign w:val="center"/>
            <w:hideMark/>
          </w:tcPr>
          <w:p w14:paraId="55DCF686" w14:textId="77777777" w:rsidR="00B42E97" w:rsidRDefault="00B42E97">
            <w:pPr>
              <w:rPr>
                <w:sz w:val="20"/>
                <w:szCs w:val="20"/>
              </w:rPr>
            </w:pPr>
          </w:p>
        </w:tc>
        <w:tc>
          <w:tcPr>
            <w:tcW w:w="2860" w:type="dxa"/>
            <w:tcBorders>
              <w:top w:val="nil"/>
              <w:left w:val="nil"/>
              <w:bottom w:val="nil"/>
              <w:right w:val="nil"/>
            </w:tcBorders>
            <w:shd w:val="clear" w:color="auto" w:fill="auto"/>
            <w:vAlign w:val="center"/>
            <w:hideMark/>
          </w:tcPr>
          <w:p w14:paraId="18EA4EEB" w14:textId="77777777" w:rsidR="00B42E97" w:rsidRDefault="00B42E97">
            <w:pPr>
              <w:jc w:val="center"/>
              <w:rPr>
                <w:sz w:val="20"/>
                <w:szCs w:val="20"/>
              </w:rPr>
            </w:pPr>
          </w:p>
        </w:tc>
      </w:tr>
      <w:tr w:rsidR="00B42E97" w14:paraId="53351881" w14:textId="77777777" w:rsidTr="00B42E97">
        <w:tc>
          <w:tcPr>
            <w:tcW w:w="1140" w:type="dxa"/>
            <w:tcBorders>
              <w:top w:val="nil"/>
              <w:left w:val="nil"/>
              <w:bottom w:val="nil"/>
              <w:right w:val="nil"/>
            </w:tcBorders>
            <w:shd w:val="clear" w:color="auto" w:fill="auto"/>
            <w:noWrap/>
            <w:vAlign w:val="bottom"/>
            <w:hideMark/>
          </w:tcPr>
          <w:p w14:paraId="59510ECD" w14:textId="77777777" w:rsidR="00B42E97" w:rsidRDefault="00B42E97">
            <w:pPr>
              <w:jc w:val="center"/>
              <w:rPr>
                <w:sz w:val="20"/>
                <w:szCs w:val="20"/>
              </w:rPr>
            </w:pPr>
          </w:p>
        </w:tc>
        <w:tc>
          <w:tcPr>
            <w:tcW w:w="4020" w:type="dxa"/>
            <w:tcBorders>
              <w:top w:val="nil"/>
              <w:left w:val="nil"/>
              <w:bottom w:val="nil"/>
              <w:right w:val="nil"/>
            </w:tcBorders>
            <w:shd w:val="clear" w:color="auto" w:fill="auto"/>
            <w:noWrap/>
            <w:vAlign w:val="bottom"/>
            <w:hideMark/>
          </w:tcPr>
          <w:p w14:paraId="15B1A8C4" w14:textId="77777777" w:rsidR="00B42E97" w:rsidRDefault="00B42E97">
            <w:pPr>
              <w:rPr>
                <w:sz w:val="20"/>
                <w:szCs w:val="20"/>
              </w:rPr>
            </w:pPr>
          </w:p>
        </w:tc>
        <w:tc>
          <w:tcPr>
            <w:tcW w:w="1240" w:type="dxa"/>
            <w:tcBorders>
              <w:top w:val="nil"/>
              <w:left w:val="nil"/>
              <w:bottom w:val="nil"/>
              <w:right w:val="nil"/>
            </w:tcBorders>
            <w:shd w:val="clear" w:color="auto" w:fill="auto"/>
            <w:noWrap/>
            <w:vAlign w:val="bottom"/>
            <w:hideMark/>
          </w:tcPr>
          <w:p w14:paraId="5BA415F5" w14:textId="77777777" w:rsidR="00B42E97" w:rsidRDefault="00B42E97">
            <w:pPr>
              <w:rPr>
                <w:sz w:val="20"/>
                <w:szCs w:val="20"/>
              </w:rPr>
            </w:pPr>
          </w:p>
        </w:tc>
        <w:tc>
          <w:tcPr>
            <w:tcW w:w="6360" w:type="dxa"/>
            <w:tcBorders>
              <w:top w:val="nil"/>
              <w:left w:val="nil"/>
              <w:bottom w:val="nil"/>
              <w:right w:val="nil"/>
            </w:tcBorders>
            <w:shd w:val="clear" w:color="auto" w:fill="auto"/>
            <w:noWrap/>
            <w:vAlign w:val="bottom"/>
            <w:hideMark/>
          </w:tcPr>
          <w:p w14:paraId="40EB3F08" w14:textId="77777777" w:rsidR="00B42E97" w:rsidRDefault="00B42E97">
            <w:pPr>
              <w:rPr>
                <w:sz w:val="20"/>
                <w:szCs w:val="20"/>
              </w:rPr>
            </w:pPr>
          </w:p>
        </w:tc>
        <w:tc>
          <w:tcPr>
            <w:tcW w:w="2440" w:type="dxa"/>
            <w:tcBorders>
              <w:top w:val="nil"/>
              <w:left w:val="nil"/>
              <w:bottom w:val="nil"/>
              <w:right w:val="nil"/>
            </w:tcBorders>
            <w:shd w:val="clear" w:color="auto" w:fill="auto"/>
            <w:noWrap/>
            <w:vAlign w:val="bottom"/>
            <w:hideMark/>
          </w:tcPr>
          <w:p w14:paraId="1BDDE662" w14:textId="77777777" w:rsidR="00B42E97" w:rsidRDefault="00B42E97">
            <w:pPr>
              <w:rPr>
                <w:sz w:val="20"/>
                <w:szCs w:val="20"/>
              </w:rPr>
            </w:pPr>
          </w:p>
        </w:tc>
        <w:tc>
          <w:tcPr>
            <w:tcW w:w="2860" w:type="dxa"/>
            <w:tcBorders>
              <w:top w:val="nil"/>
              <w:left w:val="nil"/>
              <w:bottom w:val="nil"/>
              <w:right w:val="nil"/>
            </w:tcBorders>
            <w:shd w:val="clear" w:color="auto" w:fill="auto"/>
            <w:noWrap/>
            <w:vAlign w:val="bottom"/>
            <w:hideMark/>
          </w:tcPr>
          <w:p w14:paraId="2ADBF43A" w14:textId="77777777" w:rsidR="00B42E97" w:rsidRDefault="00B42E97">
            <w:pPr>
              <w:rPr>
                <w:sz w:val="20"/>
                <w:szCs w:val="20"/>
              </w:rPr>
            </w:pPr>
          </w:p>
        </w:tc>
      </w:tr>
      <w:tr w:rsidR="00B42E97" w14:paraId="4BF27ED1" w14:textId="77777777" w:rsidTr="00B42E97">
        <w:tc>
          <w:tcPr>
            <w:tcW w:w="5160" w:type="dxa"/>
            <w:gridSpan w:val="2"/>
            <w:tcBorders>
              <w:top w:val="nil"/>
              <w:left w:val="nil"/>
              <w:bottom w:val="nil"/>
              <w:right w:val="nil"/>
            </w:tcBorders>
            <w:shd w:val="clear" w:color="auto" w:fill="auto"/>
            <w:noWrap/>
            <w:vAlign w:val="center"/>
            <w:hideMark/>
          </w:tcPr>
          <w:p w14:paraId="36F9F8FC" w14:textId="77777777" w:rsidR="00B42E97" w:rsidRDefault="00B42E97">
            <w:pPr>
              <w:rPr>
                <w:color w:val="000000"/>
                <w:sz w:val="12"/>
                <w:szCs w:val="12"/>
              </w:rPr>
            </w:pPr>
            <w:r>
              <w:rPr>
                <w:color w:val="000000"/>
                <w:sz w:val="12"/>
                <w:szCs w:val="12"/>
              </w:rPr>
              <w:t xml:space="preserve">Глава Павловского муниципального района </w:t>
            </w:r>
          </w:p>
        </w:tc>
        <w:tc>
          <w:tcPr>
            <w:tcW w:w="1240" w:type="dxa"/>
            <w:tcBorders>
              <w:top w:val="nil"/>
              <w:left w:val="nil"/>
              <w:bottom w:val="nil"/>
              <w:right w:val="nil"/>
            </w:tcBorders>
            <w:shd w:val="clear" w:color="auto" w:fill="auto"/>
            <w:noWrap/>
            <w:vAlign w:val="bottom"/>
            <w:hideMark/>
          </w:tcPr>
          <w:p w14:paraId="2ED1B982" w14:textId="77777777" w:rsidR="00B42E97" w:rsidRDefault="00B42E97">
            <w:pPr>
              <w:rPr>
                <w:color w:val="000000"/>
                <w:sz w:val="12"/>
                <w:szCs w:val="12"/>
              </w:rPr>
            </w:pPr>
          </w:p>
        </w:tc>
        <w:tc>
          <w:tcPr>
            <w:tcW w:w="6360" w:type="dxa"/>
            <w:tcBorders>
              <w:top w:val="nil"/>
              <w:left w:val="nil"/>
              <w:bottom w:val="nil"/>
              <w:right w:val="nil"/>
            </w:tcBorders>
            <w:shd w:val="clear" w:color="auto" w:fill="auto"/>
            <w:noWrap/>
            <w:vAlign w:val="bottom"/>
            <w:hideMark/>
          </w:tcPr>
          <w:p w14:paraId="3EC68186" w14:textId="77777777" w:rsidR="00B42E97" w:rsidRDefault="00B42E97">
            <w:pPr>
              <w:rPr>
                <w:sz w:val="20"/>
                <w:szCs w:val="20"/>
              </w:rPr>
            </w:pPr>
          </w:p>
        </w:tc>
        <w:tc>
          <w:tcPr>
            <w:tcW w:w="2440" w:type="dxa"/>
            <w:tcBorders>
              <w:top w:val="nil"/>
              <w:left w:val="nil"/>
              <w:bottom w:val="nil"/>
              <w:right w:val="nil"/>
            </w:tcBorders>
            <w:shd w:val="clear" w:color="auto" w:fill="auto"/>
            <w:noWrap/>
            <w:vAlign w:val="bottom"/>
            <w:hideMark/>
          </w:tcPr>
          <w:p w14:paraId="6063CE97" w14:textId="77777777" w:rsidR="00B42E97" w:rsidRDefault="00B42E97">
            <w:pPr>
              <w:rPr>
                <w:sz w:val="20"/>
                <w:szCs w:val="20"/>
              </w:rPr>
            </w:pPr>
          </w:p>
        </w:tc>
        <w:tc>
          <w:tcPr>
            <w:tcW w:w="2860" w:type="dxa"/>
            <w:tcBorders>
              <w:top w:val="nil"/>
              <w:left w:val="nil"/>
              <w:bottom w:val="nil"/>
              <w:right w:val="nil"/>
            </w:tcBorders>
            <w:shd w:val="clear" w:color="auto" w:fill="auto"/>
            <w:noWrap/>
            <w:vAlign w:val="bottom"/>
            <w:hideMark/>
          </w:tcPr>
          <w:p w14:paraId="6FF959AF" w14:textId="77777777" w:rsidR="00B42E97" w:rsidRDefault="00B42E97">
            <w:pPr>
              <w:rPr>
                <w:sz w:val="20"/>
                <w:szCs w:val="20"/>
              </w:rPr>
            </w:pPr>
          </w:p>
        </w:tc>
      </w:tr>
      <w:tr w:rsidR="00B42E97" w14:paraId="30324AE7" w14:textId="77777777" w:rsidTr="00B42E97">
        <w:tc>
          <w:tcPr>
            <w:tcW w:w="5160" w:type="dxa"/>
            <w:gridSpan w:val="2"/>
            <w:tcBorders>
              <w:top w:val="nil"/>
              <w:left w:val="nil"/>
              <w:bottom w:val="nil"/>
              <w:right w:val="nil"/>
            </w:tcBorders>
            <w:shd w:val="clear" w:color="auto" w:fill="auto"/>
            <w:noWrap/>
            <w:vAlign w:val="bottom"/>
            <w:hideMark/>
          </w:tcPr>
          <w:p w14:paraId="30F7F5AA" w14:textId="77777777" w:rsidR="00B42E97" w:rsidRDefault="00B42E97">
            <w:pPr>
              <w:rPr>
                <w:color w:val="000000"/>
                <w:sz w:val="12"/>
                <w:szCs w:val="12"/>
              </w:rPr>
            </w:pPr>
            <w:r>
              <w:rPr>
                <w:color w:val="000000"/>
                <w:sz w:val="12"/>
                <w:szCs w:val="12"/>
              </w:rPr>
              <w:t>Воронежской области</w:t>
            </w:r>
          </w:p>
        </w:tc>
        <w:tc>
          <w:tcPr>
            <w:tcW w:w="1240" w:type="dxa"/>
            <w:tcBorders>
              <w:top w:val="nil"/>
              <w:left w:val="nil"/>
              <w:bottom w:val="nil"/>
              <w:right w:val="nil"/>
            </w:tcBorders>
            <w:shd w:val="clear" w:color="auto" w:fill="auto"/>
            <w:noWrap/>
            <w:vAlign w:val="bottom"/>
            <w:hideMark/>
          </w:tcPr>
          <w:p w14:paraId="33983727" w14:textId="77777777" w:rsidR="00B42E97" w:rsidRDefault="00B42E97">
            <w:pPr>
              <w:rPr>
                <w:color w:val="000000"/>
                <w:sz w:val="12"/>
                <w:szCs w:val="12"/>
              </w:rPr>
            </w:pPr>
          </w:p>
        </w:tc>
        <w:tc>
          <w:tcPr>
            <w:tcW w:w="6360" w:type="dxa"/>
            <w:tcBorders>
              <w:top w:val="nil"/>
              <w:left w:val="nil"/>
              <w:bottom w:val="nil"/>
              <w:right w:val="nil"/>
            </w:tcBorders>
            <w:shd w:val="clear" w:color="auto" w:fill="auto"/>
            <w:noWrap/>
            <w:vAlign w:val="bottom"/>
            <w:hideMark/>
          </w:tcPr>
          <w:p w14:paraId="71889614" w14:textId="77777777" w:rsidR="00B42E97" w:rsidRDefault="00B42E97">
            <w:pPr>
              <w:rPr>
                <w:sz w:val="20"/>
                <w:szCs w:val="20"/>
              </w:rPr>
            </w:pPr>
          </w:p>
        </w:tc>
        <w:tc>
          <w:tcPr>
            <w:tcW w:w="5300" w:type="dxa"/>
            <w:gridSpan w:val="2"/>
            <w:tcBorders>
              <w:top w:val="nil"/>
              <w:left w:val="nil"/>
              <w:bottom w:val="nil"/>
              <w:right w:val="nil"/>
            </w:tcBorders>
            <w:shd w:val="clear" w:color="auto" w:fill="auto"/>
            <w:noWrap/>
            <w:vAlign w:val="bottom"/>
            <w:hideMark/>
          </w:tcPr>
          <w:p w14:paraId="1FF25EF9" w14:textId="77777777" w:rsidR="00B42E97" w:rsidRDefault="00B42E97">
            <w:pPr>
              <w:jc w:val="center"/>
              <w:rPr>
                <w:color w:val="000000"/>
                <w:sz w:val="12"/>
                <w:szCs w:val="12"/>
              </w:rPr>
            </w:pPr>
            <w:r>
              <w:rPr>
                <w:color w:val="000000"/>
                <w:sz w:val="12"/>
                <w:szCs w:val="12"/>
              </w:rPr>
              <w:t xml:space="preserve">М.Н. </w:t>
            </w:r>
            <w:proofErr w:type="spellStart"/>
            <w:r>
              <w:rPr>
                <w:color w:val="000000"/>
                <w:sz w:val="12"/>
                <w:szCs w:val="12"/>
              </w:rPr>
              <w:t>Янцов</w:t>
            </w:r>
            <w:proofErr w:type="spellEnd"/>
          </w:p>
        </w:tc>
      </w:tr>
    </w:tbl>
    <w:p w14:paraId="5D7742F8" w14:textId="77777777" w:rsidR="00457098" w:rsidRDefault="00457098" w:rsidP="005A59D5">
      <w:pPr>
        <w:rPr>
          <w:sz w:val="16"/>
          <w:szCs w:val="16"/>
        </w:rPr>
      </w:pPr>
    </w:p>
    <w:tbl>
      <w:tblPr>
        <w:tblW w:w="5000" w:type="pct"/>
        <w:tblCellMar>
          <w:left w:w="28" w:type="dxa"/>
          <w:right w:w="28" w:type="dxa"/>
        </w:tblCellMar>
        <w:tblLook w:val="04A0" w:firstRow="1" w:lastRow="0" w:firstColumn="1" w:lastColumn="0" w:noHBand="0" w:noVBand="1"/>
      </w:tblPr>
      <w:tblGrid>
        <w:gridCol w:w="390"/>
        <w:gridCol w:w="832"/>
        <w:gridCol w:w="996"/>
        <w:gridCol w:w="306"/>
        <w:gridCol w:w="306"/>
        <w:gridCol w:w="306"/>
        <w:gridCol w:w="306"/>
        <w:gridCol w:w="306"/>
        <w:gridCol w:w="306"/>
        <w:gridCol w:w="306"/>
        <w:gridCol w:w="306"/>
      </w:tblGrid>
      <w:tr w:rsidR="00B42E97" w:rsidRPr="00B42E97" w14:paraId="618D6CB9" w14:textId="77777777" w:rsidTr="00B42E97">
        <w:tc>
          <w:tcPr>
            <w:tcW w:w="1480" w:type="dxa"/>
            <w:tcBorders>
              <w:top w:val="nil"/>
              <w:left w:val="nil"/>
              <w:bottom w:val="nil"/>
              <w:right w:val="nil"/>
            </w:tcBorders>
            <w:shd w:val="clear" w:color="auto" w:fill="auto"/>
            <w:noWrap/>
            <w:vAlign w:val="bottom"/>
            <w:hideMark/>
          </w:tcPr>
          <w:p w14:paraId="3AFE8ADC" w14:textId="77777777" w:rsidR="00B42E97" w:rsidRPr="00B42E97" w:rsidRDefault="00B42E97" w:rsidP="00B42E97">
            <w:pPr>
              <w:rPr>
                <w:sz w:val="20"/>
                <w:szCs w:val="20"/>
              </w:rPr>
            </w:pPr>
          </w:p>
        </w:tc>
        <w:tc>
          <w:tcPr>
            <w:tcW w:w="3360" w:type="dxa"/>
            <w:tcBorders>
              <w:top w:val="nil"/>
              <w:left w:val="nil"/>
              <w:bottom w:val="nil"/>
              <w:right w:val="nil"/>
            </w:tcBorders>
            <w:shd w:val="clear" w:color="auto" w:fill="auto"/>
            <w:noWrap/>
            <w:vAlign w:val="bottom"/>
            <w:hideMark/>
          </w:tcPr>
          <w:p w14:paraId="5221F46F" w14:textId="77777777" w:rsidR="00B42E97" w:rsidRPr="00B42E97" w:rsidRDefault="00B42E97" w:rsidP="00B42E97">
            <w:pPr>
              <w:rPr>
                <w:sz w:val="20"/>
                <w:szCs w:val="20"/>
              </w:rPr>
            </w:pPr>
          </w:p>
        </w:tc>
        <w:tc>
          <w:tcPr>
            <w:tcW w:w="4060" w:type="dxa"/>
            <w:tcBorders>
              <w:top w:val="nil"/>
              <w:left w:val="nil"/>
              <w:bottom w:val="nil"/>
              <w:right w:val="nil"/>
            </w:tcBorders>
            <w:shd w:val="clear" w:color="auto" w:fill="auto"/>
            <w:noWrap/>
            <w:vAlign w:val="bottom"/>
            <w:hideMark/>
          </w:tcPr>
          <w:p w14:paraId="7BAB3058"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16AA0FE"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2AF2863"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34AD1809"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center"/>
            <w:hideMark/>
          </w:tcPr>
          <w:p w14:paraId="6F7FE257" w14:textId="77777777" w:rsidR="00B42E97" w:rsidRPr="00B42E97" w:rsidRDefault="00B42E97" w:rsidP="00B42E97">
            <w:pPr>
              <w:rPr>
                <w:sz w:val="20"/>
                <w:szCs w:val="20"/>
              </w:rPr>
            </w:pPr>
          </w:p>
        </w:tc>
        <w:tc>
          <w:tcPr>
            <w:tcW w:w="4480" w:type="dxa"/>
            <w:gridSpan w:val="4"/>
            <w:tcBorders>
              <w:top w:val="nil"/>
              <w:left w:val="nil"/>
              <w:bottom w:val="nil"/>
              <w:right w:val="nil"/>
            </w:tcBorders>
            <w:shd w:val="clear" w:color="auto" w:fill="auto"/>
            <w:noWrap/>
            <w:vAlign w:val="center"/>
            <w:hideMark/>
          </w:tcPr>
          <w:p w14:paraId="181B11FA" w14:textId="77777777" w:rsidR="00B42E97" w:rsidRPr="00B42E97" w:rsidRDefault="00B42E97" w:rsidP="00B42E97">
            <w:pPr>
              <w:rPr>
                <w:color w:val="000000"/>
                <w:sz w:val="12"/>
                <w:szCs w:val="12"/>
              </w:rPr>
            </w:pPr>
            <w:r w:rsidRPr="00B42E97">
              <w:rPr>
                <w:color w:val="000000"/>
                <w:sz w:val="12"/>
                <w:szCs w:val="12"/>
              </w:rPr>
              <w:t>Приложение № 2</w:t>
            </w:r>
          </w:p>
        </w:tc>
      </w:tr>
      <w:tr w:rsidR="00B42E97" w:rsidRPr="00B42E97" w14:paraId="5F12CE83" w14:textId="77777777" w:rsidTr="00B42E97">
        <w:tc>
          <w:tcPr>
            <w:tcW w:w="1480" w:type="dxa"/>
            <w:tcBorders>
              <w:top w:val="nil"/>
              <w:left w:val="nil"/>
              <w:bottom w:val="nil"/>
              <w:right w:val="nil"/>
            </w:tcBorders>
            <w:shd w:val="clear" w:color="auto" w:fill="auto"/>
            <w:noWrap/>
            <w:vAlign w:val="bottom"/>
            <w:hideMark/>
          </w:tcPr>
          <w:p w14:paraId="0990EB4C" w14:textId="77777777" w:rsidR="00B42E97" w:rsidRPr="00B42E97" w:rsidRDefault="00B42E97" w:rsidP="00B42E97">
            <w:pPr>
              <w:rPr>
                <w:color w:val="000000"/>
                <w:sz w:val="12"/>
                <w:szCs w:val="12"/>
              </w:rPr>
            </w:pPr>
          </w:p>
        </w:tc>
        <w:tc>
          <w:tcPr>
            <w:tcW w:w="3360" w:type="dxa"/>
            <w:tcBorders>
              <w:top w:val="nil"/>
              <w:left w:val="nil"/>
              <w:bottom w:val="nil"/>
              <w:right w:val="nil"/>
            </w:tcBorders>
            <w:shd w:val="clear" w:color="auto" w:fill="auto"/>
            <w:noWrap/>
            <w:vAlign w:val="bottom"/>
            <w:hideMark/>
          </w:tcPr>
          <w:p w14:paraId="179F8047" w14:textId="77777777" w:rsidR="00B42E97" w:rsidRPr="00B42E97" w:rsidRDefault="00B42E97" w:rsidP="00B42E97">
            <w:pPr>
              <w:rPr>
                <w:sz w:val="20"/>
                <w:szCs w:val="20"/>
              </w:rPr>
            </w:pPr>
          </w:p>
        </w:tc>
        <w:tc>
          <w:tcPr>
            <w:tcW w:w="4060" w:type="dxa"/>
            <w:tcBorders>
              <w:top w:val="nil"/>
              <w:left w:val="nil"/>
              <w:bottom w:val="nil"/>
              <w:right w:val="nil"/>
            </w:tcBorders>
            <w:shd w:val="clear" w:color="auto" w:fill="auto"/>
            <w:noWrap/>
            <w:vAlign w:val="bottom"/>
            <w:hideMark/>
          </w:tcPr>
          <w:p w14:paraId="5D08EA13"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3A08C347"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D38559A"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538FAD7"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vAlign w:val="center"/>
            <w:hideMark/>
          </w:tcPr>
          <w:p w14:paraId="25FBFABA" w14:textId="77777777" w:rsidR="00B42E97" w:rsidRPr="00B42E97" w:rsidRDefault="00B42E97" w:rsidP="00B42E97">
            <w:pPr>
              <w:rPr>
                <w:sz w:val="20"/>
                <w:szCs w:val="20"/>
              </w:rPr>
            </w:pPr>
          </w:p>
        </w:tc>
        <w:tc>
          <w:tcPr>
            <w:tcW w:w="4480" w:type="dxa"/>
            <w:gridSpan w:val="4"/>
            <w:tcBorders>
              <w:top w:val="nil"/>
              <w:left w:val="nil"/>
              <w:bottom w:val="nil"/>
              <w:right w:val="nil"/>
            </w:tcBorders>
            <w:shd w:val="clear" w:color="auto" w:fill="auto"/>
            <w:vAlign w:val="center"/>
            <w:hideMark/>
          </w:tcPr>
          <w:p w14:paraId="4ECE6558" w14:textId="77777777" w:rsidR="00B42E97" w:rsidRPr="00B42E97" w:rsidRDefault="00B42E97" w:rsidP="00B42E97">
            <w:pPr>
              <w:rPr>
                <w:color w:val="000000"/>
                <w:sz w:val="12"/>
                <w:szCs w:val="12"/>
              </w:rPr>
            </w:pPr>
            <w:r w:rsidRPr="00B42E97">
              <w:rPr>
                <w:color w:val="000000"/>
                <w:sz w:val="12"/>
                <w:szCs w:val="12"/>
              </w:rPr>
              <w:t xml:space="preserve">к постановлению администрации </w:t>
            </w:r>
          </w:p>
        </w:tc>
      </w:tr>
      <w:tr w:rsidR="00B42E97" w:rsidRPr="00B42E97" w14:paraId="492284C8" w14:textId="77777777" w:rsidTr="00B42E97">
        <w:tc>
          <w:tcPr>
            <w:tcW w:w="1480" w:type="dxa"/>
            <w:tcBorders>
              <w:top w:val="nil"/>
              <w:left w:val="nil"/>
              <w:bottom w:val="nil"/>
              <w:right w:val="nil"/>
            </w:tcBorders>
            <w:shd w:val="clear" w:color="auto" w:fill="auto"/>
            <w:noWrap/>
            <w:vAlign w:val="bottom"/>
            <w:hideMark/>
          </w:tcPr>
          <w:p w14:paraId="6F8966DB" w14:textId="77777777" w:rsidR="00B42E97" w:rsidRPr="00B42E97" w:rsidRDefault="00B42E97" w:rsidP="00B42E97">
            <w:pPr>
              <w:rPr>
                <w:color w:val="000000"/>
                <w:sz w:val="12"/>
                <w:szCs w:val="12"/>
              </w:rPr>
            </w:pPr>
          </w:p>
        </w:tc>
        <w:tc>
          <w:tcPr>
            <w:tcW w:w="3360" w:type="dxa"/>
            <w:tcBorders>
              <w:top w:val="nil"/>
              <w:left w:val="nil"/>
              <w:bottom w:val="nil"/>
              <w:right w:val="nil"/>
            </w:tcBorders>
            <w:shd w:val="clear" w:color="auto" w:fill="auto"/>
            <w:noWrap/>
            <w:vAlign w:val="bottom"/>
            <w:hideMark/>
          </w:tcPr>
          <w:p w14:paraId="053BD5A6" w14:textId="77777777" w:rsidR="00B42E97" w:rsidRPr="00B42E97" w:rsidRDefault="00B42E97" w:rsidP="00B42E97">
            <w:pPr>
              <w:rPr>
                <w:sz w:val="20"/>
                <w:szCs w:val="20"/>
              </w:rPr>
            </w:pPr>
          </w:p>
        </w:tc>
        <w:tc>
          <w:tcPr>
            <w:tcW w:w="4060" w:type="dxa"/>
            <w:tcBorders>
              <w:top w:val="nil"/>
              <w:left w:val="nil"/>
              <w:bottom w:val="nil"/>
              <w:right w:val="nil"/>
            </w:tcBorders>
            <w:shd w:val="clear" w:color="auto" w:fill="auto"/>
            <w:noWrap/>
            <w:vAlign w:val="bottom"/>
            <w:hideMark/>
          </w:tcPr>
          <w:p w14:paraId="637FFEF8"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40655CBD"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BA3A70A"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04BDF1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vAlign w:val="center"/>
            <w:hideMark/>
          </w:tcPr>
          <w:p w14:paraId="19BA082A" w14:textId="77777777" w:rsidR="00B42E97" w:rsidRPr="00B42E97" w:rsidRDefault="00B42E97" w:rsidP="00B42E97">
            <w:pPr>
              <w:rPr>
                <w:sz w:val="20"/>
                <w:szCs w:val="20"/>
              </w:rPr>
            </w:pPr>
          </w:p>
        </w:tc>
        <w:tc>
          <w:tcPr>
            <w:tcW w:w="4480" w:type="dxa"/>
            <w:gridSpan w:val="4"/>
            <w:tcBorders>
              <w:top w:val="nil"/>
              <w:left w:val="nil"/>
              <w:bottom w:val="nil"/>
              <w:right w:val="nil"/>
            </w:tcBorders>
            <w:shd w:val="clear" w:color="auto" w:fill="auto"/>
            <w:vAlign w:val="center"/>
            <w:hideMark/>
          </w:tcPr>
          <w:p w14:paraId="10D7FD71" w14:textId="77777777" w:rsidR="00B42E97" w:rsidRPr="00B42E97" w:rsidRDefault="00B42E97" w:rsidP="00B42E97">
            <w:pPr>
              <w:rPr>
                <w:color w:val="000000"/>
                <w:sz w:val="12"/>
                <w:szCs w:val="12"/>
              </w:rPr>
            </w:pPr>
            <w:r w:rsidRPr="00B42E97">
              <w:rPr>
                <w:color w:val="000000"/>
                <w:sz w:val="12"/>
                <w:szCs w:val="12"/>
              </w:rPr>
              <w:t xml:space="preserve">Павловского муниципального района </w:t>
            </w:r>
          </w:p>
        </w:tc>
      </w:tr>
      <w:tr w:rsidR="00B42E97" w:rsidRPr="00B42E97" w14:paraId="053C9254" w14:textId="77777777" w:rsidTr="00B42E97">
        <w:tc>
          <w:tcPr>
            <w:tcW w:w="1480" w:type="dxa"/>
            <w:tcBorders>
              <w:top w:val="nil"/>
              <w:left w:val="nil"/>
              <w:bottom w:val="nil"/>
              <w:right w:val="nil"/>
            </w:tcBorders>
            <w:shd w:val="clear" w:color="auto" w:fill="auto"/>
            <w:noWrap/>
            <w:vAlign w:val="bottom"/>
            <w:hideMark/>
          </w:tcPr>
          <w:p w14:paraId="4C4CD75B" w14:textId="77777777" w:rsidR="00B42E97" w:rsidRPr="00B42E97" w:rsidRDefault="00B42E97" w:rsidP="00B42E97">
            <w:pPr>
              <w:rPr>
                <w:color w:val="000000"/>
                <w:sz w:val="12"/>
                <w:szCs w:val="12"/>
              </w:rPr>
            </w:pPr>
          </w:p>
        </w:tc>
        <w:tc>
          <w:tcPr>
            <w:tcW w:w="3360" w:type="dxa"/>
            <w:tcBorders>
              <w:top w:val="nil"/>
              <w:left w:val="nil"/>
              <w:bottom w:val="nil"/>
              <w:right w:val="nil"/>
            </w:tcBorders>
            <w:shd w:val="clear" w:color="auto" w:fill="auto"/>
            <w:noWrap/>
            <w:vAlign w:val="bottom"/>
            <w:hideMark/>
          </w:tcPr>
          <w:p w14:paraId="3AEE8AB6" w14:textId="77777777" w:rsidR="00B42E97" w:rsidRPr="00B42E97" w:rsidRDefault="00B42E97" w:rsidP="00B42E97">
            <w:pPr>
              <w:rPr>
                <w:sz w:val="20"/>
                <w:szCs w:val="20"/>
              </w:rPr>
            </w:pPr>
          </w:p>
        </w:tc>
        <w:tc>
          <w:tcPr>
            <w:tcW w:w="4060" w:type="dxa"/>
            <w:tcBorders>
              <w:top w:val="nil"/>
              <w:left w:val="nil"/>
              <w:bottom w:val="nil"/>
              <w:right w:val="nil"/>
            </w:tcBorders>
            <w:shd w:val="clear" w:color="auto" w:fill="auto"/>
            <w:noWrap/>
            <w:vAlign w:val="bottom"/>
            <w:hideMark/>
          </w:tcPr>
          <w:p w14:paraId="6C4C3AFC"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437FD1B4"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99CBF7C"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D6AAA6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vAlign w:val="center"/>
            <w:hideMark/>
          </w:tcPr>
          <w:p w14:paraId="7017E74A" w14:textId="77777777" w:rsidR="00B42E97" w:rsidRPr="00B42E97" w:rsidRDefault="00B42E97" w:rsidP="00B42E97">
            <w:pPr>
              <w:rPr>
                <w:sz w:val="20"/>
                <w:szCs w:val="20"/>
              </w:rPr>
            </w:pPr>
          </w:p>
        </w:tc>
        <w:tc>
          <w:tcPr>
            <w:tcW w:w="4480" w:type="dxa"/>
            <w:gridSpan w:val="4"/>
            <w:tcBorders>
              <w:top w:val="nil"/>
              <w:left w:val="nil"/>
              <w:bottom w:val="nil"/>
              <w:right w:val="nil"/>
            </w:tcBorders>
            <w:shd w:val="clear" w:color="auto" w:fill="auto"/>
            <w:vAlign w:val="center"/>
            <w:hideMark/>
          </w:tcPr>
          <w:p w14:paraId="6010F2B9" w14:textId="77777777" w:rsidR="00B42E97" w:rsidRPr="00B42E97" w:rsidRDefault="00B42E97" w:rsidP="00B42E97">
            <w:pPr>
              <w:rPr>
                <w:color w:val="000000"/>
                <w:sz w:val="12"/>
                <w:szCs w:val="12"/>
              </w:rPr>
            </w:pPr>
            <w:r w:rsidRPr="00B42E97">
              <w:rPr>
                <w:color w:val="000000"/>
                <w:sz w:val="12"/>
                <w:szCs w:val="12"/>
              </w:rPr>
              <w:t>Воронежской области</w:t>
            </w:r>
          </w:p>
        </w:tc>
      </w:tr>
      <w:tr w:rsidR="00B42E97" w:rsidRPr="00B42E97" w14:paraId="0D5D34FC" w14:textId="77777777" w:rsidTr="00B42E97">
        <w:tc>
          <w:tcPr>
            <w:tcW w:w="1480" w:type="dxa"/>
            <w:tcBorders>
              <w:top w:val="nil"/>
              <w:left w:val="nil"/>
              <w:bottom w:val="nil"/>
              <w:right w:val="nil"/>
            </w:tcBorders>
            <w:shd w:val="clear" w:color="auto" w:fill="auto"/>
            <w:noWrap/>
            <w:vAlign w:val="bottom"/>
            <w:hideMark/>
          </w:tcPr>
          <w:p w14:paraId="7FC6624D" w14:textId="77777777" w:rsidR="00B42E97" w:rsidRPr="00B42E97" w:rsidRDefault="00B42E97" w:rsidP="00B42E97">
            <w:pPr>
              <w:rPr>
                <w:color w:val="000000"/>
                <w:sz w:val="12"/>
                <w:szCs w:val="12"/>
              </w:rPr>
            </w:pPr>
          </w:p>
        </w:tc>
        <w:tc>
          <w:tcPr>
            <w:tcW w:w="3360" w:type="dxa"/>
            <w:tcBorders>
              <w:top w:val="nil"/>
              <w:left w:val="nil"/>
              <w:bottom w:val="nil"/>
              <w:right w:val="nil"/>
            </w:tcBorders>
            <w:shd w:val="clear" w:color="auto" w:fill="auto"/>
            <w:noWrap/>
            <w:vAlign w:val="bottom"/>
            <w:hideMark/>
          </w:tcPr>
          <w:p w14:paraId="78B6103E" w14:textId="77777777" w:rsidR="00B42E97" w:rsidRPr="00B42E97" w:rsidRDefault="00B42E97" w:rsidP="00B42E97">
            <w:pPr>
              <w:rPr>
                <w:sz w:val="20"/>
                <w:szCs w:val="20"/>
              </w:rPr>
            </w:pPr>
          </w:p>
        </w:tc>
        <w:tc>
          <w:tcPr>
            <w:tcW w:w="4060" w:type="dxa"/>
            <w:tcBorders>
              <w:top w:val="nil"/>
              <w:left w:val="nil"/>
              <w:bottom w:val="nil"/>
              <w:right w:val="nil"/>
            </w:tcBorders>
            <w:shd w:val="clear" w:color="auto" w:fill="auto"/>
            <w:noWrap/>
            <w:vAlign w:val="bottom"/>
            <w:hideMark/>
          </w:tcPr>
          <w:p w14:paraId="7B9A067E"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EF8063C"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6C140C61"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82BC43F"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center"/>
            <w:hideMark/>
          </w:tcPr>
          <w:p w14:paraId="22148B04" w14:textId="77777777" w:rsidR="00B42E97" w:rsidRPr="00B42E97" w:rsidRDefault="00B42E97" w:rsidP="00B42E97">
            <w:pPr>
              <w:rPr>
                <w:sz w:val="20"/>
                <w:szCs w:val="20"/>
              </w:rPr>
            </w:pPr>
          </w:p>
        </w:tc>
        <w:tc>
          <w:tcPr>
            <w:tcW w:w="4480" w:type="dxa"/>
            <w:gridSpan w:val="4"/>
            <w:tcBorders>
              <w:top w:val="nil"/>
              <w:left w:val="nil"/>
              <w:bottom w:val="nil"/>
              <w:right w:val="nil"/>
            </w:tcBorders>
            <w:shd w:val="clear" w:color="auto" w:fill="auto"/>
            <w:noWrap/>
            <w:vAlign w:val="center"/>
            <w:hideMark/>
          </w:tcPr>
          <w:p w14:paraId="0925E209" w14:textId="77777777" w:rsidR="00B42E97" w:rsidRPr="00B42E97" w:rsidRDefault="00B42E97" w:rsidP="00B42E97">
            <w:pPr>
              <w:rPr>
                <w:color w:val="000000"/>
                <w:sz w:val="12"/>
                <w:szCs w:val="12"/>
              </w:rPr>
            </w:pPr>
            <w:r w:rsidRPr="00B42E97">
              <w:rPr>
                <w:color w:val="000000"/>
                <w:sz w:val="12"/>
                <w:szCs w:val="12"/>
              </w:rPr>
              <w:t>от 29.09.2020  № 648</w:t>
            </w:r>
          </w:p>
        </w:tc>
      </w:tr>
      <w:tr w:rsidR="00B42E97" w:rsidRPr="00B42E97" w14:paraId="74CEE6C2" w14:textId="77777777" w:rsidTr="00B42E97">
        <w:tc>
          <w:tcPr>
            <w:tcW w:w="1480" w:type="dxa"/>
            <w:tcBorders>
              <w:top w:val="nil"/>
              <w:left w:val="nil"/>
              <w:bottom w:val="nil"/>
              <w:right w:val="nil"/>
            </w:tcBorders>
            <w:shd w:val="clear" w:color="auto" w:fill="auto"/>
            <w:noWrap/>
            <w:vAlign w:val="bottom"/>
            <w:hideMark/>
          </w:tcPr>
          <w:p w14:paraId="4BC6667C" w14:textId="77777777" w:rsidR="00B42E97" w:rsidRPr="00B42E97" w:rsidRDefault="00B42E97" w:rsidP="00B42E97">
            <w:pPr>
              <w:rPr>
                <w:color w:val="000000"/>
                <w:sz w:val="12"/>
                <w:szCs w:val="12"/>
              </w:rPr>
            </w:pPr>
          </w:p>
        </w:tc>
        <w:tc>
          <w:tcPr>
            <w:tcW w:w="3360" w:type="dxa"/>
            <w:tcBorders>
              <w:top w:val="nil"/>
              <w:left w:val="nil"/>
              <w:bottom w:val="nil"/>
              <w:right w:val="nil"/>
            </w:tcBorders>
            <w:shd w:val="clear" w:color="auto" w:fill="auto"/>
            <w:noWrap/>
            <w:vAlign w:val="bottom"/>
            <w:hideMark/>
          </w:tcPr>
          <w:p w14:paraId="15569311" w14:textId="77777777" w:rsidR="00B42E97" w:rsidRPr="00B42E97" w:rsidRDefault="00B42E97" w:rsidP="00B42E97">
            <w:pPr>
              <w:rPr>
                <w:sz w:val="20"/>
                <w:szCs w:val="20"/>
              </w:rPr>
            </w:pPr>
          </w:p>
        </w:tc>
        <w:tc>
          <w:tcPr>
            <w:tcW w:w="4060" w:type="dxa"/>
            <w:tcBorders>
              <w:top w:val="nil"/>
              <w:left w:val="nil"/>
              <w:bottom w:val="nil"/>
              <w:right w:val="nil"/>
            </w:tcBorders>
            <w:shd w:val="clear" w:color="auto" w:fill="auto"/>
            <w:noWrap/>
            <w:vAlign w:val="bottom"/>
            <w:hideMark/>
          </w:tcPr>
          <w:p w14:paraId="3554BBDB"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EB7A1BE"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35C4C00E"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8089E3E"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DABA37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CAAD823"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61326A44"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66238B57"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CA5843C" w14:textId="77777777" w:rsidR="00B42E97" w:rsidRPr="00B42E97" w:rsidRDefault="00B42E97" w:rsidP="00B42E97">
            <w:pPr>
              <w:rPr>
                <w:sz w:val="20"/>
                <w:szCs w:val="20"/>
              </w:rPr>
            </w:pPr>
          </w:p>
        </w:tc>
      </w:tr>
      <w:tr w:rsidR="00B42E97" w:rsidRPr="00B42E97" w14:paraId="45BB6338" w14:textId="77777777" w:rsidTr="00B42E97">
        <w:tc>
          <w:tcPr>
            <w:tcW w:w="17860" w:type="dxa"/>
            <w:gridSpan w:val="11"/>
            <w:tcBorders>
              <w:top w:val="nil"/>
              <w:left w:val="nil"/>
              <w:bottom w:val="nil"/>
              <w:right w:val="nil"/>
            </w:tcBorders>
            <w:shd w:val="clear" w:color="auto" w:fill="auto"/>
            <w:vAlign w:val="center"/>
            <w:hideMark/>
          </w:tcPr>
          <w:p w14:paraId="40778F25" w14:textId="77777777" w:rsidR="00B42E97" w:rsidRPr="00B42E97" w:rsidRDefault="00B42E97" w:rsidP="00B42E97">
            <w:pPr>
              <w:jc w:val="center"/>
              <w:rPr>
                <w:color w:val="000000"/>
                <w:sz w:val="12"/>
                <w:szCs w:val="12"/>
              </w:rPr>
            </w:pPr>
            <w:r w:rsidRPr="00B42E97">
              <w:rPr>
                <w:color w:val="000000"/>
                <w:sz w:val="12"/>
                <w:szCs w:val="12"/>
              </w:rPr>
              <w:t>Расходы бюджета Павловского муниципального района воронежской области на реализацию муниципальной программы</w:t>
            </w:r>
          </w:p>
        </w:tc>
      </w:tr>
      <w:tr w:rsidR="00B42E97" w:rsidRPr="00B42E97" w14:paraId="5D7D4215" w14:textId="77777777" w:rsidTr="00B42E97">
        <w:tc>
          <w:tcPr>
            <w:tcW w:w="12260" w:type="dxa"/>
            <w:gridSpan w:val="6"/>
            <w:tcBorders>
              <w:top w:val="nil"/>
              <w:left w:val="nil"/>
              <w:bottom w:val="nil"/>
              <w:right w:val="nil"/>
            </w:tcBorders>
            <w:shd w:val="clear" w:color="auto" w:fill="auto"/>
            <w:noWrap/>
            <w:vAlign w:val="bottom"/>
            <w:hideMark/>
          </w:tcPr>
          <w:p w14:paraId="40DA40F2" w14:textId="77777777" w:rsidR="00B42E97" w:rsidRPr="00B42E97" w:rsidRDefault="00B42E97" w:rsidP="00B42E97">
            <w:pPr>
              <w:jc w:val="center"/>
              <w:rPr>
                <w:color w:val="000000"/>
                <w:sz w:val="12"/>
                <w:szCs w:val="12"/>
              </w:rPr>
            </w:pPr>
          </w:p>
        </w:tc>
        <w:tc>
          <w:tcPr>
            <w:tcW w:w="1120" w:type="dxa"/>
            <w:tcBorders>
              <w:top w:val="nil"/>
              <w:left w:val="nil"/>
              <w:bottom w:val="nil"/>
              <w:right w:val="nil"/>
            </w:tcBorders>
            <w:shd w:val="clear" w:color="auto" w:fill="auto"/>
            <w:noWrap/>
            <w:vAlign w:val="bottom"/>
            <w:hideMark/>
          </w:tcPr>
          <w:p w14:paraId="0FFA6972"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4ABF29D"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3872D5B"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3E3B801"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216BDD4" w14:textId="77777777" w:rsidR="00B42E97" w:rsidRPr="00B42E97" w:rsidRDefault="00B42E97" w:rsidP="00B42E97">
            <w:pPr>
              <w:rPr>
                <w:sz w:val="20"/>
                <w:szCs w:val="20"/>
              </w:rPr>
            </w:pPr>
          </w:p>
        </w:tc>
      </w:tr>
      <w:tr w:rsidR="00B42E97" w:rsidRPr="00B42E97" w14:paraId="16370ED4" w14:textId="77777777" w:rsidTr="00B42E97">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D1831" w14:textId="77777777" w:rsidR="00B42E97" w:rsidRPr="00B42E97" w:rsidRDefault="00B42E97" w:rsidP="00B42E97">
            <w:pPr>
              <w:jc w:val="center"/>
              <w:rPr>
                <w:color w:val="000000"/>
                <w:sz w:val="12"/>
                <w:szCs w:val="12"/>
              </w:rPr>
            </w:pPr>
            <w:r w:rsidRPr="00B42E97">
              <w:rPr>
                <w:color w:val="000000"/>
                <w:sz w:val="12"/>
                <w:szCs w:val="12"/>
              </w:rPr>
              <w:t>Статус</w:t>
            </w:r>
          </w:p>
        </w:tc>
        <w:tc>
          <w:tcPr>
            <w:tcW w:w="3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75CD3D" w14:textId="77777777" w:rsidR="00B42E97" w:rsidRPr="00B42E97" w:rsidRDefault="00B42E97" w:rsidP="00B42E97">
            <w:pPr>
              <w:jc w:val="center"/>
              <w:rPr>
                <w:color w:val="000000"/>
                <w:sz w:val="12"/>
                <w:szCs w:val="12"/>
              </w:rPr>
            </w:pPr>
            <w:r w:rsidRPr="00B42E97">
              <w:rPr>
                <w:color w:val="000000"/>
                <w:sz w:val="12"/>
                <w:szCs w:val="12"/>
              </w:rPr>
              <w:t xml:space="preserve">Наименование муниципальной программы, подпрограммы, основного мероприятия </w:t>
            </w:r>
          </w:p>
        </w:tc>
        <w:tc>
          <w:tcPr>
            <w:tcW w:w="4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4F9B45" w14:textId="77777777" w:rsidR="00B42E97" w:rsidRPr="00B42E97" w:rsidRDefault="00B42E97" w:rsidP="00B42E97">
            <w:pPr>
              <w:jc w:val="center"/>
              <w:rPr>
                <w:color w:val="000000"/>
                <w:sz w:val="12"/>
                <w:szCs w:val="12"/>
              </w:rPr>
            </w:pPr>
            <w:r w:rsidRPr="00B42E97">
              <w:rPr>
                <w:color w:val="000000"/>
                <w:sz w:val="12"/>
                <w:szCs w:val="12"/>
              </w:rPr>
              <w:t xml:space="preserve">Наименование ответственного исполнителя, исполнителя - главного распорядителя средств бюджета (далее - ГРБС) </w:t>
            </w:r>
          </w:p>
        </w:tc>
        <w:tc>
          <w:tcPr>
            <w:tcW w:w="8960" w:type="dxa"/>
            <w:gridSpan w:val="8"/>
            <w:tcBorders>
              <w:top w:val="single" w:sz="4" w:space="0" w:color="auto"/>
              <w:left w:val="nil"/>
              <w:bottom w:val="single" w:sz="4" w:space="0" w:color="auto"/>
              <w:right w:val="single" w:sz="4" w:space="0" w:color="000000"/>
            </w:tcBorders>
            <w:shd w:val="clear" w:color="auto" w:fill="auto"/>
            <w:vAlign w:val="center"/>
            <w:hideMark/>
          </w:tcPr>
          <w:p w14:paraId="4E044E27" w14:textId="77777777" w:rsidR="00B42E97" w:rsidRPr="00B42E97" w:rsidRDefault="00B42E97" w:rsidP="00B42E97">
            <w:pPr>
              <w:jc w:val="center"/>
              <w:rPr>
                <w:color w:val="000000"/>
                <w:sz w:val="12"/>
                <w:szCs w:val="12"/>
              </w:rPr>
            </w:pPr>
            <w:r w:rsidRPr="00B42E97">
              <w:rPr>
                <w:color w:val="000000"/>
                <w:sz w:val="12"/>
                <w:szCs w:val="12"/>
              </w:rPr>
              <w:t>Расходы бюджета муниципального района по годам реализации муниципальной программы</w:t>
            </w:r>
          </w:p>
        </w:tc>
      </w:tr>
      <w:tr w:rsidR="00B42E97" w:rsidRPr="00B42E97" w14:paraId="07E59F59" w14:textId="77777777" w:rsidTr="00B42E97">
        <w:tc>
          <w:tcPr>
            <w:tcW w:w="1480" w:type="dxa"/>
            <w:vMerge/>
            <w:tcBorders>
              <w:top w:val="single" w:sz="4" w:space="0" w:color="auto"/>
              <w:left w:val="single" w:sz="4" w:space="0" w:color="auto"/>
              <w:bottom w:val="single" w:sz="4" w:space="0" w:color="auto"/>
              <w:right w:val="single" w:sz="4" w:space="0" w:color="auto"/>
            </w:tcBorders>
            <w:vAlign w:val="center"/>
            <w:hideMark/>
          </w:tcPr>
          <w:p w14:paraId="59409AA1" w14:textId="77777777" w:rsidR="00B42E97" w:rsidRPr="00B42E97" w:rsidRDefault="00B42E97" w:rsidP="00B42E97">
            <w:pPr>
              <w:rPr>
                <w:color w:val="000000"/>
                <w:sz w:val="12"/>
                <w:szCs w:val="12"/>
              </w:rPr>
            </w:pPr>
          </w:p>
        </w:tc>
        <w:tc>
          <w:tcPr>
            <w:tcW w:w="3360" w:type="dxa"/>
            <w:vMerge/>
            <w:tcBorders>
              <w:top w:val="single" w:sz="4" w:space="0" w:color="auto"/>
              <w:left w:val="single" w:sz="4" w:space="0" w:color="auto"/>
              <w:bottom w:val="single" w:sz="4" w:space="0" w:color="auto"/>
              <w:right w:val="single" w:sz="4" w:space="0" w:color="auto"/>
            </w:tcBorders>
            <w:vAlign w:val="center"/>
            <w:hideMark/>
          </w:tcPr>
          <w:p w14:paraId="1E78F47F" w14:textId="77777777" w:rsidR="00B42E97" w:rsidRPr="00B42E97" w:rsidRDefault="00B42E97" w:rsidP="00B42E97">
            <w:pPr>
              <w:rPr>
                <w:color w:val="000000"/>
                <w:sz w:val="12"/>
                <w:szCs w:val="12"/>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14:paraId="21487618" w14:textId="77777777" w:rsidR="00B42E97" w:rsidRPr="00B42E97" w:rsidRDefault="00B42E97" w:rsidP="00B42E97">
            <w:pPr>
              <w:rPr>
                <w:color w:val="000000"/>
                <w:sz w:val="12"/>
                <w:szCs w:val="12"/>
              </w:rPr>
            </w:pPr>
          </w:p>
        </w:tc>
        <w:tc>
          <w:tcPr>
            <w:tcW w:w="8960" w:type="dxa"/>
            <w:gridSpan w:val="8"/>
            <w:tcBorders>
              <w:top w:val="single" w:sz="4" w:space="0" w:color="auto"/>
              <w:left w:val="nil"/>
              <w:bottom w:val="single" w:sz="4" w:space="0" w:color="auto"/>
              <w:right w:val="single" w:sz="4" w:space="0" w:color="000000"/>
            </w:tcBorders>
            <w:shd w:val="clear" w:color="auto" w:fill="auto"/>
            <w:vAlign w:val="center"/>
            <w:hideMark/>
          </w:tcPr>
          <w:p w14:paraId="73E734E8" w14:textId="77777777" w:rsidR="00B42E97" w:rsidRPr="00B42E97" w:rsidRDefault="00B42E97" w:rsidP="00B42E97">
            <w:pPr>
              <w:jc w:val="center"/>
              <w:rPr>
                <w:color w:val="000000"/>
                <w:sz w:val="12"/>
                <w:szCs w:val="12"/>
              </w:rPr>
            </w:pPr>
            <w:r w:rsidRPr="00B42E97">
              <w:rPr>
                <w:color w:val="000000"/>
                <w:sz w:val="12"/>
                <w:szCs w:val="12"/>
              </w:rPr>
              <w:t>(тыс. руб.), годы</w:t>
            </w:r>
          </w:p>
        </w:tc>
      </w:tr>
      <w:tr w:rsidR="00B42E97" w:rsidRPr="00B42E97" w14:paraId="6E3D6A21" w14:textId="77777777" w:rsidTr="00B42E97">
        <w:tc>
          <w:tcPr>
            <w:tcW w:w="1480" w:type="dxa"/>
            <w:vMerge/>
            <w:tcBorders>
              <w:top w:val="single" w:sz="4" w:space="0" w:color="auto"/>
              <w:left w:val="single" w:sz="4" w:space="0" w:color="auto"/>
              <w:bottom w:val="single" w:sz="4" w:space="0" w:color="auto"/>
              <w:right w:val="single" w:sz="4" w:space="0" w:color="auto"/>
            </w:tcBorders>
            <w:vAlign w:val="center"/>
            <w:hideMark/>
          </w:tcPr>
          <w:p w14:paraId="0F1EBE93" w14:textId="77777777" w:rsidR="00B42E97" w:rsidRPr="00B42E97" w:rsidRDefault="00B42E97" w:rsidP="00B42E97">
            <w:pPr>
              <w:rPr>
                <w:color w:val="000000"/>
                <w:sz w:val="12"/>
                <w:szCs w:val="12"/>
              </w:rPr>
            </w:pPr>
          </w:p>
        </w:tc>
        <w:tc>
          <w:tcPr>
            <w:tcW w:w="3360" w:type="dxa"/>
            <w:vMerge/>
            <w:tcBorders>
              <w:top w:val="single" w:sz="4" w:space="0" w:color="auto"/>
              <w:left w:val="single" w:sz="4" w:space="0" w:color="auto"/>
              <w:bottom w:val="single" w:sz="4" w:space="0" w:color="auto"/>
              <w:right w:val="single" w:sz="4" w:space="0" w:color="auto"/>
            </w:tcBorders>
            <w:vAlign w:val="center"/>
            <w:hideMark/>
          </w:tcPr>
          <w:p w14:paraId="2981CB72" w14:textId="77777777" w:rsidR="00B42E97" w:rsidRPr="00B42E97" w:rsidRDefault="00B42E97" w:rsidP="00B42E97">
            <w:pPr>
              <w:rPr>
                <w:color w:val="000000"/>
                <w:sz w:val="12"/>
                <w:szCs w:val="12"/>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14:paraId="7366972C" w14:textId="77777777" w:rsidR="00B42E97" w:rsidRPr="00B42E97" w:rsidRDefault="00B42E97" w:rsidP="00B42E97">
            <w:pPr>
              <w:rPr>
                <w:color w:val="000000"/>
                <w:sz w:val="12"/>
                <w:szCs w:val="12"/>
              </w:rPr>
            </w:pPr>
          </w:p>
        </w:tc>
        <w:tc>
          <w:tcPr>
            <w:tcW w:w="1120" w:type="dxa"/>
            <w:tcBorders>
              <w:top w:val="nil"/>
              <w:left w:val="nil"/>
              <w:bottom w:val="single" w:sz="4" w:space="0" w:color="auto"/>
              <w:right w:val="single" w:sz="4" w:space="0" w:color="auto"/>
            </w:tcBorders>
            <w:shd w:val="clear" w:color="000000" w:fill="FFFFFF"/>
            <w:vAlign w:val="center"/>
            <w:hideMark/>
          </w:tcPr>
          <w:p w14:paraId="41C26D1E" w14:textId="77777777" w:rsidR="00B42E97" w:rsidRPr="00B42E97" w:rsidRDefault="00B42E97" w:rsidP="00B42E97">
            <w:pPr>
              <w:jc w:val="center"/>
              <w:rPr>
                <w:color w:val="000000"/>
                <w:sz w:val="12"/>
                <w:szCs w:val="12"/>
              </w:rPr>
            </w:pPr>
            <w:r w:rsidRPr="00B42E97">
              <w:rPr>
                <w:color w:val="000000"/>
                <w:sz w:val="12"/>
                <w:szCs w:val="12"/>
              </w:rPr>
              <w:t>2021</w:t>
            </w:r>
          </w:p>
        </w:tc>
        <w:tc>
          <w:tcPr>
            <w:tcW w:w="1120" w:type="dxa"/>
            <w:tcBorders>
              <w:top w:val="nil"/>
              <w:left w:val="nil"/>
              <w:bottom w:val="single" w:sz="4" w:space="0" w:color="auto"/>
              <w:right w:val="single" w:sz="4" w:space="0" w:color="auto"/>
            </w:tcBorders>
            <w:shd w:val="clear" w:color="000000" w:fill="FFFFFF"/>
            <w:vAlign w:val="center"/>
            <w:hideMark/>
          </w:tcPr>
          <w:p w14:paraId="5AE0F4BC" w14:textId="77777777" w:rsidR="00B42E97" w:rsidRPr="00B42E97" w:rsidRDefault="00B42E97" w:rsidP="00B42E97">
            <w:pPr>
              <w:jc w:val="center"/>
              <w:rPr>
                <w:color w:val="000000"/>
                <w:sz w:val="12"/>
                <w:szCs w:val="12"/>
              </w:rPr>
            </w:pPr>
            <w:r w:rsidRPr="00B42E97">
              <w:rPr>
                <w:color w:val="000000"/>
                <w:sz w:val="12"/>
                <w:szCs w:val="12"/>
              </w:rPr>
              <w:t>2022</w:t>
            </w:r>
          </w:p>
        </w:tc>
        <w:tc>
          <w:tcPr>
            <w:tcW w:w="1120" w:type="dxa"/>
            <w:tcBorders>
              <w:top w:val="nil"/>
              <w:left w:val="nil"/>
              <w:bottom w:val="single" w:sz="4" w:space="0" w:color="auto"/>
              <w:right w:val="single" w:sz="4" w:space="0" w:color="auto"/>
            </w:tcBorders>
            <w:shd w:val="clear" w:color="auto" w:fill="auto"/>
            <w:vAlign w:val="center"/>
            <w:hideMark/>
          </w:tcPr>
          <w:p w14:paraId="0319AC2A" w14:textId="77777777" w:rsidR="00B42E97" w:rsidRPr="00B42E97" w:rsidRDefault="00B42E97" w:rsidP="00B42E97">
            <w:pPr>
              <w:jc w:val="center"/>
              <w:rPr>
                <w:color w:val="000000"/>
                <w:sz w:val="12"/>
                <w:szCs w:val="12"/>
              </w:rPr>
            </w:pPr>
            <w:r w:rsidRPr="00B42E97">
              <w:rPr>
                <w:color w:val="000000"/>
                <w:sz w:val="12"/>
                <w:szCs w:val="12"/>
              </w:rPr>
              <w:t>2023</w:t>
            </w:r>
          </w:p>
        </w:tc>
        <w:tc>
          <w:tcPr>
            <w:tcW w:w="1120" w:type="dxa"/>
            <w:tcBorders>
              <w:top w:val="nil"/>
              <w:left w:val="nil"/>
              <w:bottom w:val="single" w:sz="4" w:space="0" w:color="auto"/>
              <w:right w:val="single" w:sz="4" w:space="0" w:color="auto"/>
            </w:tcBorders>
            <w:shd w:val="clear" w:color="auto" w:fill="auto"/>
            <w:vAlign w:val="center"/>
            <w:hideMark/>
          </w:tcPr>
          <w:p w14:paraId="0AEE6EE6" w14:textId="77777777" w:rsidR="00B42E97" w:rsidRPr="00B42E97" w:rsidRDefault="00B42E97" w:rsidP="00B42E97">
            <w:pPr>
              <w:jc w:val="center"/>
              <w:rPr>
                <w:color w:val="000000"/>
                <w:sz w:val="12"/>
                <w:szCs w:val="12"/>
              </w:rPr>
            </w:pPr>
            <w:r w:rsidRPr="00B42E97">
              <w:rPr>
                <w:color w:val="000000"/>
                <w:sz w:val="12"/>
                <w:szCs w:val="12"/>
              </w:rPr>
              <w:t>2024</w:t>
            </w:r>
          </w:p>
        </w:tc>
        <w:tc>
          <w:tcPr>
            <w:tcW w:w="1120" w:type="dxa"/>
            <w:tcBorders>
              <w:top w:val="nil"/>
              <w:left w:val="nil"/>
              <w:bottom w:val="single" w:sz="4" w:space="0" w:color="auto"/>
              <w:right w:val="single" w:sz="4" w:space="0" w:color="auto"/>
            </w:tcBorders>
            <w:shd w:val="clear" w:color="auto" w:fill="auto"/>
            <w:vAlign w:val="center"/>
            <w:hideMark/>
          </w:tcPr>
          <w:p w14:paraId="78212467" w14:textId="77777777" w:rsidR="00B42E97" w:rsidRPr="00B42E97" w:rsidRDefault="00B42E97" w:rsidP="00B42E97">
            <w:pPr>
              <w:jc w:val="center"/>
              <w:rPr>
                <w:color w:val="000000"/>
                <w:sz w:val="12"/>
                <w:szCs w:val="12"/>
              </w:rPr>
            </w:pPr>
            <w:r w:rsidRPr="00B42E97">
              <w:rPr>
                <w:color w:val="000000"/>
                <w:sz w:val="12"/>
                <w:szCs w:val="12"/>
              </w:rPr>
              <w:t>2025</w:t>
            </w:r>
          </w:p>
        </w:tc>
        <w:tc>
          <w:tcPr>
            <w:tcW w:w="1120" w:type="dxa"/>
            <w:tcBorders>
              <w:top w:val="nil"/>
              <w:left w:val="nil"/>
              <w:bottom w:val="single" w:sz="4" w:space="0" w:color="auto"/>
              <w:right w:val="single" w:sz="4" w:space="0" w:color="auto"/>
            </w:tcBorders>
            <w:shd w:val="clear" w:color="auto" w:fill="auto"/>
            <w:vAlign w:val="center"/>
            <w:hideMark/>
          </w:tcPr>
          <w:p w14:paraId="2A7E72C1" w14:textId="77777777" w:rsidR="00B42E97" w:rsidRPr="00B42E97" w:rsidRDefault="00B42E97" w:rsidP="00B42E97">
            <w:pPr>
              <w:jc w:val="center"/>
              <w:rPr>
                <w:color w:val="000000"/>
                <w:sz w:val="12"/>
                <w:szCs w:val="12"/>
              </w:rPr>
            </w:pPr>
            <w:r w:rsidRPr="00B42E97">
              <w:rPr>
                <w:color w:val="000000"/>
                <w:sz w:val="12"/>
                <w:szCs w:val="12"/>
              </w:rPr>
              <w:t>2026</w:t>
            </w:r>
          </w:p>
        </w:tc>
        <w:tc>
          <w:tcPr>
            <w:tcW w:w="1120" w:type="dxa"/>
            <w:tcBorders>
              <w:top w:val="nil"/>
              <w:left w:val="nil"/>
              <w:bottom w:val="single" w:sz="4" w:space="0" w:color="auto"/>
              <w:right w:val="single" w:sz="4" w:space="0" w:color="auto"/>
            </w:tcBorders>
            <w:shd w:val="clear" w:color="auto" w:fill="auto"/>
            <w:vAlign w:val="center"/>
            <w:hideMark/>
          </w:tcPr>
          <w:p w14:paraId="50051DAB" w14:textId="77777777" w:rsidR="00B42E97" w:rsidRPr="00B42E97" w:rsidRDefault="00B42E97" w:rsidP="00B42E97">
            <w:pPr>
              <w:jc w:val="center"/>
              <w:rPr>
                <w:color w:val="000000"/>
                <w:sz w:val="12"/>
                <w:szCs w:val="12"/>
              </w:rPr>
            </w:pPr>
            <w:r w:rsidRPr="00B42E97">
              <w:rPr>
                <w:color w:val="000000"/>
                <w:sz w:val="12"/>
                <w:szCs w:val="12"/>
              </w:rPr>
              <w:t>2027</w:t>
            </w:r>
          </w:p>
        </w:tc>
        <w:tc>
          <w:tcPr>
            <w:tcW w:w="1120" w:type="dxa"/>
            <w:tcBorders>
              <w:top w:val="nil"/>
              <w:left w:val="nil"/>
              <w:bottom w:val="single" w:sz="4" w:space="0" w:color="auto"/>
              <w:right w:val="single" w:sz="4" w:space="0" w:color="auto"/>
            </w:tcBorders>
            <w:shd w:val="clear" w:color="auto" w:fill="auto"/>
            <w:vAlign w:val="center"/>
            <w:hideMark/>
          </w:tcPr>
          <w:p w14:paraId="6F5014DE" w14:textId="77777777" w:rsidR="00B42E97" w:rsidRPr="00B42E97" w:rsidRDefault="00B42E97" w:rsidP="00B42E97">
            <w:pPr>
              <w:jc w:val="center"/>
              <w:rPr>
                <w:color w:val="000000"/>
                <w:sz w:val="12"/>
                <w:szCs w:val="12"/>
              </w:rPr>
            </w:pPr>
            <w:r w:rsidRPr="00B42E97">
              <w:rPr>
                <w:color w:val="000000"/>
                <w:sz w:val="12"/>
                <w:szCs w:val="12"/>
              </w:rPr>
              <w:t>2028</w:t>
            </w:r>
          </w:p>
        </w:tc>
      </w:tr>
      <w:tr w:rsidR="00B42E97" w:rsidRPr="00B42E97" w14:paraId="5571DD65" w14:textId="77777777" w:rsidTr="00B42E97">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51D59F7" w14:textId="77777777" w:rsidR="00B42E97" w:rsidRPr="00B42E97" w:rsidRDefault="00B42E97" w:rsidP="00B42E97">
            <w:pPr>
              <w:jc w:val="center"/>
              <w:rPr>
                <w:color w:val="000000"/>
                <w:sz w:val="12"/>
                <w:szCs w:val="12"/>
              </w:rPr>
            </w:pPr>
            <w:r w:rsidRPr="00B42E97">
              <w:rPr>
                <w:color w:val="000000"/>
                <w:sz w:val="12"/>
                <w:szCs w:val="12"/>
              </w:rPr>
              <w:t>1</w:t>
            </w:r>
          </w:p>
        </w:tc>
        <w:tc>
          <w:tcPr>
            <w:tcW w:w="3360" w:type="dxa"/>
            <w:tcBorders>
              <w:top w:val="nil"/>
              <w:left w:val="nil"/>
              <w:bottom w:val="single" w:sz="4" w:space="0" w:color="auto"/>
              <w:right w:val="single" w:sz="4" w:space="0" w:color="auto"/>
            </w:tcBorders>
            <w:shd w:val="clear" w:color="auto" w:fill="auto"/>
            <w:noWrap/>
            <w:vAlign w:val="center"/>
            <w:hideMark/>
          </w:tcPr>
          <w:p w14:paraId="12113AD1" w14:textId="77777777" w:rsidR="00B42E97" w:rsidRPr="00B42E97" w:rsidRDefault="00B42E97" w:rsidP="00B42E97">
            <w:pPr>
              <w:jc w:val="center"/>
              <w:rPr>
                <w:color w:val="000000"/>
                <w:sz w:val="12"/>
                <w:szCs w:val="12"/>
              </w:rPr>
            </w:pPr>
            <w:r w:rsidRPr="00B42E97">
              <w:rPr>
                <w:color w:val="000000"/>
                <w:sz w:val="12"/>
                <w:szCs w:val="12"/>
              </w:rPr>
              <w:t>2</w:t>
            </w:r>
          </w:p>
        </w:tc>
        <w:tc>
          <w:tcPr>
            <w:tcW w:w="4060" w:type="dxa"/>
            <w:tcBorders>
              <w:top w:val="nil"/>
              <w:left w:val="nil"/>
              <w:bottom w:val="single" w:sz="4" w:space="0" w:color="auto"/>
              <w:right w:val="single" w:sz="4" w:space="0" w:color="auto"/>
            </w:tcBorders>
            <w:shd w:val="clear" w:color="auto" w:fill="auto"/>
            <w:noWrap/>
            <w:vAlign w:val="center"/>
            <w:hideMark/>
          </w:tcPr>
          <w:p w14:paraId="3A0A0E7C" w14:textId="77777777" w:rsidR="00B42E97" w:rsidRPr="00B42E97" w:rsidRDefault="00B42E97" w:rsidP="00B42E97">
            <w:pPr>
              <w:jc w:val="center"/>
              <w:rPr>
                <w:color w:val="000000"/>
                <w:sz w:val="12"/>
                <w:szCs w:val="12"/>
              </w:rPr>
            </w:pPr>
            <w:r w:rsidRPr="00B42E97">
              <w:rPr>
                <w:color w:val="000000"/>
                <w:sz w:val="12"/>
                <w:szCs w:val="12"/>
              </w:rPr>
              <w:t>3</w:t>
            </w:r>
          </w:p>
        </w:tc>
        <w:tc>
          <w:tcPr>
            <w:tcW w:w="1120" w:type="dxa"/>
            <w:tcBorders>
              <w:top w:val="nil"/>
              <w:left w:val="nil"/>
              <w:bottom w:val="single" w:sz="4" w:space="0" w:color="auto"/>
              <w:right w:val="single" w:sz="4" w:space="0" w:color="auto"/>
            </w:tcBorders>
            <w:shd w:val="clear" w:color="auto" w:fill="auto"/>
            <w:noWrap/>
            <w:vAlign w:val="center"/>
            <w:hideMark/>
          </w:tcPr>
          <w:p w14:paraId="2EDA8B7B" w14:textId="77777777" w:rsidR="00B42E97" w:rsidRPr="00B42E97" w:rsidRDefault="00B42E97" w:rsidP="00B42E97">
            <w:pPr>
              <w:jc w:val="center"/>
              <w:rPr>
                <w:color w:val="000000"/>
                <w:sz w:val="12"/>
                <w:szCs w:val="12"/>
              </w:rPr>
            </w:pPr>
            <w:r w:rsidRPr="00B42E97">
              <w:rPr>
                <w:color w:val="000000"/>
                <w:sz w:val="12"/>
                <w:szCs w:val="12"/>
              </w:rPr>
              <w:t>4</w:t>
            </w:r>
          </w:p>
        </w:tc>
        <w:tc>
          <w:tcPr>
            <w:tcW w:w="1120" w:type="dxa"/>
            <w:tcBorders>
              <w:top w:val="nil"/>
              <w:left w:val="nil"/>
              <w:bottom w:val="single" w:sz="4" w:space="0" w:color="auto"/>
              <w:right w:val="single" w:sz="4" w:space="0" w:color="auto"/>
            </w:tcBorders>
            <w:shd w:val="clear" w:color="auto" w:fill="auto"/>
            <w:noWrap/>
            <w:vAlign w:val="center"/>
            <w:hideMark/>
          </w:tcPr>
          <w:p w14:paraId="1125BEC2" w14:textId="77777777" w:rsidR="00B42E97" w:rsidRPr="00B42E97" w:rsidRDefault="00B42E97" w:rsidP="00B42E97">
            <w:pPr>
              <w:jc w:val="center"/>
              <w:rPr>
                <w:color w:val="000000"/>
                <w:sz w:val="12"/>
                <w:szCs w:val="12"/>
              </w:rPr>
            </w:pPr>
            <w:r w:rsidRPr="00B42E97">
              <w:rPr>
                <w:color w:val="000000"/>
                <w:sz w:val="12"/>
                <w:szCs w:val="12"/>
              </w:rPr>
              <w:t>5</w:t>
            </w:r>
          </w:p>
        </w:tc>
        <w:tc>
          <w:tcPr>
            <w:tcW w:w="1120" w:type="dxa"/>
            <w:tcBorders>
              <w:top w:val="nil"/>
              <w:left w:val="nil"/>
              <w:bottom w:val="single" w:sz="4" w:space="0" w:color="auto"/>
              <w:right w:val="single" w:sz="4" w:space="0" w:color="auto"/>
            </w:tcBorders>
            <w:shd w:val="clear" w:color="auto" w:fill="auto"/>
            <w:noWrap/>
            <w:vAlign w:val="center"/>
            <w:hideMark/>
          </w:tcPr>
          <w:p w14:paraId="7013E07B" w14:textId="77777777" w:rsidR="00B42E97" w:rsidRPr="00B42E97" w:rsidRDefault="00B42E97" w:rsidP="00B42E97">
            <w:pPr>
              <w:jc w:val="center"/>
              <w:rPr>
                <w:color w:val="000000"/>
                <w:sz w:val="12"/>
                <w:szCs w:val="12"/>
              </w:rPr>
            </w:pPr>
            <w:r w:rsidRPr="00B42E97">
              <w:rPr>
                <w:color w:val="000000"/>
                <w:sz w:val="12"/>
                <w:szCs w:val="12"/>
              </w:rPr>
              <w:t>6</w:t>
            </w:r>
          </w:p>
        </w:tc>
        <w:tc>
          <w:tcPr>
            <w:tcW w:w="1120" w:type="dxa"/>
            <w:tcBorders>
              <w:top w:val="nil"/>
              <w:left w:val="nil"/>
              <w:bottom w:val="single" w:sz="4" w:space="0" w:color="auto"/>
              <w:right w:val="single" w:sz="4" w:space="0" w:color="auto"/>
            </w:tcBorders>
            <w:shd w:val="clear" w:color="auto" w:fill="auto"/>
            <w:noWrap/>
            <w:vAlign w:val="center"/>
            <w:hideMark/>
          </w:tcPr>
          <w:p w14:paraId="4597BDE1" w14:textId="77777777" w:rsidR="00B42E97" w:rsidRPr="00B42E97" w:rsidRDefault="00B42E97" w:rsidP="00B42E97">
            <w:pPr>
              <w:jc w:val="center"/>
              <w:rPr>
                <w:color w:val="000000"/>
                <w:sz w:val="12"/>
                <w:szCs w:val="12"/>
              </w:rPr>
            </w:pPr>
            <w:r w:rsidRPr="00B42E97">
              <w:rPr>
                <w:color w:val="000000"/>
                <w:sz w:val="12"/>
                <w:szCs w:val="12"/>
              </w:rPr>
              <w:t>7</w:t>
            </w:r>
          </w:p>
        </w:tc>
        <w:tc>
          <w:tcPr>
            <w:tcW w:w="1120" w:type="dxa"/>
            <w:tcBorders>
              <w:top w:val="nil"/>
              <w:left w:val="nil"/>
              <w:bottom w:val="single" w:sz="4" w:space="0" w:color="auto"/>
              <w:right w:val="single" w:sz="4" w:space="0" w:color="auto"/>
            </w:tcBorders>
            <w:shd w:val="clear" w:color="auto" w:fill="auto"/>
            <w:noWrap/>
            <w:vAlign w:val="center"/>
            <w:hideMark/>
          </w:tcPr>
          <w:p w14:paraId="695C297E" w14:textId="77777777" w:rsidR="00B42E97" w:rsidRPr="00B42E97" w:rsidRDefault="00B42E97" w:rsidP="00B42E97">
            <w:pPr>
              <w:jc w:val="center"/>
              <w:rPr>
                <w:color w:val="000000"/>
                <w:sz w:val="12"/>
                <w:szCs w:val="12"/>
              </w:rPr>
            </w:pPr>
            <w:r w:rsidRPr="00B42E97">
              <w:rPr>
                <w:color w:val="000000"/>
                <w:sz w:val="12"/>
                <w:szCs w:val="12"/>
              </w:rPr>
              <w:t>8</w:t>
            </w:r>
          </w:p>
        </w:tc>
        <w:tc>
          <w:tcPr>
            <w:tcW w:w="1120" w:type="dxa"/>
            <w:tcBorders>
              <w:top w:val="nil"/>
              <w:left w:val="nil"/>
              <w:bottom w:val="single" w:sz="4" w:space="0" w:color="auto"/>
              <w:right w:val="single" w:sz="4" w:space="0" w:color="auto"/>
            </w:tcBorders>
            <w:shd w:val="clear" w:color="auto" w:fill="auto"/>
            <w:noWrap/>
            <w:vAlign w:val="center"/>
            <w:hideMark/>
          </w:tcPr>
          <w:p w14:paraId="0FB0AEED" w14:textId="77777777" w:rsidR="00B42E97" w:rsidRPr="00B42E97" w:rsidRDefault="00B42E97" w:rsidP="00B42E97">
            <w:pPr>
              <w:jc w:val="center"/>
              <w:rPr>
                <w:color w:val="000000"/>
                <w:sz w:val="12"/>
                <w:szCs w:val="12"/>
              </w:rPr>
            </w:pPr>
            <w:r w:rsidRPr="00B42E97">
              <w:rPr>
                <w:color w:val="000000"/>
                <w:sz w:val="12"/>
                <w:szCs w:val="12"/>
              </w:rPr>
              <w:t>9</w:t>
            </w:r>
          </w:p>
        </w:tc>
        <w:tc>
          <w:tcPr>
            <w:tcW w:w="1120" w:type="dxa"/>
            <w:tcBorders>
              <w:top w:val="nil"/>
              <w:left w:val="nil"/>
              <w:bottom w:val="single" w:sz="4" w:space="0" w:color="auto"/>
              <w:right w:val="single" w:sz="4" w:space="0" w:color="auto"/>
            </w:tcBorders>
            <w:shd w:val="clear" w:color="auto" w:fill="auto"/>
            <w:noWrap/>
            <w:vAlign w:val="center"/>
            <w:hideMark/>
          </w:tcPr>
          <w:p w14:paraId="08338002" w14:textId="77777777" w:rsidR="00B42E97" w:rsidRPr="00B42E97" w:rsidRDefault="00B42E97" w:rsidP="00B42E97">
            <w:pPr>
              <w:jc w:val="center"/>
              <w:rPr>
                <w:color w:val="000000"/>
                <w:sz w:val="12"/>
                <w:szCs w:val="12"/>
              </w:rPr>
            </w:pPr>
            <w:r w:rsidRPr="00B42E97">
              <w:rPr>
                <w:color w:val="000000"/>
                <w:sz w:val="12"/>
                <w:szCs w:val="12"/>
              </w:rPr>
              <w:t>10</w:t>
            </w:r>
          </w:p>
        </w:tc>
        <w:tc>
          <w:tcPr>
            <w:tcW w:w="1120" w:type="dxa"/>
            <w:tcBorders>
              <w:top w:val="nil"/>
              <w:left w:val="nil"/>
              <w:bottom w:val="single" w:sz="4" w:space="0" w:color="auto"/>
              <w:right w:val="single" w:sz="4" w:space="0" w:color="auto"/>
            </w:tcBorders>
            <w:shd w:val="clear" w:color="auto" w:fill="auto"/>
            <w:noWrap/>
            <w:vAlign w:val="center"/>
            <w:hideMark/>
          </w:tcPr>
          <w:p w14:paraId="3AC29243" w14:textId="77777777" w:rsidR="00B42E97" w:rsidRPr="00B42E97" w:rsidRDefault="00B42E97" w:rsidP="00B42E97">
            <w:pPr>
              <w:jc w:val="center"/>
              <w:rPr>
                <w:color w:val="000000"/>
                <w:sz w:val="12"/>
                <w:szCs w:val="12"/>
              </w:rPr>
            </w:pPr>
            <w:r w:rsidRPr="00B42E97">
              <w:rPr>
                <w:color w:val="000000"/>
                <w:sz w:val="12"/>
                <w:szCs w:val="12"/>
              </w:rPr>
              <w:t>11</w:t>
            </w:r>
          </w:p>
        </w:tc>
      </w:tr>
      <w:tr w:rsidR="00B42E97" w:rsidRPr="00B42E97" w14:paraId="244C6B31" w14:textId="77777777" w:rsidTr="00B42E97">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0C47495B" w14:textId="77777777" w:rsidR="00B42E97" w:rsidRPr="00B42E97" w:rsidRDefault="00B42E97" w:rsidP="00B42E97">
            <w:pPr>
              <w:jc w:val="center"/>
              <w:rPr>
                <w:color w:val="000000"/>
                <w:sz w:val="12"/>
                <w:szCs w:val="12"/>
              </w:rPr>
            </w:pPr>
            <w:r w:rsidRPr="00B42E97">
              <w:rPr>
                <w:color w:val="000000"/>
                <w:sz w:val="12"/>
                <w:szCs w:val="12"/>
              </w:rPr>
              <w:t>Муниципальная программа</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14:paraId="25D5DD7C" w14:textId="77777777" w:rsidR="00B42E97" w:rsidRPr="00B42E97" w:rsidRDefault="00B42E97" w:rsidP="00B42E97">
            <w:pPr>
              <w:jc w:val="center"/>
              <w:rPr>
                <w:color w:val="000000"/>
                <w:sz w:val="12"/>
                <w:szCs w:val="12"/>
              </w:rPr>
            </w:pPr>
            <w:r w:rsidRPr="00B42E97">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189EA515"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192FD19A"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5A88B28C"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49368824"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4C119A67"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5A5D4CA4"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485206A5"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0DD5C455"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5CD9A2EE" w14:textId="77777777" w:rsidR="00B42E97" w:rsidRPr="00B42E97" w:rsidRDefault="00B42E97" w:rsidP="00B42E97">
            <w:pPr>
              <w:jc w:val="center"/>
              <w:rPr>
                <w:color w:val="000000"/>
                <w:sz w:val="12"/>
                <w:szCs w:val="12"/>
              </w:rPr>
            </w:pPr>
            <w:r w:rsidRPr="00B42E97">
              <w:rPr>
                <w:color w:val="000000"/>
                <w:sz w:val="12"/>
                <w:szCs w:val="12"/>
              </w:rPr>
              <w:t>20 118,0</w:t>
            </w:r>
          </w:p>
        </w:tc>
      </w:tr>
      <w:tr w:rsidR="00B42E97" w:rsidRPr="00B42E97" w14:paraId="4F4D085F"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22B8EB67"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2B2B9587"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42141DFB"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18CEFA08"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5AC232"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D8E855"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5DB7F"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BD27014"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227A0B"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1CB0DC7A"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06FE0D"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01B06D2F"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59470192"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14142ECF"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5547CD6"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7545FC13"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18E4590B"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0B38C375"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1BAF056C"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246FB044"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6BC9E4BC"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3B58FDCD"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noWrap/>
            <w:vAlign w:val="center"/>
            <w:hideMark/>
          </w:tcPr>
          <w:p w14:paraId="600D84E7" w14:textId="77777777" w:rsidR="00B42E97" w:rsidRPr="00B42E97" w:rsidRDefault="00B42E97" w:rsidP="00B42E97">
            <w:pPr>
              <w:jc w:val="center"/>
              <w:rPr>
                <w:color w:val="000000"/>
                <w:sz w:val="12"/>
                <w:szCs w:val="12"/>
              </w:rPr>
            </w:pPr>
            <w:r w:rsidRPr="00B42E97">
              <w:rPr>
                <w:color w:val="000000"/>
                <w:sz w:val="12"/>
                <w:szCs w:val="12"/>
              </w:rPr>
              <w:t>20 118,0</w:t>
            </w:r>
          </w:p>
        </w:tc>
      </w:tr>
      <w:tr w:rsidR="00B42E97" w:rsidRPr="00B42E97" w14:paraId="70A29862"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685960B0"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47DF3E1E"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5A5EF13E" w14:textId="77777777" w:rsidR="00B42E97" w:rsidRPr="00B42E97" w:rsidRDefault="00B42E97" w:rsidP="00B42E97">
            <w:pPr>
              <w:jc w:val="center"/>
              <w:rPr>
                <w:color w:val="000000"/>
                <w:sz w:val="12"/>
                <w:szCs w:val="12"/>
              </w:rPr>
            </w:pPr>
            <w:r w:rsidRPr="00B42E97">
              <w:rPr>
                <w:color w:val="000000"/>
                <w:sz w:val="12"/>
                <w:szCs w:val="12"/>
              </w:rPr>
              <w:t>Администрация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0759CA6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AB6234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8739F6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6B5FE2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EE383D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946BED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A149DE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3FB095A"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70FBB376"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28BCEDE0"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72FE7108"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264324C3"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78E6133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D7B548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F65D61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0D2380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BBBFCC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5DBF89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2DB899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B3A91E4"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549332B1"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0320BBB1"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19CD38AA"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7103908C" w14:textId="77777777" w:rsidR="00B42E97" w:rsidRPr="00B42E97" w:rsidRDefault="00B42E97" w:rsidP="00B42E97">
            <w:pPr>
              <w:jc w:val="center"/>
              <w:rPr>
                <w:color w:val="000000"/>
                <w:sz w:val="12"/>
                <w:szCs w:val="12"/>
              </w:rPr>
            </w:pPr>
            <w:r w:rsidRPr="00B42E97">
              <w:rPr>
                <w:color w:val="000000"/>
                <w:sz w:val="12"/>
                <w:szCs w:val="12"/>
              </w:rPr>
              <w:t xml:space="preserve">Муниципальный отдел по культуре и межнациональным вопросам </w:t>
            </w:r>
            <w:r w:rsidRPr="00B42E97">
              <w:rPr>
                <w:color w:val="000000"/>
                <w:sz w:val="12"/>
                <w:szCs w:val="12"/>
              </w:rPr>
              <w:lastRenderedPageBreak/>
              <w:t>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30CD43F2" w14:textId="77777777" w:rsidR="00B42E97" w:rsidRPr="00B42E97" w:rsidRDefault="00B42E97" w:rsidP="00B42E97">
            <w:pPr>
              <w:jc w:val="center"/>
              <w:rPr>
                <w:color w:val="000000"/>
                <w:sz w:val="12"/>
                <w:szCs w:val="12"/>
              </w:rPr>
            </w:pPr>
            <w:r w:rsidRPr="00B42E97">
              <w:rPr>
                <w:color w:val="000000"/>
                <w:sz w:val="12"/>
                <w:szCs w:val="12"/>
              </w:rPr>
              <w:lastRenderedPageBreak/>
              <w:t>0,0</w:t>
            </w:r>
          </w:p>
        </w:tc>
        <w:tc>
          <w:tcPr>
            <w:tcW w:w="1120" w:type="dxa"/>
            <w:tcBorders>
              <w:top w:val="nil"/>
              <w:left w:val="nil"/>
              <w:bottom w:val="single" w:sz="4" w:space="0" w:color="auto"/>
              <w:right w:val="single" w:sz="4" w:space="0" w:color="auto"/>
            </w:tcBorders>
            <w:shd w:val="clear" w:color="auto" w:fill="auto"/>
            <w:noWrap/>
            <w:vAlign w:val="center"/>
            <w:hideMark/>
          </w:tcPr>
          <w:p w14:paraId="4DB462C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C3E00D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1B26FA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5721AB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5775EB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F790E2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2201A05"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0CE3D32A"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2E0C9A53"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34893CD1"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0FEEEF87"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управлению муниципальным имуществом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5C67BA1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25B49C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32ABC2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97FE72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AD285C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961E96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C43AEF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B9B38ED"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09427185" w14:textId="77777777" w:rsidTr="00B42E97">
        <w:tc>
          <w:tcPr>
            <w:tcW w:w="1480" w:type="dxa"/>
            <w:tcBorders>
              <w:top w:val="nil"/>
              <w:left w:val="single" w:sz="4" w:space="0" w:color="auto"/>
              <w:bottom w:val="single" w:sz="4" w:space="0" w:color="auto"/>
              <w:right w:val="single" w:sz="4" w:space="0" w:color="auto"/>
            </w:tcBorders>
            <w:shd w:val="clear" w:color="auto" w:fill="auto"/>
            <w:vAlign w:val="center"/>
            <w:hideMark/>
          </w:tcPr>
          <w:p w14:paraId="1B289780" w14:textId="77777777" w:rsidR="00B42E97" w:rsidRPr="00B42E97" w:rsidRDefault="00B42E97" w:rsidP="00B42E97">
            <w:pPr>
              <w:jc w:val="center"/>
              <w:rPr>
                <w:color w:val="000000"/>
                <w:sz w:val="12"/>
                <w:szCs w:val="12"/>
              </w:rPr>
            </w:pPr>
            <w:r w:rsidRPr="00B42E97">
              <w:rPr>
                <w:color w:val="000000"/>
                <w:sz w:val="12"/>
                <w:szCs w:val="12"/>
              </w:rPr>
              <w:t> </w:t>
            </w:r>
          </w:p>
        </w:tc>
        <w:tc>
          <w:tcPr>
            <w:tcW w:w="3360" w:type="dxa"/>
            <w:tcBorders>
              <w:top w:val="nil"/>
              <w:left w:val="nil"/>
              <w:bottom w:val="single" w:sz="4" w:space="0" w:color="auto"/>
              <w:right w:val="single" w:sz="4" w:space="0" w:color="auto"/>
            </w:tcBorders>
            <w:shd w:val="clear" w:color="auto" w:fill="auto"/>
            <w:vAlign w:val="center"/>
            <w:hideMark/>
          </w:tcPr>
          <w:p w14:paraId="7F48C789" w14:textId="77777777" w:rsidR="00B42E97" w:rsidRPr="00B42E97" w:rsidRDefault="00B42E97" w:rsidP="00B42E97">
            <w:pPr>
              <w:jc w:val="center"/>
              <w:rPr>
                <w:color w:val="000000"/>
                <w:sz w:val="12"/>
                <w:szCs w:val="12"/>
              </w:rPr>
            </w:pPr>
            <w:r w:rsidRPr="00B42E97">
              <w:rPr>
                <w:color w:val="000000"/>
                <w:sz w:val="12"/>
                <w:szCs w:val="12"/>
              </w:rPr>
              <w:t> </w:t>
            </w:r>
          </w:p>
        </w:tc>
        <w:tc>
          <w:tcPr>
            <w:tcW w:w="4060" w:type="dxa"/>
            <w:tcBorders>
              <w:top w:val="nil"/>
              <w:left w:val="nil"/>
              <w:bottom w:val="single" w:sz="4" w:space="0" w:color="auto"/>
              <w:right w:val="single" w:sz="4" w:space="0" w:color="auto"/>
            </w:tcBorders>
            <w:shd w:val="clear" w:color="auto" w:fill="auto"/>
            <w:vAlign w:val="center"/>
            <w:hideMark/>
          </w:tcPr>
          <w:p w14:paraId="261BE242" w14:textId="77777777" w:rsidR="00B42E97" w:rsidRPr="00B42E97" w:rsidRDefault="00B42E97" w:rsidP="00B42E97">
            <w:pPr>
              <w:jc w:val="center"/>
              <w:rPr>
                <w:color w:val="000000"/>
                <w:sz w:val="12"/>
                <w:szCs w:val="12"/>
              </w:rPr>
            </w:pPr>
            <w:r w:rsidRPr="00B42E97">
              <w:rPr>
                <w:color w:val="000000"/>
                <w:sz w:val="12"/>
                <w:szCs w:val="12"/>
              </w:rPr>
              <w:t>Муниципальное казенное учреждение "Центр развития физической культуры, спорта и дополнительного образования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16C3D1D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15548F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FDC35B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E05AA8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A6C29C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28A9ED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AFB794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C67E82B"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08745099" w14:textId="77777777" w:rsidTr="00B42E97">
        <w:tc>
          <w:tcPr>
            <w:tcW w:w="1480" w:type="dxa"/>
            <w:tcBorders>
              <w:top w:val="nil"/>
              <w:left w:val="single" w:sz="4" w:space="0" w:color="auto"/>
              <w:bottom w:val="single" w:sz="4" w:space="0" w:color="auto"/>
              <w:right w:val="single" w:sz="4" w:space="0" w:color="auto"/>
            </w:tcBorders>
            <w:shd w:val="clear" w:color="auto" w:fill="auto"/>
            <w:vAlign w:val="center"/>
            <w:hideMark/>
          </w:tcPr>
          <w:p w14:paraId="5509C21F" w14:textId="77777777" w:rsidR="00B42E97" w:rsidRPr="00B42E97" w:rsidRDefault="00B42E97" w:rsidP="00B42E97">
            <w:pPr>
              <w:jc w:val="center"/>
              <w:rPr>
                <w:color w:val="000000"/>
                <w:sz w:val="12"/>
                <w:szCs w:val="12"/>
              </w:rPr>
            </w:pPr>
            <w:r w:rsidRPr="00B42E97">
              <w:rPr>
                <w:color w:val="000000"/>
                <w:sz w:val="12"/>
                <w:szCs w:val="12"/>
              </w:rPr>
              <w:t> </w:t>
            </w:r>
          </w:p>
        </w:tc>
        <w:tc>
          <w:tcPr>
            <w:tcW w:w="3360" w:type="dxa"/>
            <w:tcBorders>
              <w:top w:val="nil"/>
              <w:left w:val="nil"/>
              <w:bottom w:val="single" w:sz="4" w:space="0" w:color="auto"/>
              <w:right w:val="single" w:sz="4" w:space="0" w:color="auto"/>
            </w:tcBorders>
            <w:shd w:val="clear" w:color="auto" w:fill="auto"/>
            <w:vAlign w:val="center"/>
            <w:hideMark/>
          </w:tcPr>
          <w:p w14:paraId="7269120D" w14:textId="77777777" w:rsidR="00B42E97" w:rsidRPr="00B42E97" w:rsidRDefault="00B42E97" w:rsidP="00B42E97">
            <w:pPr>
              <w:jc w:val="center"/>
              <w:rPr>
                <w:color w:val="000000"/>
                <w:sz w:val="12"/>
                <w:szCs w:val="12"/>
              </w:rPr>
            </w:pPr>
            <w:r w:rsidRPr="00B42E97">
              <w:rPr>
                <w:color w:val="000000"/>
                <w:sz w:val="12"/>
                <w:szCs w:val="12"/>
              </w:rPr>
              <w:t> </w:t>
            </w:r>
          </w:p>
        </w:tc>
        <w:tc>
          <w:tcPr>
            <w:tcW w:w="4060" w:type="dxa"/>
            <w:tcBorders>
              <w:top w:val="nil"/>
              <w:left w:val="nil"/>
              <w:bottom w:val="single" w:sz="4" w:space="0" w:color="auto"/>
              <w:right w:val="single" w:sz="4" w:space="0" w:color="auto"/>
            </w:tcBorders>
            <w:shd w:val="clear" w:color="auto" w:fill="auto"/>
            <w:vAlign w:val="center"/>
            <w:hideMark/>
          </w:tcPr>
          <w:p w14:paraId="43E6610D" w14:textId="77777777" w:rsidR="00B42E97" w:rsidRPr="00B42E97" w:rsidRDefault="00B42E97" w:rsidP="00B42E97">
            <w:pPr>
              <w:jc w:val="center"/>
              <w:rPr>
                <w:color w:val="000000"/>
                <w:sz w:val="12"/>
                <w:szCs w:val="12"/>
              </w:rPr>
            </w:pPr>
            <w:r w:rsidRPr="00B42E97">
              <w:rPr>
                <w:color w:val="000000"/>
                <w:sz w:val="12"/>
                <w:szCs w:val="12"/>
              </w:rPr>
              <w:t>Муниципальное казенное учреждение "Единая дежурно-диспетчерская служба"</w:t>
            </w:r>
          </w:p>
        </w:tc>
        <w:tc>
          <w:tcPr>
            <w:tcW w:w="1120" w:type="dxa"/>
            <w:tcBorders>
              <w:top w:val="nil"/>
              <w:left w:val="nil"/>
              <w:bottom w:val="single" w:sz="4" w:space="0" w:color="auto"/>
              <w:right w:val="single" w:sz="4" w:space="0" w:color="auto"/>
            </w:tcBorders>
            <w:shd w:val="clear" w:color="auto" w:fill="auto"/>
            <w:noWrap/>
            <w:vAlign w:val="center"/>
            <w:hideMark/>
          </w:tcPr>
          <w:p w14:paraId="782611F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78B9C7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1FFB2D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97CC1D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2261A8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AD4350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A046AF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6899DB8"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5E7C083E" w14:textId="77777777" w:rsidTr="00B42E97">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7144AC42" w14:textId="77777777" w:rsidR="00B42E97" w:rsidRPr="00B42E97" w:rsidRDefault="00B42E97" w:rsidP="00B42E97">
            <w:pPr>
              <w:jc w:val="center"/>
              <w:rPr>
                <w:color w:val="000000"/>
                <w:sz w:val="12"/>
                <w:szCs w:val="12"/>
              </w:rPr>
            </w:pPr>
            <w:r w:rsidRPr="00B42E97">
              <w:rPr>
                <w:color w:val="000000"/>
                <w:sz w:val="12"/>
                <w:szCs w:val="12"/>
              </w:rPr>
              <w:t>Подпрограмма 1</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14:paraId="72916665" w14:textId="77777777" w:rsidR="00B42E97" w:rsidRPr="00B42E97" w:rsidRDefault="00B42E97" w:rsidP="00B42E97">
            <w:pPr>
              <w:jc w:val="center"/>
              <w:rPr>
                <w:color w:val="000000"/>
                <w:sz w:val="12"/>
                <w:szCs w:val="12"/>
              </w:rPr>
            </w:pPr>
            <w:r w:rsidRPr="00B42E97">
              <w:rPr>
                <w:color w:val="000000"/>
                <w:sz w:val="12"/>
                <w:szCs w:val="12"/>
              </w:rPr>
              <w:t>«Управление муниципальными финансами»</w:t>
            </w:r>
          </w:p>
        </w:tc>
        <w:tc>
          <w:tcPr>
            <w:tcW w:w="4060" w:type="dxa"/>
            <w:tcBorders>
              <w:top w:val="nil"/>
              <w:left w:val="nil"/>
              <w:bottom w:val="single" w:sz="4" w:space="0" w:color="auto"/>
              <w:right w:val="single" w:sz="4" w:space="0" w:color="auto"/>
            </w:tcBorders>
            <w:shd w:val="clear" w:color="auto" w:fill="auto"/>
            <w:vAlign w:val="center"/>
            <w:hideMark/>
          </w:tcPr>
          <w:p w14:paraId="4F122BCC"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07271BBC"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025FC0FC"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2E7B342D"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478D77C5"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19388DBF"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29A28F50"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5C60A902"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03408D5E" w14:textId="77777777" w:rsidR="00B42E97" w:rsidRPr="00B42E97" w:rsidRDefault="00B42E97" w:rsidP="00B42E97">
            <w:pPr>
              <w:jc w:val="center"/>
              <w:rPr>
                <w:color w:val="000000"/>
                <w:sz w:val="12"/>
                <w:szCs w:val="12"/>
              </w:rPr>
            </w:pPr>
            <w:r w:rsidRPr="00B42E97">
              <w:rPr>
                <w:color w:val="000000"/>
                <w:sz w:val="12"/>
                <w:szCs w:val="12"/>
              </w:rPr>
              <w:t>1 540,0</w:t>
            </w:r>
          </w:p>
        </w:tc>
      </w:tr>
      <w:tr w:rsidR="00B42E97" w:rsidRPr="00B42E97" w14:paraId="52799E01"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57551C19"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7723D94C"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3554403B"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7C30E894"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576B1A"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4AFAA"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40A44"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CA8FB1"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F773F6"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D28652D"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11BE7420"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2D7D1AD2"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1EAF76EA"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4C71ADB9"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40226D52"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03C8B7D6"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46414670"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51380B48"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6E15A5C4"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4F853D86"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4596181E"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2A2819F5"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noWrap/>
            <w:vAlign w:val="center"/>
            <w:hideMark/>
          </w:tcPr>
          <w:p w14:paraId="5F78846C" w14:textId="77777777" w:rsidR="00B42E97" w:rsidRPr="00B42E97" w:rsidRDefault="00B42E97" w:rsidP="00B42E97">
            <w:pPr>
              <w:jc w:val="center"/>
              <w:rPr>
                <w:color w:val="000000"/>
                <w:sz w:val="12"/>
                <w:szCs w:val="12"/>
              </w:rPr>
            </w:pPr>
            <w:r w:rsidRPr="00B42E97">
              <w:rPr>
                <w:color w:val="000000"/>
                <w:sz w:val="12"/>
                <w:szCs w:val="12"/>
              </w:rPr>
              <w:t>1 540,0</w:t>
            </w:r>
          </w:p>
        </w:tc>
      </w:tr>
      <w:tr w:rsidR="00B42E97" w:rsidRPr="00B42E97" w14:paraId="08760AA0"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337AC03C"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072D7E64"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77566577" w14:textId="77777777" w:rsidR="00B42E97" w:rsidRPr="00B42E97" w:rsidRDefault="00B42E97" w:rsidP="00B42E97">
            <w:pPr>
              <w:jc w:val="center"/>
              <w:rPr>
                <w:color w:val="000000"/>
                <w:sz w:val="12"/>
                <w:szCs w:val="12"/>
              </w:rPr>
            </w:pPr>
            <w:r w:rsidRPr="00B42E97">
              <w:rPr>
                <w:color w:val="000000"/>
                <w:sz w:val="12"/>
                <w:szCs w:val="12"/>
              </w:rPr>
              <w:t>Администрация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487F8DB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06BF57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8B42C6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318F77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FD9531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F5647B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C09281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652FB0E"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5937D9B9"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33825AFE"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2AE984F6"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5B9E9E2B"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6F26B86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B7E218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0D8786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B90E5A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0C6516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32D457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ACFB64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D90DB40"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E5A2420"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4EA8863E"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3232D1EA"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2ABCC3B"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73C6E58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0611E3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8D06B9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EBB2F6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E16762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EC0B4E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1E8D4D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C3AFF20"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3F2CA4D" w14:textId="77777777" w:rsidTr="00B42E97">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0328ADA1" w14:textId="77777777" w:rsidR="00B42E97" w:rsidRPr="00B42E97" w:rsidRDefault="00B42E97" w:rsidP="00B42E97">
            <w:pPr>
              <w:jc w:val="center"/>
              <w:rPr>
                <w:color w:val="000000"/>
                <w:sz w:val="12"/>
                <w:szCs w:val="12"/>
              </w:rPr>
            </w:pPr>
            <w:r w:rsidRPr="00B42E97">
              <w:rPr>
                <w:color w:val="000000"/>
                <w:sz w:val="12"/>
                <w:szCs w:val="12"/>
              </w:rPr>
              <w:t>Основное мероприятие1.1</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14:paraId="4A99B056" w14:textId="77777777" w:rsidR="00B42E97" w:rsidRPr="00B42E97" w:rsidRDefault="00B42E97" w:rsidP="00B42E97">
            <w:pPr>
              <w:jc w:val="center"/>
              <w:rPr>
                <w:color w:val="000000"/>
                <w:sz w:val="12"/>
                <w:szCs w:val="12"/>
              </w:rPr>
            </w:pPr>
            <w:r w:rsidRPr="00B42E97">
              <w:rPr>
                <w:color w:val="000000"/>
                <w:sz w:val="12"/>
                <w:szCs w:val="12"/>
              </w:rPr>
              <w:t>Нормативное правовое регулирование бюджетного процесса и других правоотношений</w:t>
            </w:r>
          </w:p>
        </w:tc>
        <w:tc>
          <w:tcPr>
            <w:tcW w:w="4060" w:type="dxa"/>
            <w:tcBorders>
              <w:top w:val="nil"/>
              <w:left w:val="nil"/>
              <w:bottom w:val="single" w:sz="4" w:space="0" w:color="auto"/>
              <w:right w:val="single" w:sz="4" w:space="0" w:color="auto"/>
            </w:tcBorders>
            <w:shd w:val="clear" w:color="auto" w:fill="auto"/>
            <w:vAlign w:val="center"/>
            <w:hideMark/>
          </w:tcPr>
          <w:p w14:paraId="050EAB97"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1ED969E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5C025D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778BD6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E066AB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738A99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3CF387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FB6C81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226C224"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73C5D9AC"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0447C30B"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50123305"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53C1F3B"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4E870129"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445CDC"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5AB2B07"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9E93D8"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9A9950"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1DF875B8"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FC8DDA6"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7EBFFEC"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2ADFFD08"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083C8CA1"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15EBBAC2"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0F6855C8"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30AFA11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CC2C09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6647D7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82EE33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9CEFD9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4E41A9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DDD19A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62DECBF"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B8B52A1" w14:textId="77777777" w:rsidTr="00B42E97">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6DFAE4BC" w14:textId="77777777" w:rsidR="00B42E97" w:rsidRPr="00B42E97" w:rsidRDefault="00B42E97" w:rsidP="00B42E97">
            <w:pPr>
              <w:jc w:val="center"/>
              <w:rPr>
                <w:color w:val="000000"/>
                <w:sz w:val="12"/>
                <w:szCs w:val="12"/>
              </w:rPr>
            </w:pPr>
            <w:r w:rsidRPr="00B42E97">
              <w:rPr>
                <w:color w:val="000000"/>
                <w:sz w:val="12"/>
                <w:szCs w:val="12"/>
              </w:rPr>
              <w:t>Основное мероприятие1.2</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14:paraId="4D25EF6A" w14:textId="77777777" w:rsidR="00B42E97" w:rsidRPr="00B42E97" w:rsidRDefault="00B42E97" w:rsidP="00B42E97">
            <w:pPr>
              <w:jc w:val="center"/>
              <w:rPr>
                <w:color w:val="000000"/>
                <w:sz w:val="12"/>
                <w:szCs w:val="12"/>
              </w:rPr>
            </w:pPr>
            <w:r w:rsidRPr="00B42E97">
              <w:rPr>
                <w:color w:val="000000"/>
                <w:sz w:val="12"/>
                <w:szCs w:val="12"/>
              </w:rPr>
              <w:t xml:space="preserve">Составление проекта бюджета Павловского муниципального района  Воронежской области на очередной финансовый год и плановый </w:t>
            </w:r>
            <w:r w:rsidRPr="00B42E97">
              <w:rPr>
                <w:color w:val="000000"/>
                <w:sz w:val="12"/>
                <w:szCs w:val="12"/>
              </w:rPr>
              <w:t>период</w:t>
            </w:r>
          </w:p>
        </w:tc>
        <w:tc>
          <w:tcPr>
            <w:tcW w:w="4060" w:type="dxa"/>
            <w:tcBorders>
              <w:top w:val="nil"/>
              <w:left w:val="nil"/>
              <w:bottom w:val="single" w:sz="4" w:space="0" w:color="auto"/>
              <w:right w:val="single" w:sz="4" w:space="0" w:color="auto"/>
            </w:tcBorders>
            <w:shd w:val="clear" w:color="auto" w:fill="auto"/>
            <w:vAlign w:val="center"/>
            <w:hideMark/>
          </w:tcPr>
          <w:p w14:paraId="435E9DBC"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1FD6022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01E39C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29AB74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475AC3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15C347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954759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83017F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813680A"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42EA82B"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4AED9BDE"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18816207"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369A59DF"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5A7683BF"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A91806"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0B454A"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6E210A"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F671D3"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479626D"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FC1C0F9"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714CDF9"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58656CC5"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7CF643DF"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0E96C271"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48AE296A"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5C77A27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4A0C31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668251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4649D6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2F675E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4159C2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C141BF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A82D657"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26B0C09D" w14:textId="77777777" w:rsidTr="00B42E97">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460A9F00" w14:textId="77777777" w:rsidR="00B42E97" w:rsidRPr="00B42E97" w:rsidRDefault="00B42E97" w:rsidP="00B42E97">
            <w:pPr>
              <w:jc w:val="center"/>
              <w:rPr>
                <w:color w:val="000000"/>
                <w:sz w:val="12"/>
                <w:szCs w:val="12"/>
              </w:rPr>
            </w:pPr>
            <w:r w:rsidRPr="00B42E97">
              <w:rPr>
                <w:color w:val="000000"/>
                <w:sz w:val="12"/>
                <w:szCs w:val="12"/>
              </w:rPr>
              <w:t>Основное мероприятие1.3</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14:paraId="2082B03F" w14:textId="77777777" w:rsidR="00B42E97" w:rsidRPr="00B42E97" w:rsidRDefault="00B42E97" w:rsidP="00B42E97">
            <w:pPr>
              <w:jc w:val="center"/>
              <w:rPr>
                <w:color w:val="000000"/>
                <w:sz w:val="12"/>
                <w:szCs w:val="12"/>
              </w:rPr>
            </w:pPr>
            <w:r w:rsidRPr="00B42E97">
              <w:rPr>
                <w:color w:val="000000"/>
                <w:sz w:val="12"/>
                <w:szCs w:val="12"/>
              </w:rPr>
              <w:t>Организация исполнения бюджета Павловского муниципального района Воронежской области и формирование бюджетной отчетности</w:t>
            </w:r>
          </w:p>
        </w:tc>
        <w:tc>
          <w:tcPr>
            <w:tcW w:w="4060" w:type="dxa"/>
            <w:tcBorders>
              <w:top w:val="nil"/>
              <w:left w:val="nil"/>
              <w:bottom w:val="single" w:sz="4" w:space="0" w:color="auto"/>
              <w:right w:val="single" w:sz="4" w:space="0" w:color="auto"/>
            </w:tcBorders>
            <w:shd w:val="clear" w:color="auto" w:fill="auto"/>
            <w:vAlign w:val="center"/>
            <w:hideMark/>
          </w:tcPr>
          <w:p w14:paraId="50B03448"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12D28E5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2AC685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B2ABFC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20CBCD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DB4713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E69572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A404D4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FE170CA"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72152EE0"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65DA0898"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7888ACF2"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2E5FB82D"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29295E5B"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1591E4"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D8AA095"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3F5C48"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C3FC10"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8A9DDB7"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7AB582B"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3626DA6"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79E54839"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31B442B5"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6B6FF2FE"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40C9E0ED"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1BC6B83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196FBB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8426EA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79AA1E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240FF9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29A2F6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01868D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379FCD6"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C375BB1" w14:textId="77777777" w:rsidTr="00B42E97">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6C10B288" w14:textId="77777777" w:rsidR="00B42E97" w:rsidRPr="00B42E97" w:rsidRDefault="00B42E97" w:rsidP="00B42E97">
            <w:pPr>
              <w:jc w:val="center"/>
              <w:rPr>
                <w:color w:val="000000"/>
                <w:sz w:val="12"/>
                <w:szCs w:val="12"/>
              </w:rPr>
            </w:pPr>
            <w:r w:rsidRPr="00B42E97">
              <w:rPr>
                <w:color w:val="000000"/>
                <w:sz w:val="12"/>
                <w:szCs w:val="12"/>
              </w:rPr>
              <w:t>Основное мероприятие 1.4.</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14:paraId="579E071D" w14:textId="77777777" w:rsidR="00B42E97" w:rsidRPr="00B42E97" w:rsidRDefault="00B42E97" w:rsidP="00B42E97">
            <w:pPr>
              <w:jc w:val="center"/>
              <w:rPr>
                <w:color w:val="000000"/>
                <w:sz w:val="12"/>
                <w:szCs w:val="12"/>
              </w:rPr>
            </w:pPr>
            <w:r w:rsidRPr="00B42E97">
              <w:rPr>
                <w:color w:val="000000"/>
                <w:sz w:val="12"/>
                <w:szCs w:val="12"/>
              </w:rPr>
              <w:t>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6483B92D"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2C63E4CA"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0F4CF360"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16216320"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19E46D69"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6B46241E"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7CE47DF8"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64C182A9"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6EBE7910" w14:textId="77777777" w:rsidR="00B42E97" w:rsidRPr="00B42E97" w:rsidRDefault="00B42E97" w:rsidP="00B42E97">
            <w:pPr>
              <w:jc w:val="center"/>
              <w:rPr>
                <w:color w:val="000000"/>
                <w:sz w:val="12"/>
                <w:szCs w:val="12"/>
              </w:rPr>
            </w:pPr>
            <w:r w:rsidRPr="00B42E97">
              <w:rPr>
                <w:color w:val="000000"/>
                <w:sz w:val="12"/>
                <w:szCs w:val="12"/>
              </w:rPr>
              <w:t>1 500,0</w:t>
            </w:r>
          </w:p>
        </w:tc>
      </w:tr>
      <w:tr w:rsidR="00B42E97" w:rsidRPr="00B42E97" w14:paraId="403E09CC"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12C558F7"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37F2B008"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7457F480"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6D4BCB48"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C281DE"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FCED1A"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20D4EB"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B94E003"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962A61D"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8B63E7"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8465B1"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5D668928"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270AB06D"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601F0CDA"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223CFD6F"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18D356EE"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7EBAA680"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599265A0"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60517EF8"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3180D3C0"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3648368E"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0B61BC35" w14:textId="77777777" w:rsidR="00B42E97" w:rsidRPr="00B42E97" w:rsidRDefault="00B42E97" w:rsidP="00B42E97">
            <w:pPr>
              <w:jc w:val="center"/>
              <w:rPr>
                <w:color w:val="000000"/>
                <w:sz w:val="12"/>
                <w:szCs w:val="12"/>
              </w:rPr>
            </w:pPr>
            <w:r w:rsidRPr="00B42E97">
              <w:rPr>
                <w:color w:val="000000"/>
                <w:sz w:val="12"/>
                <w:szCs w:val="12"/>
              </w:rPr>
              <w:t>1 500,0</w:t>
            </w:r>
          </w:p>
        </w:tc>
        <w:tc>
          <w:tcPr>
            <w:tcW w:w="1120" w:type="dxa"/>
            <w:tcBorders>
              <w:top w:val="nil"/>
              <w:left w:val="nil"/>
              <w:bottom w:val="single" w:sz="4" w:space="0" w:color="auto"/>
              <w:right w:val="single" w:sz="4" w:space="0" w:color="auto"/>
            </w:tcBorders>
            <w:shd w:val="clear" w:color="auto" w:fill="auto"/>
            <w:noWrap/>
            <w:vAlign w:val="center"/>
            <w:hideMark/>
          </w:tcPr>
          <w:p w14:paraId="3F7DEFD5" w14:textId="77777777" w:rsidR="00B42E97" w:rsidRPr="00B42E97" w:rsidRDefault="00B42E97" w:rsidP="00B42E97">
            <w:pPr>
              <w:jc w:val="center"/>
              <w:rPr>
                <w:color w:val="000000"/>
                <w:sz w:val="12"/>
                <w:szCs w:val="12"/>
              </w:rPr>
            </w:pPr>
            <w:r w:rsidRPr="00B42E97">
              <w:rPr>
                <w:color w:val="000000"/>
                <w:sz w:val="12"/>
                <w:szCs w:val="12"/>
              </w:rPr>
              <w:t>1 500,0</w:t>
            </w:r>
          </w:p>
        </w:tc>
      </w:tr>
      <w:tr w:rsidR="00B42E97" w:rsidRPr="00B42E97" w14:paraId="4AE57636" w14:textId="77777777" w:rsidTr="00B42E97">
        <w:tc>
          <w:tcPr>
            <w:tcW w:w="1480" w:type="dxa"/>
            <w:tcBorders>
              <w:top w:val="nil"/>
              <w:left w:val="single" w:sz="4" w:space="0" w:color="auto"/>
              <w:bottom w:val="single" w:sz="4" w:space="0" w:color="auto"/>
              <w:right w:val="single" w:sz="4" w:space="0" w:color="auto"/>
            </w:tcBorders>
            <w:shd w:val="clear" w:color="auto" w:fill="auto"/>
            <w:vAlign w:val="center"/>
            <w:hideMark/>
          </w:tcPr>
          <w:p w14:paraId="41A8A803" w14:textId="77777777" w:rsidR="00B42E97" w:rsidRPr="00B42E97" w:rsidRDefault="00B42E97" w:rsidP="00B42E97">
            <w:pPr>
              <w:jc w:val="center"/>
              <w:rPr>
                <w:color w:val="000000"/>
                <w:sz w:val="12"/>
                <w:szCs w:val="12"/>
              </w:rPr>
            </w:pPr>
            <w:r w:rsidRPr="00B42E97">
              <w:rPr>
                <w:color w:val="000000"/>
                <w:sz w:val="12"/>
                <w:szCs w:val="12"/>
              </w:rPr>
              <w:t> </w:t>
            </w:r>
          </w:p>
        </w:tc>
        <w:tc>
          <w:tcPr>
            <w:tcW w:w="3360" w:type="dxa"/>
            <w:tcBorders>
              <w:top w:val="nil"/>
              <w:left w:val="nil"/>
              <w:bottom w:val="single" w:sz="4" w:space="0" w:color="auto"/>
              <w:right w:val="single" w:sz="4" w:space="0" w:color="auto"/>
            </w:tcBorders>
            <w:shd w:val="clear" w:color="auto" w:fill="auto"/>
            <w:vAlign w:val="center"/>
            <w:hideMark/>
          </w:tcPr>
          <w:p w14:paraId="7E4244D1" w14:textId="77777777" w:rsidR="00B42E97" w:rsidRPr="00B42E97" w:rsidRDefault="00B42E97" w:rsidP="00B42E97">
            <w:pPr>
              <w:jc w:val="center"/>
              <w:rPr>
                <w:color w:val="000000"/>
                <w:sz w:val="12"/>
                <w:szCs w:val="12"/>
              </w:rPr>
            </w:pPr>
            <w:r w:rsidRPr="00B42E97">
              <w:rPr>
                <w:color w:val="000000"/>
                <w:sz w:val="12"/>
                <w:szCs w:val="12"/>
              </w:rPr>
              <w:t> </w:t>
            </w:r>
          </w:p>
        </w:tc>
        <w:tc>
          <w:tcPr>
            <w:tcW w:w="4060" w:type="dxa"/>
            <w:tcBorders>
              <w:top w:val="nil"/>
              <w:left w:val="nil"/>
              <w:bottom w:val="single" w:sz="4" w:space="0" w:color="auto"/>
              <w:right w:val="single" w:sz="4" w:space="0" w:color="auto"/>
            </w:tcBorders>
            <w:shd w:val="clear" w:color="auto" w:fill="auto"/>
            <w:vAlign w:val="center"/>
            <w:hideMark/>
          </w:tcPr>
          <w:p w14:paraId="4F56FBF0" w14:textId="77777777" w:rsidR="00B42E97" w:rsidRPr="00B42E97" w:rsidRDefault="00B42E97" w:rsidP="00B42E97">
            <w:pPr>
              <w:jc w:val="center"/>
              <w:rPr>
                <w:color w:val="000000"/>
                <w:sz w:val="12"/>
                <w:szCs w:val="12"/>
              </w:rPr>
            </w:pPr>
            <w:r w:rsidRPr="00B42E97">
              <w:rPr>
                <w:color w:val="000000"/>
                <w:sz w:val="12"/>
                <w:szCs w:val="12"/>
              </w:rPr>
              <w:t>Администрация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570C035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2E8588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698F09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4517CA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52840A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44517A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9A9BC2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FA43DD9"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06C6136D" w14:textId="77777777" w:rsidTr="00B42E97">
        <w:tc>
          <w:tcPr>
            <w:tcW w:w="1480" w:type="dxa"/>
            <w:tcBorders>
              <w:top w:val="nil"/>
              <w:left w:val="single" w:sz="4" w:space="0" w:color="auto"/>
              <w:bottom w:val="single" w:sz="4" w:space="0" w:color="auto"/>
              <w:right w:val="single" w:sz="4" w:space="0" w:color="auto"/>
            </w:tcBorders>
            <w:shd w:val="clear" w:color="auto" w:fill="auto"/>
            <w:vAlign w:val="center"/>
            <w:hideMark/>
          </w:tcPr>
          <w:p w14:paraId="5FF4E14A" w14:textId="77777777" w:rsidR="00B42E97" w:rsidRPr="00B42E97" w:rsidRDefault="00B42E97" w:rsidP="00B42E97">
            <w:pPr>
              <w:jc w:val="center"/>
              <w:rPr>
                <w:color w:val="000000"/>
                <w:sz w:val="12"/>
                <w:szCs w:val="12"/>
              </w:rPr>
            </w:pPr>
            <w:r w:rsidRPr="00B42E97">
              <w:rPr>
                <w:color w:val="000000"/>
                <w:sz w:val="12"/>
                <w:szCs w:val="12"/>
              </w:rPr>
              <w:t> </w:t>
            </w:r>
          </w:p>
        </w:tc>
        <w:tc>
          <w:tcPr>
            <w:tcW w:w="3360" w:type="dxa"/>
            <w:tcBorders>
              <w:top w:val="nil"/>
              <w:left w:val="nil"/>
              <w:bottom w:val="single" w:sz="4" w:space="0" w:color="auto"/>
              <w:right w:val="single" w:sz="4" w:space="0" w:color="auto"/>
            </w:tcBorders>
            <w:shd w:val="clear" w:color="auto" w:fill="auto"/>
            <w:vAlign w:val="center"/>
            <w:hideMark/>
          </w:tcPr>
          <w:p w14:paraId="5073AE65" w14:textId="77777777" w:rsidR="00B42E97" w:rsidRPr="00B42E97" w:rsidRDefault="00B42E97" w:rsidP="00B42E97">
            <w:pPr>
              <w:jc w:val="center"/>
              <w:rPr>
                <w:color w:val="000000"/>
                <w:sz w:val="12"/>
                <w:szCs w:val="12"/>
              </w:rPr>
            </w:pPr>
            <w:r w:rsidRPr="00B42E97">
              <w:rPr>
                <w:color w:val="000000"/>
                <w:sz w:val="12"/>
                <w:szCs w:val="12"/>
              </w:rPr>
              <w:t> </w:t>
            </w:r>
          </w:p>
        </w:tc>
        <w:tc>
          <w:tcPr>
            <w:tcW w:w="4060" w:type="dxa"/>
            <w:tcBorders>
              <w:top w:val="nil"/>
              <w:left w:val="nil"/>
              <w:bottom w:val="single" w:sz="4" w:space="0" w:color="auto"/>
              <w:right w:val="single" w:sz="4" w:space="0" w:color="auto"/>
            </w:tcBorders>
            <w:shd w:val="clear" w:color="auto" w:fill="auto"/>
            <w:vAlign w:val="center"/>
            <w:hideMark/>
          </w:tcPr>
          <w:p w14:paraId="00F642B8"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026A412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151FA0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0F22F8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617249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0E4869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A0AF3F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13F1B2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D01BD40"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6E78558" w14:textId="77777777" w:rsidTr="00B42E97">
        <w:tc>
          <w:tcPr>
            <w:tcW w:w="1480" w:type="dxa"/>
            <w:tcBorders>
              <w:top w:val="nil"/>
              <w:left w:val="single" w:sz="4" w:space="0" w:color="auto"/>
              <w:bottom w:val="single" w:sz="4" w:space="0" w:color="auto"/>
              <w:right w:val="single" w:sz="4" w:space="0" w:color="auto"/>
            </w:tcBorders>
            <w:shd w:val="clear" w:color="auto" w:fill="auto"/>
            <w:vAlign w:val="center"/>
            <w:hideMark/>
          </w:tcPr>
          <w:p w14:paraId="77E3E189" w14:textId="77777777" w:rsidR="00B42E97" w:rsidRPr="00B42E97" w:rsidRDefault="00B42E97" w:rsidP="00B42E97">
            <w:pPr>
              <w:jc w:val="center"/>
              <w:rPr>
                <w:color w:val="000000"/>
                <w:sz w:val="12"/>
                <w:szCs w:val="12"/>
              </w:rPr>
            </w:pPr>
            <w:r w:rsidRPr="00B42E97">
              <w:rPr>
                <w:color w:val="000000"/>
                <w:sz w:val="12"/>
                <w:szCs w:val="12"/>
              </w:rPr>
              <w:t> </w:t>
            </w:r>
          </w:p>
        </w:tc>
        <w:tc>
          <w:tcPr>
            <w:tcW w:w="3360" w:type="dxa"/>
            <w:tcBorders>
              <w:top w:val="nil"/>
              <w:left w:val="nil"/>
              <w:bottom w:val="single" w:sz="4" w:space="0" w:color="auto"/>
              <w:right w:val="single" w:sz="4" w:space="0" w:color="auto"/>
            </w:tcBorders>
            <w:shd w:val="clear" w:color="auto" w:fill="auto"/>
            <w:vAlign w:val="center"/>
            <w:hideMark/>
          </w:tcPr>
          <w:p w14:paraId="7C5033A9" w14:textId="77777777" w:rsidR="00B42E97" w:rsidRPr="00B42E97" w:rsidRDefault="00B42E97" w:rsidP="00B42E97">
            <w:pPr>
              <w:jc w:val="center"/>
              <w:rPr>
                <w:color w:val="000000"/>
                <w:sz w:val="12"/>
                <w:szCs w:val="12"/>
              </w:rPr>
            </w:pPr>
            <w:r w:rsidRPr="00B42E97">
              <w:rPr>
                <w:color w:val="000000"/>
                <w:sz w:val="12"/>
                <w:szCs w:val="12"/>
              </w:rPr>
              <w:t> </w:t>
            </w:r>
          </w:p>
        </w:tc>
        <w:tc>
          <w:tcPr>
            <w:tcW w:w="4060" w:type="dxa"/>
            <w:tcBorders>
              <w:top w:val="nil"/>
              <w:left w:val="nil"/>
              <w:bottom w:val="single" w:sz="4" w:space="0" w:color="auto"/>
              <w:right w:val="single" w:sz="4" w:space="0" w:color="auto"/>
            </w:tcBorders>
            <w:shd w:val="clear" w:color="auto" w:fill="auto"/>
            <w:vAlign w:val="center"/>
            <w:hideMark/>
          </w:tcPr>
          <w:p w14:paraId="2BDAD401"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0503FCB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5029D8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060E0A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F969C5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FF8884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C8FE68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78AA1E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C71055D"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68BE4472" w14:textId="77777777" w:rsidTr="00B42E97">
        <w:tc>
          <w:tcPr>
            <w:tcW w:w="1480" w:type="dxa"/>
            <w:tcBorders>
              <w:top w:val="nil"/>
              <w:left w:val="single" w:sz="4" w:space="0" w:color="auto"/>
              <w:bottom w:val="single" w:sz="4" w:space="0" w:color="auto"/>
              <w:right w:val="single" w:sz="4" w:space="0" w:color="auto"/>
            </w:tcBorders>
            <w:shd w:val="clear" w:color="auto" w:fill="auto"/>
            <w:vAlign w:val="center"/>
            <w:hideMark/>
          </w:tcPr>
          <w:p w14:paraId="6AF36286" w14:textId="77777777" w:rsidR="00B42E97" w:rsidRPr="00B42E97" w:rsidRDefault="00B42E97" w:rsidP="00B42E97">
            <w:pPr>
              <w:jc w:val="center"/>
              <w:rPr>
                <w:color w:val="000000"/>
                <w:sz w:val="12"/>
                <w:szCs w:val="12"/>
              </w:rPr>
            </w:pPr>
            <w:r w:rsidRPr="00B42E97">
              <w:rPr>
                <w:color w:val="000000"/>
                <w:sz w:val="12"/>
                <w:szCs w:val="12"/>
              </w:rPr>
              <w:t> </w:t>
            </w:r>
          </w:p>
        </w:tc>
        <w:tc>
          <w:tcPr>
            <w:tcW w:w="3360" w:type="dxa"/>
            <w:tcBorders>
              <w:top w:val="nil"/>
              <w:left w:val="nil"/>
              <w:bottom w:val="single" w:sz="4" w:space="0" w:color="auto"/>
              <w:right w:val="single" w:sz="4" w:space="0" w:color="auto"/>
            </w:tcBorders>
            <w:shd w:val="clear" w:color="auto" w:fill="auto"/>
            <w:vAlign w:val="center"/>
            <w:hideMark/>
          </w:tcPr>
          <w:p w14:paraId="16179B8E" w14:textId="77777777" w:rsidR="00B42E97" w:rsidRPr="00B42E97" w:rsidRDefault="00B42E97" w:rsidP="00B42E97">
            <w:pPr>
              <w:jc w:val="center"/>
              <w:rPr>
                <w:color w:val="000000"/>
                <w:sz w:val="12"/>
                <w:szCs w:val="12"/>
              </w:rPr>
            </w:pPr>
            <w:r w:rsidRPr="00B42E97">
              <w:rPr>
                <w:color w:val="000000"/>
                <w:sz w:val="12"/>
                <w:szCs w:val="12"/>
              </w:rPr>
              <w:t> </w:t>
            </w:r>
          </w:p>
        </w:tc>
        <w:tc>
          <w:tcPr>
            <w:tcW w:w="4060" w:type="dxa"/>
            <w:tcBorders>
              <w:top w:val="nil"/>
              <w:left w:val="nil"/>
              <w:bottom w:val="single" w:sz="4" w:space="0" w:color="auto"/>
              <w:right w:val="single" w:sz="4" w:space="0" w:color="auto"/>
            </w:tcBorders>
            <w:shd w:val="clear" w:color="auto" w:fill="auto"/>
            <w:vAlign w:val="center"/>
            <w:hideMark/>
          </w:tcPr>
          <w:p w14:paraId="22B74737"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управлению муниципальным имуществом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6C33DE6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CE7CB9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37A464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4E71D9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167C14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46E0E2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D215D0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3F9FF27"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666F8171" w14:textId="77777777" w:rsidTr="00B42E97">
        <w:tc>
          <w:tcPr>
            <w:tcW w:w="1480" w:type="dxa"/>
            <w:tcBorders>
              <w:top w:val="nil"/>
              <w:left w:val="single" w:sz="4" w:space="0" w:color="auto"/>
              <w:bottom w:val="single" w:sz="4" w:space="0" w:color="auto"/>
              <w:right w:val="single" w:sz="4" w:space="0" w:color="auto"/>
            </w:tcBorders>
            <w:shd w:val="clear" w:color="auto" w:fill="auto"/>
            <w:vAlign w:val="center"/>
            <w:hideMark/>
          </w:tcPr>
          <w:p w14:paraId="6654BBFA" w14:textId="77777777" w:rsidR="00B42E97" w:rsidRPr="00B42E97" w:rsidRDefault="00B42E97" w:rsidP="00B42E97">
            <w:pPr>
              <w:jc w:val="center"/>
              <w:rPr>
                <w:color w:val="000000"/>
                <w:sz w:val="12"/>
                <w:szCs w:val="12"/>
              </w:rPr>
            </w:pPr>
            <w:r w:rsidRPr="00B42E97">
              <w:rPr>
                <w:color w:val="000000"/>
                <w:sz w:val="12"/>
                <w:szCs w:val="12"/>
              </w:rPr>
              <w:t> </w:t>
            </w:r>
          </w:p>
        </w:tc>
        <w:tc>
          <w:tcPr>
            <w:tcW w:w="3360" w:type="dxa"/>
            <w:tcBorders>
              <w:top w:val="nil"/>
              <w:left w:val="nil"/>
              <w:bottom w:val="single" w:sz="4" w:space="0" w:color="auto"/>
              <w:right w:val="single" w:sz="4" w:space="0" w:color="auto"/>
            </w:tcBorders>
            <w:shd w:val="clear" w:color="auto" w:fill="auto"/>
            <w:vAlign w:val="center"/>
            <w:hideMark/>
          </w:tcPr>
          <w:p w14:paraId="5BBC5B9B" w14:textId="77777777" w:rsidR="00B42E97" w:rsidRPr="00B42E97" w:rsidRDefault="00B42E97" w:rsidP="00B42E97">
            <w:pPr>
              <w:jc w:val="center"/>
              <w:rPr>
                <w:color w:val="000000"/>
                <w:sz w:val="12"/>
                <w:szCs w:val="12"/>
              </w:rPr>
            </w:pPr>
            <w:r w:rsidRPr="00B42E97">
              <w:rPr>
                <w:color w:val="000000"/>
                <w:sz w:val="12"/>
                <w:szCs w:val="12"/>
              </w:rPr>
              <w:t> </w:t>
            </w:r>
          </w:p>
        </w:tc>
        <w:tc>
          <w:tcPr>
            <w:tcW w:w="4060" w:type="dxa"/>
            <w:tcBorders>
              <w:top w:val="nil"/>
              <w:left w:val="nil"/>
              <w:bottom w:val="single" w:sz="4" w:space="0" w:color="auto"/>
              <w:right w:val="single" w:sz="4" w:space="0" w:color="auto"/>
            </w:tcBorders>
            <w:shd w:val="clear" w:color="auto" w:fill="auto"/>
            <w:vAlign w:val="center"/>
            <w:hideMark/>
          </w:tcPr>
          <w:p w14:paraId="641337D3" w14:textId="77777777" w:rsidR="00B42E97" w:rsidRPr="00B42E97" w:rsidRDefault="00B42E97" w:rsidP="00B42E97">
            <w:pPr>
              <w:jc w:val="center"/>
              <w:rPr>
                <w:color w:val="000000"/>
                <w:sz w:val="12"/>
                <w:szCs w:val="12"/>
              </w:rPr>
            </w:pPr>
            <w:r w:rsidRPr="00B42E97">
              <w:rPr>
                <w:color w:val="000000"/>
                <w:sz w:val="12"/>
                <w:szCs w:val="12"/>
              </w:rPr>
              <w:t>Муниципальное казенное учреждение "Центр развития физической культуры, спорта и дополнительного образования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505196C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5125D8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C9B134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4407C9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8F7895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B5D819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D41384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A19AF87"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09507C9" w14:textId="77777777" w:rsidTr="00B42E97">
        <w:tc>
          <w:tcPr>
            <w:tcW w:w="1480" w:type="dxa"/>
            <w:tcBorders>
              <w:top w:val="nil"/>
              <w:left w:val="single" w:sz="4" w:space="0" w:color="auto"/>
              <w:bottom w:val="single" w:sz="4" w:space="0" w:color="auto"/>
              <w:right w:val="single" w:sz="4" w:space="0" w:color="auto"/>
            </w:tcBorders>
            <w:shd w:val="clear" w:color="auto" w:fill="auto"/>
            <w:vAlign w:val="center"/>
            <w:hideMark/>
          </w:tcPr>
          <w:p w14:paraId="5EC5BD1E" w14:textId="77777777" w:rsidR="00B42E97" w:rsidRPr="00B42E97" w:rsidRDefault="00B42E97" w:rsidP="00B42E97">
            <w:pPr>
              <w:jc w:val="center"/>
              <w:rPr>
                <w:color w:val="000000"/>
                <w:sz w:val="12"/>
                <w:szCs w:val="12"/>
              </w:rPr>
            </w:pPr>
            <w:r w:rsidRPr="00B42E97">
              <w:rPr>
                <w:color w:val="000000"/>
                <w:sz w:val="12"/>
                <w:szCs w:val="12"/>
              </w:rPr>
              <w:t> </w:t>
            </w:r>
          </w:p>
        </w:tc>
        <w:tc>
          <w:tcPr>
            <w:tcW w:w="3360" w:type="dxa"/>
            <w:tcBorders>
              <w:top w:val="nil"/>
              <w:left w:val="nil"/>
              <w:bottom w:val="single" w:sz="4" w:space="0" w:color="auto"/>
              <w:right w:val="single" w:sz="4" w:space="0" w:color="auto"/>
            </w:tcBorders>
            <w:shd w:val="clear" w:color="auto" w:fill="auto"/>
            <w:vAlign w:val="center"/>
            <w:hideMark/>
          </w:tcPr>
          <w:p w14:paraId="62F50568" w14:textId="77777777" w:rsidR="00B42E97" w:rsidRPr="00B42E97" w:rsidRDefault="00B42E97" w:rsidP="00B42E97">
            <w:pPr>
              <w:jc w:val="center"/>
              <w:rPr>
                <w:color w:val="000000"/>
                <w:sz w:val="12"/>
                <w:szCs w:val="12"/>
              </w:rPr>
            </w:pPr>
            <w:r w:rsidRPr="00B42E97">
              <w:rPr>
                <w:color w:val="000000"/>
                <w:sz w:val="12"/>
                <w:szCs w:val="12"/>
              </w:rPr>
              <w:t> </w:t>
            </w:r>
          </w:p>
        </w:tc>
        <w:tc>
          <w:tcPr>
            <w:tcW w:w="4060" w:type="dxa"/>
            <w:tcBorders>
              <w:top w:val="nil"/>
              <w:left w:val="nil"/>
              <w:bottom w:val="single" w:sz="4" w:space="0" w:color="auto"/>
              <w:right w:val="single" w:sz="4" w:space="0" w:color="auto"/>
            </w:tcBorders>
            <w:shd w:val="clear" w:color="auto" w:fill="auto"/>
            <w:vAlign w:val="center"/>
            <w:hideMark/>
          </w:tcPr>
          <w:p w14:paraId="6CDD5AFE" w14:textId="77777777" w:rsidR="00B42E97" w:rsidRPr="00B42E97" w:rsidRDefault="00B42E97" w:rsidP="00B42E97">
            <w:pPr>
              <w:jc w:val="center"/>
              <w:rPr>
                <w:color w:val="000000"/>
                <w:sz w:val="12"/>
                <w:szCs w:val="12"/>
              </w:rPr>
            </w:pPr>
            <w:r w:rsidRPr="00B42E97">
              <w:rPr>
                <w:color w:val="000000"/>
                <w:sz w:val="12"/>
                <w:szCs w:val="12"/>
              </w:rPr>
              <w:t>Муниципальное казенное учреждение "Единая дежурно-диспетчерская служба"</w:t>
            </w:r>
          </w:p>
        </w:tc>
        <w:tc>
          <w:tcPr>
            <w:tcW w:w="1120" w:type="dxa"/>
            <w:tcBorders>
              <w:top w:val="nil"/>
              <w:left w:val="nil"/>
              <w:bottom w:val="single" w:sz="4" w:space="0" w:color="auto"/>
              <w:right w:val="single" w:sz="4" w:space="0" w:color="auto"/>
            </w:tcBorders>
            <w:shd w:val="clear" w:color="auto" w:fill="auto"/>
            <w:noWrap/>
            <w:vAlign w:val="center"/>
            <w:hideMark/>
          </w:tcPr>
          <w:p w14:paraId="02F8B7E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AB4466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0FCBDD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B0B162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35EA3F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0C5695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066047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4C54FD9"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41B2C3EE" w14:textId="77777777" w:rsidTr="00B42E97">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4058563A" w14:textId="77777777" w:rsidR="00B42E97" w:rsidRPr="00B42E97" w:rsidRDefault="00B42E97" w:rsidP="00B42E97">
            <w:pPr>
              <w:jc w:val="center"/>
              <w:rPr>
                <w:color w:val="000000"/>
                <w:sz w:val="12"/>
                <w:szCs w:val="12"/>
              </w:rPr>
            </w:pPr>
            <w:r w:rsidRPr="00B42E97">
              <w:rPr>
                <w:color w:val="000000"/>
                <w:sz w:val="12"/>
                <w:szCs w:val="12"/>
              </w:rPr>
              <w:t>Основное мероприятие 1.5.</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14:paraId="17F0CF5B" w14:textId="77777777" w:rsidR="00B42E97" w:rsidRPr="00B42E97" w:rsidRDefault="00B42E97" w:rsidP="00B42E97">
            <w:pPr>
              <w:jc w:val="center"/>
              <w:rPr>
                <w:color w:val="000000"/>
                <w:sz w:val="12"/>
                <w:szCs w:val="12"/>
              </w:rPr>
            </w:pPr>
            <w:r w:rsidRPr="00B42E97">
              <w:rPr>
                <w:color w:val="000000"/>
                <w:sz w:val="12"/>
                <w:szCs w:val="12"/>
              </w:rPr>
              <w:t>Управление муниципальным долгом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0C4F9933"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64B4E369"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0A852198"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30666DA8"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64898AAA"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0B998449"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1B74A6E9"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6533E992"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13947755" w14:textId="77777777" w:rsidR="00B42E97" w:rsidRPr="00B42E97" w:rsidRDefault="00B42E97" w:rsidP="00B42E97">
            <w:pPr>
              <w:jc w:val="center"/>
              <w:rPr>
                <w:color w:val="000000"/>
                <w:sz w:val="12"/>
                <w:szCs w:val="12"/>
              </w:rPr>
            </w:pPr>
            <w:r w:rsidRPr="00B42E97">
              <w:rPr>
                <w:color w:val="000000"/>
                <w:sz w:val="12"/>
                <w:szCs w:val="12"/>
              </w:rPr>
              <w:t>40,0</w:t>
            </w:r>
          </w:p>
        </w:tc>
      </w:tr>
      <w:tr w:rsidR="00B42E97" w:rsidRPr="00B42E97" w14:paraId="53430096"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02136951"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3DBBF276"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E516EE2"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4517D906"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3EED9E03"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3CD3A2F8"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1E1FE1AE"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4821A508"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4DC4EF0F"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1713F369" w14:textId="77777777" w:rsidR="00B42E97" w:rsidRPr="00B42E97" w:rsidRDefault="00B42E97" w:rsidP="00B42E97">
            <w:pPr>
              <w:jc w:val="center"/>
              <w:rPr>
                <w:color w:val="000000"/>
                <w:sz w:val="12"/>
                <w:szCs w:val="12"/>
              </w:rPr>
            </w:pPr>
            <w:r w:rsidRPr="00B42E97">
              <w:rPr>
                <w:color w:val="000000"/>
                <w:sz w:val="12"/>
                <w:szCs w:val="12"/>
              </w:rPr>
              <w:t>40,0</w:t>
            </w:r>
          </w:p>
        </w:tc>
        <w:tc>
          <w:tcPr>
            <w:tcW w:w="1120" w:type="dxa"/>
            <w:tcBorders>
              <w:top w:val="nil"/>
              <w:left w:val="nil"/>
              <w:bottom w:val="single" w:sz="4" w:space="0" w:color="auto"/>
              <w:right w:val="single" w:sz="4" w:space="0" w:color="auto"/>
            </w:tcBorders>
            <w:shd w:val="clear" w:color="auto" w:fill="auto"/>
            <w:noWrap/>
            <w:vAlign w:val="center"/>
            <w:hideMark/>
          </w:tcPr>
          <w:p w14:paraId="736DB844" w14:textId="77777777" w:rsidR="00B42E97" w:rsidRPr="00B42E97" w:rsidRDefault="00B42E97" w:rsidP="00B42E97">
            <w:pPr>
              <w:jc w:val="center"/>
              <w:rPr>
                <w:color w:val="000000"/>
                <w:sz w:val="12"/>
                <w:szCs w:val="12"/>
              </w:rPr>
            </w:pPr>
            <w:r w:rsidRPr="00B42E97">
              <w:rPr>
                <w:color w:val="000000"/>
                <w:sz w:val="12"/>
                <w:szCs w:val="12"/>
              </w:rPr>
              <w:t>40,0</w:t>
            </w:r>
          </w:p>
        </w:tc>
      </w:tr>
      <w:tr w:rsidR="00B42E97" w:rsidRPr="00B42E97" w14:paraId="007C120E" w14:textId="77777777" w:rsidTr="00B42E97">
        <w:tc>
          <w:tcPr>
            <w:tcW w:w="1480" w:type="dxa"/>
            <w:tcBorders>
              <w:top w:val="nil"/>
              <w:left w:val="single" w:sz="4" w:space="0" w:color="auto"/>
              <w:bottom w:val="single" w:sz="4" w:space="0" w:color="auto"/>
              <w:right w:val="single" w:sz="4" w:space="0" w:color="auto"/>
            </w:tcBorders>
            <w:shd w:val="clear" w:color="auto" w:fill="auto"/>
            <w:vAlign w:val="center"/>
            <w:hideMark/>
          </w:tcPr>
          <w:p w14:paraId="4C7A6C4F" w14:textId="77777777" w:rsidR="00B42E97" w:rsidRPr="00B42E97" w:rsidRDefault="00B42E97" w:rsidP="00B42E97">
            <w:pPr>
              <w:jc w:val="center"/>
              <w:rPr>
                <w:color w:val="000000"/>
                <w:sz w:val="12"/>
                <w:szCs w:val="12"/>
              </w:rPr>
            </w:pPr>
            <w:r w:rsidRPr="00B42E97">
              <w:rPr>
                <w:color w:val="000000"/>
                <w:sz w:val="12"/>
                <w:szCs w:val="12"/>
              </w:rPr>
              <w:t xml:space="preserve">Основное </w:t>
            </w:r>
            <w:r w:rsidRPr="00B42E97">
              <w:rPr>
                <w:color w:val="000000"/>
                <w:sz w:val="12"/>
                <w:szCs w:val="12"/>
              </w:rPr>
              <w:lastRenderedPageBreak/>
              <w:t>мероприятие 1.6.</w:t>
            </w:r>
          </w:p>
        </w:tc>
        <w:tc>
          <w:tcPr>
            <w:tcW w:w="3360" w:type="dxa"/>
            <w:tcBorders>
              <w:top w:val="nil"/>
              <w:left w:val="nil"/>
              <w:bottom w:val="single" w:sz="4" w:space="0" w:color="auto"/>
              <w:right w:val="single" w:sz="4" w:space="0" w:color="auto"/>
            </w:tcBorders>
            <w:shd w:val="clear" w:color="auto" w:fill="auto"/>
            <w:vAlign w:val="center"/>
            <w:hideMark/>
          </w:tcPr>
          <w:p w14:paraId="0F99E92B" w14:textId="77777777" w:rsidR="00B42E97" w:rsidRPr="00B42E97" w:rsidRDefault="00B42E97" w:rsidP="00B42E97">
            <w:pPr>
              <w:jc w:val="center"/>
              <w:rPr>
                <w:color w:val="000000"/>
                <w:sz w:val="12"/>
                <w:szCs w:val="12"/>
              </w:rPr>
            </w:pPr>
            <w:r w:rsidRPr="00B42E97">
              <w:rPr>
                <w:color w:val="000000"/>
                <w:sz w:val="12"/>
                <w:szCs w:val="12"/>
              </w:rPr>
              <w:lastRenderedPageBreak/>
              <w:t xml:space="preserve">Обеспечение внутреннего </w:t>
            </w:r>
            <w:r w:rsidRPr="00B42E97">
              <w:rPr>
                <w:color w:val="000000"/>
                <w:sz w:val="12"/>
                <w:szCs w:val="12"/>
              </w:rPr>
              <w:lastRenderedPageBreak/>
              <w:t>муниципального финансового контроля</w:t>
            </w:r>
          </w:p>
        </w:tc>
        <w:tc>
          <w:tcPr>
            <w:tcW w:w="4060" w:type="dxa"/>
            <w:tcBorders>
              <w:top w:val="nil"/>
              <w:left w:val="nil"/>
              <w:bottom w:val="single" w:sz="4" w:space="0" w:color="auto"/>
              <w:right w:val="single" w:sz="4" w:space="0" w:color="auto"/>
            </w:tcBorders>
            <w:shd w:val="clear" w:color="auto" w:fill="auto"/>
            <w:vAlign w:val="center"/>
            <w:hideMark/>
          </w:tcPr>
          <w:p w14:paraId="1E92E1A0" w14:textId="77777777" w:rsidR="00B42E97" w:rsidRPr="00B42E97" w:rsidRDefault="00B42E97" w:rsidP="00B42E97">
            <w:pPr>
              <w:jc w:val="center"/>
              <w:rPr>
                <w:color w:val="000000"/>
                <w:sz w:val="12"/>
                <w:szCs w:val="12"/>
              </w:rPr>
            </w:pPr>
            <w:r w:rsidRPr="00B42E97">
              <w:rPr>
                <w:color w:val="000000"/>
                <w:sz w:val="12"/>
                <w:szCs w:val="12"/>
              </w:rPr>
              <w:lastRenderedPageBreak/>
              <w:t xml:space="preserve">Муниципальный отдел по </w:t>
            </w:r>
            <w:r w:rsidRPr="00B42E97">
              <w:rPr>
                <w:color w:val="000000"/>
                <w:sz w:val="12"/>
                <w:szCs w:val="12"/>
              </w:rPr>
              <w:lastRenderedPageBreak/>
              <w:t>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03E68A26" w14:textId="77777777" w:rsidR="00B42E97" w:rsidRPr="00B42E97" w:rsidRDefault="00B42E97" w:rsidP="00B42E97">
            <w:pPr>
              <w:jc w:val="center"/>
              <w:rPr>
                <w:color w:val="000000"/>
                <w:sz w:val="12"/>
                <w:szCs w:val="12"/>
              </w:rPr>
            </w:pPr>
            <w:r w:rsidRPr="00B42E97">
              <w:rPr>
                <w:color w:val="000000"/>
                <w:sz w:val="12"/>
                <w:szCs w:val="12"/>
              </w:rPr>
              <w:lastRenderedPageBreak/>
              <w:t>0,0</w:t>
            </w:r>
          </w:p>
        </w:tc>
        <w:tc>
          <w:tcPr>
            <w:tcW w:w="1120" w:type="dxa"/>
            <w:tcBorders>
              <w:top w:val="nil"/>
              <w:left w:val="nil"/>
              <w:bottom w:val="single" w:sz="4" w:space="0" w:color="auto"/>
              <w:right w:val="single" w:sz="4" w:space="0" w:color="auto"/>
            </w:tcBorders>
            <w:shd w:val="clear" w:color="auto" w:fill="auto"/>
            <w:noWrap/>
            <w:vAlign w:val="center"/>
            <w:hideMark/>
          </w:tcPr>
          <w:p w14:paraId="3E4E912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72415C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E6385F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B177AC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ECDC53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712926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E86B28A"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46029AE9" w14:textId="77777777" w:rsidTr="00B42E97">
        <w:tc>
          <w:tcPr>
            <w:tcW w:w="1480" w:type="dxa"/>
            <w:tcBorders>
              <w:top w:val="nil"/>
              <w:left w:val="single" w:sz="4" w:space="0" w:color="auto"/>
              <w:bottom w:val="single" w:sz="4" w:space="0" w:color="auto"/>
              <w:right w:val="single" w:sz="4" w:space="0" w:color="auto"/>
            </w:tcBorders>
            <w:shd w:val="clear" w:color="auto" w:fill="auto"/>
            <w:vAlign w:val="center"/>
            <w:hideMark/>
          </w:tcPr>
          <w:p w14:paraId="32CD6639" w14:textId="77777777" w:rsidR="00B42E97" w:rsidRPr="00B42E97" w:rsidRDefault="00B42E97" w:rsidP="00B42E97">
            <w:pPr>
              <w:jc w:val="center"/>
              <w:rPr>
                <w:color w:val="000000"/>
                <w:sz w:val="12"/>
                <w:szCs w:val="12"/>
              </w:rPr>
            </w:pPr>
            <w:r w:rsidRPr="00B42E97">
              <w:rPr>
                <w:color w:val="000000"/>
                <w:sz w:val="12"/>
                <w:szCs w:val="12"/>
              </w:rPr>
              <w:t>Основное мероприятие 1.7.</w:t>
            </w:r>
          </w:p>
        </w:tc>
        <w:tc>
          <w:tcPr>
            <w:tcW w:w="3360" w:type="dxa"/>
            <w:tcBorders>
              <w:top w:val="nil"/>
              <w:left w:val="nil"/>
              <w:bottom w:val="single" w:sz="4" w:space="0" w:color="auto"/>
              <w:right w:val="single" w:sz="4" w:space="0" w:color="auto"/>
            </w:tcBorders>
            <w:shd w:val="clear" w:color="auto" w:fill="auto"/>
            <w:vAlign w:val="center"/>
            <w:hideMark/>
          </w:tcPr>
          <w:p w14:paraId="0CD768F6" w14:textId="77777777" w:rsidR="00B42E97" w:rsidRPr="00B42E97" w:rsidRDefault="00B42E97" w:rsidP="00B42E97">
            <w:pPr>
              <w:jc w:val="center"/>
              <w:rPr>
                <w:color w:val="000000"/>
                <w:sz w:val="12"/>
                <w:szCs w:val="12"/>
              </w:rPr>
            </w:pPr>
            <w:r w:rsidRPr="00B42E97">
              <w:rPr>
                <w:color w:val="000000"/>
                <w:sz w:val="12"/>
                <w:szCs w:val="12"/>
              </w:rPr>
              <w:t>Обеспечение доступности информации о бюджетном процессе в Павловском муниципальном районе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3EE25296"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0B8722F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A543CA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CA6FED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D8AB4A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D422A6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E60F42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882598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BB0503A"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4EC8011E" w14:textId="77777777" w:rsidTr="00B42E97">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6CFDAE50" w14:textId="77777777" w:rsidR="00B42E97" w:rsidRPr="00B42E97" w:rsidRDefault="00B42E97" w:rsidP="00B42E97">
            <w:pPr>
              <w:jc w:val="center"/>
              <w:rPr>
                <w:color w:val="000000"/>
                <w:sz w:val="12"/>
                <w:szCs w:val="12"/>
              </w:rPr>
            </w:pPr>
            <w:r w:rsidRPr="00B42E97">
              <w:rPr>
                <w:color w:val="000000"/>
                <w:sz w:val="12"/>
                <w:szCs w:val="12"/>
              </w:rPr>
              <w:t>Подпрограмма 2</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14:paraId="5B1532D0" w14:textId="77777777" w:rsidR="00B42E97" w:rsidRPr="00B42E97" w:rsidRDefault="00B42E97" w:rsidP="00B42E97">
            <w:pPr>
              <w:jc w:val="center"/>
              <w:rPr>
                <w:color w:val="000000"/>
                <w:sz w:val="12"/>
                <w:szCs w:val="12"/>
              </w:rPr>
            </w:pPr>
            <w:r w:rsidRPr="00B42E97">
              <w:rPr>
                <w:color w:val="000000"/>
                <w:sz w:val="12"/>
                <w:szCs w:val="12"/>
              </w:rPr>
              <w:t>Повышение устойчивости бюджетов муниципальных образований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574B4A3A"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7E6B65CA"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792CE499"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4A4AC947"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321880D6"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711355A0"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0DC8CAB2"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6B14D3F8"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1914D1F9" w14:textId="77777777" w:rsidR="00B42E97" w:rsidRPr="00B42E97" w:rsidRDefault="00B42E97" w:rsidP="00B42E97">
            <w:pPr>
              <w:jc w:val="center"/>
              <w:rPr>
                <w:color w:val="000000"/>
                <w:sz w:val="12"/>
                <w:szCs w:val="12"/>
              </w:rPr>
            </w:pPr>
            <w:r w:rsidRPr="00B42E97">
              <w:rPr>
                <w:color w:val="000000"/>
                <w:sz w:val="12"/>
                <w:szCs w:val="12"/>
              </w:rPr>
              <w:t>10 241,0</w:t>
            </w:r>
          </w:p>
        </w:tc>
      </w:tr>
      <w:tr w:rsidR="00B42E97" w:rsidRPr="00B42E97" w14:paraId="0B0A0D9F"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69DFB68F"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466B83E9"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25B05411"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7895E285"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91FFA0F"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8E119"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17705925"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18AAD8"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95F0878"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DD4C1ED"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20953C"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452A57A6"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1BB932AE"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2AD9ED3E"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056F2790"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144D7018"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79D205B5"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0931EB6A"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5B210252"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1C62E234"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188C9346"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63FAA89D"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noWrap/>
            <w:vAlign w:val="center"/>
            <w:hideMark/>
          </w:tcPr>
          <w:p w14:paraId="2223741E" w14:textId="77777777" w:rsidR="00B42E97" w:rsidRPr="00B42E97" w:rsidRDefault="00B42E97" w:rsidP="00B42E97">
            <w:pPr>
              <w:jc w:val="center"/>
              <w:rPr>
                <w:color w:val="000000"/>
                <w:sz w:val="12"/>
                <w:szCs w:val="12"/>
              </w:rPr>
            </w:pPr>
            <w:r w:rsidRPr="00B42E97">
              <w:rPr>
                <w:color w:val="000000"/>
                <w:sz w:val="12"/>
                <w:szCs w:val="12"/>
              </w:rPr>
              <w:t>10 241,0</w:t>
            </w:r>
          </w:p>
        </w:tc>
      </w:tr>
      <w:tr w:rsidR="00B42E97" w:rsidRPr="00B42E97" w14:paraId="2077A670" w14:textId="77777777" w:rsidTr="00B42E97">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0471505A" w14:textId="77777777" w:rsidR="00B42E97" w:rsidRPr="00B42E97" w:rsidRDefault="00B42E97" w:rsidP="00B42E97">
            <w:pPr>
              <w:jc w:val="center"/>
              <w:rPr>
                <w:color w:val="000000"/>
                <w:sz w:val="12"/>
                <w:szCs w:val="12"/>
              </w:rPr>
            </w:pPr>
            <w:r w:rsidRPr="00B42E97">
              <w:rPr>
                <w:color w:val="000000"/>
                <w:sz w:val="12"/>
                <w:szCs w:val="12"/>
              </w:rPr>
              <w:t>Основное мероприятие 2.1</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14:paraId="0A244665" w14:textId="77777777" w:rsidR="00B42E97" w:rsidRPr="00B42E97" w:rsidRDefault="00B42E97" w:rsidP="00B42E97">
            <w:pPr>
              <w:jc w:val="center"/>
              <w:rPr>
                <w:color w:val="000000"/>
                <w:sz w:val="12"/>
                <w:szCs w:val="12"/>
              </w:rPr>
            </w:pPr>
            <w:r w:rsidRPr="00B42E97">
              <w:rPr>
                <w:color w:val="000000"/>
                <w:sz w:val="12"/>
                <w:szCs w:val="12"/>
              </w:rPr>
              <w:t>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2CAD3EEC"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0D53C05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106DD4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F643A3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31B5EF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C17595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6CC15A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E66C16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715F57D"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581659F"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2938CB10"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02D2FD62"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734F4089"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426BC0D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AD2707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63270E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8234E8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D88526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1CD3C1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986101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7236FB6"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7F72EE16"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202449B3"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2B2C0FB3"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54631E4B"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798DFC0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70AC87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3B9B6A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6A1FA3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F08007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107C1A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19E1D3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9D4454A"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584F2D8F" w14:textId="77777777" w:rsidTr="00B42E97">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7724C9C2" w14:textId="77777777" w:rsidR="00B42E97" w:rsidRPr="00B42E97" w:rsidRDefault="00B42E97" w:rsidP="00B42E97">
            <w:pPr>
              <w:jc w:val="center"/>
              <w:rPr>
                <w:color w:val="000000"/>
                <w:sz w:val="12"/>
                <w:szCs w:val="12"/>
              </w:rPr>
            </w:pPr>
            <w:r w:rsidRPr="00B42E97">
              <w:rPr>
                <w:color w:val="000000"/>
                <w:sz w:val="12"/>
                <w:szCs w:val="12"/>
              </w:rPr>
              <w:t>Основное мероприятие 2.2</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14:paraId="595D1CC6" w14:textId="77777777" w:rsidR="00B42E97" w:rsidRPr="00B42E97" w:rsidRDefault="00B42E97" w:rsidP="00B42E97">
            <w:pPr>
              <w:jc w:val="center"/>
              <w:rPr>
                <w:color w:val="000000"/>
                <w:sz w:val="12"/>
                <w:szCs w:val="12"/>
              </w:rPr>
            </w:pPr>
            <w:r w:rsidRPr="00B42E97">
              <w:rPr>
                <w:color w:val="000000"/>
                <w:sz w:val="12"/>
                <w:szCs w:val="12"/>
              </w:rPr>
              <w:t>Выравнивание бюджетной обеспеченности муниципальных образований</w:t>
            </w:r>
          </w:p>
        </w:tc>
        <w:tc>
          <w:tcPr>
            <w:tcW w:w="4060" w:type="dxa"/>
            <w:tcBorders>
              <w:top w:val="nil"/>
              <w:left w:val="nil"/>
              <w:bottom w:val="single" w:sz="4" w:space="0" w:color="auto"/>
              <w:right w:val="single" w:sz="4" w:space="0" w:color="auto"/>
            </w:tcBorders>
            <w:shd w:val="clear" w:color="auto" w:fill="auto"/>
            <w:vAlign w:val="center"/>
            <w:hideMark/>
          </w:tcPr>
          <w:p w14:paraId="6425B729"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15F09AEE"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4A7459AD"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6CA12B0B"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7DFD4618"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787705B8"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09235F8E"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2D1579DE"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2BF104BA" w14:textId="77777777" w:rsidR="00B42E97" w:rsidRPr="00B42E97" w:rsidRDefault="00B42E97" w:rsidP="00B42E97">
            <w:pPr>
              <w:jc w:val="center"/>
              <w:rPr>
                <w:color w:val="000000"/>
                <w:sz w:val="12"/>
                <w:szCs w:val="12"/>
              </w:rPr>
            </w:pPr>
            <w:r w:rsidRPr="00B42E97">
              <w:rPr>
                <w:color w:val="000000"/>
                <w:sz w:val="12"/>
                <w:szCs w:val="12"/>
              </w:rPr>
              <w:t>9 510,0</w:t>
            </w:r>
          </w:p>
        </w:tc>
      </w:tr>
      <w:tr w:rsidR="00B42E97" w:rsidRPr="00B42E97" w14:paraId="7304D63F"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7093A68E"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6B698D18"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4B56C722"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5B222F1A"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75EAC9"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BBD01E7"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FECF70"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668D155"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3374F5"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1AB4FE"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9E53E2"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3BB781CB"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1B9C243A"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502689EE"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71864686"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474C856E"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5DA7A573"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03831A7A"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579B6ACC"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005D01F5"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0B20D26C"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0535387B"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noWrap/>
            <w:vAlign w:val="center"/>
            <w:hideMark/>
          </w:tcPr>
          <w:p w14:paraId="65C46DDC" w14:textId="77777777" w:rsidR="00B42E97" w:rsidRPr="00B42E97" w:rsidRDefault="00B42E97" w:rsidP="00B42E97">
            <w:pPr>
              <w:jc w:val="center"/>
              <w:rPr>
                <w:color w:val="000000"/>
                <w:sz w:val="12"/>
                <w:szCs w:val="12"/>
              </w:rPr>
            </w:pPr>
            <w:r w:rsidRPr="00B42E97">
              <w:rPr>
                <w:color w:val="000000"/>
                <w:sz w:val="12"/>
                <w:szCs w:val="12"/>
              </w:rPr>
              <w:t>9 510,0</w:t>
            </w:r>
          </w:p>
        </w:tc>
      </w:tr>
      <w:tr w:rsidR="00B42E97" w:rsidRPr="00B42E97" w14:paraId="097791B5" w14:textId="77777777" w:rsidTr="00B42E97">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09FB18C6" w14:textId="77777777" w:rsidR="00B42E97" w:rsidRPr="00B42E97" w:rsidRDefault="00B42E97" w:rsidP="00B42E97">
            <w:pPr>
              <w:jc w:val="center"/>
              <w:rPr>
                <w:color w:val="000000"/>
                <w:sz w:val="12"/>
                <w:szCs w:val="12"/>
              </w:rPr>
            </w:pPr>
            <w:r w:rsidRPr="00B42E97">
              <w:rPr>
                <w:color w:val="000000"/>
                <w:sz w:val="12"/>
                <w:szCs w:val="12"/>
              </w:rPr>
              <w:t>Основное мероприятие 2.3</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14:paraId="00F2171C" w14:textId="77777777" w:rsidR="00B42E97" w:rsidRPr="00B42E97" w:rsidRDefault="00B42E97" w:rsidP="00B42E97">
            <w:pPr>
              <w:jc w:val="center"/>
              <w:rPr>
                <w:color w:val="000000"/>
                <w:sz w:val="12"/>
                <w:szCs w:val="12"/>
              </w:rPr>
            </w:pPr>
            <w:r w:rsidRPr="00B42E97">
              <w:rPr>
                <w:color w:val="000000"/>
                <w:sz w:val="12"/>
                <w:szCs w:val="12"/>
              </w:rPr>
              <w:t>Поддержка мер по обеспечению сбалансированности местных бюджетов</w:t>
            </w:r>
          </w:p>
        </w:tc>
        <w:tc>
          <w:tcPr>
            <w:tcW w:w="4060" w:type="dxa"/>
            <w:tcBorders>
              <w:top w:val="nil"/>
              <w:left w:val="nil"/>
              <w:bottom w:val="single" w:sz="4" w:space="0" w:color="auto"/>
              <w:right w:val="single" w:sz="4" w:space="0" w:color="auto"/>
            </w:tcBorders>
            <w:shd w:val="clear" w:color="auto" w:fill="auto"/>
            <w:vAlign w:val="center"/>
            <w:hideMark/>
          </w:tcPr>
          <w:p w14:paraId="626D42F8"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14AF0DF9"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1AB7BB49"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1598B158"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1DD83DEF"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0BCCBFD0"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48E734B3"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68DDA253"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19A92831" w14:textId="77777777" w:rsidR="00B42E97" w:rsidRPr="00B42E97" w:rsidRDefault="00B42E97" w:rsidP="00B42E97">
            <w:pPr>
              <w:jc w:val="center"/>
              <w:rPr>
                <w:color w:val="000000"/>
                <w:sz w:val="12"/>
                <w:szCs w:val="12"/>
              </w:rPr>
            </w:pPr>
            <w:r w:rsidRPr="00B42E97">
              <w:rPr>
                <w:color w:val="000000"/>
                <w:sz w:val="12"/>
                <w:szCs w:val="12"/>
              </w:rPr>
              <w:t>731,0</w:t>
            </w:r>
          </w:p>
        </w:tc>
      </w:tr>
      <w:tr w:rsidR="00B42E97" w:rsidRPr="00B42E97" w14:paraId="4A271A70"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4B1D7F2E"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45A4EAEA"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62D4FFBA"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206371EA"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15F4B4"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5956F0"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168FBD8"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13927253"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38A05B"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B6CCAD4"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AE05F3"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39096A77"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592E0863"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5604A5AA"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0B545396"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3D175964"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43CD1823"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2E23C325"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2D022069"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45A217F0"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767D2A13"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3AC41D94"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noWrap/>
            <w:vAlign w:val="center"/>
            <w:hideMark/>
          </w:tcPr>
          <w:p w14:paraId="10AF8837" w14:textId="77777777" w:rsidR="00B42E97" w:rsidRPr="00B42E97" w:rsidRDefault="00B42E97" w:rsidP="00B42E97">
            <w:pPr>
              <w:jc w:val="center"/>
              <w:rPr>
                <w:color w:val="000000"/>
                <w:sz w:val="12"/>
                <w:szCs w:val="12"/>
              </w:rPr>
            </w:pPr>
            <w:r w:rsidRPr="00B42E97">
              <w:rPr>
                <w:color w:val="000000"/>
                <w:sz w:val="12"/>
                <w:szCs w:val="12"/>
              </w:rPr>
              <w:t>731,0</w:t>
            </w:r>
          </w:p>
        </w:tc>
      </w:tr>
      <w:tr w:rsidR="00B42E97" w:rsidRPr="00B42E97" w14:paraId="0AF76E89" w14:textId="77777777" w:rsidTr="00B42E97">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394631D2" w14:textId="77777777" w:rsidR="00B42E97" w:rsidRPr="00B42E97" w:rsidRDefault="00B42E97" w:rsidP="00B42E97">
            <w:pPr>
              <w:jc w:val="center"/>
              <w:rPr>
                <w:color w:val="000000"/>
                <w:sz w:val="12"/>
                <w:szCs w:val="12"/>
              </w:rPr>
            </w:pPr>
            <w:r w:rsidRPr="00B42E97">
              <w:rPr>
                <w:color w:val="000000"/>
                <w:sz w:val="12"/>
                <w:szCs w:val="12"/>
              </w:rPr>
              <w:t>Основное мероприятие 2.4</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14:paraId="54F20FEB" w14:textId="77777777" w:rsidR="00B42E97" w:rsidRPr="00B42E97" w:rsidRDefault="00B42E97" w:rsidP="00B42E97">
            <w:pPr>
              <w:jc w:val="center"/>
              <w:rPr>
                <w:color w:val="000000"/>
                <w:sz w:val="12"/>
                <w:szCs w:val="12"/>
              </w:rPr>
            </w:pPr>
            <w:proofErr w:type="spellStart"/>
            <w:r w:rsidRPr="00B42E97">
              <w:rPr>
                <w:color w:val="000000"/>
                <w:sz w:val="12"/>
                <w:szCs w:val="12"/>
              </w:rPr>
              <w:t>Софинансирование</w:t>
            </w:r>
            <w:proofErr w:type="spellEnd"/>
            <w:r w:rsidRPr="00B42E97">
              <w:rPr>
                <w:color w:val="000000"/>
                <w:sz w:val="12"/>
                <w:szCs w:val="12"/>
              </w:rPr>
              <w:t xml:space="preserve"> приоритетных социально-значимых расходов местных бюджетов</w:t>
            </w:r>
          </w:p>
        </w:tc>
        <w:tc>
          <w:tcPr>
            <w:tcW w:w="4060" w:type="dxa"/>
            <w:tcBorders>
              <w:top w:val="nil"/>
              <w:left w:val="nil"/>
              <w:bottom w:val="single" w:sz="4" w:space="0" w:color="auto"/>
              <w:right w:val="single" w:sz="4" w:space="0" w:color="auto"/>
            </w:tcBorders>
            <w:shd w:val="clear" w:color="auto" w:fill="auto"/>
            <w:vAlign w:val="center"/>
            <w:hideMark/>
          </w:tcPr>
          <w:p w14:paraId="655980E9"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35B362F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DE9061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F9B37B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0B5F48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F73831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D79CAD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468B6F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03FCF0F"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707BF86"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51582974"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3E3B1D02"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7CD4B5B5"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074BD4BF"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32D5DC3"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E72A20E"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EBFF757"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5807F92"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DAB025E"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486B395"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A41007"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2E924416"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3F4B4F7F"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4735907B"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CF49440"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7DE845B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2C7A86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093EA9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59C13D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FB1657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38F2C1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69BA40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BF19948"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7FD6D45" w14:textId="77777777" w:rsidTr="00B42E97">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3C4ACD3E" w14:textId="77777777" w:rsidR="00B42E97" w:rsidRPr="00B42E97" w:rsidRDefault="00B42E97" w:rsidP="00B42E97">
            <w:pPr>
              <w:jc w:val="center"/>
              <w:rPr>
                <w:color w:val="000000"/>
                <w:sz w:val="12"/>
                <w:szCs w:val="12"/>
              </w:rPr>
            </w:pPr>
            <w:r w:rsidRPr="00B42E97">
              <w:rPr>
                <w:color w:val="000000"/>
                <w:sz w:val="12"/>
                <w:szCs w:val="12"/>
              </w:rPr>
              <w:t>Основное мероприятие 2.5</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14:paraId="1CB0A7C8" w14:textId="77777777" w:rsidR="00B42E97" w:rsidRPr="00B42E97" w:rsidRDefault="00B42E97" w:rsidP="00B42E97">
            <w:pPr>
              <w:jc w:val="center"/>
              <w:rPr>
                <w:color w:val="000000"/>
                <w:sz w:val="12"/>
                <w:szCs w:val="12"/>
              </w:rPr>
            </w:pPr>
            <w:r w:rsidRPr="00B42E97">
              <w:rPr>
                <w:color w:val="000000"/>
                <w:sz w:val="12"/>
                <w:szCs w:val="12"/>
              </w:rPr>
              <w:t>Содействие повышению качества управления муниципальными финансами</w:t>
            </w:r>
          </w:p>
        </w:tc>
        <w:tc>
          <w:tcPr>
            <w:tcW w:w="4060" w:type="dxa"/>
            <w:tcBorders>
              <w:top w:val="nil"/>
              <w:left w:val="nil"/>
              <w:bottom w:val="single" w:sz="4" w:space="0" w:color="auto"/>
              <w:right w:val="single" w:sz="4" w:space="0" w:color="auto"/>
            </w:tcBorders>
            <w:shd w:val="clear" w:color="auto" w:fill="auto"/>
            <w:vAlign w:val="center"/>
            <w:hideMark/>
          </w:tcPr>
          <w:p w14:paraId="4021587B"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5A4C42B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AA7829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74A22E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22A441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A834BC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9FFAD5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0AA10D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753E178"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2D8FB40"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1055BE25"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446C4F42"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0A296B33"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72023D4B"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AF6682C"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0738A0"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2142765"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1A381C4B"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5A23179"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50F30E"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8942EB"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607A5491"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492BA3D6"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2A391D90"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C2FE877"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04F5FE3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C25531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EF0DF5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9B5B62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B198EA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E831F2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74FA7C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5E4AAD3"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5487FAC9" w14:textId="77777777" w:rsidTr="00B42E97">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500B1884" w14:textId="77777777" w:rsidR="00B42E97" w:rsidRPr="00B42E97" w:rsidRDefault="00B42E97" w:rsidP="00B42E97">
            <w:pPr>
              <w:jc w:val="center"/>
              <w:rPr>
                <w:color w:val="000000"/>
                <w:sz w:val="12"/>
                <w:szCs w:val="12"/>
              </w:rPr>
            </w:pPr>
            <w:r w:rsidRPr="00B42E97">
              <w:rPr>
                <w:color w:val="000000"/>
                <w:sz w:val="12"/>
                <w:szCs w:val="12"/>
              </w:rPr>
              <w:t>Подпрограмма 3</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14:paraId="54B851A0" w14:textId="77777777" w:rsidR="00B42E97" w:rsidRPr="00B42E97" w:rsidRDefault="00B42E97" w:rsidP="00B42E97">
            <w:pPr>
              <w:jc w:val="center"/>
              <w:rPr>
                <w:color w:val="000000"/>
                <w:sz w:val="12"/>
                <w:szCs w:val="12"/>
              </w:rPr>
            </w:pPr>
            <w:r w:rsidRPr="00B42E97">
              <w:rPr>
                <w:color w:val="000000"/>
                <w:sz w:val="12"/>
                <w:szCs w:val="12"/>
              </w:rPr>
              <w:t>«Обеспечение реализации муниципальной программы»</w:t>
            </w:r>
          </w:p>
        </w:tc>
        <w:tc>
          <w:tcPr>
            <w:tcW w:w="4060" w:type="dxa"/>
            <w:tcBorders>
              <w:top w:val="nil"/>
              <w:left w:val="nil"/>
              <w:bottom w:val="single" w:sz="4" w:space="0" w:color="auto"/>
              <w:right w:val="single" w:sz="4" w:space="0" w:color="auto"/>
            </w:tcBorders>
            <w:shd w:val="clear" w:color="auto" w:fill="auto"/>
            <w:vAlign w:val="center"/>
            <w:hideMark/>
          </w:tcPr>
          <w:p w14:paraId="3E204084"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7657D62D"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22C06E77"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4B5A9748"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6D6A8D01"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2BB05620"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26E4DFB8"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3567645F"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5A8251C6" w14:textId="77777777" w:rsidR="00B42E97" w:rsidRPr="00B42E97" w:rsidRDefault="00B42E97" w:rsidP="00B42E97">
            <w:pPr>
              <w:jc w:val="center"/>
              <w:rPr>
                <w:color w:val="000000"/>
                <w:sz w:val="12"/>
                <w:szCs w:val="12"/>
              </w:rPr>
            </w:pPr>
            <w:r w:rsidRPr="00B42E97">
              <w:rPr>
                <w:color w:val="000000"/>
                <w:sz w:val="12"/>
                <w:szCs w:val="12"/>
              </w:rPr>
              <w:t>8 337,0</w:t>
            </w:r>
          </w:p>
        </w:tc>
      </w:tr>
      <w:tr w:rsidR="00B42E97" w:rsidRPr="00B42E97" w14:paraId="101846B0"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7FACD366"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2436DCDA"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67C36724"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4E58C903"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245860"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05F1E02"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0F2957"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B1B6C3"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8BD2D9C"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8B7A2F"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DDB45F9"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60A19264"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0E5C90B4"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1027F6CD"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833CCCB" w14:textId="77777777" w:rsidR="00B42E97" w:rsidRPr="00B42E97" w:rsidRDefault="00B42E97" w:rsidP="00B42E97">
            <w:pPr>
              <w:jc w:val="center"/>
              <w:rPr>
                <w:color w:val="000000"/>
                <w:sz w:val="12"/>
                <w:szCs w:val="12"/>
              </w:rPr>
            </w:pPr>
            <w:r w:rsidRPr="00B42E97">
              <w:rPr>
                <w:color w:val="000000"/>
                <w:sz w:val="12"/>
                <w:szCs w:val="12"/>
              </w:rPr>
              <w:t xml:space="preserve">Муниципальный отдел по финансам администрации </w:t>
            </w:r>
            <w:r w:rsidRPr="00B42E97">
              <w:rPr>
                <w:color w:val="000000"/>
                <w:sz w:val="12"/>
                <w:szCs w:val="12"/>
              </w:rPr>
              <w:t>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26447C09"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2C573B83"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2992ED0E"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049CEB1C"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12F44D6B"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414AB6D8"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6A55666A"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6946EA90" w14:textId="77777777" w:rsidR="00B42E97" w:rsidRPr="00B42E97" w:rsidRDefault="00B42E97" w:rsidP="00B42E97">
            <w:pPr>
              <w:jc w:val="center"/>
              <w:rPr>
                <w:color w:val="000000"/>
                <w:sz w:val="12"/>
                <w:szCs w:val="12"/>
              </w:rPr>
            </w:pPr>
            <w:r w:rsidRPr="00B42E97">
              <w:rPr>
                <w:color w:val="000000"/>
                <w:sz w:val="12"/>
                <w:szCs w:val="12"/>
              </w:rPr>
              <w:t>8 337,0</w:t>
            </w:r>
          </w:p>
        </w:tc>
      </w:tr>
      <w:tr w:rsidR="00B42E97" w:rsidRPr="00B42E97" w14:paraId="1AEF228F" w14:textId="77777777" w:rsidTr="00B42E97">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3179FEBD" w14:textId="77777777" w:rsidR="00B42E97" w:rsidRPr="00B42E97" w:rsidRDefault="00B42E97" w:rsidP="00B42E97">
            <w:pPr>
              <w:jc w:val="center"/>
              <w:rPr>
                <w:color w:val="000000"/>
                <w:sz w:val="12"/>
                <w:szCs w:val="12"/>
              </w:rPr>
            </w:pPr>
            <w:r w:rsidRPr="00B42E97">
              <w:rPr>
                <w:color w:val="000000"/>
                <w:sz w:val="12"/>
                <w:szCs w:val="12"/>
              </w:rPr>
              <w:t>Основное мероприятие 3.1.</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14:paraId="302E6E87" w14:textId="77777777" w:rsidR="00B42E97" w:rsidRPr="00B42E97" w:rsidRDefault="00B42E97" w:rsidP="00B42E97">
            <w:pPr>
              <w:jc w:val="center"/>
              <w:rPr>
                <w:color w:val="000000"/>
                <w:sz w:val="12"/>
                <w:szCs w:val="12"/>
              </w:rPr>
            </w:pPr>
            <w:r w:rsidRPr="00B42E97">
              <w:rPr>
                <w:color w:val="000000"/>
                <w:sz w:val="12"/>
                <w:szCs w:val="12"/>
              </w:rPr>
              <w:t>Финансовое обеспечение деятельности органов местного самоуправления</w:t>
            </w:r>
          </w:p>
        </w:tc>
        <w:tc>
          <w:tcPr>
            <w:tcW w:w="4060" w:type="dxa"/>
            <w:tcBorders>
              <w:top w:val="nil"/>
              <w:left w:val="nil"/>
              <w:bottom w:val="single" w:sz="4" w:space="0" w:color="auto"/>
              <w:right w:val="single" w:sz="4" w:space="0" w:color="auto"/>
            </w:tcBorders>
            <w:shd w:val="clear" w:color="auto" w:fill="auto"/>
            <w:vAlign w:val="center"/>
            <w:hideMark/>
          </w:tcPr>
          <w:p w14:paraId="00531108" w14:textId="77777777" w:rsidR="00B42E97" w:rsidRPr="00B42E97" w:rsidRDefault="00B42E97" w:rsidP="00B42E97">
            <w:pPr>
              <w:jc w:val="cente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noWrap/>
            <w:vAlign w:val="center"/>
            <w:hideMark/>
          </w:tcPr>
          <w:p w14:paraId="0DC1072C"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413CDD5B"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5704C102"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6C6D4AAE"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37D6F710"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4CD0F269"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06F07892"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524E2505" w14:textId="77777777" w:rsidR="00B42E97" w:rsidRPr="00B42E97" w:rsidRDefault="00B42E97" w:rsidP="00B42E97">
            <w:pPr>
              <w:jc w:val="center"/>
              <w:rPr>
                <w:color w:val="000000"/>
                <w:sz w:val="12"/>
                <w:szCs w:val="12"/>
              </w:rPr>
            </w:pPr>
            <w:r w:rsidRPr="00B42E97">
              <w:rPr>
                <w:color w:val="000000"/>
                <w:sz w:val="12"/>
                <w:szCs w:val="12"/>
              </w:rPr>
              <w:t>8 337,0</w:t>
            </w:r>
          </w:p>
        </w:tc>
      </w:tr>
      <w:tr w:rsidR="00B42E97" w:rsidRPr="00B42E97" w14:paraId="27D740D3"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630D9772"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1B77E5E7"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61BBA190" w14:textId="77777777" w:rsidR="00B42E97" w:rsidRPr="00B42E97" w:rsidRDefault="00B42E97" w:rsidP="00B42E97">
            <w:pPr>
              <w:jc w:val="center"/>
              <w:rPr>
                <w:color w:val="000000"/>
                <w:sz w:val="12"/>
                <w:szCs w:val="12"/>
              </w:rPr>
            </w:pPr>
            <w:r w:rsidRPr="00B42E97">
              <w:rPr>
                <w:color w:val="000000"/>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vAlign w:val="center"/>
            <w:hideMark/>
          </w:tcPr>
          <w:p w14:paraId="7631F890"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61991B0"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F703FF"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18613F9B"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D1DB59"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D8CE75"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753247" w14:textId="77777777" w:rsidR="00B42E97" w:rsidRPr="00B42E97" w:rsidRDefault="00B42E97" w:rsidP="00B42E97">
            <w:pPr>
              <w:jc w:val="center"/>
              <w:rPr>
                <w:color w:val="000000"/>
                <w:sz w:val="12"/>
                <w:szCs w:val="12"/>
              </w:rPr>
            </w:pPr>
            <w:r w:rsidRPr="00B42E97">
              <w:rPr>
                <w:color w:val="000000"/>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1116841F" w14:textId="77777777" w:rsidR="00B42E97" w:rsidRPr="00B42E97" w:rsidRDefault="00B42E97" w:rsidP="00B42E97">
            <w:pPr>
              <w:jc w:val="center"/>
              <w:rPr>
                <w:color w:val="000000"/>
                <w:sz w:val="12"/>
                <w:szCs w:val="12"/>
              </w:rPr>
            </w:pPr>
            <w:r w:rsidRPr="00B42E97">
              <w:rPr>
                <w:color w:val="000000"/>
                <w:sz w:val="12"/>
                <w:szCs w:val="12"/>
              </w:rPr>
              <w:t> </w:t>
            </w:r>
          </w:p>
        </w:tc>
      </w:tr>
      <w:tr w:rsidR="00B42E97" w:rsidRPr="00B42E97" w14:paraId="50E5B855" w14:textId="77777777" w:rsidTr="00B42E97">
        <w:tc>
          <w:tcPr>
            <w:tcW w:w="1480" w:type="dxa"/>
            <w:vMerge/>
            <w:tcBorders>
              <w:top w:val="nil"/>
              <w:left w:val="single" w:sz="4" w:space="0" w:color="auto"/>
              <w:bottom w:val="single" w:sz="4" w:space="0" w:color="auto"/>
              <w:right w:val="single" w:sz="4" w:space="0" w:color="auto"/>
            </w:tcBorders>
            <w:vAlign w:val="center"/>
            <w:hideMark/>
          </w:tcPr>
          <w:p w14:paraId="07DEB4E6" w14:textId="77777777" w:rsidR="00B42E97" w:rsidRPr="00B42E97" w:rsidRDefault="00B42E97" w:rsidP="00B42E97">
            <w:pPr>
              <w:rPr>
                <w:color w:val="000000"/>
                <w:sz w:val="12"/>
                <w:szCs w:val="12"/>
              </w:rPr>
            </w:pPr>
          </w:p>
        </w:tc>
        <w:tc>
          <w:tcPr>
            <w:tcW w:w="3360" w:type="dxa"/>
            <w:vMerge/>
            <w:tcBorders>
              <w:top w:val="nil"/>
              <w:left w:val="single" w:sz="4" w:space="0" w:color="auto"/>
              <w:bottom w:val="single" w:sz="4" w:space="0" w:color="auto"/>
              <w:right w:val="single" w:sz="4" w:space="0" w:color="auto"/>
            </w:tcBorders>
            <w:vAlign w:val="center"/>
            <w:hideMark/>
          </w:tcPr>
          <w:p w14:paraId="05CE91A8" w14:textId="77777777" w:rsidR="00B42E97" w:rsidRPr="00B42E97" w:rsidRDefault="00B42E97" w:rsidP="00B42E97">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0B6930D" w14:textId="77777777" w:rsidR="00B42E97" w:rsidRPr="00B42E97" w:rsidRDefault="00B42E97" w:rsidP="00B42E97">
            <w:pPr>
              <w:jc w:val="center"/>
              <w:rPr>
                <w:color w:val="000000"/>
                <w:sz w:val="12"/>
                <w:szCs w:val="12"/>
              </w:rPr>
            </w:pPr>
            <w:r w:rsidRPr="00B42E97">
              <w:rPr>
                <w:color w:val="000000"/>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14:paraId="57343C54"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09FB3DDB"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0680BE26"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140B6524"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1433C570"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212A055F"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641CE361"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434BE039" w14:textId="77777777" w:rsidR="00B42E97" w:rsidRPr="00B42E97" w:rsidRDefault="00B42E97" w:rsidP="00B42E97">
            <w:pPr>
              <w:jc w:val="center"/>
              <w:rPr>
                <w:color w:val="000000"/>
                <w:sz w:val="12"/>
                <w:szCs w:val="12"/>
              </w:rPr>
            </w:pPr>
            <w:r w:rsidRPr="00B42E97">
              <w:rPr>
                <w:color w:val="000000"/>
                <w:sz w:val="12"/>
                <w:szCs w:val="12"/>
              </w:rPr>
              <w:t>8 337,0</w:t>
            </w:r>
          </w:p>
        </w:tc>
      </w:tr>
      <w:tr w:rsidR="00B42E97" w:rsidRPr="00B42E97" w14:paraId="249E9F2D" w14:textId="77777777" w:rsidTr="00B42E97">
        <w:tc>
          <w:tcPr>
            <w:tcW w:w="1480" w:type="dxa"/>
            <w:vMerge w:val="restart"/>
            <w:tcBorders>
              <w:top w:val="nil"/>
              <w:left w:val="single" w:sz="4" w:space="0" w:color="auto"/>
              <w:bottom w:val="single" w:sz="4" w:space="0" w:color="000000"/>
              <w:right w:val="single" w:sz="4" w:space="0" w:color="auto"/>
            </w:tcBorders>
            <w:shd w:val="clear" w:color="auto" w:fill="auto"/>
            <w:hideMark/>
          </w:tcPr>
          <w:p w14:paraId="17DD759D" w14:textId="77777777" w:rsidR="00B42E97" w:rsidRPr="00B42E97" w:rsidRDefault="00B42E97" w:rsidP="00B42E97">
            <w:pPr>
              <w:jc w:val="center"/>
              <w:rPr>
                <w:sz w:val="12"/>
                <w:szCs w:val="12"/>
              </w:rPr>
            </w:pPr>
            <w:r w:rsidRPr="00B42E97">
              <w:rPr>
                <w:sz w:val="12"/>
                <w:szCs w:val="12"/>
              </w:rPr>
              <w:t>Основное мероприятие 3.2.</w:t>
            </w:r>
          </w:p>
        </w:tc>
        <w:tc>
          <w:tcPr>
            <w:tcW w:w="3360" w:type="dxa"/>
            <w:vMerge w:val="restart"/>
            <w:tcBorders>
              <w:top w:val="nil"/>
              <w:left w:val="single" w:sz="4" w:space="0" w:color="auto"/>
              <w:bottom w:val="single" w:sz="4" w:space="0" w:color="000000"/>
              <w:right w:val="single" w:sz="4" w:space="0" w:color="auto"/>
            </w:tcBorders>
            <w:shd w:val="clear" w:color="auto" w:fill="auto"/>
            <w:hideMark/>
          </w:tcPr>
          <w:p w14:paraId="25F5CE9F" w14:textId="77777777" w:rsidR="00B42E97" w:rsidRPr="00B42E97" w:rsidRDefault="00B42E97" w:rsidP="00B42E97">
            <w:pPr>
              <w:jc w:val="center"/>
              <w:rPr>
                <w:sz w:val="12"/>
                <w:szCs w:val="12"/>
              </w:rPr>
            </w:pPr>
            <w:r w:rsidRPr="00B42E97">
              <w:rPr>
                <w:sz w:val="12"/>
                <w:szCs w:val="12"/>
              </w:rPr>
              <w:t>Финансовое обеспечение выполнения других расходных обязательств Павловского муниципального района Воронежской области органами местного самоуправления</w:t>
            </w:r>
          </w:p>
        </w:tc>
        <w:tc>
          <w:tcPr>
            <w:tcW w:w="4060" w:type="dxa"/>
            <w:tcBorders>
              <w:top w:val="nil"/>
              <w:left w:val="nil"/>
              <w:bottom w:val="single" w:sz="4" w:space="0" w:color="auto"/>
              <w:right w:val="single" w:sz="4" w:space="0" w:color="auto"/>
            </w:tcBorders>
            <w:shd w:val="clear" w:color="auto" w:fill="auto"/>
            <w:hideMark/>
          </w:tcPr>
          <w:p w14:paraId="62046148" w14:textId="77777777" w:rsidR="00B42E97" w:rsidRPr="00B42E97" w:rsidRDefault="00B42E97" w:rsidP="00B42E97">
            <w:pPr>
              <w:jc w:val="center"/>
              <w:rPr>
                <w:sz w:val="12"/>
                <w:szCs w:val="12"/>
              </w:rPr>
            </w:pPr>
            <w:r w:rsidRPr="00B42E97">
              <w:rPr>
                <w:sz w:val="12"/>
                <w:szCs w:val="12"/>
              </w:rPr>
              <w:t>всего</w:t>
            </w:r>
          </w:p>
        </w:tc>
        <w:tc>
          <w:tcPr>
            <w:tcW w:w="1120" w:type="dxa"/>
            <w:tcBorders>
              <w:top w:val="nil"/>
              <w:left w:val="nil"/>
              <w:bottom w:val="single" w:sz="4" w:space="0" w:color="auto"/>
              <w:right w:val="single" w:sz="4" w:space="0" w:color="auto"/>
            </w:tcBorders>
            <w:shd w:val="clear" w:color="auto" w:fill="auto"/>
            <w:noWrap/>
            <w:hideMark/>
          </w:tcPr>
          <w:p w14:paraId="5D14F7D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087520D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107AA0B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4B75666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71E72F6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4D133B8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75E0205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324538BE" w14:textId="77777777" w:rsidR="00B42E97" w:rsidRPr="00B42E97" w:rsidRDefault="00B42E97" w:rsidP="00B42E97">
            <w:pPr>
              <w:jc w:val="center"/>
              <w:rPr>
                <w:sz w:val="12"/>
                <w:szCs w:val="12"/>
              </w:rPr>
            </w:pPr>
            <w:r w:rsidRPr="00B42E97">
              <w:rPr>
                <w:sz w:val="12"/>
                <w:szCs w:val="12"/>
              </w:rPr>
              <w:t>0,0</w:t>
            </w:r>
          </w:p>
        </w:tc>
      </w:tr>
      <w:tr w:rsidR="00B42E97" w:rsidRPr="00B42E97" w14:paraId="61084580"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744D4621" w14:textId="77777777" w:rsidR="00B42E97" w:rsidRPr="00B42E97" w:rsidRDefault="00B42E97" w:rsidP="00B42E97">
            <w:pPr>
              <w:rPr>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53885673" w14:textId="77777777" w:rsidR="00B42E97" w:rsidRPr="00B42E97" w:rsidRDefault="00B42E97" w:rsidP="00B42E97">
            <w:pPr>
              <w:rPr>
                <w:sz w:val="12"/>
                <w:szCs w:val="12"/>
              </w:rPr>
            </w:pPr>
          </w:p>
        </w:tc>
        <w:tc>
          <w:tcPr>
            <w:tcW w:w="4060" w:type="dxa"/>
            <w:tcBorders>
              <w:top w:val="nil"/>
              <w:left w:val="nil"/>
              <w:bottom w:val="single" w:sz="4" w:space="0" w:color="auto"/>
              <w:right w:val="single" w:sz="4" w:space="0" w:color="auto"/>
            </w:tcBorders>
            <w:shd w:val="clear" w:color="auto" w:fill="auto"/>
            <w:vAlign w:val="bottom"/>
            <w:hideMark/>
          </w:tcPr>
          <w:p w14:paraId="30695A5C" w14:textId="77777777" w:rsidR="00B42E97" w:rsidRPr="00B42E97" w:rsidRDefault="00B42E97" w:rsidP="00B42E97">
            <w:pPr>
              <w:jc w:val="center"/>
              <w:rPr>
                <w:sz w:val="12"/>
                <w:szCs w:val="12"/>
              </w:rPr>
            </w:pPr>
            <w:r w:rsidRPr="00B42E97">
              <w:rPr>
                <w:sz w:val="12"/>
                <w:szCs w:val="12"/>
              </w:rPr>
              <w:t>в том числе по ГРБС:</w:t>
            </w:r>
          </w:p>
        </w:tc>
        <w:tc>
          <w:tcPr>
            <w:tcW w:w="1120" w:type="dxa"/>
            <w:tcBorders>
              <w:top w:val="nil"/>
              <w:left w:val="nil"/>
              <w:bottom w:val="single" w:sz="4" w:space="0" w:color="auto"/>
              <w:right w:val="single" w:sz="4" w:space="0" w:color="auto"/>
            </w:tcBorders>
            <w:shd w:val="clear" w:color="auto" w:fill="auto"/>
            <w:noWrap/>
            <w:hideMark/>
          </w:tcPr>
          <w:p w14:paraId="54BC5A6E"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hideMark/>
          </w:tcPr>
          <w:p w14:paraId="58E61416"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hideMark/>
          </w:tcPr>
          <w:p w14:paraId="0D9D7FF0"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hideMark/>
          </w:tcPr>
          <w:p w14:paraId="6E41DBE6"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hideMark/>
          </w:tcPr>
          <w:p w14:paraId="6F9DEBDB"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hideMark/>
          </w:tcPr>
          <w:p w14:paraId="186E2094"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hideMark/>
          </w:tcPr>
          <w:p w14:paraId="53E49685"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hideMark/>
          </w:tcPr>
          <w:p w14:paraId="036F5479" w14:textId="77777777" w:rsidR="00B42E97" w:rsidRPr="00B42E97" w:rsidRDefault="00B42E97" w:rsidP="00B42E97">
            <w:pPr>
              <w:jc w:val="center"/>
              <w:rPr>
                <w:sz w:val="12"/>
                <w:szCs w:val="12"/>
              </w:rPr>
            </w:pPr>
            <w:r w:rsidRPr="00B42E97">
              <w:rPr>
                <w:sz w:val="12"/>
                <w:szCs w:val="12"/>
              </w:rPr>
              <w:t> </w:t>
            </w:r>
          </w:p>
        </w:tc>
      </w:tr>
      <w:tr w:rsidR="00B42E97" w:rsidRPr="00B42E97" w14:paraId="1955FADB" w14:textId="77777777" w:rsidTr="00B42E97">
        <w:tc>
          <w:tcPr>
            <w:tcW w:w="1480" w:type="dxa"/>
            <w:vMerge/>
            <w:tcBorders>
              <w:top w:val="nil"/>
              <w:left w:val="single" w:sz="4" w:space="0" w:color="auto"/>
              <w:bottom w:val="single" w:sz="4" w:space="0" w:color="000000"/>
              <w:right w:val="single" w:sz="4" w:space="0" w:color="auto"/>
            </w:tcBorders>
            <w:vAlign w:val="center"/>
            <w:hideMark/>
          </w:tcPr>
          <w:p w14:paraId="155F2B66" w14:textId="77777777" w:rsidR="00B42E97" w:rsidRPr="00B42E97" w:rsidRDefault="00B42E97" w:rsidP="00B42E97">
            <w:pPr>
              <w:rPr>
                <w:sz w:val="12"/>
                <w:szCs w:val="12"/>
              </w:rPr>
            </w:pPr>
          </w:p>
        </w:tc>
        <w:tc>
          <w:tcPr>
            <w:tcW w:w="3360" w:type="dxa"/>
            <w:vMerge/>
            <w:tcBorders>
              <w:top w:val="nil"/>
              <w:left w:val="single" w:sz="4" w:space="0" w:color="auto"/>
              <w:bottom w:val="single" w:sz="4" w:space="0" w:color="000000"/>
              <w:right w:val="single" w:sz="4" w:space="0" w:color="auto"/>
            </w:tcBorders>
            <w:vAlign w:val="center"/>
            <w:hideMark/>
          </w:tcPr>
          <w:p w14:paraId="7F10B11B" w14:textId="77777777" w:rsidR="00B42E97" w:rsidRPr="00B42E97" w:rsidRDefault="00B42E97" w:rsidP="00B42E97">
            <w:pPr>
              <w:rPr>
                <w:sz w:val="12"/>
                <w:szCs w:val="12"/>
              </w:rPr>
            </w:pPr>
          </w:p>
        </w:tc>
        <w:tc>
          <w:tcPr>
            <w:tcW w:w="4060" w:type="dxa"/>
            <w:tcBorders>
              <w:top w:val="nil"/>
              <w:left w:val="nil"/>
              <w:bottom w:val="single" w:sz="4" w:space="0" w:color="auto"/>
              <w:right w:val="single" w:sz="4" w:space="0" w:color="auto"/>
            </w:tcBorders>
            <w:shd w:val="clear" w:color="auto" w:fill="auto"/>
            <w:hideMark/>
          </w:tcPr>
          <w:p w14:paraId="3E675CD5" w14:textId="77777777" w:rsidR="00B42E97" w:rsidRPr="00B42E97" w:rsidRDefault="00B42E97" w:rsidP="00B42E97">
            <w:pPr>
              <w:jc w:val="center"/>
              <w:rPr>
                <w:sz w:val="12"/>
                <w:szCs w:val="12"/>
              </w:rPr>
            </w:pPr>
            <w:r w:rsidRPr="00B42E97">
              <w:rPr>
                <w:sz w:val="12"/>
                <w:szCs w:val="12"/>
              </w:rPr>
              <w:t>Муниципальный отдел по финансам администрации Павловского муниципального района Воронежской области</w:t>
            </w:r>
          </w:p>
        </w:tc>
        <w:tc>
          <w:tcPr>
            <w:tcW w:w="1120" w:type="dxa"/>
            <w:tcBorders>
              <w:top w:val="nil"/>
              <w:left w:val="nil"/>
              <w:bottom w:val="single" w:sz="4" w:space="0" w:color="auto"/>
              <w:right w:val="single" w:sz="4" w:space="0" w:color="auto"/>
            </w:tcBorders>
            <w:shd w:val="clear" w:color="auto" w:fill="auto"/>
            <w:noWrap/>
            <w:hideMark/>
          </w:tcPr>
          <w:p w14:paraId="1E61335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11FA7F6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51F61EC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6A07B75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451293C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74BAF73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43AB5B0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hideMark/>
          </w:tcPr>
          <w:p w14:paraId="1FD068EC" w14:textId="77777777" w:rsidR="00B42E97" w:rsidRPr="00B42E97" w:rsidRDefault="00B42E97" w:rsidP="00B42E97">
            <w:pPr>
              <w:jc w:val="center"/>
              <w:rPr>
                <w:sz w:val="12"/>
                <w:szCs w:val="12"/>
              </w:rPr>
            </w:pPr>
            <w:r w:rsidRPr="00B42E97">
              <w:rPr>
                <w:sz w:val="12"/>
                <w:szCs w:val="12"/>
              </w:rPr>
              <w:t>0,0</w:t>
            </w:r>
          </w:p>
        </w:tc>
      </w:tr>
      <w:tr w:rsidR="00B42E97" w:rsidRPr="00B42E97" w14:paraId="2F5B6A7E" w14:textId="77777777" w:rsidTr="00B42E97">
        <w:tc>
          <w:tcPr>
            <w:tcW w:w="1480" w:type="dxa"/>
            <w:tcBorders>
              <w:top w:val="nil"/>
              <w:left w:val="nil"/>
              <w:bottom w:val="nil"/>
              <w:right w:val="nil"/>
            </w:tcBorders>
            <w:shd w:val="clear" w:color="auto" w:fill="auto"/>
            <w:noWrap/>
            <w:vAlign w:val="bottom"/>
            <w:hideMark/>
          </w:tcPr>
          <w:p w14:paraId="1285643A" w14:textId="77777777" w:rsidR="00B42E97" w:rsidRPr="00B42E97" w:rsidRDefault="00B42E97" w:rsidP="00B42E97">
            <w:pPr>
              <w:jc w:val="center"/>
              <w:rPr>
                <w:sz w:val="12"/>
                <w:szCs w:val="12"/>
              </w:rPr>
            </w:pPr>
          </w:p>
        </w:tc>
        <w:tc>
          <w:tcPr>
            <w:tcW w:w="3360" w:type="dxa"/>
            <w:tcBorders>
              <w:top w:val="nil"/>
              <w:left w:val="nil"/>
              <w:bottom w:val="nil"/>
              <w:right w:val="nil"/>
            </w:tcBorders>
            <w:shd w:val="clear" w:color="auto" w:fill="auto"/>
            <w:noWrap/>
            <w:vAlign w:val="bottom"/>
            <w:hideMark/>
          </w:tcPr>
          <w:p w14:paraId="2262AF2F" w14:textId="77777777" w:rsidR="00B42E97" w:rsidRPr="00B42E97" w:rsidRDefault="00B42E97" w:rsidP="00B42E97">
            <w:pPr>
              <w:rPr>
                <w:sz w:val="20"/>
                <w:szCs w:val="20"/>
              </w:rPr>
            </w:pPr>
          </w:p>
        </w:tc>
        <w:tc>
          <w:tcPr>
            <w:tcW w:w="4060" w:type="dxa"/>
            <w:tcBorders>
              <w:top w:val="nil"/>
              <w:left w:val="nil"/>
              <w:bottom w:val="nil"/>
              <w:right w:val="nil"/>
            </w:tcBorders>
            <w:shd w:val="clear" w:color="auto" w:fill="auto"/>
            <w:noWrap/>
            <w:vAlign w:val="bottom"/>
            <w:hideMark/>
          </w:tcPr>
          <w:p w14:paraId="3EE754B3"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4BA91A7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31690CFD"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62423DF"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380F34F"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502FA9D"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E551581"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126BFBF"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696B99D" w14:textId="77777777" w:rsidR="00B42E97" w:rsidRPr="00B42E97" w:rsidRDefault="00B42E97" w:rsidP="00B42E97">
            <w:pPr>
              <w:rPr>
                <w:sz w:val="20"/>
                <w:szCs w:val="20"/>
              </w:rPr>
            </w:pPr>
          </w:p>
        </w:tc>
      </w:tr>
      <w:tr w:rsidR="00B42E97" w:rsidRPr="00B42E97" w14:paraId="66FB788F" w14:textId="77777777" w:rsidTr="00B42E97">
        <w:tc>
          <w:tcPr>
            <w:tcW w:w="1480" w:type="dxa"/>
            <w:tcBorders>
              <w:top w:val="nil"/>
              <w:left w:val="nil"/>
              <w:bottom w:val="nil"/>
              <w:right w:val="nil"/>
            </w:tcBorders>
            <w:shd w:val="clear" w:color="auto" w:fill="auto"/>
            <w:noWrap/>
            <w:vAlign w:val="bottom"/>
            <w:hideMark/>
          </w:tcPr>
          <w:p w14:paraId="61112EED" w14:textId="77777777" w:rsidR="00B42E97" w:rsidRPr="00B42E97" w:rsidRDefault="00B42E97" w:rsidP="00B42E97">
            <w:pPr>
              <w:rPr>
                <w:sz w:val="20"/>
                <w:szCs w:val="20"/>
              </w:rPr>
            </w:pPr>
          </w:p>
        </w:tc>
        <w:tc>
          <w:tcPr>
            <w:tcW w:w="3360" w:type="dxa"/>
            <w:tcBorders>
              <w:top w:val="nil"/>
              <w:left w:val="nil"/>
              <w:bottom w:val="nil"/>
              <w:right w:val="nil"/>
            </w:tcBorders>
            <w:shd w:val="clear" w:color="auto" w:fill="auto"/>
            <w:noWrap/>
            <w:vAlign w:val="bottom"/>
            <w:hideMark/>
          </w:tcPr>
          <w:p w14:paraId="6B421B0D" w14:textId="77777777" w:rsidR="00B42E97" w:rsidRPr="00B42E97" w:rsidRDefault="00B42E97" w:rsidP="00B42E97">
            <w:pPr>
              <w:rPr>
                <w:sz w:val="20"/>
                <w:szCs w:val="20"/>
              </w:rPr>
            </w:pPr>
          </w:p>
        </w:tc>
        <w:tc>
          <w:tcPr>
            <w:tcW w:w="4060" w:type="dxa"/>
            <w:tcBorders>
              <w:top w:val="nil"/>
              <w:left w:val="nil"/>
              <w:bottom w:val="nil"/>
              <w:right w:val="nil"/>
            </w:tcBorders>
            <w:shd w:val="clear" w:color="auto" w:fill="auto"/>
            <w:noWrap/>
            <w:vAlign w:val="bottom"/>
            <w:hideMark/>
          </w:tcPr>
          <w:p w14:paraId="6214C392"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19FB000"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62FC26B"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1427B95"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E8BCE9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4810099"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400B897"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AB62584"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8C9F652" w14:textId="77777777" w:rsidR="00B42E97" w:rsidRPr="00B42E97" w:rsidRDefault="00B42E97" w:rsidP="00B42E97">
            <w:pPr>
              <w:rPr>
                <w:sz w:val="20"/>
                <w:szCs w:val="20"/>
              </w:rPr>
            </w:pPr>
          </w:p>
        </w:tc>
      </w:tr>
      <w:tr w:rsidR="00B42E97" w:rsidRPr="00B42E97" w14:paraId="5D2A3734" w14:textId="77777777" w:rsidTr="00B42E97">
        <w:tc>
          <w:tcPr>
            <w:tcW w:w="8900" w:type="dxa"/>
            <w:gridSpan w:val="3"/>
            <w:tcBorders>
              <w:top w:val="nil"/>
              <w:left w:val="nil"/>
              <w:bottom w:val="nil"/>
              <w:right w:val="nil"/>
            </w:tcBorders>
            <w:shd w:val="clear" w:color="auto" w:fill="auto"/>
            <w:vAlign w:val="center"/>
            <w:hideMark/>
          </w:tcPr>
          <w:p w14:paraId="584CFECF" w14:textId="77777777" w:rsidR="00B42E97" w:rsidRPr="00B42E97" w:rsidRDefault="00B42E97" w:rsidP="00B42E97">
            <w:pPr>
              <w:jc w:val="both"/>
              <w:rPr>
                <w:color w:val="000000"/>
                <w:sz w:val="12"/>
                <w:szCs w:val="12"/>
              </w:rPr>
            </w:pPr>
            <w:r w:rsidRPr="00B42E97">
              <w:rPr>
                <w:color w:val="000000"/>
                <w:sz w:val="12"/>
                <w:szCs w:val="12"/>
              </w:rPr>
              <w:t>Глава Павловского муниципального района</w:t>
            </w:r>
          </w:p>
        </w:tc>
        <w:tc>
          <w:tcPr>
            <w:tcW w:w="1120" w:type="dxa"/>
            <w:tcBorders>
              <w:top w:val="nil"/>
              <w:left w:val="nil"/>
              <w:bottom w:val="nil"/>
              <w:right w:val="nil"/>
            </w:tcBorders>
            <w:shd w:val="clear" w:color="auto" w:fill="auto"/>
            <w:vAlign w:val="center"/>
            <w:hideMark/>
          </w:tcPr>
          <w:p w14:paraId="1CD82484" w14:textId="77777777" w:rsidR="00B42E97" w:rsidRPr="00B42E97" w:rsidRDefault="00B42E97" w:rsidP="00B42E97">
            <w:pPr>
              <w:jc w:val="both"/>
              <w:rPr>
                <w:color w:val="000000"/>
                <w:sz w:val="12"/>
                <w:szCs w:val="12"/>
              </w:rPr>
            </w:pPr>
          </w:p>
        </w:tc>
        <w:tc>
          <w:tcPr>
            <w:tcW w:w="1120" w:type="dxa"/>
            <w:tcBorders>
              <w:top w:val="nil"/>
              <w:left w:val="nil"/>
              <w:bottom w:val="nil"/>
              <w:right w:val="nil"/>
            </w:tcBorders>
            <w:shd w:val="clear" w:color="auto" w:fill="auto"/>
            <w:vAlign w:val="center"/>
            <w:hideMark/>
          </w:tcPr>
          <w:p w14:paraId="2AFDA336" w14:textId="77777777" w:rsidR="00B42E97" w:rsidRPr="00B42E97" w:rsidRDefault="00B42E97" w:rsidP="00B42E97">
            <w:pPr>
              <w:jc w:val="both"/>
              <w:rPr>
                <w:sz w:val="20"/>
                <w:szCs w:val="20"/>
              </w:rPr>
            </w:pPr>
          </w:p>
        </w:tc>
        <w:tc>
          <w:tcPr>
            <w:tcW w:w="1120" w:type="dxa"/>
            <w:tcBorders>
              <w:top w:val="nil"/>
              <w:left w:val="nil"/>
              <w:bottom w:val="nil"/>
              <w:right w:val="nil"/>
            </w:tcBorders>
            <w:shd w:val="clear" w:color="auto" w:fill="auto"/>
            <w:noWrap/>
            <w:vAlign w:val="bottom"/>
            <w:hideMark/>
          </w:tcPr>
          <w:p w14:paraId="5F6B1E7D" w14:textId="77777777" w:rsidR="00B42E97" w:rsidRPr="00B42E97" w:rsidRDefault="00B42E97" w:rsidP="00B42E97">
            <w:pPr>
              <w:jc w:val="both"/>
              <w:rPr>
                <w:sz w:val="20"/>
                <w:szCs w:val="20"/>
              </w:rPr>
            </w:pPr>
          </w:p>
        </w:tc>
        <w:tc>
          <w:tcPr>
            <w:tcW w:w="1120" w:type="dxa"/>
            <w:tcBorders>
              <w:top w:val="nil"/>
              <w:left w:val="nil"/>
              <w:bottom w:val="nil"/>
              <w:right w:val="nil"/>
            </w:tcBorders>
            <w:shd w:val="clear" w:color="auto" w:fill="auto"/>
            <w:noWrap/>
            <w:vAlign w:val="bottom"/>
            <w:hideMark/>
          </w:tcPr>
          <w:p w14:paraId="2B7D9361"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hideMark/>
          </w:tcPr>
          <w:p w14:paraId="0B8BAE48"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8A9C2EC"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3A78523"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CAB92C3" w14:textId="77777777" w:rsidR="00B42E97" w:rsidRPr="00B42E97" w:rsidRDefault="00B42E97" w:rsidP="00B42E97">
            <w:pPr>
              <w:rPr>
                <w:sz w:val="20"/>
                <w:szCs w:val="20"/>
              </w:rPr>
            </w:pPr>
          </w:p>
        </w:tc>
      </w:tr>
      <w:tr w:rsidR="00B42E97" w:rsidRPr="00B42E97" w14:paraId="2806219A" w14:textId="77777777" w:rsidTr="00B42E97">
        <w:tc>
          <w:tcPr>
            <w:tcW w:w="1480" w:type="dxa"/>
            <w:tcBorders>
              <w:top w:val="nil"/>
              <w:left w:val="nil"/>
              <w:bottom w:val="nil"/>
              <w:right w:val="nil"/>
            </w:tcBorders>
            <w:shd w:val="clear" w:color="auto" w:fill="auto"/>
            <w:noWrap/>
            <w:vAlign w:val="bottom"/>
            <w:hideMark/>
          </w:tcPr>
          <w:p w14:paraId="3794A32D" w14:textId="77777777" w:rsidR="00B42E97" w:rsidRPr="00B42E97" w:rsidRDefault="00B42E97" w:rsidP="00B42E97">
            <w:pPr>
              <w:rPr>
                <w:color w:val="000000"/>
                <w:sz w:val="12"/>
                <w:szCs w:val="12"/>
              </w:rPr>
            </w:pPr>
            <w:r w:rsidRPr="00B42E97">
              <w:rPr>
                <w:color w:val="000000"/>
                <w:sz w:val="12"/>
                <w:szCs w:val="12"/>
              </w:rPr>
              <w:t>Воронежской области</w:t>
            </w:r>
          </w:p>
        </w:tc>
        <w:tc>
          <w:tcPr>
            <w:tcW w:w="3360" w:type="dxa"/>
            <w:tcBorders>
              <w:top w:val="nil"/>
              <w:left w:val="nil"/>
              <w:bottom w:val="nil"/>
              <w:right w:val="nil"/>
            </w:tcBorders>
            <w:shd w:val="clear" w:color="auto" w:fill="auto"/>
            <w:noWrap/>
            <w:vAlign w:val="bottom"/>
            <w:hideMark/>
          </w:tcPr>
          <w:p w14:paraId="5C44D4A8" w14:textId="77777777" w:rsidR="00B42E97" w:rsidRPr="00B42E97" w:rsidRDefault="00B42E97" w:rsidP="00B42E97">
            <w:pPr>
              <w:rPr>
                <w:color w:val="000000"/>
                <w:sz w:val="12"/>
                <w:szCs w:val="12"/>
              </w:rPr>
            </w:pPr>
          </w:p>
        </w:tc>
        <w:tc>
          <w:tcPr>
            <w:tcW w:w="4060" w:type="dxa"/>
            <w:tcBorders>
              <w:top w:val="nil"/>
              <w:left w:val="nil"/>
              <w:bottom w:val="nil"/>
              <w:right w:val="nil"/>
            </w:tcBorders>
            <w:shd w:val="clear" w:color="auto" w:fill="auto"/>
            <w:noWrap/>
            <w:vAlign w:val="bottom"/>
            <w:hideMark/>
          </w:tcPr>
          <w:p w14:paraId="579F0CAB"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BB5DB95"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AB5A657"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5BB2ED3"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900189C"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3BD0F3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6FD4BE1" w14:textId="77777777" w:rsidR="00B42E97" w:rsidRPr="00B42E97" w:rsidRDefault="00B42E97" w:rsidP="00B42E97">
            <w:pPr>
              <w:rPr>
                <w:sz w:val="20"/>
                <w:szCs w:val="20"/>
              </w:rPr>
            </w:pPr>
          </w:p>
        </w:tc>
        <w:tc>
          <w:tcPr>
            <w:tcW w:w="2240" w:type="dxa"/>
            <w:gridSpan w:val="2"/>
            <w:tcBorders>
              <w:top w:val="nil"/>
              <w:left w:val="nil"/>
              <w:bottom w:val="nil"/>
              <w:right w:val="nil"/>
            </w:tcBorders>
            <w:shd w:val="clear" w:color="auto" w:fill="auto"/>
            <w:noWrap/>
            <w:vAlign w:val="center"/>
            <w:hideMark/>
          </w:tcPr>
          <w:p w14:paraId="4E54D898" w14:textId="77777777" w:rsidR="00B42E97" w:rsidRPr="00B42E97" w:rsidRDefault="00B42E97" w:rsidP="00B42E97">
            <w:pPr>
              <w:rPr>
                <w:color w:val="000000"/>
                <w:sz w:val="12"/>
                <w:szCs w:val="12"/>
              </w:rPr>
            </w:pPr>
            <w:r w:rsidRPr="00B42E97">
              <w:rPr>
                <w:color w:val="000000"/>
                <w:sz w:val="12"/>
                <w:szCs w:val="12"/>
              </w:rPr>
              <w:t xml:space="preserve">М.Н. </w:t>
            </w:r>
            <w:proofErr w:type="spellStart"/>
            <w:r w:rsidRPr="00B42E97">
              <w:rPr>
                <w:color w:val="000000"/>
                <w:sz w:val="12"/>
                <w:szCs w:val="12"/>
              </w:rPr>
              <w:t>Янцов</w:t>
            </w:r>
            <w:proofErr w:type="spellEnd"/>
          </w:p>
        </w:tc>
      </w:tr>
    </w:tbl>
    <w:p w14:paraId="43511A68" w14:textId="07187152" w:rsidR="00457098" w:rsidRDefault="00457098" w:rsidP="005A59D5">
      <w:pPr>
        <w:rPr>
          <w:sz w:val="16"/>
          <w:szCs w:val="16"/>
        </w:rPr>
      </w:pPr>
    </w:p>
    <w:tbl>
      <w:tblPr>
        <w:tblW w:w="5000" w:type="pct"/>
        <w:tblCellMar>
          <w:left w:w="28" w:type="dxa"/>
          <w:right w:w="28" w:type="dxa"/>
        </w:tblCellMar>
        <w:tblLook w:val="04A0" w:firstRow="1" w:lastRow="0" w:firstColumn="1" w:lastColumn="0" w:noHBand="0" w:noVBand="1"/>
      </w:tblPr>
      <w:tblGrid>
        <w:gridCol w:w="505"/>
        <w:gridCol w:w="907"/>
        <w:gridCol w:w="742"/>
        <w:gridCol w:w="314"/>
        <w:gridCol w:w="314"/>
        <w:gridCol w:w="314"/>
        <w:gridCol w:w="314"/>
        <w:gridCol w:w="314"/>
        <w:gridCol w:w="314"/>
        <w:gridCol w:w="314"/>
        <w:gridCol w:w="314"/>
      </w:tblGrid>
      <w:tr w:rsidR="00B42E97" w:rsidRPr="00B42E97" w14:paraId="145FA7ED" w14:textId="77777777" w:rsidTr="00B42E97">
        <w:tc>
          <w:tcPr>
            <w:tcW w:w="1900" w:type="dxa"/>
            <w:tcBorders>
              <w:top w:val="nil"/>
              <w:left w:val="nil"/>
              <w:bottom w:val="nil"/>
              <w:right w:val="nil"/>
            </w:tcBorders>
            <w:shd w:val="clear" w:color="auto" w:fill="auto"/>
            <w:noWrap/>
            <w:vAlign w:val="bottom"/>
            <w:hideMark/>
          </w:tcPr>
          <w:p w14:paraId="242EAACA" w14:textId="77777777" w:rsidR="00B42E97" w:rsidRPr="00B42E97" w:rsidRDefault="00B42E97" w:rsidP="00B42E97">
            <w:pPr>
              <w:rPr>
                <w:sz w:val="20"/>
                <w:szCs w:val="20"/>
              </w:rPr>
            </w:pPr>
          </w:p>
        </w:tc>
        <w:tc>
          <w:tcPr>
            <w:tcW w:w="3560" w:type="dxa"/>
            <w:tcBorders>
              <w:top w:val="nil"/>
              <w:left w:val="nil"/>
              <w:bottom w:val="nil"/>
              <w:right w:val="nil"/>
            </w:tcBorders>
            <w:shd w:val="clear" w:color="auto" w:fill="auto"/>
            <w:noWrap/>
            <w:vAlign w:val="bottom"/>
            <w:hideMark/>
          </w:tcPr>
          <w:p w14:paraId="2D5AD3BC" w14:textId="77777777" w:rsidR="00B42E97" w:rsidRPr="00B42E97" w:rsidRDefault="00B42E97" w:rsidP="00B42E97">
            <w:pPr>
              <w:jc w:val="center"/>
              <w:rPr>
                <w:sz w:val="20"/>
                <w:szCs w:val="20"/>
              </w:rPr>
            </w:pPr>
          </w:p>
        </w:tc>
        <w:tc>
          <w:tcPr>
            <w:tcW w:w="2880" w:type="dxa"/>
            <w:tcBorders>
              <w:top w:val="nil"/>
              <w:left w:val="nil"/>
              <w:bottom w:val="nil"/>
              <w:right w:val="nil"/>
            </w:tcBorders>
            <w:shd w:val="clear" w:color="auto" w:fill="auto"/>
            <w:noWrap/>
            <w:vAlign w:val="bottom"/>
            <w:hideMark/>
          </w:tcPr>
          <w:p w14:paraId="1079B0A9"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noWrap/>
            <w:vAlign w:val="bottom"/>
            <w:hideMark/>
          </w:tcPr>
          <w:p w14:paraId="277B034F"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353AC537"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AACAED1"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3DBB479E" w14:textId="77777777" w:rsidR="00B42E97" w:rsidRPr="00B42E97" w:rsidRDefault="00B42E97" w:rsidP="00B42E97">
            <w:pPr>
              <w:rPr>
                <w:sz w:val="20"/>
                <w:szCs w:val="20"/>
              </w:rPr>
            </w:pPr>
          </w:p>
        </w:tc>
        <w:tc>
          <w:tcPr>
            <w:tcW w:w="4480" w:type="dxa"/>
            <w:gridSpan w:val="4"/>
            <w:tcBorders>
              <w:top w:val="nil"/>
              <w:left w:val="nil"/>
              <w:bottom w:val="nil"/>
              <w:right w:val="nil"/>
            </w:tcBorders>
            <w:shd w:val="clear" w:color="auto" w:fill="auto"/>
            <w:noWrap/>
            <w:vAlign w:val="bottom"/>
            <w:hideMark/>
          </w:tcPr>
          <w:p w14:paraId="54B73B02" w14:textId="77777777" w:rsidR="00B42E97" w:rsidRPr="00B42E97" w:rsidRDefault="00B42E97" w:rsidP="00B42E97">
            <w:pPr>
              <w:rPr>
                <w:sz w:val="12"/>
                <w:szCs w:val="12"/>
              </w:rPr>
            </w:pPr>
            <w:r w:rsidRPr="00B42E97">
              <w:rPr>
                <w:sz w:val="12"/>
                <w:szCs w:val="12"/>
              </w:rPr>
              <w:t>Приложение № 3</w:t>
            </w:r>
          </w:p>
        </w:tc>
      </w:tr>
      <w:tr w:rsidR="00B42E97" w:rsidRPr="00B42E97" w14:paraId="15EE24F4" w14:textId="77777777" w:rsidTr="00B42E97">
        <w:tc>
          <w:tcPr>
            <w:tcW w:w="1900" w:type="dxa"/>
            <w:tcBorders>
              <w:top w:val="nil"/>
              <w:left w:val="nil"/>
              <w:bottom w:val="nil"/>
              <w:right w:val="nil"/>
            </w:tcBorders>
            <w:shd w:val="clear" w:color="auto" w:fill="auto"/>
            <w:noWrap/>
            <w:vAlign w:val="bottom"/>
            <w:hideMark/>
          </w:tcPr>
          <w:p w14:paraId="34B9EDAA" w14:textId="77777777" w:rsidR="00B42E97" w:rsidRPr="00B42E97" w:rsidRDefault="00B42E97" w:rsidP="00B42E97">
            <w:pPr>
              <w:rPr>
                <w:sz w:val="12"/>
                <w:szCs w:val="12"/>
              </w:rPr>
            </w:pPr>
          </w:p>
        </w:tc>
        <w:tc>
          <w:tcPr>
            <w:tcW w:w="3560" w:type="dxa"/>
            <w:tcBorders>
              <w:top w:val="nil"/>
              <w:left w:val="nil"/>
              <w:bottom w:val="nil"/>
              <w:right w:val="nil"/>
            </w:tcBorders>
            <w:shd w:val="clear" w:color="auto" w:fill="auto"/>
            <w:noWrap/>
            <w:vAlign w:val="bottom"/>
            <w:hideMark/>
          </w:tcPr>
          <w:p w14:paraId="5BDF5FEF" w14:textId="77777777" w:rsidR="00B42E97" w:rsidRPr="00B42E97" w:rsidRDefault="00B42E97" w:rsidP="00B42E97">
            <w:pPr>
              <w:jc w:val="center"/>
              <w:rPr>
                <w:sz w:val="20"/>
                <w:szCs w:val="20"/>
              </w:rPr>
            </w:pPr>
          </w:p>
        </w:tc>
        <w:tc>
          <w:tcPr>
            <w:tcW w:w="2880" w:type="dxa"/>
            <w:tcBorders>
              <w:top w:val="nil"/>
              <w:left w:val="nil"/>
              <w:bottom w:val="nil"/>
              <w:right w:val="nil"/>
            </w:tcBorders>
            <w:shd w:val="clear" w:color="auto" w:fill="auto"/>
            <w:noWrap/>
            <w:vAlign w:val="bottom"/>
            <w:hideMark/>
          </w:tcPr>
          <w:p w14:paraId="2370311D"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noWrap/>
            <w:vAlign w:val="bottom"/>
            <w:hideMark/>
          </w:tcPr>
          <w:p w14:paraId="2218DE7C"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F1BF052"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DDF593F"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C6FAF76" w14:textId="77777777" w:rsidR="00B42E97" w:rsidRPr="00B42E97" w:rsidRDefault="00B42E97" w:rsidP="00B42E97">
            <w:pPr>
              <w:rPr>
                <w:sz w:val="20"/>
                <w:szCs w:val="20"/>
              </w:rPr>
            </w:pPr>
          </w:p>
        </w:tc>
        <w:tc>
          <w:tcPr>
            <w:tcW w:w="4480" w:type="dxa"/>
            <w:gridSpan w:val="4"/>
            <w:tcBorders>
              <w:top w:val="nil"/>
              <w:left w:val="nil"/>
              <w:bottom w:val="nil"/>
              <w:right w:val="nil"/>
            </w:tcBorders>
            <w:shd w:val="clear" w:color="auto" w:fill="auto"/>
            <w:vAlign w:val="bottom"/>
            <w:hideMark/>
          </w:tcPr>
          <w:p w14:paraId="43AB1915" w14:textId="77777777" w:rsidR="00B42E97" w:rsidRPr="00B42E97" w:rsidRDefault="00B42E97" w:rsidP="00B42E97">
            <w:pPr>
              <w:rPr>
                <w:sz w:val="12"/>
                <w:szCs w:val="12"/>
              </w:rPr>
            </w:pPr>
            <w:r w:rsidRPr="00B42E97">
              <w:rPr>
                <w:sz w:val="12"/>
                <w:szCs w:val="12"/>
              </w:rPr>
              <w:t>к постановлению администрации</w:t>
            </w:r>
          </w:p>
        </w:tc>
      </w:tr>
      <w:tr w:rsidR="00B42E97" w:rsidRPr="00B42E97" w14:paraId="7EA60C03" w14:textId="77777777" w:rsidTr="00B42E97">
        <w:tc>
          <w:tcPr>
            <w:tcW w:w="1900" w:type="dxa"/>
            <w:tcBorders>
              <w:top w:val="nil"/>
              <w:left w:val="nil"/>
              <w:bottom w:val="nil"/>
              <w:right w:val="nil"/>
            </w:tcBorders>
            <w:shd w:val="clear" w:color="auto" w:fill="auto"/>
            <w:noWrap/>
            <w:vAlign w:val="bottom"/>
            <w:hideMark/>
          </w:tcPr>
          <w:p w14:paraId="6C0C74D0" w14:textId="77777777" w:rsidR="00B42E97" w:rsidRPr="00B42E97" w:rsidRDefault="00B42E97" w:rsidP="00B42E97">
            <w:pPr>
              <w:rPr>
                <w:sz w:val="12"/>
                <w:szCs w:val="12"/>
              </w:rPr>
            </w:pPr>
          </w:p>
        </w:tc>
        <w:tc>
          <w:tcPr>
            <w:tcW w:w="3560" w:type="dxa"/>
            <w:tcBorders>
              <w:top w:val="nil"/>
              <w:left w:val="nil"/>
              <w:bottom w:val="nil"/>
              <w:right w:val="nil"/>
            </w:tcBorders>
            <w:shd w:val="clear" w:color="auto" w:fill="auto"/>
            <w:noWrap/>
            <w:vAlign w:val="bottom"/>
            <w:hideMark/>
          </w:tcPr>
          <w:p w14:paraId="34EA370A" w14:textId="77777777" w:rsidR="00B42E97" w:rsidRPr="00B42E97" w:rsidRDefault="00B42E97" w:rsidP="00B42E97">
            <w:pPr>
              <w:jc w:val="center"/>
              <w:rPr>
                <w:sz w:val="20"/>
                <w:szCs w:val="20"/>
              </w:rPr>
            </w:pPr>
          </w:p>
        </w:tc>
        <w:tc>
          <w:tcPr>
            <w:tcW w:w="2880" w:type="dxa"/>
            <w:tcBorders>
              <w:top w:val="nil"/>
              <w:left w:val="nil"/>
              <w:bottom w:val="nil"/>
              <w:right w:val="nil"/>
            </w:tcBorders>
            <w:shd w:val="clear" w:color="auto" w:fill="auto"/>
            <w:noWrap/>
            <w:vAlign w:val="bottom"/>
            <w:hideMark/>
          </w:tcPr>
          <w:p w14:paraId="184E4EA1"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noWrap/>
            <w:vAlign w:val="bottom"/>
            <w:hideMark/>
          </w:tcPr>
          <w:p w14:paraId="0F2B41B8"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984F169"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4C2DFA2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AE255B4" w14:textId="77777777" w:rsidR="00B42E97" w:rsidRPr="00B42E97" w:rsidRDefault="00B42E97" w:rsidP="00B42E97">
            <w:pPr>
              <w:rPr>
                <w:sz w:val="20"/>
                <w:szCs w:val="20"/>
              </w:rPr>
            </w:pPr>
          </w:p>
        </w:tc>
        <w:tc>
          <w:tcPr>
            <w:tcW w:w="4480" w:type="dxa"/>
            <w:gridSpan w:val="4"/>
            <w:tcBorders>
              <w:top w:val="nil"/>
              <w:left w:val="nil"/>
              <w:bottom w:val="nil"/>
              <w:right w:val="nil"/>
            </w:tcBorders>
            <w:shd w:val="clear" w:color="auto" w:fill="auto"/>
            <w:vAlign w:val="bottom"/>
            <w:hideMark/>
          </w:tcPr>
          <w:p w14:paraId="77FEA252" w14:textId="77777777" w:rsidR="00B42E97" w:rsidRPr="00B42E97" w:rsidRDefault="00B42E97" w:rsidP="00B42E97">
            <w:pPr>
              <w:rPr>
                <w:sz w:val="12"/>
                <w:szCs w:val="12"/>
              </w:rPr>
            </w:pPr>
            <w:r w:rsidRPr="00B42E97">
              <w:rPr>
                <w:sz w:val="12"/>
                <w:szCs w:val="12"/>
              </w:rPr>
              <w:t>Павловского муниципального района</w:t>
            </w:r>
          </w:p>
        </w:tc>
      </w:tr>
      <w:tr w:rsidR="00B42E97" w:rsidRPr="00B42E97" w14:paraId="5A5489A8" w14:textId="77777777" w:rsidTr="00B42E97">
        <w:tc>
          <w:tcPr>
            <w:tcW w:w="1900" w:type="dxa"/>
            <w:tcBorders>
              <w:top w:val="nil"/>
              <w:left w:val="nil"/>
              <w:bottom w:val="nil"/>
              <w:right w:val="nil"/>
            </w:tcBorders>
            <w:shd w:val="clear" w:color="auto" w:fill="auto"/>
            <w:noWrap/>
            <w:vAlign w:val="bottom"/>
            <w:hideMark/>
          </w:tcPr>
          <w:p w14:paraId="4327C268" w14:textId="77777777" w:rsidR="00B42E97" w:rsidRPr="00B42E97" w:rsidRDefault="00B42E97" w:rsidP="00B42E97">
            <w:pPr>
              <w:rPr>
                <w:sz w:val="12"/>
                <w:szCs w:val="12"/>
              </w:rPr>
            </w:pPr>
          </w:p>
        </w:tc>
        <w:tc>
          <w:tcPr>
            <w:tcW w:w="3560" w:type="dxa"/>
            <w:tcBorders>
              <w:top w:val="nil"/>
              <w:left w:val="nil"/>
              <w:bottom w:val="nil"/>
              <w:right w:val="nil"/>
            </w:tcBorders>
            <w:shd w:val="clear" w:color="auto" w:fill="auto"/>
            <w:noWrap/>
            <w:vAlign w:val="bottom"/>
            <w:hideMark/>
          </w:tcPr>
          <w:p w14:paraId="6759D83C" w14:textId="77777777" w:rsidR="00B42E97" w:rsidRPr="00B42E97" w:rsidRDefault="00B42E97" w:rsidP="00B42E97">
            <w:pPr>
              <w:jc w:val="center"/>
              <w:rPr>
                <w:sz w:val="20"/>
                <w:szCs w:val="20"/>
              </w:rPr>
            </w:pPr>
          </w:p>
        </w:tc>
        <w:tc>
          <w:tcPr>
            <w:tcW w:w="2880" w:type="dxa"/>
            <w:tcBorders>
              <w:top w:val="nil"/>
              <w:left w:val="nil"/>
              <w:bottom w:val="nil"/>
              <w:right w:val="nil"/>
            </w:tcBorders>
            <w:shd w:val="clear" w:color="auto" w:fill="auto"/>
            <w:noWrap/>
            <w:vAlign w:val="bottom"/>
            <w:hideMark/>
          </w:tcPr>
          <w:p w14:paraId="7CC9686F"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noWrap/>
            <w:vAlign w:val="bottom"/>
            <w:hideMark/>
          </w:tcPr>
          <w:p w14:paraId="55B86714"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E5754BE"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75AB4C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DD5C8CE" w14:textId="77777777" w:rsidR="00B42E97" w:rsidRPr="00B42E97" w:rsidRDefault="00B42E97" w:rsidP="00B42E97">
            <w:pPr>
              <w:rPr>
                <w:sz w:val="20"/>
                <w:szCs w:val="20"/>
              </w:rPr>
            </w:pPr>
          </w:p>
        </w:tc>
        <w:tc>
          <w:tcPr>
            <w:tcW w:w="4480" w:type="dxa"/>
            <w:gridSpan w:val="4"/>
            <w:tcBorders>
              <w:top w:val="nil"/>
              <w:left w:val="nil"/>
              <w:bottom w:val="nil"/>
              <w:right w:val="nil"/>
            </w:tcBorders>
            <w:shd w:val="clear" w:color="auto" w:fill="auto"/>
            <w:vAlign w:val="bottom"/>
            <w:hideMark/>
          </w:tcPr>
          <w:p w14:paraId="5D853524" w14:textId="77777777" w:rsidR="00B42E97" w:rsidRPr="00B42E97" w:rsidRDefault="00B42E97" w:rsidP="00B42E97">
            <w:pPr>
              <w:rPr>
                <w:sz w:val="12"/>
                <w:szCs w:val="12"/>
              </w:rPr>
            </w:pPr>
            <w:r w:rsidRPr="00B42E97">
              <w:rPr>
                <w:sz w:val="12"/>
                <w:szCs w:val="12"/>
              </w:rPr>
              <w:t>Воронежской области</w:t>
            </w:r>
          </w:p>
        </w:tc>
      </w:tr>
      <w:tr w:rsidR="00B42E97" w:rsidRPr="00B42E97" w14:paraId="685FE861" w14:textId="77777777" w:rsidTr="00B42E97">
        <w:tc>
          <w:tcPr>
            <w:tcW w:w="1900" w:type="dxa"/>
            <w:tcBorders>
              <w:top w:val="nil"/>
              <w:left w:val="nil"/>
              <w:bottom w:val="nil"/>
              <w:right w:val="nil"/>
            </w:tcBorders>
            <w:shd w:val="clear" w:color="auto" w:fill="auto"/>
            <w:noWrap/>
            <w:vAlign w:val="bottom"/>
            <w:hideMark/>
          </w:tcPr>
          <w:p w14:paraId="7831DB3A" w14:textId="77777777" w:rsidR="00B42E97" w:rsidRPr="00B42E97" w:rsidRDefault="00B42E97" w:rsidP="00B42E97">
            <w:pPr>
              <w:rPr>
                <w:sz w:val="12"/>
                <w:szCs w:val="12"/>
              </w:rPr>
            </w:pPr>
          </w:p>
        </w:tc>
        <w:tc>
          <w:tcPr>
            <w:tcW w:w="3560" w:type="dxa"/>
            <w:tcBorders>
              <w:top w:val="nil"/>
              <w:left w:val="nil"/>
              <w:bottom w:val="nil"/>
              <w:right w:val="nil"/>
            </w:tcBorders>
            <w:shd w:val="clear" w:color="auto" w:fill="auto"/>
            <w:noWrap/>
            <w:vAlign w:val="bottom"/>
            <w:hideMark/>
          </w:tcPr>
          <w:p w14:paraId="2BB4412C" w14:textId="77777777" w:rsidR="00B42E97" w:rsidRPr="00B42E97" w:rsidRDefault="00B42E97" w:rsidP="00B42E97">
            <w:pPr>
              <w:jc w:val="center"/>
              <w:rPr>
                <w:sz w:val="20"/>
                <w:szCs w:val="20"/>
              </w:rPr>
            </w:pPr>
          </w:p>
        </w:tc>
        <w:tc>
          <w:tcPr>
            <w:tcW w:w="2880" w:type="dxa"/>
            <w:tcBorders>
              <w:top w:val="nil"/>
              <w:left w:val="nil"/>
              <w:bottom w:val="nil"/>
              <w:right w:val="nil"/>
            </w:tcBorders>
            <w:shd w:val="clear" w:color="auto" w:fill="auto"/>
            <w:noWrap/>
            <w:vAlign w:val="bottom"/>
            <w:hideMark/>
          </w:tcPr>
          <w:p w14:paraId="3D350DA0"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noWrap/>
            <w:vAlign w:val="bottom"/>
            <w:hideMark/>
          </w:tcPr>
          <w:p w14:paraId="37588865"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A75594A"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62EF5A7A"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36ED80F" w14:textId="77777777" w:rsidR="00B42E97" w:rsidRPr="00B42E97" w:rsidRDefault="00B42E97" w:rsidP="00B42E97">
            <w:pPr>
              <w:rPr>
                <w:sz w:val="20"/>
                <w:szCs w:val="20"/>
              </w:rPr>
            </w:pPr>
          </w:p>
        </w:tc>
        <w:tc>
          <w:tcPr>
            <w:tcW w:w="4480" w:type="dxa"/>
            <w:gridSpan w:val="4"/>
            <w:tcBorders>
              <w:top w:val="nil"/>
              <w:left w:val="nil"/>
              <w:bottom w:val="nil"/>
              <w:right w:val="nil"/>
            </w:tcBorders>
            <w:shd w:val="clear" w:color="auto" w:fill="auto"/>
            <w:noWrap/>
            <w:vAlign w:val="bottom"/>
            <w:hideMark/>
          </w:tcPr>
          <w:p w14:paraId="1E6373D8" w14:textId="77777777" w:rsidR="00B42E97" w:rsidRPr="00B42E97" w:rsidRDefault="00B42E97" w:rsidP="00B42E97">
            <w:pPr>
              <w:rPr>
                <w:sz w:val="12"/>
                <w:szCs w:val="12"/>
              </w:rPr>
            </w:pPr>
            <w:r w:rsidRPr="00B42E97">
              <w:rPr>
                <w:sz w:val="12"/>
                <w:szCs w:val="12"/>
              </w:rPr>
              <w:t>от 29.09.2020  № 648</w:t>
            </w:r>
          </w:p>
        </w:tc>
      </w:tr>
      <w:tr w:rsidR="00B42E97" w:rsidRPr="00B42E97" w14:paraId="428763B4" w14:textId="77777777" w:rsidTr="00B42E97">
        <w:tc>
          <w:tcPr>
            <w:tcW w:w="1900" w:type="dxa"/>
            <w:tcBorders>
              <w:top w:val="nil"/>
              <w:left w:val="nil"/>
              <w:bottom w:val="nil"/>
              <w:right w:val="nil"/>
            </w:tcBorders>
            <w:shd w:val="clear" w:color="auto" w:fill="auto"/>
            <w:noWrap/>
            <w:vAlign w:val="bottom"/>
            <w:hideMark/>
          </w:tcPr>
          <w:p w14:paraId="4262B2F2" w14:textId="77777777" w:rsidR="00B42E97" w:rsidRPr="00B42E97" w:rsidRDefault="00B42E97" w:rsidP="00B42E97">
            <w:pPr>
              <w:rPr>
                <w:sz w:val="12"/>
                <w:szCs w:val="12"/>
              </w:rPr>
            </w:pPr>
          </w:p>
        </w:tc>
        <w:tc>
          <w:tcPr>
            <w:tcW w:w="3560" w:type="dxa"/>
            <w:tcBorders>
              <w:top w:val="nil"/>
              <w:left w:val="nil"/>
              <w:bottom w:val="nil"/>
              <w:right w:val="nil"/>
            </w:tcBorders>
            <w:shd w:val="clear" w:color="auto" w:fill="auto"/>
            <w:noWrap/>
            <w:vAlign w:val="bottom"/>
            <w:hideMark/>
          </w:tcPr>
          <w:p w14:paraId="5F77C25B" w14:textId="77777777" w:rsidR="00B42E97" w:rsidRPr="00B42E97" w:rsidRDefault="00B42E97" w:rsidP="00B42E97">
            <w:pPr>
              <w:jc w:val="center"/>
              <w:rPr>
                <w:sz w:val="20"/>
                <w:szCs w:val="20"/>
              </w:rPr>
            </w:pPr>
          </w:p>
        </w:tc>
        <w:tc>
          <w:tcPr>
            <w:tcW w:w="2880" w:type="dxa"/>
            <w:tcBorders>
              <w:top w:val="nil"/>
              <w:left w:val="nil"/>
              <w:bottom w:val="nil"/>
              <w:right w:val="nil"/>
            </w:tcBorders>
            <w:shd w:val="clear" w:color="auto" w:fill="auto"/>
            <w:noWrap/>
            <w:vAlign w:val="bottom"/>
            <w:hideMark/>
          </w:tcPr>
          <w:p w14:paraId="1068121A"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noWrap/>
            <w:vAlign w:val="bottom"/>
            <w:hideMark/>
          </w:tcPr>
          <w:p w14:paraId="038B1849"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A2F5BC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5E077B2"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F5CCD6B"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46414EF9"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27F7CC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FE29B5B"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336EF3B0" w14:textId="77777777" w:rsidR="00B42E97" w:rsidRPr="00B42E97" w:rsidRDefault="00B42E97" w:rsidP="00B42E97">
            <w:pPr>
              <w:rPr>
                <w:sz w:val="20"/>
                <w:szCs w:val="20"/>
              </w:rPr>
            </w:pPr>
          </w:p>
        </w:tc>
      </w:tr>
      <w:tr w:rsidR="00B42E97" w:rsidRPr="00B42E97" w14:paraId="710C168A" w14:textId="77777777" w:rsidTr="00B42E97">
        <w:tc>
          <w:tcPr>
            <w:tcW w:w="17300" w:type="dxa"/>
            <w:gridSpan w:val="11"/>
            <w:tcBorders>
              <w:top w:val="nil"/>
              <w:left w:val="nil"/>
              <w:bottom w:val="nil"/>
              <w:right w:val="nil"/>
            </w:tcBorders>
            <w:shd w:val="clear" w:color="auto" w:fill="auto"/>
            <w:vAlign w:val="center"/>
            <w:hideMark/>
          </w:tcPr>
          <w:p w14:paraId="5F08D624" w14:textId="77777777" w:rsidR="00B42E97" w:rsidRPr="00B42E97" w:rsidRDefault="00B42E97" w:rsidP="00B42E97">
            <w:pPr>
              <w:jc w:val="center"/>
              <w:rPr>
                <w:color w:val="000000"/>
                <w:sz w:val="12"/>
                <w:szCs w:val="12"/>
              </w:rPr>
            </w:pPr>
            <w:r w:rsidRPr="00B42E97">
              <w:rPr>
                <w:color w:val="000000"/>
                <w:sz w:val="12"/>
                <w:szCs w:val="12"/>
              </w:rPr>
              <w:t>Финансовое обеспечение и прогнозная (справочная) оценка расходов федерального, областного, бюджета муниципального района, внебюджетных фондов, юридических и физических лиц на реализацию муниципальной программы</w:t>
            </w:r>
          </w:p>
        </w:tc>
      </w:tr>
      <w:tr w:rsidR="00B42E97" w:rsidRPr="00B42E97" w14:paraId="5B9FDC6B" w14:textId="77777777" w:rsidTr="00B42E97">
        <w:tc>
          <w:tcPr>
            <w:tcW w:w="1900" w:type="dxa"/>
            <w:tcBorders>
              <w:top w:val="nil"/>
              <w:left w:val="nil"/>
              <w:bottom w:val="nil"/>
              <w:right w:val="nil"/>
            </w:tcBorders>
            <w:shd w:val="clear" w:color="auto" w:fill="auto"/>
            <w:vAlign w:val="center"/>
            <w:hideMark/>
          </w:tcPr>
          <w:p w14:paraId="77C9A8CF" w14:textId="77777777" w:rsidR="00B42E97" w:rsidRPr="00B42E97" w:rsidRDefault="00B42E97" w:rsidP="00B42E97">
            <w:pPr>
              <w:jc w:val="center"/>
              <w:rPr>
                <w:color w:val="000000"/>
                <w:sz w:val="12"/>
                <w:szCs w:val="12"/>
              </w:rPr>
            </w:pPr>
          </w:p>
        </w:tc>
        <w:tc>
          <w:tcPr>
            <w:tcW w:w="3560" w:type="dxa"/>
            <w:tcBorders>
              <w:top w:val="nil"/>
              <w:left w:val="nil"/>
              <w:bottom w:val="nil"/>
              <w:right w:val="nil"/>
            </w:tcBorders>
            <w:shd w:val="clear" w:color="auto" w:fill="auto"/>
            <w:vAlign w:val="center"/>
            <w:hideMark/>
          </w:tcPr>
          <w:p w14:paraId="0E5E16FF" w14:textId="77777777" w:rsidR="00B42E97" w:rsidRPr="00B42E97" w:rsidRDefault="00B42E97" w:rsidP="00B42E97">
            <w:pPr>
              <w:jc w:val="center"/>
              <w:rPr>
                <w:sz w:val="20"/>
                <w:szCs w:val="20"/>
              </w:rPr>
            </w:pPr>
          </w:p>
        </w:tc>
        <w:tc>
          <w:tcPr>
            <w:tcW w:w="2880" w:type="dxa"/>
            <w:tcBorders>
              <w:top w:val="nil"/>
              <w:left w:val="nil"/>
              <w:bottom w:val="nil"/>
              <w:right w:val="nil"/>
            </w:tcBorders>
            <w:shd w:val="clear" w:color="auto" w:fill="auto"/>
            <w:vAlign w:val="center"/>
            <w:hideMark/>
          </w:tcPr>
          <w:p w14:paraId="4AA4E99C"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vAlign w:val="center"/>
            <w:hideMark/>
          </w:tcPr>
          <w:p w14:paraId="33A2EF9F"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vAlign w:val="center"/>
            <w:hideMark/>
          </w:tcPr>
          <w:p w14:paraId="0CCF7A76"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vAlign w:val="center"/>
            <w:hideMark/>
          </w:tcPr>
          <w:p w14:paraId="0E99B03A"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vAlign w:val="center"/>
            <w:hideMark/>
          </w:tcPr>
          <w:p w14:paraId="390A4CC1"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vAlign w:val="center"/>
            <w:hideMark/>
          </w:tcPr>
          <w:p w14:paraId="5B2F5DFB"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vAlign w:val="center"/>
            <w:hideMark/>
          </w:tcPr>
          <w:p w14:paraId="4335462B"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vAlign w:val="center"/>
            <w:hideMark/>
          </w:tcPr>
          <w:p w14:paraId="6DD1AD3F"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vAlign w:val="center"/>
            <w:hideMark/>
          </w:tcPr>
          <w:p w14:paraId="1FF02A9F" w14:textId="77777777" w:rsidR="00B42E97" w:rsidRPr="00B42E97" w:rsidRDefault="00B42E97" w:rsidP="00B42E97">
            <w:pPr>
              <w:jc w:val="center"/>
              <w:rPr>
                <w:sz w:val="20"/>
                <w:szCs w:val="20"/>
              </w:rPr>
            </w:pPr>
          </w:p>
        </w:tc>
      </w:tr>
      <w:tr w:rsidR="00B42E97" w:rsidRPr="00B42E97" w14:paraId="32CAF69A" w14:textId="77777777" w:rsidTr="00B42E97">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7D9BA" w14:textId="77777777" w:rsidR="00B42E97" w:rsidRPr="00B42E97" w:rsidRDefault="00B42E97" w:rsidP="00B42E97">
            <w:pPr>
              <w:jc w:val="center"/>
              <w:rPr>
                <w:sz w:val="12"/>
                <w:szCs w:val="12"/>
              </w:rPr>
            </w:pPr>
            <w:r w:rsidRPr="00B42E97">
              <w:rPr>
                <w:sz w:val="12"/>
                <w:szCs w:val="12"/>
              </w:rPr>
              <w:t>Статус</w:t>
            </w:r>
          </w:p>
        </w:tc>
        <w:tc>
          <w:tcPr>
            <w:tcW w:w="3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C87AC7" w14:textId="77777777" w:rsidR="00B42E97" w:rsidRPr="00B42E97" w:rsidRDefault="00B42E97" w:rsidP="00B42E97">
            <w:pPr>
              <w:jc w:val="center"/>
              <w:rPr>
                <w:color w:val="000000"/>
                <w:sz w:val="12"/>
                <w:szCs w:val="12"/>
              </w:rPr>
            </w:pPr>
            <w:r w:rsidRPr="00B42E97">
              <w:rPr>
                <w:color w:val="000000"/>
                <w:sz w:val="12"/>
                <w:szCs w:val="12"/>
              </w:rPr>
              <w:t xml:space="preserve">Наименование муниципальной программы, подпрограммы, основного мероприятия </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B05B2" w14:textId="77777777" w:rsidR="00B42E97" w:rsidRPr="00B42E97" w:rsidRDefault="00B42E97" w:rsidP="00B42E97">
            <w:pPr>
              <w:jc w:val="center"/>
              <w:rPr>
                <w:sz w:val="12"/>
                <w:szCs w:val="12"/>
              </w:rPr>
            </w:pPr>
            <w:r w:rsidRPr="00B42E97">
              <w:rPr>
                <w:sz w:val="12"/>
                <w:szCs w:val="12"/>
              </w:rPr>
              <w:t>Источники ресурсного обеспечения</w:t>
            </w:r>
          </w:p>
        </w:tc>
        <w:tc>
          <w:tcPr>
            <w:tcW w:w="8960" w:type="dxa"/>
            <w:gridSpan w:val="8"/>
            <w:tcBorders>
              <w:top w:val="single" w:sz="4" w:space="0" w:color="auto"/>
              <w:left w:val="nil"/>
              <w:bottom w:val="single" w:sz="4" w:space="0" w:color="auto"/>
              <w:right w:val="single" w:sz="4" w:space="0" w:color="000000"/>
            </w:tcBorders>
            <w:shd w:val="clear" w:color="auto" w:fill="auto"/>
            <w:vAlign w:val="center"/>
            <w:hideMark/>
          </w:tcPr>
          <w:p w14:paraId="56B682F6" w14:textId="77777777" w:rsidR="00B42E97" w:rsidRPr="00B42E97" w:rsidRDefault="00B42E97" w:rsidP="00B42E97">
            <w:pPr>
              <w:jc w:val="center"/>
              <w:rPr>
                <w:sz w:val="12"/>
                <w:szCs w:val="12"/>
              </w:rPr>
            </w:pPr>
            <w:r w:rsidRPr="00B42E97">
              <w:rPr>
                <w:sz w:val="12"/>
                <w:szCs w:val="12"/>
              </w:rPr>
              <w:t>Оценка расходов по годам реализации муниципальной программы, тыс. руб.</w:t>
            </w:r>
          </w:p>
        </w:tc>
      </w:tr>
      <w:tr w:rsidR="00B42E97" w:rsidRPr="00B42E97" w14:paraId="42C1F783" w14:textId="77777777" w:rsidTr="00B42E97">
        <w:tc>
          <w:tcPr>
            <w:tcW w:w="1900" w:type="dxa"/>
            <w:vMerge/>
            <w:tcBorders>
              <w:top w:val="single" w:sz="4" w:space="0" w:color="auto"/>
              <w:left w:val="single" w:sz="4" w:space="0" w:color="auto"/>
              <w:bottom w:val="single" w:sz="4" w:space="0" w:color="auto"/>
              <w:right w:val="single" w:sz="4" w:space="0" w:color="auto"/>
            </w:tcBorders>
            <w:vAlign w:val="center"/>
            <w:hideMark/>
          </w:tcPr>
          <w:p w14:paraId="2F63469E"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auto"/>
              <w:right w:val="single" w:sz="4" w:space="0" w:color="auto"/>
            </w:tcBorders>
            <w:vAlign w:val="center"/>
            <w:hideMark/>
          </w:tcPr>
          <w:p w14:paraId="0E98D89E" w14:textId="77777777" w:rsidR="00B42E97" w:rsidRPr="00B42E97" w:rsidRDefault="00B42E97" w:rsidP="00B42E97">
            <w:pPr>
              <w:rPr>
                <w:color w:val="000000"/>
                <w:sz w:val="12"/>
                <w:szCs w:val="12"/>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18BAE83D" w14:textId="77777777" w:rsidR="00B42E97" w:rsidRPr="00B42E97" w:rsidRDefault="00B42E97" w:rsidP="00B42E97">
            <w:pPr>
              <w:rPr>
                <w:sz w:val="12"/>
                <w:szCs w:val="12"/>
              </w:rPr>
            </w:pPr>
          </w:p>
        </w:tc>
        <w:tc>
          <w:tcPr>
            <w:tcW w:w="1120" w:type="dxa"/>
            <w:tcBorders>
              <w:top w:val="nil"/>
              <w:left w:val="nil"/>
              <w:bottom w:val="single" w:sz="4" w:space="0" w:color="auto"/>
              <w:right w:val="single" w:sz="4" w:space="0" w:color="auto"/>
            </w:tcBorders>
            <w:shd w:val="clear" w:color="auto" w:fill="auto"/>
            <w:vAlign w:val="center"/>
            <w:hideMark/>
          </w:tcPr>
          <w:p w14:paraId="556C2089" w14:textId="77777777" w:rsidR="00B42E97" w:rsidRPr="00B42E97" w:rsidRDefault="00B42E97" w:rsidP="00B42E97">
            <w:pPr>
              <w:jc w:val="center"/>
              <w:rPr>
                <w:sz w:val="12"/>
                <w:szCs w:val="12"/>
              </w:rPr>
            </w:pPr>
            <w:r w:rsidRPr="00B42E97">
              <w:rPr>
                <w:sz w:val="12"/>
                <w:szCs w:val="12"/>
              </w:rPr>
              <w:t>2021</w:t>
            </w:r>
          </w:p>
        </w:tc>
        <w:tc>
          <w:tcPr>
            <w:tcW w:w="1120" w:type="dxa"/>
            <w:tcBorders>
              <w:top w:val="nil"/>
              <w:left w:val="nil"/>
              <w:bottom w:val="single" w:sz="4" w:space="0" w:color="auto"/>
              <w:right w:val="single" w:sz="4" w:space="0" w:color="auto"/>
            </w:tcBorders>
            <w:shd w:val="clear" w:color="auto" w:fill="auto"/>
            <w:vAlign w:val="center"/>
            <w:hideMark/>
          </w:tcPr>
          <w:p w14:paraId="30290056" w14:textId="77777777" w:rsidR="00B42E97" w:rsidRPr="00B42E97" w:rsidRDefault="00B42E97" w:rsidP="00B42E97">
            <w:pPr>
              <w:jc w:val="center"/>
              <w:rPr>
                <w:sz w:val="12"/>
                <w:szCs w:val="12"/>
              </w:rPr>
            </w:pPr>
            <w:r w:rsidRPr="00B42E97">
              <w:rPr>
                <w:sz w:val="12"/>
                <w:szCs w:val="12"/>
              </w:rPr>
              <w:t>2022</w:t>
            </w:r>
          </w:p>
        </w:tc>
        <w:tc>
          <w:tcPr>
            <w:tcW w:w="1120" w:type="dxa"/>
            <w:tcBorders>
              <w:top w:val="nil"/>
              <w:left w:val="nil"/>
              <w:bottom w:val="single" w:sz="4" w:space="0" w:color="auto"/>
              <w:right w:val="single" w:sz="4" w:space="0" w:color="auto"/>
            </w:tcBorders>
            <w:shd w:val="clear" w:color="auto" w:fill="auto"/>
            <w:vAlign w:val="center"/>
            <w:hideMark/>
          </w:tcPr>
          <w:p w14:paraId="2FFEB18B" w14:textId="77777777" w:rsidR="00B42E97" w:rsidRPr="00B42E97" w:rsidRDefault="00B42E97" w:rsidP="00B42E97">
            <w:pPr>
              <w:jc w:val="center"/>
              <w:rPr>
                <w:sz w:val="12"/>
                <w:szCs w:val="12"/>
              </w:rPr>
            </w:pPr>
            <w:r w:rsidRPr="00B42E97">
              <w:rPr>
                <w:sz w:val="12"/>
                <w:szCs w:val="12"/>
              </w:rPr>
              <w:t>2023</w:t>
            </w:r>
          </w:p>
        </w:tc>
        <w:tc>
          <w:tcPr>
            <w:tcW w:w="1120" w:type="dxa"/>
            <w:tcBorders>
              <w:top w:val="nil"/>
              <w:left w:val="nil"/>
              <w:bottom w:val="single" w:sz="4" w:space="0" w:color="auto"/>
              <w:right w:val="single" w:sz="4" w:space="0" w:color="auto"/>
            </w:tcBorders>
            <w:shd w:val="clear" w:color="auto" w:fill="auto"/>
            <w:vAlign w:val="center"/>
            <w:hideMark/>
          </w:tcPr>
          <w:p w14:paraId="58EDF437" w14:textId="77777777" w:rsidR="00B42E97" w:rsidRPr="00B42E97" w:rsidRDefault="00B42E97" w:rsidP="00B42E97">
            <w:pPr>
              <w:jc w:val="center"/>
              <w:rPr>
                <w:sz w:val="12"/>
                <w:szCs w:val="12"/>
              </w:rPr>
            </w:pPr>
            <w:r w:rsidRPr="00B42E97">
              <w:rPr>
                <w:sz w:val="12"/>
                <w:szCs w:val="12"/>
              </w:rPr>
              <w:t>2024</w:t>
            </w:r>
          </w:p>
        </w:tc>
        <w:tc>
          <w:tcPr>
            <w:tcW w:w="1120" w:type="dxa"/>
            <w:tcBorders>
              <w:top w:val="nil"/>
              <w:left w:val="nil"/>
              <w:bottom w:val="single" w:sz="4" w:space="0" w:color="auto"/>
              <w:right w:val="single" w:sz="4" w:space="0" w:color="auto"/>
            </w:tcBorders>
            <w:shd w:val="clear" w:color="auto" w:fill="auto"/>
            <w:vAlign w:val="center"/>
            <w:hideMark/>
          </w:tcPr>
          <w:p w14:paraId="3BBED033" w14:textId="77777777" w:rsidR="00B42E97" w:rsidRPr="00B42E97" w:rsidRDefault="00B42E97" w:rsidP="00B42E97">
            <w:pPr>
              <w:jc w:val="center"/>
              <w:rPr>
                <w:sz w:val="12"/>
                <w:szCs w:val="12"/>
              </w:rPr>
            </w:pPr>
            <w:r w:rsidRPr="00B42E97">
              <w:rPr>
                <w:sz w:val="12"/>
                <w:szCs w:val="12"/>
              </w:rPr>
              <w:t>2025</w:t>
            </w:r>
          </w:p>
        </w:tc>
        <w:tc>
          <w:tcPr>
            <w:tcW w:w="1120" w:type="dxa"/>
            <w:tcBorders>
              <w:top w:val="nil"/>
              <w:left w:val="nil"/>
              <w:bottom w:val="single" w:sz="4" w:space="0" w:color="auto"/>
              <w:right w:val="single" w:sz="4" w:space="0" w:color="auto"/>
            </w:tcBorders>
            <w:shd w:val="clear" w:color="auto" w:fill="auto"/>
            <w:vAlign w:val="center"/>
            <w:hideMark/>
          </w:tcPr>
          <w:p w14:paraId="224615C9" w14:textId="77777777" w:rsidR="00B42E97" w:rsidRPr="00B42E97" w:rsidRDefault="00B42E97" w:rsidP="00B42E97">
            <w:pPr>
              <w:jc w:val="center"/>
              <w:rPr>
                <w:sz w:val="12"/>
                <w:szCs w:val="12"/>
              </w:rPr>
            </w:pPr>
            <w:r w:rsidRPr="00B42E97">
              <w:rPr>
                <w:sz w:val="12"/>
                <w:szCs w:val="12"/>
              </w:rPr>
              <w:t>2026</w:t>
            </w:r>
          </w:p>
        </w:tc>
        <w:tc>
          <w:tcPr>
            <w:tcW w:w="1120" w:type="dxa"/>
            <w:tcBorders>
              <w:top w:val="nil"/>
              <w:left w:val="nil"/>
              <w:bottom w:val="single" w:sz="4" w:space="0" w:color="auto"/>
              <w:right w:val="single" w:sz="4" w:space="0" w:color="auto"/>
            </w:tcBorders>
            <w:shd w:val="clear" w:color="auto" w:fill="auto"/>
            <w:vAlign w:val="center"/>
            <w:hideMark/>
          </w:tcPr>
          <w:p w14:paraId="75BE9104" w14:textId="77777777" w:rsidR="00B42E97" w:rsidRPr="00B42E97" w:rsidRDefault="00B42E97" w:rsidP="00B42E97">
            <w:pPr>
              <w:jc w:val="center"/>
              <w:rPr>
                <w:sz w:val="12"/>
                <w:szCs w:val="12"/>
              </w:rPr>
            </w:pPr>
            <w:r w:rsidRPr="00B42E97">
              <w:rPr>
                <w:sz w:val="12"/>
                <w:szCs w:val="12"/>
              </w:rPr>
              <w:t>2027</w:t>
            </w:r>
          </w:p>
        </w:tc>
        <w:tc>
          <w:tcPr>
            <w:tcW w:w="1120" w:type="dxa"/>
            <w:tcBorders>
              <w:top w:val="nil"/>
              <w:left w:val="nil"/>
              <w:bottom w:val="single" w:sz="4" w:space="0" w:color="auto"/>
              <w:right w:val="single" w:sz="4" w:space="0" w:color="auto"/>
            </w:tcBorders>
            <w:shd w:val="clear" w:color="auto" w:fill="auto"/>
            <w:vAlign w:val="center"/>
            <w:hideMark/>
          </w:tcPr>
          <w:p w14:paraId="2ACE2DDB" w14:textId="77777777" w:rsidR="00B42E97" w:rsidRPr="00B42E97" w:rsidRDefault="00B42E97" w:rsidP="00B42E97">
            <w:pPr>
              <w:jc w:val="center"/>
              <w:rPr>
                <w:sz w:val="12"/>
                <w:szCs w:val="12"/>
              </w:rPr>
            </w:pPr>
            <w:r w:rsidRPr="00B42E97">
              <w:rPr>
                <w:sz w:val="12"/>
                <w:szCs w:val="12"/>
              </w:rPr>
              <w:t>2028</w:t>
            </w:r>
          </w:p>
        </w:tc>
      </w:tr>
      <w:tr w:rsidR="00B42E97" w:rsidRPr="00B42E97" w14:paraId="715DB853" w14:textId="77777777" w:rsidTr="00B42E97">
        <w:tc>
          <w:tcPr>
            <w:tcW w:w="1900" w:type="dxa"/>
            <w:tcBorders>
              <w:top w:val="nil"/>
              <w:left w:val="single" w:sz="4" w:space="0" w:color="auto"/>
              <w:bottom w:val="single" w:sz="4" w:space="0" w:color="auto"/>
              <w:right w:val="single" w:sz="4" w:space="0" w:color="auto"/>
            </w:tcBorders>
            <w:shd w:val="clear" w:color="auto" w:fill="auto"/>
            <w:vAlign w:val="center"/>
            <w:hideMark/>
          </w:tcPr>
          <w:p w14:paraId="264124F9" w14:textId="77777777" w:rsidR="00B42E97" w:rsidRPr="00B42E97" w:rsidRDefault="00B42E97" w:rsidP="00B42E97">
            <w:pPr>
              <w:jc w:val="center"/>
              <w:rPr>
                <w:sz w:val="12"/>
                <w:szCs w:val="12"/>
              </w:rPr>
            </w:pPr>
            <w:r w:rsidRPr="00B42E97">
              <w:rPr>
                <w:sz w:val="12"/>
                <w:szCs w:val="12"/>
              </w:rPr>
              <w:t>1</w:t>
            </w:r>
          </w:p>
        </w:tc>
        <w:tc>
          <w:tcPr>
            <w:tcW w:w="3560" w:type="dxa"/>
            <w:tcBorders>
              <w:top w:val="nil"/>
              <w:left w:val="nil"/>
              <w:bottom w:val="single" w:sz="4" w:space="0" w:color="auto"/>
              <w:right w:val="single" w:sz="4" w:space="0" w:color="auto"/>
            </w:tcBorders>
            <w:shd w:val="clear" w:color="auto" w:fill="auto"/>
            <w:vAlign w:val="center"/>
            <w:hideMark/>
          </w:tcPr>
          <w:p w14:paraId="2C3429C4" w14:textId="77777777" w:rsidR="00B42E97" w:rsidRPr="00B42E97" w:rsidRDefault="00B42E97" w:rsidP="00B42E97">
            <w:pPr>
              <w:jc w:val="center"/>
              <w:rPr>
                <w:sz w:val="12"/>
                <w:szCs w:val="12"/>
              </w:rPr>
            </w:pPr>
            <w:r w:rsidRPr="00B42E97">
              <w:rPr>
                <w:sz w:val="12"/>
                <w:szCs w:val="12"/>
              </w:rPr>
              <w:t>2</w:t>
            </w:r>
          </w:p>
        </w:tc>
        <w:tc>
          <w:tcPr>
            <w:tcW w:w="2880" w:type="dxa"/>
            <w:tcBorders>
              <w:top w:val="nil"/>
              <w:left w:val="nil"/>
              <w:bottom w:val="single" w:sz="4" w:space="0" w:color="auto"/>
              <w:right w:val="single" w:sz="4" w:space="0" w:color="auto"/>
            </w:tcBorders>
            <w:shd w:val="clear" w:color="auto" w:fill="auto"/>
            <w:vAlign w:val="center"/>
            <w:hideMark/>
          </w:tcPr>
          <w:p w14:paraId="68331EB7" w14:textId="77777777" w:rsidR="00B42E97" w:rsidRPr="00B42E97" w:rsidRDefault="00B42E97" w:rsidP="00B42E97">
            <w:pPr>
              <w:jc w:val="center"/>
              <w:rPr>
                <w:sz w:val="12"/>
                <w:szCs w:val="12"/>
              </w:rPr>
            </w:pPr>
            <w:r w:rsidRPr="00B42E97">
              <w:rPr>
                <w:sz w:val="12"/>
                <w:szCs w:val="12"/>
              </w:rPr>
              <w:t>3</w:t>
            </w:r>
          </w:p>
        </w:tc>
        <w:tc>
          <w:tcPr>
            <w:tcW w:w="1120" w:type="dxa"/>
            <w:tcBorders>
              <w:top w:val="nil"/>
              <w:left w:val="nil"/>
              <w:bottom w:val="single" w:sz="4" w:space="0" w:color="auto"/>
              <w:right w:val="single" w:sz="4" w:space="0" w:color="auto"/>
            </w:tcBorders>
            <w:shd w:val="clear" w:color="auto" w:fill="auto"/>
            <w:vAlign w:val="center"/>
            <w:hideMark/>
          </w:tcPr>
          <w:p w14:paraId="0C2E3C82" w14:textId="77777777" w:rsidR="00B42E97" w:rsidRPr="00B42E97" w:rsidRDefault="00B42E97" w:rsidP="00B42E97">
            <w:pPr>
              <w:jc w:val="center"/>
              <w:rPr>
                <w:sz w:val="12"/>
                <w:szCs w:val="12"/>
              </w:rPr>
            </w:pPr>
            <w:r w:rsidRPr="00B42E97">
              <w:rPr>
                <w:sz w:val="12"/>
                <w:szCs w:val="12"/>
              </w:rPr>
              <w:t>4</w:t>
            </w:r>
          </w:p>
        </w:tc>
        <w:tc>
          <w:tcPr>
            <w:tcW w:w="1120" w:type="dxa"/>
            <w:tcBorders>
              <w:top w:val="nil"/>
              <w:left w:val="nil"/>
              <w:bottom w:val="single" w:sz="4" w:space="0" w:color="auto"/>
              <w:right w:val="single" w:sz="4" w:space="0" w:color="auto"/>
            </w:tcBorders>
            <w:shd w:val="clear" w:color="auto" w:fill="auto"/>
            <w:vAlign w:val="center"/>
            <w:hideMark/>
          </w:tcPr>
          <w:p w14:paraId="64D3FB86" w14:textId="77777777" w:rsidR="00B42E97" w:rsidRPr="00B42E97" w:rsidRDefault="00B42E97" w:rsidP="00B42E97">
            <w:pPr>
              <w:jc w:val="center"/>
              <w:rPr>
                <w:sz w:val="12"/>
                <w:szCs w:val="12"/>
              </w:rPr>
            </w:pPr>
            <w:r w:rsidRPr="00B42E97">
              <w:rPr>
                <w:sz w:val="12"/>
                <w:szCs w:val="12"/>
              </w:rPr>
              <w:t>5</w:t>
            </w:r>
          </w:p>
        </w:tc>
        <w:tc>
          <w:tcPr>
            <w:tcW w:w="1120" w:type="dxa"/>
            <w:tcBorders>
              <w:top w:val="nil"/>
              <w:left w:val="nil"/>
              <w:bottom w:val="single" w:sz="4" w:space="0" w:color="auto"/>
              <w:right w:val="single" w:sz="4" w:space="0" w:color="auto"/>
            </w:tcBorders>
            <w:shd w:val="clear" w:color="auto" w:fill="auto"/>
            <w:vAlign w:val="center"/>
            <w:hideMark/>
          </w:tcPr>
          <w:p w14:paraId="33653BA4" w14:textId="77777777" w:rsidR="00B42E97" w:rsidRPr="00B42E97" w:rsidRDefault="00B42E97" w:rsidP="00B42E97">
            <w:pPr>
              <w:jc w:val="center"/>
              <w:rPr>
                <w:sz w:val="12"/>
                <w:szCs w:val="12"/>
              </w:rPr>
            </w:pPr>
            <w:r w:rsidRPr="00B42E97">
              <w:rPr>
                <w:sz w:val="12"/>
                <w:szCs w:val="12"/>
              </w:rPr>
              <w:t>6</w:t>
            </w:r>
          </w:p>
        </w:tc>
        <w:tc>
          <w:tcPr>
            <w:tcW w:w="1120" w:type="dxa"/>
            <w:tcBorders>
              <w:top w:val="nil"/>
              <w:left w:val="nil"/>
              <w:bottom w:val="single" w:sz="4" w:space="0" w:color="auto"/>
              <w:right w:val="single" w:sz="4" w:space="0" w:color="auto"/>
            </w:tcBorders>
            <w:shd w:val="clear" w:color="auto" w:fill="auto"/>
            <w:vAlign w:val="center"/>
            <w:hideMark/>
          </w:tcPr>
          <w:p w14:paraId="4DADD500" w14:textId="77777777" w:rsidR="00B42E97" w:rsidRPr="00B42E97" w:rsidRDefault="00B42E97" w:rsidP="00B42E97">
            <w:pPr>
              <w:jc w:val="center"/>
              <w:rPr>
                <w:sz w:val="12"/>
                <w:szCs w:val="12"/>
              </w:rPr>
            </w:pPr>
            <w:r w:rsidRPr="00B42E97">
              <w:rPr>
                <w:sz w:val="12"/>
                <w:szCs w:val="12"/>
              </w:rPr>
              <w:t>7</w:t>
            </w:r>
          </w:p>
        </w:tc>
        <w:tc>
          <w:tcPr>
            <w:tcW w:w="1120" w:type="dxa"/>
            <w:tcBorders>
              <w:top w:val="nil"/>
              <w:left w:val="nil"/>
              <w:bottom w:val="single" w:sz="4" w:space="0" w:color="auto"/>
              <w:right w:val="single" w:sz="4" w:space="0" w:color="auto"/>
            </w:tcBorders>
            <w:shd w:val="clear" w:color="auto" w:fill="auto"/>
            <w:vAlign w:val="center"/>
            <w:hideMark/>
          </w:tcPr>
          <w:p w14:paraId="20D13359" w14:textId="77777777" w:rsidR="00B42E97" w:rsidRPr="00B42E97" w:rsidRDefault="00B42E97" w:rsidP="00B42E97">
            <w:pPr>
              <w:jc w:val="center"/>
              <w:rPr>
                <w:sz w:val="12"/>
                <w:szCs w:val="12"/>
              </w:rPr>
            </w:pPr>
            <w:r w:rsidRPr="00B42E97">
              <w:rPr>
                <w:sz w:val="12"/>
                <w:szCs w:val="12"/>
              </w:rPr>
              <w:t>8</w:t>
            </w:r>
          </w:p>
        </w:tc>
        <w:tc>
          <w:tcPr>
            <w:tcW w:w="1120" w:type="dxa"/>
            <w:tcBorders>
              <w:top w:val="nil"/>
              <w:left w:val="nil"/>
              <w:bottom w:val="single" w:sz="4" w:space="0" w:color="auto"/>
              <w:right w:val="single" w:sz="4" w:space="0" w:color="auto"/>
            </w:tcBorders>
            <w:shd w:val="clear" w:color="auto" w:fill="auto"/>
            <w:vAlign w:val="center"/>
            <w:hideMark/>
          </w:tcPr>
          <w:p w14:paraId="14ABA8B6" w14:textId="77777777" w:rsidR="00B42E97" w:rsidRPr="00B42E97" w:rsidRDefault="00B42E97" w:rsidP="00B42E97">
            <w:pPr>
              <w:jc w:val="center"/>
              <w:rPr>
                <w:sz w:val="12"/>
                <w:szCs w:val="12"/>
              </w:rPr>
            </w:pPr>
            <w:r w:rsidRPr="00B42E97">
              <w:rPr>
                <w:sz w:val="12"/>
                <w:szCs w:val="12"/>
              </w:rPr>
              <w:t>9</w:t>
            </w:r>
          </w:p>
        </w:tc>
        <w:tc>
          <w:tcPr>
            <w:tcW w:w="1120" w:type="dxa"/>
            <w:tcBorders>
              <w:top w:val="nil"/>
              <w:left w:val="nil"/>
              <w:bottom w:val="single" w:sz="4" w:space="0" w:color="auto"/>
              <w:right w:val="single" w:sz="4" w:space="0" w:color="auto"/>
            </w:tcBorders>
            <w:shd w:val="clear" w:color="auto" w:fill="auto"/>
            <w:noWrap/>
            <w:vAlign w:val="bottom"/>
            <w:hideMark/>
          </w:tcPr>
          <w:p w14:paraId="18741D9E" w14:textId="77777777" w:rsidR="00B42E97" w:rsidRPr="00B42E97" w:rsidRDefault="00B42E97" w:rsidP="00B42E97">
            <w:pPr>
              <w:jc w:val="center"/>
              <w:rPr>
                <w:sz w:val="12"/>
                <w:szCs w:val="12"/>
              </w:rPr>
            </w:pPr>
            <w:r w:rsidRPr="00B42E97">
              <w:rPr>
                <w:sz w:val="12"/>
                <w:szCs w:val="12"/>
              </w:rPr>
              <w:t>10</w:t>
            </w:r>
          </w:p>
        </w:tc>
        <w:tc>
          <w:tcPr>
            <w:tcW w:w="1120" w:type="dxa"/>
            <w:tcBorders>
              <w:top w:val="nil"/>
              <w:left w:val="nil"/>
              <w:bottom w:val="single" w:sz="4" w:space="0" w:color="auto"/>
              <w:right w:val="single" w:sz="4" w:space="0" w:color="auto"/>
            </w:tcBorders>
            <w:shd w:val="clear" w:color="auto" w:fill="auto"/>
            <w:noWrap/>
            <w:vAlign w:val="bottom"/>
            <w:hideMark/>
          </w:tcPr>
          <w:p w14:paraId="39A10586" w14:textId="77777777" w:rsidR="00B42E97" w:rsidRPr="00B42E97" w:rsidRDefault="00B42E97" w:rsidP="00B42E97">
            <w:pPr>
              <w:jc w:val="center"/>
              <w:rPr>
                <w:sz w:val="12"/>
                <w:szCs w:val="12"/>
              </w:rPr>
            </w:pPr>
            <w:r w:rsidRPr="00B42E97">
              <w:rPr>
                <w:sz w:val="12"/>
                <w:szCs w:val="12"/>
              </w:rPr>
              <w:t>11</w:t>
            </w:r>
          </w:p>
        </w:tc>
      </w:tr>
      <w:tr w:rsidR="00B42E97" w:rsidRPr="00B42E97" w14:paraId="2B2447C6" w14:textId="77777777" w:rsidTr="00B42E97">
        <w:tc>
          <w:tcPr>
            <w:tcW w:w="1900" w:type="dxa"/>
            <w:vMerge w:val="restart"/>
            <w:tcBorders>
              <w:top w:val="nil"/>
              <w:left w:val="single" w:sz="4" w:space="0" w:color="auto"/>
              <w:bottom w:val="nil"/>
              <w:right w:val="single" w:sz="4" w:space="0" w:color="auto"/>
            </w:tcBorders>
            <w:shd w:val="clear" w:color="auto" w:fill="auto"/>
            <w:hideMark/>
          </w:tcPr>
          <w:p w14:paraId="33752F68" w14:textId="77777777" w:rsidR="00B42E97" w:rsidRPr="00B42E97" w:rsidRDefault="00B42E97" w:rsidP="00B42E97">
            <w:pPr>
              <w:jc w:val="center"/>
              <w:rPr>
                <w:sz w:val="12"/>
                <w:szCs w:val="12"/>
              </w:rPr>
            </w:pPr>
            <w:r w:rsidRPr="00B42E97">
              <w:rPr>
                <w:sz w:val="12"/>
                <w:szCs w:val="12"/>
              </w:rPr>
              <w:t>Муниципальная программа</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31A867F2" w14:textId="77777777" w:rsidR="00B42E97" w:rsidRPr="00B42E97" w:rsidRDefault="00B42E97" w:rsidP="00B42E97">
            <w:pPr>
              <w:jc w:val="center"/>
              <w:rPr>
                <w:sz w:val="12"/>
                <w:szCs w:val="12"/>
              </w:rPr>
            </w:pPr>
            <w:r w:rsidRPr="00B42E97">
              <w:rPr>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14:paraId="24A88D7A"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71483DA3"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7B717884"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4B296C25"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0F269B97"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572BA2A8"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400BE6B7"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239ED299" w14:textId="77777777" w:rsidR="00B42E97" w:rsidRPr="00B42E97" w:rsidRDefault="00B42E97" w:rsidP="00B42E97">
            <w:pPr>
              <w:jc w:val="center"/>
              <w:rPr>
                <w:color w:val="000000"/>
                <w:sz w:val="12"/>
                <w:szCs w:val="12"/>
              </w:rPr>
            </w:pPr>
            <w:r w:rsidRPr="00B42E97">
              <w:rPr>
                <w:color w:val="000000"/>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1F020270" w14:textId="77777777" w:rsidR="00B42E97" w:rsidRPr="00B42E97" w:rsidRDefault="00B42E97" w:rsidP="00B42E97">
            <w:pPr>
              <w:jc w:val="center"/>
              <w:rPr>
                <w:color w:val="000000"/>
                <w:sz w:val="12"/>
                <w:szCs w:val="12"/>
              </w:rPr>
            </w:pPr>
            <w:r w:rsidRPr="00B42E97">
              <w:rPr>
                <w:color w:val="000000"/>
                <w:sz w:val="12"/>
                <w:szCs w:val="12"/>
              </w:rPr>
              <w:t>20 118,0</w:t>
            </w:r>
          </w:p>
        </w:tc>
      </w:tr>
      <w:tr w:rsidR="00B42E97" w:rsidRPr="00B42E97" w14:paraId="696D8B29" w14:textId="77777777" w:rsidTr="00B42E97">
        <w:tc>
          <w:tcPr>
            <w:tcW w:w="1900" w:type="dxa"/>
            <w:vMerge/>
            <w:tcBorders>
              <w:top w:val="nil"/>
              <w:left w:val="single" w:sz="4" w:space="0" w:color="auto"/>
              <w:bottom w:val="nil"/>
              <w:right w:val="single" w:sz="4" w:space="0" w:color="auto"/>
            </w:tcBorders>
            <w:vAlign w:val="center"/>
            <w:hideMark/>
          </w:tcPr>
          <w:p w14:paraId="29E23C8A"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67394A27"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BDEBA13"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4A9520B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6145CE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63CD6A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70351C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565375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7086AE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8FA148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CF18AFB"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3998F6C" w14:textId="77777777" w:rsidTr="00B42E97">
        <w:tc>
          <w:tcPr>
            <w:tcW w:w="1900" w:type="dxa"/>
            <w:vMerge/>
            <w:tcBorders>
              <w:top w:val="nil"/>
              <w:left w:val="single" w:sz="4" w:space="0" w:color="auto"/>
              <w:bottom w:val="nil"/>
              <w:right w:val="single" w:sz="4" w:space="0" w:color="auto"/>
            </w:tcBorders>
            <w:vAlign w:val="center"/>
            <w:hideMark/>
          </w:tcPr>
          <w:p w14:paraId="2A8084C7"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1F729AD0"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AA9F336"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34E4035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A60ADD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9FAFD4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CD29E2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709009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F68D8A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44C6E2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32AFF86"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45EC837" w14:textId="77777777" w:rsidTr="00B42E97">
        <w:tc>
          <w:tcPr>
            <w:tcW w:w="1900" w:type="dxa"/>
            <w:vMerge/>
            <w:tcBorders>
              <w:top w:val="nil"/>
              <w:left w:val="single" w:sz="4" w:space="0" w:color="auto"/>
              <w:bottom w:val="nil"/>
              <w:right w:val="single" w:sz="4" w:space="0" w:color="auto"/>
            </w:tcBorders>
            <w:vAlign w:val="center"/>
            <w:hideMark/>
          </w:tcPr>
          <w:p w14:paraId="051FF09D"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55E6A5D"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2233586"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1BC910F3" w14:textId="77777777" w:rsidR="00B42E97" w:rsidRPr="00B42E97" w:rsidRDefault="00B42E97" w:rsidP="00B42E97">
            <w:pPr>
              <w:jc w:val="center"/>
              <w:rPr>
                <w:sz w:val="12"/>
                <w:szCs w:val="12"/>
              </w:rPr>
            </w:pPr>
            <w:r w:rsidRPr="00B42E97">
              <w:rPr>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0B9C07C2" w14:textId="77777777" w:rsidR="00B42E97" w:rsidRPr="00B42E97" w:rsidRDefault="00B42E97" w:rsidP="00B42E97">
            <w:pPr>
              <w:jc w:val="center"/>
              <w:rPr>
                <w:sz w:val="12"/>
                <w:szCs w:val="12"/>
              </w:rPr>
            </w:pPr>
            <w:r w:rsidRPr="00B42E97">
              <w:rPr>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7BE260E9" w14:textId="77777777" w:rsidR="00B42E97" w:rsidRPr="00B42E97" w:rsidRDefault="00B42E97" w:rsidP="00B42E97">
            <w:pPr>
              <w:jc w:val="center"/>
              <w:rPr>
                <w:sz w:val="12"/>
                <w:szCs w:val="12"/>
              </w:rPr>
            </w:pPr>
            <w:r w:rsidRPr="00B42E97">
              <w:rPr>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36ACB6C4" w14:textId="77777777" w:rsidR="00B42E97" w:rsidRPr="00B42E97" w:rsidRDefault="00B42E97" w:rsidP="00B42E97">
            <w:pPr>
              <w:jc w:val="center"/>
              <w:rPr>
                <w:sz w:val="12"/>
                <w:szCs w:val="12"/>
              </w:rPr>
            </w:pPr>
            <w:r w:rsidRPr="00B42E97">
              <w:rPr>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1AEC5B3E" w14:textId="77777777" w:rsidR="00B42E97" w:rsidRPr="00B42E97" w:rsidRDefault="00B42E97" w:rsidP="00B42E97">
            <w:pPr>
              <w:jc w:val="center"/>
              <w:rPr>
                <w:sz w:val="12"/>
                <w:szCs w:val="12"/>
              </w:rPr>
            </w:pPr>
            <w:r w:rsidRPr="00B42E97">
              <w:rPr>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78750B6C" w14:textId="77777777" w:rsidR="00B42E97" w:rsidRPr="00B42E97" w:rsidRDefault="00B42E97" w:rsidP="00B42E97">
            <w:pPr>
              <w:jc w:val="center"/>
              <w:rPr>
                <w:sz w:val="12"/>
                <w:szCs w:val="12"/>
              </w:rPr>
            </w:pPr>
            <w:r w:rsidRPr="00B42E97">
              <w:rPr>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3D442D63" w14:textId="77777777" w:rsidR="00B42E97" w:rsidRPr="00B42E97" w:rsidRDefault="00B42E97" w:rsidP="00B42E97">
            <w:pPr>
              <w:jc w:val="center"/>
              <w:rPr>
                <w:sz w:val="12"/>
                <w:szCs w:val="12"/>
              </w:rPr>
            </w:pPr>
            <w:r w:rsidRPr="00B42E97">
              <w:rPr>
                <w:sz w:val="12"/>
                <w:szCs w:val="12"/>
              </w:rPr>
              <w:t>20 118,0</w:t>
            </w:r>
          </w:p>
        </w:tc>
        <w:tc>
          <w:tcPr>
            <w:tcW w:w="1120" w:type="dxa"/>
            <w:tcBorders>
              <w:top w:val="nil"/>
              <w:left w:val="nil"/>
              <w:bottom w:val="single" w:sz="4" w:space="0" w:color="auto"/>
              <w:right w:val="single" w:sz="4" w:space="0" w:color="auto"/>
            </w:tcBorders>
            <w:shd w:val="clear" w:color="auto" w:fill="auto"/>
            <w:vAlign w:val="center"/>
            <w:hideMark/>
          </w:tcPr>
          <w:p w14:paraId="7B8E123E" w14:textId="77777777" w:rsidR="00B42E97" w:rsidRPr="00B42E97" w:rsidRDefault="00B42E97" w:rsidP="00B42E97">
            <w:pPr>
              <w:jc w:val="center"/>
              <w:rPr>
                <w:sz w:val="12"/>
                <w:szCs w:val="12"/>
              </w:rPr>
            </w:pPr>
            <w:r w:rsidRPr="00B42E97">
              <w:rPr>
                <w:sz w:val="12"/>
                <w:szCs w:val="12"/>
              </w:rPr>
              <w:t>20 118,0</w:t>
            </w:r>
          </w:p>
        </w:tc>
      </w:tr>
      <w:tr w:rsidR="00B42E97" w:rsidRPr="00B42E97" w14:paraId="24F5B569" w14:textId="77777777" w:rsidTr="00B42E97">
        <w:tc>
          <w:tcPr>
            <w:tcW w:w="1900" w:type="dxa"/>
            <w:vMerge/>
            <w:tcBorders>
              <w:top w:val="nil"/>
              <w:left w:val="single" w:sz="4" w:space="0" w:color="auto"/>
              <w:bottom w:val="nil"/>
              <w:right w:val="single" w:sz="4" w:space="0" w:color="auto"/>
            </w:tcBorders>
            <w:vAlign w:val="center"/>
            <w:hideMark/>
          </w:tcPr>
          <w:p w14:paraId="1333AAD8"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402DD12C"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8BE615F"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7AAA51E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315D7D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80594B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926187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584DEE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568FA5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758F06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A0BE24F"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64D24465" w14:textId="77777777" w:rsidTr="00B42E97">
        <w:tc>
          <w:tcPr>
            <w:tcW w:w="1900" w:type="dxa"/>
            <w:vMerge/>
            <w:tcBorders>
              <w:top w:val="nil"/>
              <w:left w:val="single" w:sz="4" w:space="0" w:color="auto"/>
              <w:bottom w:val="nil"/>
              <w:right w:val="single" w:sz="4" w:space="0" w:color="auto"/>
            </w:tcBorders>
            <w:vAlign w:val="center"/>
            <w:hideMark/>
          </w:tcPr>
          <w:p w14:paraId="013D4647"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26BDD00F"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AE3A71D" w14:textId="77777777" w:rsidR="00B42E97" w:rsidRPr="00B42E97" w:rsidRDefault="00B42E97" w:rsidP="00B42E97">
            <w:pPr>
              <w:rPr>
                <w:sz w:val="12"/>
                <w:szCs w:val="12"/>
              </w:rPr>
            </w:pPr>
            <w:r w:rsidRPr="00B42E97">
              <w:rPr>
                <w:sz w:val="12"/>
                <w:szCs w:val="12"/>
              </w:rPr>
              <w:t xml:space="preserve">юридические лица </w:t>
            </w:r>
          </w:p>
        </w:tc>
        <w:tc>
          <w:tcPr>
            <w:tcW w:w="1120" w:type="dxa"/>
            <w:tcBorders>
              <w:top w:val="nil"/>
              <w:left w:val="nil"/>
              <w:bottom w:val="single" w:sz="4" w:space="0" w:color="auto"/>
              <w:right w:val="single" w:sz="4" w:space="0" w:color="auto"/>
            </w:tcBorders>
            <w:shd w:val="clear" w:color="auto" w:fill="auto"/>
            <w:vAlign w:val="center"/>
            <w:hideMark/>
          </w:tcPr>
          <w:p w14:paraId="6A8EFCC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A85575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874325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CBB307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43FBD7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C5475D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F38A8D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BB333AD"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4A63E320" w14:textId="77777777" w:rsidTr="00B42E97">
        <w:tc>
          <w:tcPr>
            <w:tcW w:w="1900" w:type="dxa"/>
            <w:vMerge/>
            <w:tcBorders>
              <w:top w:val="nil"/>
              <w:left w:val="single" w:sz="4" w:space="0" w:color="auto"/>
              <w:bottom w:val="nil"/>
              <w:right w:val="single" w:sz="4" w:space="0" w:color="auto"/>
            </w:tcBorders>
            <w:vAlign w:val="center"/>
            <w:hideMark/>
          </w:tcPr>
          <w:p w14:paraId="7196BAA5"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E83319F"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hideMark/>
          </w:tcPr>
          <w:p w14:paraId="4A1366F8"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6562198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F79226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52ADB7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832F1E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576D3D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AA94C9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BEC689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7754EFB"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212E7998" w14:textId="77777777" w:rsidTr="00B42E97">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750D2AB3" w14:textId="77777777" w:rsidR="00B42E97" w:rsidRPr="00B42E97" w:rsidRDefault="00B42E97" w:rsidP="00B42E97">
            <w:pPr>
              <w:jc w:val="center"/>
              <w:rPr>
                <w:sz w:val="12"/>
                <w:szCs w:val="12"/>
              </w:rPr>
            </w:pPr>
            <w:r w:rsidRPr="00B42E97">
              <w:rPr>
                <w:sz w:val="12"/>
                <w:szCs w:val="12"/>
              </w:rPr>
              <w:t>в том числе:</w:t>
            </w:r>
          </w:p>
        </w:tc>
        <w:tc>
          <w:tcPr>
            <w:tcW w:w="3560" w:type="dxa"/>
            <w:tcBorders>
              <w:top w:val="nil"/>
              <w:left w:val="nil"/>
              <w:bottom w:val="single" w:sz="4" w:space="0" w:color="auto"/>
              <w:right w:val="single" w:sz="4" w:space="0" w:color="auto"/>
            </w:tcBorders>
            <w:shd w:val="clear" w:color="auto" w:fill="auto"/>
            <w:hideMark/>
          </w:tcPr>
          <w:p w14:paraId="152BFA55" w14:textId="77777777" w:rsidR="00B42E97" w:rsidRPr="00B42E97" w:rsidRDefault="00B42E97" w:rsidP="00B42E97">
            <w:pPr>
              <w:jc w:val="center"/>
              <w:rPr>
                <w:sz w:val="12"/>
                <w:szCs w:val="12"/>
              </w:rPr>
            </w:pPr>
            <w:r w:rsidRPr="00B42E97">
              <w:rPr>
                <w:sz w:val="12"/>
                <w:szCs w:val="12"/>
              </w:rPr>
              <w:t> </w:t>
            </w:r>
          </w:p>
        </w:tc>
        <w:tc>
          <w:tcPr>
            <w:tcW w:w="2880" w:type="dxa"/>
            <w:tcBorders>
              <w:top w:val="nil"/>
              <w:left w:val="nil"/>
              <w:bottom w:val="single" w:sz="4" w:space="0" w:color="auto"/>
              <w:right w:val="single" w:sz="4" w:space="0" w:color="auto"/>
            </w:tcBorders>
            <w:shd w:val="clear" w:color="auto" w:fill="auto"/>
            <w:vAlign w:val="bottom"/>
            <w:hideMark/>
          </w:tcPr>
          <w:p w14:paraId="532F5888" w14:textId="77777777" w:rsidR="00B42E97" w:rsidRPr="00B42E97" w:rsidRDefault="00B42E97" w:rsidP="00B42E97">
            <w:pP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5A644873"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543C44F5"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272E5B66"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38751D37"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7FEE938E"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7E9FA0D9"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4CEAA52F"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0CFDBC2" w14:textId="77777777" w:rsidR="00B42E97" w:rsidRPr="00B42E97" w:rsidRDefault="00B42E97" w:rsidP="00B42E97">
            <w:pPr>
              <w:jc w:val="center"/>
              <w:rPr>
                <w:sz w:val="12"/>
                <w:szCs w:val="12"/>
              </w:rPr>
            </w:pPr>
            <w:r w:rsidRPr="00B42E97">
              <w:rPr>
                <w:sz w:val="12"/>
                <w:szCs w:val="12"/>
              </w:rPr>
              <w:t> </w:t>
            </w:r>
          </w:p>
        </w:tc>
      </w:tr>
      <w:tr w:rsidR="00B42E97" w:rsidRPr="00B42E97" w14:paraId="5B02E938"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0EFB8713" w14:textId="77777777" w:rsidR="00B42E97" w:rsidRPr="00B42E97" w:rsidRDefault="00B42E97" w:rsidP="00B42E97">
            <w:pPr>
              <w:jc w:val="center"/>
              <w:rPr>
                <w:sz w:val="12"/>
                <w:szCs w:val="12"/>
              </w:rPr>
            </w:pPr>
            <w:r w:rsidRPr="00B42E97">
              <w:rPr>
                <w:sz w:val="12"/>
                <w:szCs w:val="12"/>
              </w:rPr>
              <w:t>Подпрограмма 1</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6279A8FC" w14:textId="77777777" w:rsidR="00B42E97" w:rsidRPr="00B42E97" w:rsidRDefault="00B42E97" w:rsidP="00B42E97">
            <w:pPr>
              <w:jc w:val="center"/>
              <w:rPr>
                <w:sz w:val="12"/>
                <w:szCs w:val="12"/>
              </w:rPr>
            </w:pPr>
            <w:r w:rsidRPr="00B42E97">
              <w:rPr>
                <w:sz w:val="12"/>
                <w:szCs w:val="12"/>
              </w:rPr>
              <w:t>Управление муниципальными финансами</w:t>
            </w:r>
          </w:p>
        </w:tc>
        <w:tc>
          <w:tcPr>
            <w:tcW w:w="2880" w:type="dxa"/>
            <w:tcBorders>
              <w:top w:val="nil"/>
              <w:left w:val="nil"/>
              <w:bottom w:val="single" w:sz="4" w:space="0" w:color="auto"/>
              <w:right w:val="single" w:sz="4" w:space="0" w:color="auto"/>
            </w:tcBorders>
            <w:shd w:val="clear" w:color="auto" w:fill="auto"/>
            <w:vAlign w:val="bottom"/>
            <w:hideMark/>
          </w:tcPr>
          <w:p w14:paraId="7054B784"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7D113956"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18D19826"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3BC69FAE"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4DE8A0B0"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70696EE7"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17D0947F"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37DD9A4A" w14:textId="77777777" w:rsidR="00B42E97" w:rsidRPr="00B42E97" w:rsidRDefault="00B42E97" w:rsidP="00B42E97">
            <w:pPr>
              <w:jc w:val="center"/>
              <w:rPr>
                <w:color w:val="000000"/>
                <w:sz w:val="12"/>
                <w:szCs w:val="12"/>
              </w:rPr>
            </w:pPr>
            <w:r w:rsidRPr="00B42E97">
              <w:rPr>
                <w:color w:val="000000"/>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4B74CDAB" w14:textId="77777777" w:rsidR="00B42E97" w:rsidRPr="00B42E97" w:rsidRDefault="00B42E97" w:rsidP="00B42E97">
            <w:pPr>
              <w:jc w:val="center"/>
              <w:rPr>
                <w:color w:val="000000"/>
                <w:sz w:val="12"/>
                <w:szCs w:val="12"/>
              </w:rPr>
            </w:pPr>
            <w:r w:rsidRPr="00B42E97">
              <w:rPr>
                <w:color w:val="000000"/>
                <w:sz w:val="12"/>
                <w:szCs w:val="12"/>
              </w:rPr>
              <w:t>1 540,0</w:t>
            </w:r>
          </w:p>
        </w:tc>
      </w:tr>
      <w:tr w:rsidR="00B42E97" w:rsidRPr="00B42E97" w14:paraId="62040B95"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19B9E9DB"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C4D283D"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70D700D"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2990459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EC990E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5C90E3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D32359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A3E6F6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845311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17820C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88F718D"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5A69522A"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503D3968"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57D0224C"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6C09D71"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0664DE1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6A9746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DE4191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2A2861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FFF86F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8EA4ED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FDF37B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16853F2"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2ECFD7FB"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1581FAA4"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6790FD7"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D616FAA"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7E05AE50" w14:textId="77777777" w:rsidR="00B42E97" w:rsidRPr="00B42E97" w:rsidRDefault="00B42E97" w:rsidP="00B42E97">
            <w:pPr>
              <w:jc w:val="center"/>
              <w:rPr>
                <w:sz w:val="12"/>
                <w:szCs w:val="12"/>
              </w:rPr>
            </w:pPr>
            <w:r w:rsidRPr="00B42E97">
              <w:rPr>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3AFD1FEF" w14:textId="77777777" w:rsidR="00B42E97" w:rsidRPr="00B42E97" w:rsidRDefault="00B42E97" w:rsidP="00B42E97">
            <w:pPr>
              <w:jc w:val="center"/>
              <w:rPr>
                <w:sz w:val="12"/>
                <w:szCs w:val="12"/>
              </w:rPr>
            </w:pPr>
            <w:r w:rsidRPr="00B42E97">
              <w:rPr>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1BBEEAD2" w14:textId="77777777" w:rsidR="00B42E97" w:rsidRPr="00B42E97" w:rsidRDefault="00B42E97" w:rsidP="00B42E97">
            <w:pPr>
              <w:jc w:val="center"/>
              <w:rPr>
                <w:sz w:val="12"/>
                <w:szCs w:val="12"/>
              </w:rPr>
            </w:pPr>
            <w:r w:rsidRPr="00B42E97">
              <w:rPr>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06432959" w14:textId="77777777" w:rsidR="00B42E97" w:rsidRPr="00B42E97" w:rsidRDefault="00B42E97" w:rsidP="00B42E97">
            <w:pPr>
              <w:jc w:val="center"/>
              <w:rPr>
                <w:sz w:val="12"/>
                <w:szCs w:val="12"/>
              </w:rPr>
            </w:pPr>
            <w:r w:rsidRPr="00B42E97">
              <w:rPr>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5995F181" w14:textId="77777777" w:rsidR="00B42E97" w:rsidRPr="00B42E97" w:rsidRDefault="00B42E97" w:rsidP="00B42E97">
            <w:pPr>
              <w:jc w:val="center"/>
              <w:rPr>
                <w:sz w:val="12"/>
                <w:szCs w:val="12"/>
              </w:rPr>
            </w:pPr>
            <w:r w:rsidRPr="00B42E97">
              <w:rPr>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685EC837" w14:textId="77777777" w:rsidR="00B42E97" w:rsidRPr="00B42E97" w:rsidRDefault="00B42E97" w:rsidP="00B42E97">
            <w:pPr>
              <w:jc w:val="center"/>
              <w:rPr>
                <w:sz w:val="12"/>
                <w:szCs w:val="12"/>
              </w:rPr>
            </w:pPr>
            <w:r w:rsidRPr="00B42E97">
              <w:rPr>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1733C478" w14:textId="77777777" w:rsidR="00B42E97" w:rsidRPr="00B42E97" w:rsidRDefault="00B42E97" w:rsidP="00B42E97">
            <w:pPr>
              <w:jc w:val="center"/>
              <w:rPr>
                <w:sz w:val="12"/>
                <w:szCs w:val="12"/>
              </w:rPr>
            </w:pPr>
            <w:r w:rsidRPr="00B42E97">
              <w:rPr>
                <w:sz w:val="12"/>
                <w:szCs w:val="12"/>
              </w:rPr>
              <w:t>1 540,0</w:t>
            </w:r>
          </w:p>
        </w:tc>
        <w:tc>
          <w:tcPr>
            <w:tcW w:w="1120" w:type="dxa"/>
            <w:tcBorders>
              <w:top w:val="nil"/>
              <w:left w:val="nil"/>
              <w:bottom w:val="single" w:sz="4" w:space="0" w:color="auto"/>
              <w:right w:val="single" w:sz="4" w:space="0" w:color="auto"/>
            </w:tcBorders>
            <w:shd w:val="clear" w:color="auto" w:fill="auto"/>
            <w:vAlign w:val="center"/>
            <w:hideMark/>
          </w:tcPr>
          <w:p w14:paraId="3804E4F2" w14:textId="77777777" w:rsidR="00B42E97" w:rsidRPr="00B42E97" w:rsidRDefault="00B42E97" w:rsidP="00B42E97">
            <w:pPr>
              <w:jc w:val="center"/>
              <w:rPr>
                <w:sz w:val="12"/>
                <w:szCs w:val="12"/>
              </w:rPr>
            </w:pPr>
            <w:r w:rsidRPr="00B42E97">
              <w:rPr>
                <w:sz w:val="12"/>
                <w:szCs w:val="12"/>
              </w:rPr>
              <w:t>1 540,0</w:t>
            </w:r>
          </w:p>
        </w:tc>
      </w:tr>
      <w:tr w:rsidR="00B42E97" w:rsidRPr="00B42E97" w14:paraId="0C08E62C"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69D7745"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11F59006"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4A2F6B2"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4ADECD3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07302C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73D8F2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FAA0B0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9771F4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9F6F48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20FB8C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031A80F"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E830418"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4C72EB98"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6FC5049E"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44F0D38"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17BB05D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CDCFE7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51B463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261994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542F95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564345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0385D6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D64C916"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4654A159"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4340E1EA"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2B2795A4"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8A480EF"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49F307D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B7FE99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530373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5C232A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61D56E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E9BC4E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8DD4B0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C940A1C"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6A797B4D" w14:textId="77777777" w:rsidTr="00B42E97">
        <w:tc>
          <w:tcPr>
            <w:tcW w:w="1900" w:type="dxa"/>
            <w:tcBorders>
              <w:top w:val="nil"/>
              <w:left w:val="single" w:sz="4" w:space="0" w:color="auto"/>
              <w:bottom w:val="single" w:sz="4" w:space="0" w:color="auto"/>
              <w:right w:val="single" w:sz="4" w:space="0" w:color="auto"/>
            </w:tcBorders>
            <w:shd w:val="clear" w:color="auto" w:fill="auto"/>
            <w:hideMark/>
          </w:tcPr>
          <w:p w14:paraId="37BEB09E" w14:textId="77777777" w:rsidR="00B42E97" w:rsidRPr="00B42E97" w:rsidRDefault="00B42E97" w:rsidP="00B42E97">
            <w:pPr>
              <w:jc w:val="center"/>
              <w:rPr>
                <w:sz w:val="12"/>
                <w:szCs w:val="12"/>
              </w:rPr>
            </w:pPr>
            <w:r w:rsidRPr="00B42E97">
              <w:rPr>
                <w:sz w:val="12"/>
                <w:szCs w:val="12"/>
              </w:rPr>
              <w:t xml:space="preserve">в том </w:t>
            </w:r>
            <w:r w:rsidRPr="00B42E97">
              <w:rPr>
                <w:sz w:val="12"/>
                <w:szCs w:val="12"/>
              </w:rPr>
              <w:lastRenderedPageBreak/>
              <w:t>числе:</w:t>
            </w:r>
          </w:p>
        </w:tc>
        <w:tc>
          <w:tcPr>
            <w:tcW w:w="3560" w:type="dxa"/>
            <w:tcBorders>
              <w:top w:val="nil"/>
              <w:left w:val="nil"/>
              <w:bottom w:val="nil"/>
              <w:right w:val="single" w:sz="4" w:space="0" w:color="auto"/>
            </w:tcBorders>
            <w:shd w:val="clear" w:color="auto" w:fill="auto"/>
            <w:hideMark/>
          </w:tcPr>
          <w:p w14:paraId="298A7CB5" w14:textId="77777777" w:rsidR="00B42E97" w:rsidRPr="00B42E97" w:rsidRDefault="00B42E97" w:rsidP="00B42E97">
            <w:pPr>
              <w:jc w:val="center"/>
              <w:rPr>
                <w:sz w:val="12"/>
                <w:szCs w:val="12"/>
              </w:rPr>
            </w:pPr>
            <w:r w:rsidRPr="00B42E97">
              <w:rPr>
                <w:sz w:val="12"/>
                <w:szCs w:val="12"/>
              </w:rPr>
              <w:lastRenderedPageBreak/>
              <w:t> </w:t>
            </w:r>
          </w:p>
        </w:tc>
        <w:tc>
          <w:tcPr>
            <w:tcW w:w="2880" w:type="dxa"/>
            <w:tcBorders>
              <w:top w:val="nil"/>
              <w:left w:val="nil"/>
              <w:bottom w:val="single" w:sz="4" w:space="0" w:color="auto"/>
              <w:right w:val="single" w:sz="4" w:space="0" w:color="auto"/>
            </w:tcBorders>
            <w:shd w:val="clear" w:color="auto" w:fill="auto"/>
            <w:vAlign w:val="bottom"/>
            <w:hideMark/>
          </w:tcPr>
          <w:p w14:paraId="40DF0764" w14:textId="77777777" w:rsidR="00B42E97" w:rsidRPr="00B42E97" w:rsidRDefault="00B42E97" w:rsidP="00B42E97">
            <w:pP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472B66C9"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67131697"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62569C6F"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2FBC38A6"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62D6087A"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481017CC"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6DC108"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93142B" w14:textId="77777777" w:rsidR="00B42E97" w:rsidRPr="00B42E97" w:rsidRDefault="00B42E97" w:rsidP="00B42E97">
            <w:pPr>
              <w:jc w:val="center"/>
              <w:rPr>
                <w:sz w:val="12"/>
                <w:szCs w:val="12"/>
              </w:rPr>
            </w:pPr>
            <w:r w:rsidRPr="00B42E97">
              <w:rPr>
                <w:sz w:val="12"/>
                <w:szCs w:val="12"/>
              </w:rPr>
              <w:t> </w:t>
            </w:r>
          </w:p>
        </w:tc>
      </w:tr>
      <w:tr w:rsidR="00B42E97" w:rsidRPr="00B42E97" w14:paraId="21810BCD"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517C3654" w14:textId="77777777" w:rsidR="00B42E97" w:rsidRPr="00B42E97" w:rsidRDefault="00B42E97" w:rsidP="00B42E97">
            <w:pPr>
              <w:jc w:val="center"/>
              <w:rPr>
                <w:sz w:val="12"/>
                <w:szCs w:val="12"/>
              </w:rPr>
            </w:pPr>
            <w:r w:rsidRPr="00B42E97">
              <w:rPr>
                <w:sz w:val="12"/>
                <w:szCs w:val="12"/>
              </w:rPr>
              <w:t>Основное мероприятие 1.1</w:t>
            </w:r>
          </w:p>
        </w:tc>
        <w:tc>
          <w:tcPr>
            <w:tcW w:w="35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53D09F0" w14:textId="77777777" w:rsidR="00B42E97" w:rsidRPr="00B42E97" w:rsidRDefault="00B42E97" w:rsidP="00B42E97">
            <w:pPr>
              <w:jc w:val="center"/>
              <w:rPr>
                <w:sz w:val="12"/>
                <w:szCs w:val="12"/>
              </w:rPr>
            </w:pPr>
            <w:r w:rsidRPr="00B42E97">
              <w:rPr>
                <w:sz w:val="12"/>
                <w:szCs w:val="12"/>
              </w:rPr>
              <w:t>Нормативное правовое регулирование бюджетного процесса и других правоотношений</w:t>
            </w:r>
          </w:p>
        </w:tc>
        <w:tc>
          <w:tcPr>
            <w:tcW w:w="2880" w:type="dxa"/>
            <w:tcBorders>
              <w:top w:val="nil"/>
              <w:left w:val="nil"/>
              <w:bottom w:val="single" w:sz="4" w:space="0" w:color="auto"/>
              <w:right w:val="single" w:sz="4" w:space="0" w:color="auto"/>
            </w:tcBorders>
            <w:shd w:val="clear" w:color="auto" w:fill="auto"/>
            <w:vAlign w:val="bottom"/>
            <w:hideMark/>
          </w:tcPr>
          <w:p w14:paraId="31B2F25D" w14:textId="77777777" w:rsidR="00B42E97" w:rsidRPr="00B42E97" w:rsidRDefault="00B42E97" w:rsidP="00B42E97">
            <w:pP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vAlign w:val="center"/>
            <w:hideMark/>
          </w:tcPr>
          <w:p w14:paraId="390899C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A001F6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1C2013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AB5A7C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5F2160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343956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2C79D9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EF53F0F"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0DB841E1"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EAE79EE"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3688A416"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30BA6F3"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611092A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3D679A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60651A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B77B79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ACB8EC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E31171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C50EE4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7D12654" w14:textId="77777777" w:rsidR="00B42E97" w:rsidRPr="00B42E97" w:rsidRDefault="00B42E97" w:rsidP="00B42E97">
            <w:pPr>
              <w:jc w:val="center"/>
              <w:rPr>
                <w:sz w:val="12"/>
                <w:szCs w:val="12"/>
              </w:rPr>
            </w:pPr>
            <w:r w:rsidRPr="00B42E97">
              <w:rPr>
                <w:sz w:val="12"/>
                <w:szCs w:val="12"/>
              </w:rPr>
              <w:t>0,0</w:t>
            </w:r>
          </w:p>
        </w:tc>
      </w:tr>
      <w:tr w:rsidR="00B42E97" w:rsidRPr="00B42E97" w14:paraId="6FD2E2F7"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0C414A6"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2D592230"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F8144E8"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2D3D5E5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658CBD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791566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DAC1F4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F37F42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09E597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5DA967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DCA956A" w14:textId="77777777" w:rsidR="00B42E97" w:rsidRPr="00B42E97" w:rsidRDefault="00B42E97" w:rsidP="00B42E97">
            <w:pPr>
              <w:jc w:val="center"/>
              <w:rPr>
                <w:sz w:val="12"/>
                <w:szCs w:val="12"/>
              </w:rPr>
            </w:pPr>
            <w:r w:rsidRPr="00B42E97">
              <w:rPr>
                <w:sz w:val="12"/>
                <w:szCs w:val="12"/>
              </w:rPr>
              <w:t>0,0</w:t>
            </w:r>
          </w:p>
        </w:tc>
      </w:tr>
      <w:tr w:rsidR="00B42E97" w:rsidRPr="00B42E97" w14:paraId="12A85263"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085A074F"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00D712A2"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5F2756A"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518F55E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2E0320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DECE51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41E021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E442A6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81C057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60A81D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C25011B" w14:textId="77777777" w:rsidR="00B42E97" w:rsidRPr="00B42E97" w:rsidRDefault="00B42E97" w:rsidP="00B42E97">
            <w:pPr>
              <w:jc w:val="center"/>
              <w:rPr>
                <w:sz w:val="12"/>
                <w:szCs w:val="12"/>
              </w:rPr>
            </w:pPr>
            <w:r w:rsidRPr="00B42E97">
              <w:rPr>
                <w:sz w:val="12"/>
                <w:szCs w:val="12"/>
              </w:rPr>
              <w:t>0,0</w:t>
            </w:r>
          </w:p>
        </w:tc>
      </w:tr>
      <w:tr w:rsidR="00B42E97" w:rsidRPr="00B42E97" w14:paraId="458C3773"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5E6D50D1"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22C24C40"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2F4036D"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36342DB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ACA730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3AC0AE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A2AB8E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403405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BC92B9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F99363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3C19C0B" w14:textId="77777777" w:rsidR="00B42E97" w:rsidRPr="00B42E97" w:rsidRDefault="00B42E97" w:rsidP="00B42E97">
            <w:pPr>
              <w:jc w:val="center"/>
              <w:rPr>
                <w:sz w:val="12"/>
                <w:szCs w:val="12"/>
              </w:rPr>
            </w:pPr>
            <w:r w:rsidRPr="00B42E97">
              <w:rPr>
                <w:sz w:val="12"/>
                <w:szCs w:val="12"/>
              </w:rPr>
              <w:t>0,0</w:t>
            </w:r>
          </w:p>
        </w:tc>
      </w:tr>
      <w:tr w:rsidR="00B42E97" w:rsidRPr="00B42E97" w14:paraId="214A6CD1"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2F380E5F"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148C12F4"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CBFD635"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4689989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7B0349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DDF881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374830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7D408A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C5D9A0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DEA0B4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6C07B64" w14:textId="77777777" w:rsidR="00B42E97" w:rsidRPr="00B42E97" w:rsidRDefault="00B42E97" w:rsidP="00B42E97">
            <w:pPr>
              <w:jc w:val="center"/>
              <w:rPr>
                <w:sz w:val="12"/>
                <w:szCs w:val="12"/>
              </w:rPr>
            </w:pPr>
            <w:r w:rsidRPr="00B42E97">
              <w:rPr>
                <w:sz w:val="12"/>
                <w:szCs w:val="12"/>
              </w:rPr>
              <w:t>0,0</w:t>
            </w:r>
          </w:p>
        </w:tc>
      </w:tr>
      <w:tr w:rsidR="00B42E97" w:rsidRPr="00B42E97" w14:paraId="64CC98B3"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3F3D5E53"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30586C2C"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B3A9B8A"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226DE8E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D8BE13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A4C073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1BED6E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148102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4A14C2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AF3BB7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36C1775" w14:textId="77777777" w:rsidR="00B42E97" w:rsidRPr="00B42E97" w:rsidRDefault="00B42E97" w:rsidP="00B42E97">
            <w:pPr>
              <w:jc w:val="center"/>
              <w:rPr>
                <w:sz w:val="12"/>
                <w:szCs w:val="12"/>
              </w:rPr>
            </w:pPr>
            <w:r w:rsidRPr="00B42E97">
              <w:rPr>
                <w:sz w:val="12"/>
                <w:szCs w:val="12"/>
              </w:rPr>
              <w:t>0,0</w:t>
            </w:r>
          </w:p>
        </w:tc>
      </w:tr>
      <w:tr w:rsidR="00B42E97" w:rsidRPr="00B42E97" w14:paraId="7C06B1E8"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180B09E2" w14:textId="77777777" w:rsidR="00B42E97" w:rsidRPr="00B42E97" w:rsidRDefault="00B42E97" w:rsidP="00B42E97">
            <w:pPr>
              <w:jc w:val="center"/>
              <w:rPr>
                <w:sz w:val="12"/>
                <w:szCs w:val="12"/>
              </w:rPr>
            </w:pPr>
            <w:r w:rsidRPr="00B42E97">
              <w:rPr>
                <w:sz w:val="12"/>
                <w:szCs w:val="12"/>
              </w:rPr>
              <w:t>Основное мероприятие 1.2</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7A86EA6E" w14:textId="77777777" w:rsidR="00B42E97" w:rsidRPr="00B42E97" w:rsidRDefault="00B42E97" w:rsidP="00B42E97">
            <w:pPr>
              <w:jc w:val="center"/>
              <w:rPr>
                <w:sz w:val="12"/>
                <w:szCs w:val="12"/>
              </w:rPr>
            </w:pPr>
            <w:r w:rsidRPr="00B42E97">
              <w:rPr>
                <w:sz w:val="12"/>
                <w:szCs w:val="12"/>
              </w:rPr>
              <w:t>Составление проекта бюджета Павловского муниципального района Воронежской области на очередной финансовый год и плановый период</w:t>
            </w:r>
          </w:p>
        </w:tc>
        <w:tc>
          <w:tcPr>
            <w:tcW w:w="2880" w:type="dxa"/>
            <w:tcBorders>
              <w:top w:val="nil"/>
              <w:left w:val="nil"/>
              <w:bottom w:val="single" w:sz="4" w:space="0" w:color="auto"/>
              <w:right w:val="single" w:sz="4" w:space="0" w:color="auto"/>
            </w:tcBorders>
            <w:shd w:val="clear" w:color="auto" w:fill="auto"/>
            <w:hideMark/>
          </w:tcPr>
          <w:p w14:paraId="24DC7B2B"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396DE82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870F21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004643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384DE6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B55FD0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CD7B71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A97381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64F51ED"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51633A39"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27E4160E"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742EEBD4"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hideMark/>
          </w:tcPr>
          <w:p w14:paraId="471A0E90" w14:textId="77777777" w:rsidR="00B42E97" w:rsidRPr="00B42E97" w:rsidRDefault="00B42E97" w:rsidP="00B42E97">
            <w:pPr>
              <w:rPr>
                <w:color w:val="000000"/>
                <w:sz w:val="12"/>
                <w:szCs w:val="12"/>
              </w:rPr>
            </w:pPr>
            <w:r w:rsidRPr="00B42E97">
              <w:rPr>
                <w:color w:val="000000"/>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4DAD8F8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6688A2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389F9E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F43E72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B08C3A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A45AAE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DB9B78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8C2B9EB"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FC80E08"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6BD6BFB"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BE45CC5"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hideMark/>
          </w:tcPr>
          <w:p w14:paraId="52C7AA36" w14:textId="77777777" w:rsidR="00B42E97" w:rsidRPr="00B42E97" w:rsidRDefault="00B42E97" w:rsidP="00B42E97">
            <w:pPr>
              <w:rPr>
                <w:color w:val="000000"/>
                <w:sz w:val="12"/>
                <w:szCs w:val="12"/>
              </w:rPr>
            </w:pPr>
            <w:r w:rsidRPr="00B42E97">
              <w:rPr>
                <w:color w:val="000000"/>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50D9BFB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C9DCBF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CA6AAC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0F3862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96DDCB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6B9E0F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3F8C38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971048B"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2B7987EA"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8CF11F5"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AF0E807"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hideMark/>
          </w:tcPr>
          <w:p w14:paraId="4702307B" w14:textId="77777777" w:rsidR="00B42E97" w:rsidRPr="00B42E97" w:rsidRDefault="00B42E97" w:rsidP="00B42E97">
            <w:pPr>
              <w:rPr>
                <w:color w:val="000000"/>
                <w:sz w:val="12"/>
                <w:szCs w:val="12"/>
              </w:rPr>
            </w:pPr>
            <w:r w:rsidRPr="00B42E97">
              <w:rPr>
                <w:color w:val="000000"/>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3A0AB3A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79AE6C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C93793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09D290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83C2F1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7E8342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225234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5C7C266"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357D8BF"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05FF312"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2BFCFC4A"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hideMark/>
          </w:tcPr>
          <w:p w14:paraId="23677B60"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53F4D93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33D9D1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DC08F9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F506C3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B5553B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378D77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DEEB71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9F3A6ED"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24DF0EC"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2C22DA99"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5028F6CC"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hideMark/>
          </w:tcPr>
          <w:p w14:paraId="4E90DA6F" w14:textId="77777777" w:rsidR="00B42E97" w:rsidRPr="00B42E97" w:rsidRDefault="00B42E97" w:rsidP="00B42E97">
            <w:pPr>
              <w:rPr>
                <w:color w:val="000000"/>
                <w:sz w:val="12"/>
                <w:szCs w:val="12"/>
              </w:rPr>
            </w:pPr>
            <w:r w:rsidRPr="00B42E97">
              <w:rPr>
                <w:color w:val="000000"/>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2618A48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A6B839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9A4F1F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7E3084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BC0DE6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12052F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01B566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3CF49C6"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D1D13D4"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532045DB"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1824BE46"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hideMark/>
          </w:tcPr>
          <w:p w14:paraId="54A4437E" w14:textId="77777777" w:rsidR="00B42E97" w:rsidRPr="00B42E97" w:rsidRDefault="00B42E97" w:rsidP="00B42E97">
            <w:pPr>
              <w:rPr>
                <w:color w:val="000000"/>
                <w:sz w:val="12"/>
                <w:szCs w:val="12"/>
              </w:rPr>
            </w:pPr>
            <w:r w:rsidRPr="00B42E97">
              <w:rPr>
                <w:color w:val="000000"/>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3CBE1E3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49A6EA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394303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709D01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E81121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89EFED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6A3C18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343DA5D"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CE88F35"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1F8E7107" w14:textId="77777777" w:rsidR="00B42E97" w:rsidRPr="00B42E97" w:rsidRDefault="00B42E97" w:rsidP="00B42E97">
            <w:pPr>
              <w:jc w:val="center"/>
              <w:rPr>
                <w:sz w:val="12"/>
                <w:szCs w:val="12"/>
              </w:rPr>
            </w:pPr>
            <w:r w:rsidRPr="00B42E97">
              <w:rPr>
                <w:sz w:val="12"/>
                <w:szCs w:val="12"/>
              </w:rPr>
              <w:t>Основное мероприятие 1.3</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3692D82F" w14:textId="77777777" w:rsidR="00B42E97" w:rsidRPr="00B42E97" w:rsidRDefault="00B42E97" w:rsidP="00B42E97">
            <w:pPr>
              <w:jc w:val="center"/>
              <w:rPr>
                <w:sz w:val="12"/>
                <w:szCs w:val="12"/>
              </w:rPr>
            </w:pPr>
            <w:r w:rsidRPr="00B42E97">
              <w:rPr>
                <w:sz w:val="12"/>
                <w:szCs w:val="12"/>
              </w:rPr>
              <w:t>Организация исполнения бюджета Павловского муниципального района Воронежской области и формирование бюджетной отчетности</w:t>
            </w:r>
          </w:p>
        </w:tc>
        <w:tc>
          <w:tcPr>
            <w:tcW w:w="2880" w:type="dxa"/>
            <w:tcBorders>
              <w:top w:val="nil"/>
              <w:left w:val="nil"/>
              <w:bottom w:val="single" w:sz="4" w:space="0" w:color="auto"/>
              <w:right w:val="single" w:sz="4" w:space="0" w:color="auto"/>
            </w:tcBorders>
            <w:shd w:val="clear" w:color="auto" w:fill="auto"/>
            <w:vAlign w:val="bottom"/>
            <w:hideMark/>
          </w:tcPr>
          <w:p w14:paraId="3A7C5738"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4F2AD88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9C0D2E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5680CC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3BE5FB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969F4B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0DF2F8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D2E6C3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8F93EBC" w14:textId="77777777" w:rsidR="00B42E97" w:rsidRPr="00B42E97" w:rsidRDefault="00B42E97" w:rsidP="00B42E97">
            <w:pPr>
              <w:jc w:val="center"/>
              <w:rPr>
                <w:sz w:val="12"/>
                <w:szCs w:val="12"/>
              </w:rPr>
            </w:pPr>
            <w:r w:rsidRPr="00B42E97">
              <w:rPr>
                <w:sz w:val="12"/>
                <w:szCs w:val="12"/>
              </w:rPr>
              <w:t>0,0</w:t>
            </w:r>
          </w:p>
        </w:tc>
      </w:tr>
      <w:tr w:rsidR="00B42E97" w:rsidRPr="00B42E97" w14:paraId="082F8A44"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40CAC716"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E4460DF"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0452898"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58334A6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2BA1C9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8E6EDF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E452B2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E943C3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7D7292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451A95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BDA139F" w14:textId="77777777" w:rsidR="00B42E97" w:rsidRPr="00B42E97" w:rsidRDefault="00B42E97" w:rsidP="00B42E97">
            <w:pPr>
              <w:jc w:val="center"/>
              <w:rPr>
                <w:sz w:val="12"/>
                <w:szCs w:val="12"/>
              </w:rPr>
            </w:pPr>
            <w:r w:rsidRPr="00B42E97">
              <w:rPr>
                <w:sz w:val="12"/>
                <w:szCs w:val="12"/>
              </w:rPr>
              <w:t>0,0</w:t>
            </w:r>
          </w:p>
        </w:tc>
      </w:tr>
      <w:tr w:rsidR="00B42E97" w:rsidRPr="00B42E97" w14:paraId="1964588A"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22D7FB77"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52D6D6E0"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6FE36A1"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31827D8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6158E7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40815F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53FACB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6D2290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77D842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543C15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35D9D31" w14:textId="77777777" w:rsidR="00B42E97" w:rsidRPr="00B42E97" w:rsidRDefault="00B42E97" w:rsidP="00B42E97">
            <w:pPr>
              <w:jc w:val="center"/>
              <w:rPr>
                <w:sz w:val="12"/>
                <w:szCs w:val="12"/>
              </w:rPr>
            </w:pPr>
            <w:r w:rsidRPr="00B42E97">
              <w:rPr>
                <w:sz w:val="12"/>
                <w:szCs w:val="12"/>
              </w:rPr>
              <w:t>0,0</w:t>
            </w:r>
          </w:p>
        </w:tc>
      </w:tr>
      <w:tr w:rsidR="00B42E97" w:rsidRPr="00B42E97" w14:paraId="5D7E0B8F"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39A563A6"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18ECB604"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C0F81B5"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09EFD6D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110F68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2CD7FE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0B01D2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F5C2EE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E80089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0D67D4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F918A94" w14:textId="77777777" w:rsidR="00B42E97" w:rsidRPr="00B42E97" w:rsidRDefault="00B42E97" w:rsidP="00B42E97">
            <w:pPr>
              <w:jc w:val="center"/>
              <w:rPr>
                <w:sz w:val="12"/>
                <w:szCs w:val="12"/>
              </w:rPr>
            </w:pPr>
            <w:r w:rsidRPr="00B42E97">
              <w:rPr>
                <w:sz w:val="12"/>
                <w:szCs w:val="12"/>
              </w:rPr>
              <w:t>0,0</w:t>
            </w:r>
          </w:p>
        </w:tc>
      </w:tr>
      <w:tr w:rsidR="00B42E97" w:rsidRPr="00B42E97" w14:paraId="2FE7F392"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478E44D7"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7F3C86B"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E5C8252"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5E00484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BE1800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4F90A7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1128DF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FDCC1F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30A62B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07A1C6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7A0D3BE" w14:textId="77777777" w:rsidR="00B42E97" w:rsidRPr="00B42E97" w:rsidRDefault="00B42E97" w:rsidP="00B42E97">
            <w:pPr>
              <w:jc w:val="center"/>
              <w:rPr>
                <w:sz w:val="12"/>
                <w:szCs w:val="12"/>
              </w:rPr>
            </w:pPr>
            <w:r w:rsidRPr="00B42E97">
              <w:rPr>
                <w:sz w:val="12"/>
                <w:szCs w:val="12"/>
              </w:rPr>
              <w:t>0,0</w:t>
            </w:r>
          </w:p>
        </w:tc>
      </w:tr>
      <w:tr w:rsidR="00B42E97" w:rsidRPr="00B42E97" w14:paraId="5490BAF5"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077EFD1"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44382594"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90673F6"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479B6C0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08B085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0CC420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70EF95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4813C4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CF335C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96405E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D42BE71" w14:textId="77777777" w:rsidR="00B42E97" w:rsidRPr="00B42E97" w:rsidRDefault="00B42E97" w:rsidP="00B42E97">
            <w:pPr>
              <w:jc w:val="center"/>
              <w:rPr>
                <w:sz w:val="12"/>
                <w:szCs w:val="12"/>
              </w:rPr>
            </w:pPr>
            <w:r w:rsidRPr="00B42E97">
              <w:rPr>
                <w:sz w:val="12"/>
                <w:szCs w:val="12"/>
              </w:rPr>
              <w:t>0,0</w:t>
            </w:r>
          </w:p>
        </w:tc>
      </w:tr>
      <w:tr w:rsidR="00B42E97" w:rsidRPr="00B42E97" w14:paraId="55FF823C"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4F6134E6"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5F374AF9"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744101E"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392B2AB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81168F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EF4D36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15FD49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46A7B9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41443A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872F69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D6AD1CE" w14:textId="77777777" w:rsidR="00B42E97" w:rsidRPr="00B42E97" w:rsidRDefault="00B42E97" w:rsidP="00B42E97">
            <w:pPr>
              <w:jc w:val="center"/>
              <w:rPr>
                <w:sz w:val="12"/>
                <w:szCs w:val="12"/>
              </w:rPr>
            </w:pPr>
            <w:r w:rsidRPr="00B42E97">
              <w:rPr>
                <w:sz w:val="12"/>
                <w:szCs w:val="12"/>
              </w:rPr>
              <w:t>0,0</w:t>
            </w:r>
          </w:p>
        </w:tc>
      </w:tr>
      <w:tr w:rsidR="00B42E97" w:rsidRPr="00B42E97" w14:paraId="056CD1F9"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46340CB1" w14:textId="77777777" w:rsidR="00B42E97" w:rsidRPr="00B42E97" w:rsidRDefault="00B42E97" w:rsidP="00B42E97">
            <w:pPr>
              <w:jc w:val="center"/>
              <w:rPr>
                <w:sz w:val="12"/>
                <w:szCs w:val="12"/>
              </w:rPr>
            </w:pPr>
            <w:r w:rsidRPr="00B42E97">
              <w:rPr>
                <w:sz w:val="12"/>
                <w:szCs w:val="12"/>
              </w:rPr>
              <w:t>Основное мероприятие 1.4</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55D7B46C" w14:textId="77777777" w:rsidR="00B42E97" w:rsidRPr="00B42E97" w:rsidRDefault="00B42E97" w:rsidP="00B42E97">
            <w:pPr>
              <w:jc w:val="center"/>
              <w:rPr>
                <w:sz w:val="12"/>
                <w:szCs w:val="12"/>
              </w:rPr>
            </w:pPr>
            <w:r w:rsidRPr="00B42E97">
              <w:rPr>
                <w:sz w:val="12"/>
                <w:szCs w:val="12"/>
              </w:rPr>
              <w:t>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14:paraId="4F317012"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36A53E67"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7C57C36A"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4DF0BD15"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2792A6F9"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401C57DA"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1A632548"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689A01E3"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77474D49" w14:textId="77777777" w:rsidR="00B42E97" w:rsidRPr="00B42E97" w:rsidRDefault="00B42E97" w:rsidP="00B42E97">
            <w:pPr>
              <w:jc w:val="center"/>
              <w:rPr>
                <w:sz w:val="12"/>
                <w:szCs w:val="12"/>
              </w:rPr>
            </w:pPr>
            <w:r w:rsidRPr="00B42E97">
              <w:rPr>
                <w:sz w:val="12"/>
                <w:szCs w:val="12"/>
              </w:rPr>
              <w:t>1 500,0</w:t>
            </w:r>
          </w:p>
        </w:tc>
      </w:tr>
      <w:tr w:rsidR="00B42E97" w:rsidRPr="00B42E97" w14:paraId="465BF729"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3ABFF907"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71C14487"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E6ED7B8"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1D567E3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A35E68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0DA2A0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C8C207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6C67D1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7B927E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53BC4B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0F79D57" w14:textId="77777777" w:rsidR="00B42E97" w:rsidRPr="00B42E97" w:rsidRDefault="00B42E97" w:rsidP="00B42E97">
            <w:pPr>
              <w:jc w:val="center"/>
              <w:rPr>
                <w:sz w:val="12"/>
                <w:szCs w:val="12"/>
              </w:rPr>
            </w:pPr>
            <w:r w:rsidRPr="00B42E97">
              <w:rPr>
                <w:sz w:val="12"/>
                <w:szCs w:val="12"/>
              </w:rPr>
              <w:t>0,0</w:t>
            </w:r>
          </w:p>
        </w:tc>
      </w:tr>
      <w:tr w:rsidR="00B42E97" w:rsidRPr="00B42E97" w14:paraId="763C9ED0"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5125B097"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2DF482BF"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848B6D3"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389A838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AB4F22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ABB157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63358C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AE1053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591B05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126337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1918232" w14:textId="77777777" w:rsidR="00B42E97" w:rsidRPr="00B42E97" w:rsidRDefault="00B42E97" w:rsidP="00B42E97">
            <w:pPr>
              <w:jc w:val="center"/>
              <w:rPr>
                <w:sz w:val="12"/>
                <w:szCs w:val="12"/>
              </w:rPr>
            </w:pPr>
            <w:r w:rsidRPr="00B42E97">
              <w:rPr>
                <w:sz w:val="12"/>
                <w:szCs w:val="12"/>
              </w:rPr>
              <w:t>0,0</w:t>
            </w:r>
          </w:p>
        </w:tc>
      </w:tr>
      <w:tr w:rsidR="00B42E97" w:rsidRPr="00B42E97" w14:paraId="119BDE18"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0EA58C13"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7FFB67C6"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AC923F1"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4174CF0F"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39384BB1"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3FBC8597"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3E5DC5DA"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2E7C076D"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6735A228"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0F9AD644" w14:textId="77777777" w:rsidR="00B42E97" w:rsidRPr="00B42E97" w:rsidRDefault="00B42E97" w:rsidP="00B42E97">
            <w:pPr>
              <w:jc w:val="center"/>
              <w:rPr>
                <w:sz w:val="12"/>
                <w:szCs w:val="12"/>
              </w:rPr>
            </w:pPr>
            <w:r w:rsidRPr="00B42E97">
              <w:rPr>
                <w:sz w:val="12"/>
                <w:szCs w:val="12"/>
              </w:rPr>
              <w:t>1 500,0</w:t>
            </w:r>
          </w:p>
        </w:tc>
        <w:tc>
          <w:tcPr>
            <w:tcW w:w="1120" w:type="dxa"/>
            <w:tcBorders>
              <w:top w:val="nil"/>
              <w:left w:val="nil"/>
              <w:bottom w:val="single" w:sz="4" w:space="0" w:color="auto"/>
              <w:right w:val="single" w:sz="4" w:space="0" w:color="auto"/>
            </w:tcBorders>
            <w:shd w:val="clear" w:color="auto" w:fill="auto"/>
            <w:vAlign w:val="center"/>
            <w:hideMark/>
          </w:tcPr>
          <w:p w14:paraId="421A9A3D" w14:textId="77777777" w:rsidR="00B42E97" w:rsidRPr="00B42E97" w:rsidRDefault="00B42E97" w:rsidP="00B42E97">
            <w:pPr>
              <w:jc w:val="center"/>
              <w:rPr>
                <w:sz w:val="12"/>
                <w:szCs w:val="12"/>
              </w:rPr>
            </w:pPr>
            <w:r w:rsidRPr="00B42E97">
              <w:rPr>
                <w:sz w:val="12"/>
                <w:szCs w:val="12"/>
              </w:rPr>
              <w:t>1 500,0</w:t>
            </w:r>
          </w:p>
        </w:tc>
      </w:tr>
      <w:tr w:rsidR="00B42E97" w:rsidRPr="00B42E97" w14:paraId="0AF4677F"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23A40095"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65B72101"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D7A0B24"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0E0A2D8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780AE5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EAE135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7286CC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4E22AB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38E9F0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178A25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BF9D887"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226FED5A"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5D3337CF"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10F0D908"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2C2B504"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02A71B4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FCDDE1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7CEEA4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7FE7FA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9733B9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4C23CF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AA8B3A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5010028"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5348CEBA"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3AF161F9"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594863D9"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92B663B"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20FDBC9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13836C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49984C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08760A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494579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9F0082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876908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79326EB"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0195FD63"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2B2F88BE" w14:textId="77777777" w:rsidR="00B42E97" w:rsidRPr="00B42E97" w:rsidRDefault="00B42E97" w:rsidP="00B42E97">
            <w:pPr>
              <w:jc w:val="center"/>
              <w:rPr>
                <w:sz w:val="12"/>
                <w:szCs w:val="12"/>
              </w:rPr>
            </w:pPr>
            <w:r w:rsidRPr="00B42E97">
              <w:rPr>
                <w:sz w:val="12"/>
                <w:szCs w:val="12"/>
              </w:rPr>
              <w:t>Основное мероприятие 1.5</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599DAC53" w14:textId="77777777" w:rsidR="00B42E97" w:rsidRPr="00B42E97" w:rsidRDefault="00B42E97" w:rsidP="00B42E97">
            <w:pPr>
              <w:jc w:val="center"/>
              <w:rPr>
                <w:sz w:val="12"/>
                <w:szCs w:val="12"/>
              </w:rPr>
            </w:pPr>
            <w:r w:rsidRPr="00B42E97">
              <w:rPr>
                <w:sz w:val="12"/>
                <w:szCs w:val="12"/>
              </w:rPr>
              <w:t>Управление муниципальным долгом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14:paraId="10E8DB0D"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50282E9B"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3090C295"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3C85928A"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6B538BC0"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7F2539DC"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5229A987"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23597C95"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3B0D201E" w14:textId="77777777" w:rsidR="00B42E97" w:rsidRPr="00B42E97" w:rsidRDefault="00B42E97" w:rsidP="00B42E97">
            <w:pPr>
              <w:jc w:val="center"/>
              <w:rPr>
                <w:sz w:val="12"/>
                <w:szCs w:val="12"/>
              </w:rPr>
            </w:pPr>
            <w:r w:rsidRPr="00B42E97">
              <w:rPr>
                <w:sz w:val="12"/>
                <w:szCs w:val="12"/>
              </w:rPr>
              <w:t>40,0</w:t>
            </w:r>
          </w:p>
        </w:tc>
      </w:tr>
      <w:tr w:rsidR="00B42E97" w:rsidRPr="00B42E97" w14:paraId="52AAAF4D"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2267450"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4849077E"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4B1377A"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0DAA20D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2BA593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1FDFBB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7AE2F5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05AD54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7B3DE6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A66F8D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B6451FF"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666A65A4"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9140CFD"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114334F5"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A5355F9"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4A16096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A74578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C4E304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E9EFF0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4AA139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BBE919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8E388B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BFFFBC4"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0CA10B57"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1ACA43CF"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5C982002"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310D553"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47D4C0DF"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47F7FE2F"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0FDF1C61"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7D507DC4"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13F5C1D1"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56191AE8"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1C2A2806" w14:textId="77777777" w:rsidR="00B42E97" w:rsidRPr="00B42E97" w:rsidRDefault="00B42E97" w:rsidP="00B42E97">
            <w:pPr>
              <w:jc w:val="center"/>
              <w:rPr>
                <w:sz w:val="12"/>
                <w:szCs w:val="12"/>
              </w:rPr>
            </w:pPr>
            <w:r w:rsidRPr="00B42E97">
              <w:rPr>
                <w:sz w:val="12"/>
                <w:szCs w:val="12"/>
              </w:rPr>
              <w:t>40,0</w:t>
            </w:r>
          </w:p>
        </w:tc>
        <w:tc>
          <w:tcPr>
            <w:tcW w:w="1120" w:type="dxa"/>
            <w:tcBorders>
              <w:top w:val="nil"/>
              <w:left w:val="nil"/>
              <w:bottom w:val="single" w:sz="4" w:space="0" w:color="auto"/>
              <w:right w:val="single" w:sz="4" w:space="0" w:color="auto"/>
            </w:tcBorders>
            <w:shd w:val="clear" w:color="auto" w:fill="auto"/>
            <w:vAlign w:val="center"/>
            <w:hideMark/>
          </w:tcPr>
          <w:p w14:paraId="184E3DAE" w14:textId="77777777" w:rsidR="00B42E97" w:rsidRPr="00B42E97" w:rsidRDefault="00B42E97" w:rsidP="00B42E97">
            <w:pPr>
              <w:jc w:val="center"/>
              <w:rPr>
                <w:sz w:val="12"/>
                <w:szCs w:val="12"/>
              </w:rPr>
            </w:pPr>
            <w:r w:rsidRPr="00B42E97">
              <w:rPr>
                <w:sz w:val="12"/>
                <w:szCs w:val="12"/>
              </w:rPr>
              <w:t>40,0</w:t>
            </w:r>
          </w:p>
        </w:tc>
      </w:tr>
      <w:tr w:rsidR="00B42E97" w:rsidRPr="00B42E97" w14:paraId="1B402CF9"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193CB4E4"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48F44FB7"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FA304DB"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0BFE3C8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3658B6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9A2696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6B3677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B953D8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765990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FACF55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94DDDBB"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5ABA119F"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0809FE5D"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26FE837"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A2C42D3"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2F0C5F0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8A5D61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D12648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5A76FC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377EBE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AA0CE4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615AAA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8414327"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15DFB3C"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2F42F487"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6ABAADF"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2C6FFF4"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575636C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17FD24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FB19AF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B920A8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CA9F9D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FE2741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D8B642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78EEE70"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5B2FD758" w14:textId="77777777" w:rsidTr="00B42E97">
        <w:tc>
          <w:tcPr>
            <w:tcW w:w="1900" w:type="dxa"/>
            <w:tcBorders>
              <w:top w:val="nil"/>
              <w:left w:val="single" w:sz="4" w:space="0" w:color="auto"/>
              <w:bottom w:val="nil"/>
              <w:right w:val="single" w:sz="4" w:space="0" w:color="auto"/>
            </w:tcBorders>
            <w:shd w:val="clear" w:color="auto" w:fill="auto"/>
            <w:hideMark/>
          </w:tcPr>
          <w:p w14:paraId="5D7BD748" w14:textId="77777777" w:rsidR="00B42E97" w:rsidRPr="00B42E97" w:rsidRDefault="00B42E97" w:rsidP="00B42E97">
            <w:pPr>
              <w:jc w:val="center"/>
              <w:rPr>
                <w:sz w:val="12"/>
                <w:szCs w:val="12"/>
              </w:rPr>
            </w:pPr>
            <w:r w:rsidRPr="00B42E97">
              <w:rPr>
                <w:sz w:val="12"/>
                <w:szCs w:val="12"/>
              </w:rPr>
              <w:t>Основное мероприятие 1.6</w:t>
            </w:r>
          </w:p>
        </w:tc>
        <w:tc>
          <w:tcPr>
            <w:tcW w:w="3560" w:type="dxa"/>
            <w:tcBorders>
              <w:top w:val="nil"/>
              <w:left w:val="nil"/>
              <w:bottom w:val="nil"/>
              <w:right w:val="single" w:sz="4" w:space="0" w:color="auto"/>
            </w:tcBorders>
            <w:shd w:val="clear" w:color="auto" w:fill="auto"/>
            <w:hideMark/>
          </w:tcPr>
          <w:p w14:paraId="72FEBE9E" w14:textId="77777777" w:rsidR="00B42E97" w:rsidRPr="00B42E97" w:rsidRDefault="00B42E97" w:rsidP="00B42E97">
            <w:pPr>
              <w:jc w:val="center"/>
              <w:rPr>
                <w:sz w:val="12"/>
                <w:szCs w:val="12"/>
              </w:rPr>
            </w:pPr>
            <w:r w:rsidRPr="00B42E97">
              <w:rPr>
                <w:sz w:val="12"/>
                <w:szCs w:val="12"/>
              </w:rPr>
              <w:t>Обеспечение внутреннего муниципального финансового контроля</w:t>
            </w:r>
          </w:p>
        </w:tc>
        <w:tc>
          <w:tcPr>
            <w:tcW w:w="2880" w:type="dxa"/>
            <w:tcBorders>
              <w:top w:val="nil"/>
              <w:left w:val="nil"/>
              <w:bottom w:val="single" w:sz="4" w:space="0" w:color="auto"/>
              <w:right w:val="single" w:sz="4" w:space="0" w:color="auto"/>
            </w:tcBorders>
            <w:shd w:val="clear" w:color="auto" w:fill="auto"/>
            <w:hideMark/>
          </w:tcPr>
          <w:p w14:paraId="31E3AEF5" w14:textId="77777777" w:rsidR="00B42E97" w:rsidRPr="00B42E97" w:rsidRDefault="00B42E97" w:rsidP="00B42E97">
            <w:pP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vAlign w:val="center"/>
            <w:hideMark/>
          </w:tcPr>
          <w:p w14:paraId="06BBB4B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A107D6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5A90AE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1150CC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F96F5B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D5E6B9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A534DF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8E2ADBB" w14:textId="77777777" w:rsidR="00B42E97" w:rsidRPr="00B42E97" w:rsidRDefault="00B42E97" w:rsidP="00B42E97">
            <w:pPr>
              <w:jc w:val="center"/>
              <w:rPr>
                <w:sz w:val="12"/>
                <w:szCs w:val="12"/>
              </w:rPr>
            </w:pPr>
            <w:r w:rsidRPr="00B42E97">
              <w:rPr>
                <w:sz w:val="12"/>
                <w:szCs w:val="12"/>
              </w:rPr>
              <w:t>0,0</w:t>
            </w:r>
          </w:p>
        </w:tc>
      </w:tr>
      <w:tr w:rsidR="00B42E97" w:rsidRPr="00B42E97" w14:paraId="5E967C74" w14:textId="77777777" w:rsidTr="00B42E97">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556520D6" w14:textId="77777777" w:rsidR="00B42E97" w:rsidRPr="00B42E97" w:rsidRDefault="00B42E97" w:rsidP="00B42E97">
            <w:pPr>
              <w:jc w:val="center"/>
              <w:rPr>
                <w:sz w:val="12"/>
                <w:szCs w:val="12"/>
              </w:rPr>
            </w:pPr>
            <w:r w:rsidRPr="00B42E97">
              <w:rPr>
                <w:sz w:val="12"/>
                <w:szCs w:val="12"/>
              </w:rPr>
              <w:t>Основное мероприятие 1.7</w:t>
            </w:r>
          </w:p>
        </w:tc>
        <w:tc>
          <w:tcPr>
            <w:tcW w:w="3560" w:type="dxa"/>
            <w:tcBorders>
              <w:top w:val="single" w:sz="4" w:space="0" w:color="auto"/>
              <w:left w:val="nil"/>
              <w:bottom w:val="single" w:sz="4" w:space="0" w:color="auto"/>
              <w:right w:val="single" w:sz="4" w:space="0" w:color="auto"/>
            </w:tcBorders>
            <w:shd w:val="clear" w:color="auto" w:fill="auto"/>
            <w:hideMark/>
          </w:tcPr>
          <w:p w14:paraId="23A991BA" w14:textId="77777777" w:rsidR="00B42E97" w:rsidRPr="00B42E97" w:rsidRDefault="00B42E97" w:rsidP="00B42E97">
            <w:pPr>
              <w:jc w:val="center"/>
              <w:rPr>
                <w:sz w:val="12"/>
                <w:szCs w:val="12"/>
              </w:rPr>
            </w:pPr>
            <w:r w:rsidRPr="00B42E97">
              <w:rPr>
                <w:sz w:val="12"/>
                <w:szCs w:val="12"/>
              </w:rPr>
              <w:t>Обеспечение доступности информации о бюджетном процессе в Павловском муниципальном районе Воронежской области</w:t>
            </w:r>
          </w:p>
        </w:tc>
        <w:tc>
          <w:tcPr>
            <w:tcW w:w="2880" w:type="dxa"/>
            <w:tcBorders>
              <w:top w:val="nil"/>
              <w:left w:val="nil"/>
              <w:bottom w:val="single" w:sz="4" w:space="0" w:color="auto"/>
              <w:right w:val="single" w:sz="4" w:space="0" w:color="auto"/>
            </w:tcBorders>
            <w:shd w:val="clear" w:color="auto" w:fill="auto"/>
            <w:hideMark/>
          </w:tcPr>
          <w:p w14:paraId="3B485A32" w14:textId="77777777" w:rsidR="00B42E97" w:rsidRPr="00B42E97" w:rsidRDefault="00B42E97" w:rsidP="00B42E97">
            <w:pPr>
              <w:rPr>
                <w:color w:val="000000"/>
                <w:sz w:val="12"/>
                <w:szCs w:val="12"/>
              </w:rPr>
            </w:pPr>
            <w:r w:rsidRPr="00B42E97">
              <w:rPr>
                <w:color w:val="000000"/>
                <w:sz w:val="12"/>
                <w:szCs w:val="12"/>
              </w:rPr>
              <w:t>всего</w:t>
            </w:r>
          </w:p>
        </w:tc>
        <w:tc>
          <w:tcPr>
            <w:tcW w:w="1120" w:type="dxa"/>
            <w:tcBorders>
              <w:top w:val="nil"/>
              <w:left w:val="nil"/>
              <w:bottom w:val="single" w:sz="4" w:space="0" w:color="auto"/>
              <w:right w:val="single" w:sz="4" w:space="0" w:color="auto"/>
            </w:tcBorders>
            <w:shd w:val="clear" w:color="auto" w:fill="auto"/>
            <w:vAlign w:val="center"/>
            <w:hideMark/>
          </w:tcPr>
          <w:p w14:paraId="61B910E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3CA0E2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98D329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8DB084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5D9467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B70FF5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8FFE08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B56736A" w14:textId="77777777" w:rsidR="00B42E97" w:rsidRPr="00B42E97" w:rsidRDefault="00B42E97" w:rsidP="00B42E97">
            <w:pPr>
              <w:jc w:val="center"/>
              <w:rPr>
                <w:sz w:val="12"/>
                <w:szCs w:val="12"/>
              </w:rPr>
            </w:pPr>
            <w:r w:rsidRPr="00B42E97">
              <w:rPr>
                <w:sz w:val="12"/>
                <w:szCs w:val="12"/>
              </w:rPr>
              <w:t>0,0</w:t>
            </w:r>
          </w:p>
        </w:tc>
      </w:tr>
      <w:tr w:rsidR="00B42E97" w:rsidRPr="00B42E97" w14:paraId="379A35A3"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4E314AE7" w14:textId="77777777" w:rsidR="00B42E97" w:rsidRPr="00B42E97" w:rsidRDefault="00B42E97" w:rsidP="00B42E97">
            <w:pPr>
              <w:jc w:val="center"/>
              <w:rPr>
                <w:sz w:val="12"/>
                <w:szCs w:val="12"/>
              </w:rPr>
            </w:pPr>
            <w:r w:rsidRPr="00B42E97">
              <w:rPr>
                <w:sz w:val="12"/>
                <w:szCs w:val="12"/>
              </w:rPr>
              <w:t>Подпрограмма 2</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541354D0" w14:textId="77777777" w:rsidR="00B42E97" w:rsidRPr="00B42E97" w:rsidRDefault="00B42E97" w:rsidP="00B42E97">
            <w:pPr>
              <w:jc w:val="center"/>
              <w:rPr>
                <w:sz w:val="12"/>
                <w:szCs w:val="12"/>
              </w:rPr>
            </w:pPr>
            <w:r w:rsidRPr="00B42E97">
              <w:rPr>
                <w:sz w:val="12"/>
                <w:szCs w:val="12"/>
              </w:rPr>
              <w:t xml:space="preserve">Повышение устойчивости бюджетов муниципальных образований Павловского муниципального района Воронежской </w:t>
            </w:r>
            <w:r w:rsidRPr="00B42E97">
              <w:rPr>
                <w:sz w:val="12"/>
                <w:szCs w:val="12"/>
              </w:rPr>
              <w:t>области</w:t>
            </w:r>
          </w:p>
        </w:tc>
        <w:tc>
          <w:tcPr>
            <w:tcW w:w="2880" w:type="dxa"/>
            <w:tcBorders>
              <w:top w:val="nil"/>
              <w:left w:val="nil"/>
              <w:bottom w:val="single" w:sz="4" w:space="0" w:color="auto"/>
              <w:right w:val="single" w:sz="4" w:space="0" w:color="auto"/>
            </w:tcBorders>
            <w:shd w:val="clear" w:color="auto" w:fill="auto"/>
            <w:vAlign w:val="bottom"/>
            <w:hideMark/>
          </w:tcPr>
          <w:p w14:paraId="04A981B0"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75E0F368"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51E6DF02"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21061DE1"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02B50587"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75A1B5C6"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57C773CD"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19B26E98" w14:textId="77777777" w:rsidR="00B42E97" w:rsidRPr="00B42E97" w:rsidRDefault="00B42E97" w:rsidP="00B42E97">
            <w:pPr>
              <w:jc w:val="center"/>
              <w:rPr>
                <w:color w:val="000000"/>
                <w:sz w:val="12"/>
                <w:szCs w:val="12"/>
              </w:rPr>
            </w:pPr>
            <w:r w:rsidRPr="00B42E97">
              <w:rPr>
                <w:color w:val="000000"/>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6D497F01" w14:textId="77777777" w:rsidR="00B42E97" w:rsidRPr="00B42E97" w:rsidRDefault="00B42E97" w:rsidP="00B42E97">
            <w:pPr>
              <w:jc w:val="center"/>
              <w:rPr>
                <w:color w:val="000000"/>
                <w:sz w:val="12"/>
                <w:szCs w:val="12"/>
              </w:rPr>
            </w:pPr>
            <w:r w:rsidRPr="00B42E97">
              <w:rPr>
                <w:color w:val="000000"/>
                <w:sz w:val="12"/>
                <w:szCs w:val="12"/>
              </w:rPr>
              <w:t>10 241,0</w:t>
            </w:r>
          </w:p>
        </w:tc>
      </w:tr>
      <w:tr w:rsidR="00B42E97" w:rsidRPr="00B42E97" w14:paraId="105B63B7"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320873D3"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95035AE"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5280763"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4BB03D2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325DE8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ED5A13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49707E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117475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517C7D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C596B2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D7082EB" w14:textId="77777777" w:rsidR="00B42E97" w:rsidRPr="00B42E97" w:rsidRDefault="00B42E97" w:rsidP="00B42E97">
            <w:pPr>
              <w:jc w:val="center"/>
              <w:rPr>
                <w:sz w:val="12"/>
                <w:szCs w:val="12"/>
              </w:rPr>
            </w:pPr>
            <w:r w:rsidRPr="00B42E97">
              <w:rPr>
                <w:sz w:val="12"/>
                <w:szCs w:val="12"/>
              </w:rPr>
              <w:t>0,0</w:t>
            </w:r>
          </w:p>
        </w:tc>
      </w:tr>
      <w:tr w:rsidR="00B42E97" w:rsidRPr="00B42E97" w14:paraId="41148238"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1D0D1E27"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1B4A7A43"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34129BE"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45EB29D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9B1632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53538D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5D264F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379832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7A8191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6D7AFF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B85A4EA"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56F764CC"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4AD476AF"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53D9F755"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BF256F6"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4AFF0876" w14:textId="77777777" w:rsidR="00B42E97" w:rsidRPr="00B42E97" w:rsidRDefault="00B42E97" w:rsidP="00B42E97">
            <w:pPr>
              <w:jc w:val="center"/>
              <w:rPr>
                <w:sz w:val="12"/>
                <w:szCs w:val="12"/>
              </w:rPr>
            </w:pPr>
            <w:r w:rsidRPr="00B42E97">
              <w:rPr>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34F482B1" w14:textId="77777777" w:rsidR="00B42E97" w:rsidRPr="00B42E97" w:rsidRDefault="00B42E97" w:rsidP="00B42E97">
            <w:pPr>
              <w:jc w:val="center"/>
              <w:rPr>
                <w:sz w:val="12"/>
                <w:szCs w:val="12"/>
              </w:rPr>
            </w:pPr>
            <w:r w:rsidRPr="00B42E97">
              <w:rPr>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23468264" w14:textId="77777777" w:rsidR="00B42E97" w:rsidRPr="00B42E97" w:rsidRDefault="00B42E97" w:rsidP="00B42E97">
            <w:pPr>
              <w:jc w:val="center"/>
              <w:rPr>
                <w:sz w:val="12"/>
                <w:szCs w:val="12"/>
              </w:rPr>
            </w:pPr>
            <w:r w:rsidRPr="00B42E97">
              <w:rPr>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6304F1BF" w14:textId="77777777" w:rsidR="00B42E97" w:rsidRPr="00B42E97" w:rsidRDefault="00B42E97" w:rsidP="00B42E97">
            <w:pPr>
              <w:jc w:val="center"/>
              <w:rPr>
                <w:sz w:val="12"/>
                <w:szCs w:val="12"/>
              </w:rPr>
            </w:pPr>
            <w:r w:rsidRPr="00B42E97">
              <w:rPr>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4FBB07CC" w14:textId="77777777" w:rsidR="00B42E97" w:rsidRPr="00B42E97" w:rsidRDefault="00B42E97" w:rsidP="00B42E97">
            <w:pPr>
              <w:jc w:val="center"/>
              <w:rPr>
                <w:sz w:val="12"/>
                <w:szCs w:val="12"/>
              </w:rPr>
            </w:pPr>
            <w:r w:rsidRPr="00B42E97">
              <w:rPr>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55270E06" w14:textId="77777777" w:rsidR="00B42E97" w:rsidRPr="00B42E97" w:rsidRDefault="00B42E97" w:rsidP="00B42E97">
            <w:pPr>
              <w:jc w:val="center"/>
              <w:rPr>
                <w:sz w:val="12"/>
                <w:szCs w:val="12"/>
              </w:rPr>
            </w:pPr>
            <w:r w:rsidRPr="00B42E97">
              <w:rPr>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5651F21E" w14:textId="77777777" w:rsidR="00B42E97" w:rsidRPr="00B42E97" w:rsidRDefault="00B42E97" w:rsidP="00B42E97">
            <w:pPr>
              <w:jc w:val="center"/>
              <w:rPr>
                <w:sz w:val="12"/>
                <w:szCs w:val="12"/>
              </w:rPr>
            </w:pPr>
            <w:r w:rsidRPr="00B42E97">
              <w:rPr>
                <w:sz w:val="12"/>
                <w:szCs w:val="12"/>
              </w:rPr>
              <w:t>10 241,0</w:t>
            </w:r>
          </w:p>
        </w:tc>
        <w:tc>
          <w:tcPr>
            <w:tcW w:w="1120" w:type="dxa"/>
            <w:tcBorders>
              <w:top w:val="nil"/>
              <w:left w:val="nil"/>
              <w:bottom w:val="single" w:sz="4" w:space="0" w:color="auto"/>
              <w:right w:val="single" w:sz="4" w:space="0" w:color="auto"/>
            </w:tcBorders>
            <w:shd w:val="clear" w:color="auto" w:fill="auto"/>
            <w:vAlign w:val="center"/>
            <w:hideMark/>
          </w:tcPr>
          <w:p w14:paraId="20C23EFE" w14:textId="77777777" w:rsidR="00B42E97" w:rsidRPr="00B42E97" w:rsidRDefault="00B42E97" w:rsidP="00B42E97">
            <w:pPr>
              <w:jc w:val="center"/>
              <w:rPr>
                <w:sz w:val="12"/>
                <w:szCs w:val="12"/>
              </w:rPr>
            </w:pPr>
            <w:r w:rsidRPr="00B42E97">
              <w:rPr>
                <w:sz w:val="12"/>
                <w:szCs w:val="12"/>
              </w:rPr>
              <w:t>10 241,0</w:t>
            </w:r>
          </w:p>
        </w:tc>
      </w:tr>
      <w:tr w:rsidR="00B42E97" w:rsidRPr="00B42E97" w14:paraId="27CB5B9A"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BE2CDBC"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76FB8726"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A7CC5B3"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0FB9387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FB848A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BC73E0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5A4525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BF7906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36A724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5AE67C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ED12028" w14:textId="77777777" w:rsidR="00B42E97" w:rsidRPr="00B42E97" w:rsidRDefault="00B42E97" w:rsidP="00B42E97">
            <w:pPr>
              <w:jc w:val="center"/>
              <w:rPr>
                <w:sz w:val="12"/>
                <w:szCs w:val="12"/>
              </w:rPr>
            </w:pPr>
            <w:r w:rsidRPr="00B42E97">
              <w:rPr>
                <w:sz w:val="12"/>
                <w:szCs w:val="12"/>
              </w:rPr>
              <w:t>0,0</w:t>
            </w:r>
          </w:p>
        </w:tc>
      </w:tr>
      <w:tr w:rsidR="00B42E97" w:rsidRPr="00B42E97" w14:paraId="11E6F844"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3F85D7D8"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CB65C74"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B057F98"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2CFCBF9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74DCCE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EB9BE3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6C2FBC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142CDB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ADC164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84F0E8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BED83D2" w14:textId="77777777" w:rsidR="00B42E97" w:rsidRPr="00B42E97" w:rsidRDefault="00B42E97" w:rsidP="00B42E97">
            <w:pPr>
              <w:jc w:val="center"/>
              <w:rPr>
                <w:sz w:val="12"/>
                <w:szCs w:val="12"/>
              </w:rPr>
            </w:pPr>
            <w:r w:rsidRPr="00B42E97">
              <w:rPr>
                <w:sz w:val="12"/>
                <w:szCs w:val="12"/>
              </w:rPr>
              <w:t>0,0</w:t>
            </w:r>
          </w:p>
        </w:tc>
      </w:tr>
      <w:tr w:rsidR="00B42E97" w:rsidRPr="00B42E97" w14:paraId="35F57701"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4CF0E9C"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76706291"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0824418"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307B2A7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01886E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7FBE87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611FEF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B6E1F4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AB26AF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9BF4C5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AE09D0B" w14:textId="77777777" w:rsidR="00B42E97" w:rsidRPr="00B42E97" w:rsidRDefault="00B42E97" w:rsidP="00B42E97">
            <w:pPr>
              <w:jc w:val="center"/>
              <w:rPr>
                <w:sz w:val="12"/>
                <w:szCs w:val="12"/>
              </w:rPr>
            </w:pPr>
            <w:r w:rsidRPr="00B42E97">
              <w:rPr>
                <w:sz w:val="12"/>
                <w:szCs w:val="12"/>
              </w:rPr>
              <w:t>0,0</w:t>
            </w:r>
          </w:p>
        </w:tc>
      </w:tr>
      <w:tr w:rsidR="00B42E97" w:rsidRPr="00B42E97" w14:paraId="52C3CFC5" w14:textId="77777777" w:rsidTr="00B42E97">
        <w:tc>
          <w:tcPr>
            <w:tcW w:w="1900" w:type="dxa"/>
            <w:tcBorders>
              <w:top w:val="nil"/>
              <w:left w:val="single" w:sz="4" w:space="0" w:color="auto"/>
              <w:bottom w:val="single" w:sz="4" w:space="0" w:color="auto"/>
              <w:right w:val="single" w:sz="4" w:space="0" w:color="auto"/>
            </w:tcBorders>
            <w:shd w:val="clear" w:color="auto" w:fill="auto"/>
            <w:hideMark/>
          </w:tcPr>
          <w:p w14:paraId="24E32A32" w14:textId="77777777" w:rsidR="00B42E97" w:rsidRPr="00B42E97" w:rsidRDefault="00B42E97" w:rsidP="00B42E97">
            <w:pPr>
              <w:jc w:val="center"/>
              <w:rPr>
                <w:sz w:val="12"/>
                <w:szCs w:val="12"/>
              </w:rPr>
            </w:pPr>
            <w:r w:rsidRPr="00B42E97">
              <w:rPr>
                <w:sz w:val="12"/>
                <w:szCs w:val="12"/>
              </w:rPr>
              <w:t>в том числе:</w:t>
            </w:r>
          </w:p>
        </w:tc>
        <w:tc>
          <w:tcPr>
            <w:tcW w:w="3560" w:type="dxa"/>
            <w:tcBorders>
              <w:top w:val="nil"/>
              <w:left w:val="nil"/>
              <w:bottom w:val="single" w:sz="4" w:space="0" w:color="auto"/>
              <w:right w:val="single" w:sz="4" w:space="0" w:color="auto"/>
            </w:tcBorders>
            <w:shd w:val="clear" w:color="auto" w:fill="auto"/>
            <w:hideMark/>
          </w:tcPr>
          <w:p w14:paraId="39D688EC" w14:textId="77777777" w:rsidR="00B42E97" w:rsidRPr="00B42E97" w:rsidRDefault="00B42E97" w:rsidP="00B42E97">
            <w:pPr>
              <w:jc w:val="center"/>
              <w:rPr>
                <w:sz w:val="12"/>
                <w:szCs w:val="12"/>
              </w:rPr>
            </w:pPr>
            <w:r w:rsidRPr="00B42E97">
              <w:rPr>
                <w:sz w:val="12"/>
                <w:szCs w:val="12"/>
              </w:rPr>
              <w:t> </w:t>
            </w:r>
          </w:p>
        </w:tc>
        <w:tc>
          <w:tcPr>
            <w:tcW w:w="2880" w:type="dxa"/>
            <w:tcBorders>
              <w:top w:val="nil"/>
              <w:left w:val="nil"/>
              <w:bottom w:val="single" w:sz="4" w:space="0" w:color="auto"/>
              <w:right w:val="single" w:sz="4" w:space="0" w:color="auto"/>
            </w:tcBorders>
            <w:shd w:val="clear" w:color="auto" w:fill="auto"/>
            <w:vAlign w:val="bottom"/>
            <w:hideMark/>
          </w:tcPr>
          <w:p w14:paraId="764F8785" w14:textId="77777777" w:rsidR="00B42E97" w:rsidRPr="00B42E97" w:rsidRDefault="00B42E97" w:rsidP="00B42E97">
            <w:pP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640EE596"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2A8A9777"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21E18042"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63021727"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623F0F54"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283BF364"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F5100F"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5C2ED" w14:textId="77777777" w:rsidR="00B42E97" w:rsidRPr="00B42E97" w:rsidRDefault="00B42E97" w:rsidP="00B42E97">
            <w:pPr>
              <w:jc w:val="center"/>
              <w:rPr>
                <w:sz w:val="12"/>
                <w:szCs w:val="12"/>
              </w:rPr>
            </w:pPr>
            <w:r w:rsidRPr="00B42E97">
              <w:rPr>
                <w:sz w:val="12"/>
                <w:szCs w:val="12"/>
              </w:rPr>
              <w:t> </w:t>
            </w:r>
          </w:p>
        </w:tc>
      </w:tr>
      <w:tr w:rsidR="00B42E97" w:rsidRPr="00B42E97" w14:paraId="628A365E"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3D0691F5" w14:textId="77777777" w:rsidR="00B42E97" w:rsidRPr="00B42E97" w:rsidRDefault="00B42E97" w:rsidP="00B42E97">
            <w:pPr>
              <w:jc w:val="center"/>
              <w:rPr>
                <w:sz w:val="12"/>
                <w:szCs w:val="12"/>
              </w:rPr>
            </w:pPr>
            <w:r w:rsidRPr="00B42E97">
              <w:rPr>
                <w:sz w:val="12"/>
                <w:szCs w:val="12"/>
              </w:rPr>
              <w:t>Основное мероприятие 2.1</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401A323B" w14:textId="77777777" w:rsidR="00B42E97" w:rsidRPr="00B42E97" w:rsidRDefault="00B42E97" w:rsidP="00B42E97">
            <w:pPr>
              <w:jc w:val="center"/>
              <w:rPr>
                <w:sz w:val="12"/>
                <w:szCs w:val="12"/>
              </w:rPr>
            </w:pPr>
            <w:r w:rsidRPr="00B42E97">
              <w:rPr>
                <w:sz w:val="12"/>
                <w:szCs w:val="12"/>
              </w:rPr>
              <w:t>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14:paraId="4805CD30"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219D766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0D4A16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8404DD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5F7537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C4A3A6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6AF350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A92C6A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BDCD953" w14:textId="77777777" w:rsidR="00B42E97" w:rsidRPr="00B42E97" w:rsidRDefault="00B42E97" w:rsidP="00B42E97">
            <w:pPr>
              <w:jc w:val="center"/>
              <w:rPr>
                <w:sz w:val="12"/>
                <w:szCs w:val="12"/>
              </w:rPr>
            </w:pPr>
            <w:r w:rsidRPr="00B42E97">
              <w:rPr>
                <w:sz w:val="12"/>
                <w:szCs w:val="12"/>
              </w:rPr>
              <w:t>0,0</w:t>
            </w:r>
          </w:p>
        </w:tc>
      </w:tr>
      <w:tr w:rsidR="00B42E97" w:rsidRPr="00B42E97" w14:paraId="43E273AE"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B549FAB"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287E5610"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1B86FDE"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6BA8592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470641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6BD82A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F49290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4B73FB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514315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2B592C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ACC8A4C" w14:textId="77777777" w:rsidR="00B42E97" w:rsidRPr="00B42E97" w:rsidRDefault="00B42E97" w:rsidP="00B42E97">
            <w:pPr>
              <w:jc w:val="center"/>
              <w:rPr>
                <w:sz w:val="12"/>
                <w:szCs w:val="12"/>
              </w:rPr>
            </w:pPr>
            <w:r w:rsidRPr="00B42E97">
              <w:rPr>
                <w:sz w:val="12"/>
                <w:szCs w:val="12"/>
              </w:rPr>
              <w:t>0,0</w:t>
            </w:r>
          </w:p>
        </w:tc>
      </w:tr>
      <w:tr w:rsidR="00B42E97" w:rsidRPr="00B42E97" w14:paraId="4F5D4889"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17CAD9B"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71CF385"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CB6F17B"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115AF66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9AC2EB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D8976D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DA0740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F8F7E7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EF474B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32ECBF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553151A" w14:textId="77777777" w:rsidR="00B42E97" w:rsidRPr="00B42E97" w:rsidRDefault="00B42E97" w:rsidP="00B42E97">
            <w:pPr>
              <w:jc w:val="center"/>
              <w:rPr>
                <w:sz w:val="12"/>
                <w:szCs w:val="12"/>
              </w:rPr>
            </w:pPr>
            <w:r w:rsidRPr="00B42E97">
              <w:rPr>
                <w:sz w:val="12"/>
                <w:szCs w:val="12"/>
              </w:rPr>
              <w:t>0,0</w:t>
            </w:r>
          </w:p>
        </w:tc>
      </w:tr>
      <w:tr w:rsidR="00B42E97" w:rsidRPr="00B42E97" w14:paraId="0BF8587E"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48B48231"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4FF36425"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755D12F"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4246C79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063218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60A0AB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A48E93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A26BBD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B00118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CAE12C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D136437" w14:textId="77777777" w:rsidR="00B42E97" w:rsidRPr="00B42E97" w:rsidRDefault="00B42E97" w:rsidP="00B42E97">
            <w:pPr>
              <w:jc w:val="center"/>
              <w:rPr>
                <w:sz w:val="12"/>
                <w:szCs w:val="12"/>
              </w:rPr>
            </w:pPr>
            <w:r w:rsidRPr="00B42E97">
              <w:rPr>
                <w:sz w:val="12"/>
                <w:szCs w:val="12"/>
              </w:rPr>
              <w:t>0,0</w:t>
            </w:r>
          </w:p>
        </w:tc>
      </w:tr>
      <w:tr w:rsidR="00B42E97" w:rsidRPr="00B42E97" w14:paraId="74A75CBE"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51678A54"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C3286F8"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9709264"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3EACC5F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532909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FE087E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3CA8D7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CA22BC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477574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15CFA5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6FBCAFF" w14:textId="77777777" w:rsidR="00B42E97" w:rsidRPr="00B42E97" w:rsidRDefault="00B42E97" w:rsidP="00B42E97">
            <w:pPr>
              <w:jc w:val="center"/>
              <w:rPr>
                <w:sz w:val="12"/>
                <w:szCs w:val="12"/>
              </w:rPr>
            </w:pPr>
            <w:r w:rsidRPr="00B42E97">
              <w:rPr>
                <w:sz w:val="12"/>
                <w:szCs w:val="12"/>
              </w:rPr>
              <w:t>0,0</w:t>
            </w:r>
          </w:p>
        </w:tc>
      </w:tr>
      <w:tr w:rsidR="00B42E97" w:rsidRPr="00B42E97" w14:paraId="4B62A949"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539DE97F"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6C138C5E"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4FCED2E"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3623E17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98C7CD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D9D7D2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DD6F41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A60108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2668E3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369B96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9FA88E5" w14:textId="77777777" w:rsidR="00B42E97" w:rsidRPr="00B42E97" w:rsidRDefault="00B42E97" w:rsidP="00B42E97">
            <w:pPr>
              <w:jc w:val="center"/>
              <w:rPr>
                <w:sz w:val="12"/>
                <w:szCs w:val="12"/>
              </w:rPr>
            </w:pPr>
            <w:r w:rsidRPr="00B42E97">
              <w:rPr>
                <w:sz w:val="12"/>
                <w:szCs w:val="12"/>
              </w:rPr>
              <w:t>0,0</w:t>
            </w:r>
          </w:p>
        </w:tc>
      </w:tr>
      <w:tr w:rsidR="00B42E97" w:rsidRPr="00B42E97" w14:paraId="51EDDE48"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2305252C"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176FBFAF"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51966FB"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2A906CD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1AB92A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E24D1E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595533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CA6AD6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157911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765706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994F0FD" w14:textId="77777777" w:rsidR="00B42E97" w:rsidRPr="00B42E97" w:rsidRDefault="00B42E97" w:rsidP="00B42E97">
            <w:pPr>
              <w:jc w:val="center"/>
              <w:rPr>
                <w:sz w:val="12"/>
                <w:szCs w:val="12"/>
              </w:rPr>
            </w:pPr>
            <w:r w:rsidRPr="00B42E97">
              <w:rPr>
                <w:sz w:val="12"/>
                <w:szCs w:val="12"/>
              </w:rPr>
              <w:t>0,0</w:t>
            </w:r>
          </w:p>
        </w:tc>
      </w:tr>
      <w:tr w:rsidR="00B42E97" w:rsidRPr="00B42E97" w14:paraId="0991E4A5"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2D75537A" w14:textId="77777777" w:rsidR="00B42E97" w:rsidRPr="00B42E97" w:rsidRDefault="00B42E97" w:rsidP="00B42E97">
            <w:pPr>
              <w:jc w:val="center"/>
              <w:rPr>
                <w:sz w:val="12"/>
                <w:szCs w:val="12"/>
              </w:rPr>
            </w:pPr>
            <w:r w:rsidRPr="00B42E97">
              <w:rPr>
                <w:sz w:val="12"/>
                <w:szCs w:val="12"/>
              </w:rPr>
              <w:t>Основное мероприятие 2.2</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09102CEA" w14:textId="77777777" w:rsidR="00B42E97" w:rsidRPr="00B42E97" w:rsidRDefault="00B42E97" w:rsidP="00B42E97">
            <w:pPr>
              <w:jc w:val="center"/>
              <w:rPr>
                <w:sz w:val="12"/>
                <w:szCs w:val="12"/>
              </w:rPr>
            </w:pPr>
            <w:r w:rsidRPr="00B42E97">
              <w:rPr>
                <w:sz w:val="12"/>
                <w:szCs w:val="12"/>
              </w:rPr>
              <w:t>Выравнивание бюджетной обеспеченности муниципальных образований</w:t>
            </w:r>
          </w:p>
        </w:tc>
        <w:tc>
          <w:tcPr>
            <w:tcW w:w="2880" w:type="dxa"/>
            <w:tcBorders>
              <w:top w:val="nil"/>
              <w:left w:val="nil"/>
              <w:bottom w:val="single" w:sz="4" w:space="0" w:color="auto"/>
              <w:right w:val="single" w:sz="4" w:space="0" w:color="auto"/>
            </w:tcBorders>
            <w:shd w:val="clear" w:color="auto" w:fill="auto"/>
            <w:vAlign w:val="bottom"/>
            <w:hideMark/>
          </w:tcPr>
          <w:p w14:paraId="4C97CC52"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76865248"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1A0F94F6"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62D25E22"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3B72241B"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24DFECE9"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3D907CF6"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6B16CCCB" w14:textId="77777777" w:rsidR="00B42E97" w:rsidRPr="00B42E97" w:rsidRDefault="00B42E97" w:rsidP="00B42E97">
            <w:pPr>
              <w:jc w:val="center"/>
              <w:rPr>
                <w:color w:val="000000"/>
                <w:sz w:val="12"/>
                <w:szCs w:val="12"/>
              </w:rPr>
            </w:pPr>
            <w:r w:rsidRPr="00B42E97">
              <w:rPr>
                <w:color w:val="000000"/>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64BB895F" w14:textId="77777777" w:rsidR="00B42E97" w:rsidRPr="00B42E97" w:rsidRDefault="00B42E97" w:rsidP="00B42E97">
            <w:pPr>
              <w:jc w:val="center"/>
              <w:rPr>
                <w:color w:val="000000"/>
                <w:sz w:val="12"/>
                <w:szCs w:val="12"/>
              </w:rPr>
            </w:pPr>
            <w:r w:rsidRPr="00B42E97">
              <w:rPr>
                <w:color w:val="000000"/>
                <w:sz w:val="12"/>
                <w:szCs w:val="12"/>
              </w:rPr>
              <w:t>9 510,0</w:t>
            </w:r>
          </w:p>
        </w:tc>
      </w:tr>
      <w:tr w:rsidR="00B42E97" w:rsidRPr="00B42E97" w14:paraId="70699E0A"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3CFD4D55"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5C8C82FB"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589AD81"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5DD1EAE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92E87B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919A72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82FB44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922F6F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D68EA9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CFBCDA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30DB870"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2506CDAB"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1EE0E17E"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4375BFE"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AD0E21C"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4A7F26E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B04913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94392E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068141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3D7A49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2D17CA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9A8308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45B1379"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2B3D3D28"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110CE241"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65095E1"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C92B067"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32864D30" w14:textId="77777777" w:rsidR="00B42E97" w:rsidRPr="00B42E97" w:rsidRDefault="00B42E97" w:rsidP="00B42E97">
            <w:pPr>
              <w:jc w:val="center"/>
              <w:rPr>
                <w:sz w:val="12"/>
                <w:szCs w:val="12"/>
              </w:rPr>
            </w:pPr>
            <w:r w:rsidRPr="00B42E97">
              <w:rPr>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654C083F" w14:textId="77777777" w:rsidR="00B42E97" w:rsidRPr="00B42E97" w:rsidRDefault="00B42E97" w:rsidP="00B42E97">
            <w:pPr>
              <w:jc w:val="center"/>
              <w:rPr>
                <w:sz w:val="12"/>
                <w:szCs w:val="12"/>
              </w:rPr>
            </w:pPr>
            <w:r w:rsidRPr="00B42E97">
              <w:rPr>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30E5429D" w14:textId="77777777" w:rsidR="00B42E97" w:rsidRPr="00B42E97" w:rsidRDefault="00B42E97" w:rsidP="00B42E97">
            <w:pPr>
              <w:jc w:val="center"/>
              <w:rPr>
                <w:sz w:val="12"/>
                <w:szCs w:val="12"/>
              </w:rPr>
            </w:pPr>
            <w:r w:rsidRPr="00B42E97">
              <w:rPr>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66393FD3" w14:textId="77777777" w:rsidR="00B42E97" w:rsidRPr="00B42E97" w:rsidRDefault="00B42E97" w:rsidP="00B42E97">
            <w:pPr>
              <w:jc w:val="center"/>
              <w:rPr>
                <w:sz w:val="12"/>
                <w:szCs w:val="12"/>
              </w:rPr>
            </w:pPr>
            <w:r w:rsidRPr="00B42E97">
              <w:rPr>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3D5263BC" w14:textId="77777777" w:rsidR="00B42E97" w:rsidRPr="00B42E97" w:rsidRDefault="00B42E97" w:rsidP="00B42E97">
            <w:pPr>
              <w:jc w:val="center"/>
              <w:rPr>
                <w:sz w:val="12"/>
                <w:szCs w:val="12"/>
              </w:rPr>
            </w:pPr>
            <w:r w:rsidRPr="00B42E97">
              <w:rPr>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1CC8F439" w14:textId="77777777" w:rsidR="00B42E97" w:rsidRPr="00B42E97" w:rsidRDefault="00B42E97" w:rsidP="00B42E97">
            <w:pPr>
              <w:jc w:val="center"/>
              <w:rPr>
                <w:sz w:val="12"/>
                <w:szCs w:val="12"/>
              </w:rPr>
            </w:pPr>
            <w:r w:rsidRPr="00B42E97">
              <w:rPr>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644DE8C6" w14:textId="77777777" w:rsidR="00B42E97" w:rsidRPr="00B42E97" w:rsidRDefault="00B42E97" w:rsidP="00B42E97">
            <w:pPr>
              <w:jc w:val="center"/>
              <w:rPr>
                <w:sz w:val="12"/>
                <w:szCs w:val="12"/>
              </w:rPr>
            </w:pPr>
            <w:r w:rsidRPr="00B42E97">
              <w:rPr>
                <w:sz w:val="12"/>
                <w:szCs w:val="12"/>
              </w:rPr>
              <w:t>9 510,0</w:t>
            </w:r>
          </w:p>
        </w:tc>
        <w:tc>
          <w:tcPr>
            <w:tcW w:w="1120" w:type="dxa"/>
            <w:tcBorders>
              <w:top w:val="nil"/>
              <w:left w:val="nil"/>
              <w:bottom w:val="single" w:sz="4" w:space="0" w:color="auto"/>
              <w:right w:val="single" w:sz="4" w:space="0" w:color="auto"/>
            </w:tcBorders>
            <w:shd w:val="clear" w:color="auto" w:fill="auto"/>
            <w:vAlign w:val="center"/>
            <w:hideMark/>
          </w:tcPr>
          <w:p w14:paraId="1BE7EB5E" w14:textId="77777777" w:rsidR="00B42E97" w:rsidRPr="00B42E97" w:rsidRDefault="00B42E97" w:rsidP="00B42E97">
            <w:pPr>
              <w:jc w:val="center"/>
              <w:rPr>
                <w:sz w:val="12"/>
                <w:szCs w:val="12"/>
              </w:rPr>
            </w:pPr>
            <w:r w:rsidRPr="00B42E97">
              <w:rPr>
                <w:sz w:val="12"/>
                <w:szCs w:val="12"/>
              </w:rPr>
              <w:t>9 510,0</w:t>
            </w:r>
          </w:p>
        </w:tc>
      </w:tr>
      <w:tr w:rsidR="00B42E97" w:rsidRPr="00B42E97" w14:paraId="5AF21C8E"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75FF05C"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6694E88A"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9A9DE48"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04C15C6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903AD9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D268A0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A8B615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02295E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9DEBC6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0EDA4D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7D895A8"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DB80752"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153E5B37"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143E087A"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AD7EC57"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38928C0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9132B9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F7BC5B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A5C444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0B5743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C3798C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BECD27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7525C9E" w14:textId="77777777" w:rsidR="00B42E97" w:rsidRPr="00B42E97" w:rsidRDefault="00B42E97" w:rsidP="00B42E97">
            <w:pPr>
              <w:jc w:val="center"/>
              <w:rPr>
                <w:sz w:val="12"/>
                <w:szCs w:val="12"/>
              </w:rPr>
            </w:pPr>
            <w:r w:rsidRPr="00B42E97">
              <w:rPr>
                <w:sz w:val="12"/>
                <w:szCs w:val="12"/>
              </w:rPr>
              <w:t>0,0</w:t>
            </w:r>
          </w:p>
        </w:tc>
      </w:tr>
      <w:tr w:rsidR="00B42E97" w:rsidRPr="00B42E97" w14:paraId="39DAFC02"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57FD9A2C"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7106B78"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BF79A23"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34E0E56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2CCFB6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CD5829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5FFFBC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86BC79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9D560E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9F2238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948D332" w14:textId="77777777" w:rsidR="00B42E97" w:rsidRPr="00B42E97" w:rsidRDefault="00B42E97" w:rsidP="00B42E97">
            <w:pPr>
              <w:jc w:val="center"/>
              <w:rPr>
                <w:sz w:val="12"/>
                <w:szCs w:val="12"/>
              </w:rPr>
            </w:pPr>
            <w:r w:rsidRPr="00B42E97">
              <w:rPr>
                <w:sz w:val="12"/>
                <w:szCs w:val="12"/>
              </w:rPr>
              <w:t>0,0</w:t>
            </w:r>
          </w:p>
        </w:tc>
      </w:tr>
      <w:tr w:rsidR="00B42E97" w:rsidRPr="00B42E97" w14:paraId="5BBC4293"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2102A036" w14:textId="77777777" w:rsidR="00B42E97" w:rsidRPr="00B42E97" w:rsidRDefault="00B42E97" w:rsidP="00B42E97">
            <w:pPr>
              <w:jc w:val="center"/>
              <w:rPr>
                <w:sz w:val="12"/>
                <w:szCs w:val="12"/>
              </w:rPr>
            </w:pPr>
            <w:r w:rsidRPr="00B42E97">
              <w:rPr>
                <w:sz w:val="12"/>
                <w:szCs w:val="12"/>
              </w:rPr>
              <w:t>Основное мероприятие 2.3</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7CC8F607" w14:textId="77777777" w:rsidR="00B42E97" w:rsidRPr="00B42E97" w:rsidRDefault="00B42E97" w:rsidP="00B42E97">
            <w:pPr>
              <w:jc w:val="center"/>
              <w:rPr>
                <w:sz w:val="12"/>
                <w:szCs w:val="12"/>
              </w:rPr>
            </w:pPr>
            <w:r w:rsidRPr="00B42E97">
              <w:rPr>
                <w:sz w:val="12"/>
                <w:szCs w:val="12"/>
              </w:rPr>
              <w:t>Поддержка мер по обеспечению сбалансированности местных бюджетов</w:t>
            </w:r>
          </w:p>
        </w:tc>
        <w:tc>
          <w:tcPr>
            <w:tcW w:w="2880" w:type="dxa"/>
            <w:tcBorders>
              <w:top w:val="nil"/>
              <w:left w:val="nil"/>
              <w:bottom w:val="single" w:sz="4" w:space="0" w:color="auto"/>
              <w:right w:val="single" w:sz="4" w:space="0" w:color="auto"/>
            </w:tcBorders>
            <w:shd w:val="clear" w:color="auto" w:fill="auto"/>
            <w:vAlign w:val="bottom"/>
            <w:hideMark/>
          </w:tcPr>
          <w:p w14:paraId="44937682"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68363EC1"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041250AD"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4DADB92A"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1CA56291"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0FC31425"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49E87D26"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7715ECFF" w14:textId="77777777" w:rsidR="00B42E97" w:rsidRPr="00B42E97" w:rsidRDefault="00B42E97" w:rsidP="00B42E97">
            <w:pPr>
              <w:jc w:val="center"/>
              <w:rPr>
                <w:color w:val="000000"/>
                <w:sz w:val="12"/>
                <w:szCs w:val="12"/>
              </w:rPr>
            </w:pPr>
            <w:r w:rsidRPr="00B42E97">
              <w:rPr>
                <w:color w:val="000000"/>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1F31FCCF" w14:textId="77777777" w:rsidR="00B42E97" w:rsidRPr="00B42E97" w:rsidRDefault="00B42E97" w:rsidP="00B42E97">
            <w:pPr>
              <w:jc w:val="center"/>
              <w:rPr>
                <w:color w:val="000000"/>
                <w:sz w:val="12"/>
                <w:szCs w:val="12"/>
              </w:rPr>
            </w:pPr>
            <w:r w:rsidRPr="00B42E97">
              <w:rPr>
                <w:color w:val="000000"/>
                <w:sz w:val="12"/>
                <w:szCs w:val="12"/>
              </w:rPr>
              <w:t>731,0</w:t>
            </w:r>
          </w:p>
        </w:tc>
      </w:tr>
      <w:tr w:rsidR="00B42E97" w:rsidRPr="00B42E97" w14:paraId="43D90636"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052F624"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69B99CC4"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0BFF54E"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2F326C9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C7D43C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C9E48D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F5C48C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25FCAE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FF737D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A25F09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C8CE278" w14:textId="77777777" w:rsidR="00B42E97" w:rsidRPr="00B42E97" w:rsidRDefault="00B42E97" w:rsidP="00B42E97">
            <w:pPr>
              <w:jc w:val="center"/>
              <w:rPr>
                <w:sz w:val="12"/>
                <w:szCs w:val="12"/>
              </w:rPr>
            </w:pPr>
            <w:r w:rsidRPr="00B42E97">
              <w:rPr>
                <w:sz w:val="12"/>
                <w:szCs w:val="12"/>
              </w:rPr>
              <w:t>0,0</w:t>
            </w:r>
          </w:p>
        </w:tc>
      </w:tr>
      <w:tr w:rsidR="00B42E97" w:rsidRPr="00B42E97" w14:paraId="79759C7A"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7D01FC1"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65F1CAA"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9DB4874"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noWrap/>
            <w:vAlign w:val="center"/>
            <w:hideMark/>
          </w:tcPr>
          <w:p w14:paraId="3C77417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616417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EDAAC5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612DA0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C43168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4C35C8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5C0B48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CDB7072" w14:textId="77777777" w:rsidR="00B42E97" w:rsidRPr="00B42E97" w:rsidRDefault="00B42E97" w:rsidP="00B42E97">
            <w:pPr>
              <w:jc w:val="center"/>
              <w:rPr>
                <w:sz w:val="12"/>
                <w:szCs w:val="12"/>
              </w:rPr>
            </w:pPr>
            <w:r w:rsidRPr="00B42E97">
              <w:rPr>
                <w:sz w:val="12"/>
                <w:szCs w:val="12"/>
              </w:rPr>
              <w:t>0,0</w:t>
            </w:r>
          </w:p>
        </w:tc>
      </w:tr>
      <w:tr w:rsidR="00B42E97" w:rsidRPr="00B42E97" w14:paraId="34249540"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3000F712"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0134608"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E72683C"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3615C301" w14:textId="77777777" w:rsidR="00B42E97" w:rsidRPr="00B42E97" w:rsidRDefault="00B42E97" w:rsidP="00B42E97">
            <w:pPr>
              <w:jc w:val="center"/>
              <w:rPr>
                <w:sz w:val="12"/>
                <w:szCs w:val="12"/>
              </w:rPr>
            </w:pPr>
            <w:r w:rsidRPr="00B42E97">
              <w:rPr>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7BE6C4EB" w14:textId="77777777" w:rsidR="00B42E97" w:rsidRPr="00B42E97" w:rsidRDefault="00B42E97" w:rsidP="00B42E97">
            <w:pPr>
              <w:jc w:val="center"/>
              <w:rPr>
                <w:sz w:val="12"/>
                <w:szCs w:val="12"/>
              </w:rPr>
            </w:pPr>
            <w:r w:rsidRPr="00B42E97">
              <w:rPr>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5F1D571E" w14:textId="77777777" w:rsidR="00B42E97" w:rsidRPr="00B42E97" w:rsidRDefault="00B42E97" w:rsidP="00B42E97">
            <w:pPr>
              <w:jc w:val="center"/>
              <w:rPr>
                <w:sz w:val="12"/>
                <w:szCs w:val="12"/>
              </w:rPr>
            </w:pPr>
            <w:r w:rsidRPr="00B42E97">
              <w:rPr>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03A3FB89" w14:textId="77777777" w:rsidR="00B42E97" w:rsidRPr="00B42E97" w:rsidRDefault="00B42E97" w:rsidP="00B42E97">
            <w:pPr>
              <w:jc w:val="center"/>
              <w:rPr>
                <w:sz w:val="12"/>
                <w:szCs w:val="12"/>
              </w:rPr>
            </w:pPr>
            <w:r w:rsidRPr="00B42E97">
              <w:rPr>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44F55DE2" w14:textId="77777777" w:rsidR="00B42E97" w:rsidRPr="00B42E97" w:rsidRDefault="00B42E97" w:rsidP="00B42E97">
            <w:pPr>
              <w:jc w:val="center"/>
              <w:rPr>
                <w:sz w:val="12"/>
                <w:szCs w:val="12"/>
              </w:rPr>
            </w:pPr>
            <w:r w:rsidRPr="00B42E97">
              <w:rPr>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141F79E6" w14:textId="77777777" w:rsidR="00B42E97" w:rsidRPr="00B42E97" w:rsidRDefault="00B42E97" w:rsidP="00B42E97">
            <w:pPr>
              <w:jc w:val="center"/>
              <w:rPr>
                <w:sz w:val="12"/>
                <w:szCs w:val="12"/>
              </w:rPr>
            </w:pPr>
            <w:r w:rsidRPr="00B42E97">
              <w:rPr>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16943B62" w14:textId="77777777" w:rsidR="00B42E97" w:rsidRPr="00B42E97" w:rsidRDefault="00B42E97" w:rsidP="00B42E97">
            <w:pPr>
              <w:jc w:val="center"/>
              <w:rPr>
                <w:sz w:val="12"/>
                <w:szCs w:val="12"/>
              </w:rPr>
            </w:pPr>
            <w:r w:rsidRPr="00B42E97">
              <w:rPr>
                <w:sz w:val="12"/>
                <w:szCs w:val="12"/>
              </w:rPr>
              <w:t>731,0</w:t>
            </w:r>
          </w:p>
        </w:tc>
        <w:tc>
          <w:tcPr>
            <w:tcW w:w="1120" w:type="dxa"/>
            <w:tcBorders>
              <w:top w:val="nil"/>
              <w:left w:val="nil"/>
              <w:bottom w:val="single" w:sz="4" w:space="0" w:color="auto"/>
              <w:right w:val="single" w:sz="4" w:space="0" w:color="auto"/>
            </w:tcBorders>
            <w:shd w:val="clear" w:color="auto" w:fill="auto"/>
            <w:vAlign w:val="center"/>
            <w:hideMark/>
          </w:tcPr>
          <w:p w14:paraId="4FB6D560" w14:textId="77777777" w:rsidR="00B42E97" w:rsidRPr="00B42E97" w:rsidRDefault="00B42E97" w:rsidP="00B42E97">
            <w:pPr>
              <w:jc w:val="center"/>
              <w:rPr>
                <w:sz w:val="12"/>
                <w:szCs w:val="12"/>
              </w:rPr>
            </w:pPr>
            <w:r w:rsidRPr="00B42E97">
              <w:rPr>
                <w:sz w:val="12"/>
                <w:szCs w:val="12"/>
              </w:rPr>
              <w:t>731,0</w:t>
            </w:r>
          </w:p>
        </w:tc>
      </w:tr>
      <w:tr w:rsidR="00B42E97" w:rsidRPr="00B42E97" w14:paraId="583ECB51"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A7E75C3"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6078BEE9"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340E144"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3B0EA16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B52D2F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3754DA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631421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AC1ED6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CBE9D4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7A3AFF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DA2590A"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68DCACBA"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C0AD7D6"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47071EC8"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734CA2D"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3F3D134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519C9F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964BDA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8CD663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AD854E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83E0FD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FF2707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2D24CE4" w14:textId="77777777" w:rsidR="00B42E97" w:rsidRPr="00B42E97" w:rsidRDefault="00B42E97" w:rsidP="00B42E97">
            <w:pPr>
              <w:jc w:val="center"/>
              <w:rPr>
                <w:sz w:val="12"/>
                <w:szCs w:val="12"/>
              </w:rPr>
            </w:pPr>
            <w:r w:rsidRPr="00B42E97">
              <w:rPr>
                <w:sz w:val="12"/>
                <w:szCs w:val="12"/>
              </w:rPr>
              <w:t>0,0</w:t>
            </w:r>
          </w:p>
        </w:tc>
      </w:tr>
      <w:tr w:rsidR="00B42E97" w:rsidRPr="00B42E97" w14:paraId="2CC580E3"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4DB5CF8"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1E8A8A89"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3F167BC"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1F25797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BB12F0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766223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43B8FC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C08233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F3C690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B95D5E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E3B1C9D" w14:textId="77777777" w:rsidR="00B42E97" w:rsidRPr="00B42E97" w:rsidRDefault="00B42E97" w:rsidP="00B42E97">
            <w:pPr>
              <w:jc w:val="center"/>
              <w:rPr>
                <w:sz w:val="12"/>
                <w:szCs w:val="12"/>
              </w:rPr>
            </w:pPr>
            <w:r w:rsidRPr="00B42E97">
              <w:rPr>
                <w:sz w:val="12"/>
                <w:szCs w:val="12"/>
              </w:rPr>
              <w:t>0,0</w:t>
            </w:r>
          </w:p>
        </w:tc>
      </w:tr>
      <w:tr w:rsidR="00B42E97" w:rsidRPr="00B42E97" w14:paraId="383C6BE3"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2FEE53BE" w14:textId="77777777" w:rsidR="00B42E97" w:rsidRPr="00B42E97" w:rsidRDefault="00B42E97" w:rsidP="00B42E97">
            <w:pPr>
              <w:jc w:val="center"/>
              <w:rPr>
                <w:sz w:val="12"/>
                <w:szCs w:val="12"/>
              </w:rPr>
            </w:pPr>
            <w:r w:rsidRPr="00B42E97">
              <w:rPr>
                <w:sz w:val="12"/>
                <w:szCs w:val="12"/>
              </w:rPr>
              <w:t>Основное мероприятие 2.4</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650F5A3E" w14:textId="77777777" w:rsidR="00B42E97" w:rsidRPr="00B42E97" w:rsidRDefault="00B42E97" w:rsidP="00B42E97">
            <w:pPr>
              <w:jc w:val="center"/>
              <w:rPr>
                <w:sz w:val="12"/>
                <w:szCs w:val="12"/>
              </w:rPr>
            </w:pPr>
            <w:proofErr w:type="spellStart"/>
            <w:r w:rsidRPr="00B42E97">
              <w:rPr>
                <w:sz w:val="12"/>
                <w:szCs w:val="12"/>
              </w:rPr>
              <w:t>Софинансирование</w:t>
            </w:r>
            <w:proofErr w:type="spellEnd"/>
            <w:r w:rsidRPr="00B42E97">
              <w:rPr>
                <w:sz w:val="12"/>
                <w:szCs w:val="12"/>
              </w:rPr>
              <w:t xml:space="preserve"> приоритетных социально значимых расходов местных бюджетов</w:t>
            </w:r>
          </w:p>
        </w:tc>
        <w:tc>
          <w:tcPr>
            <w:tcW w:w="2880" w:type="dxa"/>
            <w:tcBorders>
              <w:top w:val="nil"/>
              <w:left w:val="nil"/>
              <w:bottom w:val="single" w:sz="4" w:space="0" w:color="auto"/>
              <w:right w:val="single" w:sz="4" w:space="0" w:color="auto"/>
            </w:tcBorders>
            <w:shd w:val="clear" w:color="auto" w:fill="auto"/>
            <w:vAlign w:val="bottom"/>
            <w:hideMark/>
          </w:tcPr>
          <w:p w14:paraId="1905DB89"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10C3D68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40A0F5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0FBB16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2D1C81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4F5BDA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27951F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34B11B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1F3FCF6"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754FC34C"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0103C5DA"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8C9DC45"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313ECA7"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6E6AA0B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BA5618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29C57D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2E258A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06FC31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A9BA9E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0D1383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5666C25" w14:textId="77777777" w:rsidR="00B42E97" w:rsidRPr="00B42E97" w:rsidRDefault="00B42E97" w:rsidP="00B42E97">
            <w:pPr>
              <w:jc w:val="center"/>
              <w:rPr>
                <w:sz w:val="12"/>
                <w:szCs w:val="12"/>
              </w:rPr>
            </w:pPr>
            <w:r w:rsidRPr="00B42E97">
              <w:rPr>
                <w:sz w:val="12"/>
                <w:szCs w:val="12"/>
              </w:rPr>
              <w:t>0,0</w:t>
            </w:r>
          </w:p>
        </w:tc>
      </w:tr>
      <w:tr w:rsidR="00B42E97" w:rsidRPr="00B42E97" w14:paraId="1345B016"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100429BB"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AC1ACCD"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30EDAFC"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noWrap/>
            <w:vAlign w:val="center"/>
            <w:hideMark/>
          </w:tcPr>
          <w:p w14:paraId="2BF3DD5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57E829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164684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400E64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18DEE2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CF6444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EA555A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7D36139"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23F3085B"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380F070"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494FE96"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2F78ABF"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7D929B7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C62715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7A37D2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605644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7E52EE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E45C48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590B8F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C13F034" w14:textId="77777777" w:rsidR="00B42E97" w:rsidRPr="00B42E97" w:rsidRDefault="00B42E97" w:rsidP="00B42E97">
            <w:pPr>
              <w:jc w:val="center"/>
              <w:rPr>
                <w:sz w:val="12"/>
                <w:szCs w:val="12"/>
              </w:rPr>
            </w:pPr>
            <w:r w:rsidRPr="00B42E97">
              <w:rPr>
                <w:sz w:val="12"/>
                <w:szCs w:val="12"/>
              </w:rPr>
              <w:t>0,0</w:t>
            </w:r>
          </w:p>
        </w:tc>
      </w:tr>
      <w:tr w:rsidR="00B42E97" w:rsidRPr="00B42E97" w14:paraId="7B6AE6C3"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3D946280"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093A15F"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AA256F6"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00EEDD9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6B8582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919B52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A47127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39D8BF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E0F906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624453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88041D8"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A4CDBB7"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4F23CB3D"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2B38BB81"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A7DFD42"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0E69AC1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6FAA88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920C85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9B1B3E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14E7A2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AB12BF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9EFAD7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ADEA42C" w14:textId="77777777" w:rsidR="00B42E97" w:rsidRPr="00B42E97" w:rsidRDefault="00B42E97" w:rsidP="00B42E97">
            <w:pPr>
              <w:jc w:val="center"/>
              <w:rPr>
                <w:sz w:val="12"/>
                <w:szCs w:val="12"/>
              </w:rPr>
            </w:pPr>
            <w:r w:rsidRPr="00B42E97">
              <w:rPr>
                <w:sz w:val="12"/>
                <w:szCs w:val="12"/>
              </w:rPr>
              <w:t>0,0</w:t>
            </w:r>
          </w:p>
        </w:tc>
      </w:tr>
      <w:tr w:rsidR="00B42E97" w:rsidRPr="00B42E97" w14:paraId="26A72828"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1195CA02"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A736FFD"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99C1EC3"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7555279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EDC6C0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92812F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16D6FB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E62B5D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BE6B91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D57AC5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77BE258" w14:textId="77777777" w:rsidR="00B42E97" w:rsidRPr="00B42E97" w:rsidRDefault="00B42E97" w:rsidP="00B42E97">
            <w:pPr>
              <w:jc w:val="center"/>
              <w:rPr>
                <w:sz w:val="12"/>
                <w:szCs w:val="12"/>
              </w:rPr>
            </w:pPr>
            <w:r w:rsidRPr="00B42E97">
              <w:rPr>
                <w:sz w:val="12"/>
                <w:szCs w:val="12"/>
              </w:rPr>
              <w:t>0,0</w:t>
            </w:r>
          </w:p>
        </w:tc>
      </w:tr>
      <w:tr w:rsidR="00B42E97" w:rsidRPr="00B42E97" w14:paraId="586BB177" w14:textId="77777777" w:rsidTr="00B42E97">
        <w:tc>
          <w:tcPr>
            <w:tcW w:w="1900" w:type="dxa"/>
            <w:vMerge w:val="restart"/>
            <w:tcBorders>
              <w:top w:val="nil"/>
              <w:left w:val="single" w:sz="4" w:space="0" w:color="auto"/>
              <w:bottom w:val="nil"/>
              <w:right w:val="single" w:sz="4" w:space="0" w:color="auto"/>
            </w:tcBorders>
            <w:shd w:val="clear" w:color="auto" w:fill="auto"/>
            <w:hideMark/>
          </w:tcPr>
          <w:p w14:paraId="75BC465E" w14:textId="77777777" w:rsidR="00B42E97" w:rsidRPr="00B42E97" w:rsidRDefault="00B42E97" w:rsidP="00B42E97">
            <w:pPr>
              <w:jc w:val="center"/>
              <w:rPr>
                <w:sz w:val="12"/>
                <w:szCs w:val="12"/>
              </w:rPr>
            </w:pPr>
            <w:r w:rsidRPr="00B42E97">
              <w:rPr>
                <w:sz w:val="12"/>
                <w:szCs w:val="12"/>
              </w:rPr>
              <w:t>Основное мероприятие 2.5</w:t>
            </w:r>
          </w:p>
        </w:tc>
        <w:tc>
          <w:tcPr>
            <w:tcW w:w="3560" w:type="dxa"/>
            <w:vMerge w:val="restart"/>
            <w:tcBorders>
              <w:top w:val="nil"/>
              <w:left w:val="single" w:sz="4" w:space="0" w:color="auto"/>
              <w:bottom w:val="nil"/>
              <w:right w:val="single" w:sz="4" w:space="0" w:color="auto"/>
            </w:tcBorders>
            <w:shd w:val="clear" w:color="auto" w:fill="auto"/>
            <w:hideMark/>
          </w:tcPr>
          <w:p w14:paraId="52E47B0F" w14:textId="77777777" w:rsidR="00B42E97" w:rsidRPr="00B42E97" w:rsidRDefault="00B42E97" w:rsidP="00B42E97">
            <w:pPr>
              <w:jc w:val="center"/>
              <w:rPr>
                <w:sz w:val="12"/>
                <w:szCs w:val="12"/>
              </w:rPr>
            </w:pPr>
            <w:r w:rsidRPr="00B42E97">
              <w:rPr>
                <w:sz w:val="12"/>
                <w:szCs w:val="12"/>
              </w:rPr>
              <w:t>Содействие повышению качества управления муниципальными финансами</w:t>
            </w:r>
          </w:p>
        </w:tc>
        <w:tc>
          <w:tcPr>
            <w:tcW w:w="2880" w:type="dxa"/>
            <w:tcBorders>
              <w:top w:val="nil"/>
              <w:left w:val="nil"/>
              <w:bottom w:val="single" w:sz="4" w:space="0" w:color="auto"/>
              <w:right w:val="single" w:sz="4" w:space="0" w:color="auto"/>
            </w:tcBorders>
            <w:shd w:val="clear" w:color="auto" w:fill="auto"/>
            <w:vAlign w:val="bottom"/>
            <w:hideMark/>
          </w:tcPr>
          <w:p w14:paraId="2251D27B"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noWrap/>
            <w:vAlign w:val="center"/>
            <w:hideMark/>
          </w:tcPr>
          <w:p w14:paraId="38047EF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F87B21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3C8909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061034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4C844C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203CC7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6C84F0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D8C3F79" w14:textId="77777777" w:rsidR="00B42E97" w:rsidRPr="00B42E97" w:rsidRDefault="00B42E97" w:rsidP="00B42E97">
            <w:pPr>
              <w:jc w:val="center"/>
              <w:rPr>
                <w:sz w:val="12"/>
                <w:szCs w:val="12"/>
              </w:rPr>
            </w:pPr>
            <w:r w:rsidRPr="00B42E97">
              <w:rPr>
                <w:sz w:val="12"/>
                <w:szCs w:val="12"/>
              </w:rPr>
              <w:t>0,0</w:t>
            </w:r>
          </w:p>
        </w:tc>
      </w:tr>
      <w:tr w:rsidR="00B42E97" w:rsidRPr="00B42E97" w14:paraId="54D036ED" w14:textId="77777777" w:rsidTr="00B42E97">
        <w:tc>
          <w:tcPr>
            <w:tcW w:w="1900" w:type="dxa"/>
            <w:vMerge/>
            <w:tcBorders>
              <w:top w:val="nil"/>
              <w:left w:val="single" w:sz="4" w:space="0" w:color="auto"/>
              <w:bottom w:val="nil"/>
              <w:right w:val="single" w:sz="4" w:space="0" w:color="auto"/>
            </w:tcBorders>
            <w:vAlign w:val="center"/>
            <w:hideMark/>
          </w:tcPr>
          <w:p w14:paraId="3683F806" w14:textId="77777777" w:rsidR="00B42E97" w:rsidRPr="00B42E97" w:rsidRDefault="00B42E97" w:rsidP="00B42E97">
            <w:pPr>
              <w:rPr>
                <w:sz w:val="12"/>
                <w:szCs w:val="12"/>
              </w:rPr>
            </w:pPr>
          </w:p>
        </w:tc>
        <w:tc>
          <w:tcPr>
            <w:tcW w:w="3560" w:type="dxa"/>
            <w:vMerge/>
            <w:tcBorders>
              <w:top w:val="nil"/>
              <w:left w:val="single" w:sz="4" w:space="0" w:color="auto"/>
              <w:bottom w:val="nil"/>
              <w:right w:val="single" w:sz="4" w:space="0" w:color="auto"/>
            </w:tcBorders>
            <w:vAlign w:val="center"/>
            <w:hideMark/>
          </w:tcPr>
          <w:p w14:paraId="7FCED731"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D226AE9"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noWrap/>
            <w:vAlign w:val="center"/>
            <w:hideMark/>
          </w:tcPr>
          <w:p w14:paraId="6C6C4D1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1D5C95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199D6C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5D0CD9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66C9A3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F63E5F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67A66B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0C230A0" w14:textId="77777777" w:rsidR="00B42E97" w:rsidRPr="00B42E97" w:rsidRDefault="00B42E97" w:rsidP="00B42E97">
            <w:pPr>
              <w:jc w:val="center"/>
              <w:rPr>
                <w:sz w:val="12"/>
                <w:szCs w:val="12"/>
              </w:rPr>
            </w:pPr>
            <w:r w:rsidRPr="00B42E97">
              <w:rPr>
                <w:sz w:val="12"/>
                <w:szCs w:val="12"/>
              </w:rPr>
              <w:t>0,0</w:t>
            </w:r>
          </w:p>
        </w:tc>
      </w:tr>
      <w:tr w:rsidR="00B42E97" w:rsidRPr="00B42E97" w14:paraId="0A03D78C" w14:textId="77777777" w:rsidTr="00B42E97">
        <w:tc>
          <w:tcPr>
            <w:tcW w:w="1900" w:type="dxa"/>
            <w:vMerge/>
            <w:tcBorders>
              <w:top w:val="nil"/>
              <w:left w:val="single" w:sz="4" w:space="0" w:color="auto"/>
              <w:bottom w:val="nil"/>
              <w:right w:val="single" w:sz="4" w:space="0" w:color="auto"/>
            </w:tcBorders>
            <w:vAlign w:val="center"/>
            <w:hideMark/>
          </w:tcPr>
          <w:p w14:paraId="52D802E7" w14:textId="77777777" w:rsidR="00B42E97" w:rsidRPr="00B42E97" w:rsidRDefault="00B42E97" w:rsidP="00B42E97">
            <w:pPr>
              <w:rPr>
                <w:sz w:val="12"/>
                <w:szCs w:val="12"/>
              </w:rPr>
            </w:pPr>
          </w:p>
        </w:tc>
        <w:tc>
          <w:tcPr>
            <w:tcW w:w="3560" w:type="dxa"/>
            <w:vMerge/>
            <w:tcBorders>
              <w:top w:val="nil"/>
              <w:left w:val="single" w:sz="4" w:space="0" w:color="auto"/>
              <w:bottom w:val="nil"/>
              <w:right w:val="single" w:sz="4" w:space="0" w:color="auto"/>
            </w:tcBorders>
            <w:vAlign w:val="center"/>
            <w:hideMark/>
          </w:tcPr>
          <w:p w14:paraId="43F44BD5"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E0E0425"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noWrap/>
            <w:vAlign w:val="center"/>
            <w:hideMark/>
          </w:tcPr>
          <w:p w14:paraId="4AC1CA2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774CAF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69AC07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9D7710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918B9F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4A2318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D54211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F85C5D8" w14:textId="77777777" w:rsidR="00B42E97" w:rsidRPr="00B42E97" w:rsidRDefault="00B42E97" w:rsidP="00B42E97">
            <w:pPr>
              <w:jc w:val="center"/>
              <w:rPr>
                <w:sz w:val="12"/>
                <w:szCs w:val="12"/>
              </w:rPr>
            </w:pPr>
            <w:r w:rsidRPr="00B42E97">
              <w:rPr>
                <w:sz w:val="12"/>
                <w:szCs w:val="12"/>
              </w:rPr>
              <w:t>0,0</w:t>
            </w:r>
          </w:p>
        </w:tc>
      </w:tr>
      <w:tr w:rsidR="00B42E97" w:rsidRPr="00B42E97" w14:paraId="345BC853" w14:textId="77777777" w:rsidTr="00B42E97">
        <w:tc>
          <w:tcPr>
            <w:tcW w:w="1900" w:type="dxa"/>
            <w:vMerge/>
            <w:tcBorders>
              <w:top w:val="nil"/>
              <w:left w:val="single" w:sz="4" w:space="0" w:color="auto"/>
              <w:bottom w:val="nil"/>
              <w:right w:val="single" w:sz="4" w:space="0" w:color="auto"/>
            </w:tcBorders>
            <w:vAlign w:val="center"/>
            <w:hideMark/>
          </w:tcPr>
          <w:p w14:paraId="5070D4CC" w14:textId="77777777" w:rsidR="00B42E97" w:rsidRPr="00B42E97" w:rsidRDefault="00B42E97" w:rsidP="00B42E97">
            <w:pPr>
              <w:rPr>
                <w:sz w:val="12"/>
                <w:szCs w:val="12"/>
              </w:rPr>
            </w:pPr>
          </w:p>
        </w:tc>
        <w:tc>
          <w:tcPr>
            <w:tcW w:w="3560" w:type="dxa"/>
            <w:vMerge/>
            <w:tcBorders>
              <w:top w:val="nil"/>
              <w:left w:val="single" w:sz="4" w:space="0" w:color="auto"/>
              <w:bottom w:val="nil"/>
              <w:right w:val="single" w:sz="4" w:space="0" w:color="auto"/>
            </w:tcBorders>
            <w:vAlign w:val="center"/>
            <w:hideMark/>
          </w:tcPr>
          <w:p w14:paraId="13A08621"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04668AC"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noWrap/>
            <w:vAlign w:val="center"/>
            <w:hideMark/>
          </w:tcPr>
          <w:p w14:paraId="782A494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94AFF5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D337E4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B81694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EB094B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7454A9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84AE86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CC2B30C" w14:textId="77777777" w:rsidR="00B42E97" w:rsidRPr="00B42E97" w:rsidRDefault="00B42E97" w:rsidP="00B42E97">
            <w:pPr>
              <w:jc w:val="center"/>
              <w:rPr>
                <w:sz w:val="12"/>
                <w:szCs w:val="12"/>
              </w:rPr>
            </w:pPr>
            <w:r w:rsidRPr="00B42E97">
              <w:rPr>
                <w:sz w:val="12"/>
                <w:szCs w:val="12"/>
              </w:rPr>
              <w:t>0,0</w:t>
            </w:r>
          </w:p>
        </w:tc>
      </w:tr>
      <w:tr w:rsidR="00B42E97" w:rsidRPr="00B42E97" w14:paraId="6B8D103D" w14:textId="77777777" w:rsidTr="00B42E97">
        <w:tc>
          <w:tcPr>
            <w:tcW w:w="1900" w:type="dxa"/>
            <w:vMerge/>
            <w:tcBorders>
              <w:top w:val="nil"/>
              <w:left w:val="single" w:sz="4" w:space="0" w:color="auto"/>
              <w:bottom w:val="nil"/>
              <w:right w:val="single" w:sz="4" w:space="0" w:color="auto"/>
            </w:tcBorders>
            <w:vAlign w:val="center"/>
            <w:hideMark/>
          </w:tcPr>
          <w:p w14:paraId="4020E062" w14:textId="77777777" w:rsidR="00B42E97" w:rsidRPr="00B42E97" w:rsidRDefault="00B42E97" w:rsidP="00B42E97">
            <w:pPr>
              <w:rPr>
                <w:sz w:val="12"/>
                <w:szCs w:val="12"/>
              </w:rPr>
            </w:pPr>
          </w:p>
        </w:tc>
        <w:tc>
          <w:tcPr>
            <w:tcW w:w="3560" w:type="dxa"/>
            <w:vMerge/>
            <w:tcBorders>
              <w:top w:val="nil"/>
              <w:left w:val="single" w:sz="4" w:space="0" w:color="auto"/>
              <w:bottom w:val="nil"/>
              <w:right w:val="single" w:sz="4" w:space="0" w:color="auto"/>
            </w:tcBorders>
            <w:vAlign w:val="center"/>
            <w:hideMark/>
          </w:tcPr>
          <w:p w14:paraId="484CED56"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A39DEFF"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292CC5E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5B15D5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0571A2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892A5C0"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CEDAC77"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4FE126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2156DC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B2091FB" w14:textId="77777777" w:rsidR="00B42E97" w:rsidRPr="00B42E97" w:rsidRDefault="00B42E97" w:rsidP="00B42E97">
            <w:pPr>
              <w:jc w:val="center"/>
              <w:rPr>
                <w:sz w:val="12"/>
                <w:szCs w:val="12"/>
              </w:rPr>
            </w:pPr>
            <w:r w:rsidRPr="00B42E97">
              <w:rPr>
                <w:sz w:val="12"/>
                <w:szCs w:val="12"/>
              </w:rPr>
              <w:t>0,0</w:t>
            </w:r>
          </w:p>
        </w:tc>
      </w:tr>
      <w:tr w:rsidR="00B42E97" w:rsidRPr="00B42E97" w14:paraId="2808A7FC" w14:textId="77777777" w:rsidTr="00B42E97">
        <w:tc>
          <w:tcPr>
            <w:tcW w:w="1900" w:type="dxa"/>
            <w:vMerge/>
            <w:tcBorders>
              <w:top w:val="nil"/>
              <w:left w:val="single" w:sz="4" w:space="0" w:color="auto"/>
              <w:bottom w:val="nil"/>
              <w:right w:val="single" w:sz="4" w:space="0" w:color="auto"/>
            </w:tcBorders>
            <w:vAlign w:val="center"/>
            <w:hideMark/>
          </w:tcPr>
          <w:p w14:paraId="1DB4EDFF" w14:textId="77777777" w:rsidR="00B42E97" w:rsidRPr="00B42E97" w:rsidRDefault="00B42E97" w:rsidP="00B42E97">
            <w:pPr>
              <w:rPr>
                <w:sz w:val="12"/>
                <w:szCs w:val="12"/>
              </w:rPr>
            </w:pPr>
          </w:p>
        </w:tc>
        <w:tc>
          <w:tcPr>
            <w:tcW w:w="3560" w:type="dxa"/>
            <w:vMerge/>
            <w:tcBorders>
              <w:top w:val="nil"/>
              <w:left w:val="single" w:sz="4" w:space="0" w:color="auto"/>
              <w:bottom w:val="nil"/>
              <w:right w:val="single" w:sz="4" w:space="0" w:color="auto"/>
            </w:tcBorders>
            <w:vAlign w:val="center"/>
            <w:hideMark/>
          </w:tcPr>
          <w:p w14:paraId="411B109A"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658A9EE"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noWrap/>
            <w:vAlign w:val="center"/>
            <w:hideMark/>
          </w:tcPr>
          <w:p w14:paraId="527BDBF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4B257A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8D9F2C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C442E1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EA8E1D3"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FEC41B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5A17F5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F9FFF0F" w14:textId="77777777" w:rsidR="00B42E97" w:rsidRPr="00B42E97" w:rsidRDefault="00B42E97" w:rsidP="00B42E97">
            <w:pPr>
              <w:jc w:val="center"/>
              <w:rPr>
                <w:sz w:val="12"/>
                <w:szCs w:val="12"/>
              </w:rPr>
            </w:pPr>
            <w:r w:rsidRPr="00B42E97">
              <w:rPr>
                <w:sz w:val="12"/>
                <w:szCs w:val="12"/>
              </w:rPr>
              <w:t>0,0</w:t>
            </w:r>
          </w:p>
        </w:tc>
      </w:tr>
      <w:tr w:rsidR="00B42E97" w:rsidRPr="00B42E97" w14:paraId="3E32F4E6" w14:textId="77777777" w:rsidTr="00B42E97">
        <w:tc>
          <w:tcPr>
            <w:tcW w:w="1900" w:type="dxa"/>
            <w:vMerge/>
            <w:tcBorders>
              <w:top w:val="nil"/>
              <w:left w:val="single" w:sz="4" w:space="0" w:color="auto"/>
              <w:bottom w:val="nil"/>
              <w:right w:val="single" w:sz="4" w:space="0" w:color="auto"/>
            </w:tcBorders>
            <w:vAlign w:val="center"/>
            <w:hideMark/>
          </w:tcPr>
          <w:p w14:paraId="6F213799" w14:textId="77777777" w:rsidR="00B42E97" w:rsidRPr="00B42E97" w:rsidRDefault="00B42E97" w:rsidP="00B42E97">
            <w:pPr>
              <w:rPr>
                <w:sz w:val="12"/>
                <w:szCs w:val="12"/>
              </w:rPr>
            </w:pPr>
          </w:p>
        </w:tc>
        <w:tc>
          <w:tcPr>
            <w:tcW w:w="3560" w:type="dxa"/>
            <w:vMerge/>
            <w:tcBorders>
              <w:top w:val="nil"/>
              <w:left w:val="single" w:sz="4" w:space="0" w:color="auto"/>
              <w:bottom w:val="nil"/>
              <w:right w:val="single" w:sz="4" w:space="0" w:color="auto"/>
            </w:tcBorders>
            <w:vAlign w:val="center"/>
            <w:hideMark/>
          </w:tcPr>
          <w:p w14:paraId="685EEC9B"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CA7D240"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noWrap/>
            <w:vAlign w:val="center"/>
            <w:hideMark/>
          </w:tcPr>
          <w:p w14:paraId="6D398FD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4509DA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3BCC219"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B6EF5E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ADD4B7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6A4908F"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24A9B9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3408B75" w14:textId="77777777" w:rsidR="00B42E97" w:rsidRPr="00B42E97" w:rsidRDefault="00B42E97" w:rsidP="00B42E97">
            <w:pPr>
              <w:jc w:val="center"/>
              <w:rPr>
                <w:sz w:val="12"/>
                <w:szCs w:val="12"/>
              </w:rPr>
            </w:pPr>
            <w:r w:rsidRPr="00B42E97">
              <w:rPr>
                <w:sz w:val="12"/>
                <w:szCs w:val="12"/>
              </w:rPr>
              <w:t>0,0</w:t>
            </w:r>
          </w:p>
        </w:tc>
      </w:tr>
      <w:tr w:rsidR="00B42E97" w:rsidRPr="00B42E97" w14:paraId="4F34DF65" w14:textId="77777777" w:rsidTr="00B42E97">
        <w:tc>
          <w:tcPr>
            <w:tcW w:w="19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3E9FCE3" w14:textId="77777777" w:rsidR="00B42E97" w:rsidRPr="00B42E97" w:rsidRDefault="00B42E97" w:rsidP="00B42E97">
            <w:pPr>
              <w:jc w:val="center"/>
              <w:rPr>
                <w:sz w:val="12"/>
                <w:szCs w:val="12"/>
              </w:rPr>
            </w:pPr>
            <w:r w:rsidRPr="00B42E97">
              <w:rPr>
                <w:sz w:val="12"/>
                <w:szCs w:val="12"/>
              </w:rPr>
              <w:t>Подпрограмма 3</w:t>
            </w:r>
          </w:p>
        </w:tc>
        <w:tc>
          <w:tcPr>
            <w:tcW w:w="35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297686F" w14:textId="77777777" w:rsidR="00B42E97" w:rsidRPr="00B42E97" w:rsidRDefault="00B42E97" w:rsidP="00B42E97">
            <w:pPr>
              <w:jc w:val="center"/>
              <w:rPr>
                <w:sz w:val="12"/>
                <w:szCs w:val="12"/>
              </w:rPr>
            </w:pPr>
            <w:r w:rsidRPr="00B42E97">
              <w:rPr>
                <w:sz w:val="12"/>
                <w:szCs w:val="12"/>
              </w:rPr>
              <w:t>Обеспечение реализации муниципальной программы</w:t>
            </w:r>
          </w:p>
        </w:tc>
        <w:tc>
          <w:tcPr>
            <w:tcW w:w="2880" w:type="dxa"/>
            <w:tcBorders>
              <w:top w:val="nil"/>
              <w:left w:val="nil"/>
              <w:bottom w:val="single" w:sz="4" w:space="0" w:color="auto"/>
              <w:right w:val="single" w:sz="4" w:space="0" w:color="auto"/>
            </w:tcBorders>
            <w:shd w:val="clear" w:color="auto" w:fill="auto"/>
            <w:vAlign w:val="bottom"/>
            <w:hideMark/>
          </w:tcPr>
          <w:p w14:paraId="058E273F"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398442DA"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2205810D"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48348E70"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234939CD"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4B3B4284"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3B73A203"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5E1B21AF"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51E8132F" w14:textId="77777777" w:rsidR="00B42E97" w:rsidRPr="00B42E97" w:rsidRDefault="00B42E97" w:rsidP="00B42E97">
            <w:pPr>
              <w:jc w:val="center"/>
              <w:rPr>
                <w:color w:val="000000"/>
                <w:sz w:val="12"/>
                <w:szCs w:val="12"/>
              </w:rPr>
            </w:pPr>
            <w:r w:rsidRPr="00B42E97">
              <w:rPr>
                <w:color w:val="000000"/>
                <w:sz w:val="12"/>
                <w:szCs w:val="12"/>
              </w:rPr>
              <w:t>8 337,0</w:t>
            </w:r>
          </w:p>
        </w:tc>
      </w:tr>
      <w:tr w:rsidR="00B42E97" w:rsidRPr="00B42E97" w14:paraId="0B719983" w14:textId="77777777" w:rsidTr="00B42E97">
        <w:tc>
          <w:tcPr>
            <w:tcW w:w="1900" w:type="dxa"/>
            <w:vMerge/>
            <w:tcBorders>
              <w:top w:val="single" w:sz="4" w:space="0" w:color="auto"/>
              <w:left w:val="single" w:sz="4" w:space="0" w:color="auto"/>
              <w:bottom w:val="single" w:sz="4" w:space="0" w:color="000000"/>
              <w:right w:val="single" w:sz="4" w:space="0" w:color="auto"/>
            </w:tcBorders>
            <w:vAlign w:val="center"/>
            <w:hideMark/>
          </w:tcPr>
          <w:p w14:paraId="3A6B000E"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35EDF52C"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4E37BE5"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2614AAA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1E4885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74E3A4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F1DBD9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2FFED0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F34F9D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E616DD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ABFCEE9"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7CE31ADD" w14:textId="77777777" w:rsidTr="00B42E97">
        <w:tc>
          <w:tcPr>
            <w:tcW w:w="1900" w:type="dxa"/>
            <w:vMerge/>
            <w:tcBorders>
              <w:top w:val="single" w:sz="4" w:space="0" w:color="auto"/>
              <w:left w:val="single" w:sz="4" w:space="0" w:color="auto"/>
              <w:bottom w:val="single" w:sz="4" w:space="0" w:color="000000"/>
              <w:right w:val="single" w:sz="4" w:space="0" w:color="auto"/>
            </w:tcBorders>
            <w:vAlign w:val="center"/>
            <w:hideMark/>
          </w:tcPr>
          <w:p w14:paraId="201AFA67"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460503A8"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96A0D63"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0490622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211A40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9CE1C5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322559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739E10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27B010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3E3D6B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6B01A06"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4BB7C038" w14:textId="77777777" w:rsidTr="00B42E97">
        <w:tc>
          <w:tcPr>
            <w:tcW w:w="1900" w:type="dxa"/>
            <w:vMerge/>
            <w:tcBorders>
              <w:top w:val="single" w:sz="4" w:space="0" w:color="auto"/>
              <w:left w:val="single" w:sz="4" w:space="0" w:color="auto"/>
              <w:bottom w:val="single" w:sz="4" w:space="0" w:color="000000"/>
              <w:right w:val="single" w:sz="4" w:space="0" w:color="auto"/>
            </w:tcBorders>
            <w:vAlign w:val="center"/>
            <w:hideMark/>
          </w:tcPr>
          <w:p w14:paraId="2F8A8374"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6FE1B3A8"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0B62EEA"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28329CA7"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38B07DBF"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65D4E260"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32FD5C7C"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3CD1D232"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58799723"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4BA804C9"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07CC8284" w14:textId="77777777" w:rsidR="00B42E97" w:rsidRPr="00B42E97" w:rsidRDefault="00B42E97" w:rsidP="00B42E97">
            <w:pPr>
              <w:jc w:val="center"/>
              <w:rPr>
                <w:color w:val="000000"/>
                <w:sz w:val="12"/>
                <w:szCs w:val="12"/>
              </w:rPr>
            </w:pPr>
            <w:r w:rsidRPr="00B42E97">
              <w:rPr>
                <w:color w:val="000000"/>
                <w:sz w:val="12"/>
                <w:szCs w:val="12"/>
              </w:rPr>
              <w:t>8 337,0</w:t>
            </w:r>
          </w:p>
        </w:tc>
      </w:tr>
      <w:tr w:rsidR="00B42E97" w:rsidRPr="00B42E97" w14:paraId="4E77A6F1" w14:textId="77777777" w:rsidTr="00B42E97">
        <w:tc>
          <w:tcPr>
            <w:tcW w:w="1900" w:type="dxa"/>
            <w:vMerge/>
            <w:tcBorders>
              <w:top w:val="single" w:sz="4" w:space="0" w:color="auto"/>
              <w:left w:val="single" w:sz="4" w:space="0" w:color="auto"/>
              <w:bottom w:val="single" w:sz="4" w:space="0" w:color="000000"/>
              <w:right w:val="single" w:sz="4" w:space="0" w:color="auto"/>
            </w:tcBorders>
            <w:vAlign w:val="center"/>
            <w:hideMark/>
          </w:tcPr>
          <w:p w14:paraId="6355FC02"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74B1C67E"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318D3F2"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4A87D4A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7F5565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9FF363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ED0465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727F17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2683FD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4662FD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F4613EF"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447E8937" w14:textId="77777777" w:rsidTr="00B42E97">
        <w:tc>
          <w:tcPr>
            <w:tcW w:w="1900" w:type="dxa"/>
            <w:vMerge/>
            <w:tcBorders>
              <w:top w:val="single" w:sz="4" w:space="0" w:color="auto"/>
              <w:left w:val="single" w:sz="4" w:space="0" w:color="auto"/>
              <w:bottom w:val="single" w:sz="4" w:space="0" w:color="000000"/>
              <w:right w:val="single" w:sz="4" w:space="0" w:color="auto"/>
            </w:tcBorders>
            <w:vAlign w:val="center"/>
            <w:hideMark/>
          </w:tcPr>
          <w:p w14:paraId="5F4C53B3"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0E33E64D"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816DD81"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203C8D4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E04E0E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C346D9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25CD66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E9A0F1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743131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33F684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290B50D"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652A6845" w14:textId="77777777" w:rsidTr="00B42E97">
        <w:tc>
          <w:tcPr>
            <w:tcW w:w="1900" w:type="dxa"/>
            <w:vMerge/>
            <w:tcBorders>
              <w:top w:val="single" w:sz="4" w:space="0" w:color="auto"/>
              <w:left w:val="single" w:sz="4" w:space="0" w:color="auto"/>
              <w:bottom w:val="single" w:sz="4" w:space="0" w:color="000000"/>
              <w:right w:val="single" w:sz="4" w:space="0" w:color="auto"/>
            </w:tcBorders>
            <w:vAlign w:val="center"/>
            <w:hideMark/>
          </w:tcPr>
          <w:p w14:paraId="4562E67C"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7E310546"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9A453A7"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702A060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7355A7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4DD264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3126CD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4E5BE6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CC5866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0C0E36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2DF8CD3"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6A45A820" w14:textId="77777777" w:rsidTr="00B42E97">
        <w:tc>
          <w:tcPr>
            <w:tcW w:w="1900" w:type="dxa"/>
            <w:tcBorders>
              <w:top w:val="nil"/>
              <w:left w:val="single" w:sz="4" w:space="0" w:color="auto"/>
              <w:bottom w:val="single" w:sz="4" w:space="0" w:color="auto"/>
              <w:right w:val="single" w:sz="4" w:space="0" w:color="auto"/>
            </w:tcBorders>
            <w:shd w:val="clear" w:color="auto" w:fill="auto"/>
            <w:hideMark/>
          </w:tcPr>
          <w:p w14:paraId="26EF154E" w14:textId="77777777" w:rsidR="00B42E97" w:rsidRPr="00B42E97" w:rsidRDefault="00B42E97" w:rsidP="00B42E97">
            <w:pPr>
              <w:jc w:val="center"/>
              <w:rPr>
                <w:sz w:val="12"/>
                <w:szCs w:val="12"/>
              </w:rPr>
            </w:pPr>
            <w:r w:rsidRPr="00B42E97">
              <w:rPr>
                <w:sz w:val="12"/>
                <w:szCs w:val="12"/>
              </w:rPr>
              <w:t xml:space="preserve">в том </w:t>
            </w:r>
            <w:r w:rsidRPr="00B42E97">
              <w:rPr>
                <w:sz w:val="12"/>
                <w:szCs w:val="12"/>
              </w:rPr>
              <w:lastRenderedPageBreak/>
              <w:t>числе:</w:t>
            </w:r>
          </w:p>
        </w:tc>
        <w:tc>
          <w:tcPr>
            <w:tcW w:w="3560" w:type="dxa"/>
            <w:tcBorders>
              <w:top w:val="nil"/>
              <w:left w:val="nil"/>
              <w:bottom w:val="nil"/>
              <w:right w:val="single" w:sz="4" w:space="0" w:color="auto"/>
            </w:tcBorders>
            <w:shd w:val="clear" w:color="auto" w:fill="auto"/>
            <w:hideMark/>
          </w:tcPr>
          <w:p w14:paraId="3D111CF0" w14:textId="77777777" w:rsidR="00B42E97" w:rsidRPr="00B42E97" w:rsidRDefault="00B42E97" w:rsidP="00B42E97">
            <w:pPr>
              <w:jc w:val="center"/>
              <w:rPr>
                <w:sz w:val="12"/>
                <w:szCs w:val="12"/>
              </w:rPr>
            </w:pPr>
            <w:r w:rsidRPr="00B42E97">
              <w:rPr>
                <w:sz w:val="12"/>
                <w:szCs w:val="12"/>
              </w:rPr>
              <w:lastRenderedPageBreak/>
              <w:t> </w:t>
            </w:r>
          </w:p>
        </w:tc>
        <w:tc>
          <w:tcPr>
            <w:tcW w:w="2880" w:type="dxa"/>
            <w:tcBorders>
              <w:top w:val="nil"/>
              <w:left w:val="nil"/>
              <w:bottom w:val="single" w:sz="4" w:space="0" w:color="auto"/>
              <w:right w:val="single" w:sz="4" w:space="0" w:color="auto"/>
            </w:tcBorders>
            <w:shd w:val="clear" w:color="auto" w:fill="auto"/>
            <w:vAlign w:val="bottom"/>
            <w:hideMark/>
          </w:tcPr>
          <w:p w14:paraId="54900797" w14:textId="77777777" w:rsidR="00B42E97" w:rsidRPr="00B42E97" w:rsidRDefault="00B42E97" w:rsidP="00B42E97">
            <w:pP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48014FB"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B1B4F4"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77D154"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A65172"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8F324C"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8943B5"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2F75624" w14:textId="77777777" w:rsidR="00B42E97" w:rsidRPr="00B42E97" w:rsidRDefault="00B42E97" w:rsidP="00B42E97">
            <w:pPr>
              <w:jc w:val="center"/>
              <w:rPr>
                <w:sz w:val="12"/>
                <w:szCs w:val="12"/>
              </w:rPr>
            </w:pPr>
            <w:r w:rsidRPr="00B42E9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5B05F52" w14:textId="77777777" w:rsidR="00B42E97" w:rsidRPr="00B42E97" w:rsidRDefault="00B42E97" w:rsidP="00B42E97">
            <w:pPr>
              <w:jc w:val="center"/>
              <w:rPr>
                <w:sz w:val="12"/>
                <w:szCs w:val="12"/>
              </w:rPr>
            </w:pPr>
            <w:r w:rsidRPr="00B42E97">
              <w:rPr>
                <w:sz w:val="12"/>
                <w:szCs w:val="12"/>
              </w:rPr>
              <w:t> </w:t>
            </w:r>
          </w:p>
        </w:tc>
      </w:tr>
      <w:tr w:rsidR="00B42E97" w:rsidRPr="00B42E97" w14:paraId="2AEA02C3"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0D4FBD94" w14:textId="77777777" w:rsidR="00B42E97" w:rsidRPr="00B42E97" w:rsidRDefault="00B42E97" w:rsidP="00B42E97">
            <w:pPr>
              <w:jc w:val="center"/>
              <w:rPr>
                <w:sz w:val="12"/>
                <w:szCs w:val="12"/>
              </w:rPr>
            </w:pPr>
            <w:r w:rsidRPr="00B42E97">
              <w:rPr>
                <w:sz w:val="12"/>
                <w:szCs w:val="12"/>
              </w:rPr>
              <w:t>Основное мероприятие 3.1.</w:t>
            </w:r>
          </w:p>
        </w:tc>
        <w:tc>
          <w:tcPr>
            <w:tcW w:w="35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7288419" w14:textId="77777777" w:rsidR="00B42E97" w:rsidRPr="00B42E97" w:rsidRDefault="00B42E97" w:rsidP="00B42E97">
            <w:pPr>
              <w:jc w:val="center"/>
              <w:rPr>
                <w:sz w:val="12"/>
                <w:szCs w:val="12"/>
              </w:rPr>
            </w:pPr>
            <w:r w:rsidRPr="00B42E97">
              <w:rPr>
                <w:sz w:val="12"/>
                <w:szCs w:val="12"/>
              </w:rPr>
              <w:t>Финансовое обеспечение деятельности органов местного самоуправления</w:t>
            </w:r>
          </w:p>
        </w:tc>
        <w:tc>
          <w:tcPr>
            <w:tcW w:w="2880" w:type="dxa"/>
            <w:tcBorders>
              <w:top w:val="nil"/>
              <w:left w:val="nil"/>
              <w:bottom w:val="single" w:sz="4" w:space="0" w:color="auto"/>
              <w:right w:val="single" w:sz="4" w:space="0" w:color="auto"/>
            </w:tcBorders>
            <w:shd w:val="clear" w:color="auto" w:fill="auto"/>
            <w:vAlign w:val="bottom"/>
            <w:hideMark/>
          </w:tcPr>
          <w:p w14:paraId="786088CC"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2A6CF285"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30A0AE43"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1F4A00EE"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751273F6"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5FF7ABD6"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3B881A2B"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6F60ACE6"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vAlign w:val="center"/>
            <w:hideMark/>
          </w:tcPr>
          <w:p w14:paraId="6AD5E61E" w14:textId="77777777" w:rsidR="00B42E97" w:rsidRPr="00B42E97" w:rsidRDefault="00B42E97" w:rsidP="00B42E97">
            <w:pPr>
              <w:jc w:val="center"/>
              <w:rPr>
                <w:color w:val="000000"/>
                <w:sz w:val="12"/>
                <w:szCs w:val="12"/>
              </w:rPr>
            </w:pPr>
            <w:r w:rsidRPr="00B42E97">
              <w:rPr>
                <w:color w:val="000000"/>
                <w:sz w:val="12"/>
                <w:szCs w:val="12"/>
              </w:rPr>
              <w:t>8 337,0</w:t>
            </w:r>
          </w:p>
        </w:tc>
      </w:tr>
      <w:tr w:rsidR="00B42E97" w:rsidRPr="00B42E97" w14:paraId="0A0CAED2"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E78C209"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29B8D340"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28CFB05"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vAlign w:val="center"/>
            <w:hideMark/>
          </w:tcPr>
          <w:p w14:paraId="6586AE3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AD5F45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D0C1D5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4CFCF4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350BEA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BAFB67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EF6940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499598A"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49BCE7D8"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239B5DCC"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1A6A14BB"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2AA178E"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vAlign w:val="center"/>
            <w:hideMark/>
          </w:tcPr>
          <w:p w14:paraId="0256A9B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1B8653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A106D4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33D8D1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B5AAA0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03AE13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DDE8D7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DE6C914"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475CA21"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F1732BE"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680284BA"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3AACE61"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noWrap/>
            <w:vAlign w:val="center"/>
            <w:hideMark/>
          </w:tcPr>
          <w:p w14:paraId="0ABC2DEB"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703A3934"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04B17FDF"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28834AC8"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4FD89A0C"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439A8B76"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1AE50430" w14:textId="77777777" w:rsidR="00B42E97" w:rsidRPr="00B42E97" w:rsidRDefault="00B42E97" w:rsidP="00B42E97">
            <w:pPr>
              <w:jc w:val="center"/>
              <w:rPr>
                <w:color w:val="000000"/>
                <w:sz w:val="12"/>
                <w:szCs w:val="12"/>
              </w:rPr>
            </w:pPr>
            <w:r w:rsidRPr="00B42E97">
              <w:rPr>
                <w:color w:val="000000"/>
                <w:sz w:val="12"/>
                <w:szCs w:val="12"/>
              </w:rPr>
              <w:t>8 337,0</w:t>
            </w:r>
          </w:p>
        </w:tc>
        <w:tc>
          <w:tcPr>
            <w:tcW w:w="1120" w:type="dxa"/>
            <w:tcBorders>
              <w:top w:val="nil"/>
              <w:left w:val="nil"/>
              <w:bottom w:val="single" w:sz="4" w:space="0" w:color="auto"/>
              <w:right w:val="single" w:sz="4" w:space="0" w:color="auto"/>
            </w:tcBorders>
            <w:shd w:val="clear" w:color="auto" w:fill="auto"/>
            <w:noWrap/>
            <w:vAlign w:val="center"/>
            <w:hideMark/>
          </w:tcPr>
          <w:p w14:paraId="5EDE6281" w14:textId="77777777" w:rsidR="00B42E97" w:rsidRPr="00B42E97" w:rsidRDefault="00B42E97" w:rsidP="00B42E97">
            <w:pPr>
              <w:jc w:val="center"/>
              <w:rPr>
                <w:color w:val="000000"/>
                <w:sz w:val="12"/>
                <w:szCs w:val="12"/>
              </w:rPr>
            </w:pPr>
            <w:r w:rsidRPr="00B42E97">
              <w:rPr>
                <w:color w:val="000000"/>
                <w:sz w:val="12"/>
                <w:szCs w:val="12"/>
              </w:rPr>
              <w:t>8 337,0</w:t>
            </w:r>
          </w:p>
        </w:tc>
      </w:tr>
      <w:tr w:rsidR="00B42E97" w:rsidRPr="00B42E97" w14:paraId="3C1F8D42"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05D8109C"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4D01E220"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C4CBAF8"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06AD91A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BB9EAD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67424C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0B305B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EEEEBC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ED8619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E2513C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F74BA64"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0D8981DB"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217AEB6E"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03A69542"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8B8C498"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535AB6D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A26063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FCA36B6"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BA1DB2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B623F5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323C47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E34F25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04260D5"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FBA4E53"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F47640E" w14:textId="77777777" w:rsidR="00B42E97" w:rsidRPr="00B42E97" w:rsidRDefault="00B42E97" w:rsidP="00B42E97">
            <w:pPr>
              <w:rPr>
                <w:sz w:val="12"/>
                <w:szCs w:val="12"/>
              </w:rPr>
            </w:pPr>
          </w:p>
        </w:tc>
        <w:tc>
          <w:tcPr>
            <w:tcW w:w="3560" w:type="dxa"/>
            <w:vMerge/>
            <w:tcBorders>
              <w:top w:val="single" w:sz="4" w:space="0" w:color="auto"/>
              <w:left w:val="single" w:sz="4" w:space="0" w:color="auto"/>
              <w:bottom w:val="single" w:sz="4" w:space="0" w:color="000000"/>
              <w:right w:val="single" w:sz="4" w:space="0" w:color="auto"/>
            </w:tcBorders>
            <w:vAlign w:val="center"/>
            <w:hideMark/>
          </w:tcPr>
          <w:p w14:paraId="20D66FD2"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D8C8535"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72DF2BC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69E5B5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423C6F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B93E26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361042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BE9F0C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8C64E7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ABC2A95"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25B2CE4D" w14:textId="77777777" w:rsidTr="00B42E97">
        <w:tc>
          <w:tcPr>
            <w:tcW w:w="1900" w:type="dxa"/>
            <w:vMerge w:val="restart"/>
            <w:tcBorders>
              <w:top w:val="nil"/>
              <w:left w:val="single" w:sz="4" w:space="0" w:color="auto"/>
              <w:bottom w:val="single" w:sz="4" w:space="0" w:color="000000"/>
              <w:right w:val="single" w:sz="4" w:space="0" w:color="auto"/>
            </w:tcBorders>
            <w:shd w:val="clear" w:color="auto" w:fill="auto"/>
            <w:hideMark/>
          </w:tcPr>
          <w:p w14:paraId="695BA8D5" w14:textId="77777777" w:rsidR="00B42E97" w:rsidRPr="00B42E97" w:rsidRDefault="00B42E97" w:rsidP="00B42E97">
            <w:pPr>
              <w:jc w:val="center"/>
              <w:rPr>
                <w:sz w:val="12"/>
                <w:szCs w:val="12"/>
              </w:rPr>
            </w:pPr>
            <w:r w:rsidRPr="00B42E97">
              <w:rPr>
                <w:sz w:val="12"/>
                <w:szCs w:val="12"/>
              </w:rPr>
              <w:t>Основное мероприятие 3.2.</w:t>
            </w:r>
          </w:p>
        </w:tc>
        <w:tc>
          <w:tcPr>
            <w:tcW w:w="3560" w:type="dxa"/>
            <w:vMerge w:val="restart"/>
            <w:tcBorders>
              <w:top w:val="nil"/>
              <w:left w:val="single" w:sz="4" w:space="0" w:color="auto"/>
              <w:bottom w:val="single" w:sz="4" w:space="0" w:color="000000"/>
              <w:right w:val="single" w:sz="4" w:space="0" w:color="auto"/>
            </w:tcBorders>
            <w:shd w:val="clear" w:color="auto" w:fill="auto"/>
            <w:hideMark/>
          </w:tcPr>
          <w:p w14:paraId="7C68D5AE" w14:textId="77777777" w:rsidR="00B42E97" w:rsidRPr="00B42E97" w:rsidRDefault="00B42E97" w:rsidP="00B42E97">
            <w:pPr>
              <w:jc w:val="center"/>
              <w:rPr>
                <w:sz w:val="12"/>
                <w:szCs w:val="12"/>
              </w:rPr>
            </w:pPr>
            <w:r w:rsidRPr="00B42E97">
              <w:rPr>
                <w:sz w:val="12"/>
                <w:szCs w:val="12"/>
              </w:rPr>
              <w:t>Финансовое обеспечение выполнения других расходных обязательств Павловского муниципального района Воронежской области органами местного самоуправления</w:t>
            </w:r>
          </w:p>
        </w:tc>
        <w:tc>
          <w:tcPr>
            <w:tcW w:w="2880" w:type="dxa"/>
            <w:tcBorders>
              <w:top w:val="nil"/>
              <w:left w:val="nil"/>
              <w:bottom w:val="single" w:sz="4" w:space="0" w:color="auto"/>
              <w:right w:val="single" w:sz="4" w:space="0" w:color="auto"/>
            </w:tcBorders>
            <w:shd w:val="clear" w:color="auto" w:fill="auto"/>
            <w:vAlign w:val="bottom"/>
            <w:hideMark/>
          </w:tcPr>
          <w:p w14:paraId="5CDA8066" w14:textId="77777777" w:rsidR="00B42E97" w:rsidRPr="00B42E97" w:rsidRDefault="00B42E97" w:rsidP="00B42E97">
            <w:pPr>
              <w:rPr>
                <w:color w:val="000000"/>
                <w:sz w:val="12"/>
                <w:szCs w:val="12"/>
              </w:rPr>
            </w:pPr>
            <w:r w:rsidRPr="00B42E97">
              <w:rPr>
                <w:color w:val="000000"/>
                <w:sz w:val="12"/>
                <w:szCs w:val="12"/>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457CC39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E67447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ABADC0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D96EA7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11AE3B8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42EE23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5A943F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9A0B7A9"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00A52621"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57A115D8"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59CFF04F"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942F5AC" w14:textId="77777777" w:rsidR="00B42E97" w:rsidRPr="00B42E97" w:rsidRDefault="00B42E97" w:rsidP="00B42E97">
            <w:pPr>
              <w:rPr>
                <w:sz w:val="12"/>
                <w:szCs w:val="12"/>
              </w:rPr>
            </w:pPr>
            <w:r w:rsidRPr="00B42E97">
              <w:rPr>
                <w:sz w:val="12"/>
                <w:szCs w:val="12"/>
              </w:rPr>
              <w:t xml:space="preserve">федеральный бюджет </w:t>
            </w:r>
          </w:p>
        </w:tc>
        <w:tc>
          <w:tcPr>
            <w:tcW w:w="1120" w:type="dxa"/>
            <w:tcBorders>
              <w:top w:val="nil"/>
              <w:left w:val="nil"/>
              <w:bottom w:val="single" w:sz="4" w:space="0" w:color="auto"/>
              <w:right w:val="single" w:sz="4" w:space="0" w:color="auto"/>
            </w:tcBorders>
            <w:shd w:val="clear" w:color="auto" w:fill="auto"/>
            <w:noWrap/>
            <w:vAlign w:val="center"/>
            <w:hideMark/>
          </w:tcPr>
          <w:p w14:paraId="38D77B56"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DA36065"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FB5C77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BB2636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59CE061"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E58C148"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DFBAB0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ADD8E33" w14:textId="77777777" w:rsidR="00B42E97" w:rsidRPr="00B42E97" w:rsidRDefault="00B42E97" w:rsidP="00B42E97">
            <w:pPr>
              <w:jc w:val="center"/>
              <w:rPr>
                <w:sz w:val="12"/>
                <w:szCs w:val="12"/>
              </w:rPr>
            </w:pPr>
            <w:r w:rsidRPr="00B42E97">
              <w:rPr>
                <w:sz w:val="12"/>
                <w:szCs w:val="12"/>
              </w:rPr>
              <w:t>0,0</w:t>
            </w:r>
          </w:p>
        </w:tc>
      </w:tr>
      <w:tr w:rsidR="00B42E97" w:rsidRPr="00B42E97" w14:paraId="61516EA3"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5AB46D2B"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56CCF8C4"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0705CF5" w14:textId="77777777" w:rsidR="00B42E97" w:rsidRPr="00B42E97" w:rsidRDefault="00B42E97" w:rsidP="00B42E97">
            <w:pPr>
              <w:rPr>
                <w:sz w:val="12"/>
                <w:szCs w:val="12"/>
              </w:rPr>
            </w:pPr>
            <w:r w:rsidRPr="00B42E97">
              <w:rPr>
                <w:sz w:val="12"/>
                <w:szCs w:val="12"/>
              </w:rPr>
              <w:t>областной бюджет</w:t>
            </w:r>
          </w:p>
        </w:tc>
        <w:tc>
          <w:tcPr>
            <w:tcW w:w="1120" w:type="dxa"/>
            <w:tcBorders>
              <w:top w:val="nil"/>
              <w:left w:val="nil"/>
              <w:bottom w:val="single" w:sz="4" w:space="0" w:color="auto"/>
              <w:right w:val="single" w:sz="4" w:space="0" w:color="auto"/>
            </w:tcBorders>
            <w:shd w:val="clear" w:color="auto" w:fill="auto"/>
            <w:noWrap/>
            <w:vAlign w:val="center"/>
            <w:hideMark/>
          </w:tcPr>
          <w:p w14:paraId="41AAF01B"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5CA122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426390E"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967A95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8D89E4F"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93E3AE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3659F1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C94BE33"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1D522B76"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0C0E4154"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19ECEC64"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13566A3" w14:textId="77777777" w:rsidR="00B42E97" w:rsidRPr="00B42E97" w:rsidRDefault="00B42E97" w:rsidP="00B42E97">
            <w:pPr>
              <w:rPr>
                <w:sz w:val="12"/>
                <w:szCs w:val="12"/>
              </w:rPr>
            </w:pPr>
            <w:r w:rsidRPr="00B42E97">
              <w:rPr>
                <w:sz w:val="12"/>
                <w:szCs w:val="12"/>
              </w:rPr>
              <w:t>бюджет муниципального района</w:t>
            </w:r>
          </w:p>
        </w:tc>
        <w:tc>
          <w:tcPr>
            <w:tcW w:w="1120" w:type="dxa"/>
            <w:tcBorders>
              <w:top w:val="nil"/>
              <w:left w:val="nil"/>
              <w:bottom w:val="single" w:sz="4" w:space="0" w:color="auto"/>
              <w:right w:val="single" w:sz="4" w:space="0" w:color="auto"/>
            </w:tcBorders>
            <w:shd w:val="clear" w:color="auto" w:fill="auto"/>
            <w:noWrap/>
            <w:vAlign w:val="center"/>
            <w:hideMark/>
          </w:tcPr>
          <w:p w14:paraId="68AF386E"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514BD2A"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27A9A8A2"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2B7276B"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770022C"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5F1024B4"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95CFB9D" w14:textId="77777777" w:rsidR="00B42E97" w:rsidRPr="00B42E97" w:rsidRDefault="00B42E97" w:rsidP="00B42E97">
            <w:pPr>
              <w:jc w:val="center"/>
              <w:rPr>
                <w:sz w:val="12"/>
                <w:szCs w:val="12"/>
              </w:rPr>
            </w:pPr>
            <w:r w:rsidRPr="00B42E97">
              <w:rPr>
                <w:sz w:val="12"/>
                <w:szCs w:val="12"/>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F2D70EE" w14:textId="77777777" w:rsidR="00B42E97" w:rsidRPr="00B42E97" w:rsidRDefault="00B42E97" w:rsidP="00B42E97">
            <w:pPr>
              <w:jc w:val="center"/>
              <w:rPr>
                <w:sz w:val="12"/>
                <w:szCs w:val="12"/>
              </w:rPr>
            </w:pPr>
            <w:r w:rsidRPr="00B42E97">
              <w:rPr>
                <w:sz w:val="12"/>
                <w:szCs w:val="12"/>
              </w:rPr>
              <w:t>0,0</w:t>
            </w:r>
          </w:p>
        </w:tc>
      </w:tr>
      <w:tr w:rsidR="00B42E97" w:rsidRPr="00B42E97" w14:paraId="25495820"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745A0EE7"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3DFAA73C"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3EE7140" w14:textId="77777777" w:rsidR="00B42E97" w:rsidRPr="00B42E97" w:rsidRDefault="00B42E97" w:rsidP="00B42E97">
            <w:pPr>
              <w:rPr>
                <w:color w:val="000000"/>
                <w:sz w:val="12"/>
                <w:szCs w:val="12"/>
              </w:rPr>
            </w:pPr>
            <w:r w:rsidRPr="00B42E97">
              <w:rPr>
                <w:color w:val="000000"/>
                <w:sz w:val="12"/>
                <w:szCs w:val="12"/>
              </w:rPr>
              <w:t xml:space="preserve">внебюджетные фонды                        </w:t>
            </w:r>
          </w:p>
        </w:tc>
        <w:tc>
          <w:tcPr>
            <w:tcW w:w="1120" w:type="dxa"/>
            <w:tcBorders>
              <w:top w:val="nil"/>
              <w:left w:val="nil"/>
              <w:bottom w:val="single" w:sz="4" w:space="0" w:color="auto"/>
              <w:right w:val="single" w:sz="4" w:space="0" w:color="auto"/>
            </w:tcBorders>
            <w:shd w:val="clear" w:color="auto" w:fill="auto"/>
            <w:vAlign w:val="center"/>
            <w:hideMark/>
          </w:tcPr>
          <w:p w14:paraId="7D7B96E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9587F39"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31571D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8BC3D0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87E618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636F6688"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3BD52FC"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12576BF"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7C5BA45B"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09C69C32"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2362D21A"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123022B" w14:textId="77777777" w:rsidR="00B42E97" w:rsidRPr="00B42E97" w:rsidRDefault="00B42E97" w:rsidP="00B42E97">
            <w:pPr>
              <w:rPr>
                <w:sz w:val="12"/>
                <w:szCs w:val="12"/>
              </w:rPr>
            </w:pPr>
            <w:r w:rsidRPr="00B42E97">
              <w:rPr>
                <w:sz w:val="12"/>
                <w:szCs w:val="12"/>
              </w:rPr>
              <w:t>юридические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5716F37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687709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4F6AEC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769B563D"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048557A"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3203F1C7"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C5F2B92"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A17566E"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331A829F" w14:textId="77777777" w:rsidTr="00B42E97">
        <w:tc>
          <w:tcPr>
            <w:tcW w:w="1900" w:type="dxa"/>
            <w:vMerge/>
            <w:tcBorders>
              <w:top w:val="nil"/>
              <w:left w:val="single" w:sz="4" w:space="0" w:color="auto"/>
              <w:bottom w:val="single" w:sz="4" w:space="0" w:color="000000"/>
              <w:right w:val="single" w:sz="4" w:space="0" w:color="auto"/>
            </w:tcBorders>
            <w:vAlign w:val="center"/>
            <w:hideMark/>
          </w:tcPr>
          <w:p w14:paraId="62BD3490" w14:textId="77777777" w:rsidR="00B42E97" w:rsidRPr="00B42E97" w:rsidRDefault="00B42E97" w:rsidP="00B42E97">
            <w:pPr>
              <w:rPr>
                <w:sz w:val="12"/>
                <w:szCs w:val="12"/>
              </w:rPr>
            </w:pPr>
          </w:p>
        </w:tc>
        <w:tc>
          <w:tcPr>
            <w:tcW w:w="3560" w:type="dxa"/>
            <w:vMerge/>
            <w:tcBorders>
              <w:top w:val="nil"/>
              <w:left w:val="single" w:sz="4" w:space="0" w:color="auto"/>
              <w:bottom w:val="single" w:sz="4" w:space="0" w:color="000000"/>
              <w:right w:val="single" w:sz="4" w:space="0" w:color="auto"/>
            </w:tcBorders>
            <w:vAlign w:val="center"/>
            <w:hideMark/>
          </w:tcPr>
          <w:p w14:paraId="0F965BBF" w14:textId="77777777" w:rsidR="00B42E97" w:rsidRPr="00B42E97" w:rsidRDefault="00B42E97" w:rsidP="00B42E97">
            <w:pPr>
              <w:rPr>
                <w:sz w:val="12"/>
                <w:szCs w:val="12"/>
              </w:rPr>
            </w:pPr>
          </w:p>
        </w:tc>
        <w:tc>
          <w:tcPr>
            <w:tcW w:w="2880" w:type="dxa"/>
            <w:tcBorders>
              <w:top w:val="nil"/>
              <w:left w:val="nil"/>
              <w:bottom w:val="single" w:sz="4" w:space="0" w:color="auto"/>
              <w:right w:val="single" w:sz="4" w:space="0" w:color="auto"/>
            </w:tcBorders>
            <w:shd w:val="clear" w:color="auto" w:fill="auto"/>
            <w:hideMark/>
          </w:tcPr>
          <w:p w14:paraId="164A634A" w14:textId="77777777" w:rsidR="00B42E97" w:rsidRPr="00B42E97" w:rsidRDefault="00B42E97" w:rsidP="00B42E97">
            <w:pPr>
              <w:rPr>
                <w:sz w:val="12"/>
                <w:szCs w:val="12"/>
              </w:rPr>
            </w:pPr>
            <w:r w:rsidRPr="00B42E97">
              <w:rPr>
                <w:sz w:val="12"/>
                <w:szCs w:val="12"/>
              </w:rPr>
              <w:t>физические лица</w:t>
            </w:r>
          </w:p>
        </w:tc>
        <w:tc>
          <w:tcPr>
            <w:tcW w:w="1120" w:type="dxa"/>
            <w:tcBorders>
              <w:top w:val="nil"/>
              <w:left w:val="nil"/>
              <w:bottom w:val="single" w:sz="4" w:space="0" w:color="auto"/>
              <w:right w:val="single" w:sz="4" w:space="0" w:color="auto"/>
            </w:tcBorders>
            <w:shd w:val="clear" w:color="auto" w:fill="auto"/>
            <w:vAlign w:val="center"/>
            <w:hideMark/>
          </w:tcPr>
          <w:p w14:paraId="3ECFCA80"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4986851"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5E6C0C5"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07E1B2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20E3D1D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5EF569C3"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07E73D14" w14:textId="77777777" w:rsidR="00B42E97" w:rsidRPr="00B42E97" w:rsidRDefault="00B42E97" w:rsidP="00B42E97">
            <w:pPr>
              <w:jc w:val="center"/>
              <w:rPr>
                <w:color w:val="000000"/>
                <w:sz w:val="12"/>
                <w:szCs w:val="12"/>
              </w:rPr>
            </w:pPr>
            <w:r w:rsidRPr="00B42E97">
              <w:rPr>
                <w:color w:val="000000"/>
                <w:sz w:val="12"/>
                <w:szCs w:val="12"/>
              </w:rPr>
              <w:t>0,0</w:t>
            </w:r>
          </w:p>
        </w:tc>
        <w:tc>
          <w:tcPr>
            <w:tcW w:w="1120" w:type="dxa"/>
            <w:tcBorders>
              <w:top w:val="nil"/>
              <w:left w:val="nil"/>
              <w:bottom w:val="single" w:sz="4" w:space="0" w:color="auto"/>
              <w:right w:val="single" w:sz="4" w:space="0" w:color="auto"/>
            </w:tcBorders>
            <w:shd w:val="clear" w:color="auto" w:fill="auto"/>
            <w:vAlign w:val="center"/>
            <w:hideMark/>
          </w:tcPr>
          <w:p w14:paraId="4D1ED692" w14:textId="77777777" w:rsidR="00B42E97" w:rsidRPr="00B42E97" w:rsidRDefault="00B42E97" w:rsidP="00B42E97">
            <w:pPr>
              <w:jc w:val="center"/>
              <w:rPr>
                <w:color w:val="000000"/>
                <w:sz w:val="12"/>
                <w:szCs w:val="12"/>
              </w:rPr>
            </w:pPr>
            <w:r w:rsidRPr="00B42E97">
              <w:rPr>
                <w:color w:val="000000"/>
                <w:sz w:val="12"/>
                <w:szCs w:val="12"/>
              </w:rPr>
              <w:t>0,0</w:t>
            </w:r>
          </w:p>
        </w:tc>
      </w:tr>
      <w:tr w:rsidR="00B42E97" w:rsidRPr="00B42E97" w14:paraId="78C9128E" w14:textId="77777777" w:rsidTr="00B42E97">
        <w:tc>
          <w:tcPr>
            <w:tcW w:w="1900" w:type="dxa"/>
            <w:tcBorders>
              <w:top w:val="nil"/>
              <w:left w:val="nil"/>
              <w:bottom w:val="nil"/>
              <w:right w:val="nil"/>
            </w:tcBorders>
            <w:shd w:val="clear" w:color="auto" w:fill="auto"/>
            <w:noWrap/>
            <w:vAlign w:val="bottom"/>
            <w:hideMark/>
          </w:tcPr>
          <w:p w14:paraId="1B11D09A" w14:textId="77777777" w:rsidR="00B42E97" w:rsidRPr="00B42E97" w:rsidRDefault="00B42E97" w:rsidP="00B42E97">
            <w:pPr>
              <w:jc w:val="center"/>
              <w:rPr>
                <w:color w:val="000000"/>
                <w:sz w:val="12"/>
                <w:szCs w:val="12"/>
              </w:rPr>
            </w:pPr>
          </w:p>
        </w:tc>
        <w:tc>
          <w:tcPr>
            <w:tcW w:w="3560" w:type="dxa"/>
            <w:tcBorders>
              <w:top w:val="nil"/>
              <w:left w:val="nil"/>
              <w:bottom w:val="nil"/>
              <w:right w:val="nil"/>
            </w:tcBorders>
            <w:shd w:val="clear" w:color="auto" w:fill="auto"/>
            <w:noWrap/>
            <w:vAlign w:val="bottom"/>
            <w:hideMark/>
          </w:tcPr>
          <w:p w14:paraId="157C5853" w14:textId="77777777" w:rsidR="00B42E97" w:rsidRPr="00B42E97" w:rsidRDefault="00B42E97" w:rsidP="00B42E97">
            <w:pPr>
              <w:jc w:val="center"/>
              <w:rPr>
                <w:sz w:val="20"/>
                <w:szCs w:val="20"/>
              </w:rPr>
            </w:pPr>
          </w:p>
        </w:tc>
        <w:tc>
          <w:tcPr>
            <w:tcW w:w="2880" w:type="dxa"/>
            <w:tcBorders>
              <w:top w:val="nil"/>
              <w:left w:val="nil"/>
              <w:bottom w:val="nil"/>
              <w:right w:val="nil"/>
            </w:tcBorders>
            <w:shd w:val="clear" w:color="auto" w:fill="auto"/>
            <w:noWrap/>
            <w:vAlign w:val="bottom"/>
            <w:hideMark/>
          </w:tcPr>
          <w:p w14:paraId="5E551A5A"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noWrap/>
            <w:vAlign w:val="bottom"/>
            <w:hideMark/>
          </w:tcPr>
          <w:p w14:paraId="01E0E35D"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B7F1325"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450E3A4D"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4DDF6DDE"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F86CBF2"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414AC4C7"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6C6BD32B"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F910065" w14:textId="77777777" w:rsidR="00B42E97" w:rsidRPr="00B42E97" w:rsidRDefault="00B42E97" w:rsidP="00B42E97">
            <w:pPr>
              <w:rPr>
                <w:sz w:val="20"/>
                <w:szCs w:val="20"/>
              </w:rPr>
            </w:pPr>
          </w:p>
        </w:tc>
      </w:tr>
      <w:tr w:rsidR="00B42E97" w:rsidRPr="00B42E97" w14:paraId="24E98DB0" w14:textId="77777777" w:rsidTr="00B42E97">
        <w:tc>
          <w:tcPr>
            <w:tcW w:w="1900" w:type="dxa"/>
            <w:tcBorders>
              <w:top w:val="nil"/>
              <w:left w:val="nil"/>
              <w:bottom w:val="nil"/>
              <w:right w:val="nil"/>
            </w:tcBorders>
            <w:shd w:val="clear" w:color="auto" w:fill="auto"/>
            <w:noWrap/>
            <w:vAlign w:val="bottom"/>
            <w:hideMark/>
          </w:tcPr>
          <w:p w14:paraId="54D9D921" w14:textId="77777777" w:rsidR="00B42E97" w:rsidRPr="00B42E97" w:rsidRDefault="00B42E97" w:rsidP="00B42E97">
            <w:pPr>
              <w:rPr>
                <w:sz w:val="20"/>
                <w:szCs w:val="20"/>
              </w:rPr>
            </w:pPr>
          </w:p>
        </w:tc>
        <w:tc>
          <w:tcPr>
            <w:tcW w:w="3560" w:type="dxa"/>
            <w:tcBorders>
              <w:top w:val="nil"/>
              <w:left w:val="nil"/>
              <w:bottom w:val="nil"/>
              <w:right w:val="nil"/>
            </w:tcBorders>
            <w:shd w:val="clear" w:color="auto" w:fill="auto"/>
            <w:noWrap/>
            <w:vAlign w:val="bottom"/>
            <w:hideMark/>
          </w:tcPr>
          <w:p w14:paraId="446BB775" w14:textId="77777777" w:rsidR="00B42E97" w:rsidRPr="00B42E97" w:rsidRDefault="00B42E97" w:rsidP="00B42E97">
            <w:pPr>
              <w:jc w:val="center"/>
              <w:rPr>
                <w:sz w:val="20"/>
                <w:szCs w:val="20"/>
              </w:rPr>
            </w:pPr>
          </w:p>
        </w:tc>
        <w:tc>
          <w:tcPr>
            <w:tcW w:w="2880" w:type="dxa"/>
            <w:tcBorders>
              <w:top w:val="nil"/>
              <w:left w:val="nil"/>
              <w:bottom w:val="nil"/>
              <w:right w:val="nil"/>
            </w:tcBorders>
            <w:shd w:val="clear" w:color="auto" w:fill="auto"/>
            <w:noWrap/>
            <w:vAlign w:val="bottom"/>
            <w:hideMark/>
          </w:tcPr>
          <w:p w14:paraId="7369CFA1" w14:textId="77777777" w:rsidR="00B42E97" w:rsidRPr="00B42E97" w:rsidRDefault="00B42E97" w:rsidP="00B42E97">
            <w:pPr>
              <w:jc w:val="center"/>
              <w:rPr>
                <w:sz w:val="20"/>
                <w:szCs w:val="20"/>
              </w:rPr>
            </w:pPr>
          </w:p>
        </w:tc>
        <w:tc>
          <w:tcPr>
            <w:tcW w:w="1120" w:type="dxa"/>
            <w:tcBorders>
              <w:top w:val="nil"/>
              <w:left w:val="nil"/>
              <w:bottom w:val="nil"/>
              <w:right w:val="nil"/>
            </w:tcBorders>
            <w:shd w:val="clear" w:color="auto" w:fill="auto"/>
            <w:noWrap/>
            <w:vAlign w:val="bottom"/>
            <w:hideMark/>
          </w:tcPr>
          <w:p w14:paraId="3D4F424F"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4AF9D0E"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028D91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3A1CE0E8"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0ECFBCE"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E84AF55"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63470AC6"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37752A6E" w14:textId="77777777" w:rsidR="00B42E97" w:rsidRPr="00B42E97" w:rsidRDefault="00B42E97" w:rsidP="00B42E97">
            <w:pPr>
              <w:rPr>
                <w:sz w:val="20"/>
                <w:szCs w:val="20"/>
              </w:rPr>
            </w:pPr>
          </w:p>
        </w:tc>
      </w:tr>
      <w:tr w:rsidR="00B42E97" w:rsidRPr="00B42E97" w14:paraId="3C2E352A" w14:textId="77777777" w:rsidTr="00B42E97">
        <w:tc>
          <w:tcPr>
            <w:tcW w:w="8340" w:type="dxa"/>
            <w:gridSpan w:val="3"/>
            <w:tcBorders>
              <w:top w:val="nil"/>
              <w:left w:val="nil"/>
              <w:bottom w:val="nil"/>
              <w:right w:val="nil"/>
            </w:tcBorders>
            <w:shd w:val="clear" w:color="auto" w:fill="auto"/>
            <w:vAlign w:val="bottom"/>
            <w:hideMark/>
          </w:tcPr>
          <w:p w14:paraId="2EED569B" w14:textId="77777777" w:rsidR="00B42E97" w:rsidRPr="00B42E97" w:rsidRDefault="00B42E97" w:rsidP="00B42E97">
            <w:pPr>
              <w:rPr>
                <w:sz w:val="12"/>
                <w:szCs w:val="12"/>
              </w:rPr>
            </w:pPr>
            <w:r w:rsidRPr="00B42E97">
              <w:rPr>
                <w:sz w:val="12"/>
                <w:szCs w:val="12"/>
              </w:rPr>
              <w:t>Глава Павловского муниципального района</w:t>
            </w:r>
          </w:p>
        </w:tc>
        <w:tc>
          <w:tcPr>
            <w:tcW w:w="1120" w:type="dxa"/>
            <w:tcBorders>
              <w:top w:val="nil"/>
              <w:left w:val="nil"/>
              <w:bottom w:val="nil"/>
              <w:right w:val="nil"/>
            </w:tcBorders>
            <w:shd w:val="clear" w:color="auto" w:fill="auto"/>
            <w:vAlign w:val="bottom"/>
            <w:hideMark/>
          </w:tcPr>
          <w:p w14:paraId="62203E97" w14:textId="77777777" w:rsidR="00B42E97" w:rsidRPr="00B42E97" w:rsidRDefault="00B42E97" w:rsidP="00B42E97">
            <w:pPr>
              <w:rPr>
                <w:sz w:val="12"/>
                <w:szCs w:val="12"/>
              </w:rPr>
            </w:pPr>
          </w:p>
        </w:tc>
        <w:tc>
          <w:tcPr>
            <w:tcW w:w="1120" w:type="dxa"/>
            <w:tcBorders>
              <w:top w:val="nil"/>
              <w:left w:val="nil"/>
              <w:bottom w:val="nil"/>
              <w:right w:val="nil"/>
            </w:tcBorders>
            <w:shd w:val="clear" w:color="auto" w:fill="auto"/>
            <w:vAlign w:val="bottom"/>
            <w:hideMark/>
          </w:tcPr>
          <w:p w14:paraId="0A0E0F3C"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586B253F"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180C16C"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63891669"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D2DB39B"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D5005A4"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01F55799" w14:textId="77777777" w:rsidR="00B42E97" w:rsidRPr="00B42E97" w:rsidRDefault="00B42E97" w:rsidP="00B42E97">
            <w:pPr>
              <w:rPr>
                <w:sz w:val="20"/>
                <w:szCs w:val="20"/>
              </w:rPr>
            </w:pPr>
          </w:p>
        </w:tc>
      </w:tr>
      <w:tr w:rsidR="00B42E97" w:rsidRPr="00B42E97" w14:paraId="54820BF3" w14:textId="77777777" w:rsidTr="00B42E97">
        <w:tc>
          <w:tcPr>
            <w:tcW w:w="8340" w:type="dxa"/>
            <w:gridSpan w:val="3"/>
            <w:tcBorders>
              <w:top w:val="nil"/>
              <w:left w:val="nil"/>
              <w:bottom w:val="nil"/>
              <w:right w:val="nil"/>
            </w:tcBorders>
            <w:shd w:val="clear" w:color="auto" w:fill="auto"/>
            <w:noWrap/>
            <w:vAlign w:val="bottom"/>
            <w:hideMark/>
          </w:tcPr>
          <w:p w14:paraId="53BA6905" w14:textId="77777777" w:rsidR="00B42E97" w:rsidRPr="00B42E97" w:rsidRDefault="00B42E97" w:rsidP="00B42E97">
            <w:pPr>
              <w:rPr>
                <w:color w:val="000000"/>
                <w:sz w:val="12"/>
                <w:szCs w:val="12"/>
              </w:rPr>
            </w:pPr>
            <w:r w:rsidRPr="00B42E97">
              <w:rPr>
                <w:color w:val="000000"/>
                <w:sz w:val="12"/>
                <w:szCs w:val="12"/>
              </w:rPr>
              <w:t xml:space="preserve">Воронежской области </w:t>
            </w:r>
          </w:p>
        </w:tc>
        <w:tc>
          <w:tcPr>
            <w:tcW w:w="1120" w:type="dxa"/>
            <w:tcBorders>
              <w:top w:val="nil"/>
              <w:left w:val="nil"/>
              <w:bottom w:val="nil"/>
              <w:right w:val="nil"/>
            </w:tcBorders>
            <w:shd w:val="clear" w:color="auto" w:fill="auto"/>
            <w:noWrap/>
            <w:vAlign w:val="bottom"/>
            <w:hideMark/>
          </w:tcPr>
          <w:p w14:paraId="315BD0B7" w14:textId="77777777" w:rsidR="00B42E97" w:rsidRPr="00B42E97" w:rsidRDefault="00B42E97" w:rsidP="00B42E97">
            <w:pPr>
              <w:rPr>
                <w:color w:val="000000"/>
                <w:sz w:val="12"/>
                <w:szCs w:val="12"/>
              </w:rPr>
            </w:pPr>
          </w:p>
        </w:tc>
        <w:tc>
          <w:tcPr>
            <w:tcW w:w="1120" w:type="dxa"/>
            <w:tcBorders>
              <w:top w:val="nil"/>
              <w:left w:val="nil"/>
              <w:bottom w:val="nil"/>
              <w:right w:val="nil"/>
            </w:tcBorders>
            <w:shd w:val="clear" w:color="auto" w:fill="auto"/>
            <w:noWrap/>
            <w:vAlign w:val="bottom"/>
            <w:hideMark/>
          </w:tcPr>
          <w:p w14:paraId="2A62C58A"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2A40F66E"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193AB5C0" w14:textId="77777777" w:rsidR="00B42E97" w:rsidRPr="00B42E97" w:rsidRDefault="00B42E97" w:rsidP="00B42E97">
            <w:pPr>
              <w:rPr>
                <w:sz w:val="20"/>
                <w:szCs w:val="20"/>
              </w:rPr>
            </w:pPr>
          </w:p>
        </w:tc>
        <w:tc>
          <w:tcPr>
            <w:tcW w:w="1120" w:type="dxa"/>
            <w:tcBorders>
              <w:top w:val="nil"/>
              <w:left w:val="nil"/>
              <w:bottom w:val="nil"/>
              <w:right w:val="nil"/>
            </w:tcBorders>
            <w:shd w:val="clear" w:color="auto" w:fill="auto"/>
            <w:noWrap/>
            <w:vAlign w:val="bottom"/>
            <w:hideMark/>
          </w:tcPr>
          <w:p w14:paraId="7C5B4DC7" w14:textId="77777777" w:rsidR="00B42E97" w:rsidRPr="00B42E97" w:rsidRDefault="00B42E97" w:rsidP="00B42E97">
            <w:pPr>
              <w:rPr>
                <w:sz w:val="20"/>
                <w:szCs w:val="20"/>
              </w:rPr>
            </w:pPr>
          </w:p>
        </w:tc>
        <w:tc>
          <w:tcPr>
            <w:tcW w:w="3360" w:type="dxa"/>
            <w:gridSpan w:val="3"/>
            <w:tcBorders>
              <w:top w:val="nil"/>
              <w:left w:val="nil"/>
              <w:bottom w:val="nil"/>
              <w:right w:val="nil"/>
            </w:tcBorders>
            <w:shd w:val="clear" w:color="auto" w:fill="auto"/>
            <w:noWrap/>
            <w:vAlign w:val="bottom"/>
            <w:hideMark/>
          </w:tcPr>
          <w:p w14:paraId="55C3D2FD" w14:textId="77777777" w:rsidR="00B42E97" w:rsidRPr="00B42E97" w:rsidRDefault="00B42E97" w:rsidP="00B42E97">
            <w:pPr>
              <w:jc w:val="center"/>
              <w:rPr>
                <w:sz w:val="12"/>
                <w:szCs w:val="12"/>
              </w:rPr>
            </w:pPr>
            <w:r w:rsidRPr="00B42E97">
              <w:rPr>
                <w:sz w:val="12"/>
                <w:szCs w:val="12"/>
              </w:rPr>
              <w:t xml:space="preserve">М.Н. </w:t>
            </w:r>
            <w:proofErr w:type="spellStart"/>
            <w:r w:rsidRPr="00B42E97">
              <w:rPr>
                <w:sz w:val="12"/>
                <w:szCs w:val="12"/>
              </w:rPr>
              <w:t>Янцов</w:t>
            </w:r>
            <w:proofErr w:type="spellEnd"/>
          </w:p>
        </w:tc>
      </w:tr>
    </w:tbl>
    <w:p w14:paraId="4FC00FA9" w14:textId="16259B11" w:rsidR="00B42E97" w:rsidRDefault="00B42E97" w:rsidP="005A59D5">
      <w:pPr>
        <w:rPr>
          <w:sz w:val="16"/>
          <w:szCs w:val="16"/>
        </w:rPr>
      </w:pPr>
    </w:p>
    <w:tbl>
      <w:tblPr>
        <w:tblW w:w="5000" w:type="pct"/>
        <w:tblCellMar>
          <w:left w:w="28" w:type="dxa"/>
          <w:right w:w="28" w:type="dxa"/>
        </w:tblCellMar>
        <w:tblLook w:val="04A0" w:firstRow="1" w:lastRow="0" w:firstColumn="1" w:lastColumn="0" w:noHBand="0" w:noVBand="1"/>
      </w:tblPr>
      <w:tblGrid>
        <w:gridCol w:w="495"/>
        <w:gridCol w:w="725"/>
        <w:gridCol w:w="734"/>
        <w:gridCol w:w="603"/>
        <w:gridCol w:w="499"/>
        <w:gridCol w:w="400"/>
        <w:gridCol w:w="419"/>
        <w:gridCol w:w="330"/>
        <w:gridCol w:w="461"/>
      </w:tblGrid>
      <w:tr w:rsidR="00B42E97" w14:paraId="1E23091C" w14:textId="77777777" w:rsidTr="00B42E97">
        <w:tc>
          <w:tcPr>
            <w:tcW w:w="1920" w:type="dxa"/>
            <w:tcBorders>
              <w:top w:val="nil"/>
              <w:left w:val="nil"/>
              <w:bottom w:val="nil"/>
              <w:right w:val="nil"/>
            </w:tcBorders>
            <w:shd w:val="clear" w:color="auto" w:fill="auto"/>
            <w:noWrap/>
            <w:vAlign w:val="bottom"/>
            <w:hideMark/>
          </w:tcPr>
          <w:p w14:paraId="7E3FBB3E" w14:textId="77777777" w:rsidR="00B42E97" w:rsidRDefault="00B42E97">
            <w:pPr>
              <w:rPr>
                <w:sz w:val="20"/>
                <w:szCs w:val="20"/>
              </w:rPr>
            </w:pPr>
          </w:p>
        </w:tc>
        <w:tc>
          <w:tcPr>
            <w:tcW w:w="2900" w:type="dxa"/>
            <w:tcBorders>
              <w:top w:val="nil"/>
              <w:left w:val="nil"/>
              <w:bottom w:val="nil"/>
              <w:right w:val="nil"/>
            </w:tcBorders>
            <w:shd w:val="clear" w:color="auto" w:fill="auto"/>
            <w:noWrap/>
            <w:vAlign w:val="bottom"/>
            <w:hideMark/>
          </w:tcPr>
          <w:p w14:paraId="6DFF482F" w14:textId="77777777" w:rsidR="00B42E97" w:rsidRDefault="00B42E97">
            <w:pPr>
              <w:rPr>
                <w:sz w:val="20"/>
                <w:szCs w:val="20"/>
              </w:rPr>
            </w:pPr>
          </w:p>
        </w:tc>
        <w:tc>
          <w:tcPr>
            <w:tcW w:w="2940" w:type="dxa"/>
            <w:tcBorders>
              <w:top w:val="nil"/>
              <w:left w:val="nil"/>
              <w:bottom w:val="nil"/>
              <w:right w:val="nil"/>
            </w:tcBorders>
            <w:shd w:val="clear" w:color="auto" w:fill="auto"/>
            <w:noWrap/>
            <w:vAlign w:val="bottom"/>
            <w:hideMark/>
          </w:tcPr>
          <w:p w14:paraId="75812D48" w14:textId="77777777" w:rsidR="00B42E97" w:rsidRDefault="00B42E97">
            <w:pPr>
              <w:rPr>
                <w:sz w:val="20"/>
                <w:szCs w:val="20"/>
              </w:rPr>
            </w:pPr>
          </w:p>
        </w:tc>
        <w:tc>
          <w:tcPr>
            <w:tcW w:w="2380" w:type="dxa"/>
            <w:tcBorders>
              <w:top w:val="nil"/>
              <w:left w:val="nil"/>
              <w:bottom w:val="nil"/>
              <w:right w:val="nil"/>
            </w:tcBorders>
            <w:shd w:val="clear" w:color="auto" w:fill="auto"/>
            <w:noWrap/>
            <w:vAlign w:val="bottom"/>
            <w:hideMark/>
          </w:tcPr>
          <w:p w14:paraId="77B306E2" w14:textId="77777777" w:rsidR="00B42E97" w:rsidRDefault="00B42E97">
            <w:pPr>
              <w:rPr>
                <w:sz w:val="20"/>
                <w:szCs w:val="20"/>
              </w:rPr>
            </w:pPr>
          </w:p>
        </w:tc>
        <w:tc>
          <w:tcPr>
            <w:tcW w:w="1940" w:type="dxa"/>
            <w:tcBorders>
              <w:top w:val="nil"/>
              <w:left w:val="nil"/>
              <w:bottom w:val="nil"/>
              <w:right w:val="nil"/>
            </w:tcBorders>
            <w:shd w:val="clear" w:color="auto" w:fill="auto"/>
            <w:noWrap/>
            <w:vAlign w:val="center"/>
            <w:hideMark/>
          </w:tcPr>
          <w:p w14:paraId="2A1C0350" w14:textId="77777777" w:rsidR="00B42E97" w:rsidRDefault="00B42E97">
            <w:pPr>
              <w:rPr>
                <w:sz w:val="20"/>
                <w:szCs w:val="20"/>
              </w:rPr>
            </w:pPr>
          </w:p>
        </w:tc>
        <w:tc>
          <w:tcPr>
            <w:tcW w:w="6120" w:type="dxa"/>
            <w:gridSpan w:val="4"/>
            <w:tcBorders>
              <w:top w:val="nil"/>
              <w:left w:val="nil"/>
              <w:bottom w:val="nil"/>
              <w:right w:val="nil"/>
            </w:tcBorders>
            <w:shd w:val="clear" w:color="auto" w:fill="auto"/>
            <w:noWrap/>
            <w:vAlign w:val="bottom"/>
            <w:hideMark/>
          </w:tcPr>
          <w:p w14:paraId="0FB7ED9B" w14:textId="77777777" w:rsidR="00B42E97" w:rsidRDefault="00B42E97">
            <w:pPr>
              <w:rPr>
                <w:color w:val="000000"/>
                <w:sz w:val="12"/>
                <w:szCs w:val="12"/>
              </w:rPr>
            </w:pPr>
            <w:r>
              <w:rPr>
                <w:color w:val="000000"/>
                <w:sz w:val="12"/>
                <w:szCs w:val="12"/>
              </w:rPr>
              <w:t>Приложение № 4</w:t>
            </w:r>
          </w:p>
        </w:tc>
      </w:tr>
      <w:tr w:rsidR="00B42E97" w14:paraId="4E4DB383" w14:textId="77777777" w:rsidTr="00B42E97">
        <w:tc>
          <w:tcPr>
            <w:tcW w:w="1920" w:type="dxa"/>
            <w:tcBorders>
              <w:top w:val="nil"/>
              <w:left w:val="nil"/>
              <w:bottom w:val="nil"/>
              <w:right w:val="nil"/>
            </w:tcBorders>
            <w:shd w:val="clear" w:color="auto" w:fill="auto"/>
            <w:noWrap/>
            <w:vAlign w:val="bottom"/>
            <w:hideMark/>
          </w:tcPr>
          <w:p w14:paraId="41213AAF" w14:textId="77777777" w:rsidR="00B42E97" w:rsidRDefault="00B42E97">
            <w:pPr>
              <w:rPr>
                <w:color w:val="000000"/>
                <w:sz w:val="12"/>
                <w:szCs w:val="12"/>
              </w:rPr>
            </w:pPr>
          </w:p>
        </w:tc>
        <w:tc>
          <w:tcPr>
            <w:tcW w:w="2900" w:type="dxa"/>
            <w:tcBorders>
              <w:top w:val="nil"/>
              <w:left w:val="nil"/>
              <w:bottom w:val="nil"/>
              <w:right w:val="nil"/>
            </w:tcBorders>
            <w:shd w:val="clear" w:color="auto" w:fill="auto"/>
            <w:noWrap/>
            <w:vAlign w:val="bottom"/>
            <w:hideMark/>
          </w:tcPr>
          <w:p w14:paraId="32D5184D" w14:textId="77777777" w:rsidR="00B42E97" w:rsidRDefault="00B42E97">
            <w:pPr>
              <w:rPr>
                <w:sz w:val="20"/>
                <w:szCs w:val="20"/>
              </w:rPr>
            </w:pPr>
          </w:p>
        </w:tc>
        <w:tc>
          <w:tcPr>
            <w:tcW w:w="2940" w:type="dxa"/>
            <w:tcBorders>
              <w:top w:val="nil"/>
              <w:left w:val="nil"/>
              <w:bottom w:val="nil"/>
              <w:right w:val="nil"/>
            </w:tcBorders>
            <w:shd w:val="clear" w:color="auto" w:fill="auto"/>
            <w:noWrap/>
            <w:vAlign w:val="bottom"/>
            <w:hideMark/>
          </w:tcPr>
          <w:p w14:paraId="34121BD0" w14:textId="77777777" w:rsidR="00B42E97" w:rsidRDefault="00B42E97">
            <w:pPr>
              <w:rPr>
                <w:sz w:val="20"/>
                <w:szCs w:val="20"/>
              </w:rPr>
            </w:pPr>
          </w:p>
        </w:tc>
        <w:tc>
          <w:tcPr>
            <w:tcW w:w="2380" w:type="dxa"/>
            <w:tcBorders>
              <w:top w:val="nil"/>
              <w:left w:val="nil"/>
              <w:bottom w:val="nil"/>
              <w:right w:val="nil"/>
            </w:tcBorders>
            <w:shd w:val="clear" w:color="auto" w:fill="auto"/>
            <w:noWrap/>
            <w:vAlign w:val="bottom"/>
            <w:hideMark/>
          </w:tcPr>
          <w:p w14:paraId="35C1CC3C" w14:textId="77777777" w:rsidR="00B42E97" w:rsidRDefault="00B42E97">
            <w:pPr>
              <w:rPr>
                <w:sz w:val="20"/>
                <w:szCs w:val="20"/>
              </w:rPr>
            </w:pPr>
          </w:p>
        </w:tc>
        <w:tc>
          <w:tcPr>
            <w:tcW w:w="1940" w:type="dxa"/>
            <w:tcBorders>
              <w:top w:val="nil"/>
              <w:left w:val="nil"/>
              <w:bottom w:val="nil"/>
              <w:right w:val="nil"/>
            </w:tcBorders>
            <w:shd w:val="clear" w:color="auto" w:fill="auto"/>
            <w:vAlign w:val="center"/>
            <w:hideMark/>
          </w:tcPr>
          <w:p w14:paraId="66C4F32F" w14:textId="77777777" w:rsidR="00B42E97" w:rsidRDefault="00B42E97">
            <w:pPr>
              <w:rPr>
                <w:sz w:val="20"/>
                <w:szCs w:val="20"/>
              </w:rPr>
            </w:pPr>
          </w:p>
        </w:tc>
        <w:tc>
          <w:tcPr>
            <w:tcW w:w="6120" w:type="dxa"/>
            <w:gridSpan w:val="4"/>
            <w:tcBorders>
              <w:top w:val="nil"/>
              <w:left w:val="nil"/>
              <w:bottom w:val="nil"/>
              <w:right w:val="nil"/>
            </w:tcBorders>
            <w:shd w:val="clear" w:color="auto" w:fill="auto"/>
            <w:vAlign w:val="bottom"/>
            <w:hideMark/>
          </w:tcPr>
          <w:p w14:paraId="2CB246AA" w14:textId="77777777" w:rsidR="00B42E97" w:rsidRDefault="00B42E97">
            <w:pPr>
              <w:rPr>
                <w:color w:val="000000"/>
                <w:sz w:val="12"/>
                <w:szCs w:val="12"/>
              </w:rPr>
            </w:pPr>
            <w:r>
              <w:rPr>
                <w:color w:val="000000"/>
                <w:sz w:val="12"/>
                <w:szCs w:val="12"/>
              </w:rPr>
              <w:t xml:space="preserve">к постановлению администрации Павловского муниципального района </w:t>
            </w:r>
          </w:p>
        </w:tc>
      </w:tr>
      <w:tr w:rsidR="00B42E97" w14:paraId="6152B24D" w14:textId="77777777" w:rsidTr="00B42E97">
        <w:tc>
          <w:tcPr>
            <w:tcW w:w="1920" w:type="dxa"/>
            <w:tcBorders>
              <w:top w:val="nil"/>
              <w:left w:val="nil"/>
              <w:bottom w:val="nil"/>
              <w:right w:val="nil"/>
            </w:tcBorders>
            <w:shd w:val="clear" w:color="auto" w:fill="auto"/>
            <w:noWrap/>
            <w:vAlign w:val="bottom"/>
            <w:hideMark/>
          </w:tcPr>
          <w:p w14:paraId="15EC7492" w14:textId="77777777" w:rsidR="00B42E97" w:rsidRDefault="00B42E97">
            <w:pPr>
              <w:rPr>
                <w:color w:val="000000"/>
                <w:sz w:val="12"/>
                <w:szCs w:val="12"/>
              </w:rPr>
            </w:pPr>
          </w:p>
        </w:tc>
        <w:tc>
          <w:tcPr>
            <w:tcW w:w="2900" w:type="dxa"/>
            <w:tcBorders>
              <w:top w:val="nil"/>
              <w:left w:val="nil"/>
              <w:bottom w:val="nil"/>
              <w:right w:val="nil"/>
            </w:tcBorders>
            <w:shd w:val="clear" w:color="auto" w:fill="auto"/>
            <w:noWrap/>
            <w:vAlign w:val="bottom"/>
            <w:hideMark/>
          </w:tcPr>
          <w:p w14:paraId="2B40BF8F" w14:textId="77777777" w:rsidR="00B42E97" w:rsidRDefault="00B42E97">
            <w:pPr>
              <w:rPr>
                <w:sz w:val="20"/>
                <w:szCs w:val="20"/>
              </w:rPr>
            </w:pPr>
          </w:p>
        </w:tc>
        <w:tc>
          <w:tcPr>
            <w:tcW w:w="2940" w:type="dxa"/>
            <w:tcBorders>
              <w:top w:val="nil"/>
              <w:left w:val="nil"/>
              <w:bottom w:val="nil"/>
              <w:right w:val="nil"/>
            </w:tcBorders>
            <w:shd w:val="clear" w:color="auto" w:fill="auto"/>
            <w:noWrap/>
            <w:vAlign w:val="bottom"/>
            <w:hideMark/>
          </w:tcPr>
          <w:p w14:paraId="6E01A577" w14:textId="77777777" w:rsidR="00B42E97" w:rsidRDefault="00B42E97">
            <w:pPr>
              <w:rPr>
                <w:sz w:val="20"/>
                <w:szCs w:val="20"/>
              </w:rPr>
            </w:pPr>
          </w:p>
        </w:tc>
        <w:tc>
          <w:tcPr>
            <w:tcW w:w="2380" w:type="dxa"/>
            <w:tcBorders>
              <w:top w:val="nil"/>
              <w:left w:val="nil"/>
              <w:bottom w:val="nil"/>
              <w:right w:val="nil"/>
            </w:tcBorders>
            <w:shd w:val="clear" w:color="auto" w:fill="auto"/>
            <w:noWrap/>
            <w:vAlign w:val="bottom"/>
            <w:hideMark/>
          </w:tcPr>
          <w:p w14:paraId="5035C23C" w14:textId="77777777" w:rsidR="00B42E97" w:rsidRDefault="00B42E97">
            <w:pPr>
              <w:rPr>
                <w:sz w:val="20"/>
                <w:szCs w:val="20"/>
              </w:rPr>
            </w:pPr>
          </w:p>
        </w:tc>
        <w:tc>
          <w:tcPr>
            <w:tcW w:w="1940" w:type="dxa"/>
            <w:tcBorders>
              <w:top w:val="nil"/>
              <w:left w:val="nil"/>
              <w:bottom w:val="nil"/>
              <w:right w:val="nil"/>
            </w:tcBorders>
            <w:shd w:val="clear" w:color="auto" w:fill="auto"/>
            <w:vAlign w:val="center"/>
            <w:hideMark/>
          </w:tcPr>
          <w:p w14:paraId="39696950" w14:textId="77777777" w:rsidR="00B42E97" w:rsidRDefault="00B42E97">
            <w:pPr>
              <w:rPr>
                <w:sz w:val="20"/>
                <w:szCs w:val="20"/>
              </w:rPr>
            </w:pPr>
          </w:p>
        </w:tc>
        <w:tc>
          <w:tcPr>
            <w:tcW w:w="6120" w:type="dxa"/>
            <w:gridSpan w:val="4"/>
            <w:tcBorders>
              <w:top w:val="nil"/>
              <w:left w:val="nil"/>
              <w:bottom w:val="nil"/>
              <w:right w:val="nil"/>
            </w:tcBorders>
            <w:shd w:val="clear" w:color="auto" w:fill="auto"/>
            <w:noWrap/>
            <w:vAlign w:val="bottom"/>
            <w:hideMark/>
          </w:tcPr>
          <w:p w14:paraId="1BFA0306" w14:textId="77777777" w:rsidR="00B42E97" w:rsidRDefault="00B42E97">
            <w:pPr>
              <w:rPr>
                <w:color w:val="000000"/>
                <w:sz w:val="12"/>
                <w:szCs w:val="12"/>
              </w:rPr>
            </w:pPr>
            <w:r>
              <w:rPr>
                <w:color w:val="000000"/>
                <w:sz w:val="12"/>
                <w:szCs w:val="12"/>
              </w:rPr>
              <w:t>Воронежской области</w:t>
            </w:r>
          </w:p>
        </w:tc>
      </w:tr>
      <w:tr w:rsidR="00B42E97" w14:paraId="09955F80" w14:textId="77777777" w:rsidTr="00B42E97">
        <w:tc>
          <w:tcPr>
            <w:tcW w:w="1920" w:type="dxa"/>
            <w:tcBorders>
              <w:top w:val="nil"/>
              <w:left w:val="nil"/>
              <w:bottom w:val="nil"/>
              <w:right w:val="nil"/>
            </w:tcBorders>
            <w:shd w:val="clear" w:color="auto" w:fill="auto"/>
            <w:noWrap/>
            <w:vAlign w:val="bottom"/>
            <w:hideMark/>
          </w:tcPr>
          <w:p w14:paraId="3C8F2BDC" w14:textId="77777777" w:rsidR="00B42E97" w:rsidRDefault="00B42E97">
            <w:pPr>
              <w:rPr>
                <w:color w:val="000000"/>
                <w:sz w:val="12"/>
                <w:szCs w:val="12"/>
              </w:rPr>
            </w:pPr>
          </w:p>
        </w:tc>
        <w:tc>
          <w:tcPr>
            <w:tcW w:w="2900" w:type="dxa"/>
            <w:tcBorders>
              <w:top w:val="nil"/>
              <w:left w:val="nil"/>
              <w:bottom w:val="nil"/>
              <w:right w:val="nil"/>
            </w:tcBorders>
            <w:shd w:val="clear" w:color="auto" w:fill="auto"/>
            <w:noWrap/>
            <w:vAlign w:val="bottom"/>
            <w:hideMark/>
          </w:tcPr>
          <w:p w14:paraId="5B926260" w14:textId="77777777" w:rsidR="00B42E97" w:rsidRDefault="00B42E97">
            <w:pPr>
              <w:rPr>
                <w:sz w:val="20"/>
                <w:szCs w:val="20"/>
              </w:rPr>
            </w:pPr>
          </w:p>
        </w:tc>
        <w:tc>
          <w:tcPr>
            <w:tcW w:w="2940" w:type="dxa"/>
            <w:tcBorders>
              <w:top w:val="nil"/>
              <w:left w:val="nil"/>
              <w:bottom w:val="nil"/>
              <w:right w:val="nil"/>
            </w:tcBorders>
            <w:shd w:val="clear" w:color="auto" w:fill="auto"/>
            <w:noWrap/>
            <w:vAlign w:val="bottom"/>
            <w:hideMark/>
          </w:tcPr>
          <w:p w14:paraId="19D4D358" w14:textId="77777777" w:rsidR="00B42E97" w:rsidRDefault="00B42E97">
            <w:pPr>
              <w:rPr>
                <w:sz w:val="20"/>
                <w:szCs w:val="20"/>
              </w:rPr>
            </w:pPr>
          </w:p>
        </w:tc>
        <w:tc>
          <w:tcPr>
            <w:tcW w:w="2380" w:type="dxa"/>
            <w:tcBorders>
              <w:top w:val="nil"/>
              <w:left w:val="nil"/>
              <w:bottom w:val="nil"/>
              <w:right w:val="nil"/>
            </w:tcBorders>
            <w:shd w:val="clear" w:color="auto" w:fill="auto"/>
            <w:noWrap/>
            <w:vAlign w:val="bottom"/>
            <w:hideMark/>
          </w:tcPr>
          <w:p w14:paraId="14BCA1FA" w14:textId="77777777" w:rsidR="00B42E97" w:rsidRDefault="00B42E97">
            <w:pPr>
              <w:rPr>
                <w:sz w:val="20"/>
                <w:szCs w:val="20"/>
              </w:rPr>
            </w:pPr>
          </w:p>
        </w:tc>
        <w:tc>
          <w:tcPr>
            <w:tcW w:w="1940" w:type="dxa"/>
            <w:tcBorders>
              <w:top w:val="nil"/>
              <w:left w:val="nil"/>
              <w:bottom w:val="nil"/>
              <w:right w:val="nil"/>
            </w:tcBorders>
            <w:shd w:val="clear" w:color="auto" w:fill="auto"/>
            <w:noWrap/>
            <w:vAlign w:val="center"/>
            <w:hideMark/>
          </w:tcPr>
          <w:p w14:paraId="239EA07B" w14:textId="77777777" w:rsidR="00B42E97" w:rsidRDefault="00B42E97">
            <w:pPr>
              <w:rPr>
                <w:sz w:val="20"/>
                <w:szCs w:val="20"/>
              </w:rPr>
            </w:pPr>
          </w:p>
        </w:tc>
        <w:tc>
          <w:tcPr>
            <w:tcW w:w="6120" w:type="dxa"/>
            <w:gridSpan w:val="4"/>
            <w:tcBorders>
              <w:top w:val="nil"/>
              <w:left w:val="nil"/>
              <w:bottom w:val="nil"/>
              <w:right w:val="nil"/>
            </w:tcBorders>
            <w:shd w:val="clear" w:color="auto" w:fill="auto"/>
            <w:noWrap/>
            <w:vAlign w:val="bottom"/>
            <w:hideMark/>
          </w:tcPr>
          <w:p w14:paraId="177F4C0D" w14:textId="77777777" w:rsidR="00B42E97" w:rsidRDefault="00B42E97">
            <w:pPr>
              <w:rPr>
                <w:color w:val="000000"/>
                <w:sz w:val="12"/>
                <w:szCs w:val="12"/>
              </w:rPr>
            </w:pPr>
            <w:r>
              <w:rPr>
                <w:color w:val="000000"/>
                <w:sz w:val="12"/>
                <w:szCs w:val="12"/>
              </w:rPr>
              <w:t>от 29.09.2020  № 648</w:t>
            </w:r>
          </w:p>
        </w:tc>
      </w:tr>
      <w:tr w:rsidR="00B42E97" w14:paraId="1B66CC29" w14:textId="77777777" w:rsidTr="00B42E97">
        <w:tc>
          <w:tcPr>
            <w:tcW w:w="1920" w:type="dxa"/>
            <w:tcBorders>
              <w:top w:val="nil"/>
              <w:left w:val="nil"/>
              <w:bottom w:val="nil"/>
              <w:right w:val="nil"/>
            </w:tcBorders>
            <w:shd w:val="clear" w:color="auto" w:fill="auto"/>
            <w:noWrap/>
            <w:vAlign w:val="bottom"/>
            <w:hideMark/>
          </w:tcPr>
          <w:p w14:paraId="427D5DA2" w14:textId="77777777" w:rsidR="00B42E97" w:rsidRDefault="00B42E97">
            <w:pPr>
              <w:rPr>
                <w:color w:val="000000"/>
                <w:sz w:val="12"/>
                <w:szCs w:val="12"/>
              </w:rPr>
            </w:pPr>
          </w:p>
        </w:tc>
        <w:tc>
          <w:tcPr>
            <w:tcW w:w="2900" w:type="dxa"/>
            <w:tcBorders>
              <w:top w:val="nil"/>
              <w:left w:val="nil"/>
              <w:bottom w:val="nil"/>
              <w:right w:val="nil"/>
            </w:tcBorders>
            <w:shd w:val="clear" w:color="auto" w:fill="auto"/>
            <w:noWrap/>
            <w:vAlign w:val="bottom"/>
            <w:hideMark/>
          </w:tcPr>
          <w:p w14:paraId="5E7DE92A" w14:textId="77777777" w:rsidR="00B42E97" w:rsidRDefault="00B42E97">
            <w:pPr>
              <w:rPr>
                <w:sz w:val="20"/>
                <w:szCs w:val="20"/>
              </w:rPr>
            </w:pPr>
          </w:p>
        </w:tc>
        <w:tc>
          <w:tcPr>
            <w:tcW w:w="2940" w:type="dxa"/>
            <w:tcBorders>
              <w:top w:val="nil"/>
              <w:left w:val="nil"/>
              <w:bottom w:val="nil"/>
              <w:right w:val="nil"/>
            </w:tcBorders>
            <w:shd w:val="clear" w:color="auto" w:fill="auto"/>
            <w:noWrap/>
            <w:vAlign w:val="bottom"/>
            <w:hideMark/>
          </w:tcPr>
          <w:p w14:paraId="1F66DDE1" w14:textId="77777777" w:rsidR="00B42E97" w:rsidRDefault="00B42E97">
            <w:pPr>
              <w:rPr>
                <w:sz w:val="20"/>
                <w:szCs w:val="20"/>
              </w:rPr>
            </w:pPr>
          </w:p>
        </w:tc>
        <w:tc>
          <w:tcPr>
            <w:tcW w:w="2380" w:type="dxa"/>
            <w:tcBorders>
              <w:top w:val="nil"/>
              <w:left w:val="nil"/>
              <w:bottom w:val="nil"/>
              <w:right w:val="nil"/>
            </w:tcBorders>
            <w:shd w:val="clear" w:color="auto" w:fill="auto"/>
            <w:noWrap/>
            <w:vAlign w:val="bottom"/>
            <w:hideMark/>
          </w:tcPr>
          <w:p w14:paraId="485AD09D" w14:textId="77777777" w:rsidR="00B42E97" w:rsidRDefault="00B42E97">
            <w:pPr>
              <w:rPr>
                <w:sz w:val="20"/>
                <w:szCs w:val="20"/>
              </w:rPr>
            </w:pPr>
          </w:p>
        </w:tc>
        <w:tc>
          <w:tcPr>
            <w:tcW w:w="1940" w:type="dxa"/>
            <w:tcBorders>
              <w:top w:val="nil"/>
              <w:left w:val="nil"/>
              <w:bottom w:val="nil"/>
              <w:right w:val="nil"/>
            </w:tcBorders>
            <w:shd w:val="clear" w:color="auto" w:fill="auto"/>
            <w:noWrap/>
            <w:vAlign w:val="bottom"/>
            <w:hideMark/>
          </w:tcPr>
          <w:p w14:paraId="5F01E2A3" w14:textId="77777777" w:rsidR="00B42E97" w:rsidRDefault="00B42E97">
            <w:pPr>
              <w:rPr>
                <w:sz w:val="20"/>
                <w:szCs w:val="20"/>
              </w:rPr>
            </w:pPr>
          </w:p>
        </w:tc>
        <w:tc>
          <w:tcPr>
            <w:tcW w:w="1520" w:type="dxa"/>
            <w:tcBorders>
              <w:top w:val="nil"/>
              <w:left w:val="nil"/>
              <w:bottom w:val="nil"/>
              <w:right w:val="nil"/>
            </w:tcBorders>
            <w:shd w:val="clear" w:color="auto" w:fill="auto"/>
            <w:noWrap/>
            <w:vAlign w:val="bottom"/>
            <w:hideMark/>
          </w:tcPr>
          <w:p w14:paraId="66606B9E" w14:textId="77777777" w:rsidR="00B42E97" w:rsidRDefault="00B42E97">
            <w:pPr>
              <w:rPr>
                <w:sz w:val="20"/>
                <w:szCs w:val="20"/>
              </w:rPr>
            </w:pPr>
          </w:p>
        </w:tc>
        <w:tc>
          <w:tcPr>
            <w:tcW w:w="1600" w:type="dxa"/>
            <w:tcBorders>
              <w:top w:val="nil"/>
              <w:left w:val="nil"/>
              <w:bottom w:val="nil"/>
              <w:right w:val="nil"/>
            </w:tcBorders>
            <w:shd w:val="clear" w:color="auto" w:fill="auto"/>
            <w:noWrap/>
            <w:vAlign w:val="bottom"/>
            <w:hideMark/>
          </w:tcPr>
          <w:p w14:paraId="1C0D7586" w14:textId="77777777" w:rsidR="00B42E97" w:rsidRDefault="00B42E97">
            <w:pPr>
              <w:rPr>
                <w:sz w:val="20"/>
                <w:szCs w:val="20"/>
              </w:rPr>
            </w:pPr>
          </w:p>
        </w:tc>
        <w:tc>
          <w:tcPr>
            <w:tcW w:w="1220" w:type="dxa"/>
            <w:tcBorders>
              <w:top w:val="nil"/>
              <w:left w:val="nil"/>
              <w:bottom w:val="nil"/>
              <w:right w:val="nil"/>
            </w:tcBorders>
            <w:shd w:val="clear" w:color="auto" w:fill="auto"/>
            <w:noWrap/>
            <w:vAlign w:val="bottom"/>
            <w:hideMark/>
          </w:tcPr>
          <w:p w14:paraId="4B626973" w14:textId="77777777" w:rsidR="00B42E97" w:rsidRDefault="00B42E97">
            <w:pPr>
              <w:rPr>
                <w:sz w:val="20"/>
                <w:szCs w:val="20"/>
              </w:rPr>
            </w:pPr>
          </w:p>
        </w:tc>
        <w:tc>
          <w:tcPr>
            <w:tcW w:w="1780" w:type="dxa"/>
            <w:tcBorders>
              <w:top w:val="nil"/>
              <w:left w:val="nil"/>
              <w:bottom w:val="nil"/>
              <w:right w:val="nil"/>
            </w:tcBorders>
            <w:shd w:val="clear" w:color="auto" w:fill="auto"/>
            <w:noWrap/>
            <w:vAlign w:val="bottom"/>
            <w:hideMark/>
          </w:tcPr>
          <w:p w14:paraId="19743D77" w14:textId="77777777" w:rsidR="00B42E97" w:rsidRDefault="00B42E97">
            <w:pPr>
              <w:rPr>
                <w:sz w:val="20"/>
                <w:szCs w:val="20"/>
              </w:rPr>
            </w:pPr>
          </w:p>
        </w:tc>
      </w:tr>
      <w:tr w:rsidR="00B42E97" w14:paraId="58CBB864" w14:textId="77777777" w:rsidTr="00B42E97">
        <w:tc>
          <w:tcPr>
            <w:tcW w:w="18200" w:type="dxa"/>
            <w:gridSpan w:val="9"/>
            <w:tcBorders>
              <w:top w:val="nil"/>
              <w:left w:val="nil"/>
              <w:bottom w:val="nil"/>
              <w:right w:val="nil"/>
            </w:tcBorders>
            <w:shd w:val="clear" w:color="auto" w:fill="auto"/>
            <w:vAlign w:val="center"/>
            <w:hideMark/>
          </w:tcPr>
          <w:p w14:paraId="51B2F0C6" w14:textId="77777777" w:rsidR="00B42E97" w:rsidRDefault="00B42E97">
            <w:pPr>
              <w:jc w:val="center"/>
              <w:rPr>
                <w:color w:val="000000"/>
                <w:sz w:val="12"/>
                <w:szCs w:val="12"/>
              </w:rPr>
            </w:pPr>
            <w:r>
              <w:rPr>
                <w:color w:val="000000"/>
                <w:sz w:val="12"/>
                <w:szCs w:val="12"/>
              </w:rPr>
              <w:t>План реализации муниципальной программы Павловского муниципального района Воронежской области на 2021 год</w:t>
            </w:r>
          </w:p>
        </w:tc>
      </w:tr>
      <w:tr w:rsidR="00B42E97" w14:paraId="3CCCC302" w14:textId="77777777" w:rsidTr="00B42E97">
        <w:tc>
          <w:tcPr>
            <w:tcW w:w="1920" w:type="dxa"/>
            <w:tcBorders>
              <w:top w:val="nil"/>
              <w:left w:val="nil"/>
              <w:bottom w:val="nil"/>
              <w:right w:val="nil"/>
            </w:tcBorders>
            <w:shd w:val="clear" w:color="auto" w:fill="auto"/>
            <w:vAlign w:val="center"/>
            <w:hideMark/>
          </w:tcPr>
          <w:p w14:paraId="1A6DB3B7" w14:textId="77777777" w:rsidR="00B42E97" w:rsidRDefault="00B42E97">
            <w:pPr>
              <w:jc w:val="center"/>
              <w:rPr>
                <w:color w:val="000000"/>
                <w:sz w:val="12"/>
                <w:szCs w:val="12"/>
              </w:rPr>
            </w:pPr>
          </w:p>
        </w:tc>
        <w:tc>
          <w:tcPr>
            <w:tcW w:w="2900" w:type="dxa"/>
            <w:tcBorders>
              <w:top w:val="nil"/>
              <w:left w:val="nil"/>
              <w:bottom w:val="nil"/>
              <w:right w:val="nil"/>
            </w:tcBorders>
            <w:shd w:val="clear" w:color="auto" w:fill="auto"/>
            <w:vAlign w:val="center"/>
            <w:hideMark/>
          </w:tcPr>
          <w:p w14:paraId="7D942FB8" w14:textId="77777777" w:rsidR="00B42E97" w:rsidRDefault="00B42E97">
            <w:pPr>
              <w:jc w:val="center"/>
              <w:rPr>
                <w:sz w:val="20"/>
                <w:szCs w:val="20"/>
              </w:rPr>
            </w:pPr>
          </w:p>
        </w:tc>
        <w:tc>
          <w:tcPr>
            <w:tcW w:w="2940" w:type="dxa"/>
            <w:tcBorders>
              <w:top w:val="nil"/>
              <w:left w:val="nil"/>
              <w:bottom w:val="nil"/>
              <w:right w:val="nil"/>
            </w:tcBorders>
            <w:shd w:val="clear" w:color="auto" w:fill="auto"/>
            <w:vAlign w:val="center"/>
            <w:hideMark/>
          </w:tcPr>
          <w:p w14:paraId="38F7A78C" w14:textId="77777777" w:rsidR="00B42E97" w:rsidRDefault="00B42E97">
            <w:pPr>
              <w:jc w:val="center"/>
              <w:rPr>
                <w:sz w:val="20"/>
                <w:szCs w:val="20"/>
              </w:rPr>
            </w:pPr>
          </w:p>
        </w:tc>
        <w:tc>
          <w:tcPr>
            <w:tcW w:w="2380" w:type="dxa"/>
            <w:tcBorders>
              <w:top w:val="nil"/>
              <w:left w:val="nil"/>
              <w:bottom w:val="nil"/>
              <w:right w:val="nil"/>
            </w:tcBorders>
            <w:shd w:val="clear" w:color="auto" w:fill="auto"/>
            <w:vAlign w:val="center"/>
            <w:hideMark/>
          </w:tcPr>
          <w:p w14:paraId="0FE36986" w14:textId="77777777" w:rsidR="00B42E97" w:rsidRDefault="00B42E97">
            <w:pPr>
              <w:jc w:val="center"/>
              <w:rPr>
                <w:sz w:val="20"/>
                <w:szCs w:val="20"/>
              </w:rPr>
            </w:pPr>
          </w:p>
        </w:tc>
        <w:tc>
          <w:tcPr>
            <w:tcW w:w="1940" w:type="dxa"/>
            <w:tcBorders>
              <w:top w:val="nil"/>
              <w:left w:val="nil"/>
              <w:bottom w:val="nil"/>
              <w:right w:val="nil"/>
            </w:tcBorders>
            <w:shd w:val="clear" w:color="auto" w:fill="auto"/>
            <w:vAlign w:val="center"/>
            <w:hideMark/>
          </w:tcPr>
          <w:p w14:paraId="2253EDFB" w14:textId="77777777" w:rsidR="00B42E97" w:rsidRDefault="00B42E97">
            <w:pPr>
              <w:jc w:val="center"/>
              <w:rPr>
                <w:sz w:val="20"/>
                <w:szCs w:val="20"/>
              </w:rPr>
            </w:pPr>
          </w:p>
        </w:tc>
        <w:tc>
          <w:tcPr>
            <w:tcW w:w="1520" w:type="dxa"/>
            <w:tcBorders>
              <w:top w:val="nil"/>
              <w:left w:val="nil"/>
              <w:bottom w:val="nil"/>
              <w:right w:val="nil"/>
            </w:tcBorders>
            <w:shd w:val="clear" w:color="auto" w:fill="auto"/>
            <w:vAlign w:val="center"/>
            <w:hideMark/>
          </w:tcPr>
          <w:p w14:paraId="08DD87C9" w14:textId="77777777" w:rsidR="00B42E97" w:rsidRDefault="00B42E97">
            <w:pPr>
              <w:jc w:val="center"/>
              <w:rPr>
                <w:sz w:val="20"/>
                <w:szCs w:val="20"/>
              </w:rPr>
            </w:pPr>
          </w:p>
        </w:tc>
        <w:tc>
          <w:tcPr>
            <w:tcW w:w="1600" w:type="dxa"/>
            <w:tcBorders>
              <w:top w:val="nil"/>
              <w:left w:val="nil"/>
              <w:bottom w:val="nil"/>
              <w:right w:val="nil"/>
            </w:tcBorders>
            <w:shd w:val="clear" w:color="auto" w:fill="auto"/>
            <w:noWrap/>
            <w:vAlign w:val="bottom"/>
            <w:hideMark/>
          </w:tcPr>
          <w:p w14:paraId="35AED614" w14:textId="77777777" w:rsidR="00B42E97" w:rsidRDefault="00B42E97">
            <w:pPr>
              <w:jc w:val="center"/>
              <w:rPr>
                <w:sz w:val="20"/>
                <w:szCs w:val="20"/>
              </w:rPr>
            </w:pPr>
          </w:p>
        </w:tc>
        <w:tc>
          <w:tcPr>
            <w:tcW w:w="1220" w:type="dxa"/>
            <w:tcBorders>
              <w:top w:val="nil"/>
              <w:left w:val="nil"/>
              <w:bottom w:val="nil"/>
              <w:right w:val="nil"/>
            </w:tcBorders>
            <w:shd w:val="clear" w:color="auto" w:fill="auto"/>
            <w:noWrap/>
            <w:vAlign w:val="bottom"/>
            <w:hideMark/>
          </w:tcPr>
          <w:p w14:paraId="0F578F9D" w14:textId="77777777" w:rsidR="00B42E97" w:rsidRDefault="00B42E97">
            <w:pPr>
              <w:rPr>
                <w:sz w:val="20"/>
                <w:szCs w:val="20"/>
              </w:rPr>
            </w:pPr>
          </w:p>
        </w:tc>
        <w:tc>
          <w:tcPr>
            <w:tcW w:w="1780" w:type="dxa"/>
            <w:tcBorders>
              <w:top w:val="nil"/>
              <w:left w:val="nil"/>
              <w:bottom w:val="nil"/>
              <w:right w:val="nil"/>
            </w:tcBorders>
            <w:shd w:val="clear" w:color="auto" w:fill="auto"/>
            <w:noWrap/>
            <w:vAlign w:val="bottom"/>
            <w:hideMark/>
          </w:tcPr>
          <w:p w14:paraId="2D2D456A" w14:textId="77777777" w:rsidR="00B42E97" w:rsidRDefault="00B42E97">
            <w:pPr>
              <w:rPr>
                <w:sz w:val="20"/>
                <w:szCs w:val="20"/>
              </w:rPr>
            </w:pPr>
          </w:p>
        </w:tc>
      </w:tr>
      <w:tr w:rsidR="00B42E97" w14:paraId="01284553" w14:textId="77777777" w:rsidTr="00B42E97">
        <w:tc>
          <w:tcPr>
            <w:tcW w:w="1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61F2DB" w14:textId="77777777" w:rsidR="00B42E97" w:rsidRDefault="00B42E97">
            <w:pPr>
              <w:jc w:val="center"/>
              <w:rPr>
                <w:color w:val="000000"/>
                <w:sz w:val="12"/>
                <w:szCs w:val="12"/>
              </w:rPr>
            </w:pPr>
            <w:r>
              <w:rPr>
                <w:color w:val="000000"/>
                <w:sz w:val="12"/>
                <w:szCs w:val="12"/>
              </w:rPr>
              <w:t>Статус</w:t>
            </w:r>
          </w:p>
        </w:tc>
        <w:tc>
          <w:tcPr>
            <w:tcW w:w="2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AE67D7" w14:textId="77777777" w:rsidR="00B42E97" w:rsidRDefault="00B42E97">
            <w:pPr>
              <w:jc w:val="center"/>
              <w:rPr>
                <w:color w:val="000000"/>
                <w:sz w:val="12"/>
                <w:szCs w:val="12"/>
              </w:rPr>
            </w:pPr>
            <w:r>
              <w:rPr>
                <w:color w:val="000000"/>
                <w:sz w:val="12"/>
                <w:szCs w:val="12"/>
              </w:rPr>
              <w:t>Наименование подпрограммы, основного мероприятия, мероприятия</w:t>
            </w:r>
          </w:p>
        </w:tc>
        <w:tc>
          <w:tcPr>
            <w:tcW w:w="2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D28A5C" w14:textId="77777777" w:rsidR="00B42E97" w:rsidRDefault="00B42E97">
            <w:pPr>
              <w:jc w:val="center"/>
              <w:rPr>
                <w:color w:val="000000"/>
                <w:sz w:val="12"/>
                <w:szCs w:val="12"/>
              </w:rPr>
            </w:pPr>
            <w:r>
              <w:rPr>
                <w:color w:val="000000"/>
                <w:sz w:val="12"/>
                <w:szCs w:val="12"/>
              </w:rPr>
              <w:t xml:space="preserve">Ожидаемый непосредственный результат (краткое описание) от реализации подпрограммы, основного мероприятия, мероприятия в </w:t>
            </w:r>
            <w:proofErr w:type="spellStart"/>
            <w:r>
              <w:rPr>
                <w:color w:val="000000"/>
                <w:sz w:val="12"/>
                <w:szCs w:val="12"/>
              </w:rPr>
              <w:t>очредном</w:t>
            </w:r>
            <w:proofErr w:type="spellEnd"/>
            <w:r>
              <w:rPr>
                <w:color w:val="000000"/>
                <w:sz w:val="12"/>
                <w:szCs w:val="12"/>
              </w:rPr>
              <w:t xml:space="preserve"> финансовом году</w:t>
            </w:r>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12AA70" w14:textId="77777777" w:rsidR="00B42E97" w:rsidRDefault="00B42E97">
            <w:pPr>
              <w:jc w:val="center"/>
              <w:rPr>
                <w:color w:val="000000"/>
                <w:sz w:val="12"/>
                <w:szCs w:val="12"/>
              </w:rPr>
            </w:pPr>
            <w:r>
              <w:rPr>
                <w:color w:val="000000"/>
                <w:sz w:val="12"/>
                <w:szCs w:val="12"/>
              </w:rPr>
              <w:t xml:space="preserve">Исполнитель мероприятия (структурное подразделение органа местного самоуправления, иной главный распорядитель средств бюджета муниципального </w:t>
            </w:r>
            <w:proofErr w:type="spellStart"/>
            <w:r>
              <w:rPr>
                <w:color w:val="000000"/>
                <w:sz w:val="12"/>
                <w:szCs w:val="12"/>
              </w:rPr>
              <w:t>райна</w:t>
            </w:r>
            <w:proofErr w:type="spellEnd"/>
            <w:r>
              <w:rPr>
                <w:color w:val="000000"/>
                <w:sz w:val="12"/>
                <w:szCs w:val="12"/>
              </w:rPr>
              <w:t xml:space="preserve"> (далее ГРБС))</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215B50" w14:textId="77777777" w:rsidR="00B42E97" w:rsidRDefault="00B42E97">
            <w:pPr>
              <w:jc w:val="center"/>
              <w:rPr>
                <w:color w:val="000000"/>
                <w:sz w:val="12"/>
                <w:szCs w:val="12"/>
              </w:rPr>
            </w:pPr>
            <w:r>
              <w:rPr>
                <w:color w:val="000000"/>
                <w:sz w:val="12"/>
                <w:szCs w:val="12"/>
              </w:rPr>
              <w:t xml:space="preserve">КБК (в соответствии с решением о бюджете Павловского муниципального </w:t>
            </w:r>
            <w:proofErr w:type="spellStart"/>
            <w:r>
              <w:rPr>
                <w:color w:val="000000"/>
                <w:sz w:val="12"/>
                <w:szCs w:val="12"/>
              </w:rPr>
              <w:t>раойна</w:t>
            </w:r>
            <w:proofErr w:type="spellEnd"/>
            <w:r>
              <w:rPr>
                <w:color w:val="000000"/>
                <w:sz w:val="12"/>
                <w:szCs w:val="12"/>
              </w:rPr>
              <w:t xml:space="preserve"> Воронежской области) (далее КБК)</w:t>
            </w:r>
          </w:p>
        </w:tc>
        <w:tc>
          <w:tcPr>
            <w:tcW w:w="6120" w:type="dxa"/>
            <w:gridSpan w:val="4"/>
            <w:tcBorders>
              <w:top w:val="single" w:sz="4" w:space="0" w:color="auto"/>
              <w:left w:val="nil"/>
              <w:bottom w:val="single" w:sz="4" w:space="0" w:color="auto"/>
              <w:right w:val="single" w:sz="4" w:space="0" w:color="auto"/>
            </w:tcBorders>
            <w:shd w:val="clear" w:color="auto" w:fill="auto"/>
            <w:vAlign w:val="center"/>
            <w:hideMark/>
          </w:tcPr>
          <w:p w14:paraId="44B8D09F" w14:textId="77777777" w:rsidR="00B42E97" w:rsidRDefault="00B42E97">
            <w:pPr>
              <w:jc w:val="center"/>
              <w:rPr>
                <w:color w:val="000000"/>
                <w:sz w:val="12"/>
                <w:szCs w:val="12"/>
              </w:rPr>
            </w:pPr>
            <w:r>
              <w:rPr>
                <w:color w:val="000000"/>
                <w:sz w:val="12"/>
                <w:szCs w:val="12"/>
              </w:rPr>
              <w:t>Расходы, предусмотренные решением представительного органа местного самоуправления о местном бюджете, на 2021 год</w:t>
            </w:r>
          </w:p>
        </w:tc>
      </w:tr>
      <w:tr w:rsidR="00B42E97" w14:paraId="5D44AD23" w14:textId="77777777" w:rsidTr="00B42E97">
        <w:tc>
          <w:tcPr>
            <w:tcW w:w="1920" w:type="dxa"/>
            <w:vMerge/>
            <w:tcBorders>
              <w:top w:val="single" w:sz="4" w:space="0" w:color="auto"/>
              <w:left w:val="single" w:sz="4" w:space="0" w:color="auto"/>
              <w:bottom w:val="single" w:sz="4" w:space="0" w:color="000000"/>
              <w:right w:val="single" w:sz="4" w:space="0" w:color="auto"/>
            </w:tcBorders>
            <w:vAlign w:val="center"/>
            <w:hideMark/>
          </w:tcPr>
          <w:p w14:paraId="00F8214D" w14:textId="77777777" w:rsidR="00B42E97" w:rsidRDefault="00B42E97">
            <w:pPr>
              <w:rPr>
                <w:color w:val="000000"/>
                <w:sz w:val="12"/>
                <w:szCs w:val="12"/>
              </w:rPr>
            </w:pPr>
          </w:p>
        </w:tc>
        <w:tc>
          <w:tcPr>
            <w:tcW w:w="2900" w:type="dxa"/>
            <w:vMerge/>
            <w:tcBorders>
              <w:top w:val="single" w:sz="4" w:space="0" w:color="auto"/>
              <w:left w:val="single" w:sz="4" w:space="0" w:color="auto"/>
              <w:bottom w:val="single" w:sz="4" w:space="0" w:color="000000"/>
              <w:right w:val="single" w:sz="4" w:space="0" w:color="auto"/>
            </w:tcBorders>
            <w:vAlign w:val="center"/>
            <w:hideMark/>
          </w:tcPr>
          <w:p w14:paraId="4A223787" w14:textId="77777777" w:rsidR="00B42E97" w:rsidRDefault="00B42E97">
            <w:pPr>
              <w:rPr>
                <w:color w:val="000000"/>
                <w:sz w:val="12"/>
                <w:szCs w:val="12"/>
              </w:rPr>
            </w:pPr>
          </w:p>
        </w:tc>
        <w:tc>
          <w:tcPr>
            <w:tcW w:w="2940" w:type="dxa"/>
            <w:vMerge/>
            <w:tcBorders>
              <w:top w:val="single" w:sz="4" w:space="0" w:color="auto"/>
              <w:left w:val="single" w:sz="4" w:space="0" w:color="auto"/>
              <w:bottom w:val="single" w:sz="4" w:space="0" w:color="000000"/>
              <w:right w:val="single" w:sz="4" w:space="0" w:color="auto"/>
            </w:tcBorders>
            <w:vAlign w:val="center"/>
            <w:hideMark/>
          </w:tcPr>
          <w:p w14:paraId="1DB90FFF" w14:textId="77777777" w:rsidR="00B42E97" w:rsidRDefault="00B42E97">
            <w:pPr>
              <w:rPr>
                <w:color w:val="000000"/>
                <w:sz w:val="12"/>
                <w:szCs w:val="12"/>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14:paraId="5FA75B9D" w14:textId="77777777" w:rsidR="00B42E97" w:rsidRDefault="00B42E97">
            <w:pPr>
              <w:rPr>
                <w:color w:val="000000"/>
                <w:sz w:val="12"/>
                <w:szCs w:val="12"/>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14:paraId="327275CB" w14:textId="77777777" w:rsidR="00B42E97" w:rsidRDefault="00B42E97">
            <w:pPr>
              <w:rPr>
                <w:color w:val="000000"/>
                <w:sz w:val="12"/>
                <w:szCs w:val="12"/>
              </w:rPr>
            </w:pPr>
          </w:p>
        </w:tc>
        <w:tc>
          <w:tcPr>
            <w:tcW w:w="1520" w:type="dxa"/>
            <w:tcBorders>
              <w:top w:val="nil"/>
              <w:left w:val="nil"/>
              <w:bottom w:val="nil"/>
              <w:right w:val="single" w:sz="4" w:space="0" w:color="auto"/>
            </w:tcBorders>
            <w:shd w:val="clear" w:color="auto" w:fill="auto"/>
            <w:vAlign w:val="center"/>
            <w:hideMark/>
          </w:tcPr>
          <w:p w14:paraId="6C1DCBD4" w14:textId="77777777" w:rsidR="00B42E97" w:rsidRDefault="00B42E97">
            <w:pPr>
              <w:jc w:val="center"/>
              <w:rPr>
                <w:color w:val="000000"/>
                <w:sz w:val="12"/>
                <w:szCs w:val="12"/>
              </w:rPr>
            </w:pPr>
            <w:r>
              <w:rPr>
                <w:color w:val="000000"/>
                <w:sz w:val="12"/>
                <w:szCs w:val="12"/>
              </w:rPr>
              <w:t>всего</w:t>
            </w:r>
          </w:p>
        </w:tc>
        <w:tc>
          <w:tcPr>
            <w:tcW w:w="1600" w:type="dxa"/>
            <w:tcBorders>
              <w:top w:val="nil"/>
              <w:left w:val="nil"/>
              <w:bottom w:val="single" w:sz="4" w:space="0" w:color="auto"/>
              <w:right w:val="single" w:sz="4" w:space="0" w:color="auto"/>
            </w:tcBorders>
            <w:shd w:val="clear" w:color="auto" w:fill="auto"/>
            <w:vAlign w:val="center"/>
            <w:hideMark/>
          </w:tcPr>
          <w:p w14:paraId="4E21711C" w14:textId="77777777" w:rsidR="00B42E97" w:rsidRDefault="00B42E97">
            <w:pPr>
              <w:jc w:val="center"/>
              <w:rPr>
                <w:color w:val="000000"/>
                <w:sz w:val="12"/>
                <w:szCs w:val="12"/>
              </w:rPr>
            </w:pPr>
            <w:r>
              <w:rPr>
                <w:color w:val="000000"/>
                <w:sz w:val="12"/>
                <w:szCs w:val="12"/>
              </w:rPr>
              <w:t>федеральный бюджет</w:t>
            </w:r>
          </w:p>
        </w:tc>
        <w:tc>
          <w:tcPr>
            <w:tcW w:w="1220" w:type="dxa"/>
            <w:tcBorders>
              <w:top w:val="nil"/>
              <w:left w:val="nil"/>
              <w:bottom w:val="single" w:sz="4" w:space="0" w:color="auto"/>
              <w:right w:val="single" w:sz="4" w:space="0" w:color="auto"/>
            </w:tcBorders>
            <w:shd w:val="clear" w:color="auto" w:fill="auto"/>
            <w:vAlign w:val="center"/>
            <w:hideMark/>
          </w:tcPr>
          <w:p w14:paraId="73FD2AFE" w14:textId="77777777" w:rsidR="00B42E97" w:rsidRDefault="00B42E97">
            <w:pPr>
              <w:jc w:val="center"/>
              <w:rPr>
                <w:color w:val="000000"/>
                <w:sz w:val="12"/>
                <w:szCs w:val="12"/>
              </w:rPr>
            </w:pPr>
            <w:r>
              <w:rPr>
                <w:color w:val="000000"/>
                <w:sz w:val="12"/>
                <w:szCs w:val="12"/>
              </w:rPr>
              <w:t>областной бюджет</w:t>
            </w:r>
          </w:p>
        </w:tc>
        <w:tc>
          <w:tcPr>
            <w:tcW w:w="1780" w:type="dxa"/>
            <w:tcBorders>
              <w:top w:val="nil"/>
              <w:left w:val="nil"/>
              <w:bottom w:val="single" w:sz="4" w:space="0" w:color="auto"/>
              <w:right w:val="single" w:sz="4" w:space="0" w:color="auto"/>
            </w:tcBorders>
            <w:shd w:val="clear" w:color="auto" w:fill="auto"/>
            <w:vAlign w:val="center"/>
            <w:hideMark/>
          </w:tcPr>
          <w:p w14:paraId="52673AB9" w14:textId="77777777" w:rsidR="00B42E97" w:rsidRDefault="00B42E97">
            <w:pPr>
              <w:jc w:val="center"/>
              <w:rPr>
                <w:color w:val="000000"/>
                <w:sz w:val="12"/>
                <w:szCs w:val="12"/>
              </w:rPr>
            </w:pPr>
            <w:r>
              <w:rPr>
                <w:color w:val="000000"/>
                <w:sz w:val="12"/>
                <w:szCs w:val="12"/>
              </w:rPr>
              <w:t>местный бюджет</w:t>
            </w:r>
          </w:p>
        </w:tc>
      </w:tr>
      <w:tr w:rsidR="00B42E97" w14:paraId="70809C28" w14:textId="77777777" w:rsidTr="00B42E97">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EB30111" w14:textId="77777777" w:rsidR="00B42E97" w:rsidRDefault="00B42E97">
            <w:pPr>
              <w:jc w:val="center"/>
              <w:rPr>
                <w:color w:val="000000"/>
                <w:sz w:val="12"/>
                <w:szCs w:val="12"/>
              </w:rPr>
            </w:pPr>
            <w:r>
              <w:rPr>
                <w:color w:val="000000"/>
                <w:sz w:val="12"/>
                <w:szCs w:val="12"/>
              </w:rPr>
              <w:t>1</w:t>
            </w:r>
          </w:p>
        </w:tc>
        <w:tc>
          <w:tcPr>
            <w:tcW w:w="2900" w:type="dxa"/>
            <w:tcBorders>
              <w:top w:val="nil"/>
              <w:left w:val="nil"/>
              <w:bottom w:val="single" w:sz="4" w:space="0" w:color="auto"/>
              <w:right w:val="single" w:sz="4" w:space="0" w:color="auto"/>
            </w:tcBorders>
            <w:shd w:val="clear" w:color="auto" w:fill="auto"/>
            <w:noWrap/>
            <w:vAlign w:val="center"/>
            <w:hideMark/>
          </w:tcPr>
          <w:p w14:paraId="243CAB7D" w14:textId="77777777" w:rsidR="00B42E97" w:rsidRDefault="00B42E97">
            <w:pPr>
              <w:jc w:val="center"/>
              <w:rPr>
                <w:color w:val="000000"/>
                <w:sz w:val="12"/>
                <w:szCs w:val="12"/>
              </w:rPr>
            </w:pPr>
            <w:r>
              <w:rPr>
                <w:color w:val="000000"/>
                <w:sz w:val="12"/>
                <w:szCs w:val="12"/>
              </w:rPr>
              <w:t>2</w:t>
            </w:r>
          </w:p>
        </w:tc>
        <w:tc>
          <w:tcPr>
            <w:tcW w:w="2940" w:type="dxa"/>
            <w:tcBorders>
              <w:top w:val="nil"/>
              <w:left w:val="nil"/>
              <w:bottom w:val="single" w:sz="4" w:space="0" w:color="auto"/>
              <w:right w:val="single" w:sz="4" w:space="0" w:color="auto"/>
            </w:tcBorders>
            <w:shd w:val="clear" w:color="auto" w:fill="auto"/>
            <w:noWrap/>
            <w:vAlign w:val="center"/>
            <w:hideMark/>
          </w:tcPr>
          <w:p w14:paraId="468BAABC" w14:textId="77777777" w:rsidR="00B42E97" w:rsidRDefault="00B42E97">
            <w:pPr>
              <w:jc w:val="center"/>
              <w:rPr>
                <w:color w:val="000000"/>
                <w:sz w:val="12"/>
                <w:szCs w:val="12"/>
              </w:rPr>
            </w:pPr>
            <w:r>
              <w:rPr>
                <w:color w:val="000000"/>
                <w:sz w:val="12"/>
                <w:szCs w:val="12"/>
              </w:rPr>
              <w:t>3</w:t>
            </w:r>
          </w:p>
        </w:tc>
        <w:tc>
          <w:tcPr>
            <w:tcW w:w="2380" w:type="dxa"/>
            <w:tcBorders>
              <w:top w:val="nil"/>
              <w:left w:val="nil"/>
              <w:bottom w:val="single" w:sz="4" w:space="0" w:color="auto"/>
              <w:right w:val="single" w:sz="4" w:space="0" w:color="auto"/>
            </w:tcBorders>
            <w:shd w:val="clear" w:color="auto" w:fill="auto"/>
            <w:noWrap/>
            <w:vAlign w:val="center"/>
            <w:hideMark/>
          </w:tcPr>
          <w:p w14:paraId="7721BD58" w14:textId="77777777" w:rsidR="00B42E97" w:rsidRDefault="00B42E97">
            <w:pPr>
              <w:jc w:val="center"/>
              <w:rPr>
                <w:color w:val="000000"/>
                <w:sz w:val="12"/>
                <w:szCs w:val="12"/>
              </w:rPr>
            </w:pPr>
            <w:r>
              <w:rPr>
                <w:color w:val="000000"/>
                <w:sz w:val="12"/>
                <w:szCs w:val="12"/>
              </w:rPr>
              <w:t>4</w:t>
            </w:r>
          </w:p>
        </w:tc>
        <w:tc>
          <w:tcPr>
            <w:tcW w:w="1940" w:type="dxa"/>
            <w:tcBorders>
              <w:top w:val="nil"/>
              <w:left w:val="nil"/>
              <w:bottom w:val="single" w:sz="4" w:space="0" w:color="auto"/>
              <w:right w:val="single" w:sz="4" w:space="0" w:color="auto"/>
            </w:tcBorders>
            <w:shd w:val="clear" w:color="auto" w:fill="auto"/>
            <w:noWrap/>
            <w:vAlign w:val="center"/>
            <w:hideMark/>
          </w:tcPr>
          <w:p w14:paraId="6469CB02" w14:textId="77777777" w:rsidR="00B42E97" w:rsidRDefault="00B42E97">
            <w:pPr>
              <w:jc w:val="center"/>
              <w:rPr>
                <w:color w:val="000000"/>
                <w:sz w:val="12"/>
                <w:szCs w:val="12"/>
              </w:rPr>
            </w:pPr>
            <w:r>
              <w:rPr>
                <w:color w:val="000000"/>
                <w:sz w:val="12"/>
                <w:szCs w:val="12"/>
              </w:rPr>
              <w:t>5</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499DF740" w14:textId="77777777" w:rsidR="00B42E97" w:rsidRDefault="00B42E97">
            <w:pPr>
              <w:jc w:val="center"/>
              <w:rPr>
                <w:color w:val="000000"/>
                <w:sz w:val="12"/>
                <w:szCs w:val="12"/>
              </w:rPr>
            </w:pPr>
            <w:r>
              <w:rPr>
                <w:color w:val="000000"/>
                <w:sz w:val="12"/>
                <w:szCs w:val="12"/>
              </w:rPr>
              <w:t>6</w:t>
            </w:r>
          </w:p>
        </w:tc>
        <w:tc>
          <w:tcPr>
            <w:tcW w:w="1600" w:type="dxa"/>
            <w:tcBorders>
              <w:top w:val="nil"/>
              <w:left w:val="nil"/>
              <w:bottom w:val="single" w:sz="4" w:space="0" w:color="auto"/>
              <w:right w:val="single" w:sz="4" w:space="0" w:color="auto"/>
            </w:tcBorders>
            <w:shd w:val="clear" w:color="auto" w:fill="auto"/>
            <w:noWrap/>
            <w:vAlign w:val="bottom"/>
            <w:hideMark/>
          </w:tcPr>
          <w:p w14:paraId="4C231ED4" w14:textId="77777777" w:rsidR="00B42E97" w:rsidRDefault="00B42E97">
            <w:pPr>
              <w:jc w:val="center"/>
              <w:rPr>
                <w:color w:val="000000"/>
                <w:sz w:val="12"/>
                <w:szCs w:val="12"/>
              </w:rPr>
            </w:pPr>
            <w:r>
              <w:rPr>
                <w:color w:val="000000"/>
                <w:sz w:val="12"/>
                <w:szCs w:val="12"/>
              </w:rPr>
              <w:t>7</w:t>
            </w:r>
          </w:p>
        </w:tc>
        <w:tc>
          <w:tcPr>
            <w:tcW w:w="1220" w:type="dxa"/>
            <w:tcBorders>
              <w:top w:val="nil"/>
              <w:left w:val="nil"/>
              <w:bottom w:val="single" w:sz="4" w:space="0" w:color="auto"/>
              <w:right w:val="single" w:sz="4" w:space="0" w:color="auto"/>
            </w:tcBorders>
            <w:shd w:val="clear" w:color="auto" w:fill="auto"/>
            <w:noWrap/>
            <w:vAlign w:val="bottom"/>
            <w:hideMark/>
          </w:tcPr>
          <w:p w14:paraId="7A6276EA" w14:textId="77777777" w:rsidR="00B42E97" w:rsidRDefault="00B42E97">
            <w:pPr>
              <w:jc w:val="center"/>
              <w:rPr>
                <w:color w:val="000000"/>
                <w:sz w:val="12"/>
                <w:szCs w:val="12"/>
              </w:rPr>
            </w:pPr>
            <w:r>
              <w:rPr>
                <w:color w:val="000000"/>
                <w:sz w:val="12"/>
                <w:szCs w:val="12"/>
              </w:rPr>
              <w:t>8</w:t>
            </w:r>
          </w:p>
        </w:tc>
        <w:tc>
          <w:tcPr>
            <w:tcW w:w="1780" w:type="dxa"/>
            <w:tcBorders>
              <w:top w:val="nil"/>
              <w:left w:val="nil"/>
              <w:bottom w:val="single" w:sz="4" w:space="0" w:color="auto"/>
              <w:right w:val="single" w:sz="4" w:space="0" w:color="auto"/>
            </w:tcBorders>
            <w:shd w:val="clear" w:color="auto" w:fill="auto"/>
            <w:noWrap/>
            <w:vAlign w:val="bottom"/>
            <w:hideMark/>
          </w:tcPr>
          <w:p w14:paraId="2E78EF49" w14:textId="77777777" w:rsidR="00B42E97" w:rsidRDefault="00B42E97">
            <w:pPr>
              <w:jc w:val="center"/>
              <w:rPr>
                <w:color w:val="000000"/>
                <w:sz w:val="12"/>
                <w:szCs w:val="12"/>
              </w:rPr>
            </w:pPr>
            <w:r>
              <w:rPr>
                <w:color w:val="000000"/>
                <w:sz w:val="12"/>
                <w:szCs w:val="12"/>
              </w:rPr>
              <w:t>9</w:t>
            </w:r>
          </w:p>
        </w:tc>
      </w:tr>
      <w:tr w:rsidR="00B42E97" w14:paraId="277CE2A7" w14:textId="77777777" w:rsidTr="00B42E97">
        <w:tc>
          <w:tcPr>
            <w:tcW w:w="1920" w:type="dxa"/>
            <w:vMerge w:val="restart"/>
            <w:tcBorders>
              <w:top w:val="nil"/>
              <w:left w:val="single" w:sz="4" w:space="0" w:color="auto"/>
              <w:bottom w:val="single" w:sz="4" w:space="0" w:color="000000"/>
              <w:right w:val="single" w:sz="4" w:space="0" w:color="auto"/>
            </w:tcBorders>
            <w:shd w:val="clear" w:color="auto" w:fill="auto"/>
            <w:vAlign w:val="center"/>
            <w:hideMark/>
          </w:tcPr>
          <w:p w14:paraId="10F3A62B" w14:textId="77777777" w:rsidR="00B42E97" w:rsidRDefault="00B42E97">
            <w:pPr>
              <w:jc w:val="center"/>
              <w:rPr>
                <w:color w:val="000000"/>
                <w:sz w:val="12"/>
                <w:szCs w:val="12"/>
              </w:rPr>
            </w:pPr>
            <w:r>
              <w:rPr>
                <w:color w:val="000000"/>
                <w:sz w:val="12"/>
                <w:szCs w:val="12"/>
              </w:rPr>
              <w:t>Муниципальная программа</w:t>
            </w:r>
          </w:p>
        </w:tc>
        <w:tc>
          <w:tcPr>
            <w:tcW w:w="58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3A6801" w14:textId="77777777" w:rsidR="00B42E97" w:rsidRDefault="00B42E97">
            <w:pPr>
              <w:jc w:val="center"/>
              <w:rPr>
                <w:color w:val="000000"/>
                <w:sz w:val="12"/>
                <w:szCs w:val="12"/>
              </w:rPr>
            </w:pPr>
            <w:r>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2380" w:type="dxa"/>
            <w:tcBorders>
              <w:top w:val="nil"/>
              <w:left w:val="nil"/>
              <w:bottom w:val="single" w:sz="4" w:space="0" w:color="auto"/>
              <w:right w:val="single" w:sz="4" w:space="0" w:color="auto"/>
            </w:tcBorders>
            <w:shd w:val="clear" w:color="auto" w:fill="auto"/>
            <w:vAlign w:val="center"/>
            <w:hideMark/>
          </w:tcPr>
          <w:p w14:paraId="51B4EAE5" w14:textId="77777777" w:rsidR="00B42E97" w:rsidRDefault="00B42E97">
            <w:pPr>
              <w:jc w:val="center"/>
              <w:rPr>
                <w:color w:val="000000"/>
                <w:sz w:val="12"/>
                <w:szCs w:val="12"/>
              </w:rPr>
            </w:pPr>
            <w:r>
              <w:rPr>
                <w:color w:val="000000"/>
                <w:sz w:val="12"/>
                <w:szCs w:val="12"/>
              </w:rPr>
              <w:t>914</w:t>
            </w:r>
          </w:p>
        </w:tc>
        <w:tc>
          <w:tcPr>
            <w:tcW w:w="1940" w:type="dxa"/>
            <w:tcBorders>
              <w:top w:val="nil"/>
              <w:left w:val="nil"/>
              <w:bottom w:val="single" w:sz="4" w:space="0" w:color="auto"/>
              <w:right w:val="single" w:sz="4" w:space="0" w:color="auto"/>
            </w:tcBorders>
            <w:shd w:val="clear" w:color="auto" w:fill="auto"/>
            <w:noWrap/>
            <w:vAlign w:val="center"/>
            <w:hideMark/>
          </w:tcPr>
          <w:p w14:paraId="24A428D6"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noWrap/>
            <w:vAlign w:val="center"/>
            <w:hideMark/>
          </w:tcPr>
          <w:p w14:paraId="48BF64D2"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718BA646"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576D168"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0A4C2D92" w14:textId="77777777" w:rsidR="00B42E97" w:rsidRDefault="00B42E97">
            <w:pPr>
              <w:jc w:val="center"/>
              <w:rPr>
                <w:color w:val="000000"/>
                <w:sz w:val="12"/>
                <w:szCs w:val="12"/>
              </w:rPr>
            </w:pPr>
            <w:r>
              <w:rPr>
                <w:color w:val="000000"/>
                <w:sz w:val="12"/>
                <w:szCs w:val="12"/>
              </w:rPr>
              <w:t>0,00</w:t>
            </w:r>
          </w:p>
        </w:tc>
      </w:tr>
      <w:tr w:rsidR="00B42E97" w14:paraId="0F51DD33" w14:textId="77777777" w:rsidTr="00B42E97">
        <w:tc>
          <w:tcPr>
            <w:tcW w:w="1920" w:type="dxa"/>
            <w:vMerge/>
            <w:tcBorders>
              <w:top w:val="nil"/>
              <w:left w:val="single" w:sz="4" w:space="0" w:color="auto"/>
              <w:bottom w:val="single" w:sz="4" w:space="0" w:color="000000"/>
              <w:right w:val="single" w:sz="4" w:space="0" w:color="auto"/>
            </w:tcBorders>
            <w:vAlign w:val="center"/>
            <w:hideMark/>
          </w:tcPr>
          <w:p w14:paraId="7D0FE560" w14:textId="77777777" w:rsidR="00B42E97" w:rsidRDefault="00B42E97">
            <w:pPr>
              <w:rPr>
                <w:color w:val="000000"/>
                <w:sz w:val="12"/>
                <w:szCs w:val="12"/>
              </w:rPr>
            </w:pPr>
          </w:p>
        </w:tc>
        <w:tc>
          <w:tcPr>
            <w:tcW w:w="5840" w:type="dxa"/>
            <w:gridSpan w:val="2"/>
            <w:vMerge/>
            <w:tcBorders>
              <w:top w:val="single" w:sz="4" w:space="0" w:color="auto"/>
              <w:left w:val="single" w:sz="4" w:space="0" w:color="auto"/>
              <w:bottom w:val="single" w:sz="4" w:space="0" w:color="000000"/>
              <w:right w:val="single" w:sz="4" w:space="0" w:color="000000"/>
            </w:tcBorders>
            <w:vAlign w:val="center"/>
            <w:hideMark/>
          </w:tcPr>
          <w:p w14:paraId="65DF835E" w14:textId="77777777" w:rsidR="00B42E97" w:rsidRDefault="00B42E97">
            <w:pPr>
              <w:rPr>
                <w:color w:val="000000"/>
                <w:sz w:val="12"/>
                <w:szCs w:val="12"/>
              </w:rPr>
            </w:pPr>
          </w:p>
        </w:tc>
        <w:tc>
          <w:tcPr>
            <w:tcW w:w="2380" w:type="dxa"/>
            <w:tcBorders>
              <w:top w:val="nil"/>
              <w:left w:val="nil"/>
              <w:bottom w:val="single" w:sz="4" w:space="0" w:color="auto"/>
              <w:right w:val="single" w:sz="4" w:space="0" w:color="auto"/>
            </w:tcBorders>
            <w:shd w:val="clear" w:color="auto" w:fill="auto"/>
            <w:vAlign w:val="center"/>
            <w:hideMark/>
          </w:tcPr>
          <w:p w14:paraId="4ABF91C7" w14:textId="77777777" w:rsidR="00B42E97" w:rsidRDefault="00B42E97">
            <w:pPr>
              <w:jc w:val="center"/>
              <w:rPr>
                <w:color w:val="000000"/>
                <w:sz w:val="12"/>
                <w:szCs w:val="12"/>
              </w:rPr>
            </w:pPr>
            <w:r>
              <w:rPr>
                <w:color w:val="000000"/>
                <w:sz w:val="12"/>
                <w:szCs w:val="12"/>
              </w:rPr>
              <w:t>922</w:t>
            </w:r>
          </w:p>
        </w:tc>
        <w:tc>
          <w:tcPr>
            <w:tcW w:w="1940" w:type="dxa"/>
            <w:tcBorders>
              <w:top w:val="nil"/>
              <w:left w:val="nil"/>
              <w:bottom w:val="single" w:sz="4" w:space="0" w:color="auto"/>
              <w:right w:val="single" w:sz="4" w:space="0" w:color="auto"/>
            </w:tcBorders>
            <w:shd w:val="clear" w:color="auto" w:fill="auto"/>
            <w:noWrap/>
            <w:vAlign w:val="center"/>
            <w:hideMark/>
          </w:tcPr>
          <w:p w14:paraId="324856F6"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noWrap/>
            <w:vAlign w:val="center"/>
            <w:hideMark/>
          </w:tcPr>
          <w:p w14:paraId="1C3CE2C7"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66D4A3BD"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69A7363"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6E495BC1" w14:textId="77777777" w:rsidR="00B42E97" w:rsidRDefault="00B42E97">
            <w:pPr>
              <w:jc w:val="center"/>
              <w:rPr>
                <w:color w:val="000000"/>
                <w:sz w:val="12"/>
                <w:szCs w:val="12"/>
              </w:rPr>
            </w:pPr>
            <w:r>
              <w:rPr>
                <w:color w:val="000000"/>
                <w:sz w:val="12"/>
                <w:szCs w:val="12"/>
              </w:rPr>
              <w:t>0,00</w:t>
            </w:r>
          </w:p>
        </w:tc>
      </w:tr>
      <w:tr w:rsidR="00B42E97" w14:paraId="71CEF1E8" w14:textId="77777777" w:rsidTr="00B42E97">
        <w:tc>
          <w:tcPr>
            <w:tcW w:w="1920" w:type="dxa"/>
            <w:vMerge/>
            <w:tcBorders>
              <w:top w:val="nil"/>
              <w:left w:val="single" w:sz="4" w:space="0" w:color="auto"/>
              <w:bottom w:val="single" w:sz="4" w:space="0" w:color="000000"/>
              <w:right w:val="single" w:sz="4" w:space="0" w:color="auto"/>
            </w:tcBorders>
            <w:vAlign w:val="center"/>
            <w:hideMark/>
          </w:tcPr>
          <w:p w14:paraId="529F9829" w14:textId="77777777" w:rsidR="00B42E97" w:rsidRDefault="00B42E97">
            <w:pPr>
              <w:rPr>
                <w:color w:val="000000"/>
                <w:sz w:val="12"/>
                <w:szCs w:val="12"/>
              </w:rPr>
            </w:pPr>
          </w:p>
        </w:tc>
        <w:tc>
          <w:tcPr>
            <w:tcW w:w="5840" w:type="dxa"/>
            <w:gridSpan w:val="2"/>
            <w:vMerge/>
            <w:tcBorders>
              <w:top w:val="single" w:sz="4" w:space="0" w:color="auto"/>
              <w:left w:val="single" w:sz="4" w:space="0" w:color="auto"/>
              <w:bottom w:val="single" w:sz="4" w:space="0" w:color="000000"/>
              <w:right w:val="single" w:sz="4" w:space="0" w:color="000000"/>
            </w:tcBorders>
            <w:vAlign w:val="center"/>
            <w:hideMark/>
          </w:tcPr>
          <w:p w14:paraId="4F9D444C" w14:textId="77777777" w:rsidR="00B42E97" w:rsidRDefault="00B42E97">
            <w:pPr>
              <w:rPr>
                <w:color w:val="000000"/>
                <w:sz w:val="12"/>
                <w:szCs w:val="12"/>
              </w:rPr>
            </w:pPr>
          </w:p>
        </w:tc>
        <w:tc>
          <w:tcPr>
            <w:tcW w:w="2380" w:type="dxa"/>
            <w:tcBorders>
              <w:top w:val="nil"/>
              <w:left w:val="nil"/>
              <w:bottom w:val="single" w:sz="4" w:space="0" w:color="auto"/>
              <w:right w:val="single" w:sz="4" w:space="0" w:color="auto"/>
            </w:tcBorders>
            <w:shd w:val="clear" w:color="auto" w:fill="auto"/>
            <w:vAlign w:val="center"/>
            <w:hideMark/>
          </w:tcPr>
          <w:p w14:paraId="5F51E48F" w14:textId="77777777" w:rsidR="00B42E97" w:rsidRDefault="00B42E97">
            <w:pPr>
              <w:jc w:val="center"/>
              <w:rPr>
                <w:color w:val="000000"/>
                <w:sz w:val="12"/>
                <w:szCs w:val="12"/>
              </w:rPr>
            </w:pPr>
            <w:r>
              <w:rPr>
                <w:color w:val="000000"/>
                <w:sz w:val="12"/>
                <w:szCs w:val="12"/>
              </w:rPr>
              <w:t>924</w:t>
            </w:r>
          </w:p>
        </w:tc>
        <w:tc>
          <w:tcPr>
            <w:tcW w:w="1940" w:type="dxa"/>
            <w:tcBorders>
              <w:top w:val="nil"/>
              <w:left w:val="nil"/>
              <w:bottom w:val="single" w:sz="4" w:space="0" w:color="auto"/>
              <w:right w:val="single" w:sz="4" w:space="0" w:color="auto"/>
            </w:tcBorders>
            <w:shd w:val="clear" w:color="auto" w:fill="auto"/>
            <w:noWrap/>
            <w:vAlign w:val="center"/>
            <w:hideMark/>
          </w:tcPr>
          <w:p w14:paraId="63BA30B1"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noWrap/>
            <w:vAlign w:val="center"/>
            <w:hideMark/>
          </w:tcPr>
          <w:p w14:paraId="78EAE1F8"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65EBE7F8"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262EFF1F"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73FDFC8F" w14:textId="77777777" w:rsidR="00B42E97" w:rsidRDefault="00B42E97">
            <w:pPr>
              <w:jc w:val="center"/>
              <w:rPr>
                <w:color w:val="000000"/>
                <w:sz w:val="12"/>
                <w:szCs w:val="12"/>
              </w:rPr>
            </w:pPr>
            <w:r>
              <w:rPr>
                <w:color w:val="000000"/>
                <w:sz w:val="12"/>
                <w:szCs w:val="12"/>
              </w:rPr>
              <w:t>0,00</w:t>
            </w:r>
          </w:p>
        </w:tc>
      </w:tr>
      <w:tr w:rsidR="00B42E97" w14:paraId="2B9D5825" w14:textId="77777777" w:rsidTr="00B42E97">
        <w:tc>
          <w:tcPr>
            <w:tcW w:w="1920" w:type="dxa"/>
            <w:vMerge/>
            <w:tcBorders>
              <w:top w:val="nil"/>
              <w:left w:val="single" w:sz="4" w:space="0" w:color="auto"/>
              <w:bottom w:val="single" w:sz="4" w:space="0" w:color="000000"/>
              <w:right w:val="single" w:sz="4" w:space="0" w:color="auto"/>
            </w:tcBorders>
            <w:vAlign w:val="center"/>
            <w:hideMark/>
          </w:tcPr>
          <w:p w14:paraId="2B234A24" w14:textId="77777777" w:rsidR="00B42E97" w:rsidRDefault="00B42E97">
            <w:pPr>
              <w:rPr>
                <w:color w:val="000000"/>
                <w:sz w:val="12"/>
                <w:szCs w:val="12"/>
              </w:rPr>
            </w:pPr>
          </w:p>
        </w:tc>
        <w:tc>
          <w:tcPr>
            <w:tcW w:w="5840" w:type="dxa"/>
            <w:gridSpan w:val="2"/>
            <w:vMerge/>
            <w:tcBorders>
              <w:top w:val="single" w:sz="4" w:space="0" w:color="auto"/>
              <w:left w:val="single" w:sz="4" w:space="0" w:color="auto"/>
              <w:bottom w:val="single" w:sz="4" w:space="0" w:color="000000"/>
              <w:right w:val="single" w:sz="4" w:space="0" w:color="000000"/>
            </w:tcBorders>
            <w:vAlign w:val="center"/>
            <w:hideMark/>
          </w:tcPr>
          <w:p w14:paraId="03E02079" w14:textId="77777777" w:rsidR="00B42E97" w:rsidRDefault="00B42E97">
            <w:pPr>
              <w:rPr>
                <w:color w:val="000000"/>
                <w:sz w:val="12"/>
                <w:szCs w:val="12"/>
              </w:rPr>
            </w:pPr>
          </w:p>
        </w:tc>
        <w:tc>
          <w:tcPr>
            <w:tcW w:w="2380" w:type="dxa"/>
            <w:tcBorders>
              <w:top w:val="nil"/>
              <w:left w:val="nil"/>
              <w:bottom w:val="single" w:sz="4" w:space="0" w:color="auto"/>
              <w:right w:val="single" w:sz="4" w:space="0" w:color="auto"/>
            </w:tcBorders>
            <w:shd w:val="clear" w:color="auto" w:fill="auto"/>
            <w:vAlign w:val="center"/>
            <w:hideMark/>
          </w:tcPr>
          <w:p w14:paraId="484A69D2" w14:textId="77777777" w:rsidR="00B42E97" w:rsidRDefault="00B42E97">
            <w:pPr>
              <w:jc w:val="center"/>
              <w:rPr>
                <w:color w:val="000000"/>
                <w:sz w:val="12"/>
                <w:szCs w:val="12"/>
              </w:rPr>
            </w:pPr>
            <w:r>
              <w:rPr>
                <w:color w:val="000000"/>
                <w:sz w:val="12"/>
                <w:szCs w:val="12"/>
              </w:rPr>
              <w:t>927</w:t>
            </w:r>
          </w:p>
        </w:tc>
        <w:tc>
          <w:tcPr>
            <w:tcW w:w="1940" w:type="dxa"/>
            <w:tcBorders>
              <w:top w:val="nil"/>
              <w:left w:val="nil"/>
              <w:bottom w:val="single" w:sz="4" w:space="0" w:color="auto"/>
              <w:right w:val="single" w:sz="4" w:space="0" w:color="auto"/>
            </w:tcBorders>
            <w:shd w:val="clear" w:color="auto" w:fill="auto"/>
            <w:noWrap/>
            <w:vAlign w:val="center"/>
            <w:hideMark/>
          </w:tcPr>
          <w:p w14:paraId="69CA690A"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noWrap/>
            <w:vAlign w:val="center"/>
            <w:hideMark/>
          </w:tcPr>
          <w:p w14:paraId="152C96FA" w14:textId="77777777" w:rsidR="00B42E97" w:rsidRDefault="00B42E97">
            <w:pPr>
              <w:jc w:val="center"/>
              <w:rPr>
                <w:color w:val="000000"/>
                <w:sz w:val="12"/>
                <w:szCs w:val="12"/>
              </w:rPr>
            </w:pPr>
            <w:r>
              <w:rPr>
                <w:color w:val="000000"/>
                <w:sz w:val="12"/>
                <w:szCs w:val="12"/>
              </w:rPr>
              <w:t>20 118,00</w:t>
            </w:r>
          </w:p>
        </w:tc>
        <w:tc>
          <w:tcPr>
            <w:tcW w:w="1600" w:type="dxa"/>
            <w:tcBorders>
              <w:top w:val="nil"/>
              <w:left w:val="nil"/>
              <w:bottom w:val="single" w:sz="4" w:space="0" w:color="auto"/>
              <w:right w:val="single" w:sz="4" w:space="0" w:color="auto"/>
            </w:tcBorders>
            <w:shd w:val="clear" w:color="auto" w:fill="auto"/>
            <w:noWrap/>
            <w:vAlign w:val="center"/>
            <w:hideMark/>
          </w:tcPr>
          <w:p w14:paraId="6AA8AF56"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45B711F"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230FAE45" w14:textId="77777777" w:rsidR="00B42E97" w:rsidRDefault="00B42E97">
            <w:pPr>
              <w:jc w:val="center"/>
              <w:rPr>
                <w:color w:val="000000"/>
                <w:sz w:val="12"/>
                <w:szCs w:val="12"/>
              </w:rPr>
            </w:pPr>
            <w:r>
              <w:rPr>
                <w:color w:val="000000"/>
                <w:sz w:val="12"/>
                <w:szCs w:val="12"/>
              </w:rPr>
              <w:t>20 118,00</w:t>
            </w:r>
          </w:p>
        </w:tc>
      </w:tr>
      <w:tr w:rsidR="00B42E97" w14:paraId="18E9DA2D" w14:textId="77777777" w:rsidTr="00B42E97">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4B5D6E" w14:textId="77777777" w:rsidR="00B42E97" w:rsidRDefault="00B42E97">
            <w:pPr>
              <w:jc w:val="both"/>
              <w:rPr>
                <w:color w:val="000000"/>
                <w:sz w:val="12"/>
                <w:szCs w:val="12"/>
              </w:rPr>
            </w:pPr>
            <w:r>
              <w:rPr>
                <w:color w:val="000000"/>
                <w:sz w:val="12"/>
                <w:szCs w:val="12"/>
              </w:rPr>
              <w:t>Подпрограмма 1.</w:t>
            </w:r>
          </w:p>
        </w:tc>
        <w:tc>
          <w:tcPr>
            <w:tcW w:w="5840"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3C4C2492" w14:textId="77777777" w:rsidR="00B42E97" w:rsidRDefault="00B42E97">
            <w:pPr>
              <w:jc w:val="center"/>
              <w:rPr>
                <w:color w:val="000000"/>
                <w:sz w:val="12"/>
                <w:szCs w:val="12"/>
              </w:rPr>
            </w:pPr>
            <w:r>
              <w:rPr>
                <w:color w:val="000000"/>
                <w:sz w:val="12"/>
                <w:szCs w:val="12"/>
              </w:rPr>
              <w:t>Управление муниципальными финансами</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5023C630" w14:textId="77777777" w:rsidR="00B42E97" w:rsidRDefault="00B42E97">
            <w:pPr>
              <w:jc w:val="center"/>
              <w:rPr>
                <w:color w:val="000000"/>
                <w:sz w:val="12"/>
                <w:szCs w:val="12"/>
              </w:rPr>
            </w:pPr>
            <w:r>
              <w:rPr>
                <w:color w:val="000000"/>
                <w:sz w:val="12"/>
                <w:szCs w:val="12"/>
              </w:rPr>
              <w:t>914</w:t>
            </w:r>
          </w:p>
        </w:tc>
        <w:tc>
          <w:tcPr>
            <w:tcW w:w="1940" w:type="dxa"/>
            <w:tcBorders>
              <w:top w:val="nil"/>
              <w:left w:val="nil"/>
              <w:bottom w:val="single" w:sz="4" w:space="0" w:color="auto"/>
              <w:right w:val="single" w:sz="4" w:space="0" w:color="auto"/>
            </w:tcBorders>
            <w:shd w:val="clear" w:color="auto" w:fill="auto"/>
            <w:vAlign w:val="center"/>
            <w:hideMark/>
          </w:tcPr>
          <w:p w14:paraId="0776EE6A"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noWrap/>
            <w:vAlign w:val="center"/>
            <w:hideMark/>
          </w:tcPr>
          <w:p w14:paraId="78A51D37"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715EB679"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598B2496"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4A07663C" w14:textId="77777777" w:rsidR="00B42E97" w:rsidRDefault="00B42E97">
            <w:pPr>
              <w:jc w:val="center"/>
              <w:rPr>
                <w:color w:val="000000"/>
                <w:sz w:val="12"/>
                <w:szCs w:val="12"/>
              </w:rPr>
            </w:pPr>
            <w:r>
              <w:rPr>
                <w:color w:val="000000"/>
                <w:sz w:val="12"/>
                <w:szCs w:val="12"/>
              </w:rPr>
              <w:t>0,00</w:t>
            </w:r>
          </w:p>
        </w:tc>
      </w:tr>
      <w:tr w:rsidR="00B42E97" w14:paraId="3AD1B744" w14:textId="77777777" w:rsidTr="00B42E97">
        <w:tc>
          <w:tcPr>
            <w:tcW w:w="1920" w:type="dxa"/>
            <w:vMerge/>
            <w:tcBorders>
              <w:top w:val="nil"/>
              <w:left w:val="single" w:sz="4" w:space="0" w:color="auto"/>
              <w:bottom w:val="single" w:sz="4" w:space="0" w:color="auto"/>
              <w:right w:val="single" w:sz="4" w:space="0" w:color="auto"/>
            </w:tcBorders>
            <w:vAlign w:val="center"/>
            <w:hideMark/>
          </w:tcPr>
          <w:p w14:paraId="5E63A3AC" w14:textId="77777777" w:rsidR="00B42E97" w:rsidRDefault="00B42E97">
            <w:pPr>
              <w:rPr>
                <w:color w:val="000000"/>
                <w:sz w:val="12"/>
                <w:szCs w:val="12"/>
              </w:rPr>
            </w:pPr>
          </w:p>
        </w:tc>
        <w:tc>
          <w:tcPr>
            <w:tcW w:w="5840" w:type="dxa"/>
            <w:gridSpan w:val="2"/>
            <w:vMerge/>
            <w:tcBorders>
              <w:top w:val="single" w:sz="4" w:space="0" w:color="auto"/>
              <w:left w:val="single" w:sz="4" w:space="0" w:color="auto"/>
              <w:bottom w:val="single" w:sz="4" w:space="0" w:color="000000"/>
              <w:right w:val="nil"/>
            </w:tcBorders>
            <w:vAlign w:val="center"/>
            <w:hideMark/>
          </w:tcPr>
          <w:p w14:paraId="2F8AE796" w14:textId="77777777" w:rsidR="00B42E97" w:rsidRDefault="00B42E97">
            <w:pPr>
              <w:rPr>
                <w:color w:val="000000"/>
                <w:sz w:val="12"/>
                <w:szCs w:val="12"/>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7EE320C2" w14:textId="77777777" w:rsidR="00B42E97" w:rsidRDefault="00B42E97">
            <w:pPr>
              <w:jc w:val="center"/>
              <w:rPr>
                <w:color w:val="000000"/>
                <w:sz w:val="12"/>
                <w:szCs w:val="12"/>
              </w:rPr>
            </w:pPr>
            <w:r>
              <w:rPr>
                <w:color w:val="000000"/>
                <w:sz w:val="12"/>
                <w:szCs w:val="12"/>
              </w:rPr>
              <w:t>922</w:t>
            </w:r>
          </w:p>
        </w:tc>
        <w:tc>
          <w:tcPr>
            <w:tcW w:w="1940" w:type="dxa"/>
            <w:tcBorders>
              <w:top w:val="nil"/>
              <w:left w:val="nil"/>
              <w:bottom w:val="single" w:sz="4" w:space="0" w:color="auto"/>
              <w:right w:val="single" w:sz="4" w:space="0" w:color="auto"/>
            </w:tcBorders>
            <w:shd w:val="clear" w:color="auto" w:fill="auto"/>
            <w:vAlign w:val="center"/>
            <w:hideMark/>
          </w:tcPr>
          <w:p w14:paraId="6A6CA650"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noWrap/>
            <w:vAlign w:val="center"/>
            <w:hideMark/>
          </w:tcPr>
          <w:p w14:paraId="6535445F"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478CCD46"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7FABCB52"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7CA40145" w14:textId="77777777" w:rsidR="00B42E97" w:rsidRDefault="00B42E97">
            <w:pPr>
              <w:jc w:val="center"/>
              <w:rPr>
                <w:color w:val="000000"/>
                <w:sz w:val="12"/>
                <w:szCs w:val="12"/>
              </w:rPr>
            </w:pPr>
            <w:r>
              <w:rPr>
                <w:color w:val="000000"/>
                <w:sz w:val="12"/>
                <w:szCs w:val="12"/>
              </w:rPr>
              <w:t>0,00</w:t>
            </w:r>
          </w:p>
        </w:tc>
      </w:tr>
      <w:tr w:rsidR="00B42E97" w14:paraId="6BFB0B0D" w14:textId="77777777" w:rsidTr="00B42E97">
        <w:tc>
          <w:tcPr>
            <w:tcW w:w="1920" w:type="dxa"/>
            <w:vMerge/>
            <w:tcBorders>
              <w:top w:val="nil"/>
              <w:left w:val="single" w:sz="4" w:space="0" w:color="auto"/>
              <w:bottom w:val="single" w:sz="4" w:space="0" w:color="auto"/>
              <w:right w:val="single" w:sz="4" w:space="0" w:color="auto"/>
            </w:tcBorders>
            <w:vAlign w:val="center"/>
            <w:hideMark/>
          </w:tcPr>
          <w:p w14:paraId="1A7087A5" w14:textId="77777777" w:rsidR="00B42E97" w:rsidRDefault="00B42E97">
            <w:pPr>
              <w:rPr>
                <w:color w:val="000000"/>
                <w:sz w:val="12"/>
                <w:szCs w:val="12"/>
              </w:rPr>
            </w:pPr>
          </w:p>
        </w:tc>
        <w:tc>
          <w:tcPr>
            <w:tcW w:w="5840" w:type="dxa"/>
            <w:gridSpan w:val="2"/>
            <w:vMerge/>
            <w:tcBorders>
              <w:top w:val="single" w:sz="4" w:space="0" w:color="auto"/>
              <w:left w:val="single" w:sz="4" w:space="0" w:color="auto"/>
              <w:bottom w:val="single" w:sz="4" w:space="0" w:color="000000"/>
              <w:right w:val="nil"/>
            </w:tcBorders>
            <w:vAlign w:val="center"/>
            <w:hideMark/>
          </w:tcPr>
          <w:p w14:paraId="6A10738B" w14:textId="77777777" w:rsidR="00B42E97" w:rsidRDefault="00B42E97">
            <w:pPr>
              <w:rPr>
                <w:color w:val="000000"/>
                <w:sz w:val="12"/>
                <w:szCs w:val="12"/>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142D9AF4" w14:textId="77777777" w:rsidR="00B42E97" w:rsidRDefault="00B42E97">
            <w:pPr>
              <w:jc w:val="center"/>
              <w:rPr>
                <w:color w:val="000000"/>
                <w:sz w:val="12"/>
                <w:szCs w:val="12"/>
              </w:rPr>
            </w:pPr>
            <w:r>
              <w:rPr>
                <w:color w:val="000000"/>
                <w:sz w:val="12"/>
                <w:szCs w:val="12"/>
              </w:rPr>
              <w:t>924</w:t>
            </w:r>
          </w:p>
        </w:tc>
        <w:tc>
          <w:tcPr>
            <w:tcW w:w="1940" w:type="dxa"/>
            <w:tcBorders>
              <w:top w:val="nil"/>
              <w:left w:val="nil"/>
              <w:bottom w:val="single" w:sz="4" w:space="0" w:color="auto"/>
              <w:right w:val="single" w:sz="4" w:space="0" w:color="auto"/>
            </w:tcBorders>
            <w:shd w:val="clear" w:color="auto" w:fill="auto"/>
            <w:vAlign w:val="center"/>
            <w:hideMark/>
          </w:tcPr>
          <w:p w14:paraId="349E34FE"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noWrap/>
            <w:vAlign w:val="center"/>
            <w:hideMark/>
          </w:tcPr>
          <w:p w14:paraId="3463D083"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7442FC11"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8CD0725"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7C97F0BA" w14:textId="77777777" w:rsidR="00B42E97" w:rsidRDefault="00B42E97">
            <w:pPr>
              <w:jc w:val="center"/>
              <w:rPr>
                <w:color w:val="000000"/>
                <w:sz w:val="12"/>
                <w:szCs w:val="12"/>
              </w:rPr>
            </w:pPr>
            <w:r>
              <w:rPr>
                <w:color w:val="000000"/>
                <w:sz w:val="12"/>
                <w:szCs w:val="12"/>
              </w:rPr>
              <w:t>0,00</w:t>
            </w:r>
          </w:p>
        </w:tc>
      </w:tr>
      <w:tr w:rsidR="00B42E97" w14:paraId="19D97925" w14:textId="77777777" w:rsidTr="00B42E97">
        <w:tc>
          <w:tcPr>
            <w:tcW w:w="1920" w:type="dxa"/>
            <w:vMerge/>
            <w:tcBorders>
              <w:top w:val="nil"/>
              <w:left w:val="single" w:sz="4" w:space="0" w:color="auto"/>
              <w:bottom w:val="single" w:sz="4" w:space="0" w:color="auto"/>
              <w:right w:val="single" w:sz="4" w:space="0" w:color="auto"/>
            </w:tcBorders>
            <w:vAlign w:val="center"/>
            <w:hideMark/>
          </w:tcPr>
          <w:p w14:paraId="18E3D8C0" w14:textId="77777777" w:rsidR="00B42E97" w:rsidRDefault="00B42E97">
            <w:pPr>
              <w:rPr>
                <w:color w:val="000000"/>
                <w:sz w:val="12"/>
                <w:szCs w:val="12"/>
              </w:rPr>
            </w:pPr>
          </w:p>
        </w:tc>
        <w:tc>
          <w:tcPr>
            <w:tcW w:w="5840" w:type="dxa"/>
            <w:gridSpan w:val="2"/>
            <w:vMerge/>
            <w:tcBorders>
              <w:top w:val="single" w:sz="4" w:space="0" w:color="auto"/>
              <w:left w:val="single" w:sz="4" w:space="0" w:color="auto"/>
              <w:bottom w:val="single" w:sz="4" w:space="0" w:color="000000"/>
              <w:right w:val="nil"/>
            </w:tcBorders>
            <w:vAlign w:val="center"/>
            <w:hideMark/>
          </w:tcPr>
          <w:p w14:paraId="77FF0E4B" w14:textId="77777777" w:rsidR="00B42E97" w:rsidRDefault="00B42E97">
            <w:pPr>
              <w:rPr>
                <w:color w:val="000000"/>
                <w:sz w:val="12"/>
                <w:szCs w:val="12"/>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0ED45D91" w14:textId="77777777" w:rsidR="00B42E97" w:rsidRDefault="00B42E97">
            <w:pPr>
              <w:jc w:val="center"/>
              <w:rPr>
                <w:color w:val="000000"/>
                <w:sz w:val="12"/>
                <w:szCs w:val="12"/>
              </w:rPr>
            </w:pPr>
            <w:r>
              <w:rPr>
                <w:color w:val="000000"/>
                <w:sz w:val="12"/>
                <w:szCs w:val="12"/>
              </w:rPr>
              <w:t>927</w:t>
            </w:r>
          </w:p>
        </w:tc>
        <w:tc>
          <w:tcPr>
            <w:tcW w:w="1940" w:type="dxa"/>
            <w:tcBorders>
              <w:top w:val="nil"/>
              <w:left w:val="nil"/>
              <w:bottom w:val="single" w:sz="4" w:space="0" w:color="auto"/>
              <w:right w:val="single" w:sz="4" w:space="0" w:color="auto"/>
            </w:tcBorders>
            <w:shd w:val="clear" w:color="auto" w:fill="auto"/>
            <w:vAlign w:val="center"/>
            <w:hideMark/>
          </w:tcPr>
          <w:p w14:paraId="04164325"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noWrap/>
            <w:vAlign w:val="center"/>
            <w:hideMark/>
          </w:tcPr>
          <w:p w14:paraId="651A9025" w14:textId="77777777" w:rsidR="00B42E97" w:rsidRDefault="00B42E97">
            <w:pPr>
              <w:jc w:val="center"/>
              <w:rPr>
                <w:color w:val="000000"/>
                <w:sz w:val="12"/>
                <w:szCs w:val="12"/>
              </w:rPr>
            </w:pPr>
            <w:r>
              <w:rPr>
                <w:color w:val="000000"/>
                <w:sz w:val="12"/>
                <w:szCs w:val="12"/>
              </w:rPr>
              <w:t>1 540,00</w:t>
            </w:r>
          </w:p>
        </w:tc>
        <w:tc>
          <w:tcPr>
            <w:tcW w:w="1600" w:type="dxa"/>
            <w:tcBorders>
              <w:top w:val="nil"/>
              <w:left w:val="nil"/>
              <w:bottom w:val="single" w:sz="4" w:space="0" w:color="auto"/>
              <w:right w:val="single" w:sz="4" w:space="0" w:color="auto"/>
            </w:tcBorders>
            <w:shd w:val="clear" w:color="auto" w:fill="auto"/>
            <w:noWrap/>
            <w:vAlign w:val="center"/>
            <w:hideMark/>
          </w:tcPr>
          <w:p w14:paraId="4718D400"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E89E7CF"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2B8EA194" w14:textId="77777777" w:rsidR="00B42E97" w:rsidRDefault="00B42E97">
            <w:pPr>
              <w:jc w:val="center"/>
              <w:rPr>
                <w:color w:val="000000"/>
                <w:sz w:val="12"/>
                <w:szCs w:val="12"/>
              </w:rPr>
            </w:pPr>
            <w:r>
              <w:rPr>
                <w:color w:val="000000"/>
                <w:sz w:val="12"/>
                <w:szCs w:val="12"/>
              </w:rPr>
              <w:t>1 540,00</w:t>
            </w:r>
          </w:p>
        </w:tc>
      </w:tr>
      <w:tr w:rsidR="00B42E97" w14:paraId="0B119D7A" w14:textId="77777777" w:rsidTr="00B42E97">
        <w:tc>
          <w:tcPr>
            <w:tcW w:w="1920" w:type="dxa"/>
            <w:tcBorders>
              <w:top w:val="nil"/>
              <w:left w:val="single" w:sz="4" w:space="0" w:color="auto"/>
              <w:bottom w:val="single" w:sz="4" w:space="0" w:color="auto"/>
              <w:right w:val="single" w:sz="4" w:space="0" w:color="auto"/>
            </w:tcBorders>
            <w:shd w:val="clear" w:color="auto" w:fill="auto"/>
            <w:vAlign w:val="center"/>
            <w:hideMark/>
          </w:tcPr>
          <w:p w14:paraId="470933C4" w14:textId="77777777" w:rsidR="00B42E97" w:rsidRDefault="00B42E97">
            <w:pPr>
              <w:jc w:val="both"/>
              <w:rPr>
                <w:color w:val="000000"/>
                <w:sz w:val="12"/>
                <w:szCs w:val="12"/>
              </w:rPr>
            </w:pPr>
            <w:r>
              <w:rPr>
                <w:color w:val="000000"/>
                <w:sz w:val="12"/>
                <w:szCs w:val="12"/>
              </w:rPr>
              <w:t>Основное мероприятие 1.1</w:t>
            </w:r>
          </w:p>
        </w:tc>
        <w:tc>
          <w:tcPr>
            <w:tcW w:w="2900" w:type="dxa"/>
            <w:tcBorders>
              <w:top w:val="nil"/>
              <w:left w:val="nil"/>
              <w:bottom w:val="single" w:sz="4" w:space="0" w:color="auto"/>
              <w:right w:val="single" w:sz="4" w:space="0" w:color="auto"/>
            </w:tcBorders>
            <w:shd w:val="clear" w:color="auto" w:fill="auto"/>
            <w:vAlign w:val="center"/>
            <w:hideMark/>
          </w:tcPr>
          <w:p w14:paraId="4713D04D" w14:textId="77777777" w:rsidR="00B42E97" w:rsidRDefault="00B42E97">
            <w:pPr>
              <w:jc w:val="center"/>
              <w:rPr>
                <w:color w:val="000000"/>
                <w:sz w:val="12"/>
                <w:szCs w:val="12"/>
              </w:rPr>
            </w:pPr>
            <w:r>
              <w:rPr>
                <w:color w:val="000000"/>
                <w:sz w:val="12"/>
                <w:szCs w:val="12"/>
              </w:rPr>
              <w:t>Нормативное правовое регулирование бюджетного процесса и других правоотношений</w:t>
            </w:r>
          </w:p>
        </w:tc>
        <w:tc>
          <w:tcPr>
            <w:tcW w:w="2940" w:type="dxa"/>
            <w:tcBorders>
              <w:top w:val="nil"/>
              <w:left w:val="nil"/>
              <w:bottom w:val="single" w:sz="4" w:space="0" w:color="auto"/>
              <w:right w:val="single" w:sz="4" w:space="0" w:color="auto"/>
            </w:tcBorders>
            <w:shd w:val="clear" w:color="auto" w:fill="auto"/>
            <w:vAlign w:val="center"/>
            <w:hideMark/>
          </w:tcPr>
          <w:p w14:paraId="5E2AFB9A" w14:textId="77777777" w:rsidR="00B42E97" w:rsidRDefault="00B42E97">
            <w:pPr>
              <w:jc w:val="center"/>
              <w:rPr>
                <w:color w:val="000000"/>
                <w:sz w:val="12"/>
                <w:szCs w:val="12"/>
              </w:rPr>
            </w:pPr>
            <w:r>
              <w:rPr>
                <w:color w:val="000000"/>
                <w:sz w:val="12"/>
                <w:szCs w:val="12"/>
              </w:rPr>
              <w:t>Соответствие нормативных правовых актов регулирующих бюджетные правоотношения, требованиям бюджетного законодатель</w:t>
            </w:r>
            <w:r>
              <w:rPr>
                <w:color w:val="000000"/>
                <w:sz w:val="12"/>
                <w:szCs w:val="12"/>
              </w:rPr>
              <w:t>ства Российской Федерации</w:t>
            </w:r>
          </w:p>
        </w:tc>
        <w:tc>
          <w:tcPr>
            <w:tcW w:w="2380" w:type="dxa"/>
            <w:tcBorders>
              <w:top w:val="nil"/>
              <w:left w:val="nil"/>
              <w:bottom w:val="single" w:sz="4" w:space="0" w:color="auto"/>
              <w:right w:val="single" w:sz="4" w:space="0" w:color="auto"/>
            </w:tcBorders>
            <w:shd w:val="clear" w:color="auto" w:fill="auto"/>
            <w:vAlign w:val="center"/>
            <w:hideMark/>
          </w:tcPr>
          <w:p w14:paraId="320336C9" w14:textId="77777777" w:rsidR="00B42E97" w:rsidRDefault="00B42E97">
            <w:pPr>
              <w:jc w:val="center"/>
              <w:rPr>
                <w:color w:val="000000"/>
                <w:sz w:val="12"/>
                <w:szCs w:val="12"/>
              </w:rPr>
            </w:pPr>
            <w:r>
              <w:rPr>
                <w:color w:val="000000"/>
                <w:sz w:val="12"/>
                <w:szCs w:val="12"/>
              </w:rPr>
              <w:t>927</w:t>
            </w:r>
          </w:p>
        </w:tc>
        <w:tc>
          <w:tcPr>
            <w:tcW w:w="1940" w:type="dxa"/>
            <w:tcBorders>
              <w:top w:val="nil"/>
              <w:left w:val="nil"/>
              <w:bottom w:val="single" w:sz="4" w:space="0" w:color="auto"/>
              <w:right w:val="single" w:sz="4" w:space="0" w:color="auto"/>
            </w:tcBorders>
            <w:shd w:val="clear" w:color="auto" w:fill="auto"/>
            <w:noWrap/>
            <w:vAlign w:val="center"/>
            <w:hideMark/>
          </w:tcPr>
          <w:p w14:paraId="40598FD1"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vAlign w:val="center"/>
            <w:hideMark/>
          </w:tcPr>
          <w:p w14:paraId="46EF13C0"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5CD589E2"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7179AD7"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2F9BE79F" w14:textId="77777777" w:rsidR="00B42E97" w:rsidRDefault="00B42E97">
            <w:pPr>
              <w:jc w:val="center"/>
              <w:rPr>
                <w:color w:val="000000"/>
                <w:sz w:val="12"/>
                <w:szCs w:val="12"/>
              </w:rPr>
            </w:pPr>
            <w:r>
              <w:rPr>
                <w:color w:val="000000"/>
                <w:sz w:val="12"/>
                <w:szCs w:val="12"/>
              </w:rPr>
              <w:t>0,00</w:t>
            </w:r>
          </w:p>
        </w:tc>
      </w:tr>
      <w:tr w:rsidR="00B42E97" w14:paraId="402EA966" w14:textId="77777777" w:rsidTr="00B42E97">
        <w:tc>
          <w:tcPr>
            <w:tcW w:w="1920" w:type="dxa"/>
            <w:tcBorders>
              <w:top w:val="nil"/>
              <w:left w:val="single" w:sz="4" w:space="0" w:color="auto"/>
              <w:bottom w:val="single" w:sz="4" w:space="0" w:color="auto"/>
              <w:right w:val="single" w:sz="4" w:space="0" w:color="auto"/>
            </w:tcBorders>
            <w:shd w:val="clear" w:color="auto" w:fill="auto"/>
            <w:vAlign w:val="center"/>
            <w:hideMark/>
          </w:tcPr>
          <w:p w14:paraId="3DD2F536" w14:textId="77777777" w:rsidR="00B42E97" w:rsidRDefault="00B42E97">
            <w:pPr>
              <w:jc w:val="both"/>
              <w:rPr>
                <w:color w:val="000000"/>
                <w:sz w:val="12"/>
                <w:szCs w:val="12"/>
              </w:rPr>
            </w:pPr>
            <w:r>
              <w:rPr>
                <w:color w:val="000000"/>
                <w:sz w:val="12"/>
                <w:szCs w:val="12"/>
              </w:rPr>
              <w:t>Основное мероприятие 1.2</w:t>
            </w:r>
          </w:p>
        </w:tc>
        <w:tc>
          <w:tcPr>
            <w:tcW w:w="2900" w:type="dxa"/>
            <w:tcBorders>
              <w:top w:val="nil"/>
              <w:left w:val="nil"/>
              <w:bottom w:val="single" w:sz="4" w:space="0" w:color="auto"/>
              <w:right w:val="single" w:sz="4" w:space="0" w:color="auto"/>
            </w:tcBorders>
            <w:shd w:val="clear" w:color="auto" w:fill="auto"/>
            <w:vAlign w:val="center"/>
            <w:hideMark/>
          </w:tcPr>
          <w:p w14:paraId="6115F2AE" w14:textId="77777777" w:rsidR="00B42E97" w:rsidRDefault="00B42E97">
            <w:pPr>
              <w:jc w:val="center"/>
              <w:rPr>
                <w:color w:val="000000"/>
                <w:sz w:val="12"/>
                <w:szCs w:val="12"/>
              </w:rPr>
            </w:pPr>
            <w:r>
              <w:rPr>
                <w:color w:val="000000"/>
                <w:sz w:val="12"/>
                <w:szCs w:val="12"/>
              </w:rPr>
              <w:t>Составление проекта бюджета Павловского муниципального района Воронежской области на очередной финансовый год и плановый период</w:t>
            </w:r>
          </w:p>
        </w:tc>
        <w:tc>
          <w:tcPr>
            <w:tcW w:w="2940" w:type="dxa"/>
            <w:tcBorders>
              <w:top w:val="nil"/>
              <w:left w:val="nil"/>
              <w:bottom w:val="single" w:sz="4" w:space="0" w:color="auto"/>
              <w:right w:val="single" w:sz="4" w:space="0" w:color="auto"/>
            </w:tcBorders>
            <w:shd w:val="clear" w:color="auto" w:fill="auto"/>
            <w:vAlign w:val="center"/>
            <w:hideMark/>
          </w:tcPr>
          <w:p w14:paraId="220BE3CA" w14:textId="77777777" w:rsidR="00B42E97" w:rsidRDefault="00B42E97">
            <w:pPr>
              <w:jc w:val="center"/>
              <w:rPr>
                <w:color w:val="000000"/>
                <w:sz w:val="12"/>
                <w:szCs w:val="12"/>
              </w:rPr>
            </w:pPr>
            <w:r>
              <w:rPr>
                <w:color w:val="000000"/>
                <w:sz w:val="12"/>
                <w:szCs w:val="12"/>
              </w:rPr>
              <w:t>Обеспечение принятия в установленные сроки бюджета Павловского муниципального района Воронежской области на очередной финансовый год и плановый период, соответствующего требованиям бюджетного законодательства</w:t>
            </w:r>
          </w:p>
        </w:tc>
        <w:tc>
          <w:tcPr>
            <w:tcW w:w="2380" w:type="dxa"/>
            <w:tcBorders>
              <w:top w:val="nil"/>
              <w:left w:val="nil"/>
              <w:bottom w:val="single" w:sz="4" w:space="0" w:color="auto"/>
              <w:right w:val="single" w:sz="4" w:space="0" w:color="auto"/>
            </w:tcBorders>
            <w:shd w:val="clear" w:color="auto" w:fill="auto"/>
            <w:vAlign w:val="center"/>
            <w:hideMark/>
          </w:tcPr>
          <w:p w14:paraId="3D2E8969" w14:textId="77777777" w:rsidR="00B42E97" w:rsidRDefault="00B42E97">
            <w:pPr>
              <w:jc w:val="center"/>
              <w:rPr>
                <w:color w:val="000000"/>
                <w:sz w:val="12"/>
                <w:szCs w:val="12"/>
              </w:rPr>
            </w:pPr>
            <w:r>
              <w:rPr>
                <w:color w:val="000000"/>
                <w:sz w:val="12"/>
                <w:szCs w:val="12"/>
              </w:rPr>
              <w:t>927</w:t>
            </w:r>
          </w:p>
        </w:tc>
        <w:tc>
          <w:tcPr>
            <w:tcW w:w="1940" w:type="dxa"/>
            <w:tcBorders>
              <w:top w:val="nil"/>
              <w:left w:val="nil"/>
              <w:bottom w:val="single" w:sz="4" w:space="0" w:color="auto"/>
              <w:right w:val="single" w:sz="4" w:space="0" w:color="auto"/>
            </w:tcBorders>
            <w:shd w:val="clear" w:color="auto" w:fill="auto"/>
            <w:noWrap/>
            <w:vAlign w:val="center"/>
            <w:hideMark/>
          </w:tcPr>
          <w:p w14:paraId="3D5A507E"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vAlign w:val="center"/>
            <w:hideMark/>
          </w:tcPr>
          <w:p w14:paraId="4CCED953"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3674200B"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FFE0623"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6F3E32C5" w14:textId="77777777" w:rsidR="00B42E97" w:rsidRDefault="00B42E97">
            <w:pPr>
              <w:jc w:val="center"/>
              <w:rPr>
                <w:color w:val="000000"/>
                <w:sz w:val="12"/>
                <w:szCs w:val="12"/>
              </w:rPr>
            </w:pPr>
            <w:r>
              <w:rPr>
                <w:color w:val="000000"/>
                <w:sz w:val="12"/>
                <w:szCs w:val="12"/>
              </w:rPr>
              <w:t>0,00</w:t>
            </w:r>
          </w:p>
        </w:tc>
      </w:tr>
      <w:tr w:rsidR="00B42E97" w14:paraId="7AE8244D" w14:textId="77777777" w:rsidTr="00B42E97">
        <w:tc>
          <w:tcPr>
            <w:tcW w:w="1920" w:type="dxa"/>
            <w:vMerge w:val="restart"/>
            <w:tcBorders>
              <w:top w:val="nil"/>
              <w:left w:val="single" w:sz="4" w:space="0" w:color="auto"/>
              <w:bottom w:val="single" w:sz="4" w:space="0" w:color="auto"/>
              <w:right w:val="single" w:sz="4" w:space="0" w:color="auto"/>
            </w:tcBorders>
            <w:shd w:val="clear" w:color="auto" w:fill="auto"/>
            <w:vAlign w:val="center"/>
            <w:hideMark/>
          </w:tcPr>
          <w:p w14:paraId="59259561" w14:textId="77777777" w:rsidR="00B42E97" w:rsidRDefault="00B42E97">
            <w:pPr>
              <w:jc w:val="both"/>
              <w:rPr>
                <w:color w:val="000000"/>
                <w:sz w:val="12"/>
                <w:szCs w:val="12"/>
              </w:rPr>
            </w:pPr>
            <w:r>
              <w:rPr>
                <w:color w:val="000000"/>
                <w:sz w:val="12"/>
                <w:szCs w:val="12"/>
              </w:rPr>
              <w:t>Основное мероприятие 1.3</w:t>
            </w:r>
          </w:p>
        </w:tc>
        <w:tc>
          <w:tcPr>
            <w:tcW w:w="2900" w:type="dxa"/>
            <w:vMerge w:val="restart"/>
            <w:tcBorders>
              <w:top w:val="nil"/>
              <w:left w:val="single" w:sz="4" w:space="0" w:color="auto"/>
              <w:bottom w:val="single" w:sz="4" w:space="0" w:color="auto"/>
              <w:right w:val="single" w:sz="4" w:space="0" w:color="auto"/>
            </w:tcBorders>
            <w:shd w:val="clear" w:color="auto" w:fill="auto"/>
            <w:vAlign w:val="center"/>
            <w:hideMark/>
          </w:tcPr>
          <w:p w14:paraId="11E09696" w14:textId="77777777" w:rsidR="00B42E97" w:rsidRDefault="00B42E97">
            <w:pPr>
              <w:jc w:val="center"/>
              <w:rPr>
                <w:color w:val="000000"/>
                <w:sz w:val="12"/>
                <w:szCs w:val="12"/>
              </w:rPr>
            </w:pPr>
            <w:r>
              <w:rPr>
                <w:color w:val="000000"/>
                <w:sz w:val="12"/>
                <w:szCs w:val="12"/>
              </w:rPr>
              <w:t>Организация исполнения бюджета Павловского муниципального района Воронежской области и формирование бюджетной отчетности</w:t>
            </w:r>
          </w:p>
        </w:tc>
        <w:tc>
          <w:tcPr>
            <w:tcW w:w="2940" w:type="dxa"/>
            <w:tcBorders>
              <w:top w:val="nil"/>
              <w:left w:val="nil"/>
              <w:bottom w:val="single" w:sz="4" w:space="0" w:color="auto"/>
              <w:right w:val="single" w:sz="4" w:space="0" w:color="auto"/>
            </w:tcBorders>
            <w:shd w:val="clear" w:color="auto" w:fill="auto"/>
            <w:vAlign w:val="center"/>
            <w:hideMark/>
          </w:tcPr>
          <w:p w14:paraId="6FFDC4FE" w14:textId="77777777" w:rsidR="00B42E97" w:rsidRDefault="00B42E97">
            <w:pPr>
              <w:jc w:val="center"/>
              <w:rPr>
                <w:color w:val="000000"/>
                <w:sz w:val="12"/>
                <w:szCs w:val="12"/>
              </w:rPr>
            </w:pPr>
            <w:r>
              <w:rPr>
                <w:color w:val="000000"/>
                <w:sz w:val="12"/>
                <w:szCs w:val="12"/>
              </w:rPr>
              <w:t>Обеспечение надежного, качественного и своевременного кассового исполнения бюджета Павловского муниципального района Воронежской области</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14:paraId="757B2F91" w14:textId="77777777" w:rsidR="00B42E97" w:rsidRDefault="00B42E97">
            <w:pPr>
              <w:jc w:val="center"/>
              <w:rPr>
                <w:color w:val="000000"/>
                <w:sz w:val="12"/>
                <w:szCs w:val="12"/>
              </w:rPr>
            </w:pPr>
            <w:r>
              <w:rPr>
                <w:color w:val="000000"/>
                <w:sz w:val="12"/>
                <w:szCs w:val="12"/>
              </w:rPr>
              <w:t>927</w:t>
            </w:r>
          </w:p>
        </w:tc>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DCD214" w14:textId="77777777" w:rsidR="00B42E97" w:rsidRDefault="00B42E97">
            <w:pPr>
              <w:jc w:val="center"/>
              <w:rPr>
                <w:color w:val="000000"/>
                <w:sz w:val="12"/>
                <w:szCs w:val="12"/>
              </w:rPr>
            </w:pPr>
            <w:r>
              <w:rPr>
                <w:color w:val="000000"/>
                <w:sz w:val="12"/>
                <w:szCs w:val="12"/>
              </w:rPr>
              <w:t> </w:t>
            </w:r>
          </w:p>
        </w:tc>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14:paraId="5F73FB3E" w14:textId="77777777" w:rsidR="00B42E97" w:rsidRDefault="00B42E97">
            <w:pPr>
              <w:jc w:val="center"/>
              <w:rPr>
                <w:color w:val="000000"/>
                <w:sz w:val="12"/>
                <w:szCs w:val="12"/>
              </w:rPr>
            </w:pPr>
            <w:r>
              <w:rPr>
                <w:color w:val="000000"/>
                <w:sz w:val="12"/>
                <w:szCs w:val="12"/>
              </w:rPr>
              <w:t>0,00</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7A5947" w14:textId="77777777" w:rsidR="00B42E97" w:rsidRDefault="00B42E97">
            <w:pPr>
              <w:jc w:val="center"/>
              <w:rPr>
                <w:color w:val="000000"/>
                <w:sz w:val="12"/>
                <w:szCs w:val="12"/>
              </w:rPr>
            </w:pPr>
            <w:r>
              <w:rPr>
                <w:color w:val="000000"/>
                <w:sz w:val="12"/>
                <w:szCs w:val="12"/>
              </w:rPr>
              <w:t>0,00</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BFFE3E" w14:textId="77777777" w:rsidR="00B42E97" w:rsidRDefault="00B42E97">
            <w:pPr>
              <w:jc w:val="center"/>
              <w:rPr>
                <w:color w:val="000000"/>
                <w:sz w:val="12"/>
                <w:szCs w:val="12"/>
              </w:rPr>
            </w:pPr>
            <w:r>
              <w:rPr>
                <w:color w:val="000000"/>
                <w:sz w:val="12"/>
                <w:szCs w:val="12"/>
              </w:rPr>
              <w:t>0,00</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895755" w14:textId="77777777" w:rsidR="00B42E97" w:rsidRDefault="00B42E97">
            <w:pPr>
              <w:jc w:val="center"/>
              <w:rPr>
                <w:color w:val="000000"/>
                <w:sz w:val="12"/>
                <w:szCs w:val="12"/>
              </w:rPr>
            </w:pPr>
            <w:r>
              <w:rPr>
                <w:color w:val="000000"/>
                <w:sz w:val="12"/>
                <w:szCs w:val="12"/>
              </w:rPr>
              <w:t>0,00</w:t>
            </w:r>
          </w:p>
        </w:tc>
      </w:tr>
      <w:tr w:rsidR="00B42E97" w14:paraId="26B17229" w14:textId="77777777" w:rsidTr="00B42E97">
        <w:tc>
          <w:tcPr>
            <w:tcW w:w="1920" w:type="dxa"/>
            <w:vMerge/>
            <w:tcBorders>
              <w:top w:val="nil"/>
              <w:left w:val="single" w:sz="4" w:space="0" w:color="auto"/>
              <w:bottom w:val="single" w:sz="4" w:space="0" w:color="auto"/>
              <w:right w:val="single" w:sz="4" w:space="0" w:color="auto"/>
            </w:tcBorders>
            <w:vAlign w:val="center"/>
            <w:hideMark/>
          </w:tcPr>
          <w:p w14:paraId="36C5A8AA" w14:textId="77777777" w:rsidR="00B42E97" w:rsidRDefault="00B42E97">
            <w:pPr>
              <w:rPr>
                <w:color w:val="000000"/>
                <w:sz w:val="12"/>
                <w:szCs w:val="12"/>
              </w:rPr>
            </w:pPr>
          </w:p>
        </w:tc>
        <w:tc>
          <w:tcPr>
            <w:tcW w:w="2900" w:type="dxa"/>
            <w:vMerge/>
            <w:tcBorders>
              <w:top w:val="nil"/>
              <w:left w:val="single" w:sz="4" w:space="0" w:color="auto"/>
              <w:bottom w:val="single" w:sz="4" w:space="0" w:color="auto"/>
              <w:right w:val="single" w:sz="4" w:space="0" w:color="auto"/>
            </w:tcBorders>
            <w:vAlign w:val="center"/>
            <w:hideMark/>
          </w:tcPr>
          <w:p w14:paraId="57E463FD" w14:textId="77777777" w:rsidR="00B42E97" w:rsidRDefault="00B42E97">
            <w:pPr>
              <w:rPr>
                <w:color w:val="000000"/>
                <w:sz w:val="12"/>
                <w:szCs w:val="12"/>
              </w:rPr>
            </w:pPr>
          </w:p>
        </w:tc>
        <w:tc>
          <w:tcPr>
            <w:tcW w:w="2940" w:type="dxa"/>
            <w:tcBorders>
              <w:top w:val="nil"/>
              <w:left w:val="nil"/>
              <w:bottom w:val="single" w:sz="4" w:space="0" w:color="auto"/>
              <w:right w:val="single" w:sz="4" w:space="0" w:color="auto"/>
            </w:tcBorders>
            <w:shd w:val="clear" w:color="auto" w:fill="auto"/>
            <w:vAlign w:val="center"/>
            <w:hideMark/>
          </w:tcPr>
          <w:p w14:paraId="6FDCBFC4" w14:textId="77777777" w:rsidR="00B42E97" w:rsidRDefault="00B42E97">
            <w:pPr>
              <w:jc w:val="center"/>
              <w:rPr>
                <w:color w:val="000000"/>
                <w:sz w:val="12"/>
                <w:szCs w:val="12"/>
              </w:rPr>
            </w:pPr>
            <w:r>
              <w:rPr>
                <w:color w:val="000000"/>
                <w:sz w:val="12"/>
                <w:szCs w:val="12"/>
              </w:rPr>
              <w:t>Утверждение решением Совета народных депутатов Павловского муниципального района Воронежской области годового отчета об исполнении бюджета Павловского муниципального района Воронежской области</w:t>
            </w:r>
          </w:p>
        </w:tc>
        <w:tc>
          <w:tcPr>
            <w:tcW w:w="2380" w:type="dxa"/>
            <w:vMerge/>
            <w:tcBorders>
              <w:top w:val="nil"/>
              <w:left w:val="single" w:sz="4" w:space="0" w:color="auto"/>
              <w:bottom w:val="single" w:sz="4" w:space="0" w:color="auto"/>
              <w:right w:val="single" w:sz="4" w:space="0" w:color="auto"/>
            </w:tcBorders>
            <w:vAlign w:val="center"/>
            <w:hideMark/>
          </w:tcPr>
          <w:p w14:paraId="02B5C0C3" w14:textId="77777777" w:rsidR="00B42E97" w:rsidRDefault="00B42E97">
            <w:pPr>
              <w:rPr>
                <w:color w:val="000000"/>
                <w:sz w:val="12"/>
                <w:szCs w:val="12"/>
              </w:rPr>
            </w:pPr>
          </w:p>
        </w:tc>
        <w:tc>
          <w:tcPr>
            <w:tcW w:w="1940" w:type="dxa"/>
            <w:vMerge/>
            <w:tcBorders>
              <w:top w:val="nil"/>
              <w:left w:val="single" w:sz="4" w:space="0" w:color="auto"/>
              <w:bottom w:val="single" w:sz="4" w:space="0" w:color="auto"/>
              <w:right w:val="single" w:sz="4" w:space="0" w:color="auto"/>
            </w:tcBorders>
            <w:vAlign w:val="center"/>
            <w:hideMark/>
          </w:tcPr>
          <w:p w14:paraId="11B0A460" w14:textId="77777777" w:rsidR="00B42E97" w:rsidRDefault="00B42E97">
            <w:pPr>
              <w:rPr>
                <w:color w:val="000000"/>
                <w:sz w:val="12"/>
                <w:szCs w:val="12"/>
              </w:rPr>
            </w:pPr>
          </w:p>
        </w:tc>
        <w:tc>
          <w:tcPr>
            <w:tcW w:w="1520" w:type="dxa"/>
            <w:vMerge/>
            <w:tcBorders>
              <w:top w:val="nil"/>
              <w:left w:val="single" w:sz="4" w:space="0" w:color="auto"/>
              <w:bottom w:val="single" w:sz="4" w:space="0" w:color="auto"/>
              <w:right w:val="single" w:sz="4" w:space="0" w:color="auto"/>
            </w:tcBorders>
            <w:vAlign w:val="center"/>
            <w:hideMark/>
          </w:tcPr>
          <w:p w14:paraId="409EBECF" w14:textId="77777777" w:rsidR="00B42E97" w:rsidRDefault="00B42E97">
            <w:pPr>
              <w:rPr>
                <w:color w:val="000000"/>
                <w:sz w:val="12"/>
                <w:szCs w:val="12"/>
              </w:rPr>
            </w:pPr>
          </w:p>
        </w:tc>
        <w:tc>
          <w:tcPr>
            <w:tcW w:w="1600" w:type="dxa"/>
            <w:vMerge/>
            <w:tcBorders>
              <w:top w:val="nil"/>
              <w:left w:val="single" w:sz="4" w:space="0" w:color="auto"/>
              <w:bottom w:val="single" w:sz="4" w:space="0" w:color="000000"/>
              <w:right w:val="single" w:sz="4" w:space="0" w:color="auto"/>
            </w:tcBorders>
            <w:vAlign w:val="center"/>
            <w:hideMark/>
          </w:tcPr>
          <w:p w14:paraId="250AE411" w14:textId="77777777" w:rsidR="00B42E97" w:rsidRDefault="00B42E97">
            <w:pPr>
              <w:rPr>
                <w:color w:val="000000"/>
                <w:sz w:val="12"/>
                <w:szCs w:val="12"/>
              </w:rPr>
            </w:pPr>
          </w:p>
        </w:tc>
        <w:tc>
          <w:tcPr>
            <w:tcW w:w="1220" w:type="dxa"/>
            <w:vMerge/>
            <w:tcBorders>
              <w:top w:val="nil"/>
              <w:left w:val="single" w:sz="4" w:space="0" w:color="auto"/>
              <w:bottom w:val="single" w:sz="4" w:space="0" w:color="000000"/>
              <w:right w:val="single" w:sz="4" w:space="0" w:color="auto"/>
            </w:tcBorders>
            <w:vAlign w:val="center"/>
            <w:hideMark/>
          </w:tcPr>
          <w:p w14:paraId="2DDC23FD" w14:textId="77777777" w:rsidR="00B42E97" w:rsidRDefault="00B42E97">
            <w:pPr>
              <w:rPr>
                <w:color w:val="000000"/>
                <w:sz w:val="12"/>
                <w:szCs w:val="12"/>
              </w:rPr>
            </w:pPr>
          </w:p>
        </w:tc>
        <w:tc>
          <w:tcPr>
            <w:tcW w:w="1780" w:type="dxa"/>
            <w:vMerge/>
            <w:tcBorders>
              <w:top w:val="nil"/>
              <w:left w:val="single" w:sz="4" w:space="0" w:color="auto"/>
              <w:bottom w:val="single" w:sz="4" w:space="0" w:color="000000"/>
              <w:right w:val="single" w:sz="4" w:space="0" w:color="auto"/>
            </w:tcBorders>
            <w:vAlign w:val="center"/>
            <w:hideMark/>
          </w:tcPr>
          <w:p w14:paraId="715D6325" w14:textId="77777777" w:rsidR="00B42E97" w:rsidRDefault="00B42E97">
            <w:pPr>
              <w:rPr>
                <w:color w:val="000000"/>
                <w:sz w:val="12"/>
                <w:szCs w:val="12"/>
              </w:rPr>
            </w:pPr>
          </w:p>
        </w:tc>
      </w:tr>
      <w:tr w:rsidR="00B42E97" w14:paraId="5BE5E4E5" w14:textId="77777777" w:rsidTr="00B42E97">
        <w:tc>
          <w:tcPr>
            <w:tcW w:w="1920" w:type="dxa"/>
            <w:vMerge w:val="restart"/>
            <w:tcBorders>
              <w:top w:val="nil"/>
              <w:left w:val="single" w:sz="4" w:space="0" w:color="auto"/>
              <w:bottom w:val="single" w:sz="4" w:space="0" w:color="000000"/>
              <w:right w:val="single" w:sz="4" w:space="0" w:color="auto"/>
            </w:tcBorders>
            <w:shd w:val="clear" w:color="auto" w:fill="auto"/>
            <w:vAlign w:val="center"/>
            <w:hideMark/>
          </w:tcPr>
          <w:p w14:paraId="00756225" w14:textId="77777777" w:rsidR="00B42E97" w:rsidRDefault="00B42E97">
            <w:pPr>
              <w:rPr>
                <w:color w:val="000000"/>
                <w:sz w:val="12"/>
                <w:szCs w:val="12"/>
              </w:rPr>
            </w:pPr>
            <w:r>
              <w:rPr>
                <w:color w:val="000000"/>
                <w:sz w:val="12"/>
                <w:szCs w:val="12"/>
              </w:rPr>
              <w:t>Основное мероприятие 1.4</w:t>
            </w:r>
          </w:p>
        </w:tc>
        <w:tc>
          <w:tcPr>
            <w:tcW w:w="2900" w:type="dxa"/>
            <w:vMerge w:val="restart"/>
            <w:tcBorders>
              <w:top w:val="nil"/>
              <w:left w:val="single" w:sz="4" w:space="0" w:color="auto"/>
              <w:bottom w:val="single" w:sz="4" w:space="0" w:color="000000"/>
              <w:right w:val="single" w:sz="4" w:space="0" w:color="auto"/>
            </w:tcBorders>
            <w:shd w:val="clear" w:color="auto" w:fill="auto"/>
            <w:vAlign w:val="center"/>
            <w:hideMark/>
          </w:tcPr>
          <w:p w14:paraId="3242D15A" w14:textId="77777777" w:rsidR="00B42E97" w:rsidRDefault="00B42E97">
            <w:pPr>
              <w:jc w:val="center"/>
              <w:rPr>
                <w:color w:val="000000"/>
                <w:sz w:val="12"/>
                <w:szCs w:val="12"/>
              </w:rPr>
            </w:pPr>
            <w:r>
              <w:rPr>
                <w:color w:val="000000"/>
                <w:sz w:val="12"/>
                <w:szCs w:val="12"/>
              </w:rPr>
              <w:t>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2940" w:type="dxa"/>
            <w:vMerge w:val="restart"/>
            <w:tcBorders>
              <w:top w:val="nil"/>
              <w:left w:val="single" w:sz="4" w:space="0" w:color="auto"/>
              <w:bottom w:val="single" w:sz="4" w:space="0" w:color="000000"/>
              <w:right w:val="single" w:sz="4" w:space="0" w:color="auto"/>
            </w:tcBorders>
            <w:shd w:val="clear" w:color="auto" w:fill="auto"/>
            <w:vAlign w:val="center"/>
            <w:hideMark/>
          </w:tcPr>
          <w:p w14:paraId="48662E1B" w14:textId="77777777" w:rsidR="00B42E97" w:rsidRDefault="00B42E97">
            <w:pPr>
              <w:jc w:val="center"/>
              <w:rPr>
                <w:color w:val="000000"/>
                <w:sz w:val="12"/>
                <w:szCs w:val="12"/>
              </w:rPr>
            </w:pPr>
            <w:r>
              <w:rPr>
                <w:color w:val="000000"/>
                <w:sz w:val="12"/>
                <w:szCs w:val="12"/>
              </w:rPr>
              <w:t>Своевременное представление бюджетных средств по распоряжениям администрации Павловского муниципального района Воронежской области в соответствии с требованиями бюджетного законодательства.</w:t>
            </w:r>
          </w:p>
        </w:tc>
        <w:tc>
          <w:tcPr>
            <w:tcW w:w="2380" w:type="dxa"/>
            <w:tcBorders>
              <w:top w:val="nil"/>
              <w:left w:val="nil"/>
              <w:bottom w:val="single" w:sz="4" w:space="0" w:color="auto"/>
              <w:right w:val="single" w:sz="4" w:space="0" w:color="auto"/>
            </w:tcBorders>
            <w:shd w:val="clear" w:color="auto" w:fill="auto"/>
            <w:vAlign w:val="center"/>
            <w:hideMark/>
          </w:tcPr>
          <w:p w14:paraId="1303A0EF" w14:textId="77777777" w:rsidR="00B42E97" w:rsidRDefault="00B42E97">
            <w:pPr>
              <w:jc w:val="center"/>
              <w:rPr>
                <w:color w:val="000000"/>
                <w:sz w:val="12"/>
                <w:szCs w:val="12"/>
              </w:rPr>
            </w:pPr>
            <w:r>
              <w:rPr>
                <w:color w:val="000000"/>
                <w:sz w:val="12"/>
                <w:szCs w:val="12"/>
              </w:rPr>
              <w:t>914</w:t>
            </w:r>
          </w:p>
        </w:tc>
        <w:tc>
          <w:tcPr>
            <w:tcW w:w="1940" w:type="dxa"/>
            <w:tcBorders>
              <w:top w:val="nil"/>
              <w:left w:val="nil"/>
              <w:bottom w:val="single" w:sz="4" w:space="0" w:color="auto"/>
              <w:right w:val="single" w:sz="4" w:space="0" w:color="auto"/>
            </w:tcBorders>
            <w:shd w:val="clear" w:color="auto" w:fill="auto"/>
            <w:vAlign w:val="center"/>
            <w:hideMark/>
          </w:tcPr>
          <w:p w14:paraId="0D41A7D3"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vAlign w:val="center"/>
            <w:hideMark/>
          </w:tcPr>
          <w:p w14:paraId="2AD00991"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0A0BD732"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34B52A3"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7BADF6E7" w14:textId="77777777" w:rsidR="00B42E97" w:rsidRDefault="00B42E97">
            <w:pPr>
              <w:jc w:val="center"/>
              <w:rPr>
                <w:color w:val="000000"/>
                <w:sz w:val="12"/>
                <w:szCs w:val="12"/>
              </w:rPr>
            </w:pPr>
            <w:r>
              <w:rPr>
                <w:color w:val="000000"/>
                <w:sz w:val="12"/>
                <w:szCs w:val="12"/>
              </w:rPr>
              <w:t>0,00</w:t>
            </w:r>
          </w:p>
        </w:tc>
      </w:tr>
      <w:tr w:rsidR="00B42E97" w14:paraId="3B2E4EC1" w14:textId="77777777" w:rsidTr="00B42E97">
        <w:tc>
          <w:tcPr>
            <w:tcW w:w="1920" w:type="dxa"/>
            <w:vMerge/>
            <w:tcBorders>
              <w:top w:val="nil"/>
              <w:left w:val="single" w:sz="4" w:space="0" w:color="auto"/>
              <w:bottom w:val="single" w:sz="4" w:space="0" w:color="000000"/>
              <w:right w:val="single" w:sz="4" w:space="0" w:color="auto"/>
            </w:tcBorders>
            <w:vAlign w:val="center"/>
            <w:hideMark/>
          </w:tcPr>
          <w:p w14:paraId="1D8B0208" w14:textId="77777777" w:rsidR="00B42E97" w:rsidRDefault="00B42E97">
            <w:pPr>
              <w:rPr>
                <w:color w:val="000000"/>
                <w:sz w:val="12"/>
                <w:szCs w:val="12"/>
              </w:rPr>
            </w:pPr>
          </w:p>
        </w:tc>
        <w:tc>
          <w:tcPr>
            <w:tcW w:w="2900" w:type="dxa"/>
            <w:vMerge/>
            <w:tcBorders>
              <w:top w:val="nil"/>
              <w:left w:val="single" w:sz="4" w:space="0" w:color="auto"/>
              <w:bottom w:val="single" w:sz="4" w:space="0" w:color="000000"/>
              <w:right w:val="single" w:sz="4" w:space="0" w:color="auto"/>
            </w:tcBorders>
            <w:vAlign w:val="center"/>
            <w:hideMark/>
          </w:tcPr>
          <w:p w14:paraId="78D9A267" w14:textId="77777777" w:rsidR="00B42E97" w:rsidRDefault="00B42E97">
            <w:pPr>
              <w:rPr>
                <w:color w:val="000000"/>
                <w:sz w:val="12"/>
                <w:szCs w:val="12"/>
              </w:rPr>
            </w:pPr>
          </w:p>
        </w:tc>
        <w:tc>
          <w:tcPr>
            <w:tcW w:w="2940" w:type="dxa"/>
            <w:vMerge/>
            <w:tcBorders>
              <w:top w:val="nil"/>
              <w:left w:val="single" w:sz="4" w:space="0" w:color="auto"/>
              <w:bottom w:val="single" w:sz="4" w:space="0" w:color="000000"/>
              <w:right w:val="single" w:sz="4" w:space="0" w:color="auto"/>
            </w:tcBorders>
            <w:vAlign w:val="center"/>
            <w:hideMark/>
          </w:tcPr>
          <w:p w14:paraId="50383DC8" w14:textId="77777777" w:rsidR="00B42E97" w:rsidRDefault="00B42E97">
            <w:pPr>
              <w:rPr>
                <w:color w:val="000000"/>
                <w:sz w:val="12"/>
                <w:szCs w:val="12"/>
              </w:rPr>
            </w:pPr>
          </w:p>
        </w:tc>
        <w:tc>
          <w:tcPr>
            <w:tcW w:w="2380" w:type="dxa"/>
            <w:tcBorders>
              <w:top w:val="nil"/>
              <w:left w:val="nil"/>
              <w:bottom w:val="single" w:sz="4" w:space="0" w:color="auto"/>
              <w:right w:val="single" w:sz="4" w:space="0" w:color="auto"/>
            </w:tcBorders>
            <w:shd w:val="clear" w:color="auto" w:fill="auto"/>
            <w:vAlign w:val="center"/>
            <w:hideMark/>
          </w:tcPr>
          <w:p w14:paraId="18A6FEF2" w14:textId="77777777" w:rsidR="00B42E97" w:rsidRDefault="00B42E97">
            <w:pPr>
              <w:jc w:val="center"/>
              <w:rPr>
                <w:color w:val="000000"/>
                <w:sz w:val="12"/>
                <w:szCs w:val="12"/>
              </w:rPr>
            </w:pPr>
            <w:r>
              <w:rPr>
                <w:color w:val="000000"/>
                <w:sz w:val="12"/>
                <w:szCs w:val="12"/>
              </w:rPr>
              <w:t>922</w:t>
            </w:r>
          </w:p>
        </w:tc>
        <w:tc>
          <w:tcPr>
            <w:tcW w:w="1940" w:type="dxa"/>
            <w:tcBorders>
              <w:top w:val="nil"/>
              <w:left w:val="nil"/>
              <w:bottom w:val="single" w:sz="4" w:space="0" w:color="auto"/>
              <w:right w:val="single" w:sz="4" w:space="0" w:color="auto"/>
            </w:tcBorders>
            <w:shd w:val="clear" w:color="auto" w:fill="auto"/>
            <w:vAlign w:val="center"/>
            <w:hideMark/>
          </w:tcPr>
          <w:p w14:paraId="598F42DC"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vAlign w:val="center"/>
            <w:hideMark/>
          </w:tcPr>
          <w:p w14:paraId="6804CD8F"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1B4EC669"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81E6D5B"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02561347" w14:textId="77777777" w:rsidR="00B42E97" w:rsidRDefault="00B42E97">
            <w:pPr>
              <w:jc w:val="center"/>
              <w:rPr>
                <w:color w:val="000000"/>
                <w:sz w:val="12"/>
                <w:szCs w:val="12"/>
              </w:rPr>
            </w:pPr>
            <w:r>
              <w:rPr>
                <w:color w:val="000000"/>
                <w:sz w:val="12"/>
                <w:szCs w:val="12"/>
              </w:rPr>
              <w:t>0,00</w:t>
            </w:r>
          </w:p>
        </w:tc>
      </w:tr>
      <w:tr w:rsidR="00B42E97" w14:paraId="3B3C252A" w14:textId="77777777" w:rsidTr="00B42E97">
        <w:tc>
          <w:tcPr>
            <w:tcW w:w="1920" w:type="dxa"/>
            <w:vMerge/>
            <w:tcBorders>
              <w:top w:val="nil"/>
              <w:left w:val="single" w:sz="4" w:space="0" w:color="auto"/>
              <w:bottom w:val="single" w:sz="4" w:space="0" w:color="000000"/>
              <w:right w:val="single" w:sz="4" w:space="0" w:color="auto"/>
            </w:tcBorders>
            <w:vAlign w:val="center"/>
            <w:hideMark/>
          </w:tcPr>
          <w:p w14:paraId="7A901249" w14:textId="77777777" w:rsidR="00B42E97" w:rsidRDefault="00B42E97">
            <w:pPr>
              <w:rPr>
                <w:color w:val="000000"/>
                <w:sz w:val="12"/>
                <w:szCs w:val="12"/>
              </w:rPr>
            </w:pPr>
          </w:p>
        </w:tc>
        <w:tc>
          <w:tcPr>
            <w:tcW w:w="2900" w:type="dxa"/>
            <w:vMerge/>
            <w:tcBorders>
              <w:top w:val="nil"/>
              <w:left w:val="single" w:sz="4" w:space="0" w:color="auto"/>
              <w:bottom w:val="single" w:sz="4" w:space="0" w:color="000000"/>
              <w:right w:val="single" w:sz="4" w:space="0" w:color="auto"/>
            </w:tcBorders>
            <w:vAlign w:val="center"/>
            <w:hideMark/>
          </w:tcPr>
          <w:p w14:paraId="041A7901" w14:textId="77777777" w:rsidR="00B42E97" w:rsidRDefault="00B42E97">
            <w:pPr>
              <w:rPr>
                <w:color w:val="000000"/>
                <w:sz w:val="12"/>
                <w:szCs w:val="12"/>
              </w:rPr>
            </w:pPr>
          </w:p>
        </w:tc>
        <w:tc>
          <w:tcPr>
            <w:tcW w:w="2940" w:type="dxa"/>
            <w:vMerge/>
            <w:tcBorders>
              <w:top w:val="nil"/>
              <w:left w:val="single" w:sz="4" w:space="0" w:color="auto"/>
              <w:bottom w:val="single" w:sz="4" w:space="0" w:color="000000"/>
              <w:right w:val="single" w:sz="4" w:space="0" w:color="auto"/>
            </w:tcBorders>
            <w:vAlign w:val="center"/>
            <w:hideMark/>
          </w:tcPr>
          <w:p w14:paraId="06A0BFDB" w14:textId="77777777" w:rsidR="00B42E97" w:rsidRDefault="00B42E97">
            <w:pPr>
              <w:rPr>
                <w:color w:val="000000"/>
                <w:sz w:val="12"/>
                <w:szCs w:val="12"/>
              </w:rPr>
            </w:pPr>
          </w:p>
        </w:tc>
        <w:tc>
          <w:tcPr>
            <w:tcW w:w="2380" w:type="dxa"/>
            <w:tcBorders>
              <w:top w:val="nil"/>
              <w:left w:val="nil"/>
              <w:bottom w:val="single" w:sz="4" w:space="0" w:color="auto"/>
              <w:right w:val="single" w:sz="4" w:space="0" w:color="auto"/>
            </w:tcBorders>
            <w:shd w:val="clear" w:color="auto" w:fill="auto"/>
            <w:vAlign w:val="center"/>
            <w:hideMark/>
          </w:tcPr>
          <w:p w14:paraId="5FECF9A4" w14:textId="77777777" w:rsidR="00B42E97" w:rsidRDefault="00B42E97">
            <w:pPr>
              <w:jc w:val="center"/>
              <w:rPr>
                <w:color w:val="000000"/>
                <w:sz w:val="12"/>
                <w:szCs w:val="12"/>
              </w:rPr>
            </w:pPr>
            <w:r>
              <w:rPr>
                <w:color w:val="000000"/>
                <w:sz w:val="12"/>
                <w:szCs w:val="12"/>
              </w:rPr>
              <w:t>924</w:t>
            </w:r>
          </w:p>
        </w:tc>
        <w:tc>
          <w:tcPr>
            <w:tcW w:w="1940" w:type="dxa"/>
            <w:tcBorders>
              <w:top w:val="nil"/>
              <w:left w:val="nil"/>
              <w:bottom w:val="single" w:sz="4" w:space="0" w:color="auto"/>
              <w:right w:val="single" w:sz="4" w:space="0" w:color="auto"/>
            </w:tcBorders>
            <w:shd w:val="clear" w:color="auto" w:fill="auto"/>
            <w:vAlign w:val="center"/>
            <w:hideMark/>
          </w:tcPr>
          <w:p w14:paraId="2131F48D"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vAlign w:val="center"/>
            <w:hideMark/>
          </w:tcPr>
          <w:p w14:paraId="147F9540"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7D8D6B6C"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55F10C3"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1B12CC81" w14:textId="77777777" w:rsidR="00B42E97" w:rsidRDefault="00B42E97">
            <w:pPr>
              <w:jc w:val="center"/>
              <w:rPr>
                <w:color w:val="000000"/>
                <w:sz w:val="12"/>
                <w:szCs w:val="12"/>
              </w:rPr>
            </w:pPr>
            <w:r>
              <w:rPr>
                <w:color w:val="000000"/>
                <w:sz w:val="12"/>
                <w:szCs w:val="12"/>
              </w:rPr>
              <w:t>0,00</w:t>
            </w:r>
          </w:p>
        </w:tc>
      </w:tr>
      <w:tr w:rsidR="00B42E97" w14:paraId="32A99A97" w14:textId="77777777" w:rsidTr="00B42E97">
        <w:tc>
          <w:tcPr>
            <w:tcW w:w="1920" w:type="dxa"/>
            <w:vMerge/>
            <w:tcBorders>
              <w:top w:val="nil"/>
              <w:left w:val="single" w:sz="4" w:space="0" w:color="auto"/>
              <w:bottom w:val="single" w:sz="4" w:space="0" w:color="000000"/>
              <w:right w:val="single" w:sz="4" w:space="0" w:color="auto"/>
            </w:tcBorders>
            <w:vAlign w:val="center"/>
            <w:hideMark/>
          </w:tcPr>
          <w:p w14:paraId="0D6A8DDC" w14:textId="77777777" w:rsidR="00B42E97" w:rsidRDefault="00B42E97">
            <w:pPr>
              <w:rPr>
                <w:color w:val="000000"/>
                <w:sz w:val="12"/>
                <w:szCs w:val="12"/>
              </w:rPr>
            </w:pPr>
          </w:p>
        </w:tc>
        <w:tc>
          <w:tcPr>
            <w:tcW w:w="2900" w:type="dxa"/>
            <w:vMerge/>
            <w:tcBorders>
              <w:top w:val="nil"/>
              <w:left w:val="single" w:sz="4" w:space="0" w:color="auto"/>
              <w:bottom w:val="single" w:sz="4" w:space="0" w:color="000000"/>
              <w:right w:val="single" w:sz="4" w:space="0" w:color="auto"/>
            </w:tcBorders>
            <w:vAlign w:val="center"/>
            <w:hideMark/>
          </w:tcPr>
          <w:p w14:paraId="4BD0DCFB" w14:textId="77777777" w:rsidR="00B42E97" w:rsidRDefault="00B42E97">
            <w:pPr>
              <w:rPr>
                <w:color w:val="000000"/>
                <w:sz w:val="12"/>
                <w:szCs w:val="12"/>
              </w:rPr>
            </w:pPr>
          </w:p>
        </w:tc>
        <w:tc>
          <w:tcPr>
            <w:tcW w:w="2940" w:type="dxa"/>
            <w:vMerge/>
            <w:tcBorders>
              <w:top w:val="nil"/>
              <w:left w:val="single" w:sz="4" w:space="0" w:color="auto"/>
              <w:bottom w:val="single" w:sz="4" w:space="0" w:color="000000"/>
              <w:right w:val="single" w:sz="4" w:space="0" w:color="auto"/>
            </w:tcBorders>
            <w:vAlign w:val="center"/>
            <w:hideMark/>
          </w:tcPr>
          <w:p w14:paraId="26BA5B88" w14:textId="77777777" w:rsidR="00B42E97" w:rsidRDefault="00B42E97">
            <w:pPr>
              <w:rPr>
                <w:color w:val="000000"/>
                <w:sz w:val="12"/>
                <w:szCs w:val="12"/>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56563BC8" w14:textId="77777777" w:rsidR="00B42E97" w:rsidRDefault="00B42E97">
            <w:pPr>
              <w:jc w:val="center"/>
              <w:rPr>
                <w:color w:val="000000"/>
                <w:sz w:val="12"/>
                <w:szCs w:val="12"/>
              </w:rPr>
            </w:pPr>
            <w:r>
              <w:rPr>
                <w:color w:val="000000"/>
                <w:sz w:val="12"/>
                <w:szCs w:val="12"/>
              </w:rPr>
              <w:t>927</w:t>
            </w:r>
          </w:p>
        </w:tc>
        <w:tc>
          <w:tcPr>
            <w:tcW w:w="1940" w:type="dxa"/>
            <w:tcBorders>
              <w:top w:val="nil"/>
              <w:left w:val="nil"/>
              <w:bottom w:val="single" w:sz="4" w:space="0" w:color="auto"/>
              <w:right w:val="single" w:sz="4" w:space="0" w:color="auto"/>
            </w:tcBorders>
            <w:shd w:val="clear" w:color="auto" w:fill="auto"/>
            <w:vAlign w:val="center"/>
            <w:hideMark/>
          </w:tcPr>
          <w:p w14:paraId="45405D85" w14:textId="77777777" w:rsidR="00B42E97" w:rsidRDefault="00B42E97">
            <w:pPr>
              <w:jc w:val="center"/>
              <w:rPr>
                <w:color w:val="000000"/>
                <w:sz w:val="12"/>
                <w:szCs w:val="12"/>
              </w:rPr>
            </w:pPr>
            <w:r>
              <w:rPr>
                <w:color w:val="000000"/>
                <w:sz w:val="12"/>
                <w:szCs w:val="12"/>
              </w:rPr>
              <w:t>0111</w:t>
            </w:r>
          </w:p>
        </w:tc>
        <w:tc>
          <w:tcPr>
            <w:tcW w:w="1520" w:type="dxa"/>
            <w:tcBorders>
              <w:top w:val="nil"/>
              <w:left w:val="nil"/>
              <w:bottom w:val="single" w:sz="4" w:space="0" w:color="auto"/>
              <w:right w:val="single" w:sz="4" w:space="0" w:color="auto"/>
            </w:tcBorders>
            <w:shd w:val="clear" w:color="auto" w:fill="auto"/>
            <w:vAlign w:val="center"/>
            <w:hideMark/>
          </w:tcPr>
          <w:p w14:paraId="51508671" w14:textId="77777777" w:rsidR="00B42E97" w:rsidRDefault="00B42E97">
            <w:pPr>
              <w:jc w:val="center"/>
              <w:rPr>
                <w:color w:val="000000"/>
                <w:sz w:val="12"/>
                <w:szCs w:val="12"/>
              </w:rPr>
            </w:pPr>
            <w:r>
              <w:rPr>
                <w:color w:val="000000"/>
                <w:sz w:val="12"/>
                <w:szCs w:val="12"/>
              </w:rPr>
              <w:t>1 000,00</w:t>
            </w:r>
          </w:p>
        </w:tc>
        <w:tc>
          <w:tcPr>
            <w:tcW w:w="1600" w:type="dxa"/>
            <w:tcBorders>
              <w:top w:val="nil"/>
              <w:left w:val="nil"/>
              <w:bottom w:val="single" w:sz="4" w:space="0" w:color="auto"/>
              <w:right w:val="single" w:sz="4" w:space="0" w:color="auto"/>
            </w:tcBorders>
            <w:shd w:val="clear" w:color="auto" w:fill="auto"/>
            <w:noWrap/>
            <w:vAlign w:val="center"/>
            <w:hideMark/>
          </w:tcPr>
          <w:p w14:paraId="19426FB3"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24C3E6EB"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0A7E8464" w14:textId="77777777" w:rsidR="00B42E97" w:rsidRDefault="00B42E97">
            <w:pPr>
              <w:jc w:val="center"/>
              <w:rPr>
                <w:color w:val="000000"/>
                <w:sz w:val="12"/>
                <w:szCs w:val="12"/>
              </w:rPr>
            </w:pPr>
            <w:r>
              <w:rPr>
                <w:color w:val="000000"/>
                <w:sz w:val="12"/>
                <w:szCs w:val="12"/>
              </w:rPr>
              <w:t>1 000,00</w:t>
            </w:r>
          </w:p>
        </w:tc>
      </w:tr>
      <w:tr w:rsidR="00B42E97" w14:paraId="59584092" w14:textId="77777777" w:rsidTr="00B42E97">
        <w:tc>
          <w:tcPr>
            <w:tcW w:w="1920" w:type="dxa"/>
            <w:vMerge/>
            <w:tcBorders>
              <w:top w:val="nil"/>
              <w:left w:val="single" w:sz="4" w:space="0" w:color="auto"/>
              <w:bottom w:val="single" w:sz="4" w:space="0" w:color="000000"/>
              <w:right w:val="single" w:sz="4" w:space="0" w:color="auto"/>
            </w:tcBorders>
            <w:vAlign w:val="center"/>
            <w:hideMark/>
          </w:tcPr>
          <w:p w14:paraId="2F9C576B" w14:textId="77777777" w:rsidR="00B42E97" w:rsidRDefault="00B42E97">
            <w:pPr>
              <w:rPr>
                <w:color w:val="000000"/>
                <w:sz w:val="12"/>
                <w:szCs w:val="12"/>
              </w:rPr>
            </w:pPr>
          </w:p>
        </w:tc>
        <w:tc>
          <w:tcPr>
            <w:tcW w:w="2900" w:type="dxa"/>
            <w:vMerge/>
            <w:tcBorders>
              <w:top w:val="nil"/>
              <w:left w:val="single" w:sz="4" w:space="0" w:color="auto"/>
              <w:bottom w:val="single" w:sz="4" w:space="0" w:color="000000"/>
              <w:right w:val="single" w:sz="4" w:space="0" w:color="auto"/>
            </w:tcBorders>
            <w:vAlign w:val="center"/>
            <w:hideMark/>
          </w:tcPr>
          <w:p w14:paraId="1BD25F11" w14:textId="77777777" w:rsidR="00B42E97" w:rsidRDefault="00B42E97">
            <w:pPr>
              <w:rPr>
                <w:color w:val="000000"/>
                <w:sz w:val="12"/>
                <w:szCs w:val="12"/>
              </w:rPr>
            </w:pPr>
          </w:p>
        </w:tc>
        <w:tc>
          <w:tcPr>
            <w:tcW w:w="2940" w:type="dxa"/>
            <w:vMerge/>
            <w:tcBorders>
              <w:top w:val="nil"/>
              <w:left w:val="single" w:sz="4" w:space="0" w:color="auto"/>
              <w:bottom w:val="single" w:sz="4" w:space="0" w:color="000000"/>
              <w:right w:val="single" w:sz="4" w:space="0" w:color="auto"/>
            </w:tcBorders>
            <w:vAlign w:val="center"/>
            <w:hideMark/>
          </w:tcPr>
          <w:p w14:paraId="7095D5AE" w14:textId="77777777" w:rsidR="00B42E97" w:rsidRDefault="00B42E97">
            <w:pPr>
              <w:rPr>
                <w:color w:val="000000"/>
                <w:sz w:val="12"/>
                <w:szCs w:val="12"/>
              </w:rPr>
            </w:pPr>
          </w:p>
        </w:tc>
        <w:tc>
          <w:tcPr>
            <w:tcW w:w="2380" w:type="dxa"/>
            <w:vMerge/>
            <w:tcBorders>
              <w:top w:val="nil"/>
              <w:left w:val="single" w:sz="4" w:space="0" w:color="auto"/>
              <w:bottom w:val="single" w:sz="4" w:space="0" w:color="000000"/>
              <w:right w:val="single" w:sz="4" w:space="0" w:color="auto"/>
            </w:tcBorders>
            <w:vAlign w:val="center"/>
            <w:hideMark/>
          </w:tcPr>
          <w:p w14:paraId="3F33717E" w14:textId="77777777" w:rsidR="00B42E97" w:rsidRDefault="00B42E97">
            <w:pPr>
              <w:rPr>
                <w:color w:val="000000"/>
                <w:sz w:val="12"/>
                <w:szCs w:val="12"/>
              </w:rPr>
            </w:pPr>
          </w:p>
        </w:tc>
        <w:tc>
          <w:tcPr>
            <w:tcW w:w="1940" w:type="dxa"/>
            <w:tcBorders>
              <w:top w:val="nil"/>
              <w:left w:val="nil"/>
              <w:bottom w:val="single" w:sz="4" w:space="0" w:color="auto"/>
              <w:right w:val="single" w:sz="4" w:space="0" w:color="auto"/>
            </w:tcBorders>
            <w:shd w:val="clear" w:color="auto" w:fill="auto"/>
            <w:vAlign w:val="center"/>
            <w:hideMark/>
          </w:tcPr>
          <w:p w14:paraId="3395BD39" w14:textId="77777777" w:rsidR="00B42E97" w:rsidRDefault="00B42E97">
            <w:pPr>
              <w:jc w:val="center"/>
              <w:rPr>
                <w:color w:val="000000"/>
                <w:sz w:val="12"/>
                <w:szCs w:val="12"/>
              </w:rPr>
            </w:pPr>
            <w:r>
              <w:rPr>
                <w:color w:val="000000"/>
                <w:sz w:val="12"/>
                <w:szCs w:val="12"/>
              </w:rPr>
              <w:t>1403</w:t>
            </w:r>
          </w:p>
        </w:tc>
        <w:tc>
          <w:tcPr>
            <w:tcW w:w="1520" w:type="dxa"/>
            <w:tcBorders>
              <w:top w:val="nil"/>
              <w:left w:val="nil"/>
              <w:bottom w:val="single" w:sz="4" w:space="0" w:color="auto"/>
              <w:right w:val="single" w:sz="4" w:space="0" w:color="auto"/>
            </w:tcBorders>
            <w:shd w:val="clear" w:color="auto" w:fill="auto"/>
            <w:vAlign w:val="center"/>
            <w:hideMark/>
          </w:tcPr>
          <w:p w14:paraId="1289145E" w14:textId="77777777" w:rsidR="00B42E97" w:rsidRDefault="00B42E97">
            <w:pPr>
              <w:jc w:val="center"/>
              <w:rPr>
                <w:color w:val="000000"/>
                <w:sz w:val="12"/>
                <w:szCs w:val="12"/>
              </w:rPr>
            </w:pPr>
            <w:r>
              <w:rPr>
                <w:color w:val="000000"/>
                <w:sz w:val="12"/>
                <w:szCs w:val="12"/>
              </w:rPr>
              <w:t>500,00</w:t>
            </w:r>
          </w:p>
        </w:tc>
        <w:tc>
          <w:tcPr>
            <w:tcW w:w="1600" w:type="dxa"/>
            <w:tcBorders>
              <w:top w:val="nil"/>
              <w:left w:val="nil"/>
              <w:bottom w:val="single" w:sz="4" w:space="0" w:color="auto"/>
              <w:right w:val="single" w:sz="4" w:space="0" w:color="auto"/>
            </w:tcBorders>
            <w:shd w:val="clear" w:color="auto" w:fill="auto"/>
            <w:noWrap/>
            <w:vAlign w:val="center"/>
            <w:hideMark/>
          </w:tcPr>
          <w:p w14:paraId="2FDF19C4"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CEC2FD9"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2BF461CA" w14:textId="77777777" w:rsidR="00B42E97" w:rsidRDefault="00B42E97">
            <w:pPr>
              <w:jc w:val="center"/>
              <w:rPr>
                <w:color w:val="000000"/>
                <w:sz w:val="12"/>
                <w:szCs w:val="12"/>
              </w:rPr>
            </w:pPr>
            <w:r>
              <w:rPr>
                <w:color w:val="000000"/>
                <w:sz w:val="12"/>
                <w:szCs w:val="12"/>
              </w:rPr>
              <w:t>500,00</w:t>
            </w:r>
          </w:p>
        </w:tc>
      </w:tr>
      <w:tr w:rsidR="00B42E97" w14:paraId="6145ADB0" w14:textId="77777777" w:rsidTr="00B42E97">
        <w:tc>
          <w:tcPr>
            <w:tcW w:w="1920" w:type="dxa"/>
            <w:tcBorders>
              <w:top w:val="nil"/>
              <w:left w:val="single" w:sz="4" w:space="0" w:color="auto"/>
              <w:bottom w:val="single" w:sz="4" w:space="0" w:color="auto"/>
              <w:right w:val="single" w:sz="4" w:space="0" w:color="auto"/>
            </w:tcBorders>
            <w:shd w:val="clear" w:color="auto" w:fill="auto"/>
            <w:vAlign w:val="center"/>
            <w:hideMark/>
          </w:tcPr>
          <w:p w14:paraId="29B2181A" w14:textId="77777777" w:rsidR="00B42E97" w:rsidRDefault="00B42E97">
            <w:pPr>
              <w:jc w:val="both"/>
              <w:rPr>
                <w:color w:val="000000"/>
                <w:sz w:val="12"/>
                <w:szCs w:val="12"/>
              </w:rPr>
            </w:pPr>
            <w:r>
              <w:rPr>
                <w:color w:val="000000"/>
                <w:sz w:val="12"/>
                <w:szCs w:val="12"/>
              </w:rPr>
              <w:t>Основное мероприятие 1.5</w:t>
            </w:r>
          </w:p>
        </w:tc>
        <w:tc>
          <w:tcPr>
            <w:tcW w:w="2900" w:type="dxa"/>
            <w:tcBorders>
              <w:top w:val="nil"/>
              <w:left w:val="nil"/>
              <w:bottom w:val="single" w:sz="4" w:space="0" w:color="auto"/>
              <w:right w:val="single" w:sz="4" w:space="0" w:color="auto"/>
            </w:tcBorders>
            <w:shd w:val="clear" w:color="auto" w:fill="auto"/>
            <w:vAlign w:val="center"/>
            <w:hideMark/>
          </w:tcPr>
          <w:p w14:paraId="305368F9" w14:textId="77777777" w:rsidR="00B42E97" w:rsidRDefault="00B42E97">
            <w:pPr>
              <w:jc w:val="center"/>
              <w:rPr>
                <w:color w:val="000000"/>
                <w:sz w:val="12"/>
                <w:szCs w:val="12"/>
              </w:rPr>
            </w:pPr>
            <w:r>
              <w:rPr>
                <w:color w:val="000000"/>
                <w:sz w:val="12"/>
                <w:szCs w:val="12"/>
              </w:rPr>
              <w:t>Управление муниципальным долгом Павловского муниципального района Воронежской области</w:t>
            </w:r>
          </w:p>
        </w:tc>
        <w:tc>
          <w:tcPr>
            <w:tcW w:w="2940" w:type="dxa"/>
            <w:tcBorders>
              <w:top w:val="nil"/>
              <w:left w:val="nil"/>
              <w:bottom w:val="single" w:sz="4" w:space="0" w:color="auto"/>
              <w:right w:val="single" w:sz="4" w:space="0" w:color="auto"/>
            </w:tcBorders>
            <w:shd w:val="clear" w:color="auto" w:fill="auto"/>
            <w:vAlign w:val="center"/>
            <w:hideMark/>
          </w:tcPr>
          <w:p w14:paraId="0AEEF5E5" w14:textId="77777777" w:rsidR="00B42E97" w:rsidRDefault="00B42E97">
            <w:pPr>
              <w:jc w:val="center"/>
              <w:rPr>
                <w:color w:val="000000"/>
                <w:sz w:val="12"/>
                <w:szCs w:val="12"/>
              </w:rPr>
            </w:pPr>
            <w:r>
              <w:rPr>
                <w:color w:val="000000"/>
                <w:sz w:val="12"/>
                <w:szCs w:val="12"/>
              </w:rPr>
              <w:t>Обеспечение приемлемого и экономически обоснованного объема и структуры муниципального долга области</w:t>
            </w:r>
          </w:p>
        </w:tc>
        <w:tc>
          <w:tcPr>
            <w:tcW w:w="2380" w:type="dxa"/>
            <w:tcBorders>
              <w:top w:val="nil"/>
              <w:left w:val="nil"/>
              <w:bottom w:val="single" w:sz="4" w:space="0" w:color="auto"/>
              <w:right w:val="single" w:sz="4" w:space="0" w:color="auto"/>
            </w:tcBorders>
            <w:shd w:val="clear" w:color="auto" w:fill="auto"/>
            <w:vAlign w:val="center"/>
            <w:hideMark/>
          </w:tcPr>
          <w:p w14:paraId="0C5C1914" w14:textId="77777777" w:rsidR="00B42E97" w:rsidRDefault="00B42E97">
            <w:pPr>
              <w:jc w:val="center"/>
              <w:rPr>
                <w:color w:val="000000"/>
                <w:sz w:val="12"/>
                <w:szCs w:val="12"/>
              </w:rPr>
            </w:pPr>
            <w:r>
              <w:rPr>
                <w:color w:val="000000"/>
                <w:sz w:val="12"/>
                <w:szCs w:val="12"/>
              </w:rPr>
              <w:t>914</w:t>
            </w:r>
          </w:p>
        </w:tc>
        <w:tc>
          <w:tcPr>
            <w:tcW w:w="1940" w:type="dxa"/>
            <w:tcBorders>
              <w:top w:val="nil"/>
              <w:left w:val="nil"/>
              <w:bottom w:val="single" w:sz="4" w:space="0" w:color="auto"/>
              <w:right w:val="single" w:sz="4" w:space="0" w:color="auto"/>
            </w:tcBorders>
            <w:shd w:val="clear" w:color="auto" w:fill="auto"/>
            <w:noWrap/>
            <w:vAlign w:val="center"/>
            <w:hideMark/>
          </w:tcPr>
          <w:p w14:paraId="443AC14C" w14:textId="77777777" w:rsidR="00B42E97" w:rsidRDefault="00B42E97">
            <w:pPr>
              <w:jc w:val="center"/>
              <w:rPr>
                <w:color w:val="000000"/>
                <w:sz w:val="12"/>
                <w:szCs w:val="12"/>
              </w:rPr>
            </w:pPr>
            <w:r>
              <w:rPr>
                <w:color w:val="000000"/>
                <w:sz w:val="12"/>
                <w:szCs w:val="12"/>
              </w:rPr>
              <w:t>1301</w:t>
            </w:r>
          </w:p>
        </w:tc>
        <w:tc>
          <w:tcPr>
            <w:tcW w:w="1520" w:type="dxa"/>
            <w:tcBorders>
              <w:top w:val="nil"/>
              <w:left w:val="nil"/>
              <w:bottom w:val="single" w:sz="4" w:space="0" w:color="auto"/>
              <w:right w:val="single" w:sz="4" w:space="0" w:color="auto"/>
            </w:tcBorders>
            <w:shd w:val="clear" w:color="auto" w:fill="auto"/>
            <w:vAlign w:val="center"/>
            <w:hideMark/>
          </w:tcPr>
          <w:p w14:paraId="1D1660D2" w14:textId="77777777" w:rsidR="00B42E97" w:rsidRDefault="00B42E97">
            <w:pPr>
              <w:jc w:val="center"/>
              <w:rPr>
                <w:color w:val="000000"/>
                <w:sz w:val="12"/>
                <w:szCs w:val="12"/>
              </w:rPr>
            </w:pPr>
            <w:r>
              <w:rPr>
                <w:color w:val="000000"/>
                <w:sz w:val="12"/>
                <w:szCs w:val="12"/>
              </w:rPr>
              <w:t>40,00</w:t>
            </w:r>
          </w:p>
        </w:tc>
        <w:tc>
          <w:tcPr>
            <w:tcW w:w="1600" w:type="dxa"/>
            <w:tcBorders>
              <w:top w:val="nil"/>
              <w:left w:val="nil"/>
              <w:bottom w:val="single" w:sz="4" w:space="0" w:color="auto"/>
              <w:right w:val="single" w:sz="4" w:space="0" w:color="auto"/>
            </w:tcBorders>
            <w:shd w:val="clear" w:color="auto" w:fill="auto"/>
            <w:noWrap/>
            <w:vAlign w:val="center"/>
            <w:hideMark/>
          </w:tcPr>
          <w:p w14:paraId="7E8D1474"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556A0E1"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6766793B" w14:textId="77777777" w:rsidR="00B42E97" w:rsidRDefault="00B42E97">
            <w:pPr>
              <w:jc w:val="center"/>
              <w:rPr>
                <w:color w:val="000000"/>
                <w:sz w:val="12"/>
                <w:szCs w:val="12"/>
              </w:rPr>
            </w:pPr>
            <w:r>
              <w:rPr>
                <w:color w:val="000000"/>
                <w:sz w:val="12"/>
                <w:szCs w:val="12"/>
              </w:rPr>
              <w:t>40,00</w:t>
            </w:r>
          </w:p>
        </w:tc>
      </w:tr>
      <w:tr w:rsidR="00B42E97" w14:paraId="4B745B28" w14:textId="77777777" w:rsidTr="00B42E97">
        <w:tc>
          <w:tcPr>
            <w:tcW w:w="1920" w:type="dxa"/>
            <w:tcBorders>
              <w:top w:val="nil"/>
              <w:left w:val="single" w:sz="4" w:space="0" w:color="auto"/>
              <w:bottom w:val="single" w:sz="4" w:space="0" w:color="auto"/>
              <w:right w:val="single" w:sz="4" w:space="0" w:color="auto"/>
            </w:tcBorders>
            <w:shd w:val="clear" w:color="auto" w:fill="auto"/>
            <w:vAlign w:val="center"/>
            <w:hideMark/>
          </w:tcPr>
          <w:p w14:paraId="4925304C" w14:textId="77777777" w:rsidR="00B42E97" w:rsidRDefault="00B42E97">
            <w:pPr>
              <w:jc w:val="both"/>
              <w:rPr>
                <w:color w:val="000000"/>
                <w:sz w:val="12"/>
                <w:szCs w:val="12"/>
              </w:rPr>
            </w:pPr>
            <w:r>
              <w:rPr>
                <w:color w:val="000000"/>
                <w:sz w:val="12"/>
                <w:szCs w:val="12"/>
              </w:rPr>
              <w:t>Основное мероприятие 1.6</w:t>
            </w:r>
          </w:p>
        </w:tc>
        <w:tc>
          <w:tcPr>
            <w:tcW w:w="2900" w:type="dxa"/>
            <w:tcBorders>
              <w:top w:val="nil"/>
              <w:left w:val="nil"/>
              <w:bottom w:val="single" w:sz="4" w:space="0" w:color="auto"/>
              <w:right w:val="single" w:sz="4" w:space="0" w:color="auto"/>
            </w:tcBorders>
            <w:shd w:val="clear" w:color="auto" w:fill="auto"/>
            <w:vAlign w:val="center"/>
            <w:hideMark/>
          </w:tcPr>
          <w:p w14:paraId="32BABB03" w14:textId="77777777" w:rsidR="00B42E97" w:rsidRDefault="00B42E97">
            <w:pPr>
              <w:jc w:val="center"/>
              <w:rPr>
                <w:color w:val="000000"/>
                <w:sz w:val="12"/>
                <w:szCs w:val="12"/>
              </w:rPr>
            </w:pPr>
            <w:r>
              <w:rPr>
                <w:color w:val="000000"/>
                <w:sz w:val="12"/>
                <w:szCs w:val="12"/>
              </w:rPr>
              <w:t>Обеспечение внутреннего муниципального финансового контроля</w:t>
            </w:r>
          </w:p>
        </w:tc>
        <w:tc>
          <w:tcPr>
            <w:tcW w:w="2940" w:type="dxa"/>
            <w:tcBorders>
              <w:top w:val="nil"/>
              <w:left w:val="nil"/>
              <w:bottom w:val="single" w:sz="4" w:space="0" w:color="auto"/>
              <w:right w:val="single" w:sz="4" w:space="0" w:color="auto"/>
            </w:tcBorders>
            <w:shd w:val="clear" w:color="auto" w:fill="auto"/>
            <w:vAlign w:val="center"/>
            <w:hideMark/>
          </w:tcPr>
          <w:p w14:paraId="40A52F0B" w14:textId="77777777" w:rsidR="00B42E97" w:rsidRDefault="00B42E97">
            <w:pPr>
              <w:jc w:val="center"/>
              <w:rPr>
                <w:color w:val="000000"/>
                <w:sz w:val="12"/>
                <w:szCs w:val="12"/>
              </w:rPr>
            </w:pPr>
            <w:r>
              <w:rPr>
                <w:color w:val="000000"/>
                <w:sz w:val="12"/>
                <w:szCs w:val="12"/>
              </w:rPr>
              <w:t xml:space="preserve">Эффективная организация внутреннего муниципального финансового контроля, осуществляемого в соответствии с Бюджетным кодексом Российской </w:t>
            </w:r>
            <w:r>
              <w:rPr>
                <w:color w:val="000000"/>
                <w:sz w:val="12"/>
                <w:szCs w:val="12"/>
              </w:rPr>
              <w:lastRenderedPageBreak/>
              <w:t>Федерации, повышение эффективности использования средств бюджета Павловского муниципального района Воронежской области</w:t>
            </w:r>
          </w:p>
        </w:tc>
        <w:tc>
          <w:tcPr>
            <w:tcW w:w="2380" w:type="dxa"/>
            <w:tcBorders>
              <w:top w:val="nil"/>
              <w:left w:val="nil"/>
              <w:bottom w:val="single" w:sz="4" w:space="0" w:color="auto"/>
              <w:right w:val="single" w:sz="4" w:space="0" w:color="auto"/>
            </w:tcBorders>
            <w:shd w:val="clear" w:color="auto" w:fill="auto"/>
            <w:vAlign w:val="center"/>
            <w:hideMark/>
          </w:tcPr>
          <w:p w14:paraId="1C0A8161" w14:textId="77777777" w:rsidR="00B42E97" w:rsidRDefault="00B42E97">
            <w:pPr>
              <w:jc w:val="center"/>
              <w:rPr>
                <w:color w:val="000000"/>
                <w:sz w:val="12"/>
                <w:szCs w:val="12"/>
              </w:rPr>
            </w:pPr>
            <w:r>
              <w:rPr>
                <w:color w:val="000000"/>
                <w:sz w:val="12"/>
                <w:szCs w:val="12"/>
              </w:rPr>
              <w:lastRenderedPageBreak/>
              <w:t>924</w:t>
            </w:r>
          </w:p>
        </w:tc>
        <w:tc>
          <w:tcPr>
            <w:tcW w:w="1940" w:type="dxa"/>
            <w:tcBorders>
              <w:top w:val="nil"/>
              <w:left w:val="nil"/>
              <w:bottom w:val="single" w:sz="4" w:space="0" w:color="auto"/>
              <w:right w:val="single" w:sz="4" w:space="0" w:color="auto"/>
            </w:tcBorders>
            <w:shd w:val="clear" w:color="auto" w:fill="auto"/>
            <w:noWrap/>
            <w:vAlign w:val="center"/>
            <w:hideMark/>
          </w:tcPr>
          <w:p w14:paraId="5A122B8C"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vAlign w:val="center"/>
            <w:hideMark/>
          </w:tcPr>
          <w:p w14:paraId="061D7460"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33064A89"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3664470"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555C27EC" w14:textId="77777777" w:rsidR="00B42E97" w:rsidRDefault="00B42E97">
            <w:pPr>
              <w:jc w:val="center"/>
              <w:rPr>
                <w:color w:val="000000"/>
                <w:sz w:val="12"/>
                <w:szCs w:val="12"/>
              </w:rPr>
            </w:pPr>
            <w:r>
              <w:rPr>
                <w:color w:val="000000"/>
                <w:sz w:val="12"/>
                <w:szCs w:val="12"/>
              </w:rPr>
              <w:t>0,00</w:t>
            </w:r>
          </w:p>
        </w:tc>
      </w:tr>
      <w:tr w:rsidR="00B42E97" w14:paraId="3C5DD686" w14:textId="77777777" w:rsidTr="00B42E97">
        <w:tc>
          <w:tcPr>
            <w:tcW w:w="1920" w:type="dxa"/>
            <w:tcBorders>
              <w:top w:val="nil"/>
              <w:left w:val="single" w:sz="4" w:space="0" w:color="auto"/>
              <w:bottom w:val="single" w:sz="4" w:space="0" w:color="auto"/>
              <w:right w:val="single" w:sz="4" w:space="0" w:color="auto"/>
            </w:tcBorders>
            <w:shd w:val="clear" w:color="auto" w:fill="auto"/>
            <w:vAlign w:val="center"/>
            <w:hideMark/>
          </w:tcPr>
          <w:p w14:paraId="49D9DFE1" w14:textId="77777777" w:rsidR="00B42E97" w:rsidRDefault="00B42E97">
            <w:pPr>
              <w:jc w:val="both"/>
              <w:rPr>
                <w:color w:val="000000"/>
                <w:sz w:val="12"/>
                <w:szCs w:val="12"/>
              </w:rPr>
            </w:pPr>
            <w:r>
              <w:rPr>
                <w:color w:val="000000"/>
                <w:sz w:val="12"/>
                <w:szCs w:val="12"/>
              </w:rPr>
              <w:t>Основное мероприятие 1.7</w:t>
            </w:r>
          </w:p>
        </w:tc>
        <w:tc>
          <w:tcPr>
            <w:tcW w:w="2900" w:type="dxa"/>
            <w:tcBorders>
              <w:top w:val="nil"/>
              <w:left w:val="nil"/>
              <w:bottom w:val="single" w:sz="4" w:space="0" w:color="auto"/>
              <w:right w:val="single" w:sz="4" w:space="0" w:color="auto"/>
            </w:tcBorders>
            <w:shd w:val="clear" w:color="auto" w:fill="auto"/>
            <w:vAlign w:val="center"/>
            <w:hideMark/>
          </w:tcPr>
          <w:p w14:paraId="466E861E" w14:textId="77777777" w:rsidR="00B42E97" w:rsidRDefault="00B42E97">
            <w:pPr>
              <w:jc w:val="center"/>
              <w:rPr>
                <w:color w:val="000000"/>
                <w:sz w:val="12"/>
                <w:szCs w:val="12"/>
              </w:rPr>
            </w:pPr>
            <w:r>
              <w:rPr>
                <w:color w:val="000000"/>
                <w:sz w:val="12"/>
                <w:szCs w:val="12"/>
              </w:rPr>
              <w:t>Обеспечение доступности информации о бюджетном процессе в Павловском муниципальном районе Воронежской области</w:t>
            </w:r>
          </w:p>
        </w:tc>
        <w:tc>
          <w:tcPr>
            <w:tcW w:w="2940" w:type="dxa"/>
            <w:tcBorders>
              <w:top w:val="nil"/>
              <w:left w:val="nil"/>
              <w:bottom w:val="single" w:sz="4" w:space="0" w:color="auto"/>
              <w:right w:val="single" w:sz="4" w:space="0" w:color="auto"/>
            </w:tcBorders>
            <w:shd w:val="clear" w:color="auto" w:fill="auto"/>
            <w:vAlign w:val="center"/>
            <w:hideMark/>
          </w:tcPr>
          <w:p w14:paraId="191BFC66" w14:textId="77777777" w:rsidR="00B42E97" w:rsidRDefault="00B42E97">
            <w:pPr>
              <w:jc w:val="center"/>
              <w:rPr>
                <w:color w:val="000000"/>
                <w:sz w:val="12"/>
                <w:szCs w:val="12"/>
              </w:rPr>
            </w:pPr>
            <w:r>
              <w:rPr>
                <w:color w:val="000000"/>
                <w:sz w:val="12"/>
                <w:szCs w:val="12"/>
              </w:rPr>
              <w:t>Обеспечение открытости и прозрачности бюджетного процесса и деятельности муниципального отдела по финансам администрации Павловского муниципального района Воронежской области</w:t>
            </w:r>
          </w:p>
        </w:tc>
        <w:tc>
          <w:tcPr>
            <w:tcW w:w="2380" w:type="dxa"/>
            <w:tcBorders>
              <w:top w:val="nil"/>
              <w:left w:val="nil"/>
              <w:bottom w:val="single" w:sz="4" w:space="0" w:color="auto"/>
              <w:right w:val="single" w:sz="4" w:space="0" w:color="auto"/>
            </w:tcBorders>
            <w:shd w:val="clear" w:color="auto" w:fill="auto"/>
            <w:vAlign w:val="center"/>
            <w:hideMark/>
          </w:tcPr>
          <w:p w14:paraId="61AEA42D" w14:textId="77777777" w:rsidR="00B42E97" w:rsidRDefault="00B42E97">
            <w:pPr>
              <w:jc w:val="center"/>
              <w:rPr>
                <w:color w:val="000000"/>
                <w:sz w:val="12"/>
                <w:szCs w:val="12"/>
              </w:rPr>
            </w:pPr>
            <w:r>
              <w:rPr>
                <w:color w:val="000000"/>
                <w:sz w:val="12"/>
                <w:szCs w:val="12"/>
              </w:rPr>
              <w:t>914</w:t>
            </w:r>
          </w:p>
        </w:tc>
        <w:tc>
          <w:tcPr>
            <w:tcW w:w="1940" w:type="dxa"/>
            <w:tcBorders>
              <w:top w:val="nil"/>
              <w:left w:val="nil"/>
              <w:bottom w:val="single" w:sz="4" w:space="0" w:color="auto"/>
              <w:right w:val="single" w:sz="4" w:space="0" w:color="auto"/>
            </w:tcBorders>
            <w:shd w:val="clear" w:color="auto" w:fill="auto"/>
            <w:noWrap/>
            <w:vAlign w:val="center"/>
            <w:hideMark/>
          </w:tcPr>
          <w:p w14:paraId="03DD4B5C"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vAlign w:val="center"/>
            <w:hideMark/>
          </w:tcPr>
          <w:p w14:paraId="5BA0C94F"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4257C114"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B96ECE4"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280AAB64" w14:textId="77777777" w:rsidR="00B42E97" w:rsidRDefault="00B42E97">
            <w:pPr>
              <w:jc w:val="center"/>
              <w:rPr>
                <w:color w:val="000000"/>
                <w:sz w:val="12"/>
                <w:szCs w:val="12"/>
              </w:rPr>
            </w:pPr>
            <w:r>
              <w:rPr>
                <w:color w:val="000000"/>
                <w:sz w:val="12"/>
                <w:szCs w:val="12"/>
              </w:rPr>
              <w:t>0,00</w:t>
            </w:r>
          </w:p>
        </w:tc>
      </w:tr>
      <w:tr w:rsidR="00B42E97" w14:paraId="30861928" w14:textId="77777777" w:rsidTr="00B42E97">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76FB992F" w14:textId="77777777" w:rsidR="00B42E97" w:rsidRDefault="00B42E97">
            <w:pPr>
              <w:jc w:val="both"/>
              <w:rPr>
                <w:color w:val="000000"/>
                <w:sz w:val="12"/>
                <w:szCs w:val="12"/>
              </w:rPr>
            </w:pPr>
            <w:r>
              <w:rPr>
                <w:color w:val="000000"/>
                <w:sz w:val="12"/>
                <w:szCs w:val="12"/>
              </w:rPr>
              <w:t>Подпрограмма 2.</w:t>
            </w:r>
          </w:p>
        </w:tc>
        <w:tc>
          <w:tcPr>
            <w:tcW w:w="8220" w:type="dxa"/>
            <w:gridSpan w:val="3"/>
            <w:tcBorders>
              <w:top w:val="single" w:sz="4" w:space="0" w:color="auto"/>
              <w:left w:val="nil"/>
              <w:bottom w:val="single" w:sz="4" w:space="0" w:color="auto"/>
              <w:right w:val="single" w:sz="4" w:space="0" w:color="auto"/>
            </w:tcBorders>
            <w:shd w:val="clear" w:color="auto" w:fill="auto"/>
            <w:vAlign w:val="center"/>
            <w:hideMark/>
          </w:tcPr>
          <w:p w14:paraId="2D309D5B" w14:textId="77777777" w:rsidR="00B42E97" w:rsidRDefault="00B42E97">
            <w:pPr>
              <w:jc w:val="both"/>
              <w:rPr>
                <w:color w:val="000000"/>
                <w:sz w:val="12"/>
                <w:szCs w:val="12"/>
              </w:rPr>
            </w:pPr>
            <w:r>
              <w:rPr>
                <w:color w:val="000000"/>
                <w:sz w:val="12"/>
                <w:szCs w:val="12"/>
              </w:rPr>
              <w:t>Повышение устойчивости бюджетов муниципальных образований Павловского муниципального района Воронежской области</w:t>
            </w:r>
          </w:p>
        </w:tc>
        <w:tc>
          <w:tcPr>
            <w:tcW w:w="1940" w:type="dxa"/>
            <w:tcBorders>
              <w:top w:val="nil"/>
              <w:left w:val="nil"/>
              <w:bottom w:val="single" w:sz="4" w:space="0" w:color="auto"/>
              <w:right w:val="single" w:sz="4" w:space="0" w:color="auto"/>
            </w:tcBorders>
            <w:shd w:val="clear" w:color="auto" w:fill="auto"/>
            <w:noWrap/>
            <w:vAlign w:val="center"/>
            <w:hideMark/>
          </w:tcPr>
          <w:p w14:paraId="3D117A82"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noWrap/>
            <w:vAlign w:val="center"/>
            <w:hideMark/>
          </w:tcPr>
          <w:p w14:paraId="6295ADE2" w14:textId="77777777" w:rsidR="00B42E97" w:rsidRDefault="00B42E97">
            <w:pPr>
              <w:jc w:val="center"/>
              <w:rPr>
                <w:color w:val="000000"/>
                <w:sz w:val="12"/>
                <w:szCs w:val="12"/>
              </w:rPr>
            </w:pPr>
            <w:r>
              <w:rPr>
                <w:color w:val="000000"/>
                <w:sz w:val="12"/>
                <w:szCs w:val="12"/>
              </w:rPr>
              <w:t>10 241,00</w:t>
            </w:r>
          </w:p>
        </w:tc>
        <w:tc>
          <w:tcPr>
            <w:tcW w:w="1600" w:type="dxa"/>
            <w:tcBorders>
              <w:top w:val="nil"/>
              <w:left w:val="nil"/>
              <w:bottom w:val="single" w:sz="4" w:space="0" w:color="auto"/>
              <w:right w:val="single" w:sz="4" w:space="0" w:color="auto"/>
            </w:tcBorders>
            <w:shd w:val="clear" w:color="auto" w:fill="auto"/>
            <w:noWrap/>
            <w:vAlign w:val="center"/>
            <w:hideMark/>
          </w:tcPr>
          <w:p w14:paraId="233C9D15"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762EA45"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58C24962" w14:textId="77777777" w:rsidR="00B42E97" w:rsidRDefault="00B42E97">
            <w:pPr>
              <w:jc w:val="center"/>
              <w:rPr>
                <w:color w:val="000000"/>
                <w:sz w:val="12"/>
                <w:szCs w:val="12"/>
              </w:rPr>
            </w:pPr>
            <w:r>
              <w:rPr>
                <w:color w:val="000000"/>
                <w:sz w:val="12"/>
                <w:szCs w:val="12"/>
              </w:rPr>
              <w:t>10 241,00</w:t>
            </w:r>
          </w:p>
        </w:tc>
      </w:tr>
      <w:tr w:rsidR="00B42E97" w14:paraId="1673D6FE" w14:textId="77777777" w:rsidTr="00B42E97">
        <w:tc>
          <w:tcPr>
            <w:tcW w:w="1920" w:type="dxa"/>
            <w:tcBorders>
              <w:top w:val="nil"/>
              <w:left w:val="single" w:sz="4" w:space="0" w:color="auto"/>
              <w:bottom w:val="single" w:sz="4" w:space="0" w:color="auto"/>
              <w:right w:val="single" w:sz="4" w:space="0" w:color="auto"/>
            </w:tcBorders>
            <w:shd w:val="clear" w:color="auto" w:fill="auto"/>
            <w:vAlign w:val="center"/>
            <w:hideMark/>
          </w:tcPr>
          <w:p w14:paraId="237FE43B" w14:textId="77777777" w:rsidR="00B42E97" w:rsidRDefault="00B42E97">
            <w:pPr>
              <w:jc w:val="both"/>
              <w:rPr>
                <w:color w:val="000000"/>
                <w:sz w:val="12"/>
                <w:szCs w:val="12"/>
              </w:rPr>
            </w:pPr>
            <w:r>
              <w:rPr>
                <w:color w:val="000000"/>
                <w:sz w:val="12"/>
                <w:szCs w:val="12"/>
              </w:rPr>
              <w:t>Основное мероприятие 2.1</w:t>
            </w:r>
          </w:p>
        </w:tc>
        <w:tc>
          <w:tcPr>
            <w:tcW w:w="2900" w:type="dxa"/>
            <w:tcBorders>
              <w:top w:val="nil"/>
              <w:left w:val="nil"/>
              <w:bottom w:val="single" w:sz="4" w:space="0" w:color="auto"/>
              <w:right w:val="single" w:sz="4" w:space="0" w:color="auto"/>
            </w:tcBorders>
            <w:shd w:val="clear" w:color="auto" w:fill="auto"/>
            <w:vAlign w:val="center"/>
            <w:hideMark/>
          </w:tcPr>
          <w:p w14:paraId="7C6376F5" w14:textId="77777777" w:rsidR="00B42E97" w:rsidRDefault="00B42E97">
            <w:pPr>
              <w:jc w:val="center"/>
              <w:rPr>
                <w:color w:val="000000"/>
                <w:sz w:val="12"/>
                <w:szCs w:val="12"/>
              </w:rPr>
            </w:pPr>
            <w:r>
              <w:rPr>
                <w:color w:val="000000"/>
                <w:sz w:val="12"/>
                <w:szCs w:val="12"/>
              </w:rPr>
              <w:t>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c>
          <w:tcPr>
            <w:tcW w:w="2940" w:type="dxa"/>
            <w:tcBorders>
              <w:top w:val="nil"/>
              <w:left w:val="nil"/>
              <w:bottom w:val="single" w:sz="4" w:space="0" w:color="auto"/>
              <w:right w:val="single" w:sz="4" w:space="0" w:color="auto"/>
            </w:tcBorders>
            <w:shd w:val="clear" w:color="auto" w:fill="auto"/>
            <w:vAlign w:val="center"/>
            <w:hideMark/>
          </w:tcPr>
          <w:p w14:paraId="0ED798CE" w14:textId="77777777" w:rsidR="00B42E97" w:rsidRDefault="00B42E97">
            <w:pPr>
              <w:jc w:val="center"/>
              <w:rPr>
                <w:color w:val="000000"/>
                <w:sz w:val="12"/>
                <w:szCs w:val="12"/>
              </w:rPr>
            </w:pPr>
            <w:r>
              <w:rPr>
                <w:color w:val="000000"/>
                <w:sz w:val="12"/>
                <w:szCs w:val="12"/>
              </w:rPr>
              <w:t>Совершенствование нормативного правового регулирования предоставления межбюджетных трансфертов из бюджета Павловского муниципального района Воронежской области</w:t>
            </w:r>
          </w:p>
        </w:tc>
        <w:tc>
          <w:tcPr>
            <w:tcW w:w="2380" w:type="dxa"/>
            <w:tcBorders>
              <w:top w:val="nil"/>
              <w:left w:val="nil"/>
              <w:bottom w:val="single" w:sz="4" w:space="0" w:color="auto"/>
              <w:right w:val="single" w:sz="4" w:space="0" w:color="auto"/>
            </w:tcBorders>
            <w:shd w:val="clear" w:color="auto" w:fill="auto"/>
            <w:vAlign w:val="center"/>
            <w:hideMark/>
          </w:tcPr>
          <w:p w14:paraId="000DDDCC" w14:textId="77777777" w:rsidR="00B42E97" w:rsidRDefault="00B42E97">
            <w:pPr>
              <w:jc w:val="center"/>
              <w:rPr>
                <w:color w:val="000000"/>
                <w:sz w:val="12"/>
                <w:szCs w:val="12"/>
              </w:rPr>
            </w:pPr>
            <w:r>
              <w:rPr>
                <w:color w:val="000000"/>
                <w:sz w:val="12"/>
                <w:szCs w:val="12"/>
              </w:rPr>
              <w:t>914</w:t>
            </w:r>
          </w:p>
        </w:tc>
        <w:tc>
          <w:tcPr>
            <w:tcW w:w="1940" w:type="dxa"/>
            <w:tcBorders>
              <w:top w:val="nil"/>
              <w:left w:val="nil"/>
              <w:bottom w:val="single" w:sz="4" w:space="0" w:color="auto"/>
              <w:right w:val="single" w:sz="4" w:space="0" w:color="auto"/>
            </w:tcBorders>
            <w:shd w:val="clear" w:color="auto" w:fill="auto"/>
            <w:noWrap/>
            <w:vAlign w:val="center"/>
            <w:hideMark/>
          </w:tcPr>
          <w:p w14:paraId="2F028F1C"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vAlign w:val="center"/>
            <w:hideMark/>
          </w:tcPr>
          <w:p w14:paraId="10390143"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75F23184"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7628E69"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4AFE3CEB" w14:textId="77777777" w:rsidR="00B42E97" w:rsidRDefault="00B42E97">
            <w:pPr>
              <w:jc w:val="center"/>
              <w:rPr>
                <w:color w:val="000000"/>
                <w:sz w:val="12"/>
                <w:szCs w:val="12"/>
              </w:rPr>
            </w:pPr>
            <w:r>
              <w:rPr>
                <w:color w:val="000000"/>
                <w:sz w:val="12"/>
                <w:szCs w:val="12"/>
              </w:rPr>
              <w:t>0,00</w:t>
            </w:r>
          </w:p>
        </w:tc>
      </w:tr>
      <w:tr w:rsidR="00B42E97" w14:paraId="5FB28623" w14:textId="77777777" w:rsidTr="00B42E97">
        <w:tc>
          <w:tcPr>
            <w:tcW w:w="1920" w:type="dxa"/>
            <w:tcBorders>
              <w:top w:val="nil"/>
              <w:left w:val="single" w:sz="4" w:space="0" w:color="auto"/>
              <w:bottom w:val="single" w:sz="4" w:space="0" w:color="auto"/>
              <w:right w:val="single" w:sz="4" w:space="0" w:color="auto"/>
            </w:tcBorders>
            <w:shd w:val="clear" w:color="auto" w:fill="auto"/>
            <w:vAlign w:val="center"/>
            <w:hideMark/>
          </w:tcPr>
          <w:p w14:paraId="750B9D05" w14:textId="77777777" w:rsidR="00B42E97" w:rsidRDefault="00B42E97">
            <w:pPr>
              <w:jc w:val="both"/>
              <w:rPr>
                <w:color w:val="000000"/>
                <w:sz w:val="12"/>
                <w:szCs w:val="12"/>
              </w:rPr>
            </w:pPr>
            <w:r>
              <w:rPr>
                <w:color w:val="000000"/>
                <w:sz w:val="12"/>
                <w:szCs w:val="12"/>
              </w:rPr>
              <w:t>Основное мероприятие 2.2</w:t>
            </w:r>
          </w:p>
        </w:tc>
        <w:tc>
          <w:tcPr>
            <w:tcW w:w="2900" w:type="dxa"/>
            <w:tcBorders>
              <w:top w:val="nil"/>
              <w:left w:val="nil"/>
              <w:bottom w:val="single" w:sz="4" w:space="0" w:color="auto"/>
              <w:right w:val="single" w:sz="4" w:space="0" w:color="auto"/>
            </w:tcBorders>
            <w:shd w:val="clear" w:color="auto" w:fill="auto"/>
            <w:vAlign w:val="center"/>
            <w:hideMark/>
          </w:tcPr>
          <w:p w14:paraId="5993C559" w14:textId="77777777" w:rsidR="00B42E97" w:rsidRDefault="00B42E97">
            <w:pPr>
              <w:jc w:val="center"/>
              <w:rPr>
                <w:color w:val="000000"/>
                <w:sz w:val="12"/>
                <w:szCs w:val="12"/>
              </w:rPr>
            </w:pPr>
            <w:r>
              <w:rPr>
                <w:color w:val="000000"/>
                <w:sz w:val="12"/>
                <w:szCs w:val="12"/>
              </w:rPr>
              <w:t>Выравнивание бюджетной обеспеченности муниципальных образований</w:t>
            </w:r>
          </w:p>
        </w:tc>
        <w:tc>
          <w:tcPr>
            <w:tcW w:w="2940" w:type="dxa"/>
            <w:tcBorders>
              <w:top w:val="nil"/>
              <w:left w:val="nil"/>
              <w:bottom w:val="single" w:sz="4" w:space="0" w:color="auto"/>
              <w:right w:val="single" w:sz="4" w:space="0" w:color="auto"/>
            </w:tcBorders>
            <w:shd w:val="clear" w:color="auto" w:fill="auto"/>
            <w:vAlign w:val="center"/>
            <w:hideMark/>
          </w:tcPr>
          <w:p w14:paraId="1506BCFA" w14:textId="77777777" w:rsidR="00B42E97" w:rsidRDefault="00B42E97">
            <w:pPr>
              <w:jc w:val="center"/>
              <w:rPr>
                <w:color w:val="000000"/>
                <w:sz w:val="12"/>
                <w:szCs w:val="12"/>
              </w:rPr>
            </w:pPr>
            <w:r>
              <w:rPr>
                <w:color w:val="000000"/>
                <w:sz w:val="12"/>
                <w:szCs w:val="12"/>
              </w:rPr>
              <w:t>Создание условий для устойчивого исполнения бюджетов муниципальных образований в результате обеспечения минимально гарантированного уровня бюджетной обеспеченности муниципальных образований</w:t>
            </w:r>
          </w:p>
        </w:tc>
        <w:tc>
          <w:tcPr>
            <w:tcW w:w="2380" w:type="dxa"/>
            <w:tcBorders>
              <w:top w:val="nil"/>
              <w:left w:val="nil"/>
              <w:bottom w:val="single" w:sz="4" w:space="0" w:color="auto"/>
              <w:right w:val="single" w:sz="4" w:space="0" w:color="auto"/>
            </w:tcBorders>
            <w:shd w:val="clear" w:color="auto" w:fill="auto"/>
            <w:vAlign w:val="center"/>
            <w:hideMark/>
          </w:tcPr>
          <w:p w14:paraId="3E8C8DE6" w14:textId="77777777" w:rsidR="00B42E97" w:rsidRDefault="00B42E97">
            <w:pPr>
              <w:jc w:val="center"/>
              <w:rPr>
                <w:color w:val="000000"/>
                <w:sz w:val="12"/>
                <w:szCs w:val="12"/>
              </w:rPr>
            </w:pPr>
            <w:r>
              <w:rPr>
                <w:color w:val="000000"/>
                <w:sz w:val="12"/>
                <w:szCs w:val="12"/>
              </w:rPr>
              <w:t>914</w:t>
            </w:r>
          </w:p>
        </w:tc>
        <w:tc>
          <w:tcPr>
            <w:tcW w:w="1940" w:type="dxa"/>
            <w:tcBorders>
              <w:top w:val="nil"/>
              <w:left w:val="nil"/>
              <w:bottom w:val="single" w:sz="4" w:space="0" w:color="auto"/>
              <w:right w:val="single" w:sz="4" w:space="0" w:color="auto"/>
            </w:tcBorders>
            <w:shd w:val="clear" w:color="auto" w:fill="auto"/>
            <w:noWrap/>
            <w:vAlign w:val="center"/>
            <w:hideMark/>
          </w:tcPr>
          <w:p w14:paraId="312C8A8B" w14:textId="77777777" w:rsidR="00B42E97" w:rsidRDefault="00B42E97">
            <w:pPr>
              <w:jc w:val="center"/>
              <w:rPr>
                <w:color w:val="000000"/>
                <w:sz w:val="12"/>
                <w:szCs w:val="12"/>
              </w:rPr>
            </w:pPr>
            <w:r>
              <w:rPr>
                <w:color w:val="000000"/>
                <w:sz w:val="12"/>
                <w:szCs w:val="12"/>
              </w:rPr>
              <w:t>1401</w:t>
            </w:r>
          </w:p>
        </w:tc>
        <w:tc>
          <w:tcPr>
            <w:tcW w:w="1520" w:type="dxa"/>
            <w:tcBorders>
              <w:top w:val="nil"/>
              <w:left w:val="nil"/>
              <w:bottom w:val="single" w:sz="4" w:space="0" w:color="auto"/>
              <w:right w:val="single" w:sz="4" w:space="0" w:color="auto"/>
            </w:tcBorders>
            <w:shd w:val="clear" w:color="auto" w:fill="auto"/>
            <w:vAlign w:val="center"/>
            <w:hideMark/>
          </w:tcPr>
          <w:p w14:paraId="14CBD61C" w14:textId="77777777" w:rsidR="00B42E97" w:rsidRDefault="00B42E97">
            <w:pPr>
              <w:jc w:val="center"/>
              <w:rPr>
                <w:color w:val="000000"/>
                <w:sz w:val="12"/>
                <w:szCs w:val="12"/>
              </w:rPr>
            </w:pPr>
            <w:r>
              <w:rPr>
                <w:color w:val="000000"/>
                <w:sz w:val="12"/>
                <w:szCs w:val="12"/>
              </w:rPr>
              <w:t>9 510,00</w:t>
            </w:r>
          </w:p>
        </w:tc>
        <w:tc>
          <w:tcPr>
            <w:tcW w:w="1600" w:type="dxa"/>
            <w:tcBorders>
              <w:top w:val="nil"/>
              <w:left w:val="nil"/>
              <w:bottom w:val="single" w:sz="4" w:space="0" w:color="auto"/>
              <w:right w:val="single" w:sz="4" w:space="0" w:color="auto"/>
            </w:tcBorders>
            <w:shd w:val="clear" w:color="auto" w:fill="auto"/>
            <w:noWrap/>
            <w:vAlign w:val="center"/>
            <w:hideMark/>
          </w:tcPr>
          <w:p w14:paraId="6AE19AF4"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C0277FA"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35C19D0B" w14:textId="77777777" w:rsidR="00B42E97" w:rsidRDefault="00B42E97">
            <w:pPr>
              <w:jc w:val="center"/>
              <w:rPr>
                <w:color w:val="000000"/>
                <w:sz w:val="12"/>
                <w:szCs w:val="12"/>
              </w:rPr>
            </w:pPr>
            <w:r>
              <w:rPr>
                <w:color w:val="000000"/>
                <w:sz w:val="12"/>
                <w:szCs w:val="12"/>
              </w:rPr>
              <w:t>9 510,00</w:t>
            </w:r>
          </w:p>
        </w:tc>
      </w:tr>
      <w:tr w:rsidR="00B42E97" w14:paraId="4A9AE842" w14:textId="77777777" w:rsidTr="00B42E97">
        <w:tc>
          <w:tcPr>
            <w:tcW w:w="1920" w:type="dxa"/>
            <w:tcBorders>
              <w:top w:val="nil"/>
              <w:left w:val="single" w:sz="4" w:space="0" w:color="auto"/>
              <w:bottom w:val="single" w:sz="4" w:space="0" w:color="auto"/>
              <w:right w:val="single" w:sz="4" w:space="0" w:color="auto"/>
            </w:tcBorders>
            <w:shd w:val="clear" w:color="auto" w:fill="auto"/>
            <w:vAlign w:val="center"/>
            <w:hideMark/>
          </w:tcPr>
          <w:p w14:paraId="5ED0D011" w14:textId="77777777" w:rsidR="00B42E97" w:rsidRDefault="00B42E97">
            <w:pPr>
              <w:jc w:val="both"/>
              <w:rPr>
                <w:color w:val="000000"/>
                <w:sz w:val="12"/>
                <w:szCs w:val="12"/>
              </w:rPr>
            </w:pPr>
            <w:r>
              <w:rPr>
                <w:color w:val="000000"/>
                <w:sz w:val="12"/>
                <w:szCs w:val="12"/>
              </w:rPr>
              <w:t>Основное мероприятие 2.3</w:t>
            </w:r>
          </w:p>
        </w:tc>
        <w:tc>
          <w:tcPr>
            <w:tcW w:w="2900" w:type="dxa"/>
            <w:tcBorders>
              <w:top w:val="nil"/>
              <w:left w:val="nil"/>
              <w:bottom w:val="single" w:sz="4" w:space="0" w:color="auto"/>
              <w:right w:val="single" w:sz="4" w:space="0" w:color="auto"/>
            </w:tcBorders>
            <w:shd w:val="clear" w:color="auto" w:fill="auto"/>
            <w:vAlign w:val="center"/>
            <w:hideMark/>
          </w:tcPr>
          <w:p w14:paraId="0BCB16D6" w14:textId="77777777" w:rsidR="00B42E97" w:rsidRDefault="00B42E97">
            <w:pPr>
              <w:jc w:val="center"/>
              <w:rPr>
                <w:color w:val="000000"/>
                <w:sz w:val="12"/>
                <w:szCs w:val="12"/>
              </w:rPr>
            </w:pPr>
            <w:r>
              <w:rPr>
                <w:color w:val="000000"/>
                <w:sz w:val="12"/>
                <w:szCs w:val="12"/>
              </w:rPr>
              <w:t>Поддержка мер по обеспечению сбалансированности местных бюджетов</w:t>
            </w:r>
          </w:p>
        </w:tc>
        <w:tc>
          <w:tcPr>
            <w:tcW w:w="2940" w:type="dxa"/>
            <w:tcBorders>
              <w:top w:val="nil"/>
              <w:left w:val="nil"/>
              <w:bottom w:val="single" w:sz="4" w:space="0" w:color="auto"/>
              <w:right w:val="single" w:sz="4" w:space="0" w:color="auto"/>
            </w:tcBorders>
            <w:shd w:val="clear" w:color="auto" w:fill="auto"/>
            <w:vAlign w:val="center"/>
            <w:hideMark/>
          </w:tcPr>
          <w:p w14:paraId="0937D07C" w14:textId="77777777" w:rsidR="00B42E97" w:rsidRDefault="00B42E97">
            <w:pPr>
              <w:jc w:val="center"/>
              <w:rPr>
                <w:color w:val="000000"/>
                <w:sz w:val="12"/>
                <w:szCs w:val="12"/>
              </w:rPr>
            </w:pPr>
            <w:r>
              <w:rPr>
                <w:color w:val="000000"/>
                <w:sz w:val="12"/>
                <w:szCs w:val="12"/>
              </w:rPr>
              <w:t>Обеспечение сбалансированности местных бюджетов</w:t>
            </w:r>
          </w:p>
        </w:tc>
        <w:tc>
          <w:tcPr>
            <w:tcW w:w="2380" w:type="dxa"/>
            <w:tcBorders>
              <w:top w:val="nil"/>
              <w:left w:val="nil"/>
              <w:bottom w:val="single" w:sz="4" w:space="0" w:color="auto"/>
              <w:right w:val="single" w:sz="4" w:space="0" w:color="auto"/>
            </w:tcBorders>
            <w:shd w:val="clear" w:color="auto" w:fill="auto"/>
            <w:vAlign w:val="center"/>
            <w:hideMark/>
          </w:tcPr>
          <w:p w14:paraId="3D45D620" w14:textId="77777777" w:rsidR="00B42E97" w:rsidRDefault="00B42E97">
            <w:pPr>
              <w:jc w:val="center"/>
              <w:rPr>
                <w:color w:val="000000"/>
                <w:sz w:val="12"/>
                <w:szCs w:val="12"/>
              </w:rPr>
            </w:pPr>
            <w:r>
              <w:rPr>
                <w:color w:val="000000"/>
                <w:sz w:val="12"/>
                <w:szCs w:val="12"/>
              </w:rPr>
              <w:t>914</w:t>
            </w:r>
          </w:p>
        </w:tc>
        <w:tc>
          <w:tcPr>
            <w:tcW w:w="1940" w:type="dxa"/>
            <w:tcBorders>
              <w:top w:val="nil"/>
              <w:left w:val="nil"/>
              <w:bottom w:val="single" w:sz="4" w:space="0" w:color="auto"/>
              <w:right w:val="single" w:sz="4" w:space="0" w:color="auto"/>
            </w:tcBorders>
            <w:shd w:val="clear" w:color="auto" w:fill="auto"/>
            <w:noWrap/>
            <w:vAlign w:val="center"/>
            <w:hideMark/>
          </w:tcPr>
          <w:p w14:paraId="3B34627E" w14:textId="77777777" w:rsidR="00B42E97" w:rsidRDefault="00B42E97">
            <w:pPr>
              <w:jc w:val="center"/>
              <w:rPr>
                <w:color w:val="000000"/>
                <w:sz w:val="12"/>
                <w:szCs w:val="12"/>
              </w:rPr>
            </w:pPr>
            <w:r>
              <w:rPr>
                <w:color w:val="000000"/>
                <w:sz w:val="12"/>
                <w:szCs w:val="12"/>
              </w:rPr>
              <w:t>1402</w:t>
            </w:r>
          </w:p>
        </w:tc>
        <w:tc>
          <w:tcPr>
            <w:tcW w:w="1520" w:type="dxa"/>
            <w:tcBorders>
              <w:top w:val="nil"/>
              <w:left w:val="nil"/>
              <w:bottom w:val="single" w:sz="4" w:space="0" w:color="auto"/>
              <w:right w:val="single" w:sz="4" w:space="0" w:color="auto"/>
            </w:tcBorders>
            <w:shd w:val="clear" w:color="auto" w:fill="auto"/>
            <w:vAlign w:val="center"/>
            <w:hideMark/>
          </w:tcPr>
          <w:p w14:paraId="63B33F95" w14:textId="77777777" w:rsidR="00B42E97" w:rsidRDefault="00B42E97">
            <w:pPr>
              <w:jc w:val="center"/>
              <w:rPr>
                <w:color w:val="000000"/>
                <w:sz w:val="12"/>
                <w:szCs w:val="12"/>
              </w:rPr>
            </w:pPr>
            <w:r>
              <w:rPr>
                <w:color w:val="000000"/>
                <w:sz w:val="12"/>
                <w:szCs w:val="12"/>
              </w:rPr>
              <w:t>731,00</w:t>
            </w:r>
          </w:p>
        </w:tc>
        <w:tc>
          <w:tcPr>
            <w:tcW w:w="1600" w:type="dxa"/>
            <w:tcBorders>
              <w:top w:val="nil"/>
              <w:left w:val="nil"/>
              <w:bottom w:val="single" w:sz="4" w:space="0" w:color="auto"/>
              <w:right w:val="single" w:sz="4" w:space="0" w:color="auto"/>
            </w:tcBorders>
            <w:shd w:val="clear" w:color="auto" w:fill="auto"/>
            <w:noWrap/>
            <w:vAlign w:val="center"/>
            <w:hideMark/>
          </w:tcPr>
          <w:p w14:paraId="6E9B1FBA"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501D124A"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06537422" w14:textId="77777777" w:rsidR="00B42E97" w:rsidRDefault="00B42E97">
            <w:pPr>
              <w:jc w:val="center"/>
              <w:rPr>
                <w:color w:val="000000"/>
                <w:sz w:val="12"/>
                <w:szCs w:val="12"/>
              </w:rPr>
            </w:pPr>
            <w:r>
              <w:rPr>
                <w:color w:val="000000"/>
                <w:sz w:val="12"/>
                <w:szCs w:val="12"/>
              </w:rPr>
              <w:t>731,00</w:t>
            </w:r>
          </w:p>
        </w:tc>
      </w:tr>
      <w:tr w:rsidR="00B42E97" w14:paraId="0273C72C" w14:textId="77777777" w:rsidTr="00B42E97">
        <w:tc>
          <w:tcPr>
            <w:tcW w:w="1920" w:type="dxa"/>
            <w:tcBorders>
              <w:top w:val="nil"/>
              <w:left w:val="single" w:sz="4" w:space="0" w:color="auto"/>
              <w:bottom w:val="single" w:sz="4" w:space="0" w:color="auto"/>
              <w:right w:val="single" w:sz="4" w:space="0" w:color="auto"/>
            </w:tcBorders>
            <w:shd w:val="clear" w:color="auto" w:fill="auto"/>
            <w:vAlign w:val="center"/>
            <w:hideMark/>
          </w:tcPr>
          <w:p w14:paraId="33CD16C0" w14:textId="77777777" w:rsidR="00B42E97" w:rsidRDefault="00B42E97">
            <w:pPr>
              <w:jc w:val="both"/>
              <w:rPr>
                <w:color w:val="000000"/>
                <w:sz w:val="12"/>
                <w:szCs w:val="12"/>
              </w:rPr>
            </w:pPr>
            <w:r>
              <w:rPr>
                <w:color w:val="000000"/>
                <w:sz w:val="12"/>
                <w:szCs w:val="12"/>
              </w:rPr>
              <w:t>Основное мероприятие 2.4</w:t>
            </w:r>
          </w:p>
        </w:tc>
        <w:tc>
          <w:tcPr>
            <w:tcW w:w="2900" w:type="dxa"/>
            <w:tcBorders>
              <w:top w:val="nil"/>
              <w:left w:val="nil"/>
              <w:bottom w:val="single" w:sz="4" w:space="0" w:color="auto"/>
              <w:right w:val="single" w:sz="4" w:space="0" w:color="auto"/>
            </w:tcBorders>
            <w:shd w:val="clear" w:color="auto" w:fill="auto"/>
            <w:vAlign w:val="center"/>
            <w:hideMark/>
          </w:tcPr>
          <w:p w14:paraId="5DEE975E" w14:textId="77777777" w:rsidR="00B42E97" w:rsidRDefault="00B42E97">
            <w:pPr>
              <w:jc w:val="center"/>
              <w:rPr>
                <w:color w:val="000000"/>
                <w:sz w:val="12"/>
                <w:szCs w:val="12"/>
              </w:rPr>
            </w:pPr>
            <w:proofErr w:type="spellStart"/>
            <w:r>
              <w:rPr>
                <w:color w:val="000000"/>
                <w:sz w:val="12"/>
                <w:szCs w:val="12"/>
              </w:rPr>
              <w:t>Софинансирование</w:t>
            </w:r>
            <w:proofErr w:type="spellEnd"/>
            <w:r>
              <w:rPr>
                <w:color w:val="000000"/>
                <w:sz w:val="12"/>
                <w:szCs w:val="12"/>
              </w:rPr>
              <w:t xml:space="preserve"> приоритетных социально значимых расходов местных бюджетов</w:t>
            </w:r>
          </w:p>
        </w:tc>
        <w:tc>
          <w:tcPr>
            <w:tcW w:w="2940" w:type="dxa"/>
            <w:tcBorders>
              <w:top w:val="nil"/>
              <w:left w:val="nil"/>
              <w:bottom w:val="single" w:sz="4" w:space="0" w:color="auto"/>
              <w:right w:val="single" w:sz="4" w:space="0" w:color="auto"/>
            </w:tcBorders>
            <w:shd w:val="clear" w:color="auto" w:fill="auto"/>
            <w:vAlign w:val="center"/>
            <w:hideMark/>
          </w:tcPr>
          <w:p w14:paraId="2531E643" w14:textId="77777777" w:rsidR="00B42E97" w:rsidRDefault="00B42E97">
            <w:pPr>
              <w:jc w:val="center"/>
              <w:rPr>
                <w:color w:val="000000"/>
                <w:sz w:val="12"/>
                <w:szCs w:val="12"/>
              </w:rPr>
            </w:pPr>
            <w:r>
              <w:rPr>
                <w:color w:val="000000"/>
                <w:sz w:val="12"/>
                <w:szCs w:val="12"/>
              </w:rPr>
              <w:t>Поддержка социально значимых направлений расходов местных бюджетов</w:t>
            </w:r>
          </w:p>
        </w:tc>
        <w:tc>
          <w:tcPr>
            <w:tcW w:w="2380" w:type="dxa"/>
            <w:tcBorders>
              <w:top w:val="nil"/>
              <w:left w:val="nil"/>
              <w:bottom w:val="single" w:sz="4" w:space="0" w:color="auto"/>
              <w:right w:val="single" w:sz="4" w:space="0" w:color="auto"/>
            </w:tcBorders>
            <w:shd w:val="clear" w:color="auto" w:fill="auto"/>
            <w:vAlign w:val="center"/>
            <w:hideMark/>
          </w:tcPr>
          <w:p w14:paraId="065B6E83" w14:textId="77777777" w:rsidR="00B42E97" w:rsidRDefault="00B42E97">
            <w:pPr>
              <w:jc w:val="center"/>
              <w:rPr>
                <w:color w:val="000000"/>
                <w:sz w:val="12"/>
                <w:szCs w:val="12"/>
              </w:rPr>
            </w:pPr>
            <w:r>
              <w:rPr>
                <w:color w:val="000000"/>
                <w:sz w:val="12"/>
                <w:szCs w:val="12"/>
              </w:rPr>
              <w:t>914</w:t>
            </w:r>
          </w:p>
        </w:tc>
        <w:tc>
          <w:tcPr>
            <w:tcW w:w="1940" w:type="dxa"/>
            <w:tcBorders>
              <w:top w:val="nil"/>
              <w:left w:val="nil"/>
              <w:bottom w:val="single" w:sz="4" w:space="0" w:color="auto"/>
              <w:right w:val="single" w:sz="4" w:space="0" w:color="auto"/>
            </w:tcBorders>
            <w:shd w:val="clear" w:color="auto" w:fill="auto"/>
            <w:noWrap/>
            <w:vAlign w:val="center"/>
            <w:hideMark/>
          </w:tcPr>
          <w:p w14:paraId="7CAB46B7"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vAlign w:val="center"/>
            <w:hideMark/>
          </w:tcPr>
          <w:p w14:paraId="51C4E459"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09790C91"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3E3CF2D"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558FA32D" w14:textId="77777777" w:rsidR="00B42E97" w:rsidRDefault="00B42E97">
            <w:pPr>
              <w:jc w:val="center"/>
              <w:rPr>
                <w:color w:val="000000"/>
                <w:sz w:val="12"/>
                <w:szCs w:val="12"/>
              </w:rPr>
            </w:pPr>
            <w:r>
              <w:rPr>
                <w:color w:val="000000"/>
                <w:sz w:val="12"/>
                <w:szCs w:val="12"/>
              </w:rPr>
              <w:t>0,00</w:t>
            </w:r>
          </w:p>
        </w:tc>
      </w:tr>
      <w:tr w:rsidR="00B42E97" w14:paraId="10AB1B8A" w14:textId="77777777" w:rsidTr="00B42E97">
        <w:tc>
          <w:tcPr>
            <w:tcW w:w="1920" w:type="dxa"/>
            <w:tcBorders>
              <w:top w:val="nil"/>
              <w:left w:val="single" w:sz="4" w:space="0" w:color="auto"/>
              <w:bottom w:val="single" w:sz="4" w:space="0" w:color="auto"/>
              <w:right w:val="single" w:sz="4" w:space="0" w:color="auto"/>
            </w:tcBorders>
            <w:shd w:val="clear" w:color="auto" w:fill="auto"/>
            <w:vAlign w:val="center"/>
            <w:hideMark/>
          </w:tcPr>
          <w:p w14:paraId="2EACA3F3" w14:textId="77777777" w:rsidR="00B42E97" w:rsidRDefault="00B42E97">
            <w:pPr>
              <w:jc w:val="both"/>
              <w:rPr>
                <w:color w:val="000000"/>
                <w:sz w:val="12"/>
                <w:szCs w:val="12"/>
              </w:rPr>
            </w:pPr>
            <w:r>
              <w:rPr>
                <w:color w:val="000000"/>
                <w:sz w:val="12"/>
                <w:szCs w:val="12"/>
              </w:rPr>
              <w:t>Основное мероприятие 2.5</w:t>
            </w:r>
          </w:p>
        </w:tc>
        <w:tc>
          <w:tcPr>
            <w:tcW w:w="2900" w:type="dxa"/>
            <w:tcBorders>
              <w:top w:val="nil"/>
              <w:left w:val="nil"/>
              <w:bottom w:val="single" w:sz="4" w:space="0" w:color="auto"/>
              <w:right w:val="single" w:sz="4" w:space="0" w:color="auto"/>
            </w:tcBorders>
            <w:shd w:val="clear" w:color="auto" w:fill="auto"/>
            <w:vAlign w:val="center"/>
            <w:hideMark/>
          </w:tcPr>
          <w:p w14:paraId="301A6744" w14:textId="77777777" w:rsidR="00B42E97" w:rsidRDefault="00B42E97">
            <w:pPr>
              <w:jc w:val="center"/>
              <w:rPr>
                <w:color w:val="000000"/>
                <w:sz w:val="12"/>
                <w:szCs w:val="12"/>
              </w:rPr>
            </w:pPr>
            <w:r>
              <w:rPr>
                <w:color w:val="000000"/>
                <w:sz w:val="12"/>
                <w:szCs w:val="12"/>
              </w:rPr>
              <w:t>Содействие повышению качества управления муниципальными финансами</w:t>
            </w:r>
          </w:p>
        </w:tc>
        <w:tc>
          <w:tcPr>
            <w:tcW w:w="2940" w:type="dxa"/>
            <w:tcBorders>
              <w:top w:val="nil"/>
              <w:left w:val="nil"/>
              <w:bottom w:val="single" w:sz="4" w:space="0" w:color="auto"/>
              <w:right w:val="single" w:sz="4" w:space="0" w:color="auto"/>
            </w:tcBorders>
            <w:shd w:val="clear" w:color="auto" w:fill="auto"/>
            <w:vAlign w:val="center"/>
            <w:hideMark/>
          </w:tcPr>
          <w:p w14:paraId="7FF858D7" w14:textId="77777777" w:rsidR="00B42E97" w:rsidRDefault="00B42E97">
            <w:pPr>
              <w:jc w:val="center"/>
              <w:rPr>
                <w:color w:val="000000"/>
                <w:sz w:val="12"/>
                <w:szCs w:val="12"/>
              </w:rPr>
            </w:pPr>
            <w:r>
              <w:rPr>
                <w:color w:val="000000"/>
                <w:sz w:val="12"/>
                <w:szCs w:val="12"/>
              </w:rPr>
              <w:t>Повышение эффективности управления муниципальными финансами и соблюдение требований бюджетного законодательства</w:t>
            </w:r>
          </w:p>
        </w:tc>
        <w:tc>
          <w:tcPr>
            <w:tcW w:w="2380" w:type="dxa"/>
            <w:tcBorders>
              <w:top w:val="nil"/>
              <w:left w:val="nil"/>
              <w:bottom w:val="single" w:sz="4" w:space="0" w:color="auto"/>
              <w:right w:val="single" w:sz="4" w:space="0" w:color="auto"/>
            </w:tcBorders>
            <w:shd w:val="clear" w:color="auto" w:fill="auto"/>
            <w:vAlign w:val="center"/>
            <w:hideMark/>
          </w:tcPr>
          <w:p w14:paraId="757538B2" w14:textId="77777777" w:rsidR="00B42E97" w:rsidRDefault="00B42E97">
            <w:pPr>
              <w:jc w:val="center"/>
              <w:rPr>
                <w:color w:val="000000"/>
                <w:sz w:val="12"/>
                <w:szCs w:val="12"/>
              </w:rPr>
            </w:pPr>
            <w:r>
              <w:rPr>
                <w:color w:val="000000"/>
                <w:sz w:val="12"/>
                <w:szCs w:val="12"/>
              </w:rPr>
              <w:t>914</w:t>
            </w:r>
          </w:p>
        </w:tc>
        <w:tc>
          <w:tcPr>
            <w:tcW w:w="1940" w:type="dxa"/>
            <w:tcBorders>
              <w:top w:val="nil"/>
              <w:left w:val="nil"/>
              <w:bottom w:val="single" w:sz="4" w:space="0" w:color="auto"/>
              <w:right w:val="single" w:sz="4" w:space="0" w:color="auto"/>
            </w:tcBorders>
            <w:shd w:val="clear" w:color="auto" w:fill="auto"/>
            <w:noWrap/>
            <w:vAlign w:val="center"/>
            <w:hideMark/>
          </w:tcPr>
          <w:p w14:paraId="2D0D09F7"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vAlign w:val="center"/>
            <w:hideMark/>
          </w:tcPr>
          <w:p w14:paraId="68440199" w14:textId="77777777" w:rsidR="00B42E97" w:rsidRDefault="00B42E97">
            <w:pPr>
              <w:jc w:val="center"/>
              <w:rPr>
                <w:color w:val="000000"/>
                <w:sz w:val="12"/>
                <w:szCs w:val="12"/>
              </w:rPr>
            </w:pPr>
            <w:r>
              <w:rPr>
                <w:color w:val="000000"/>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13FE459E"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CC17B9E"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45B01F3C" w14:textId="77777777" w:rsidR="00B42E97" w:rsidRDefault="00B42E97">
            <w:pPr>
              <w:jc w:val="center"/>
              <w:rPr>
                <w:color w:val="000000"/>
                <w:sz w:val="12"/>
                <w:szCs w:val="12"/>
              </w:rPr>
            </w:pPr>
            <w:r>
              <w:rPr>
                <w:color w:val="000000"/>
                <w:sz w:val="12"/>
                <w:szCs w:val="12"/>
              </w:rPr>
              <w:t>0,00</w:t>
            </w:r>
          </w:p>
        </w:tc>
      </w:tr>
      <w:tr w:rsidR="00B42E97" w14:paraId="6C25D282" w14:textId="77777777" w:rsidTr="00B42E97">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F4C2F57" w14:textId="77777777" w:rsidR="00B42E97" w:rsidRDefault="00B42E97">
            <w:pPr>
              <w:jc w:val="both"/>
              <w:rPr>
                <w:color w:val="000000"/>
                <w:sz w:val="12"/>
                <w:szCs w:val="12"/>
              </w:rPr>
            </w:pPr>
            <w:r>
              <w:rPr>
                <w:color w:val="000000"/>
                <w:sz w:val="12"/>
                <w:szCs w:val="12"/>
              </w:rPr>
              <w:t>Подпрограмма 3.</w:t>
            </w:r>
          </w:p>
        </w:tc>
        <w:tc>
          <w:tcPr>
            <w:tcW w:w="82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C0C48A" w14:textId="77777777" w:rsidR="00B42E97" w:rsidRDefault="00B42E97">
            <w:pPr>
              <w:jc w:val="both"/>
              <w:rPr>
                <w:color w:val="000000"/>
                <w:sz w:val="12"/>
                <w:szCs w:val="12"/>
              </w:rPr>
            </w:pPr>
            <w:r>
              <w:rPr>
                <w:color w:val="000000"/>
                <w:sz w:val="12"/>
                <w:szCs w:val="12"/>
              </w:rPr>
              <w:t xml:space="preserve"> Обеспечение реализации муниципальной программы</w:t>
            </w:r>
          </w:p>
        </w:tc>
        <w:tc>
          <w:tcPr>
            <w:tcW w:w="1940" w:type="dxa"/>
            <w:tcBorders>
              <w:top w:val="nil"/>
              <w:left w:val="nil"/>
              <w:bottom w:val="single" w:sz="4" w:space="0" w:color="auto"/>
              <w:right w:val="single" w:sz="4" w:space="0" w:color="auto"/>
            </w:tcBorders>
            <w:shd w:val="clear" w:color="auto" w:fill="auto"/>
            <w:noWrap/>
            <w:vAlign w:val="center"/>
            <w:hideMark/>
          </w:tcPr>
          <w:p w14:paraId="1640DB38" w14:textId="77777777" w:rsidR="00B42E97" w:rsidRDefault="00B42E97">
            <w:pPr>
              <w:jc w:val="center"/>
              <w:rPr>
                <w:color w:val="000000"/>
                <w:sz w:val="12"/>
                <w:szCs w:val="12"/>
              </w:rPr>
            </w:pPr>
            <w:r>
              <w:rPr>
                <w:color w:val="000000"/>
                <w:sz w:val="12"/>
                <w:szCs w:val="12"/>
              </w:rPr>
              <w:t> </w:t>
            </w:r>
          </w:p>
        </w:tc>
        <w:tc>
          <w:tcPr>
            <w:tcW w:w="1520" w:type="dxa"/>
            <w:tcBorders>
              <w:top w:val="nil"/>
              <w:left w:val="nil"/>
              <w:bottom w:val="single" w:sz="4" w:space="0" w:color="auto"/>
              <w:right w:val="single" w:sz="4" w:space="0" w:color="auto"/>
            </w:tcBorders>
            <w:shd w:val="clear" w:color="auto" w:fill="auto"/>
            <w:noWrap/>
            <w:vAlign w:val="center"/>
            <w:hideMark/>
          </w:tcPr>
          <w:p w14:paraId="5126BB33" w14:textId="77777777" w:rsidR="00B42E97" w:rsidRDefault="00B42E97">
            <w:pPr>
              <w:jc w:val="center"/>
              <w:rPr>
                <w:color w:val="000000"/>
                <w:sz w:val="12"/>
                <w:szCs w:val="12"/>
              </w:rPr>
            </w:pPr>
            <w:r>
              <w:rPr>
                <w:color w:val="000000"/>
                <w:sz w:val="12"/>
                <w:szCs w:val="12"/>
              </w:rPr>
              <w:t>8 337,00</w:t>
            </w:r>
          </w:p>
        </w:tc>
        <w:tc>
          <w:tcPr>
            <w:tcW w:w="1600" w:type="dxa"/>
            <w:tcBorders>
              <w:top w:val="nil"/>
              <w:left w:val="nil"/>
              <w:bottom w:val="single" w:sz="4" w:space="0" w:color="auto"/>
              <w:right w:val="single" w:sz="4" w:space="0" w:color="auto"/>
            </w:tcBorders>
            <w:shd w:val="clear" w:color="auto" w:fill="auto"/>
            <w:noWrap/>
            <w:vAlign w:val="center"/>
            <w:hideMark/>
          </w:tcPr>
          <w:p w14:paraId="55E874C9"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51D51404"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766DC4DA" w14:textId="77777777" w:rsidR="00B42E97" w:rsidRDefault="00B42E97">
            <w:pPr>
              <w:jc w:val="center"/>
              <w:rPr>
                <w:color w:val="000000"/>
                <w:sz w:val="12"/>
                <w:szCs w:val="12"/>
              </w:rPr>
            </w:pPr>
            <w:r>
              <w:rPr>
                <w:color w:val="000000"/>
                <w:sz w:val="12"/>
                <w:szCs w:val="12"/>
              </w:rPr>
              <w:t>8 337,00</w:t>
            </w:r>
          </w:p>
        </w:tc>
      </w:tr>
      <w:tr w:rsidR="00B42E97" w14:paraId="3FFDB2B7" w14:textId="77777777" w:rsidTr="00B42E97">
        <w:tc>
          <w:tcPr>
            <w:tcW w:w="1920" w:type="dxa"/>
            <w:tcBorders>
              <w:top w:val="nil"/>
              <w:left w:val="single" w:sz="4" w:space="0" w:color="auto"/>
              <w:bottom w:val="single" w:sz="4" w:space="0" w:color="auto"/>
              <w:right w:val="single" w:sz="4" w:space="0" w:color="auto"/>
            </w:tcBorders>
            <w:shd w:val="clear" w:color="auto" w:fill="auto"/>
            <w:vAlign w:val="center"/>
            <w:hideMark/>
          </w:tcPr>
          <w:p w14:paraId="0209B40D" w14:textId="77777777" w:rsidR="00B42E97" w:rsidRDefault="00B42E97">
            <w:pPr>
              <w:jc w:val="both"/>
              <w:rPr>
                <w:color w:val="000000"/>
                <w:sz w:val="12"/>
                <w:szCs w:val="12"/>
              </w:rPr>
            </w:pPr>
            <w:r>
              <w:rPr>
                <w:color w:val="000000"/>
                <w:sz w:val="12"/>
                <w:szCs w:val="12"/>
              </w:rPr>
              <w:t>Основн</w:t>
            </w:r>
            <w:r>
              <w:rPr>
                <w:color w:val="000000"/>
                <w:sz w:val="12"/>
                <w:szCs w:val="12"/>
              </w:rPr>
              <w:t>ое мероприятие 3.1</w:t>
            </w:r>
          </w:p>
        </w:tc>
        <w:tc>
          <w:tcPr>
            <w:tcW w:w="2900" w:type="dxa"/>
            <w:tcBorders>
              <w:top w:val="nil"/>
              <w:left w:val="nil"/>
              <w:bottom w:val="single" w:sz="4" w:space="0" w:color="auto"/>
              <w:right w:val="single" w:sz="4" w:space="0" w:color="auto"/>
            </w:tcBorders>
            <w:shd w:val="clear" w:color="auto" w:fill="auto"/>
            <w:vAlign w:val="center"/>
            <w:hideMark/>
          </w:tcPr>
          <w:p w14:paraId="494CFCB6" w14:textId="77777777" w:rsidR="00B42E97" w:rsidRDefault="00B42E97">
            <w:pPr>
              <w:jc w:val="center"/>
              <w:rPr>
                <w:color w:val="000000"/>
                <w:sz w:val="12"/>
                <w:szCs w:val="12"/>
              </w:rPr>
            </w:pPr>
            <w:r>
              <w:rPr>
                <w:color w:val="000000"/>
                <w:sz w:val="12"/>
                <w:szCs w:val="12"/>
              </w:rPr>
              <w:t>Финансовое обеспечение деятельности органов местного самоуправления</w:t>
            </w:r>
          </w:p>
        </w:tc>
        <w:tc>
          <w:tcPr>
            <w:tcW w:w="2940" w:type="dxa"/>
            <w:tcBorders>
              <w:top w:val="nil"/>
              <w:left w:val="nil"/>
              <w:bottom w:val="single" w:sz="4" w:space="0" w:color="auto"/>
              <w:right w:val="single" w:sz="4" w:space="0" w:color="auto"/>
            </w:tcBorders>
            <w:shd w:val="clear" w:color="auto" w:fill="auto"/>
            <w:vAlign w:val="center"/>
            <w:hideMark/>
          </w:tcPr>
          <w:p w14:paraId="2987AF7B" w14:textId="77777777" w:rsidR="00B42E97" w:rsidRDefault="00B42E97">
            <w:pPr>
              <w:jc w:val="center"/>
              <w:rPr>
                <w:color w:val="000000"/>
                <w:sz w:val="12"/>
                <w:szCs w:val="12"/>
              </w:rPr>
            </w:pPr>
            <w:r>
              <w:rPr>
                <w:color w:val="000000"/>
                <w:sz w:val="12"/>
                <w:szCs w:val="12"/>
              </w:rPr>
              <w:t xml:space="preserve">Осуществление финансирования расходов муниципального отдела по финансам администрации Павловского </w:t>
            </w:r>
            <w:proofErr w:type="spellStart"/>
            <w:r>
              <w:rPr>
                <w:color w:val="000000"/>
                <w:sz w:val="12"/>
                <w:szCs w:val="12"/>
              </w:rPr>
              <w:t>муницпального</w:t>
            </w:r>
            <w:proofErr w:type="spellEnd"/>
            <w:r>
              <w:rPr>
                <w:color w:val="000000"/>
                <w:sz w:val="12"/>
                <w:szCs w:val="12"/>
              </w:rPr>
              <w:t xml:space="preserve"> района Воронежской области, обеспечивающих его функционирование</w:t>
            </w:r>
          </w:p>
        </w:tc>
        <w:tc>
          <w:tcPr>
            <w:tcW w:w="2380" w:type="dxa"/>
            <w:tcBorders>
              <w:top w:val="nil"/>
              <w:left w:val="nil"/>
              <w:bottom w:val="single" w:sz="4" w:space="0" w:color="auto"/>
              <w:right w:val="single" w:sz="4" w:space="0" w:color="auto"/>
            </w:tcBorders>
            <w:shd w:val="clear" w:color="auto" w:fill="auto"/>
            <w:vAlign w:val="center"/>
            <w:hideMark/>
          </w:tcPr>
          <w:p w14:paraId="5563D899" w14:textId="77777777" w:rsidR="00B42E97" w:rsidRDefault="00B42E97">
            <w:pPr>
              <w:jc w:val="center"/>
              <w:rPr>
                <w:color w:val="000000"/>
                <w:sz w:val="12"/>
                <w:szCs w:val="12"/>
              </w:rPr>
            </w:pPr>
            <w:r>
              <w:rPr>
                <w:color w:val="000000"/>
                <w:sz w:val="12"/>
                <w:szCs w:val="12"/>
              </w:rPr>
              <w:t>914</w:t>
            </w:r>
          </w:p>
        </w:tc>
        <w:tc>
          <w:tcPr>
            <w:tcW w:w="1940" w:type="dxa"/>
            <w:tcBorders>
              <w:top w:val="nil"/>
              <w:left w:val="nil"/>
              <w:bottom w:val="single" w:sz="4" w:space="0" w:color="auto"/>
              <w:right w:val="single" w:sz="4" w:space="0" w:color="auto"/>
            </w:tcBorders>
            <w:shd w:val="clear" w:color="auto" w:fill="auto"/>
            <w:noWrap/>
            <w:vAlign w:val="center"/>
            <w:hideMark/>
          </w:tcPr>
          <w:p w14:paraId="72795A64" w14:textId="77777777" w:rsidR="00B42E97" w:rsidRDefault="00B42E97">
            <w:pPr>
              <w:jc w:val="center"/>
              <w:rPr>
                <w:color w:val="000000"/>
                <w:sz w:val="12"/>
                <w:szCs w:val="12"/>
              </w:rPr>
            </w:pPr>
            <w:r>
              <w:rPr>
                <w:color w:val="000000"/>
                <w:sz w:val="12"/>
                <w:szCs w:val="12"/>
              </w:rPr>
              <w:t>0106</w:t>
            </w:r>
          </w:p>
        </w:tc>
        <w:tc>
          <w:tcPr>
            <w:tcW w:w="1520" w:type="dxa"/>
            <w:tcBorders>
              <w:top w:val="nil"/>
              <w:left w:val="nil"/>
              <w:bottom w:val="single" w:sz="4" w:space="0" w:color="auto"/>
              <w:right w:val="single" w:sz="4" w:space="0" w:color="auto"/>
            </w:tcBorders>
            <w:shd w:val="clear" w:color="auto" w:fill="auto"/>
            <w:vAlign w:val="center"/>
            <w:hideMark/>
          </w:tcPr>
          <w:p w14:paraId="348DB55A" w14:textId="77777777" w:rsidR="00B42E97" w:rsidRDefault="00B42E97">
            <w:pPr>
              <w:jc w:val="center"/>
              <w:rPr>
                <w:color w:val="000000"/>
                <w:sz w:val="12"/>
                <w:szCs w:val="12"/>
              </w:rPr>
            </w:pPr>
            <w:r>
              <w:rPr>
                <w:color w:val="000000"/>
                <w:sz w:val="12"/>
                <w:szCs w:val="12"/>
              </w:rPr>
              <w:t>8 337,00</w:t>
            </w:r>
          </w:p>
        </w:tc>
        <w:tc>
          <w:tcPr>
            <w:tcW w:w="1600" w:type="dxa"/>
            <w:tcBorders>
              <w:top w:val="nil"/>
              <w:left w:val="nil"/>
              <w:bottom w:val="single" w:sz="4" w:space="0" w:color="auto"/>
              <w:right w:val="single" w:sz="4" w:space="0" w:color="auto"/>
            </w:tcBorders>
            <w:shd w:val="clear" w:color="auto" w:fill="auto"/>
            <w:noWrap/>
            <w:vAlign w:val="center"/>
            <w:hideMark/>
          </w:tcPr>
          <w:p w14:paraId="3B72FD76"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5726172"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50113A7D" w14:textId="77777777" w:rsidR="00B42E97" w:rsidRDefault="00B42E97">
            <w:pPr>
              <w:jc w:val="center"/>
              <w:rPr>
                <w:color w:val="000000"/>
                <w:sz w:val="12"/>
                <w:szCs w:val="12"/>
              </w:rPr>
            </w:pPr>
            <w:r>
              <w:rPr>
                <w:color w:val="000000"/>
                <w:sz w:val="12"/>
                <w:szCs w:val="12"/>
              </w:rPr>
              <w:t>8 337,00</w:t>
            </w:r>
          </w:p>
        </w:tc>
      </w:tr>
      <w:tr w:rsidR="00B42E97" w14:paraId="0442F430" w14:textId="77777777" w:rsidTr="00B42E97">
        <w:tc>
          <w:tcPr>
            <w:tcW w:w="1920" w:type="dxa"/>
            <w:tcBorders>
              <w:top w:val="nil"/>
              <w:left w:val="single" w:sz="4" w:space="0" w:color="auto"/>
              <w:bottom w:val="single" w:sz="4" w:space="0" w:color="auto"/>
              <w:right w:val="single" w:sz="4" w:space="0" w:color="auto"/>
            </w:tcBorders>
            <w:shd w:val="clear" w:color="auto" w:fill="auto"/>
            <w:hideMark/>
          </w:tcPr>
          <w:p w14:paraId="02BDE024" w14:textId="77777777" w:rsidR="00B42E97" w:rsidRDefault="00B42E97">
            <w:pPr>
              <w:rPr>
                <w:sz w:val="12"/>
                <w:szCs w:val="12"/>
              </w:rPr>
            </w:pPr>
            <w:r>
              <w:rPr>
                <w:sz w:val="12"/>
                <w:szCs w:val="12"/>
              </w:rPr>
              <w:t>Основное мероприятие 3.2</w:t>
            </w:r>
          </w:p>
        </w:tc>
        <w:tc>
          <w:tcPr>
            <w:tcW w:w="2900" w:type="dxa"/>
            <w:tcBorders>
              <w:top w:val="nil"/>
              <w:left w:val="nil"/>
              <w:bottom w:val="single" w:sz="4" w:space="0" w:color="auto"/>
              <w:right w:val="single" w:sz="4" w:space="0" w:color="auto"/>
            </w:tcBorders>
            <w:shd w:val="clear" w:color="auto" w:fill="auto"/>
            <w:hideMark/>
          </w:tcPr>
          <w:p w14:paraId="494C6765" w14:textId="77777777" w:rsidR="00B42E97" w:rsidRDefault="00B42E97">
            <w:pPr>
              <w:jc w:val="center"/>
              <w:rPr>
                <w:sz w:val="12"/>
                <w:szCs w:val="12"/>
              </w:rPr>
            </w:pPr>
            <w:r>
              <w:rPr>
                <w:sz w:val="12"/>
                <w:szCs w:val="12"/>
              </w:rPr>
              <w:t>Финансовое обеспечение выполнения других расходных обязательств Павловского муниципального района Воронежской области органами местного самоуправления</w:t>
            </w:r>
          </w:p>
        </w:tc>
        <w:tc>
          <w:tcPr>
            <w:tcW w:w="2940" w:type="dxa"/>
            <w:tcBorders>
              <w:top w:val="nil"/>
              <w:left w:val="nil"/>
              <w:bottom w:val="single" w:sz="4" w:space="0" w:color="auto"/>
              <w:right w:val="single" w:sz="4" w:space="0" w:color="auto"/>
            </w:tcBorders>
            <w:shd w:val="clear" w:color="auto" w:fill="auto"/>
            <w:hideMark/>
          </w:tcPr>
          <w:p w14:paraId="13276EE1" w14:textId="77777777" w:rsidR="00B42E97" w:rsidRDefault="00B42E97">
            <w:pPr>
              <w:jc w:val="center"/>
              <w:rPr>
                <w:sz w:val="12"/>
                <w:szCs w:val="12"/>
              </w:rPr>
            </w:pPr>
            <w:r>
              <w:rPr>
                <w:sz w:val="12"/>
                <w:szCs w:val="12"/>
              </w:rPr>
              <w:t>Осуществление финансирования расходов муниципального отдела по финансам администрации Павловского муниципального района Воронежской области, обеспечивающих выполнение других расходных обязательств</w:t>
            </w:r>
          </w:p>
        </w:tc>
        <w:tc>
          <w:tcPr>
            <w:tcW w:w="2380" w:type="dxa"/>
            <w:tcBorders>
              <w:top w:val="nil"/>
              <w:left w:val="nil"/>
              <w:bottom w:val="single" w:sz="4" w:space="0" w:color="auto"/>
              <w:right w:val="single" w:sz="4" w:space="0" w:color="auto"/>
            </w:tcBorders>
            <w:shd w:val="clear" w:color="auto" w:fill="auto"/>
            <w:vAlign w:val="center"/>
            <w:hideMark/>
          </w:tcPr>
          <w:p w14:paraId="6AD56868" w14:textId="77777777" w:rsidR="00B42E97" w:rsidRDefault="00B42E97">
            <w:pPr>
              <w:jc w:val="center"/>
              <w:rPr>
                <w:sz w:val="12"/>
                <w:szCs w:val="12"/>
              </w:rPr>
            </w:pPr>
            <w:r>
              <w:rPr>
                <w:sz w:val="12"/>
                <w:szCs w:val="12"/>
              </w:rPr>
              <w:t>914</w:t>
            </w:r>
          </w:p>
        </w:tc>
        <w:tc>
          <w:tcPr>
            <w:tcW w:w="1940" w:type="dxa"/>
            <w:tcBorders>
              <w:top w:val="nil"/>
              <w:left w:val="nil"/>
              <w:bottom w:val="single" w:sz="4" w:space="0" w:color="auto"/>
              <w:right w:val="single" w:sz="4" w:space="0" w:color="auto"/>
            </w:tcBorders>
            <w:shd w:val="clear" w:color="auto" w:fill="auto"/>
            <w:noWrap/>
            <w:vAlign w:val="center"/>
            <w:hideMark/>
          </w:tcPr>
          <w:p w14:paraId="1813403D" w14:textId="77777777" w:rsidR="00B42E97" w:rsidRDefault="00B42E97">
            <w:pPr>
              <w:jc w:val="center"/>
              <w:rPr>
                <w:sz w:val="12"/>
                <w:szCs w:val="12"/>
              </w:rPr>
            </w:pPr>
            <w:r>
              <w:rPr>
                <w:sz w:val="12"/>
                <w:szCs w:val="12"/>
              </w:rPr>
              <w:t>0106</w:t>
            </w:r>
          </w:p>
        </w:tc>
        <w:tc>
          <w:tcPr>
            <w:tcW w:w="1520" w:type="dxa"/>
            <w:tcBorders>
              <w:top w:val="nil"/>
              <w:left w:val="nil"/>
              <w:bottom w:val="single" w:sz="4" w:space="0" w:color="auto"/>
              <w:right w:val="single" w:sz="4" w:space="0" w:color="auto"/>
            </w:tcBorders>
            <w:shd w:val="clear" w:color="auto" w:fill="auto"/>
            <w:vAlign w:val="center"/>
            <w:hideMark/>
          </w:tcPr>
          <w:p w14:paraId="359431B6" w14:textId="77777777" w:rsidR="00B42E97" w:rsidRDefault="00B42E97">
            <w:pPr>
              <w:jc w:val="center"/>
              <w:rPr>
                <w:sz w:val="12"/>
                <w:szCs w:val="12"/>
              </w:rPr>
            </w:pPr>
            <w:r>
              <w:rPr>
                <w:sz w:val="12"/>
                <w:szCs w:val="12"/>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1143ECE2" w14:textId="77777777" w:rsidR="00B42E97" w:rsidRDefault="00B42E97">
            <w:pPr>
              <w:jc w:val="center"/>
              <w:rPr>
                <w:color w:val="000000"/>
                <w:sz w:val="12"/>
                <w:szCs w:val="12"/>
              </w:rPr>
            </w:pPr>
            <w:r>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75E364CD" w14:textId="77777777" w:rsidR="00B42E97" w:rsidRDefault="00B42E97">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2F9F1059" w14:textId="77777777" w:rsidR="00B42E97" w:rsidRDefault="00B42E97">
            <w:pPr>
              <w:jc w:val="center"/>
              <w:rPr>
                <w:color w:val="000000"/>
                <w:sz w:val="12"/>
                <w:szCs w:val="12"/>
              </w:rPr>
            </w:pPr>
            <w:r>
              <w:rPr>
                <w:color w:val="000000"/>
                <w:sz w:val="12"/>
                <w:szCs w:val="12"/>
              </w:rPr>
              <w:t>0,00</w:t>
            </w:r>
          </w:p>
        </w:tc>
      </w:tr>
      <w:tr w:rsidR="00B42E97" w14:paraId="43507FE7" w14:textId="77777777" w:rsidTr="00B42E97">
        <w:tc>
          <w:tcPr>
            <w:tcW w:w="1920" w:type="dxa"/>
            <w:tcBorders>
              <w:top w:val="nil"/>
              <w:left w:val="nil"/>
              <w:bottom w:val="nil"/>
              <w:right w:val="nil"/>
            </w:tcBorders>
            <w:shd w:val="clear" w:color="auto" w:fill="auto"/>
            <w:hideMark/>
          </w:tcPr>
          <w:p w14:paraId="179E7E5A" w14:textId="77777777" w:rsidR="00B42E97" w:rsidRDefault="00B42E97">
            <w:pPr>
              <w:jc w:val="center"/>
              <w:rPr>
                <w:color w:val="000000"/>
                <w:sz w:val="12"/>
                <w:szCs w:val="12"/>
              </w:rPr>
            </w:pPr>
          </w:p>
        </w:tc>
        <w:tc>
          <w:tcPr>
            <w:tcW w:w="2900" w:type="dxa"/>
            <w:tcBorders>
              <w:top w:val="nil"/>
              <w:left w:val="nil"/>
              <w:bottom w:val="nil"/>
              <w:right w:val="nil"/>
            </w:tcBorders>
            <w:shd w:val="clear" w:color="auto" w:fill="auto"/>
            <w:hideMark/>
          </w:tcPr>
          <w:p w14:paraId="3661FCEA" w14:textId="77777777" w:rsidR="00B42E97" w:rsidRDefault="00B42E97">
            <w:pPr>
              <w:rPr>
                <w:sz w:val="20"/>
                <w:szCs w:val="20"/>
              </w:rPr>
            </w:pPr>
          </w:p>
        </w:tc>
        <w:tc>
          <w:tcPr>
            <w:tcW w:w="2940" w:type="dxa"/>
            <w:tcBorders>
              <w:top w:val="nil"/>
              <w:left w:val="nil"/>
              <w:bottom w:val="nil"/>
              <w:right w:val="nil"/>
            </w:tcBorders>
            <w:shd w:val="clear" w:color="auto" w:fill="auto"/>
            <w:hideMark/>
          </w:tcPr>
          <w:p w14:paraId="68307C04" w14:textId="77777777" w:rsidR="00B42E97" w:rsidRDefault="00B42E97">
            <w:pPr>
              <w:rPr>
                <w:sz w:val="20"/>
                <w:szCs w:val="20"/>
              </w:rPr>
            </w:pPr>
          </w:p>
        </w:tc>
        <w:tc>
          <w:tcPr>
            <w:tcW w:w="2380" w:type="dxa"/>
            <w:tcBorders>
              <w:top w:val="nil"/>
              <w:left w:val="nil"/>
              <w:bottom w:val="nil"/>
              <w:right w:val="nil"/>
            </w:tcBorders>
            <w:shd w:val="clear" w:color="auto" w:fill="auto"/>
            <w:hideMark/>
          </w:tcPr>
          <w:p w14:paraId="27128B95" w14:textId="77777777" w:rsidR="00B42E97" w:rsidRDefault="00B42E97">
            <w:pPr>
              <w:rPr>
                <w:sz w:val="20"/>
                <w:szCs w:val="20"/>
              </w:rPr>
            </w:pPr>
          </w:p>
        </w:tc>
        <w:tc>
          <w:tcPr>
            <w:tcW w:w="1940" w:type="dxa"/>
            <w:tcBorders>
              <w:top w:val="nil"/>
              <w:left w:val="nil"/>
              <w:bottom w:val="nil"/>
              <w:right w:val="nil"/>
            </w:tcBorders>
            <w:shd w:val="clear" w:color="auto" w:fill="auto"/>
            <w:noWrap/>
            <w:vAlign w:val="center"/>
            <w:hideMark/>
          </w:tcPr>
          <w:p w14:paraId="0D819CB6" w14:textId="77777777" w:rsidR="00B42E97" w:rsidRDefault="00B42E97">
            <w:pPr>
              <w:rPr>
                <w:sz w:val="20"/>
                <w:szCs w:val="20"/>
              </w:rPr>
            </w:pPr>
          </w:p>
        </w:tc>
        <w:tc>
          <w:tcPr>
            <w:tcW w:w="1520" w:type="dxa"/>
            <w:tcBorders>
              <w:top w:val="nil"/>
              <w:left w:val="nil"/>
              <w:bottom w:val="nil"/>
              <w:right w:val="nil"/>
            </w:tcBorders>
            <w:shd w:val="clear" w:color="auto" w:fill="auto"/>
            <w:vAlign w:val="center"/>
            <w:hideMark/>
          </w:tcPr>
          <w:p w14:paraId="4065B3D4" w14:textId="77777777" w:rsidR="00B42E97" w:rsidRDefault="00B42E97">
            <w:pPr>
              <w:jc w:val="center"/>
              <w:rPr>
                <w:sz w:val="20"/>
                <w:szCs w:val="20"/>
              </w:rPr>
            </w:pPr>
          </w:p>
        </w:tc>
        <w:tc>
          <w:tcPr>
            <w:tcW w:w="1600" w:type="dxa"/>
            <w:tcBorders>
              <w:top w:val="nil"/>
              <w:left w:val="nil"/>
              <w:bottom w:val="nil"/>
              <w:right w:val="nil"/>
            </w:tcBorders>
            <w:shd w:val="clear" w:color="auto" w:fill="auto"/>
            <w:noWrap/>
            <w:vAlign w:val="bottom"/>
            <w:hideMark/>
          </w:tcPr>
          <w:p w14:paraId="18B0B152" w14:textId="77777777" w:rsidR="00B42E97" w:rsidRDefault="00B42E97">
            <w:pPr>
              <w:jc w:val="center"/>
              <w:rPr>
                <w:sz w:val="20"/>
                <w:szCs w:val="20"/>
              </w:rPr>
            </w:pPr>
          </w:p>
        </w:tc>
        <w:tc>
          <w:tcPr>
            <w:tcW w:w="1220" w:type="dxa"/>
            <w:tcBorders>
              <w:top w:val="nil"/>
              <w:left w:val="nil"/>
              <w:bottom w:val="nil"/>
              <w:right w:val="nil"/>
            </w:tcBorders>
            <w:shd w:val="clear" w:color="auto" w:fill="auto"/>
            <w:noWrap/>
            <w:vAlign w:val="bottom"/>
            <w:hideMark/>
          </w:tcPr>
          <w:p w14:paraId="4D8F6071" w14:textId="77777777" w:rsidR="00B42E97" w:rsidRDefault="00B42E97">
            <w:pPr>
              <w:rPr>
                <w:sz w:val="20"/>
                <w:szCs w:val="20"/>
              </w:rPr>
            </w:pPr>
          </w:p>
        </w:tc>
        <w:tc>
          <w:tcPr>
            <w:tcW w:w="1780" w:type="dxa"/>
            <w:tcBorders>
              <w:top w:val="nil"/>
              <w:left w:val="nil"/>
              <w:bottom w:val="nil"/>
              <w:right w:val="nil"/>
            </w:tcBorders>
            <w:shd w:val="clear" w:color="auto" w:fill="auto"/>
            <w:noWrap/>
            <w:vAlign w:val="bottom"/>
            <w:hideMark/>
          </w:tcPr>
          <w:p w14:paraId="1073BE19" w14:textId="77777777" w:rsidR="00B42E97" w:rsidRDefault="00B42E97">
            <w:pPr>
              <w:rPr>
                <w:sz w:val="20"/>
                <w:szCs w:val="20"/>
              </w:rPr>
            </w:pPr>
          </w:p>
        </w:tc>
      </w:tr>
      <w:tr w:rsidR="00B42E97" w14:paraId="4486FC82" w14:textId="77777777" w:rsidTr="00B42E97">
        <w:tc>
          <w:tcPr>
            <w:tcW w:w="1920" w:type="dxa"/>
            <w:tcBorders>
              <w:top w:val="nil"/>
              <w:left w:val="nil"/>
              <w:bottom w:val="nil"/>
              <w:right w:val="nil"/>
            </w:tcBorders>
            <w:shd w:val="clear" w:color="auto" w:fill="auto"/>
            <w:noWrap/>
            <w:vAlign w:val="bottom"/>
            <w:hideMark/>
          </w:tcPr>
          <w:p w14:paraId="02478AF4" w14:textId="77777777" w:rsidR="00B42E97" w:rsidRDefault="00B42E97">
            <w:pPr>
              <w:rPr>
                <w:sz w:val="20"/>
                <w:szCs w:val="20"/>
              </w:rPr>
            </w:pPr>
          </w:p>
        </w:tc>
        <w:tc>
          <w:tcPr>
            <w:tcW w:w="2900" w:type="dxa"/>
            <w:tcBorders>
              <w:top w:val="nil"/>
              <w:left w:val="nil"/>
              <w:bottom w:val="nil"/>
              <w:right w:val="nil"/>
            </w:tcBorders>
            <w:shd w:val="clear" w:color="auto" w:fill="auto"/>
            <w:noWrap/>
            <w:vAlign w:val="bottom"/>
            <w:hideMark/>
          </w:tcPr>
          <w:p w14:paraId="0DAA5171" w14:textId="77777777" w:rsidR="00B42E97" w:rsidRDefault="00B42E97">
            <w:pPr>
              <w:rPr>
                <w:sz w:val="20"/>
                <w:szCs w:val="20"/>
              </w:rPr>
            </w:pPr>
          </w:p>
        </w:tc>
        <w:tc>
          <w:tcPr>
            <w:tcW w:w="2940" w:type="dxa"/>
            <w:tcBorders>
              <w:top w:val="nil"/>
              <w:left w:val="nil"/>
              <w:bottom w:val="nil"/>
              <w:right w:val="nil"/>
            </w:tcBorders>
            <w:shd w:val="clear" w:color="auto" w:fill="auto"/>
            <w:noWrap/>
            <w:vAlign w:val="bottom"/>
            <w:hideMark/>
          </w:tcPr>
          <w:p w14:paraId="5A030244" w14:textId="77777777" w:rsidR="00B42E97" w:rsidRDefault="00B42E97">
            <w:pPr>
              <w:rPr>
                <w:sz w:val="20"/>
                <w:szCs w:val="20"/>
              </w:rPr>
            </w:pPr>
          </w:p>
        </w:tc>
        <w:tc>
          <w:tcPr>
            <w:tcW w:w="2380" w:type="dxa"/>
            <w:tcBorders>
              <w:top w:val="nil"/>
              <w:left w:val="nil"/>
              <w:bottom w:val="nil"/>
              <w:right w:val="nil"/>
            </w:tcBorders>
            <w:shd w:val="clear" w:color="auto" w:fill="auto"/>
            <w:noWrap/>
            <w:vAlign w:val="bottom"/>
            <w:hideMark/>
          </w:tcPr>
          <w:p w14:paraId="407ACD9C" w14:textId="77777777" w:rsidR="00B42E97" w:rsidRDefault="00B42E97">
            <w:pPr>
              <w:rPr>
                <w:sz w:val="20"/>
                <w:szCs w:val="20"/>
              </w:rPr>
            </w:pPr>
          </w:p>
        </w:tc>
        <w:tc>
          <w:tcPr>
            <w:tcW w:w="1940" w:type="dxa"/>
            <w:tcBorders>
              <w:top w:val="nil"/>
              <w:left w:val="nil"/>
              <w:bottom w:val="nil"/>
              <w:right w:val="nil"/>
            </w:tcBorders>
            <w:shd w:val="clear" w:color="auto" w:fill="auto"/>
            <w:noWrap/>
            <w:vAlign w:val="bottom"/>
            <w:hideMark/>
          </w:tcPr>
          <w:p w14:paraId="422EAA85" w14:textId="77777777" w:rsidR="00B42E97" w:rsidRDefault="00B42E97">
            <w:pPr>
              <w:rPr>
                <w:sz w:val="20"/>
                <w:szCs w:val="20"/>
              </w:rPr>
            </w:pPr>
          </w:p>
        </w:tc>
        <w:tc>
          <w:tcPr>
            <w:tcW w:w="1520" w:type="dxa"/>
            <w:tcBorders>
              <w:top w:val="nil"/>
              <w:left w:val="nil"/>
              <w:bottom w:val="nil"/>
              <w:right w:val="nil"/>
            </w:tcBorders>
            <w:shd w:val="clear" w:color="auto" w:fill="auto"/>
            <w:noWrap/>
            <w:vAlign w:val="bottom"/>
            <w:hideMark/>
          </w:tcPr>
          <w:p w14:paraId="135089C9" w14:textId="77777777" w:rsidR="00B42E97" w:rsidRDefault="00B42E97">
            <w:pPr>
              <w:rPr>
                <w:sz w:val="20"/>
                <w:szCs w:val="20"/>
              </w:rPr>
            </w:pPr>
          </w:p>
        </w:tc>
        <w:tc>
          <w:tcPr>
            <w:tcW w:w="1600" w:type="dxa"/>
            <w:tcBorders>
              <w:top w:val="nil"/>
              <w:left w:val="nil"/>
              <w:bottom w:val="nil"/>
              <w:right w:val="nil"/>
            </w:tcBorders>
            <w:shd w:val="clear" w:color="auto" w:fill="auto"/>
            <w:noWrap/>
            <w:vAlign w:val="bottom"/>
            <w:hideMark/>
          </w:tcPr>
          <w:p w14:paraId="13C292DA" w14:textId="77777777" w:rsidR="00B42E97" w:rsidRDefault="00B42E97">
            <w:pPr>
              <w:rPr>
                <w:sz w:val="20"/>
                <w:szCs w:val="20"/>
              </w:rPr>
            </w:pPr>
          </w:p>
        </w:tc>
        <w:tc>
          <w:tcPr>
            <w:tcW w:w="1220" w:type="dxa"/>
            <w:tcBorders>
              <w:top w:val="nil"/>
              <w:left w:val="nil"/>
              <w:bottom w:val="nil"/>
              <w:right w:val="nil"/>
            </w:tcBorders>
            <w:shd w:val="clear" w:color="auto" w:fill="auto"/>
            <w:noWrap/>
            <w:vAlign w:val="bottom"/>
            <w:hideMark/>
          </w:tcPr>
          <w:p w14:paraId="2A887CD4" w14:textId="77777777" w:rsidR="00B42E97" w:rsidRDefault="00B42E97">
            <w:pPr>
              <w:rPr>
                <w:sz w:val="20"/>
                <w:szCs w:val="20"/>
              </w:rPr>
            </w:pPr>
          </w:p>
        </w:tc>
        <w:tc>
          <w:tcPr>
            <w:tcW w:w="1780" w:type="dxa"/>
            <w:tcBorders>
              <w:top w:val="nil"/>
              <w:left w:val="nil"/>
              <w:bottom w:val="nil"/>
              <w:right w:val="nil"/>
            </w:tcBorders>
            <w:shd w:val="clear" w:color="auto" w:fill="auto"/>
            <w:noWrap/>
            <w:vAlign w:val="bottom"/>
            <w:hideMark/>
          </w:tcPr>
          <w:p w14:paraId="51299D5E" w14:textId="77777777" w:rsidR="00B42E97" w:rsidRDefault="00B42E97">
            <w:pPr>
              <w:rPr>
                <w:sz w:val="20"/>
                <w:szCs w:val="20"/>
              </w:rPr>
            </w:pPr>
          </w:p>
        </w:tc>
      </w:tr>
      <w:tr w:rsidR="00B42E97" w14:paraId="6B3C4C6A" w14:textId="77777777" w:rsidTr="00B42E97">
        <w:tc>
          <w:tcPr>
            <w:tcW w:w="10140" w:type="dxa"/>
            <w:gridSpan w:val="4"/>
            <w:tcBorders>
              <w:top w:val="nil"/>
              <w:left w:val="nil"/>
              <w:bottom w:val="nil"/>
              <w:right w:val="nil"/>
            </w:tcBorders>
            <w:shd w:val="clear" w:color="auto" w:fill="auto"/>
            <w:vAlign w:val="center"/>
            <w:hideMark/>
          </w:tcPr>
          <w:p w14:paraId="0991ED82" w14:textId="77777777" w:rsidR="00B42E97" w:rsidRDefault="00B42E97">
            <w:pPr>
              <w:jc w:val="both"/>
              <w:rPr>
                <w:color w:val="000000"/>
                <w:sz w:val="12"/>
                <w:szCs w:val="12"/>
              </w:rPr>
            </w:pPr>
            <w:r>
              <w:rPr>
                <w:color w:val="000000"/>
                <w:sz w:val="12"/>
                <w:szCs w:val="12"/>
              </w:rPr>
              <w:t>Глава Павловского муниципального района</w:t>
            </w:r>
          </w:p>
        </w:tc>
        <w:tc>
          <w:tcPr>
            <w:tcW w:w="1940" w:type="dxa"/>
            <w:tcBorders>
              <w:top w:val="nil"/>
              <w:left w:val="nil"/>
              <w:bottom w:val="nil"/>
              <w:right w:val="nil"/>
            </w:tcBorders>
            <w:shd w:val="clear" w:color="auto" w:fill="auto"/>
            <w:noWrap/>
            <w:vAlign w:val="bottom"/>
            <w:hideMark/>
          </w:tcPr>
          <w:p w14:paraId="3E514561" w14:textId="77777777" w:rsidR="00B42E97" w:rsidRDefault="00B42E97">
            <w:pPr>
              <w:jc w:val="both"/>
              <w:rPr>
                <w:color w:val="000000"/>
                <w:sz w:val="12"/>
                <w:szCs w:val="12"/>
              </w:rPr>
            </w:pPr>
          </w:p>
        </w:tc>
        <w:tc>
          <w:tcPr>
            <w:tcW w:w="1520" w:type="dxa"/>
            <w:tcBorders>
              <w:top w:val="nil"/>
              <w:left w:val="nil"/>
              <w:bottom w:val="nil"/>
              <w:right w:val="nil"/>
            </w:tcBorders>
            <w:shd w:val="clear" w:color="auto" w:fill="auto"/>
            <w:noWrap/>
            <w:vAlign w:val="bottom"/>
            <w:hideMark/>
          </w:tcPr>
          <w:p w14:paraId="4EDF7A12" w14:textId="77777777" w:rsidR="00B42E97" w:rsidRDefault="00B42E97">
            <w:pPr>
              <w:rPr>
                <w:sz w:val="20"/>
                <w:szCs w:val="20"/>
              </w:rPr>
            </w:pPr>
          </w:p>
        </w:tc>
        <w:tc>
          <w:tcPr>
            <w:tcW w:w="1600" w:type="dxa"/>
            <w:tcBorders>
              <w:top w:val="nil"/>
              <w:left w:val="nil"/>
              <w:bottom w:val="nil"/>
              <w:right w:val="nil"/>
            </w:tcBorders>
            <w:shd w:val="clear" w:color="auto" w:fill="auto"/>
            <w:noWrap/>
            <w:vAlign w:val="bottom"/>
            <w:hideMark/>
          </w:tcPr>
          <w:p w14:paraId="6E5AEA97" w14:textId="77777777" w:rsidR="00B42E97" w:rsidRDefault="00B42E97">
            <w:pPr>
              <w:rPr>
                <w:sz w:val="20"/>
                <w:szCs w:val="20"/>
              </w:rPr>
            </w:pPr>
          </w:p>
        </w:tc>
        <w:tc>
          <w:tcPr>
            <w:tcW w:w="1220" w:type="dxa"/>
            <w:tcBorders>
              <w:top w:val="nil"/>
              <w:left w:val="nil"/>
              <w:bottom w:val="nil"/>
              <w:right w:val="nil"/>
            </w:tcBorders>
            <w:shd w:val="clear" w:color="auto" w:fill="auto"/>
            <w:noWrap/>
            <w:vAlign w:val="bottom"/>
            <w:hideMark/>
          </w:tcPr>
          <w:p w14:paraId="30E68BD5" w14:textId="77777777" w:rsidR="00B42E97" w:rsidRDefault="00B42E97">
            <w:pPr>
              <w:rPr>
                <w:sz w:val="20"/>
                <w:szCs w:val="20"/>
              </w:rPr>
            </w:pPr>
          </w:p>
        </w:tc>
        <w:tc>
          <w:tcPr>
            <w:tcW w:w="1780" w:type="dxa"/>
            <w:tcBorders>
              <w:top w:val="nil"/>
              <w:left w:val="nil"/>
              <w:bottom w:val="nil"/>
              <w:right w:val="nil"/>
            </w:tcBorders>
            <w:shd w:val="clear" w:color="auto" w:fill="auto"/>
            <w:noWrap/>
            <w:vAlign w:val="bottom"/>
            <w:hideMark/>
          </w:tcPr>
          <w:p w14:paraId="178F304A" w14:textId="77777777" w:rsidR="00B42E97" w:rsidRDefault="00B42E97">
            <w:pPr>
              <w:rPr>
                <w:sz w:val="20"/>
                <w:szCs w:val="20"/>
              </w:rPr>
            </w:pPr>
          </w:p>
        </w:tc>
      </w:tr>
      <w:tr w:rsidR="00B42E97" w14:paraId="1AC8F241" w14:textId="77777777" w:rsidTr="00B42E97">
        <w:tc>
          <w:tcPr>
            <w:tcW w:w="4820" w:type="dxa"/>
            <w:gridSpan w:val="2"/>
            <w:tcBorders>
              <w:top w:val="nil"/>
              <w:left w:val="nil"/>
              <w:bottom w:val="nil"/>
              <w:right w:val="nil"/>
            </w:tcBorders>
            <w:shd w:val="clear" w:color="auto" w:fill="auto"/>
            <w:noWrap/>
            <w:vAlign w:val="center"/>
            <w:hideMark/>
          </w:tcPr>
          <w:p w14:paraId="034C6DEE" w14:textId="77777777" w:rsidR="00B42E97" w:rsidRDefault="00B42E97">
            <w:pPr>
              <w:rPr>
                <w:color w:val="000000"/>
                <w:sz w:val="12"/>
                <w:szCs w:val="12"/>
              </w:rPr>
            </w:pPr>
            <w:r>
              <w:rPr>
                <w:color w:val="000000"/>
                <w:sz w:val="12"/>
                <w:szCs w:val="12"/>
              </w:rPr>
              <w:t xml:space="preserve">Воронежской области </w:t>
            </w:r>
          </w:p>
        </w:tc>
        <w:tc>
          <w:tcPr>
            <w:tcW w:w="2940" w:type="dxa"/>
            <w:tcBorders>
              <w:top w:val="nil"/>
              <w:left w:val="nil"/>
              <w:bottom w:val="nil"/>
              <w:right w:val="nil"/>
            </w:tcBorders>
            <w:shd w:val="clear" w:color="auto" w:fill="auto"/>
            <w:noWrap/>
            <w:vAlign w:val="center"/>
            <w:hideMark/>
          </w:tcPr>
          <w:p w14:paraId="2621FAD6" w14:textId="77777777" w:rsidR="00B42E97" w:rsidRDefault="00B42E97">
            <w:pPr>
              <w:rPr>
                <w:color w:val="000000"/>
                <w:sz w:val="12"/>
                <w:szCs w:val="12"/>
              </w:rPr>
            </w:pPr>
          </w:p>
        </w:tc>
        <w:tc>
          <w:tcPr>
            <w:tcW w:w="2380" w:type="dxa"/>
            <w:tcBorders>
              <w:top w:val="nil"/>
              <w:left w:val="nil"/>
              <w:bottom w:val="nil"/>
              <w:right w:val="nil"/>
            </w:tcBorders>
            <w:shd w:val="clear" w:color="auto" w:fill="auto"/>
            <w:noWrap/>
            <w:vAlign w:val="bottom"/>
            <w:hideMark/>
          </w:tcPr>
          <w:p w14:paraId="00A0A024" w14:textId="77777777" w:rsidR="00B42E97" w:rsidRDefault="00B42E97">
            <w:pPr>
              <w:rPr>
                <w:sz w:val="20"/>
                <w:szCs w:val="20"/>
              </w:rPr>
            </w:pPr>
          </w:p>
        </w:tc>
        <w:tc>
          <w:tcPr>
            <w:tcW w:w="1940" w:type="dxa"/>
            <w:tcBorders>
              <w:top w:val="nil"/>
              <w:left w:val="nil"/>
              <w:bottom w:val="nil"/>
              <w:right w:val="nil"/>
            </w:tcBorders>
            <w:shd w:val="clear" w:color="auto" w:fill="auto"/>
            <w:noWrap/>
            <w:vAlign w:val="bottom"/>
            <w:hideMark/>
          </w:tcPr>
          <w:p w14:paraId="2D2C38A1" w14:textId="77777777" w:rsidR="00B42E97" w:rsidRDefault="00B42E97">
            <w:pPr>
              <w:rPr>
                <w:sz w:val="20"/>
                <w:szCs w:val="20"/>
              </w:rPr>
            </w:pPr>
          </w:p>
        </w:tc>
        <w:tc>
          <w:tcPr>
            <w:tcW w:w="1520" w:type="dxa"/>
            <w:tcBorders>
              <w:top w:val="nil"/>
              <w:left w:val="nil"/>
              <w:bottom w:val="nil"/>
              <w:right w:val="nil"/>
            </w:tcBorders>
            <w:shd w:val="clear" w:color="auto" w:fill="auto"/>
            <w:noWrap/>
            <w:vAlign w:val="bottom"/>
            <w:hideMark/>
          </w:tcPr>
          <w:p w14:paraId="14855122" w14:textId="77777777" w:rsidR="00B42E97" w:rsidRDefault="00B42E97">
            <w:pPr>
              <w:rPr>
                <w:sz w:val="20"/>
                <w:szCs w:val="20"/>
              </w:rPr>
            </w:pPr>
          </w:p>
        </w:tc>
        <w:tc>
          <w:tcPr>
            <w:tcW w:w="1600" w:type="dxa"/>
            <w:tcBorders>
              <w:top w:val="nil"/>
              <w:left w:val="nil"/>
              <w:bottom w:val="nil"/>
              <w:right w:val="nil"/>
            </w:tcBorders>
            <w:shd w:val="clear" w:color="auto" w:fill="auto"/>
            <w:noWrap/>
            <w:vAlign w:val="bottom"/>
            <w:hideMark/>
          </w:tcPr>
          <w:p w14:paraId="59863FC2" w14:textId="77777777" w:rsidR="00B42E97" w:rsidRDefault="00B42E97">
            <w:pPr>
              <w:rPr>
                <w:sz w:val="20"/>
                <w:szCs w:val="20"/>
              </w:rPr>
            </w:pPr>
          </w:p>
        </w:tc>
        <w:tc>
          <w:tcPr>
            <w:tcW w:w="3000" w:type="dxa"/>
            <w:gridSpan w:val="2"/>
            <w:tcBorders>
              <w:top w:val="nil"/>
              <w:left w:val="nil"/>
              <w:bottom w:val="nil"/>
              <w:right w:val="nil"/>
            </w:tcBorders>
            <w:shd w:val="clear" w:color="auto" w:fill="auto"/>
            <w:noWrap/>
            <w:vAlign w:val="center"/>
            <w:hideMark/>
          </w:tcPr>
          <w:p w14:paraId="0E48D2BA" w14:textId="77777777" w:rsidR="00B42E97" w:rsidRDefault="00B42E97">
            <w:pPr>
              <w:jc w:val="both"/>
              <w:rPr>
                <w:color w:val="000000"/>
                <w:sz w:val="12"/>
                <w:szCs w:val="12"/>
              </w:rPr>
            </w:pPr>
            <w:r>
              <w:rPr>
                <w:color w:val="000000"/>
                <w:sz w:val="12"/>
                <w:szCs w:val="12"/>
              </w:rPr>
              <w:t xml:space="preserve">М.Н. </w:t>
            </w:r>
            <w:proofErr w:type="spellStart"/>
            <w:r>
              <w:rPr>
                <w:color w:val="000000"/>
                <w:sz w:val="12"/>
                <w:szCs w:val="12"/>
              </w:rPr>
              <w:t>Янцов</w:t>
            </w:r>
            <w:proofErr w:type="spellEnd"/>
          </w:p>
        </w:tc>
      </w:tr>
    </w:tbl>
    <w:p w14:paraId="3BBA9865" w14:textId="694CEA50" w:rsidR="00B42E97" w:rsidRDefault="00B42E97" w:rsidP="005A59D5">
      <w:pPr>
        <w:rPr>
          <w:sz w:val="16"/>
          <w:szCs w:val="16"/>
        </w:rPr>
      </w:pPr>
    </w:p>
    <w:tbl>
      <w:tblPr>
        <w:tblW w:w="5000" w:type="pct"/>
        <w:tblCellMar>
          <w:left w:w="28" w:type="dxa"/>
          <w:right w:w="28" w:type="dxa"/>
        </w:tblCellMar>
        <w:tblLook w:val="04A0" w:firstRow="1" w:lastRow="0" w:firstColumn="1" w:lastColumn="0" w:noHBand="0" w:noVBand="1"/>
      </w:tblPr>
      <w:tblGrid>
        <w:gridCol w:w="862"/>
        <w:gridCol w:w="1672"/>
        <w:gridCol w:w="2132"/>
      </w:tblGrid>
      <w:tr w:rsidR="00B42E97" w14:paraId="3D3A0A13" w14:textId="77777777" w:rsidTr="00B42E97">
        <w:tc>
          <w:tcPr>
            <w:tcW w:w="3040" w:type="dxa"/>
            <w:tcBorders>
              <w:top w:val="nil"/>
              <w:left w:val="nil"/>
              <w:bottom w:val="nil"/>
              <w:right w:val="nil"/>
            </w:tcBorders>
            <w:shd w:val="clear" w:color="auto" w:fill="auto"/>
            <w:noWrap/>
            <w:vAlign w:val="bottom"/>
            <w:hideMark/>
          </w:tcPr>
          <w:p w14:paraId="178F0542" w14:textId="77777777" w:rsidR="00B42E97" w:rsidRDefault="00B42E97">
            <w:pPr>
              <w:rPr>
                <w:sz w:val="20"/>
                <w:szCs w:val="20"/>
              </w:rPr>
            </w:pPr>
            <w:bookmarkStart w:id="1" w:name="RANGE!A1:C41"/>
            <w:bookmarkEnd w:id="1"/>
          </w:p>
        </w:tc>
        <w:tc>
          <w:tcPr>
            <w:tcW w:w="6040" w:type="dxa"/>
            <w:tcBorders>
              <w:top w:val="nil"/>
              <w:left w:val="nil"/>
              <w:bottom w:val="nil"/>
              <w:right w:val="nil"/>
            </w:tcBorders>
            <w:shd w:val="clear" w:color="auto" w:fill="auto"/>
            <w:noWrap/>
            <w:vAlign w:val="bottom"/>
            <w:hideMark/>
          </w:tcPr>
          <w:p w14:paraId="64C96441" w14:textId="77777777" w:rsidR="00B42E97" w:rsidRDefault="00B42E97">
            <w:pPr>
              <w:rPr>
                <w:sz w:val="20"/>
                <w:szCs w:val="20"/>
              </w:rPr>
            </w:pPr>
          </w:p>
        </w:tc>
        <w:tc>
          <w:tcPr>
            <w:tcW w:w="7740" w:type="dxa"/>
            <w:tcBorders>
              <w:top w:val="nil"/>
              <w:left w:val="nil"/>
              <w:bottom w:val="nil"/>
              <w:right w:val="nil"/>
            </w:tcBorders>
            <w:shd w:val="clear" w:color="auto" w:fill="auto"/>
            <w:noWrap/>
            <w:vAlign w:val="bottom"/>
            <w:hideMark/>
          </w:tcPr>
          <w:p w14:paraId="1D18030F" w14:textId="77777777" w:rsidR="00B42E97" w:rsidRDefault="00B42E97">
            <w:pPr>
              <w:rPr>
                <w:color w:val="000000"/>
                <w:sz w:val="12"/>
                <w:szCs w:val="12"/>
              </w:rPr>
            </w:pPr>
            <w:r>
              <w:rPr>
                <w:color w:val="000000"/>
                <w:sz w:val="12"/>
                <w:szCs w:val="12"/>
              </w:rPr>
              <w:t>Приложение № 5</w:t>
            </w:r>
          </w:p>
        </w:tc>
      </w:tr>
      <w:tr w:rsidR="00B42E97" w14:paraId="701952CB" w14:textId="77777777" w:rsidTr="00B42E97">
        <w:tc>
          <w:tcPr>
            <w:tcW w:w="3040" w:type="dxa"/>
            <w:tcBorders>
              <w:top w:val="nil"/>
              <w:left w:val="nil"/>
              <w:bottom w:val="nil"/>
              <w:right w:val="nil"/>
            </w:tcBorders>
            <w:shd w:val="clear" w:color="auto" w:fill="auto"/>
            <w:noWrap/>
            <w:vAlign w:val="bottom"/>
            <w:hideMark/>
          </w:tcPr>
          <w:p w14:paraId="76A15A82" w14:textId="77777777" w:rsidR="00B42E97" w:rsidRDefault="00B42E97">
            <w:pPr>
              <w:rPr>
                <w:color w:val="000000"/>
                <w:sz w:val="12"/>
                <w:szCs w:val="12"/>
              </w:rPr>
            </w:pPr>
          </w:p>
        </w:tc>
        <w:tc>
          <w:tcPr>
            <w:tcW w:w="6040" w:type="dxa"/>
            <w:tcBorders>
              <w:top w:val="nil"/>
              <w:left w:val="nil"/>
              <w:bottom w:val="nil"/>
              <w:right w:val="nil"/>
            </w:tcBorders>
            <w:shd w:val="clear" w:color="auto" w:fill="auto"/>
            <w:noWrap/>
            <w:vAlign w:val="bottom"/>
            <w:hideMark/>
          </w:tcPr>
          <w:p w14:paraId="271A24BD" w14:textId="77777777" w:rsidR="00B42E97" w:rsidRDefault="00B42E97">
            <w:pPr>
              <w:rPr>
                <w:sz w:val="20"/>
                <w:szCs w:val="20"/>
              </w:rPr>
            </w:pPr>
          </w:p>
        </w:tc>
        <w:tc>
          <w:tcPr>
            <w:tcW w:w="7740" w:type="dxa"/>
            <w:tcBorders>
              <w:top w:val="nil"/>
              <w:left w:val="nil"/>
              <w:bottom w:val="nil"/>
              <w:right w:val="nil"/>
            </w:tcBorders>
            <w:shd w:val="clear" w:color="auto" w:fill="auto"/>
            <w:vAlign w:val="bottom"/>
            <w:hideMark/>
          </w:tcPr>
          <w:p w14:paraId="310035B6" w14:textId="77777777" w:rsidR="00B42E97" w:rsidRDefault="00B42E97">
            <w:pPr>
              <w:rPr>
                <w:color w:val="000000"/>
                <w:sz w:val="12"/>
                <w:szCs w:val="12"/>
              </w:rPr>
            </w:pPr>
            <w:r>
              <w:rPr>
                <w:color w:val="000000"/>
                <w:sz w:val="12"/>
                <w:szCs w:val="12"/>
              </w:rPr>
              <w:t>к постановлению администрации Павловского муниципального района</w:t>
            </w:r>
          </w:p>
        </w:tc>
      </w:tr>
      <w:tr w:rsidR="00B42E97" w14:paraId="75B672DD" w14:textId="77777777" w:rsidTr="00B42E97">
        <w:tc>
          <w:tcPr>
            <w:tcW w:w="3040" w:type="dxa"/>
            <w:tcBorders>
              <w:top w:val="nil"/>
              <w:left w:val="nil"/>
              <w:bottom w:val="nil"/>
              <w:right w:val="nil"/>
            </w:tcBorders>
            <w:shd w:val="clear" w:color="auto" w:fill="auto"/>
            <w:noWrap/>
            <w:vAlign w:val="bottom"/>
            <w:hideMark/>
          </w:tcPr>
          <w:p w14:paraId="168A211F" w14:textId="77777777" w:rsidR="00B42E97" w:rsidRDefault="00B42E97">
            <w:pPr>
              <w:rPr>
                <w:color w:val="000000"/>
                <w:sz w:val="12"/>
                <w:szCs w:val="12"/>
              </w:rPr>
            </w:pPr>
          </w:p>
        </w:tc>
        <w:tc>
          <w:tcPr>
            <w:tcW w:w="6040" w:type="dxa"/>
            <w:tcBorders>
              <w:top w:val="nil"/>
              <w:left w:val="nil"/>
              <w:bottom w:val="nil"/>
              <w:right w:val="nil"/>
            </w:tcBorders>
            <w:shd w:val="clear" w:color="auto" w:fill="auto"/>
            <w:noWrap/>
            <w:vAlign w:val="bottom"/>
            <w:hideMark/>
          </w:tcPr>
          <w:p w14:paraId="4C2560FA" w14:textId="77777777" w:rsidR="00B42E97" w:rsidRDefault="00B42E97">
            <w:pPr>
              <w:rPr>
                <w:sz w:val="20"/>
                <w:szCs w:val="20"/>
              </w:rPr>
            </w:pPr>
          </w:p>
        </w:tc>
        <w:tc>
          <w:tcPr>
            <w:tcW w:w="7740" w:type="dxa"/>
            <w:tcBorders>
              <w:top w:val="nil"/>
              <w:left w:val="nil"/>
              <w:bottom w:val="nil"/>
              <w:right w:val="nil"/>
            </w:tcBorders>
            <w:shd w:val="clear" w:color="auto" w:fill="auto"/>
            <w:noWrap/>
            <w:vAlign w:val="bottom"/>
            <w:hideMark/>
          </w:tcPr>
          <w:p w14:paraId="510631EF" w14:textId="77777777" w:rsidR="00B42E97" w:rsidRDefault="00B42E97">
            <w:pPr>
              <w:rPr>
                <w:color w:val="000000"/>
                <w:sz w:val="12"/>
                <w:szCs w:val="12"/>
              </w:rPr>
            </w:pPr>
            <w:r>
              <w:rPr>
                <w:color w:val="000000"/>
                <w:sz w:val="12"/>
                <w:szCs w:val="12"/>
              </w:rPr>
              <w:t>Воронежской области</w:t>
            </w:r>
          </w:p>
        </w:tc>
      </w:tr>
      <w:tr w:rsidR="00B42E97" w14:paraId="130B4287" w14:textId="77777777" w:rsidTr="00B42E97">
        <w:tc>
          <w:tcPr>
            <w:tcW w:w="3040" w:type="dxa"/>
            <w:tcBorders>
              <w:top w:val="nil"/>
              <w:left w:val="nil"/>
              <w:bottom w:val="nil"/>
              <w:right w:val="nil"/>
            </w:tcBorders>
            <w:shd w:val="clear" w:color="auto" w:fill="auto"/>
            <w:vAlign w:val="bottom"/>
            <w:hideMark/>
          </w:tcPr>
          <w:p w14:paraId="73618EB4" w14:textId="77777777" w:rsidR="00B42E97" w:rsidRDefault="00B42E97">
            <w:pPr>
              <w:rPr>
                <w:color w:val="000000"/>
                <w:sz w:val="12"/>
                <w:szCs w:val="12"/>
              </w:rPr>
            </w:pPr>
          </w:p>
        </w:tc>
        <w:tc>
          <w:tcPr>
            <w:tcW w:w="6040" w:type="dxa"/>
            <w:tcBorders>
              <w:top w:val="nil"/>
              <w:left w:val="nil"/>
              <w:bottom w:val="nil"/>
              <w:right w:val="nil"/>
            </w:tcBorders>
            <w:shd w:val="clear" w:color="auto" w:fill="auto"/>
            <w:vAlign w:val="bottom"/>
            <w:hideMark/>
          </w:tcPr>
          <w:p w14:paraId="00AC8A81" w14:textId="77777777" w:rsidR="00B42E97" w:rsidRDefault="00B42E97">
            <w:pPr>
              <w:rPr>
                <w:sz w:val="20"/>
                <w:szCs w:val="20"/>
              </w:rPr>
            </w:pPr>
          </w:p>
        </w:tc>
        <w:tc>
          <w:tcPr>
            <w:tcW w:w="7740" w:type="dxa"/>
            <w:tcBorders>
              <w:top w:val="nil"/>
              <w:left w:val="nil"/>
              <w:bottom w:val="nil"/>
              <w:right w:val="nil"/>
            </w:tcBorders>
            <w:shd w:val="clear" w:color="auto" w:fill="auto"/>
            <w:vAlign w:val="bottom"/>
            <w:hideMark/>
          </w:tcPr>
          <w:p w14:paraId="764A14C2" w14:textId="77777777" w:rsidR="00B42E97" w:rsidRDefault="00B42E97">
            <w:pPr>
              <w:rPr>
                <w:color w:val="000000"/>
                <w:sz w:val="12"/>
                <w:szCs w:val="12"/>
              </w:rPr>
            </w:pPr>
            <w:r>
              <w:rPr>
                <w:color w:val="000000"/>
                <w:sz w:val="12"/>
                <w:szCs w:val="12"/>
              </w:rPr>
              <w:t>от 29.09.2020  № 648</w:t>
            </w:r>
          </w:p>
        </w:tc>
      </w:tr>
      <w:tr w:rsidR="00B42E97" w14:paraId="3E1C05B8" w14:textId="77777777" w:rsidTr="00B42E97">
        <w:tc>
          <w:tcPr>
            <w:tcW w:w="3040" w:type="dxa"/>
            <w:tcBorders>
              <w:top w:val="nil"/>
              <w:left w:val="nil"/>
              <w:bottom w:val="nil"/>
              <w:right w:val="nil"/>
            </w:tcBorders>
            <w:shd w:val="clear" w:color="auto" w:fill="auto"/>
            <w:vAlign w:val="bottom"/>
            <w:hideMark/>
          </w:tcPr>
          <w:p w14:paraId="3203F136" w14:textId="77777777" w:rsidR="00B42E97" w:rsidRDefault="00B42E97">
            <w:pPr>
              <w:rPr>
                <w:color w:val="000000"/>
                <w:sz w:val="12"/>
                <w:szCs w:val="12"/>
              </w:rPr>
            </w:pPr>
          </w:p>
        </w:tc>
        <w:tc>
          <w:tcPr>
            <w:tcW w:w="6040" w:type="dxa"/>
            <w:tcBorders>
              <w:top w:val="nil"/>
              <w:left w:val="nil"/>
              <w:bottom w:val="nil"/>
              <w:right w:val="nil"/>
            </w:tcBorders>
            <w:shd w:val="clear" w:color="auto" w:fill="auto"/>
            <w:vAlign w:val="bottom"/>
            <w:hideMark/>
          </w:tcPr>
          <w:p w14:paraId="5C4978FC" w14:textId="77777777" w:rsidR="00B42E97" w:rsidRDefault="00B42E97">
            <w:pPr>
              <w:rPr>
                <w:sz w:val="20"/>
                <w:szCs w:val="20"/>
              </w:rPr>
            </w:pPr>
          </w:p>
        </w:tc>
        <w:tc>
          <w:tcPr>
            <w:tcW w:w="7740" w:type="dxa"/>
            <w:tcBorders>
              <w:top w:val="nil"/>
              <w:left w:val="nil"/>
              <w:bottom w:val="nil"/>
              <w:right w:val="nil"/>
            </w:tcBorders>
            <w:shd w:val="clear" w:color="auto" w:fill="auto"/>
            <w:vAlign w:val="bottom"/>
            <w:hideMark/>
          </w:tcPr>
          <w:p w14:paraId="09B3499F" w14:textId="77777777" w:rsidR="00B42E97" w:rsidRDefault="00B42E97">
            <w:pPr>
              <w:rPr>
                <w:sz w:val="20"/>
                <w:szCs w:val="20"/>
              </w:rPr>
            </w:pPr>
          </w:p>
        </w:tc>
      </w:tr>
      <w:tr w:rsidR="00B42E97" w14:paraId="27783548" w14:textId="77777777" w:rsidTr="00B42E97">
        <w:tc>
          <w:tcPr>
            <w:tcW w:w="16820" w:type="dxa"/>
            <w:gridSpan w:val="3"/>
            <w:tcBorders>
              <w:top w:val="nil"/>
              <w:left w:val="nil"/>
              <w:bottom w:val="nil"/>
              <w:right w:val="nil"/>
            </w:tcBorders>
            <w:shd w:val="clear" w:color="auto" w:fill="auto"/>
            <w:vAlign w:val="bottom"/>
            <w:hideMark/>
          </w:tcPr>
          <w:p w14:paraId="54143D15" w14:textId="77777777" w:rsidR="00B42E97" w:rsidRDefault="00B42E97">
            <w:pPr>
              <w:jc w:val="center"/>
              <w:rPr>
                <w:color w:val="000000"/>
                <w:sz w:val="12"/>
                <w:szCs w:val="12"/>
              </w:rPr>
            </w:pPr>
            <w:r>
              <w:rPr>
                <w:color w:val="000000"/>
                <w:sz w:val="12"/>
                <w:szCs w:val="12"/>
              </w:rPr>
              <w:t>Ответственные за исполнение мероприятий Плана реализации</w:t>
            </w:r>
          </w:p>
        </w:tc>
      </w:tr>
      <w:tr w:rsidR="00B42E97" w14:paraId="3B9DA666" w14:textId="77777777" w:rsidTr="00B42E97">
        <w:tc>
          <w:tcPr>
            <w:tcW w:w="16820" w:type="dxa"/>
            <w:gridSpan w:val="3"/>
            <w:tcBorders>
              <w:top w:val="nil"/>
              <w:left w:val="nil"/>
              <w:bottom w:val="nil"/>
              <w:right w:val="nil"/>
            </w:tcBorders>
            <w:shd w:val="clear" w:color="auto" w:fill="auto"/>
            <w:vAlign w:val="bottom"/>
            <w:hideMark/>
          </w:tcPr>
          <w:p w14:paraId="49A0DF27" w14:textId="77777777" w:rsidR="00B42E97" w:rsidRDefault="00B42E97">
            <w:pPr>
              <w:jc w:val="center"/>
              <w:rPr>
                <w:color w:val="000000"/>
                <w:sz w:val="12"/>
                <w:szCs w:val="12"/>
              </w:rPr>
            </w:pPr>
            <w:r>
              <w:rPr>
                <w:color w:val="000000"/>
                <w:sz w:val="12"/>
                <w:szCs w:val="12"/>
              </w:rPr>
              <w:t>муниципальной программы Павловского муниципального района Воронежской области</w:t>
            </w:r>
          </w:p>
        </w:tc>
      </w:tr>
      <w:tr w:rsidR="00B42E97" w14:paraId="2A257CC4" w14:textId="77777777" w:rsidTr="00B42E97">
        <w:tc>
          <w:tcPr>
            <w:tcW w:w="16820" w:type="dxa"/>
            <w:gridSpan w:val="3"/>
            <w:tcBorders>
              <w:top w:val="nil"/>
              <w:left w:val="nil"/>
              <w:bottom w:val="single" w:sz="4" w:space="0" w:color="auto"/>
              <w:right w:val="nil"/>
            </w:tcBorders>
            <w:shd w:val="clear" w:color="auto" w:fill="auto"/>
            <w:vAlign w:val="bottom"/>
            <w:hideMark/>
          </w:tcPr>
          <w:p w14:paraId="2A05589E" w14:textId="77777777" w:rsidR="00B42E97" w:rsidRDefault="00B42E97">
            <w:pPr>
              <w:jc w:val="center"/>
              <w:rPr>
                <w:color w:val="000000"/>
                <w:sz w:val="12"/>
                <w:szCs w:val="12"/>
              </w:rPr>
            </w:pPr>
            <w:r>
              <w:rPr>
                <w:color w:val="000000"/>
                <w:sz w:val="12"/>
                <w:szCs w:val="12"/>
              </w:rPr>
              <w:t> </w:t>
            </w:r>
          </w:p>
        </w:tc>
      </w:tr>
      <w:tr w:rsidR="00B42E97" w14:paraId="04A4D661" w14:textId="77777777" w:rsidTr="00B42E97">
        <w:tc>
          <w:tcPr>
            <w:tcW w:w="16820" w:type="dxa"/>
            <w:gridSpan w:val="3"/>
            <w:tcBorders>
              <w:top w:val="nil"/>
              <w:left w:val="nil"/>
              <w:bottom w:val="nil"/>
              <w:right w:val="nil"/>
            </w:tcBorders>
            <w:shd w:val="clear" w:color="auto" w:fill="auto"/>
            <w:vAlign w:val="bottom"/>
            <w:hideMark/>
          </w:tcPr>
          <w:p w14:paraId="7B303D19" w14:textId="77777777" w:rsidR="00B42E97" w:rsidRDefault="00B42E97">
            <w:pPr>
              <w:jc w:val="center"/>
              <w:rPr>
                <w:color w:val="000000"/>
                <w:sz w:val="12"/>
                <w:szCs w:val="12"/>
              </w:rPr>
            </w:pPr>
            <w:r>
              <w:rPr>
                <w:color w:val="000000"/>
                <w:sz w:val="12"/>
                <w:szCs w:val="12"/>
              </w:rPr>
              <w:t>на 2021 год</w:t>
            </w:r>
          </w:p>
        </w:tc>
      </w:tr>
      <w:tr w:rsidR="00B42E97" w14:paraId="19E2401C" w14:textId="77777777" w:rsidTr="00B42E97">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1091A" w14:textId="77777777" w:rsidR="00B42E97" w:rsidRDefault="00B42E97">
            <w:pPr>
              <w:jc w:val="center"/>
              <w:rPr>
                <w:color w:val="000000"/>
                <w:sz w:val="12"/>
                <w:szCs w:val="12"/>
              </w:rPr>
            </w:pPr>
            <w:r>
              <w:rPr>
                <w:color w:val="000000"/>
                <w:sz w:val="12"/>
                <w:szCs w:val="12"/>
              </w:rPr>
              <w:t>Статус</w:t>
            </w:r>
          </w:p>
        </w:tc>
        <w:tc>
          <w:tcPr>
            <w:tcW w:w="6040" w:type="dxa"/>
            <w:tcBorders>
              <w:top w:val="single" w:sz="4" w:space="0" w:color="auto"/>
              <w:left w:val="nil"/>
              <w:bottom w:val="single" w:sz="4" w:space="0" w:color="auto"/>
              <w:right w:val="single" w:sz="4" w:space="0" w:color="auto"/>
            </w:tcBorders>
            <w:shd w:val="clear" w:color="auto" w:fill="auto"/>
            <w:vAlign w:val="center"/>
            <w:hideMark/>
          </w:tcPr>
          <w:p w14:paraId="0286F753" w14:textId="77777777" w:rsidR="00B42E97" w:rsidRDefault="00B42E97">
            <w:pPr>
              <w:jc w:val="center"/>
              <w:rPr>
                <w:color w:val="000000"/>
                <w:sz w:val="12"/>
                <w:szCs w:val="12"/>
              </w:rPr>
            </w:pPr>
            <w:r>
              <w:rPr>
                <w:color w:val="000000"/>
                <w:sz w:val="12"/>
                <w:szCs w:val="12"/>
              </w:rPr>
              <w:t>Наименование муниципальной программы, подпрограммы, основного мероприятия, мероприятия</w:t>
            </w:r>
          </w:p>
        </w:tc>
        <w:tc>
          <w:tcPr>
            <w:tcW w:w="7740" w:type="dxa"/>
            <w:tcBorders>
              <w:top w:val="single" w:sz="4" w:space="0" w:color="auto"/>
              <w:left w:val="nil"/>
              <w:bottom w:val="single" w:sz="4" w:space="0" w:color="auto"/>
              <w:right w:val="single" w:sz="4" w:space="0" w:color="auto"/>
            </w:tcBorders>
            <w:shd w:val="clear" w:color="auto" w:fill="auto"/>
            <w:vAlign w:val="center"/>
            <w:hideMark/>
          </w:tcPr>
          <w:p w14:paraId="0ECAEC91" w14:textId="77777777" w:rsidR="00B42E97" w:rsidRDefault="00B42E97">
            <w:pPr>
              <w:jc w:val="center"/>
              <w:rPr>
                <w:color w:val="000000"/>
                <w:sz w:val="12"/>
                <w:szCs w:val="12"/>
              </w:rPr>
            </w:pPr>
            <w:r>
              <w:rPr>
                <w:color w:val="000000"/>
                <w:sz w:val="12"/>
                <w:szCs w:val="12"/>
              </w:rPr>
              <w:t>органы, структурные подразделения, и муниципальные учреждения, ответственные за исполнение</w:t>
            </w:r>
          </w:p>
        </w:tc>
      </w:tr>
      <w:tr w:rsidR="00B42E97" w14:paraId="4BE916E7" w14:textId="77777777" w:rsidTr="00B42E97">
        <w:tc>
          <w:tcPr>
            <w:tcW w:w="3040" w:type="dxa"/>
            <w:tcBorders>
              <w:top w:val="nil"/>
              <w:left w:val="single" w:sz="4" w:space="0" w:color="auto"/>
              <w:bottom w:val="single" w:sz="4" w:space="0" w:color="auto"/>
              <w:right w:val="single" w:sz="4" w:space="0" w:color="auto"/>
            </w:tcBorders>
            <w:shd w:val="clear" w:color="auto" w:fill="auto"/>
            <w:vAlign w:val="bottom"/>
            <w:hideMark/>
          </w:tcPr>
          <w:p w14:paraId="17C23CF4" w14:textId="77777777" w:rsidR="00B42E97" w:rsidRDefault="00B42E97">
            <w:pPr>
              <w:jc w:val="center"/>
              <w:rPr>
                <w:color w:val="000000"/>
                <w:sz w:val="12"/>
                <w:szCs w:val="12"/>
              </w:rPr>
            </w:pPr>
            <w:r>
              <w:rPr>
                <w:color w:val="000000"/>
                <w:sz w:val="12"/>
                <w:szCs w:val="12"/>
              </w:rPr>
              <w:t>1</w:t>
            </w:r>
          </w:p>
        </w:tc>
        <w:tc>
          <w:tcPr>
            <w:tcW w:w="6040" w:type="dxa"/>
            <w:tcBorders>
              <w:top w:val="nil"/>
              <w:left w:val="nil"/>
              <w:bottom w:val="single" w:sz="4" w:space="0" w:color="auto"/>
              <w:right w:val="single" w:sz="4" w:space="0" w:color="auto"/>
            </w:tcBorders>
            <w:shd w:val="clear" w:color="auto" w:fill="auto"/>
            <w:vAlign w:val="bottom"/>
            <w:hideMark/>
          </w:tcPr>
          <w:p w14:paraId="11A91AC2" w14:textId="77777777" w:rsidR="00B42E97" w:rsidRDefault="00B42E97">
            <w:pPr>
              <w:jc w:val="center"/>
              <w:rPr>
                <w:color w:val="000000"/>
                <w:sz w:val="12"/>
                <w:szCs w:val="12"/>
              </w:rPr>
            </w:pPr>
            <w:r>
              <w:rPr>
                <w:color w:val="000000"/>
                <w:sz w:val="12"/>
                <w:szCs w:val="12"/>
              </w:rPr>
              <w:t>2</w:t>
            </w:r>
          </w:p>
        </w:tc>
        <w:tc>
          <w:tcPr>
            <w:tcW w:w="7740" w:type="dxa"/>
            <w:tcBorders>
              <w:top w:val="nil"/>
              <w:left w:val="nil"/>
              <w:bottom w:val="single" w:sz="4" w:space="0" w:color="auto"/>
              <w:right w:val="single" w:sz="4" w:space="0" w:color="auto"/>
            </w:tcBorders>
            <w:shd w:val="clear" w:color="auto" w:fill="auto"/>
            <w:vAlign w:val="bottom"/>
            <w:hideMark/>
          </w:tcPr>
          <w:p w14:paraId="1F744E35" w14:textId="77777777" w:rsidR="00B42E97" w:rsidRDefault="00B42E97">
            <w:pPr>
              <w:jc w:val="center"/>
              <w:rPr>
                <w:color w:val="000000"/>
                <w:sz w:val="12"/>
                <w:szCs w:val="12"/>
              </w:rPr>
            </w:pPr>
            <w:r>
              <w:rPr>
                <w:color w:val="000000"/>
                <w:sz w:val="12"/>
                <w:szCs w:val="12"/>
              </w:rPr>
              <w:t>3</w:t>
            </w:r>
          </w:p>
        </w:tc>
      </w:tr>
      <w:tr w:rsidR="00B42E97" w14:paraId="4F86911C" w14:textId="77777777" w:rsidTr="00B42E97">
        <w:tc>
          <w:tcPr>
            <w:tcW w:w="3040" w:type="dxa"/>
            <w:vMerge w:val="restart"/>
            <w:tcBorders>
              <w:top w:val="nil"/>
              <w:left w:val="single" w:sz="4" w:space="0" w:color="auto"/>
              <w:bottom w:val="single" w:sz="4" w:space="0" w:color="000000"/>
              <w:right w:val="single" w:sz="4" w:space="0" w:color="auto"/>
            </w:tcBorders>
            <w:shd w:val="clear" w:color="auto" w:fill="auto"/>
            <w:vAlign w:val="center"/>
            <w:hideMark/>
          </w:tcPr>
          <w:p w14:paraId="482078FB" w14:textId="77777777" w:rsidR="00B42E97" w:rsidRDefault="00B42E97">
            <w:pPr>
              <w:rPr>
                <w:color w:val="000000"/>
                <w:sz w:val="12"/>
                <w:szCs w:val="12"/>
              </w:rPr>
            </w:pPr>
            <w:r>
              <w:rPr>
                <w:color w:val="000000"/>
                <w:sz w:val="12"/>
                <w:szCs w:val="12"/>
              </w:rPr>
              <w:t>МУНИЦИПАЛЬНАЯ ПРОГРАММА</w:t>
            </w:r>
          </w:p>
        </w:tc>
        <w:tc>
          <w:tcPr>
            <w:tcW w:w="6040" w:type="dxa"/>
            <w:vMerge w:val="restart"/>
            <w:tcBorders>
              <w:top w:val="nil"/>
              <w:left w:val="single" w:sz="4" w:space="0" w:color="auto"/>
              <w:bottom w:val="single" w:sz="4" w:space="0" w:color="000000"/>
              <w:right w:val="single" w:sz="4" w:space="0" w:color="auto"/>
            </w:tcBorders>
            <w:shd w:val="clear" w:color="auto" w:fill="auto"/>
            <w:vAlign w:val="center"/>
            <w:hideMark/>
          </w:tcPr>
          <w:p w14:paraId="20CDFF97" w14:textId="77777777" w:rsidR="00B42E97" w:rsidRDefault="00B42E97">
            <w:pPr>
              <w:jc w:val="center"/>
              <w:rPr>
                <w:color w:val="000000"/>
                <w:sz w:val="12"/>
                <w:szCs w:val="12"/>
              </w:rPr>
            </w:pPr>
            <w:r>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7740" w:type="dxa"/>
            <w:tcBorders>
              <w:top w:val="nil"/>
              <w:left w:val="nil"/>
              <w:bottom w:val="single" w:sz="4" w:space="0" w:color="auto"/>
              <w:right w:val="single" w:sz="4" w:space="0" w:color="auto"/>
            </w:tcBorders>
            <w:shd w:val="clear" w:color="auto" w:fill="auto"/>
            <w:vAlign w:val="center"/>
            <w:hideMark/>
          </w:tcPr>
          <w:p w14:paraId="19D3057F" w14:textId="77777777" w:rsidR="00B42E97" w:rsidRDefault="00B42E97">
            <w:pPr>
              <w:jc w:val="center"/>
              <w:rPr>
                <w:color w:val="000000"/>
                <w:sz w:val="12"/>
                <w:szCs w:val="12"/>
              </w:rPr>
            </w:pPr>
            <w:r>
              <w:rPr>
                <w:color w:val="000000"/>
                <w:sz w:val="12"/>
                <w:szCs w:val="12"/>
              </w:rPr>
              <w:t>Администрация Павловского муниципального района Воронежской области</w:t>
            </w:r>
          </w:p>
        </w:tc>
      </w:tr>
      <w:tr w:rsidR="00B42E97" w14:paraId="57959FF5" w14:textId="77777777" w:rsidTr="00B42E97">
        <w:tc>
          <w:tcPr>
            <w:tcW w:w="3040" w:type="dxa"/>
            <w:vMerge/>
            <w:tcBorders>
              <w:top w:val="nil"/>
              <w:left w:val="single" w:sz="4" w:space="0" w:color="auto"/>
              <w:bottom w:val="single" w:sz="4" w:space="0" w:color="000000"/>
              <w:right w:val="single" w:sz="4" w:space="0" w:color="auto"/>
            </w:tcBorders>
            <w:vAlign w:val="center"/>
            <w:hideMark/>
          </w:tcPr>
          <w:p w14:paraId="7879ACF2" w14:textId="77777777" w:rsidR="00B42E97" w:rsidRDefault="00B42E97">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6EECAE95" w14:textId="77777777" w:rsidR="00B42E97" w:rsidRDefault="00B42E97">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08F26EE9" w14:textId="77777777" w:rsidR="00B42E97" w:rsidRDefault="00B42E97">
            <w:pPr>
              <w:jc w:val="center"/>
              <w:rPr>
                <w:color w:val="000000"/>
                <w:sz w:val="12"/>
                <w:szCs w:val="12"/>
              </w:rPr>
            </w:pPr>
            <w:r>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r>
      <w:tr w:rsidR="00B42E97" w14:paraId="62AFA14E" w14:textId="77777777" w:rsidTr="00B42E97">
        <w:tc>
          <w:tcPr>
            <w:tcW w:w="3040" w:type="dxa"/>
            <w:vMerge/>
            <w:tcBorders>
              <w:top w:val="nil"/>
              <w:left w:val="single" w:sz="4" w:space="0" w:color="auto"/>
              <w:bottom w:val="single" w:sz="4" w:space="0" w:color="000000"/>
              <w:right w:val="single" w:sz="4" w:space="0" w:color="auto"/>
            </w:tcBorders>
            <w:vAlign w:val="center"/>
            <w:hideMark/>
          </w:tcPr>
          <w:p w14:paraId="22266681" w14:textId="77777777" w:rsidR="00B42E97" w:rsidRDefault="00B42E97">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363716F0" w14:textId="77777777" w:rsidR="00B42E97" w:rsidRDefault="00B42E97">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7A77D83D" w14:textId="77777777" w:rsidR="00B42E97" w:rsidRDefault="00B42E97">
            <w:pPr>
              <w:jc w:val="center"/>
              <w:rPr>
                <w:color w:val="000000"/>
                <w:sz w:val="12"/>
                <w:szCs w:val="12"/>
              </w:rPr>
            </w:pPr>
            <w:r>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r>
      <w:tr w:rsidR="00B42E97" w14:paraId="0480382F" w14:textId="77777777" w:rsidTr="00B42E97">
        <w:tc>
          <w:tcPr>
            <w:tcW w:w="3040" w:type="dxa"/>
            <w:vMerge/>
            <w:tcBorders>
              <w:top w:val="nil"/>
              <w:left w:val="single" w:sz="4" w:space="0" w:color="auto"/>
              <w:bottom w:val="single" w:sz="4" w:space="0" w:color="000000"/>
              <w:right w:val="single" w:sz="4" w:space="0" w:color="auto"/>
            </w:tcBorders>
            <w:vAlign w:val="center"/>
            <w:hideMark/>
          </w:tcPr>
          <w:p w14:paraId="06CC2500" w14:textId="77777777" w:rsidR="00B42E97" w:rsidRDefault="00B42E97">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60B4278C" w14:textId="77777777" w:rsidR="00B42E97" w:rsidRDefault="00B42E97">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7A5E08B0"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635B1EE5" w14:textId="77777777" w:rsidTr="00B42E97">
        <w:tc>
          <w:tcPr>
            <w:tcW w:w="3040" w:type="dxa"/>
            <w:vMerge w:val="restart"/>
            <w:tcBorders>
              <w:top w:val="nil"/>
              <w:left w:val="single" w:sz="4" w:space="0" w:color="auto"/>
              <w:bottom w:val="single" w:sz="4" w:space="0" w:color="000000"/>
              <w:right w:val="single" w:sz="4" w:space="0" w:color="auto"/>
            </w:tcBorders>
            <w:shd w:val="clear" w:color="auto" w:fill="auto"/>
            <w:vAlign w:val="center"/>
            <w:hideMark/>
          </w:tcPr>
          <w:p w14:paraId="45F81A72" w14:textId="77777777" w:rsidR="00B42E97" w:rsidRDefault="00B42E97">
            <w:pPr>
              <w:rPr>
                <w:color w:val="000000"/>
                <w:sz w:val="12"/>
                <w:szCs w:val="12"/>
              </w:rPr>
            </w:pPr>
            <w:r>
              <w:rPr>
                <w:color w:val="000000"/>
                <w:sz w:val="12"/>
                <w:szCs w:val="12"/>
              </w:rPr>
              <w:t>ПОДПРОГРАММА 1</w:t>
            </w:r>
          </w:p>
        </w:tc>
        <w:tc>
          <w:tcPr>
            <w:tcW w:w="6040" w:type="dxa"/>
            <w:vMerge w:val="restart"/>
            <w:tcBorders>
              <w:top w:val="nil"/>
              <w:left w:val="single" w:sz="4" w:space="0" w:color="auto"/>
              <w:bottom w:val="single" w:sz="4" w:space="0" w:color="auto"/>
              <w:right w:val="single" w:sz="4" w:space="0" w:color="auto"/>
            </w:tcBorders>
            <w:shd w:val="clear" w:color="auto" w:fill="auto"/>
            <w:vAlign w:val="center"/>
            <w:hideMark/>
          </w:tcPr>
          <w:p w14:paraId="5A1B6A2B" w14:textId="77777777" w:rsidR="00B42E97" w:rsidRDefault="00B42E97">
            <w:pPr>
              <w:jc w:val="center"/>
              <w:rPr>
                <w:color w:val="000000"/>
                <w:sz w:val="12"/>
                <w:szCs w:val="12"/>
              </w:rPr>
            </w:pPr>
            <w:r>
              <w:rPr>
                <w:color w:val="000000"/>
                <w:sz w:val="12"/>
                <w:szCs w:val="12"/>
              </w:rPr>
              <w:t xml:space="preserve"> Управление муниципальными финансами</w:t>
            </w:r>
          </w:p>
        </w:tc>
        <w:tc>
          <w:tcPr>
            <w:tcW w:w="7740" w:type="dxa"/>
            <w:tcBorders>
              <w:top w:val="nil"/>
              <w:left w:val="nil"/>
              <w:bottom w:val="single" w:sz="4" w:space="0" w:color="auto"/>
              <w:right w:val="single" w:sz="4" w:space="0" w:color="auto"/>
            </w:tcBorders>
            <w:shd w:val="clear" w:color="auto" w:fill="auto"/>
            <w:vAlign w:val="center"/>
            <w:hideMark/>
          </w:tcPr>
          <w:p w14:paraId="68C4DCE5" w14:textId="77777777" w:rsidR="00B42E97" w:rsidRDefault="00B42E97">
            <w:pPr>
              <w:jc w:val="center"/>
              <w:rPr>
                <w:color w:val="000000"/>
                <w:sz w:val="12"/>
                <w:szCs w:val="12"/>
              </w:rPr>
            </w:pPr>
            <w:r>
              <w:rPr>
                <w:color w:val="000000"/>
                <w:sz w:val="12"/>
                <w:szCs w:val="12"/>
              </w:rPr>
              <w:t>Администрация Павловского муниципального района Воронежской области</w:t>
            </w:r>
          </w:p>
        </w:tc>
      </w:tr>
      <w:tr w:rsidR="00B42E97" w14:paraId="40EEA9F9" w14:textId="77777777" w:rsidTr="00B42E97">
        <w:tc>
          <w:tcPr>
            <w:tcW w:w="3040" w:type="dxa"/>
            <w:vMerge/>
            <w:tcBorders>
              <w:top w:val="nil"/>
              <w:left w:val="single" w:sz="4" w:space="0" w:color="auto"/>
              <w:bottom w:val="single" w:sz="4" w:space="0" w:color="000000"/>
              <w:right w:val="single" w:sz="4" w:space="0" w:color="auto"/>
            </w:tcBorders>
            <w:vAlign w:val="center"/>
            <w:hideMark/>
          </w:tcPr>
          <w:p w14:paraId="39BD3200" w14:textId="77777777" w:rsidR="00B42E97" w:rsidRDefault="00B42E97">
            <w:pPr>
              <w:rPr>
                <w:color w:val="000000"/>
                <w:sz w:val="12"/>
                <w:szCs w:val="12"/>
              </w:rPr>
            </w:pPr>
          </w:p>
        </w:tc>
        <w:tc>
          <w:tcPr>
            <w:tcW w:w="6040" w:type="dxa"/>
            <w:vMerge/>
            <w:tcBorders>
              <w:top w:val="nil"/>
              <w:left w:val="single" w:sz="4" w:space="0" w:color="auto"/>
              <w:bottom w:val="single" w:sz="4" w:space="0" w:color="auto"/>
              <w:right w:val="single" w:sz="4" w:space="0" w:color="auto"/>
            </w:tcBorders>
            <w:vAlign w:val="center"/>
            <w:hideMark/>
          </w:tcPr>
          <w:p w14:paraId="2A33F8AD" w14:textId="77777777" w:rsidR="00B42E97" w:rsidRDefault="00B42E97">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26D7D40C" w14:textId="77777777" w:rsidR="00B42E97" w:rsidRDefault="00B42E97">
            <w:pPr>
              <w:jc w:val="center"/>
              <w:rPr>
                <w:color w:val="000000"/>
                <w:sz w:val="12"/>
                <w:szCs w:val="12"/>
              </w:rPr>
            </w:pPr>
            <w:r>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r>
      <w:tr w:rsidR="00B42E97" w14:paraId="3DA5413A" w14:textId="77777777" w:rsidTr="00B42E97">
        <w:tc>
          <w:tcPr>
            <w:tcW w:w="3040" w:type="dxa"/>
            <w:vMerge/>
            <w:tcBorders>
              <w:top w:val="nil"/>
              <w:left w:val="single" w:sz="4" w:space="0" w:color="auto"/>
              <w:bottom w:val="single" w:sz="4" w:space="0" w:color="000000"/>
              <w:right w:val="single" w:sz="4" w:space="0" w:color="auto"/>
            </w:tcBorders>
            <w:vAlign w:val="center"/>
            <w:hideMark/>
          </w:tcPr>
          <w:p w14:paraId="1EFB9897" w14:textId="77777777" w:rsidR="00B42E97" w:rsidRDefault="00B42E97">
            <w:pPr>
              <w:rPr>
                <w:color w:val="000000"/>
                <w:sz w:val="12"/>
                <w:szCs w:val="12"/>
              </w:rPr>
            </w:pPr>
          </w:p>
        </w:tc>
        <w:tc>
          <w:tcPr>
            <w:tcW w:w="6040" w:type="dxa"/>
            <w:vMerge/>
            <w:tcBorders>
              <w:top w:val="nil"/>
              <w:left w:val="single" w:sz="4" w:space="0" w:color="auto"/>
              <w:bottom w:val="single" w:sz="4" w:space="0" w:color="auto"/>
              <w:right w:val="single" w:sz="4" w:space="0" w:color="auto"/>
            </w:tcBorders>
            <w:vAlign w:val="center"/>
            <w:hideMark/>
          </w:tcPr>
          <w:p w14:paraId="3519983F" w14:textId="77777777" w:rsidR="00B42E97" w:rsidRDefault="00B42E97">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31F275FD" w14:textId="77777777" w:rsidR="00B42E97" w:rsidRDefault="00B42E97">
            <w:pPr>
              <w:jc w:val="center"/>
              <w:rPr>
                <w:color w:val="000000"/>
                <w:sz w:val="12"/>
                <w:szCs w:val="12"/>
              </w:rPr>
            </w:pPr>
            <w:r>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r>
      <w:tr w:rsidR="00B42E97" w14:paraId="3363251B" w14:textId="77777777" w:rsidTr="00B42E97">
        <w:tc>
          <w:tcPr>
            <w:tcW w:w="3040" w:type="dxa"/>
            <w:vMerge/>
            <w:tcBorders>
              <w:top w:val="nil"/>
              <w:left w:val="single" w:sz="4" w:space="0" w:color="auto"/>
              <w:bottom w:val="single" w:sz="4" w:space="0" w:color="000000"/>
              <w:right w:val="single" w:sz="4" w:space="0" w:color="auto"/>
            </w:tcBorders>
            <w:vAlign w:val="center"/>
            <w:hideMark/>
          </w:tcPr>
          <w:p w14:paraId="07C43181" w14:textId="77777777" w:rsidR="00B42E97" w:rsidRDefault="00B42E97">
            <w:pPr>
              <w:rPr>
                <w:color w:val="000000"/>
                <w:sz w:val="12"/>
                <w:szCs w:val="12"/>
              </w:rPr>
            </w:pPr>
          </w:p>
        </w:tc>
        <w:tc>
          <w:tcPr>
            <w:tcW w:w="6040" w:type="dxa"/>
            <w:vMerge/>
            <w:tcBorders>
              <w:top w:val="nil"/>
              <w:left w:val="single" w:sz="4" w:space="0" w:color="auto"/>
              <w:bottom w:val="single" w:sz="4" w:space="0" w:color="auto"/>
              <w:right w:val="single" w:sz="4" w:space="0" w:color="auto"/>
            </w:tcBorders>
            <w:vAlign w:val="center"/>
            <w:hideMark/>
          </w:tcPr>
          <w:p w14:paraId="0CABD6C4" w14:textId="77777777" w:rsidR="00B42E97" w:rsidRDefault="00B42E97">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375AD9D2"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52B4906B" w14:textId="77777777" w:rsidTr="00B42E97">
        <w:tc>
          <w:tcPr>
            <w:tcW w:w="3040" w:type="dxa"/>
            <w:tcBorders>
              <w:top w:val="nil"/>
              <w:left w:val="single" w:sz="4" w:space="0" w:color="auto"/>
              <w:bottom w:val="single" w:sz="4" w:space="0" w:color="auto"/>
              <w:right w:val="single" w:sz="4" w:space="0" w:color="auto"/>
            </w:tcBorders>
            <w:shd w:val="clear" w:color="auto" w:fill="auto"/>
            <w:vAlign w:val="center"/>
            <w:hideMark/>
          </w:tcPr>
          <w:p w14:paraId="7D935226" w14:textId="77777777" w:rsidR="00B42E97" w:rsidRDefault="00B42E97">
            <w:pPr>
              <w:rPr>
                <w:color w:val="000000"/>
                <w:sz w:val="12"/>
                <w:szCs w:val="12"/>
              </w:rPr>
            </w:pPr>
            <w:r>
              <w:rPr>
                <w:color w:val="000000"/>
                <w:sz w:val="12"/>
                <w:szCs w:val="12"/>
              </w:rPr>
              <w:t>Основное мероприятие 1.1</w:t>
            </w:r>
          </w:p>
        </w:tc>
        <w:tc>
          <w:tcPr>
            <w:tcW w:w="6040" w:type="dxa"/>
            <w:tcBorders>
              <w:top w:val="nil"/>
              <w:left w:val="nil"/>
              <w:bottom w:val="single" w:sz="4" w:space="0" w:color="auto"/>
              <w:right w:val="single" w:sz="4" w:space="0" w:color="auto"/>
            </w:tcBorders>
            <w:shd w:val="clear" w:color="auto" w:fill="auto"/>
            <w:vAlign w:val="center"/>
            <w:hideMark/>
          </w:tcPr>
          <w:p w14:paraId="17C377BD" w14:textId="77777777" w:rsidR="00B42E97" w:rsidRDefault="00B42E97">
            <w:pPr>
              <w:jc w:val="center"/>
              <w:rPr>
                <w:color w:val="000000"/>
                <w:sz w:val="12"/>
                <w:szCs w:val="12"/>
              </w:rPr>
            </w:pPr>
            <w:r>
              <w:rPr>
                <w:color w:val="000000"/>
                <w:sz w:val="12"/>
                <w:szCs w:val="12"/>
              </w:rPr>
              <w:t>Нормативное правовое регулирование бюджетного процесса и других правоотношений</w:t>
            </w:r>
          </w:p>
        </w:tc>
        <w:tc>
          <w:tcPr>
            <w:tcW w:w="7740" w:type="dxa"/>
            <w:tcBorders>
              <w:top w:val="nil"/>
              <w:left w:val="nil"/>
              <w:bottom w:val="single" w:sz="4" w:space="0" w:color="auto"/>
              <w:right w:val="single" w:sz="4" w:space="0" w:color="auto"/>
            </w:tcBorders>
            <w:shd w:val="clear" w:color="auto" w:fill="auto"/>
            <w:vAlign w:val="center"/>
            <w:hideMark/>
          </w:tcPr>
          <w:p w14:paraId="40D551EC"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00E38187" w14:textId="77777777" w:rsidTr="00B42E97">
        <w:tc>
          <w:tcPr>
            <w:tcW w:w="3040" w:type="dxa"/>
            <w:tcBorders>
              <w:top w:val="nil"/>
              <w:left w:val="single" w:sz="4" w:space="0" w:color="auto"/>
              <w:bottom w:val="nil"/>
              <w:right w:val="single" w:sz="4" w:space="0" w:color="auto"/>
            </w:tcBorders>
            <w:shd w:val="clear" w:color="auto" w:fill="auto"/>
            <w:vAlign w:val="center"/>
            <w:hideMark/>
          </w:tcPr>
          <w:p w14:paraId="74152FDC" w14:textId="77777777" w:rsidR="00B42E97" w:rsidRDefault="00B42E97">
            <w:pPr>
              <w:rPr>
                <w:color w:val="000000"/>
                <w:sz w:val="12"/>
                <w:szCs w:val="12"/>
              </w:rPr>
            </w:pPr>
            <w:r>
              <w:rPr>
                <w:color w:val="000000"/>
                <w:sz w:val="12"/>
                <w:szCs w:val="12"/>
              </w:rPr>
              <w:t>Основное мероприятие 1.2</w:t>
            </w:r>
          </w:p>
        </w:tc>
        <w:tc>
          <w:tcPr>
            <w:tcW w:w="6040" w:type="dxa"/>
            <w:tcBorders>
              <w:top w:val="nil"/>
              <w:left w:val="nil"/>
              <w:bottom w:val="single" w:sz="4" w:space="0" w:color="auto"/>
              <w:right w:val="single" w:sz="4" w:space="0" w:color="auto"/>
            </w:tcBorders>
            <w:shd w:val="clear" w:color="auto" w:fill="auto"/>
            <w:vAlign w:val="center"/>
            <w:hideMark/>
          </w:tcPr>
          <w:p w14:paraId="6BDA06B3" w14:textId="77777777" w:rsidR="00B42E97" w:rsidRDefault="00B42E97">
            <w:pPr>
              <w:jc w:val="center"/>
              <w:rPr>
                <w:color w:val="000000"/>
                <w:sz w:val="12"/>
                <w:szCs w:val="12"/>
              </w:rPr>
            </w:pPr>
            <w:r>
              <w:rPr>
                <w:color w:val="000000"/>
                <w:sz w:val="12"/>
                <w:szCs w:val="12"/>
              </w:rPr>
              <w:t xml:space="preserve">Составление проекта бюджета Павловского муниципального района Воронежской области </w:t>
            </w:r>
            <w:r>
              <w:rPr>
                <w:color w:val="000000"/>
                <w:sz w:val="12"/>
                <w:szCs w:val="12"/>
              </w:rPr>
              <w:lastRenderedPageBreak/>
              <w:t>на очередной финансовый год и плановый период</w:t>
            </w:r>
          </w:p>
        </w:tc>
        <w:tc>
          <w:tcPr>
            <w:tcW w:w="7740" w:type="dxa"/>
            <w:tcBorders>
              <w:top w:val="nil"/>
              <w:left w:val="nil"/>
              <w:bottom w:val="single" w:sz="4" w:space="0" w:color="auto"/>
              <w:right w:val="single" w:sz="4" w:space="0" w:color="auto"/>
            </w:tcBorders>
            <w:shd w:val="clear" w:color="auto" w:fill="auto"/>
            <w:vAlign w:val="center"/>
            <w:hideMark/>
          </w:tcPr>
          <w:p w14:paraId="264003EE" w14:textId="77777777" w:rsidR="00B42E97" w:rsidRDefault="00B42E97">
            <w:pPr>
              <w:jc w:val="center"/>
              <w:rPr>
                <w:color w:val="000000"/>
                <w:sz w:val="12"/>
                <w:szCs w:val="12"/>
              </w:rPr>
            </w:pPr>
            <w:r>
              <w:rPr>
                <w:color w:val="000000"/>
                <w:sz w:val="12"/>
                <w:szCs w:val="12"/>
              </w:rPr>
              <w:lastRenderedPageBreak/>
              <w:t xml:space="preserve">Муниципальный отдел по финансам администрации Павловского муниципального района Воронежской </w:t>
            </w:r>
            <w:r>
              <w:rPr>
                <w:color w:val="000000"/>
                <w:sz w:val="12"/>
                <w:szCs w:val="12"/>
              </w:rPr>
              <w:lastRenderedPageBreak/>
              <w:t>области</w:t>
            </w:r>
          </w:p>
        </w:tc>
      </w:tr>
      <w:tr w:rsidR="00B42E97" w14:paraId="4F59E8BD" w14:textId="77777777" w:rsidTr="00B42E97">
        <w:tc>
          <w:tcPr>
            <w:tcW w:w="3040" w:type="dxa"/>
            <w:tcBorders>
              <w:top w:val="single" w:sz="4" w:space="0" w:color="auto"/>
              <w:left w:val="single" w:sz="4" w:space="0" w:color="auto"/>
              <w:bottom w:val="nil"/>
              <w:right w:val="single" w:sz="4" w:space="0" w:color="auto"/>
            </w:tcBorders>
            <w:shd w:val="clear" w:color="auto" w:fill="auto"/>
            <w:vAlign w:val="center"/>
            <w:hideMark/>
          </w:tcPr>
          <w:p w14:paraId="32ECD722" w14:textId="77777777" w:rsidR="00B42E97" w:rsidRDefault="00B42E97">
            <w:pPr>
              <w:rPr>
                <w:color w:val="000000"/>
                <w:sz w:val="12"/>
                <w:szCs w:val="12"/>
              </w:rPr>
            </w:pPr>
            <w:r>
              <w:rPr>
                <w:color w:val="000000"/>
                <w:sz w:val="12"/>
                <w:szCs w:val="12"/>
              </w:rPr>
              <w:lastRenderedPageBreak/>
              <w:t>Основное мероприятие 1.3</w:t>
            </w:r>
          </w:p>
        </w:tc>
        <w:tc>
          <w:tcPr>
            <w:tcW w:w="6040" w:type="dxa"/>
            <w:tcBorders>
              <w:top w:val="nil"/>
              <w:left w:val="nil"/>
              <w:bottom w:val="single" w:sz="4" w:space="0" w:color="auto"/>
              <w:right w:val="single" w:sz="4" w:space="0" w:color="auto"/>
            </w:tcBorders>
            <w:shd w:val="clear" w:color="auto" w:fill="auto"/>
            <w:vAlign w:val="center"/>
            <w:hideMark/>
          </w:tcPr>
          <w:p w14:paraId="43060AF2" w14:textId="77777777" w:rsidR="00B42E97" w:rsidRDefault="00B42E97">
            <w:pPr>
              <w:jc w:val="center"/>
              <w:rPr>
                <w:color w:val="000000"/>
                <w:sz w:val="12"/>
                <w:szCs w:val="12"/>
              </w:rPr>
            </w:pPr>
            <w:r>
              <w:rPr>
                <w:color w:val="000000"/>
                <w:sz w:val="12"/>
                <w:szCs w:val="12"/>
              </w:rPr>
              <w:t xml:space="preserve"> Организация исполнения бюджета Павловского муниципального района Воронежской области и формирование бюджетной отчетности</w:t>
            </w:r>
          </w:p>
        </w:tc>
        <w:tc>
          <w:tcPr>
            <w:tcW w:w="7740" w:type="dxa"/>
            <w:tcBorders>
              <w:top w:val="nil"/>
              <w:left w:val="nil"/>
              <w:bottom w:val="single" w:sz="4" w:space="0" w:color="auto"/>
              <w:right w:val="single" w:sz="4" w:space="0" w:color="auto"/>
            </w:tcBorders>
            <w:shd w:val="clear" w:color="auto" w:fill="auto"/>
            <w:vAlign w:val="center"/>
            <w:hideMark/>
          </w:tcPr>
          <w:p w14:paraId="59DEB1DA"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02294FDB" w14:textId="77777777" w:rsidTr="00B42E97">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426DC1" w14:textId="77777777" w:rsidR="00B42E97" w:rsidRDefault="00B42E97">
            <w:pPr>
              <w:jc w:val="center"/>
              <w:rPr>
                <w:color w:val="000000"/>
                <w:sz w:val="12"/>
                <w:szCs w:val="12"/>
              </w:rPr>
            </w:pPr>
            <w:r>
              <w:rPr>
                <w:color w:val="000000"/>
                <w:sz w:val="12"/>
                <w:szCs w:val="12"/>
              </w:rPr>
              <w:t>Основное мероприятие 1.4</w:t>
            </w:r>
          </w:p>
        </w:tc>
        <w:tc>
          <w:tcPr>
            <w:tcW w:w="6040" w:type="dxa"/>
            <w:vMerge w:val="restart"/>
            <w:tcBorders>
              <w:top w:val="nil"/>
              <w:left w:val="single" w:sz="4" w:space="0" w:color="auto"/>
              <w:bottom w:val="single" w:sz="4" w:space="0" w:color="000000"/>
              <w:right w:val="single" w:sz="4" w:space="0" w:color="auto"/>
            </w:tcBorders>
            <w:shd w:val="clear" w:color="auto" w:fill="auto"/>
            <w:vAlign w:val="center"/>
            <w:hideMark/>
          </w:tcPr>
          <w:p w14:paraId="5A796FCF" w14:textId="77777777" w:rsidR="00B42E97" w:rsidRDefault="00B42E97">
            <w:pPr>
              <w:jc w:val="center"/>
              <w:rPr>
                <w:color w:val="000000"/>
                <w:sz w:val="12"/>
                <w:szCs w:val="12"/>
              </w:rPr>
            </w:pPr>
            <w:r>
              <w:rPr>
                <w:color w:val="000000"/>
                <w:sz w:val="12"/>
                <w:szCs w:val="12"/>
              </w:rPr>
              <w:t>Управление резервным фондом администрации Павловского муниципального района и иными средствами на исполнение расходных обязательств Павловского муниципального района Воронежской области</w:t>
            </w:r>
          </w:p>
        </w:tc>
        <w:tc>
          <w:tcPr>
            <w:tcW w:w="7740" w:type="dxa"/>
            <w:tcBorders>
              <w:top w:val="nil"/>
              <w:left w:val="nil"/>
              <w:bottom w:val="single" w:sz="4" w:space="0" w:color="auto"/>
              <w:right w:val="single" w:sz="4" w:space="0" w:color="auto"/>
            </w:tcBorders>
            <w:shd w:val="clear" w:color="auto" w:fill="auto"/>
            <w:vAlign w:val="center"/>
            <w:hideMark/>
          </w:tcPr>
          <w:p w14:paraId="7FC34B36" w14:textId="77777777" w:rsidR="00B42E97" w:rsidRDefault="00B42E97">
            <w:pPr>
              <w:jc w:val="center"/>
              <w:rPr>
                <w:color w:val="000000"/>
                <w:sz w:val="12"/>
                <w:szCs w:val="12"/>
              </w:rPr>
            </w:pPr>
            <w:r>
              <w:rPr>
                <w:color w:val="000000"/>
                <w:sz w:val="12"/>
                <w:szCs w:val="12"/>
              </w:rPr>
              <w:t>Администрация Павловского муниципального района Воронежской области</w:t>
            </w:r>
          </w:p>
        </w:tc>
      </w:tr>
      <w:tr w:rsidR="00B42E97" w14:paraId="1ADF2D85" w14:textId="77777777" w:rsidTr="00B42E97">
        <w:tc>
          <w:tcPr>
            <w:tcW w:w="3040" w:type="dxa"/>
            <w:vMerge/>
            <w:tcBorders>
              <w:top w:val="single" w:sz="4" w:space="0" w:color="auto"/>
              <w:left w:val="single" w:sz="4" w:space="0" w:color="auto"/>
              <w:bottom w:val="single" w:sz="4" w:space="0" w:color="000000"/>
              <w:right w:val="single" w:sz="4" w:space="0" w:color="auto"/>
            </w:tcBorders>
            <w:vAlign w:val="center"/>
            <w:hideMark/>
          </w:tcPr>
          <w:p w14:paraId="05E93424" w14:textId="77777777" w:rsidR="00B42E97" w:rsidRDefault="00B42E97">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5E8209AB" w14:textId="77777777" w:rsidR="00B42E97" w:rsidRDefault="00B42E97">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3DB9C59F" w14:textId="77777777" w:rsidR="00B42E97" w:rsidRDefault="00B42E97">
            <w:pPr>
              <w:jc w:val="center"/>
              <w:rPr>
                <w:color w:val="000000"/>
                <w:sz w:val="12"/>
                <w:szCs w:val="12"/>
              </w:rPr>
            </w:pPr>
            <w:r>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r>
      <w:tr w:rsidR="00B42E97" w14:paraId="0BC9702B" w14:textId="77777777" w:rsidTr="00B42E97">
        <w:tc>
          <w:tcPr>
            <w:tcW w:w="3040" w:type="dxa"/>
            <w:vMerge/>
            <w:tcBorders>
              <w:top w:val="single" w:sz="4" w:space="0" w:color="auto"/>
              <w:left w:val="single" w:sz="4" w:space="0" w:color="auto"/>
              <w:bottom w:val="single" w:sz="4" w:space="0" w:color="000000"/>
              <w:right w:val="single" w:sz="4" w:space="0" w:color="auto"/>
            </w:tcBorders>
            <w:vAlign w:val="center"/>
            <w:hideMark/>
          </w:tcPr>
          <w:p w14:paraId="7EE2091A" w14:textId="77777777" w:rsidR="00B42E97" w:rsidRDefault="00B42E97">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408416B8" w14:textId="77777777" w:rsidR="00B42E97" w:rsidRDefault="00B42E97">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26685674" w14:textId="77777777" w:rsidR="00B42E97" w:rsidRDefault="00B42E97">
            <w:pPr>
              <w:jc w:val="center"/>
              <w:rPr>
                <w:color w:val="000000"/>
                <w:sz w:val="12"/>
                <w:szCs w:val="12"/>
              </w:rPr>
            </w:pPr>
            <w:r>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r>
      <w:tr w:rsidR="00B42E97" w14:paraId="3076AC47" w14:textId="77777777" w:rsidTr="00B42E97">
        <w:tc>
          <w:tcPr>
            <w:tcW w:w="3040" w:type="dxa"/>
            <w:vMerge/>
            <w:tcBorders>
              <w:top w:val="single" w:sz="4" w:space="0" w:color="auto"/>
              <w:left w:val="single" w:sz="4" w:space="0" w:color="auto"/>
              <w:bottom w:val="single" w:sz="4" w:space="0" w:color="000000"/>
              <w:right w:val="single" w:sz="4" w:space="0" w:color="auto"/>
            </w:tcBorders>
            <w:vAlign w:val="center"/>
            <w:hideMark/>
          </w:tcPr>
          <w:p w14:paraId="49E0D4CC" w14:textId="77777777" w:rsidR="00B42E97" w:rsidRDefault="00B42E97">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51507245" w14:textId="77777777" w:rsidR="00B42E97" w:rsidRDefault="00B42E97">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163CAAF1"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2C65ABD7" w14:textId="77777777" w:rsidTr="00B42E97">
        <w:tc>
          <w:tcPr>
            <w:tcW w:w="3040" w:type="dxa"/>
            <w:tcBorders>
              <w:top w:val="nil"/>
              <w:left w:val="single" w:sz="4" w:space="0" w:color="auto"/>
              <w:bottom w:val="nil"/>
              <w:right w:val="single" w:sz="4" w:space="0" w:color="auto"/>
            </w:tcBorders>
            <w:shd w:val="clear" w:color="auto" w:fill="auto"/>
            <w:vAlign w:val="center"/>
            <w:hideMark/>
          </w:tcPr>
          <w:p w14:paraId="53BBF9A2" w14:textId="77777777" w:rsidR="00B42E97" w:rsidRDefault="00B42E97">
            <w:pPr>
              <w:rPr>
                <w:color w:val="000000"/>
                <w:sz w:val="12"/>
                <w:szCs w:val="12"/>
              </w:rPr>
            </w:pPr>
            <w:r>
              <w:rPr>
                <w:color w:val="000000"/>
                <w:sz w:val="12"/>
                <w:szCs w:val="12"/>
              </w:rPr>
              <w:t>Основное мероприятие 1.5</w:t>
            </w:r>
          </w:p>
        </w:tc>
        <w:tc>
          <w:tcPr>
            <w:tcW w:w="6040" w:type="dxa"/>
            <w:tcBorders>
              <w:top w:val="nil"/>
              <w:left w:val="nil"/>
              <w:bottom w:val="single" w:sz="4" w:space="0" w:color="auto"/>
              <w:right w:val="single" w:sz="4" w:space="0" w:color="auto"/>
            </w:tcBorders>
            <w:shd w:val="clear" w:color="auto" w:fill="auto"/>
            <w:vAlign w:val="center"/>
            <w:hideMark/>
          </w:tcPr>
          <w:p w14:paraId="6D648D85" w14:textId="77777777" w:rsidR="00B42E97" w:rsidRDefault="00B42E97">
            <w:pPr>
              <w:jc w:val="center"/>
              <w:rPr>
                <w:color w:val="000000"/>
                <w:sz w:val="12"/>
                <w:szCs w:val="12"/>
              </w:rPr>
            </w:pPr>
            <w:r>
              <w:rPr>
                <w:color w:val="000000"/>
                <w:sz w:val="12"/>
                <w:szCs w:val="12"/>
              </w:rPr>
              <w:t>Управление муниципальным долгом Павловского муниципального района Воронежской области</w:t>
            </w:r>
          </w:p>
        </w:tc>
        <w:tc>
          <w:tcPr>
            <w:tcW w:w="7740" w:type="dxa"/>
            <w:tcBorders>
              <w:top w:val="nil"/>
              <w:left w:val="nil"/>
              <w:bottom w:val="single" w:sz="4" w:space="0" w:color="auto"/>
              <w:right w:val="single" w:sz="4" w:space="0" w:color="auto"/>
            </w:tcBorders>
            <w:shd w:val="clear" w:color="auto" w:fill="auto"/>
            <w:vAlign w:val="center"/>
            <w:hideMark/>
          </w:tcPr>
          <w:p w14:paraId="45962712"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04057D11" w14:textId="77777777" w:rsidTr="00B42E97">
        <w:tc>
          <w:tcPr>
            <w:tcW w:w="3040" w:type="dxa"/>
            <w:tcBorders>
              <w:top w:val="single" w:sz="4" w:space="0" w:color="auto"/>
              <w:left w:val="single" w:sz="4" w:space="0" w:color="auto"/>
              <w:bottom w:val="nil"/>
              <w:right w:val="single" w:sz="4" w:space="0" w:color="auto"/>
            </w:tcBorders>
            <w:shd w:val="clear" w:color="auto" w:fill="auto"/>
            <w:vAlign w:val="center"/>
            <w:hideMark/>
          </w:tcPr>
          <w:p w14:paraId="537E29D3" w14:textId="77777777" w:rsidR="00B42E97" w:rsidRDefault="00B42E97">
            <w:pPr>
              <w:rPr>
                <w:color w:val="000000"/>
                <w:sz w:val="12"/>
                <w:szCs w:val="12"/>
              </w:rPr>
            </w:pPr>
            <w:r>
              <w:rPr>
                <w:color w:val="000000"/>
                <w:sz w:val="12"/>
                <w:szCs w:val="12"/>
              </w:rPr>
              <w:t>Основное мероприятие 1.6</w:t>
            </w:r>
          </w:p>
        </w:tc>
        <w:tc>
          <w:tcPr>
            <w:tcW w:w="6040" w:type="dxa"/>
            <w:tcBorders>
              <w:top w:val="nil"/>
              <w:left w:val="nil"/>
              <w:bottom w:val="single" w:sz="4" w:space="0" w:color="auto"/>
              <w:right w:val="single" w:sz="4" w:space="0" w:color="auto"/>
            </w:tcBorders>
            <w:shd w:val="clear" w:color="auto" w:fill="auto"/>
            <w:vAlign w:val="center"/>
            <w:hideMark/>
          </w:tcPr>
          <w:p w14:paraId="2A1771E0" w14:textId="77777777" w:rsidR="00B42E97" w:rsidRDefault="00B42E97">
            <w:pPr>
              <w:jc w:val="center"/>
              <w:rPr>
                <w:color w:val="000000"/>
                <w:sz w:val="12"/>
                <w:szCs w:val="12"/>
              </w:rPr>
            </w:pPr>
            <w:r>
              <w:rPr>
                <w:color w:val="000000"/>
                <w:sz w:val="12"/>
                <w:szCs w:val="12"/>
              </w:rPr>
              <w:t>Обеспечение внутреннего муниципального финансового контроля</w:t>
            </w:r>
          </w:p>
        </w:tc>
        <w:tc>
          <w:tcPr>
            <w:tcW w:w="7740" w:type="dxa"/>
            <w:tcBorders>
              <w:top w:val="nil"/>
              <w:left w:val="nil"/>
              <w:bottom w:val="single" w:sz="4" w:space="0" w:color="auto"/>
              <w:right w:val="single" w:sz="4" w:space="0" w:color="auto"/>
            </w:tcBorders>
            <w:shd w:val="clear" w:color="auto" w:fill="auto"/>
            <w:vAlign w:val="center"/>
            <w:hideMark/>
          </w:tcPr>
          <w:p w14:paraId="60785944"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0493B391" w14:textId="77777777" w:rsidTr="00B42E97">
        <w:tc>
          <w:tcPr>
            <w:tcW w:w="3040" w:type="dxa"/>
            <w:tcBorders>
              <w:top w:val="single" w:sz="4" w:space="0" w:color="auto"/>
              <w:left w:val="single" w:sz="4" w:space="0" w:color="auto"/>
              <w:bottom w:val="nil"/>
              <w:right w:val="single" w:sz="4" w:space="0" w:color="auto"/>
            </w:tcBorders>
            <w:shd w:val="clear" w:color="auto" w:fill="auto"/>
            <w:vAlign w:val="center"/>
            <w:hideMark/>
          </w:tcPr>
          <w:p w14:paraId="619BB636" w14:textId="77777777" w:rsidR="00B42E97" w:rsidRDefault="00B42E97">
            <w:pPr>
              <w:rPr>
                <w:color w:val="000000"/>
                <w:sz w:val="12"/>
                <w:szCs w:val="12"/>
              </w:rPr>
            </w:pPr>
            <w:r>
              <w:rPr>
                <w:color w:val="000000"/>
                <w:sz w:val="12"/>
                <w:szCs w:val="12"/>
              </w:rPr>
              <w:t>Основное мероприятие 1.7</w:t>
            </w:r>
          </w:p>
        </w:tc>
        <w:tc>
          <w:tcPr>
            <w:tcW w:w="6040" w:type="dxa"/>
            <w:tcBorders>
              <w:top w:val="nil"/>
              <w:left w:val="nil"/>
              <w:bottom w:val="single" w:sz="4" w:space="0" w:color="auto"/>
              <w:right w:val="single" w:sz="4" w:space="0" w:color="auto"/>
            </w:tcBorders>
            <w:shd w:val="clear" w:color="auto" w:fill="auto"/>
            <w:vAlign w:val="center"/>
            <w:hideMark/>
          </w:tcPr>
          <w:p w14:paraId="2DAA28EF" w14:textId="77777777" w:rsidR="00B42E97" w:rsidRDefault="00B42E97">
            <w:pPr>
              <w:jc w:val="center"/>
              <w:rPr>
                <w:color w:val="000000"/>
                <w:sz w:val="12"/>
                <w:szCs w:val="12"/>
              </w:rPr>
            </w:pPr>
            <w:r>
              <w:rPr>
                <w:color w:val="000000"/>
                <w:sz w:val="12"/>
                <w:szCs w:val="12"/>
              </w:rPr>
              <w:t>Обеспечение доступности информации о бюджетном процессе в Павловском муниципальном районе Воронежской области</w:t>
            </w:r>
          </w:p>
        </w:tc>
        <w:tc>
          <w:tcPr>
            <w:tcW w:w="7740" w:type="dxa"/>
            <w:tcBorders>
              <w:top w:val="nil"/>
              <w:left w:val="nil"/>
              <w:bottom w:val="single" w:sz="4" w:space="0" w:color="auto"/>
              <w:right w:val="single" w:sz="4" w:space="0" w:color="auto"/>
            </w:tcBorders>
            <w:shd w:val="clear" w:color="auto" w:fill="auto"/>
            <w:vAlign w:val="center"/>
            <w:hideMark/>
          </w:tcPr>
          <w:p w14:paraId="73F12134"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0CA21F65" w14:textId="77777777" w:rsidTr="00B42E97">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C75E7" w14:textId="77777777" w:rsidR="00B42E97" w:rsidRDefault="00B42E97">
            <w:pPr>
              <w:rPr>
                <w:color w:val="000000"/>
                <w:sz w:val="12"/>
                <w:szCs w:val="12"/>
              </w:rPr>
            </w:pPr>
            <w:r>
              <w:rPr>
                <w:color w:val="000000"/>
                <w:sz w:val="12"/>
                <w:szCs w:val="12"/>
              </w:rPr>
              <w:t>ПОДПРОГРАММА 2</w:t>
            </w:r>
          </w:p>
        </w:tc>
        <w:tc>
          <w:tcPr>
            <w:tcW w:w="6040" w:type="dxa"/>
            <w:tcBorders>
              <w:top w:val="nil"/>
              <w:left w:val="nil"/>
              <w:bottom w:val="single" w:sz="4" w:space="0" w:color="auto"/>
              <w:right w:val="single" w:sz="4" w:space="0" w:color="auto"/>
            </w:tcBorders>
            <w:shd w:val="clear" w:color="auto" w:fill="auto"/>
            <w:vAlign w:val="center"/>
            <w:hideMark/>
          </w:tcPr>
          <w:p w14:paraId="4323E98C" w14:textId="77777777" w:rsidR="00B42E97" w:rsidRDefault="00B42E97">
            <w:pPr>
              <w:jc w:val="center"/>
              <w:rPr>
                <w:color w:val="000000"/>
                <w:sz w:val="12"/>
                <w:szCs w:val="12"/>
              </w:rPr>
            </w:pPr>
            <w:r>
              <w:rPr>
                <w:color w:val="000000"/>
                <w:sz w:val="12"/>
                <w:szCs w:val="12"/>
              </w:rPr>
              <w:t>Повышение устойчивости бюджетов муниципальных образований Павловского муниципального района</w:t>
            </w:r>
          </w:p>
        </w:tc>
        <w:tc>
          <w:tcPr>
            <w:tcW w:w="7740" w:type="dxa"/>
            <w:tcBorders>
              <w:top w:val="nil"/>
              <w:left w:val="nil"/>
              <w:bottom w:val="single" w:sz="4" w:space="0" w:color="auto"/>
              <w:right w:val="single" w:sz="4" w:space="0" w:color="auto"/>
            </w:tcBorders>
            <w:shd w:val="clear" w:color="auto" w:fill="auto"/>
            <w:vAlign w:val="center"/>
            <w:hideMark/>
          </w:tcPr>
          <w:p w14:paraId="53C37667"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2FC993D6" w14:textId="77777777" w:rsidTr="00B42E97">
        <w:tc>
          <w:tcPr>
            <w:tcW w:w="3040" w:type="dxa"/>
            <w:tcBorders>
              <w:top w:val="nil"/>
              <w:left w:val="single" w:sz="4" w:space="0" w:color="auto"/>
              <w:bottom w:val="single" w:sz="4" w:space="0" w:color="auto"/>
              <w:right w:val="single" w:sz="4" w:space="0" w:color="auto"/>
            </w:tcBorders>
            <w:shd w:val="clear" w:color="auto" w:fill="auto"/>
            <w:vAlign w:val="center"/>
            <w:hideMark/>
          </w:tcPr>
          <w:p w14:paraId="429B0E3A" w14:textId="77777777" w:rsidR="00B42E97" w:rsidRDefault="00B42E97">
            <w:pPr>
              <w:rPr>
                <w:color w:val="000000"/>
                <w:sz w:val="12"/>
                <w:szCs w:val="12"/>
              </w:rPr>
            </w:pPr>
            <w:r>
              <w:rPr>
                <w:color w:val="000000"/>
                <w:sz w:val="12"/>
                <w:szCs w:val="12"/>
              </w:rPr>
              <w:t>Основное мероприятие 2.1</w:t>
            </w:r>
          </w:p>
        </w:tc>
        <w:tc>
          <w:tcPr>
            <w:tcW w:w="6040" w:type="dxa"/>
            <w:tcBorders>
              <w:top w:val="nil"/>
              <w:left w:val="nil"/>
              <w:bottom w:val="single" w:sz="4" w:space="0" w:color="auto"/>
              <w:right w:val="single" w:sz="4" w:space="0" w:color="auto"/>
            </w:tcBorders>
            <w:shd w:val="clear" w:color="auto" w:fill="auto"/>
            <w:vAlign w:val="center"/>
            <w:hideMark/>
          </w:tcPr>
          <w:p w14:paraId="517DAB2C" w14:textId="77777777" w:rsidR="00B42E97" w:rsidRDefault="00B42E97">
            <w:pPr>
              <w:jc w:val="center"/>
              <w:rPr>
                <w:color w:val="000000"/>
                <w:sz w:val="12"/>
                <w:szCs w:val="12"/>
              </w:rPr>
            </w:pPr>
            <w:r>
              <w:rPr>
                <w:color w:val="000000"/>
                <w:sz w:val="12"/>
                <w:szCs w:val="12"/>
              </w:rPr>
              <w:t>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c>
          <w:tcPr>
            <w:tcW w:w="7740" w:type="dxa"/>
            <w:tcBorders>
              <w:top w:val="nil"/>
              <w:left w:val="nil"/>
              <w:bottom w:val="single" w:sz="4" w:space="0" w:color="auto"/>
              <w:right w:val="single" w:sz="4" w:space="0" w:color="auto"/>
            </w:tcBorders>
            <w:shd w:val="clear" w:color="auto" w:fill="auto"/>
            <w:vAlign w:val="center"/>
            <w:hideMark/>
          </w:tcPr>
          <w:p w14:paraId="5D1CAA99"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56FCE429" w14:textId="77777777" w:rsidTr="00B42E97">
        <w:tc>
          <w:tcPr>
            <w:tcW w:w="3040" w:type="dxa"/>
            <w:tcBorders>
              <w:top w:val="nil"/>
              <w:left w:val="single" w:sz="4" w:space="0" w:color="auto"/>
              <w:bottom w:val="single" w:sz="4" w:space="0" w:color="auto"/>
              <w:right w:val="single" w:sz="4" w:space="0" w:color="auto"/>
            </w:tcBorders>
            <w:shd w:val="clear" w:color="auto" w:fill="auto"/>
            <w:vAlign w:val="center"/>
            <w:hideMark/>
          </w:tcPr>
          <w:p w14:paraId="633953EE" w14:textId="77777777" w:rsidR="00B42E97" w:rsidRDefault="00B42E97">
            <w:pPr>
              <w:rPr>
                <w:color w:val="000000"/>
                <w:sz w:val="12"/>
                <w:szCs w:val="12"/>
              </w:rPr>
            </w:pPr>
            <w:r>
              <w:rPr>
                <w:color w:val="000000"/>
                <w:sz w:val="12"/>
                <w:szCs w:val="12"/>
              </w:rPr>
              <w:t>Основное мероприятие 2.2</w:t>
            </w:r>
          </w:p>
        </w:tc>
        <w:tc>
          <w:tcPr>
            <w:tcW w:w="6040" w:type="dxa"/>
            <w:tcBorders>
              <w:top w:val="nil"/>
              <w:left w:val="nil"/>
              <w:bottom w:val="single" w:sz="4" w:space="0" w:color="auto"/>
              <w:right w:val="single" w:sz="4" w:space="0" w:color="auto"/>
            </w:tcBorders>
            <w:shd w:val="clear" w:color="auto" w:fill="auto"/>
            <w:vAlign w:val="center"/>
            <w:hideMark/>
          </w:tcPr>
          <w:p w14:paraId="2955AD79" w14:textId="77777777" w:rsidR="00B42E97" w:rsidRDefault="00B42E97">
            <w:pPr>
              <w:jc w:val="center"/>
              <w:rPr>
                <w:color w:val="000000"/>
                <w:sz w:val="12"/>
                <w:szCs w:val="12"/>
              </w:rPr>
            </w:pPr>
            <w:r>
              <w:rPr>
                <w:color w:val="000000"/>
                <w:sz w:val="12"/>
                <w:szCs w:val="12"/>
              </w:rPr>
              <w:t>Выравнивание бюджетной обеспеченности муниципальных образований</w:t>
            </w:r>
          </w:p>
        </w:tc>
        <w:tc>
          <w:tcPr>
            <w:tcW w:w="7740" w:type="dxa"/>
            <w:tcBorders>
              <w:top w:val="nil"/>
              <w:left w:val="nil"/>
              <w:bottom w:val="single" w:sz="4" w:space="0" w:color="auto"/>
              <w:right w:val="single" w:sz="4" w:space="0" w:color="auto"/>
            </w:tcBorders>
            <w:shd w:val="clear" w:color="auto" w:fill="auto"/>
            <w:vAlign w:val="center"/>
            <w:hideMark/>
          </w:tcPr>
          <w:p w14:paraId="56ECD6E5"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1CBA173F" w14:textId="77777777" w:rsidTr="00B42E97">
        <w:tc>
          <w:tcPr>
            <w:tcW w:w="3040" w:type="dxa"/>
            <w:tcBorders>
              <w:top w:val="nil"/>
              <w:left w:val="single" w:sz="4" w:space="0" w:color="auto"/>
              <w:bottom w:val="single" w:sz="4" w:space="0" w:color="auto"/>
              <w:right w:val="single" w:sz="4" w:space="0" w:color="auto"/>
            </w:tcBorders>
            <w:shd w:val="clear" w:color="auto" w:fill="auto"/>
            <w:vAlign w:val="center"/>
            <w:hideMark/>
          </w:tcPr>
          <w:p w14:paraId="3EC9D1FC" w14:textId="77777777" w:rsidR="00B42E97" w:rsidRDefault="00B42E97">
            <w:pPr>
              <w:rPr>
                <w:color w:val="000000"/>
                <w:sz w:val="12"/>
                <w:szCs w:val="12"/>
              </w:rPr>
            </w:pPr>
            <w:r>
              <w:rPr>
                <w:color w:val="000000"/>
                <w:sz w:val="12"/>
                <w:szCs w:val="12"/>
              </w:rPr>
              <w:t>Основное мероприятие 2.3</w:t>
            </w:r>
          </w:p>
        </w:tc>
        <w:tc>
          <w:tcPr>
            <w:tcW w:w="6040" w:type="dxa"/>
            <w:tcBorders>
              <w:top w:val="nil"/>
              <w:left w:val="nil"/>
              <w:bottom w:val="single" w:sz="4" w:space="0" w:color="auto"/>
              <w:right w:val="single" w:sz="4" w:space="0" w:color="auto"/>
            </w:tcBorders>
            <w:shd w:val="clear" w:color="auto" w:fill="auto"/>
            <w:vAlign w:val="center"/>
            <w:hideMark/>
          </w:tcPr>
          <w:p w14:paraId="5F898943" w14:textId="77777777" w:rsidR="00B42E97" w:rsidRDefault="00B42E97">
            <w:pPr>
              <w:jc w:val="center"/>
              <w:rPr>
                <w:color w:val="000000"/>
                <w:sz w:val="12"/>
                <w:szCs w:val="12"/>
              </w:rPr>
            </w:pPr>
            <w:r>
              <w:rPr>
                <w:color w:val="000000"/>
                <w:sz w:val="12"/>
                <w:szCs w:val="12"/>
              </w:rPr>
              <w:t>Поддержка мер по обеспечению сбалансированности местных бюджетов</w:t>
            </w:r>
          </w:p>
        </w:tc>
        <w:tc>
          <w:tcPr>
            <w:tcW w:w="7740" w:type="dxa"/>
            <w:tcBorders>
              <w:top w:val="nil"/>
              <w:left w:val="nil"/>
              <w:bottom w:val="single" w:sz="4" w:space="0" w:color="auto"/>
              <w:right w:val="single" w:sz="4" w:space="0" w:color="auto"/>
            </w:tcBorders>
            <w:shd w:val="clear" w:color="auto" w:fill="auto"/>
            <w:vAlign w:val="center"/>
            <w:hideMark/>
          </w:tcPr>
          <w:p w14:paraId="3A63AB94"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53E9B999" w14:textId="77777777" w:rsidTr="00B42E97">
        <w:tc>
          <w:tcPr>
            <w:tcW w:w="3040" w:type="dxa"/>
            <w:tcBorders>
              <w:top w:val="nil"/>
              <w:left w:val="single" w:sz="4" w:space="0" w:color="auto"/>
              <w:bottom w:val="single" w:sz="4" w:space="0" w:color="auto"/>
              <w:right w:val="single" w:sz="4" w:space="0" w:color="auto"/>
            </w:tcBorders>
            <w:shd w:val="clear" w:color="auto" w:fill="auto"/>
            <w:vAlign w:val="center"/>
            <w:hideMark/>
          </w:tcPr>
          <w:p w14:paraId="2A1A947E" w14:textId="77777777" w:rsidR="00B42E97" w:rsidRDefault="00B42E97">
            <w:pPr>
              <w:rPr>
                <w:color w:val="000000"/>
                <w:sz w:val="12"/>
                <w:szCs w:val="12"/>
              </w:rPr>
            </w:pPr>
            <w:r>
              <w:rPr>
                <w:color w:val="000000"/>
                <w:sz w:val="12"/>
                <w:szCs w:val="12"/>
              </w:rPr>
              <w:t>Основное мероприятие 2.4</w:t>
            </w:r>
          </w:p>
        </w:tc>
        <w:tc>
          <w:tcPr>
            <w:tcW w:w="6040" w:type="dxa"/>
            <w:tcBorders>
              <w:top w:val="nil"/>
              <w:left w:val="nil"/>
              <w:bottom w:val="single" w:sz="4" w:space="0" w:color="auto"/>
              <w:right w:val="single" w:sz="4" w:space="0" w:color="auto"/>
            </w:tcBorders>
            <w:shd w:val="clear" w:color="auto" w:fill="auto"/>
            <w:vAlign w:val="center"/>
            <w:hideMark/>
          </w:tcPr>
          <w:p w14:paraId="58BF7FFC" w14:textId="77777777" w:rsidR="00B42E97" w:rsidRDefault="00B42E97">
            <w:pPr>
              <w:jc w:val="center"/>
              <w:rPr>
                <w:color w:val="000000"/>
                <w:sz w:val="12"/>
                <w:szCs w:val="12"/>
              </w:rPr>
            </w:pPr>
            <w:proofErr w:type="spellStart"/>
            <w:r>
              <w:rPr>
                <w:color w:val="000000"/>
                <w:sz w:val="12"/>
                <w:szCs w:val="12"/>
              </w:rPr>
              <w:t>Софинансирование</w:t>
            </w:r>
            <w:proofErr w:type="spellEnd"/>
            <w:r>
              <w:rPr>
                <w:color w:val="000000"/>
                <w:sz w:val="12"/>
                <w:szCs w:val="12"/>
              </w:rPr>
              <w:t xml:space="preserve"> приоритетных социально значимых расходов местных бюджетов</w:t>
            </w:r>
          </w:p>
        </w:tc>
        <w:tc>
          <w:tcPr>
            <w:tcW w:w="7740" w:type="dxa"/>
            <w:tcBorders>
              <w:top w:val="nil"/>
              <w:left w:val="nil"/>
              <w:bottom w:val="single" w:sz="4" w:space="0" w:color="auto"/>
              <w:right w:val="single" w:sz="4" w:space="0" w:color="auto"/>
            </w:tcBorders>
            <w:shd w:val="clear" w:color="auto" w:fill="auto"/>
            <w:vAlign w:val="center"/>
            <w:hideMark/>
          </w:tcPr>
          <w:p w14:paraId="459DDB0F"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3E2ECF5A" w14:textId="77777777" w:rsidTr="00B42E97">
        <w:tc>
          <w:tcPr>
            <w:tcW w:w="3040" w:type="dxa"/>
            <w:tcBorders>
              <w:top w:val="nil"/>
              <w:left w:val="single" w:sz="4" w:space="0" w:color="auto"/>
              <w:bottom w:val="single" w:sz="4" w:space="0" w:color="auto"/>
              <w:right w:val="single" w:sz="4" w:space="0" w:color="auto"/>
            </w:tcBorders>
            <w:shd w:val="clear" w:color="auto" w:fill="auto"/>
            <w:vAlign w:val="center"/>
            <w:hideMark/>
          </w:tcPr>
          <w:p w14:paraId="4881F2AE" w14:textId="77777777" w:rsidR="00B42E97" w:rsidRDefault="00B42E97">
            <w:pPr>
              <w:rPr>
                <w:color w:val="000000"/>
                <w:sz w:val="12"/>
                <w:szCs w:val="12"/>
              </w:rPr>
            </w:pPr>
            <w:r>
              <w:rPr>
                <w:color w:val="000000"/>
                <w:sz w:val="12"/>
                <w:szCs w:val="12"/>
              </w:rPr>
              <w:t>Основное мероприятие 2.5</w:t>
            </w:r>
          </w:p>
        </w:tc>
        <w:tc>
          <w:tcPr>
            <w:tcW w:w="6040" w:type="dxa"/>
            <w:tcBorders>
              <w:top w:val="nil"/>
              <w:left w:val="nil"/>
              <w:bottom w:val="single" w:sz="4" w:space="0" w:color="auto"/>
              <w:right w:val="single" w:sz="4" w:space="0" w:color="auto"/>
            </w:tcBorders>
            <w:shd w:val="clear" w:color="auto" w:fill="auto"/>
            <w:vAlign w:val="center"/>
            <w:hideMark/>
          </w:tcPr>
          <w:p w14:paraId="3C47DDB8" w14:textId="77777777" w:rsidR="00B42E97" w:rsidRDefault="00B42E97">
            <w:pPr>
              <w:jc w:val="center"/>
              <w:rPr>
                <w:color w:val="000000"/>
                <w:sz w:val="12"/>
                <w:szCs w:val="12"/>
              </w:rPr>
            </w:pPr>
            <w:r>
              <w:rPr>
                <w:color w:val="000000"/>
                <w:sz w:val="12"/>
                <w:szCs w:val="12"/>
              </w:rPr>
              <w:t>Содействие повышению качества управления муниципальными финансами</w:t>
            </w:r>
          </w:p>
        </w:tc>
        <w:tc>
          <w:tcPr>
            <w:tcW w:w="7740" w:type="dxa"/>
            <w:tcBorders>
              <w:top w:val="nil"/>
              <w:left w:val="nil"/>
              <w:bottom w:val="single" w:sz="4" w:space="0" w:color="auto"/>
              <w:right w:val="single" w:sz="4" w:space="0" w:color="auto"/>
            </w:tcBorders>
            <w:shd w:val="clear" w:color="auto" w:fill="auto"/>
            <w:vAlign w:val="center"/>
            <w:hideMark/>
          </w:tcPr>
          <w:p w14:paraId="2C11B3E3"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4D896643" w14:textId="77777777" w:rsidTr="00B42E97">
        <w:tc>
          <w:tcPr>
            <w:tcW w:w="3040" w:type="dxa"/>
            <w:tcBorders>
              <w:top w:val="nil"/>
              <w:left w:val="single" w:sz="4" w:space="0" w:color="auto"/>
              <w:bottom w:val="single" w:sz="4" w:space="0" w:color="auto"/>
              <w:right w:val="single" w:sz="4" w:space="0" w:color="auto"/>
            </w:tcBorders>
            <w:shd w:val="clear" w:color="auto" w:fill="auto"/>
            <w:vAlign w:val="center"/>
            <w:hideMark/>
          </w:tcPr>
          <w:p w14:paraId="24D578E7" w14:textId="77777777" w:rsidR="00B42E97" w:rsidRDefault="00B42E97">
            <w:pPr>
              <w:rPr>
                <w:color w:val="000000"/>
                <w:sz w:val="12"/>
                <w:szCs w:val="12"/>
              </w:rPr>
            </w:pPr>
            <w:r>
              <w:rPr>
                <w:color w:val="000000"/>
                <w:sz w:val="12"/>
                <w:szCs w:val="12"/>
              </w:rPr>
              <w:t>ПОДПРОГРАММА 3</w:t>
            </w:r>
          </w:p>
        </w:tc>
        <w:tc>
          <w:tcPr>
            <w:tcW w:w="6040" w:type="dxa"/>
            <w:tcBorders>
              <w:top w:val="nil"/>
              <w:left w:val="nil"/>
              <w:bottom w:val="single" w:sz="4" w:space="0" w:color="auto"/>
              <w:right w:val="single" w:sz="4" w:space="0" w:color="auto"/>
            </w:tcBorders>
            <w:shd w:val="clear" w:color="auto" w:fill="auto"/>
            <w:vAlign w:val="center"/>
            <w:hideMark/>
          </w:tcPr>
          <w:p w14:paraId="2C8BFB27" w14:textId="77777777" w:rsidR="00B42E97" w:rsidRDefault="00B42E97">
            <w:pPr>
              <w:jc w:val="center"/>
              <w:rPr>
                <w:color w:val="000000"/>
                <w:sz w:val="12"/>
                <w:szCs w:val="12"/>
              </w:rPr>
            </w:pPr>
            <w:r>
              <w:rPr>
                <w:color w:val="000000"/>
                <w:sz w:val="12"/>
                <w:szCs w:val="12"/>
              </w:rPr>
              <w:t>Обеспечение реализации муниципальной программы</w:t>
            </w:r>
          </w:p>
        </w:tc>
        <w:tc>
          <w:tcPr>
            <w:tcW w:w="7740" w:type="dxa"/>
            <w:tcBorders>
              <w:top w:val="nil"/>
              <w:left w:val="nil"/>
              <w:bottom w:val="single" w:sz="4" w:space="0" w:color="auto"/>
              <w:right w:val="single" w:sz="4" w:space="0" w:color="auto"/>
            </w:tcBorders>
            <w:shd w:val="clear" w:color="auto" w:fill="auto"/>
            <w:vAlign w:val="center"/>
            <w:hideMark/>
          </w:tcPr>
          <w:p w14:paraId="112EDAB7"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62CDC7B7" w14:textId="77777777" w:rsidTr="00B42E97">
        <w:tc>
          <w:tcPr>
            <w:tcW w:w="3040" w:type="dxa"/>
            <w:tcBorders>
              <w:top w:val="nil"/>
              <w:left w:val="single" w:sz="4" w:space="0" w:color="auto"/>
              <w:bottom w:val="single" w:sz="4" w:space="0" w:color="auto"/>
              <w:right w:val="single" w:sz="4" w:space="0" w:color="auto"/>
            </w:tcBorders>
            <w:shd w:val="clear" w:color="auto" w:fill="auto"/>
            <w:vAlign w:val="center"/>
            <w:hideMark/>
          </w:tcPr>
          <w:p w14:paraId="2B24F2A1" w14:textId="77777777" w:rsidR="00B42E97" w:rsidRDefault="00B42E97">
            <w:pPr>
              <w:rPr>
                <w:color w:val="000000"/>
                <w:sz w:val="12"/>
                <w:szCs w:val="12"/>
              </w:rPr>
            </w:pPr>
            <w:r>
              <w:rPr>
                <w:color w:val="000000"/>
                <w:sz w:val="12"/>
                <w:szCs w:val="12"/>
              </w:rPr>
              <w:t>Основное мероприятие 3.1</w:t>
            </w:r>
          </w:p>
        </w:tc>
        <w:tc>
          <w:tcPr>
            <w:tcW w:w="6040" w:type="dxa"/>
            <w:tcBorders>
              <w:top w:val="nil"/>
              <w:left w:val="nil"/>
              <w:bottom w:val="single" w:sz="4" w:space="0" w:color="auto"/>
              <w:right w:val="single" w:sz="4" w:space="0" w:color="auto"/>
            </w:tcBorders>
            <w:shd w:val="clear" w:color="auto" w:fill="auto"/>
            <w:vAlign w:val="center"/>
            <w:hideMark/>
          </w:tcPr>
          <w:p w14:paraId="437CDF9B" w14:textId="77777777" w:rsidR="00B42E97" w:rsidRDefault="00B42E97">
            <w:pPr>
              <w:jc w:val="center"/>
              <w:rPr>
                <w:color w:val="000000"/>
                <w:sz w:val="12"/>
                <w:szCs w:val="12"/>
              </w:rPr>
            </w:pPr>
            <w:r>
              <w:rPr>
                <w:color w:val="000000"/>
                <w:sz w:val="12"/>
                <w:szCs w:val="12"/>
              </w:rPr>
              <w:t>Финансовое обеспечение деятельности органов местного самоуправления</w:t>
            </w:r>
          </w:p>
        </w:tc>
        <w:tc>
          <w:tcPr>
            <w:tcW w:w="7740" w:type="dxa"/>
            <w:tcBorders>
              <w:top w:val="nil"/>
              <w:left w:val="nil"/>
              <w:bottom w:val="single" w:sz="4" w:space="0" w:color="auto"/>
              <w:right w:val="single" w:sz="4" w:space="0" w:color="auto"/>
            </w:tcBorders>
            <w:shd w:val="clear" w:color="auto" w:fill="auto"/>
            <w:vAlign w:val="center"/>
            <w:hideMark/>
          </w:tcPr>
          <w:p w14:paraId="289B2456"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02124ACC" w14:textId="77777777" w:rsidTr="00B42E97">
        <w:tc>
          <w:tcPr>
            <w:tcW w:w="3040" w:type="dxa"/>
            <w:tcBorders>
              <w:top w:val="nil"/>
              <w:left w:val="single" w:sz="4" w:space="0" w:color="auto"/>
              <w:bottom w:val="single" w:sz="4" w:space="0" w:color="auto"/>
              <w:right w:val="single" w:sz="4" w:space="0" w:color="auto"/>
            </w:tcBorders>
            <w:shd w:val="clear" w:color="auto" w:fill="auto"/>
            <w:vAlign w:val="center"/>
            <w:hideMark/>
          </w:tcPr>
          <w:p w14:paraId="0B739478" w14:textId="77777777" w:rsidR="00B42E97" w:rsidRDefault="00B42E97">
            <w:pPr>
              <w:rPr>
                <w:color w:val="000000"/>
                <w:sz w:val="12"/>
                <w:szCs w:val="12"/>
              </w:rPr>
            </w:pPr>
            <w:r>
              <w:rPr>
                <w:color w:val="000000"/>
                <w:sz w:val="12"/>
                <w:szCs w:val="12"/>
              </w:rPr>
              <w:t>Основное мероприятие 3.2</w:t>
            </w:r>
          </w:p>
        </w:tc>
        <w:tc>
          <w:tcPr>
            <w:tcW w:w="6040" w:type="dxa"/>
            <w:tcBorders>
              <w:top w:val="nil"/>
              <w:left w:val="nil"/>
              <w:bottom w:val="single" w:sz="4" w:space="0" w:color="auto"/>
              <w:right w:val="single" w:sz="4" w:space="0" w:color="auto"/>
            </w:tcBorders>
            <w:shd w:val="clear" w:color="auto" w:fill="auto"/>
            <w:vAlign w:val="center"/>
            <w:hideMark/>
          </w:tcPr>
          <w:p w14:paraId="6C138307" w14:textId="77777777" w:rsidR="00B42E97" w:rsidRDefault="00B42E97">
            <w:pPr>
              <w:jc w:val="center"/>
              <w:rPr>
                <w:color w:val="000000"/>
                <w:sz w:val="12"/>
                <w:szCs w:val="12"/>
              </w:rPr>
            </w:pPr>
            <w:r>
              <w:rPr>
                <w:color w:val="000000"/>
                <w:sz w:val="12"/>
                <w:szCs w:val="12"/>
              </w:rPr>
              <w:t>Финансовое обеспечение выполнения других расходных обязательств Павловского муниципального района Воронежской области органами местного самоуправления</w:t>
            </w:r>
          </w:p>
        </w:tc>
        <w:tc>
          <w:tcPr>
            <w:tcW w:w="7740" w:type="dxa"/>
            <w:tcBorders>
              <w:top w:val="nil"/>
              <w:left w:val="nil"/>
              <w:bottom w:val="single" w:sz="4" w:space="0" w:color="auto"/>
              <w:right w:val="single" w:sz="4" w:space="0" w:color="auto"/>
            </w:tcBorders>
            <w:shd w:val="clear" w:color="auto" w:fill="auto"/>
            <w:vAlign w:val="center"/>
            <w:hideMark/>
          </w:tcPr>
          <w:p w14:paraId="43968FAA" w14:textId="77777777" w:rsidR="00B42E97" w:rsidRDefault="00B42E97">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r>
      <w:tr w:rsidR="00B42E97" w14:paraId="19E91592" w14:textId="77777777" w:rsidTr="00B42E97">
        <w:tc>
          <w:tcPr>
            <w:tcW w:w="3040" w:type="dxa"/>
            <w:tcBorders>
              <w:top w:val="nil"/>
              <w:left w:val="nil"/>
              <w:bottom w:val="nil"/>
              <w:right w:val="nil"/>
            </w:tcBorders>
            <w:shd w:val="clear" w:color="auto" w:fill="auto"/>
            <w:noWrap/>
            <w:vAlign w:val="bottom"/>
            <w:hideMark/>
          </w:tcPr>
          <w:p w14:paraId="12CC2604" w14:textId="77777777" w:rsidR="00B42E97" w:rsidRDefault="00B42E97">
            <w:pPr>
              <w:jc w:val="center"/>
              <w:rPr>
                <w:color w:val="000000"/>
                <w:sz w:val="12"/>
                <w:szCs w:val="12"/>
              </w:rPr>
            </w:pPr>
          </w:p>
        </w:tc>
        <w:tc>
          <w:tcPr>
            <w:tcW w:w="6040" w:type="dxa"/>
            <w:tcBorders>
              <w:top w:val="nil"/>
              <w:left w:val="nil"/>
              <w:bottom w:val="nil"/>
              <w:right w:val="nil"/>
            </w:tcBorders>
            <w:shd w:val="clear" w:color="auto" w:fill="auto"/>
            <w:noWrap/>
            <w:vAlign w:val="bottom"/>
            <w:hideMark/>
          </w:tcPr>
          <w:p w14:paraId="3CDB19E2" w14:textId="77777777" w:rsidR="00B42E97" w:rsidRDefault="00B42E97">
            <w:pPr>
              <w:rPr>
                <w:sz w:val="20"/>
                <w:szCs w:val="20"/>
              </w:rPr>
            </w:pPr>
          </w:p>
        </w:tc>
        <w:tc>
          <w:tcPr>
            <w:tcW w:w="7740" w:type="dxa"/>
            <w:tcBorders>
              <w:top w:val="nil"/>
              <w:left w:val="nil"/>
              <w:bottom w:val="nil"/>
              <w:right w:val="nil"/>
            </w:tcBorders>
            <w:shd w:val="clear" w:color="auto" w:fill="auto"/>
            <w:noWrap/>
            <w:vAlign w:val="bottom"/>
            <w:hideMark/>
          </w:tcPr>
          <w:p w14:paraId="3C7CC6F2" w14:textId="77777777" w:rsidR="00B42E97" w:rsidRDefault="00B42E97">
            <w:pPr>
              <w:rPr>
                <w:sz w:val="20"/>
                <w:szCs w:val="20"/>
              </w:rPr>
            </w:pPr>
          </w:p>
        </w:tc>
      </w:tr>
      <w:tr w:rsidR="00B42E97" w14:paraId="603FC39A" w14:textId="77777777" w:rsidTr="00B42E97">
        <w:tc>
          <w:tcPr>
            <w:tcW w:w="3040" w:type="dxa"/>
            <w:tcBorders>
              <w:top w:val="nil"/>
              <w:left w:val="nil"/>
              <w:bottom w:val="nil"/>
              <w:right w:val="nil"/>
            </w:tcBorders>
            <w:shd w:val="clear" w:color="auto" w:fill="auto"/>
            <w:noWrap/>
            <w:vAlign w:val="bottom"/>
            <w:hideMark/>
          </w:tcPr>
          <w:p w14:paraId="1DED4BD9" w14:textId="77777777" w:rsidR="00B42E97" w:rsidRDefault="00B42E97">
            <w:pPr>
              <w:rPr>
                <w:color w:val="000000"/>
                <w:sz w:val="12"/>
                <w:szCs w:val="12"/>
              </w:rPr>
            </w:pPr>
            <w:r>
              <w:rPr>
                <w:color w:val="000000"/>
                <w:sz w:val="12"/>
                <w:szCs w:val="12"/>
              </w:rPr>
              <w:t>Глава Павловского муниципального района</w:t>
            </w:r>
          </w:p>
        </w:tc>
        <w:tc>
          <w:tcPr>
            <w:tcW w:w="6040" w:type="dxa"/>
            <w:tcBorders>
              <w:top w:val="nil"/>
              <w:left w:val="nil"/>
              <w:bottom w:val="nil"/>
              <w:right w:val="nil"/>
            </w:tcBorders>
            <w:shd w:val="clear" w:color="auto" w:fill="auto"/>
            <w:noWrap/>
            <w:vAlign w:val="bottom"/>
            <w:hideMark/>
          </w:tcPr>
          <w:p w14:paraId="33837416" w14:textId="77777777" w:rsidR="00B42E97" w:rsidRDefault="00B42E97">
            <w:pPr>
              <w:rPr>
                <w:color w:val="000000"/>
                <w:sz w:val="12"/>
                <w:szCs w:val="12"/>
              </w:rPr>
            </w:pPr>
          </w:p>
        </w:tc>
        <w:tc>
          <w:tcPr>
            <w:tcW w:w="7740" w:type="dxa"/>
            <w:tcBorders>
              <w:top w:val="nil"/>
              <w:left w:val="nil"/>
              <w:bottom w:val="nil"/>
              <w:right w:val="nil"/>
            </w:tcBorders>
            <w:shd w:val="clear" w:color="auto" w:fill="auto"/>
            <w:noWrap/>
            <w:vAlign w:val="bottom"/>
            <w:hideMark/>
          </w:tcPr>
          <w:p w14:paraId="550948EE" w14:textId="77777777" w:rsidR="00B42E97" w:rsidRDefault="00B42E97">
            <w:pPr>
              <w:rPr>
                <w:sz w:val="20"/>
                <w:szCs w:val="20"/>
              </w:rPr>
            </w:pPr>
          </w:p>
        </w:tc>
      </w:tr>
      <w:tr w:rsidR="00B42E97" w14:paraId="48289865" w14:textId="77777777" w:rsidTr="00B42E97">
        <w:tc>
          <w:tcPr>
            <w:tcW w:w="3040" w:type="dxa"/>
            <w:tcBorders>
              <w:top w:val="nil"/>
              <w:left w:val="nil"/>
              <w:bottom w:val="nil"/>
              <w:right w:val="nil"/>
            </w:tcBorders>
            <w:shd w:val="clear" w:color="auto" w:fill="auto"/>
            <w:noWrap/>
            <w:vAlign w:val="bottom"/>
            <w:hideMark/>
          </w:tcPr>
          <w:p w14:paraId="093FCF6E" w14:textId="77777777" w:rsidR="00B42E97" w:rsidRDefault="00B42E97">
            <w:pPr>
              <w:rPr>
                <w:color w:val="000000"/>
                <w:sz w:val="12"/>
                <w:szCs w:val="12"/>
              </w:rPr>
            </w:pPr>
            <w:r>
              <w:rPr>
                <w:color w:val="000000"/>
                <w:sz w:val="12"/>
                <w:szCs w:val="12"/>
              </w:rPr>
              <w:t xml:space="preserve">Воронежской области </w:t>
            </w:r>
          </w:p>
        </w:tc>
        <w:tc>
          <w:tcPr>
            <w:tcW w:w="6040" w:type="dxa"/>
            <w:tcBorders>
              <w:top w:val="nil"/>
              <w:left w:val="nil"/>
              <w:bottom w:val="nil"/>
              <w:right w:val="nil"/>
            </w:tcBorders>
            <w:shd w:val="clear" w:color="auto" w:fill="auto"/>
            <w:noWrap/>
            <w:vAlign w:val="bottom"/>
            <w:hideMark/>
          </w:tcPr>
          <w:p w14:paraId="70055253" w14:textId="77777777" w:rsidR="00B42E97" w:rsidRDefault="00B42E97">
            <w:pPr>
              <w:rPr>
                <w:color w:val="000000"/>
                <w:sz w:val="12"/>
                <w:szCs w:val="12"/>
              </w:rPr>
            </w:pPr>
          </w:p>
        </w:tc>
        <w:tc>
          <w:tcPr>
            <w:tcW w:w="7740" w:type="dxa"/>
            <w:tcBorders>
              <w:top w:val="nil"/>
              <w:left w:val="nil"/>
              <w:bottom w:val="nil"/>
              <w:right w:val="nil"/>
            </w:tcBorders>
            <w:shd w:val="clear" w:color="auto" w:fill="auto"/>
            <w:noWrap/>
            <w:vAlign w:val="bottom"/>
            <w:hideMark/>
          </w:tcPr>
          <w:p w14:paraId="1734302B" w14:textId="77777777" w:rsidR="00B42E97" w:rsidRDefault="00B42E97">
            <w:pPr>
              <w:jc w:val="center"/>
              <w:rPr>
                <w:color w:val="000000"/>
                <w:sz w:val="12"/>
                <w:szCs w:val="12"/>
              </w:rPr>
            </w:pPr>
            <w:r>
              <w:rPr>
                <w:color w:val="000000"/>
                <w:sz w:val="12"/>
                <w:szCs w:val="12"/>
              </w:rPr>
              <w:t xml:space="preserve">М.Н. </w:t>
            </w:r>
            <w:proofErr w:type="spellStart"/>
            <w:r>
              <w:rPr>
                <w:color w:val="000000"/>
                <w:sz w:val="12"/>
                <w:szCs w:val="12"/>
              </w:rPr>
              <w:t>Янцов</w:t>
            </w:r>
            <w:proofErr w:type="spellEnd"/>
          </w:p>
        </w:tc>
      </w:tr>
    </w:tbl>
    <w:p w14:paraId="46C5E0FE" w14:textId="305559A0" w:rsidR="00B42E97" w:rsidRDefault="00B42E97" w:rsidP="005A59D5">
      <w:pPr>
        <w:rPr>
          <w:sz w:val="16"/>
          <w:szCs w:val="16"/>
        </w:rPr>
      </w:pPr>
    </w:p>
    <w:p w14:paraId="5BAAA17E" w14:textId="77777777" w:rsidR="001C6411" w:rsidRPr="00D41178" w:rsidRDefault="001C6411" w:rsidP="001C6411">
      <w:pPr>
        <w:spacing w:line="264" w:lineRule="atLeast"/>
        <w:jc w:val="right"/>
        <w:outlineLvl w:val="2"/>
        <w:rPr>
          <w:b/>
          <w:caps/>
          <w:sz w:val="16"/>
          <w:szCs w:val="16"/>
          <w:u w:val="single"/>
        </w:rPr>
      </w:pPr>
    </w:p>
    <w:p w14:paraId="3C0238EA" w14:textId="77777777" w:rsidR="001C6411" w:rsidRPr="00D41178" w:rsidRDefault="001C6411" w:rsidP="001C6411">
      <w:pPr>
        <w:jc w:val="center"/>
        <w:outlineLvl w:val="2"/>
        <w:rPr>
          <w:b/>
          <w:caps/>
          <w:sz w:val="16"/>
          <w:szCs w:val="16"/>
        </w:rPr>
      </w:pPr>
      <w:r w:rsidRPr="00D41178">
        <w:rPr>
          <w:b/>
          <w:caps/>
          <w:sz w:val="16"/>
          <w:szCs w:val="16"/>
        </w:rPr>
        <w:t>СОВЕТ</w:t>
      </w:r>
    </w:p>
    <w:p w14:paraId="3C4E3031" w14:textId="77777777" w:rsidR="001C6411" w:rsidRPr="00D41178" w:rsidRDefault="001C6411" w:rsidP="001C6411">
      <w:pPr>
        <w:jc w:val="center"/>
        <w:outlineLvl w:val="2"/>
        <w:rPr>
          <w:b/>
          <w:caps/>
          <w:sz w:val="16"/>
          <w:szCs w:val="16"/>
        </w:rPr>
      </w:pPr>
      <w:r w:rsidRPr="00D41178">
        <w:rPr>
          <w:caps/>
          <w:sz w:val="16"/>
          <w:szCs w:val="16"/>
        </w:rPr>
        <w:t xml:space="preserve"> </w:t>
      </w:r>
      <w:r w:rsidRPr="00D41178">
        <w:rPr>
          <w:b/>
          <w:caps/>
          <w:sz w:val="16"/>
          <w:szCs w:val="16"/>
        </w:rPr>
        <w:t>НАРОДНЫХ ДЕПУТАТОВ Павловского муниципального района Воронежской области</w:t>
      </w:r>
    </w:p>
    <w:p w14:paraId="1E9B90B5" w14:textId="77777777" w:rsidR="001C6411" w:rsidRPr="00D41178" w:rsidRDefault="001C6411" w:rsidP="001C6411">
      <w:pPr>
        <w:jc w:val="center"/>
        <w:outlineLvl w:val="2"/>
        <w:rPr>
          <w:b/>
          <w:caps/>
          <w:sz w:val="16"/>
          <w:szCs w:val="16"/>
        </w:rPr>
      </w:pPr>
    </w:p>
    <w:p w14:paraId="510B3F7A" w14:textId="77777777" w:rsidR="001C6411" w:rsidRPr="00D41178" w:rsidRDefault="001C6411" w:rsidP="001C6411">
      <w:pPr>
        <w:jc w:val="center"/>
        <w:outlineLvl w:val="2"/>
        <w:rPr>
          <w:b/>
          <w:caps/>
          <w:sz w:val="16"/>
          <w:szCs w:val="16"/>
        </w:rPr>
      </w:pPr>
      <w:r w:rsidRPr="00D41178">
        <w:rPr>
          <w:b/>
          <w:caps/>
          <w:sz w:val="16"/>
          <w:szCs w:val="16"/>
        </w:rPr>
        <w:t>РЕШЕНИЕ</w:t>
      </w:r>
    </w:p>
    <w:p w14:paraId="378F0F5A" w14:textId="77777777" w:rsidR="001C6411" w:rsidRPr="00D41178" w:rsidRDefault="001C6411" w:rsidP="001C6411">
      <w:pPr>
        <w:rPr>
          <w:sz w:val="16"/>
          <w:szCs w:val="16"/>
        </w:rPr>
      </w:pPr>
    </w:p>
    <w:p w14:paraId="064CB5FB" w14:textId="77777777" w:rsidR="001C6411" w:rsidRPr="00D41178" w:rsidRDefault="001C6411" w:rsidP="001C6411">
      <w:pPr>
        <w:pStyle w:val="afa"/>
        <w:ind w:firstLine="0"/>
        <w:rPr>
          <w:sz w:val="16"/>
          <w:szCs w:val="16"/>
          <w:u w:val="single"/>
        </w:rPr>
      </w:pPr>
      <w:r w:rsidRPr="00D41178">
        <w:rPr>
          <w:sz w:val="16"/>
          <w:szCs w:val="16"/>
        </w:rPr>
        <w:t xml:space="preserve">от   </w:t>
      </w:r>
      <w:r w:rsidRPr="00D41178">
        <w:rPr>
          <w:sz w:val="16"/>
          <w:szCs w:val="16"/>
          <w:u w:val="single"/>
        </w:rPr>
        <w:t>14.10.2020</w:t>
      </w:r>
      <w:r w:rsidRPr="00D41178">
        <w:rPr>
          <w:sz w:val="16"/>
          <w:szCs w:val="16"/>
        </w:rPr>
        <w:t xml:space="preserve"> №  </w:t>
      </w:r>
      <w:r w:rsidRPr="00D41178">
        <w:rPr>
          <w:sz w:val="16"/>
          <w:szCs w:val="16"/>
          <w:u w:val="single"/>
        </w:rPr>
        <w:t>177</w:t>
      </w:r>
    </w:p>
    <w:p w14:paraId="47EE2032" w14:textId="77777777" w:rsidR="001C6411" w:rsidRPr="00D41178" w:rsidRDefault="001C6411" w:rsidP="001C6411">
      <w:pPr>
        <w:rPr>
          <w:sz w:val="16"/>
          <w:szCs w:val="16"/>
        </w:rPr>
      </w:pPr>
      <w:r w:rsidRPr="00D41178">
        <w:rPr>
          <w:sz w:val="16"/>
          <w:szCs w:val="16"/>
        </w:rPr>
        <w:t xml:space="preserve">             г. Павловск</w:t>
      </w:r>
      <w:r w:rsidRPr="00D41178">
        <w:rPr>
          <w:sz w:val="16"/>
          <w:szCs w:val="16"/>
        </w:rPr>
        <w:tab/>
      </w:r>
      <w:r w:rsidRPr="00D41178">
        <w:rPr>
          <w:sz w:val="16"/>
          <w:szCs w:val="16"/>
        </w:rPr>
        <w:tab/>
      </w:r>
      <w:r w:rsidRPr="00D41178">
        <w:rPr>
          <w:sz w:val="16"/>
          <w:szCs w:val="16"/>
        </w:rPr>
        <w:tab/>
      </w:r>
      <w:r w:rsidRPr="00D41178">
        <w:rPr>
          <w:sz w:val="16"/>
          <w:szCs w:val="16"/>
        </w:rPr>
        <w:tab/>
      </w:r>
      <w:r w:rsidRPr="00D41178">
        <w:rPr>
          <w:sz w:val="16"/>
          <w:szCs w:val="16"/>
        </w:rPr>
        <w:tab/>
      </w:r>
      <w:r w:rsidRPr="00D41178">
        <w:rPr>
          <w:sz w:val="16"/>
          <w:szCs w:val="16"/>
        </w:rPr>
        <w:tab/>
      </w:r>
      <w:r w:rsidRPr="00D41178">
        <w:rPr>
          <w:sz w:val="16"/>
          <w:szCs w:val="16"/>
        </w:rPr>
        <w:tab/>
      </w:r>
      <w:r w:rsidRPr="00D41178">
        <w:rPr>
          <w:sz w:val="16"/>
          <w:szCs w:val="16"/>
        </w:rPr>
        <w:tab/>
      </w:r>
      <w:r w:rsidRPr="00D41178">
        <w:rPr>
          <w:sz w:val="16"/>
          <w:szCs w:val="16"/>
        </w:rPr>
        <w:tab/>
      </w:r>
      <w:r w:rsidRPr="00D41178">
        <w:rPr>
          <w:sz w:val="16"/>
          <w:szCs w:val="16"/>
        </w:rPr>
        <w:tab/>
      </w:r>
    </w:p>
    <w:p w14:paraId="1555F8FB" w14:textId="77777777" w:rsidR="001C6411" w:rsidRPr="00D41178" w:rsidRDefault="001C6411" w:rsidP="001C6411">
      <w:pPr>
        <w:rPr>
          <w:sz w:val="16"/>
          <w:szCs w:val="16"/>
        </w:rPr>
      </w:pPr>
    </w:p>
    <w:p w14:paraId="1E3D6E5B" w14:textId="77777777" w:rsidR="001C6411" w:rsidRPr="00D41178" w:rsidRDefault="001C6411" w:rsidP="001C6411">
      <w:pPr>
        <w:pStyle w:val="consplusnonformat0"/>
        <w:spacing w:before="0" w:after="0" w:line="240" w:lineRule="atLeast"/>
        <w:jc w:val="both"/>
        <w:rPr>
          <w:bCs/>
          <w:sz w:val="16"/>
          <w:szCs w:val="16"/>
        </w:rPr>
      </w:pPr>
      <w:r w:rsidRPr="00D41178">
        <w:rPr>
          <w:sz w:val="16"/>
          <w:szCs w:val="16"/>
        </w:rPr>
        <w:t xml:space="preserve">Об </w:t>
      </w:r>
      <w:r w:rsidRPr="00D41178">
        <w:rPr>
          <w:rStyle w:val="aff5"/>
          <w:b w:val="0"/>
          <w:sz w:val="16"/>
          <w:szCs w:val="16"/>
        </w:rPr>
        <w:t>оказании материальной (финансовой) помощи гражданам, пострадавшим в результате лесных и ландшафтных пожаров в сентябре - октябре 2020 года на территории Павловского муниципального района Воронежской области, за утраченное жилое помещение и (или) иное имущество</w:t>
      </w:r>
    </w:p>
    <w:p w14:paraId="35BF633D" w14:textId="77777777" w:rsidR="001C6411" w:rsidRPr="00D41178" w:rsidRDefault="001C6411" w:rsidP="001C6411">
      <w:pPr>
        <w:shd w:val="clear" w:color="auto" w:fill="FFFFFF"/>
        <w:tabs>
          <w:tab w:val="left" w:pos="5100"/>
          <w:tab w:val="left" w:pos="5700"/>
        </w:tabs>
        <w:jc w:val="both"/>
        <w:rPr>
          <w:sz w:val="16"/>
          <w:szCs w:val="16"/>
        </w:rPr>
      </w:pPr>
    </w:p>
    <w:p w14:paraId="0A4EEE42" w14:textId="77777777" w:rsidR="001C6411" w:rsidRPr="00D41178" w:rsidRDefault="001C6411" w:rsidP="001C6411">
      <w:pPr>
        <w:pStyle w:val="af1"/>
        <w:tabs>
          <w:tab w:val="left" w:pos="709"/>
          <w:tab w:val="left" w:pos="2433"/>
        </w:tabs>
        <w:rPr>
          <w:sz w:val="16"/>
          <w:szCs w:val="16"/>
        </w:rPr>
      </w:pPr>
    </w:p>
    <w:p w14:paraId="11171E50" w14:textId="77777777" w:rsidR="001C6411" w:rsidRPr="00D41178" w:rsidRDefault="001C6411" w:rsidP="001C6411">
      <w:pPr>
        <w:pStyle w:val="consplusnonformat0"/>
        <w:spacing w:before="0" w:after="0" w:line="360" w:lineRule="auto"/>
        <w:jc w:val="both"/>
        <w:rPr>
          <w:sz w:val="16"/>
          <w:szCs w:val="16"/>
        </w:rPr>
      </w:pPr>
      <w:r w:rsidRPr="00D41178">
        <w:rPr>
          <w:rStyle w:val="aff5"/>
          <w:b w:val="0"/>
          <w:sz w:val="16"/>
          <w:szCs w:val="16"/>
        </w:rPr>
        <w:t>В соответствии с  Федеральными законами от 21.12.1994 № 68-ФЗ «О защите населения и территорий от чрезвычайной ситуации природного и техногенного характера», от 06.10.2003 № 131-ФЗ «Об общих принципах организации местного самоуправления в Российской Федерации», указом губернатора Воронежской области от 01.10.2020  № 420-у «О введении для органов управления и сил Воронежской территориальной подсистемы единой государственной системы предупреждения и ликвидации чрезвычайных ситуаций режима функционирования чрезвычайной ситуации»</w:t>
      </w:r>
      <w:r w:rsidRPr="00D41178">
        <w:rPr>
          <w:sz w:val="16"/>
          <w:szCs w:val="16"/>
        </w:rPr>
        <w:t>, Совет народных депутатов Павловского муниципального района Воронежской области седьмого созыва</w:t>
      </w:r>
    </w:p>
    <w:p w14:paraId="3EF2AFB7" w14:textId="77777777" w:rsidR="001C6411" w:rsidRPr="00D41178" w:rsidRDefault="001C6411" w:rsidP="001C6411">
      <w:pPr>
        <w:jc w:val="center"/>
        <w:rPr>
          <w:sz w:val="16"/>
          <w:szCs w:val="16"/>
        </w:rPr>
      </w:pPr>
      <w:r w:rsidRPr="00D41178">
        <w:rPr>
          <w:sz w:val="16"/>
          <w:szCs w:val="16"/>
        </w:rPr>
        <w:t>РЕШИЛ:</w:t>
      </w:r>
    </w:p>
    <w:p w14:paraId="7F4BD259" w14:textId="77777777" w:rsidR="001C6411" w:rsidRPr="00D41178" w:rsidRDefault="001C6411" w:rsidP="001C6411">
      <w:pPr>
        <w:jc w:val="both"/>
        <w:rPr>
          <w:sz w:val="16"/>
          <w:szCs w:val="16"/>
        </w:rPr>
      </w:pPr>
    </w:p>
    <w:p w14:paraId="1AD19C7E" w14:textId="77777777" w:rsidR="001C6411" w:rsidRPr="00D41178" w:rsidRDefault="001C6411" w:rsidP="001C6411">
      <w:pPr>
        <w:spacing w:line="360" w:lineRule="auto"/>
        <w:jc w:val="both"/>
        <w:rPr>
          <w:sz w:val="16"/>
          <w:szCs w:val="16"/>
        </w:rPr>
      </w:pPr>
      <w:r w:rsidRPr="00D41178">
        <w:rPr>
          <w:sz w:val="16"/>
          <w:szCs w:val="16"/>
        </w:rPr>
        <w:t>1. Установить дополнительные меры социальной поддержки и социальной помощи в виде материальной (финансовой) помощи гражданам, пострадавшим в результате лесных и ландшафтных пожаров в сентябре-октябре 2020 года на территории Павловского муниципального района Воронежской области, за утраченное жилое помещение и (или) иное имущество.</w:t>
      </w:r>
    </w:p>
    <w:p w14:paraId="766D407F" w14:textId="77777777" w:rsidR="001C6411" w:rsidRPr="00D41178" w:rsidRDefault="001C6411" w:rsidP="001C6411">
      <w:pPr>
        <w:spacing w:line="360" w:lineRule="auto"/>
        <w:jc w:val="both"/>
        <w:rPr>
          <w:sz w:val="16"/>
          <w:szCs w:val="16"/>
        </w:rPr>
      </w:pPr>
      <w:r w:rsidRPr="00D41178">
        <w:rPr>
          <w:sz w:val="16"/>
          <w:szCs w:val="16"/>
        </w:rPr>
        <w:t>2. Администрации Павловского муниципального Воронежской области района разработать и утвердить порядок оказания материальной (финансовой) помощи гражданам, пострадавшим в результате лесных и ландшафтных пожаров в сентябре-октябре 2020 года на территории Павловского муниципального района Воронежской области, за утраченное жилое помещение и (или) иное имущество.</w:t>
      </w:r>
    </w:p>
    <w:p w14:paraId="58504737" w14:textId="77777777" w:rsidR="001C6411" w:rsidRPr="00D41178" w:rsidRDefault="001C6411" w:rsidP="001C6411">
      <w:pPr>
        <w:spacing w:line="360" w:lineRule="auto"/>
        <w:jc w:val="both"/>
        <w:rPr>
          <w:sz w:val="16"/>
          <w:szCs w:val="16"/>
        </w:rPr>
      </w:pPr>
      <w:r w:rsidRPr="00D41178">
        <w:rPr>
          <w:sz w:val="16"/>
          <w:szCs w:val="16"/>
        </w:rPr>
        <w:t>3. Финансовое обеспечение материальной (финансовой) помощи граждан, указанных в п.1 настоящего решения, осуществляется за счет средств иных межбюджетных трансфертов из бюджета Воронежской области бюджету Павловского муниципального района.</w:t>
      </w:r>
    </w:p>
    <w:p w14:paraId="1AC8E538" w14:textId="77777777" w:rsidR="001C6411" w:rsidRPr="00D41178" w:rsidRDefault="001C6411" w:rsidP="001C6411">
      <w:pPr>
        <w:spacing w:line="360" w:lineRule="auto"/>
        <w:jc w:val="both"/>
        <w:rPr>
          <w:sz w:val="16"/>
          <w:szCs w:val="16"/>
        </w:rPr>
      </w:pPr>
      <w:r w:rsidRPr="00D41178">
        <w:rPr>
          <w:sz w:val="16"/>
          <w:szCs w:val="16"/>
        </w:rPr>
        <w:t>4. Опубликовать настоящее решение в муниципальной газете «Павловский муниципальный вестник».</w:t>
      </w:r>
    </w:p>
    <w:p w14:paraId="280E5FD3" w14:textId="77777777" w:rsidR="001C6411" w:rsidRPr="00D41178" w:rsidRDefault="001C6411" w:rsidP="001C6411">
      <w:pPr>
        <w:jc w:val="both"/>
        <w:rPr>
          <w:sz w:val="16"/>
          <w:szCs w:val="16"/>
          <w:highlight w:val="yellow"/>
        </w:rPr>
      </w:pPr>
    </w:p>
    <w:p w14:paraId="4A7EEA42" w14:textId="77777777" w:rsidR="001C6411" w:rsidRPr="00D41178" w:rsidRDefault="001C6411" w:rsidP="001C6411">
      <w:pPr>
        <w:rPr>
          <w:sz w:val="16"/>
          <w:szCs w:val="16"/>
          <w:highlight w:val="yellow"/>
        </w:rPr>
      </w:pPr>
    </w:p>
    <w:p w14:paraId="01EDC032" w14:textId="77777777" w:rsidR="001C6411" w:rsidRDefault="001C6411" w:rsidP="001C6411">
      <w:pPr>
        <w:pStyle w:val="ConsPlusNormal"/>
        <w:widowControl/>
        <w:tabs>
          <w:tab w:val="left" w:pos="142"/>
        </w:tabs>
        <w:jc w:val="both"/>
        <w:rPr>
          <w:rFonts w:ascii="Times New Roman" w:hAnsi="Times New Roman"/>
          <w:sz w:val="16"/>
          <w:szCs w:val="16"/>
        </w:rPr>
      </w:pPr>
      <w:r w:rsidRPr="00D41178">
        <w:rPr>
          <w:rFonts w:ascii="Times New Roman" w:hAnsi="Times New Roman"/>
          <w:sz w:val="16"/>
          <w:szCs w:val="16"/>
        </w:rPr>
        <w:t xml:space="preserve">Глава Павловского муниципального района                     </w:t>
      </w:r>
    </w:p>
    <w:p w14:paraId="18F2E5F4" w14:textId="77777777" w:rsidR="001C6411" w:rsidRPr="00D41178" w:rsidRDefault="001C6411" w:rsidP="001C6411">
      <w:pPr>
        <w:pStyle w:val="ConsPlusNormal"/>
        <w:widowControl/>
        <w:tabs>
          <w:tab w:val="left" w:pos="142"/>
        </w:tabs>
        <w:ind w:firstLine="0"/>
        <w:jc w:val="right"/>
        <w:rPr>
          <w:rFonts w:ascii="Times New Roman" w:hAnsi="Times New Roman"/>
          <w:sz w:val="16"/>
          <w:szCs w:val="16"/>
        </w:rPr>
      </w:pPr>
      <w:r w:rsidRPr="00D41178">
        <w:rPr>
          <w:rFonts w:ascii="Times New Roman" w:hAnsi="Times New Roman"/>
          <w:sz w:val="16"/>
          <w:szCs w:val="16"/>
        </w:rPr>
        <w:t xml:space="preserve">                     М.Н. </w:t>
      </w:r>
      <w:proofErr w:type="spellStart"/>
      <w:r w:rsidRPr="00D41178">
        <w:rPr>
          <w:rFonts w:ascii="Times New Roman" w:hAnsi="Times New Roman"/>
          <w:sz w:val="16"/>
          <w:szCs w:val="16"/>
        </w:rPr>
        <w:t>Янцов</w:t>
      </w:r>
      <w:proofErr w:type="spellEnd"/>
    </w:p>
    <w:p w14:paraId="396C866E" w14:textId="77777777" w:rsidR="001C6411" w:rsidRPr="00D41178" w:rsidRDefault="001C6411" w:rsidP="001C6411">
      <w:pPr>
        <w:pStyle w:val="ConsPlusNormal"/>
        <w:widowControl/>
        <w:tabs>
          <w:tab w:val="left" w:pos="142"/>
        </w:tabs>
        <w:ind w:firstLine="0"/>
        <w:jc w:val="both"/>
        <w:rPr>
          <w:rFonts w:ascii="Times New Roman" w:hAnsi="Times New Roman"/>
          <w:sz w:val="16"/>
          <w:szCs w:val="16"/>
        </w:rPr>
      </w:pPr>
    </w:p>
    <w:p w14:paraId="136DEAB4" w14:textId="77777777" w:rsidR="001C6411" w:rsidRPr="00D41178" w:rsidRDefault="001C6411" w:rsidP="001C6411">
      <w:pPr>
        <w:pStyle w:val="ConsPlusNormal"/>
        <w:widowControl/>
        <w:tabs>
          <w:tab w:val="left" w:pos="142"/>
        </w:tabs>
        <w:ind w:firstLine="0"/>
        <w:jc w:val="both"/>
        <w:rPr>
          <w:rFonts w:ascii="Times New Roman" w:hAnsi="Times New Roman"/>
          <w:sz w:val="16"/>
          <w:szCs w:val="16"/>
        </w:rPr>
      </w:pPr>
    </w:p>
    <w:p w14:paraId="7AD1AC77" w14:textId="77777777" w:rsidR="001C6411" w:rsidRPr="00D41178" w:rsidRDefault="001C6411" w:rsidP="001C6411">
      <w:pPr>
        <w:pStyle w:val="ConsPlusNormal"/>
        <w:widowControl/>
        <w:tabs>
          <w:tab w:val="left" w:pos="142"/>
        </w:tabs>
        <w:ind w:firstLine="0"/>
        <w:jc w:val="both"/>
        <w:rPr>
          <w:rFonts w:ascii="Times New Roman" w:hAnsi="Times New Roman"/>
          <w:sz w:val="16"/>
          <w:szCs w:val="16"/>
        </w:rPr>
      </w:pPr>
      <w:r w:rsidRPr="00D41178">
        <w:rPr>
          <w:rFonts w:ascii="Times New Roman" w:hAnsi="Times New Roman"/>
          <w:sz w:val="16"/>
          <w:szCs w:val="16"/>
        </w:rPr>
        <w:t>Председатель Совета народных депутатов</w:t>
      </w:r>
    </w:p>
    <w:p w14:paraId="58D25075" w14:textId="77777777" w:rsidR="001C6411" w:rsidRDefault="001C6411" w:rsidP="001C6411">
      <w:pPr>
        <w:pStyle w:val="ConsPlusNormal"/>
        <w:widowControl/>
        <w:tabs>
          <w:tab w:val="left" w:pos="142"/>
        </w:tabs>
        <w:jc w:val="both"/>
        <w:rPr>
          <w:rFonts w:ascii="Times New Roman" w:hAnsi="Times New Roman"/>
          <w:sz w:val="16"/>
          <w:szCs w:val="16"/>
        </w:rPr>
      </w:pPr>
      <w:r w:rsidRPr="00D41178">
        <w:rPr>
          <w:rFonts w:ascii="Times New Roman" w:hAnsi="Times New Roman"/>
          <w:sz w:val="16"/>
          <w:szCs w:val="16"/>
        </w:rPr>
        <w:t xml:space="preserve">Павловского муниципального района  </w:t>
      </w:r>
      <w:r w:rsidRPr="00D41178">
        <w:rPr>
          <w:rFonts w:ascii="Times New Roman" w:hAnsi="Times New Roman"/>
          <w:sz w:val="16"/>
          <w:szCs w:val="16"/>
        </w:rPr>
        <w:tab/>
      </w:r>
      <w:r w:rsidRPr="00D41178">
        <w:rPr>
          <w:rFonts w:ascii="Times New Roman" w:hAnsi="Times New Roman"/>
          <w:sz w:val="16"/>
          <w:szCs w:val="16"/>
        </w:rPr>
        <w:tab/>
      </w:r>
      <w:r w:rsidRPr="00D41178">
        <w:rPr>
          <w:rFonts w:ascii="Times New Roman" w:hAnsi="Times New Roman"/>
          <w:sz w:val="16"/>
          <w:szCs w:val="16"/>
        </w:rPr>
        <w:tab/>
      </w:r>
    </w:p>
    <w:p w14:paraId="176582D4" w14:textId="77777777" w:rsidR="001C6411" w:rsidRPr="00D41178" w:rsidRDefault="001C6411" w:rsidP="001C6411">
      <w:pPr>
        <w:pStyle w:val="ConsPlusNormal"/>
        <w:widowControl/>
        <w:tabs>
          <w:tab w:val="left" w:pos="142"/>
        </w:tabs>
        <w:ind w:firstLine="0"/>
        <w:jc w:val="right"/>
        <w:rPr>
          <w:rFonts w:ascii="Times New Roman" w:hAnsi="Times New Roman"/>
          <w:sz w:val="16"/>
          <w:szCs w:val="16"/>
        </w:rPr>
      </w:pPr>
      <w:r w:rsidRPr="00D41178">
        <w:rPr>
          <w:rFonts w:ascii="Times New Roman" w:hAnsi="Times New Roman"/>
          <w:sz w:val="16"/>
          <w:szCs w:val="16"/>
        </w:rPr>
        <w:tab/>
        <w:t xml:space="preserve">         А.И. Корнилов</w:t>
      </w:r>
    </w:p>
    <w:p w14:paraId="2C58CF31" w14:textId="77777777" w:rsidR="001C6411" w:rsidRPr="00D41178" w:rsidRDefault="001C6411" w:rsidP="001C6411">
      <w:pPr>
        <w:rPr>
          <w:sz w:val="16"/>
          <w:szCs w:val="16"/>
        </w:rPr>
      </w:pPr>
    </w:p>
    <w:p w14:paraId="6754F6B2" w14:textId="77777777" w:rsidR="001739F4" w:rsidRPr="003D7CFE" w:rsidRDefault="001739F4" w:rsidP="001739F4">
      <w:pPr>
        <w:widowControl w:val="0"/>
        <w:rPr>
          <w:sz w:val="16"/>
          <w:szCs w:val="16"/>
        </w:rPr>
      </w:pPr>
    </w:p>
    <w:p w14:paraId="4188F417" w14:textId="77777777" w:rsidR="001739F4" w:rsidRPr="003D7CFE" w:rsidRDefault="001739F4" w:rsidP="001739F4">
      <w:pPr>
        <w:widowControl w:val="0"/>
        <w:jc w:val="center"/>
        <w:rPr>
          <w:b/>
          <w:sz w:val="16"/>
          <w:szCs w:val="16"/>
        </w:rPr>
      </w:pPr>
      <w:r w:rsidRPr="003D7CFE">
        <w:rPr>
          <w:b/>
          <w:sz w:val="16"/>
          <w:szCs w:val="16"/>
        </w:rPr>
        <w:t>АДМИНИСТРАЦИЯ ПАВЛОВСКОГО МУНИЦИПАЛЬНОГО РАЙОНА ВОРОНЕЖСКОЙ ОБЛАСТИ</w:t>
      </w:r>
    </w:p>
    <w:p w14:paraId="3E08DFA3" w14:textId="77777777" w:rsidR="001739F4" w:rsidRPr="003D7CFE" w:rsidRDefault="001739F4" w:rsidP="001739F4">
      <w:pPr>
        <w:widowControl w:val="0"/>
        <w:jc w:val="center"/>
        <w:rPr>
          <w:b/>
          <w:sz w:val="16"/>
          <w:szCs w:val="16"/>
        </w:rPr>
      </w:pPr>
      <w:r w:rsidRPr="003D7CFE">
        <w:rPr>
          <w:b/>
          <w:sz w:val="16"/>
          <w:szCs w:val="16"/>
        </w:rPr>
        <w:lastRenderedPageBreak/>
        <w:t>ПОСТАНОВЛЕНИЕ</w:t>
      </w:r>
    </w:p>
    <w:p w14:paraId="75783C6A" w14:textId="77777777" w:rsidR="001739F4" w:rsidRPr="003D7CFE" w:rsidRDefault="001739F4" w:rsidP="001739F4">
      <w:pPr>
        <w:widowControl w:val="0"/>
        <w:jc w:val="both"/>
        <w:rPr>
          <w:sz w:val="16"/>
          <w:szCs w:val="16"/>
        </w:rPr>
      </w:pPr>
    </w:p>
    <w:p w14:paraId="20B2A44C" w14:textId="77777777" w:rsidR="001739F4" w:rsidRPr="003D7CFE" w:rsidRDefault="001739F4" w:rsidP="001739F4">
      <w:pPr>
        <w:widowControl w:val="0"/>
        <w:jc w:val="both"/>
        <w:rPr>
          <w:sz w:val="16"/>
          <w:szCs w:val="16"/>
          <w:u w:val="single"/>
        </w:rPr>
      </w:pPr>
      <w:r w:rsidRPr="003D7CFE">
        <w:rPr>
          <w:sz w:val="16"/>
          <w:szCs w:val="16"/>
          <w:u w:val="single"/>
        </w:rPr>
        <w:t>от 18.09.2020 № 610</w:t>
      </w:r>
    </w:p>
    <w:p w14:paraId="0055BFC5" w14:textId="77777777" w:rsidR="001739F4" w:rsidRPr="003D7CFE" w:rsidRDefault="001739F4" w:rsidP="001739F4">
      <w:pPr>
        <w:widowControl w:val="0"/>
        <w:jc w:val="both"/>
        <w:rPr>
          <w:sz w:val="16"/>
          <w:szCs w:val="16"/>
        </w:rPr>
      </w:pPr>
      <w:r w:rsidRPr="003D7CFE">
        <w:rPr>
          <w:sz w:val="16"/>
          <w:szCs w:val="16"/>
        </w:rPr>
        <w:t xml:space="preserve">      г. Павловск</w:t>
      </w:r>
    </w:p>
    <w:tbl>
      <w:tblPr>
        <w:tblW w:w="5000" w:type="pct"/>
        <w:tblLook w:val="01E0" w:firstRow="1" w:lastRow="1" w:firstColumn="1" w:lastColumn="1" w:noHBand="0" w:noVBand="0"/>
      </w:tblPr>
      <w:tblGrid>
        <w:gridCol w:w="3444"/>
        <w:gridCol w:w="1382"/>
      </w:tblGrid>
      <w:tr w:rsidR="001739F4" w:rsidRPr="003D7CFE" w14:paraId="036DCE8C" w14:textId="77777777" w:rsidTr="001739F4">
        <w:tc>
          <w:tcPr>
            <w:tcW w:w="6204" w:type="dxa"/>
          </w:tcPr>
          <w:p w14:paraId="74AA98F8" w14:textId="77777777" w:rsidR="001739F4" w:rsidRPr="003D7CFE" w:rsidRDefault="001739F4" w:rsidP="001739F4">
            <w:pPr>
              <w:widowControl w:val="0"/>
              <w:autoSpaceDE w:val="0"/>
              <w:autoSpaceDN w:val="0"/>
              <w:adjustRightInd w:val="0"/>
              <w:outlineLvl w:val="2"/>
              <w:rPr>
                <w:sz w:val="16"/>
                <w:szCs w:val="16"/>
              </w:rPr>
            </w:pPr>
          </w:p>
          <w:p w14:paraId="4FBB48F9" w14:textId="77777777" w:rsidR="001739F4" w:rsidRPr="003D7CFE" w:rsidRDefault="001739F4" w:rsidP="001739F4">
            <w:pPr>
              <w:widowControl w:val="0"/>
              <w:autoSpaceDE w:val="0"/>
              <w:autoSpaceDN w:val="0"/>
              <w:adjustRightInd w:val="0"/>
              <w:outlineLvl w:val="2"/>
              <w:rPr>
                <w:bCs/>
                <w:sz w:val="16"/>
                <w:szCs w:val="16"/>
              </w:rPr>
            </w:pPr>
            <w:r w:rsidRPr="003D7CFE">
              <w:rPr>
                <w:sz w:val="16"/>
                <w:szCs w:val="16"/>
              </w:rPr>
              <w:t>О внесении изменений в постановление администрации Павловского муниципального района</w:t>
            </w:r>
            <w:r w:rsidRPr="003D7CFE">
              <w:rPr>
                <w:bCs/>
                <w:sz w:val="16"/>
                <w:szCs w:val="16"/>
              </w:rPr>
              <w:t xml:space="preserve"> Воронежской области от 12.04.2018 № 217 «Об утверждении порядка оказания адресной материальной (финансовой) помощи отдельной категории граждан на территории Павловского муниципального района</w:t>
            </w:r>
            <w:r w:rsidRPr="003D7CFE">
              <w:rPr>
                <w:sz w:val="16"/>
                <w:szCs w:val="16"/>
              </w:rPr>
              <w:t>»</w:t>
            </w:r>
          </w:p>
        </w:tc>
        <w:tc>
          <w:tcPr>
            <w:tcW w:w="2918" w:type="dxa"/>
          </w:tcPr>
          <w:p w14:paraId="5EEB4974" w14:textId="77777777" w:rsidR="001739F4" w:rsidRPr="003D7CFE" w:rsidRDefault="001739F4" w:rsidP="001739F4">
            <w:pPr>
              <w:widowControl w:val="0"/>
              <w:autoSpaceDE w:val="0"/>
              <w:autoSpaceDN w:val="0"/>
              <w:adjustRightInd w:val="0"/>
              <w:outlineLvl w:val="2"/>
              <w:rPr>
                <w:sz w:val="16"/>
                <w:szCs w:val="16"/>
              </w:rPr>
            </w:pPr>
          </w:p>
        </w:tc>
      </w:tr>
    </w:tbl>
    <w:p w14:paraId="26997773" w14:textId="77777777" w:rsidR="001739F4" w:rsidRPr="003D7CFE" w:rsidRDefault="001739F4" w:rsidP="001739F4">
      <w:pPr>
        <w:widowControl w:val="0"/>
        <w:autoSpaceDE w:val="0"/>
        <w:autoSpaceDN w:val="0"/>
        <w:adjustRightInd w:val="0"/>
        <w:jc w:val="both"/>
        <w:outlineLvl w:val="2"/>
        <w:rPr>
          <w:bCs/>
          <w:sz w:val="16"/>
          <w:szCs w:val="16"/>
        </w:rPr>
      </w:pPr>
    </w:p>
    <w:p w14:paraId="68883F28" w14:textId="77777777" w:rsidR="001739F4" w:rsidRPr="003D7CFE" w:rsidRDefault="001739F4" w:rsidP="001739F4">
      <w:pPr>
        <w:pStyle w:val="2"/>
        <w:keepNext w:val="0"/>
        <w:widowControl w:val="0"/>
        <w:jc w:val="both"/>
        <w:rPr>
          <w:b w:val="0"/>
          <w:bCs w:val="0"/>
          <w:color w:val="000000"/>
        </w:rPr>
      </w:pPr>
      <w:r w:rsidRPr="003D7CFE">
        <w:rPr>
          <w:b w:val="0"/>
          <w:color w:val="000000"/>
        </w:rPr>
        <w:t xml:space="preserve">В соответствии с Федеральными законами от 06.10.2003 № 131-ФЗ «Об общих принципах организации местного самоуправления в Российской Федерации», от 29.12.2012 № 273-ФЗ «Об образовании в Российской Федерации», решением Совета народных депутатов Павловского муниципального района Воронежской области от 22.02.2018 № 368 «Об оказании адресной материальной (финансовой) помощи отдельной категории граждан на территории Павловского муниципального района» </w:t>
      </w:r>
      <w:r w:rsidRPr="003D7CFE">
        <w:rPr>
          <w:b w:val="0"/>
          <w:bCs w:val="0"/>
          <w:color w:val="000000"/>
        </w:rPr>
        <w:t>администрация Павловского муниципального района Воронежской области</w:t>
      </w:r>
    </w:p>
    <w:p w14:paraId="4DEBCD34" w14:textId="77777777" w:rsidR="001739F4" w:rsidRPr="003D7CFE" w:rsidRDefault="001739F4" w:rsidP="001739F4">
      <w:pPr>
        <w:widowControl w:val="0"/>
        <w:autoSpaceDE w:val="0"/>
        <w:autoSpaceDN w:val="0"/>
        <w:adjustRightInd w:val="0"/>
        <w:jc w:val="both"/>
        <w:outlineLvl w:val="2"/>
        <w:rPr>
          <w:bCs/>
          <w:sz w:val="16"/>
          <w:szCs w:val="16"/>
        </w:rPr>
      </w:pPr>
    </w:p>
    <w:p w14:paraId="6A2C1E67" w14:textId="77777777" w:rsidR="001739F4" w:rsidRPr="003D7CFE" w:rsidRDefault="001739F4" w:rsidP="001739F4">
      <w:pPr>
        <w:widowControl w:val="0"/>
        <w:autoSpaceDE w:val="0"/>
        <w:autoSpaceDN w:val="0"/>
        <w:adjustRightInd w:val="0"/>
        <w:jc w:val="center"/>
        <w:outlineLvl w:val="2"/>
        <w:rPr>
          <w:bCs/>
          <w:sz w:val="16"/>
          <w:szCs w:val="16"/>
        </w:rPr>
      </w:pPr>
      <w:r w:rsidRPr="003D7CFE">
        <w:rPr>
          <w:bCs/>
          <w:sz w:val="16"/>
          <w:szCs w:val="16"/>
        </w:rPr>
        <w:t>ПОСТАНОВЛЯЕТ:</w:t>
      </w:r>
    </w:p>
    <w:p w14:paraId="39973F71" w14:textId="77777777" w:rsidR="001739F4" w:rsidRPr="003D7CFE" w:rsidRDefault="001739F4" w:rsidP="001739F4">
      <w:pPr>
        <w:widowControl w:val="0"/>
        <w:autoSpaceDE w:val="0"/>
        <w:autoSpaceDN w:val="0"/>
        <w:adjustRightInd w:val="0"/>
        <w:jc w:val="center"/>
        <w:outlineLvl w:val="2"/>
        <w:rPr>
          <w:bCs/>
          <w:sz w:val="16"/>
          <w:szCs w:val="16"/>
        </w:rPr>
      </w:pPr>
    </w:p>
    <w:p w14:paraId="7A69ACB6"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 xml:space="preserve">1. Внести в постановление администрации Павловского муниципального района Воронежской области от </w:t>
      </w:r>
      <w:r w:rsidRPr="003D7CFE">
        <w:rPr>
          <w:bCs/>
          <w:sz w:val="16"/>
          <w:szCs w:val="16"/>
        </w:rPr>
        <w:t>12.04.2018 № 217 «Об утверждении порядка оказания адресной материальной (финансовой) помощи отдельной категории граждан на территории Павловского муниципального района</w:t>
      </w:r>
      <w:r w:rsidRPr="003D7CFE">
        <w:rPr>
          <w:sz w:val="16"/>
          <w:szCs w:val="16"/>
        </w:rPr>
        <w:t>» следующие изменения:</w:t>
      </w:r>
    </w:p>
    <w:p w14:paraId="4313BA14"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1.1.В приложении № 1:</w:t>
      </w:r>
    </w:p>
    <w:p w14:paraId="66D663C2"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1.1.1. Пункт 3.2. дополнить подпунктом 3.2.5. следующего содержания:</w:t>
      </w:r>
    </w:p>
    <w:p w14:paraId="49BE0927"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«3.2.5. Информация о количестве дней фактического посещения обучающимися образовательной организации Павловского муниципального района Воронежской области за первое (второе) 20 ___ / 20 ___ полугодие учебного года по форме согласно приложению № 4 к настоящему постановлению.».</w:t>
      </w:r>
    </w:p>
    <w:p w14:paraId="1A720ACA"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1.1.2. Пункт 3.6. изложить в следующей редакции:</w:t>
      </w:r>
    </w:p>
    <w:p w14:paraId="2414B742"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 xml:space="preserve">«3.6. Выплата адресной материальной (финансовой) помощи осуществляется не чаще двух раз в год, при наличии финансовых средств в бюджете Павловского муниципального    района    Воронежской   области,   за фактические   дни  посещений </w:t>
      </w:r>
    </w:p>
    <w:p w14:paraId="49C72A94"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обучающимися образовательного учреждения Павловского муниципального района за первое или второе полугодие учебного года, в размере стоимости билета проезда в автобусе пригородного сообщения (тарифа маршрута) к месту прохождения обучения и обратно, утвержденного специализированной организацией осуществляющей услуги перевозки пассажиров.</w:t>
      </w:r>
    </w:p>
    <w:p w14:paraId="78B9542B"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Размер адресной материальной (финансовой) помощи определяется по формуле:</w:t>
      </w:r>
    </w:p>
    <w:p w14:paraId="78DEDEBE"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∑АМ(Ф)П = Д * С, где:</w:t>
      </w:r>
    </w:p>
    <w:p w14:paraId="1914193C"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Д – количество дней фактического посещения обучающимися образовательного учреждения Павловского муниципального района за первое или второе полугодие учебного года по форме согласно приложению № 4 к настоящему постановлению;</w:t>
      </w:r>
    </w:p>
    <w:p w14:paraId="3318D02A"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С - стоимость билета проезда в автобусе пригородного сообщения (тарифа маршрута) к месту прохождения обучения и обратно.».</w:t>
      </w:r>
    </w:p>
    <w:p w14:paraId="59F6AC07"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 xml:space="preserve">1.2. Подпункты 3.6.1., 3.6.2. пункта 3.6. исключить. </w:t>
      </w:r>
    </w:p>
    <w:p w14:paraId="67328166"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 xml:space="preserve">2. Приложение № 3 изложить в  редакции согласно приложению </w:t>
      </w:r>
      <w:r w:rsidRPr="003D7CFE">
        <w:rPr>
          <w:sz w:val="16"/>
          <w:szCs w:val="16"/>
        </w:rPr>
        <w:t>№ 1 к настоящему постановлению.</w:t>
      </w:r>
    </w:p>
    <w:p w14:paraId="179B25BC"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3. Дополнить приложением № 4 согласно приложению № 2 к настоящему постановлению.</w:t>
      </w:r>
    </w:p>
    <w:p w14:paraId="3603648E" w14:textId="77777777" w:rsidR="001739F4" w:rsidRPr="003D7CFE" w:rsidRDefault="001739F4" w:rsidP="001739F4">
      <w:pPr>
        <w:widowControl w:val="0"/>
        <w:tabs>
          <w:tab w:val="right" w:pos="426"/>
          <w:tab w:val="left" w:pos="708"/>
          <w:tab w:val="right" w:pos="993"/>
        </w:tabs>
        <w:jc w:val="both"/>
        <w:rPr>
          <w:sz w:val="16"/>
          <w:szCs w:val="16"/>
        </w:rPr>
      </w:pPr>
      <w:r w:rsidRPr="003D7CFE">
        <w:rPr>
          <w:sz w:val="16"/>
          <w:szCs w:val="16"/>
        </w:rPr>
        <w:t>4. Настоящее постановление распространяет своё действие на правоотношения, возникшие с 01.01.2020 года.</w:t>
      </w:r>
    </w:p>
    <w:p w14:paraId="3B356B76" w14:textId="77777777" w:rsidR="001739F4" w:rsidRPr="003D7CFE" w:rsidRDefault="001739F4" w:rsidP="001739F4">
      <w:pPr>
        <w:pStyle w:val="ae"/>
        <w:widowControl w:val="0"/>
        <w:ind w:left="0"/>
        <w:jc w:val="both"/>
        <w:rPr>
          <w:sz w:val="16"/>
          <w:szCs w:val="16"/>
        </w:rPr>
      </w:pPr>
      <w:r w:rsidRPr="003D7CFE">
        <w:rPr>
          <w:sz w:val="16"/>
          <w:szCs w:val="16"/>
        </w:rPr>
        <w:t>5. Опубликовать настоящее постановление в муниципальной газете «Павловский муниципальный вестник».</w:t>
      </w:r>
    </w:p>
    <w:p w14:paraId="0B685979" w14:textId="77777777" w:rsidR="001739F4" w:rsidRPr="003D7CFE" w:rsidRDefault="001739F4" w:rsidP="001739F4">
      <w:pPr>
        <w:pStyle w:val="ae"/>
        <w:widowControl w:val="0"/>
        <w:tabs>
          <w:tab w:val="right" w:pos="142"/>
          <w:tab w:val="right" w:pos="426"/>
        </w:tabs>
        <w:ind w:left="0"/>
        <w:jc w:val="both"/>
        <w:rPr>
          <w:sz w:val="16"/>
          <w:szCs w:val="16"/>
        </w:rPr>
      </w:pPr>
    </w:p>
    <w:p w14:paraId="3D3D3500" w14:textId="77777777" w:rsidR="001739F4" w:rsidRPr="003D7CFE" w:rsidRDefault="001739F4" w:rsidP="001739F4">
      <w:pPr>
        <w:pStyle w:val="ae"/>
        <w:widowControl w:val="0"/>
        <w:ind w:left="0"/>
        <w:jc w:val="both"/>
        <w:rPr>
          <w:sz w:val="16"/>
          <w:szCs w:val="16"/>
        </w:rPr>
      </w:pPr>
    </w:p>
    <w:p w14:paraId="702703C2" w14:textId="77777777" w:rsidR="001739F4" w:rsidRPr="003D7CFE" w:rsidRDefault="001739F4" w:rsidP="001739F4">
      <w:pPr>
        <w:pStyle w:val="ae"/>
        <w:widowControl w:val="0"/>
        <w:tabs>
          <w:tab w:val="right" w:pos="142"/>
          <w:tab w:val="right" w:pos="426"/>
        </w:tabs>
        <w:ind w:left="0"/>
        <w:jc w:val="both"/>
        <w:rPr>
          <w:bCs/>
          <w:sz w:val="16"/>
          <w:szCs w:val="16"/>
        </w:rPr>
      </w:pPr>
      <w:r w:rsidRPr="003D7CFE">
        <w:rPr>
          <w:sz w:val="16"/>
          <w:szCs w:val="16"/>
        </w:rPr>
        <w:t xml:space="preserve">Глава </w:t>
      </w:r>
      <w:r w:rsidRPr="003D7CFE">
        <w:rPr>
          <w:bCs/>
          <w:sz w:val="16"/>
          <w:szCs w:val="16"/>
        </w:rPr>
        <w:t xml:space="preserve">Павловского </w:t>
      </w:r>
    </w:p>
    <w:p w14:paraId="23C8239D" w14:textId="77777777" w:rsidR="001739F4" w:rsidRPr="003D7CFE" w:rsidRDefault="001739F4" w:rsidP="001739F4">
      <w:pPr>
        <w:pStyle w:val="ae"/>
        <w:widowControl w:val="0"/>
        <w:tabs>
          <w:tab w:val="right" w:pos="142"/>
          <w:tab w:val="right" w:pos="426"/>
        </w:tabs>
        <w:ind w:left="0"/>
        <w:jc w:val="both"/>
        <w:rPr>
          <w:bCs/>
          <w:sz w:val="16"/>
          <w:szCs w:val="16"/>
        </w:rPr>
      </w:pPr>
      <w:r w:rsidRPr="003D7CFE">
        <w:rPr>
          <w:bCs/>
          <w:sz w:val="16"/>
          <w:szCs w:val="16"/>
        </w:rPr>
        <w:t>муниципального района</w:t>
      </w:r>
    </w:p>
    <w:p w14:paraId="500AF482" w14:textId="77777777" w:rsidR="001739F4" w:rsidRPr="003D7CFE" w:rsidRDefault="001739F4" w:rsidP="001739F4">
      <w:pPr>
        <w:pStyle w:val="ae"/>
        <w:widowControl w:val="0"/>
        <w:tabs>
          <w:tab w:val="right" w:pos="142"/>
          <w:tab w:val="right" w:pos="426"/>
        </w:tabs>
        <w:ind w:left="0"/>
        <w:jc w:val="both"/>
        <w:rPr>
          <w:bCs/>
          <w:sz w:val="16"/>
          <w:szCs w:val="16"/>
        </w:rPr>
      </w:pPr>
      <w:r w:rsidRPr="003D7CFE">
        <w:rPr>
          <w:bCs/>
          <w:sz w:val="16"/>
          <w:szCs w:val="16"/>
        </w:rPr>
        <w:t xml:space="preserve">Воронежской области                                              </w:t>
      </w:r>
    </w:p>
    <w:p w14:paraId="4F52FB17" w14:textId="77777777" w:rsidR="001739F4" w:rsidRPr="003D7CFE" w:rsidRDefault="001739F4" w:rsidP="001739F4">
      <w:pPr>
        <w:pStyle w:val="ae"/>
        <w:widowControl w:val="0"/>
        <w:tabs>
          <w:tab w:val="right" w:pos="142"/>
          <w:tab w:val="right" w:pos="426"/>
        </w:tabs>
        <w:ind w:left="0"/>
        <w:jc w:val="right"/>
        <w:rPr>
          <w:bCs/>
          <w:sz w:val="16"/>
          <w:szCs w:val="16"/>
        </w:rPr>
      </w:pPr>
      <w:r w:rsidRPr="003D7CFE">
        <w:rPr>
          <w:bCs/>
          <w:sz w:val="16"/>
          <w:szCs w:val="16"/>
        </w:rPr>
        <w:t xml:space="preserve">            </w:t>
      </w:r>
      <w:r w:rsidRPr="003D7CFE">
        <w:rPr>
          <w:bCs/>
          <w:sz w:val="16"/>
          <w:szCs w:val="16"/>
        </w:rPr>
        <w:tab/>
      </w:r>
      <w:r w:rsidRPr="003D7CFE">
        <w:rPr>
          <w:bCs/>
          <w:sz w:val="16"/>
          <w:szCs w:val="16"/>
        </w:rPr>
        <w:tab/>
      </w:r>
      <w:r w:rsidRPr="003D7CFE">
        <w:rPr>
          <w:bCs/>
          <w:sz w:val="16"/>
          <w:szCs w:val="16"/>
        </w:rPr>
        <w:tab/>
      </w:r>
      <w:r w:rsidRPr="003D7CFE">
        <w:rPr>
          <w:bCs/>
          <w:sz w:val="16"/>
          <w:szCs w:val="16"/>
        </w:rPr>
        <w:tab/>
        <w:t xml:space="preserve">М.Н. </w:t>
      </w:r>
      <w:proofErr w:type="spellStart"/>
      <w:r w:rsidRPr="003D7CFE">
        <w:rPr>
          <w:bCs/>
          <w:sz w:val="16"/>
          <w:szCs w:val="16"/>
        </w:rPr>
        <w:t>Янцов</w:t>
      </w:r>
      <w:proofErr w:type="spellEnd"/>
    </w:p>
    <w:p w14:paraId="3D776F5B" w14:textId="77777777" w:rsidR="001739F4" w:rsidRPr="003D7CFE" w:rsidRDefault="001739F4" w:rsidP="001739F4">
      <w:pPr>
        <w:widowControl w:val="0"/>
        <w:rPr>
          <w:sz w:val="16"/>
          <w:szCs w:val="16"/>
        </w:rPr>
      </w:pPr>
    </w:p>
    <w:p w14:paraId="29F7D345" w14:textId="77777777" w:rsidR="001739F4" w:rsidRPr="003D7CFE" w:rsidRDefault="001739F4" w:rsidP="001739F4">
      <w:pPr>
        <w:widowControl w:val="0"/>
        <w:rPr>
          <w:sz w:val="16"/>
          <w:szCs w:val="16"/>
        </w:rPr>
      </w:pPr>
    </w:p>
    <w:p w14:paraId="2370D669" w14:textId="77777777" w:rsidR="001739F4" w:rsidRPr="003D7CFE" w:rsidRDefault="001739F4" w:rsidP="001739F4">
      <w:pPr>
        <w:widowControl w:val="0"/>
        <w:jc w:val="both"/>
        <w:rPr>
          <w:sz w:val="16"/>
          <w:szCs w:val="16"/>
        </w:rPr>
      </w:pPr>
    </w:p>
    <w:p w14:paraId="3ADE338A" w14:textId="77777777" w:rsidR="001739F4" w:rsidRPr="003D7CFE" w:rsidRDefault="001739F4" w:rsidP="001739F4">
      <w:pPr>
        <w:widowControl w:val="0"/>
        <w:tabs>
          <w:tab w:val="left" w:pos="5565"/>
          <w:tab w:val="left" w:pos="5597"/>
          <w:tab w:val="right" w:pos="9355"/>
          <w:tab w:val="right" w:pos="9921"/>
        </w:tabs>
        <w:rPr>
          <w:sz w:val="16"/>
          <w:szCs w:val="16"/>
        </w:rPr>
      </w:pPr>
      <w:r w:rsidRPr="003D7CFE">
        <w:rPr>
          <w:sz w:val="16"/>
          <w:szCs w:val="16"/>
        </w:rPr>
        <w:t>Приложение №1</w:t>
      </w:r>
    </w:p>
    <w:p w14:paraId="796C1437" w14:textId="77777777" w:rsidR="001739F4" w:rsidRPr="003D7CFE" w:rsidRDefault="001739F4" w:rsidP="001739F4">
      <w:pPr>
        <w:widowControl w:val="0"/>
        <w:tabs>
          <w:tab w:val="left" w:pos="5565"/>
          <w:tab w:val="left" w:pos="5597"/>
          <w:tab w:val="right" w:pos="9355"/>
          <w:tab w:val="right" w:pos="9921"/>
        </w:tabs>
        <w:rPr>
          <w:sz w:val="16"/>
          <w:szCs w:val="16"/>
        </w:rPr>
      </w:pPr>
      <w:r w:rsidRPr="003D7CFE">
        <w:rPr>
          <w:sz w:val="16"/>
          <w:szCs w:val="16"/>
        </w:rPr>
        <w:t xml:space="preserve">к постановлению администрации Павловского  муниципального района </w:t>
      </w:r>
    </w:p>
    <w:p w14:paraId="42506F14" w14:textId="77777777" w:rsidR="001739F4" w:rsidRPr="003D7CFE" w:rsidRDefault="001739F4" w:rsidP="001739F4">
      <w:pPr>
        <w:widowControl w:val="0"/>
        <w:tabs>
          <w:tab w:val="left" w:pos="5565"/>
          <w:tab w:val="left" w:pos="5597"/>
          <w:tab w:val="right" w:pos="9355"/>
          <w:tab w:val="right" w:pos="9921"/>
        </w:tabs>
        <w:rPr>
          <w:sz w:val="16"/>
          <w:szCs w:val="16"/>
        </w:rPr>
      </w:pPr>
      <w:r w:rsidRPr="003D7CFE">
        <w:rPr>
          <w:sz w:val="16"/>
          <w:szCs w:val="16"/>
        </w:rPr>
        <w:t>Воронежской области</w:t>
      </w:r>
    </w:p>
    <w:p w14:paraId="22C217BA" w14:textId="77777777" w:rsidR="001739F4" w:rsidRPr="003D7CFE" w:rsidRDefault="001739F4" w:rsidP="001739F4">
      <w:pPr>
        <w:widowControl w:val="0"/>
        <w:autoSpaceDE w:val="0"/>
        <w:autoSpaceDN w:val="0"/>
        <w:adjustRightInd w:val="0"/>
        <w:rPr>
          <w:sz w:val="16"/>
          <w:szCs w:val="16"/>
        </w:rPr>
      </w:pPr>
      <w:r w:rsidRPr="003D7CFE">
        <w:rPr>
          <w:sz w:val="16"/>
          <w:szCs w:val="16"/>
        </w:rPr>
        <w:t>от  18.09.2020 №_610__</w:t>
      </w:r>
    </w:p>
    <w:p w14:paraId="0B14FCA9" w14:textId="77777777" w:rsidR="001739F4" w:rsidRPr="003D7CFE" w:rsidRDefault="001739F4" w:rsidP="001739F4">
      <w:pPr>
        <w:widowControl w:val="0"/>
        <w:autoSpaceDE w:val="0"/>
        <w:autoSpaceDN w:val="0"/>
        <w:adjustRightInd w:val="0"/>
        <w:jc w:val="center"/>
        <w:outlineLvl w:val="2"/>
        <w:rPr>
          <w:bCs/>
          <w:sz w:val="16"/>
          <w:szCs w:val="16"/>
        </w:rPr>
      </w:pPr>
    </w:p>
    <w:p w14:paraId="3F2D9AD0" w14:textId="77777777" w:rsidR="001739F4" w:rsidRPr="003D7CFE" w:rsidRDefault="001739F4" w:rsidP="001739F4">
      <w:pPr>
        <w:widowControl w:val="0"/>
        <w:autoSpaceDE w:val="0"/>
        <w:autoSpaceDN w:val="0"/>
        <w:adjustRightInd w:val="0"/>
        <w:jc w:val="center"/>
        <w:outlineLvl w:val="2"/>
        <w:rPr>
          <w:bCs/>
          <w:sz w:val="16"/>
          <w:szCs w:val="16"/>
        </w:rPr>
      </w:pPr>
      <w:r w:rsidRPr="003D7CFE">
        <w:rPr>
          <w:bCs/>
          <w:sz w:val="16"/>
          <w:szCs w:val="16"/>
        </w:rPr>
        <w:t>Состав</w:t>
      </w:r>
    </w:p>
    <w:p w14:paraId="5398F8F9" w14:textId="77777777" w:rsidR="001739F4" w:rsidRPr="003D7CFE" w:rsidRDefault="001739F4" w:rsidP="001739F4">
      <w:pPr>
        <w:widowControl w:val="0"/>
        <w:autoSpaceDE w:val="0"/>
        <w:autoSpaceDN w:val="0"/>
        <w:adjustRightInd w:val="0"/>
        <w:jc w:val="center"/>
        <w:outlineLvl w:val="2"/>
        <w:rPr>
          <w:bCs/>
          <w:sz w:val="16"/>
          <w:szCs w:val="16"/>
        </w:rPr>
      </w:pPr>
      <w:r w:rsidRPr="003D7CFE">
        <w:rPr>
          <w:bCs/>
          <w:sz w:val="16"/>
          <w:szCs w:val="16"/>
        </w:rPr>
        <w:t>комиссии по рассмотрению заявлений об оказании адресной материальной (финансовой) помощи отдельной категории граждан на территории Павловского муниципального района</w:t>
      </w:r>
    </w:p>
    <w:p w14:paraId="2E945960" w14:textId="77777777" w:rsidR="001739F4" w:rsidRPr="003D7CFE" w:rsidRDefault="001739F4" w:rsidP="001739F4">
      <w:pPr>
        <w:widowControl w:val="0"/>
        <w:autoSpaceDE w:val="0"/>
        <w:autoSpaceDN w:val="0"/>
        <w:adjustRightInd w:val="0"/>
        <w:jc w:val="both"/>
        <w:outlineLvl w:val="2"/>
        <w:rPr>
          <w:bCs/>
          <w:sz w:val="16"/>
          <w:szCs w:val="16"/>
        </w:rPr>
      </w:pPr>
    </w:p>
    <w:tbl>
      <w:tblPr>
        <w:tblW w:w="5000" w:type="pct"/>
        <w:tblLayout w:type="fixed"/>
        <w:tblLook w:val="01E0" w:firstRow="1" w:lastRow="1" w:firstColumn="1" w:lastColumn="1" w:noHBand="0" w:noVBand="0"/>
      </w:tblPr>
      <w:tblGrid>
        <w:gridCol w:w="1952"/>
        <w:gridCol w:w="2874"/>
      </w:tblGrid>
      <w:tr w:rsidR="001739F4" w:rsidRPr="003D7CFE" w14:paraId="3F526589" w14:textId="77777777" w:rsidTr="001739F4">
        <w:trPr>
          <w:trHeight w:val="328"/>
        </w:trPr>
        <w:tc>
          <w:tcPr>
            <w:tcW w:w="3924" w:type="dxa"/>
          </w:tcPr>
          <w:p w14:paraId="0C358774" w14:textId="77777777" w:rsidR="001739F4" w:rsidRPr="003D7CFE" w:rsidRDefault="001739F4" w:rsidP="001739F4">
            <w:pPr>
              <w:widowControl w:val="0"/>
              <w:rPr>
                <w:sz w:val="16"/>
                <w:szCs w:val="16"/>
              </w:rPr>
            </w:pPr>
          </w:p>
        </w:tc>
        <w:tc>
          <w:tcPr>
            <w:tcW w:w="5904" w:type="dxa"/>
          </w:tcPr>
          <w:p w14:paraId="7C9A1CDE" w14:textId="77777777" w:rsidR="001739F4" w:rsidRPr="003D7CFE" w:rsidRDefault="001739F4" w:rsidP="001739F4">
            <w:pPr>
              <w:widowControl w:val="0"/>
              <w:rPr>
                <w:sz w:val="16"/>
                <w:szCs w:val="16"/>
              </w:rPr>
            </w:pPr>
          </w:p>
        </w:tc>
      </w:tr>
      <w:tr w:rsidR="001739F4" w:rsidRPr="003D7CFE" w14:paraId="0D6B1DF6" w14:textId="77777777" w:rsidTr="001739F4">
        <w:tc>
          <w:tcPr>
            <w:tcW w:w="3924" w:type="dxa"/>
          </w:tcPr>
          <w:p w14:paraId="570E2065" w14:textId="77777777" w:rsidR="001739F4" w:rsidRPr="003D7CFE" w:rsidRDefault="001739F4" w:rsidP="001739F4">
            <w:pPr>
              <w:widowControl w:val="0"/>
              <w:rPr>
                <w:sz w:val="16"/>
                <w:szCs w:val="16"/>
              </w:rPr>
            </w:pPr>
            <w:r w:rsidRPr="003D7CFE">
              <w:rPr>
                <w:bCs/>
                <w:sz w:val="16"/>
                <w:szCs w:val="16"/>
              </w:rPr>
              <w:t>Рублевская Елена Николаевна</w:t>
            </w:r>
          </w:p>
        </w:tc>
        <w:tc>
          <w:tcPr>
            <w:tcW w:w="5904" w:type="dxa"/>
          </w:tcPr>
          <w:p w14:paraId="53FDA48C" w14:textId="77777777" w:rsidR="001739F4" w:rsidRPr="003D7CFE" w:rsidRDefault="001739F4" w:rsidP="001739F4">
            <w:pPr>
              <w:widowControl w:val="0"/>
              <w:autoSpaceDE w:val="0"/>
              <w:autoSpaceDN w:val="0"/>
              <w:adjustRightInd w:val="0"/>
              <w:jc w:val="both"/>
              <w:outlineLvl w:val="2"/>
              <w:rPr>
                <w:sz w:val="16"/>
                <w:szCs w:val="16"/>
              </w:rPr>
            </w:pPr>
            <w:r w:rsidRPr="003D7CFE">
              <w:rPr>
                <w:sz w:val="16"/>
                <w:szCs w:val="16"/>
              </w:rPr>
              <w:t xml:space="preserve">- </w:t>
            </w:r>
            <w:r w:rsidRPr="003D7CFE">
              <w:rPr>
                <w:bCs/>
                <w:sz w:val="16"/>
                <w:szCs w:val="16"/>
              </w:rPr>
              <w:t>заместитель главы администрации Павловского муниципального района, председатель комиссии</w:t>
            </w:r>
            <w:r w:rsidRPr="003D7CFE">
              <w:rPr>
                <w:sz w:val="16"/>
                <w:szCs w:val="16"/>
              </w:rPr>
              <w:t xml:space="preserve"> </w:t>
            </w:r>
          </w:p>
          <w:p w14:paraId="449E713E" w14:textId="77777777" w:rsidR="001739F4" w:rsidRPr="003D7CFE" w:rsidRDefault="001739F4" w:rsidP="001739F4">
            <w:pPr>
              <w:widowControl w:val="0"/>
              <w:rPr>
                <w:sz w:val="16"/>
                <w:szCs w:val="16"/>
              </w:rPr>
            </w:pPr>
          </w:p>
        </w:tc>
      </w:tr>
      <w:tr w:rsidR="001739F4" w:rsidRPr="003D7CFE" w14:paraId="131A220F" w14:textId="77777777" w:rsidTr="001739F4">
        <w:trPr>
          <w:trHeight w:val="187"/>
        </w:trPr>
        <w:tc>
          <w:tcPr>
            <w:tcW w:w="3924" w:type="dxa"/>
          </w:tcPr>
          <w:p w14:paraId="61690FF3" w14:textId="77777777" w:rsidR="001739F4" w:rsidRPr="003D7CFE" w:rsidRDefault="001739F4" w:rsidP="001739F4">
            <w:pPr>
              <w:widowControl w:val="0"/>
              <w:rPr>
                <w:sz w:val="16"/>
                <w:szCs w:val="16"/>
              </w:rPr>
            </w:pPr>
            <w:r w:rsidRPr="003D7CFE">
              <w:rPr>
                <w:bCs/>
                <w:sz w:val="16"/>
                <w:szCs w:val="16"/>
              </w:rPr>
              <w:t>Зубкова Елена Александровна</w:t>
            </w:r>
          </w:p>
        </w:tc>
        <w:tc>
          <w:tcPr>
            <w:tcW w:w="5904" w:type="dxa"/>
          </w:tcPr>
          <w:p w14:paraId="1695D637" w14:textId="77777777" w:rsidR="001739F4" w:rsidRPr="003D7CFE" w:rsidRDefault="001739F4" w:rsidP="001739F4">
            <w:pPr>
              <w:widowControl w:val="0"/>
              <w:tabs>
                <w:tab w:val="left" w:pos="7200"/>
              </w:tabs>
              <w:jc w:val="both"/>
              <w:rPr>
                <w:bCs/>
                <w:sz w:val="16"/>
                <w:szCs w:val="16"/>
              </w:rPr>
            </w:pPr>
            <w:r w:rsidRPr="003D7CFE">
              <w:rPr>
                <w:bCs/>
                <w:sz w:val="16"/>
                <w:szCs w:val="16"/>
              </w:rPr>
              <w:t>- руководитель муниципального отдела по образованию, молодежной политике и спорту администрации Павловского муниципального района, заместитель председателя комиссии</w:t>
            </w:r>
          </w:p>
          <w:p w14:paraId="0D47B5E7" w14:textId="77777777" w:rsidR="001739F4" w:rsidRPr="003D7CFE" w:rsidRDefault="001739F4" w:rsidP="001739F4">
            <w:pPr>
              <w:widowControl w:val="0"/>
              <w:tabs>
                <w:tab w:val="left" w:pos="7200"/>
              </w:tabs>
              <w:rPr>
                <w:color w:val="000000"/>
                <w:sz w:val="16"/>
                <w:szCs w:val="16"/>
              </w:rPr>
            </w:pPr>
          </w:p>
        </w:tc>
      </w:tr>
      <w:tr w:rsidR="001739F4" w:rsidRPr="003D7CFE" w14:paraId="27CDB965" w14:textId="77777777" w:rsidTr="001739F4">
        <w:trPr>
          <w:trHeight w:val="527"/>
        </w:trPr>
        <w:tc>
          <w:tcPr>
            <w:tcW w:w="3924" w:type="dxa"/>
          </w:tcPr>
          <w:p w14:paraId="6C994355" w14:textId="77777777" w:rsidR="001739F4" w:rsidRPr="003D7CFE" w:rsidRDefault="001739F4" w:rsidP="001739F4">
            <w:pPr>
              <w:widowControl w:val="0"/>
              <w:autoSpaceDE w:val="0"/>
              <w:autoSpaceDN w:val="0"/>
              <w:adjustRightInd w:val="0"/>
              <w:jc w:val="both"/>
              <w:outlineLvl w:val="2"/>
              <w:rPr>
                <w:bCs/>
                <w:sz w:val="16"/>
                <w:szCs w:val="16"/>
              </w:rPr>
            </w:pPr>
            <w:r w:rsidRPr="003D7CFE">
              <w:rPr>
                <w:bCs/>
                <w:sz w:val="16"/>
                <w:szCs w:val="16"/>
              </w:rPr>
              <w:t xml:space="preserve">Романчук Ксения Владимировна </w:t>
            </w:r>
          </w:p>
          <w:p w14:paraId="4EB90253" w14:textId="77777777" w:rsidR="001739F4" w:rsidRPr="003D7CFE" w:rsidRDefault="001739F4" w:rsidP="001739F4">
            <w:pPr>
              <w:widowControl w:val="0"/>
              <w:rPr>
                <w:sz w:val="16"/>
                <w:szCs w:val="16"/>
              </w:rPr>
            </w:pPr>
          </w:p>
          <w:p w14:paraId="2A9AFA1A" w14:textId="77777777" w:rsidR="001739F4" w:rsidRPr="003D7CFE" w:rsidRDefault="001739F4" w:rsidP="001739F4">
            <w:pPr>
              <w:widowControl w:val="0"/>
              <w:rPr>
                <w:sz w:val="16"/>
                <w:szCs w:val="16"/>
              </w:rPr>
            </w:pPr>
          </w:p>
          <w:p w14:paraId="16798A05" w14:textId="77777777" w:rsidR="001739F4" w:rsidRPr="003D7CFE" w:rsidRDefault="001739F4" w:rsidP="001739F4">
            <w:pPr>
              <w:widowControl w:val="0"/>
              <w:rPr>
                <w:sz w:val="16"/>
                <w:szCs w:val="16"/>
              </w:rPr>
            </w:pPr>
          </w:p>
          <w:p w14:paraId="4FB09BBC" w14:textId="77777777" w:rsidR="001739F4" w:rsidRPr="003D7CFE" w:rsidRDefault="001739F4" w:rsidP="001739F4">
            <w:pPr>
              <w:widowControl w:val="0"/>
              <w:rPr>
                <w:sz w:val="16"/>
                <w:szCs w:val="16"/>
              </w:rPr>
            </w:pPr>
          </w:p>
          <w:p w14:paraId="455364CC" w14:textId="77777777" w:rsidR="001739F4" w:rsidRPr="003D7CFE" w:rsidRDefault="001739F4" w:rsidP="001739F4">
            <w:pPr>
              <w:widowControl w:val="0"/>
              <w:rPr>
                <w:sz w:val="16"/>
                <w:szCs w:val="16"/>
              </w:rPr>
            </w:pPr>
            <w:r w:rsidRPr="003D7CFE">
              <w:rPr>
                <w:sz w:val="16"/>
                <w:szCs w:val="16"/>
              </w:rPr>
              <w:t>Члены комиссии:</w:t>
            </w:r>
          </w:p>
          <w:p w14:paraId="2B4EB65C" w14:textId="77777777" w:rsidR="001739F4" w:rsidRPr="003D7CFE" w:rsidRDefault="001739F4" w:rsidP="001739F4">
            <w:pPr>
              <w:widowControl w:val="0"/>
              <w:rPr>
                <w:sz w:val="16"/>
                <w:szCs w:val="16"/>
              </w:rPr>
            </w:pPr>
          </w:p>
        </w:tc>
        <w:tc>
          <w:tcPr>
            <w:tcW w:w="5904" w:type="dxa"/>
          </w:tcPr>
          <w:p w14:paraId="05B6AF82" w14:textId="77777777" w:rsidR="001739F4" w:rsidRPr="003D7CFE" w:rsidRDefault="001739F4" w:rsidP="001739F4">
            <w:pPr>
              <w:widowControl w:val="0"/>
              <w:autoSpaceDE w:val="0"/>
              <w:autoSpaceDN w:val="0"/>
              <w:adjustRightInd w:val="0"/>
              <w:jc w:val="both"/>
              <w:outlineLvl w:val="2"/>
              <w:rPr>
                <w:bCs/>
                <w:sz w:val="16"/>
                <w:szCs w:val="16"/>
              </w:rPr>
            </w:pPr>
            <w:r w:rsidRPr="003D7CFE">
              <w:rPr>
                <w:bCs/>
                <w:sz w:val="16"/>
                <w:szCs w:val="16"/>
              </w:rPr>
              <w:t>- оператор ЭВМ муниципального отдела по образованию, молодежной политике и спорту администрации Павловского муниципального района, секретарь комиссии</w:t>
            </w:r>
          </w:p>
          <w:p w14:paraId="4C77B7A9" w14:textId="77777777" w:rsidR="001739F4" w:rsidRPr="003D7CFE" w:rsidRDefault="001739F4" w:rsidP="001739F4">
            <w:pPr>
              <w:widowControl w:val="0"/>
              <w:rPr>
                <w:color w:val="000000"/>
                <w:sz w:val="16"/>
                <w:szCs w:val="16"/>
              </w:rPr>
            </w:pPr>
          </w:p>
        </w:tc>
      </w:tr>
      <w:tr w:rsidR="001739F4" w:rsidRPr="003D7CFE" w14:paraId="114B732F" w14:textId="77777777" w:rsidTr="001739F4">
        <w:trPr>
          <w:trHeight w:val="527"/>
        </w:trPr>
        <w:tc>
          <w:tcPr>
            <w:tcW w:w="3924" w:type="dxa"/>
          </w:tcPr>
          <w:p w14:paraId="1A4E19DB" w14:textId="77777777" w:rsidR="001739F4" w:rsidRPr="003D7CFE" w:rsidRDefault="001739F4" w:rsidP="001739F4">
            <w:pPr>
              <w:widowControl w:val="0"/>
              <w:rPr>
                <w:sz w:val="16"/>
                <w:szCs w:val="16"/>
              </w:rPr>
            </w:pPr>
            <w:r w:rsidRPr="003D7CFE">
              <w:rPr>
                <w:sz w:val="16"/>
                <w:szCs w:val="16"/>
              </w:rPr>
              <w:t>Якушева Лариса Вячеславовна</w:t>
            </w:r>
          </w:p>
        </w:tc>
        <w:tc>
          <w:tcPr>
            <w:tcW w:w="5904" w:type="dxa"/>
          </w:tcPr>
          <w:p w14:paraId="4142A8F2" w14:textId="77777777" w:rsidR="001739F4" w:rsidRPr="003D7CFE" w:rsidRDefault="001739F4" w:rsidP="001739F4">
            <w:pPr>
              <w:widowControl w:val="0"/>
              <w:jc w:val="both"/>
              <w:rPr>
                <w:sz w:val="16"/>
                <w:szCs w:val="16"/>
              </w:rPr>
            </w:pPr>
            <w:r w:rsidRPr="003D7CFE">
              <w:rPr>
                <w:sz w:val="16"/>
                <w:szCs w:val="16"/>
              </w:rPr>
              <w:t>- руководитель муниципального отдела по финансам администрации Павловского муниципального района</w:t>
            </w:r>
          </w:p>
          <w:p w14:paraId="35582335" w14:textId="77777777" w:rsidR="001739F4" w:rsidRPr="003D7CFE" w:rsidRDefault="001739F4" w:rsidP="001739F4">
            <w:pPr>
              <w:widowControl w:val="0"/>
              <w:rPr>
                <w:sz w:val="16"/>
                <w:szCs w:val="16"/>
              </w:rPr>
            </w:pPr>
          </w:p>
        </w:tc>
      </w:tr>
      <w:tr w:rsidR="001739F4" w:rsidRPr="003D7CFE" w14:paraId="73BF2DB7" w14:textId="77777777" w:rsidTr="001739F4">
        <w:trPr>
          <w:trHeight w:val="307"/>
        </w:trPr>
        <w:tc>
          <w:tcPr>
            <w:tcW w:w="3924" w:type="dxa"/>
          </w:tcPr>
          <w:p w14:paraId="168E9E21" w14:textId="77777777" w:rsidR="001739F4" w:rsidRPr="003D7CFE" w:rsidRDefault="001739F4" w:rsidP="001739F4">
            <w:pPr>
              <w:widowControl w:val="0"/>
              <w:rPr>
                <w:sz w:val="16"/>
                <w:szCs w:val="16"/>
              </w:rPr>
            </w:pPr>
            <w:proofErr w:type="spellStart"/>
            <w:r w:rsidRPr="003D7CFE">
              <w:rPr>
                <w:bCs/>
                <w:sz w:val="16"/>
                <w:szCs w:val="16"/>
              </w:rPr>
              <w:t>Чечурина</w:t>
            </w:r>
            <w:proofErr w:type="spellEnd"/>
            <w:r w:rsidRPr="003D7CFE">
              <w:rPr>
                <w:bCs/>
                <w:sz w:val="16"/>
                <w:szCs w:val="16"/>
              </w:rPr>
              <w:t xml:space="preserve"> Юлия Владимировна</w:t>
            </w:r>
          </w:p>
        </w:tc>
        <w:tc>
          <w:tcPr>
            <w:tcW w:w="5904" w:type="dxa"/>
          </w:tcPr>
          <w:p w14:paraId="78551979" w14:textId="77777777" w:rsidR="001739F4" w:rsidRPr="003D7CFE" w:rsidRDefault="001739F4" w:rsidP="001739F4">
            <w:pPr>
              <w:widowControl w:val="0"/>
              <w:jc w:val="both"/>
              <w:rPr>
                <w:sz w:val="16"/>
                <w:szCs w:val="16"/>
              </w:rPr>
            </w:pPr>
            <w:r w:rsidRPr="003D7CFE">
              <w:rPr>
                <w:sz w:val="16"/>
                <w:szCs w:val="16"/>
              </w:rPr>
              <w:t xml:space="preserve">- </w:t>
            </w:r>
            <w:r w:rsidRPr="003D7CFE">
              <w:rPr>
                <w:bCs/>
                <w:sz w:val="16"/>
                <w:szCs w:val="16"/>
              </w:rPr>
              <w:t xml:space="preserve">начальник сектора учета и отчетности администрации Павловского муниципального района </w:t>
            </w:r>
          </w:p>
        </w:tc>
      </w:tr>
      <w:tr w:rsidR="001739F4" w:rsidRPr="003D7CFE" w14:paraId="2D86279D" w14:textId="77777777" w:rsidTr="001739F4">
        <w:trPr>
          <w:trHeight w:val="328"/>
        </w:trPr>
        <w:tc>
          <w:tcPr>
            <w:tcW w:w="3924" w:type="dxa"/>
          </w:tcPr>
          <w:p w14:paraId="0849C1F1" w14:textId="77777777" w:rsidR="001739F4" w:rsidRPr="003D7CFE" w:rsidRDefault="001739F4" w:rsidP="001739F4">
            <w:pPr>
              <w:widowControl w:val="0"/>
              <w:rPr>
                <w:sz w:val="16"/>
                <w:szCs w:val="16"/>
              </w:rPr>
            </w:pPr>
          </w:p>
        </w:tc>
        <w:tc>
          <w:tcPr>
            <w:tcW w:w="5904" w:type="dxa"/>
          </w:tcPr>
          <w:p w14:paraId="10A1E2CA" w14:textId="77777777" w:rsidR="001739F4" w:rsidRPr="003D7CFE" w:rsidRDefault="001739F4" w:rsidP="001739F4">
            <w:pPr>
              <w:widowControl w:val="0"/>
              <w:rPr>
                <w:sz w:val="16"/>
                <w:szCs w:val="16"/>
              </w:rPr>
            </w:pPr>
          </w:p>
        </w:tc>
      </w:tr>
      <w:tr w:rsidR="001739F4" w:rsidRPr="003D7CFE" w14:paraId="51E94185" w14:textId="77777777" w:rsidTr="001739F4">
        <w:tc>
          <w:tcPr>
            <w:tcW w:w="3924" w:type="dxa"/>
          </w:tcPr>
          <w:p w14:paraId="0EAA8FC6" w14:textId="77777777" w:rsidR="001739F4" w:rsidRPr="003D7CFE" w:rsidRDefault="001739F4" w:rsidP="001739F4">
            <w:pPr>
              <w:widowControl w:val="0"/>
              <w:rPr>
                <w:sz w:val="16"/>
                <w:szCs w:val="16"/>
              </w:rPr>
            </w:pPr>
            <w:proofErr w:type="spellStart"/>
            <w:r w:rsidRPr="003D7CFE">
              <w:rPr>
                <w:bCs/>
                <w:sz w:val="16"/>
                <w:szCs w:val="16"/>
              </w:rPr>
              <w:t>Костромыгин</w:t>
            </w:r>
            <w:proofErr w:type="spellEnd"/>
            <w:r w:rsidRPr="003D7CFE">
              <w:rPr>
                <w:bCs/>
                <w:sz w:val="16"/>
                <w:szCs w:val="16"/>
              </w:rPr>
              <w:t xml:space="preserve"> Александр Александрович</w:t>
            </w:r>
          </w:p>
        </w:tc>
        <w:tc>
          <w:tcPr>
            <w:tcW w:w="5904" w:type="dxa"/>
          </w:tcPr>
          <w:p w14:paraId="405A5B52" w14:textId="77777777" w:rsidR="001739F4" w:rsidRPr="003D7CFE" w:rsidRDefault="001739F4" w:rsidP="001739F4">
            <w:pPr>
              <w:widowControl w:val="0"/>
              <w:jc w:val="both"/>
              <w:rPr>
                <w:sz w:val="16"/>
                <w:szCs w:val="16"/>
              </w:rPr>
            </w:pPr>
            <w:r w:rsidRPr="003D7CFE">
              <w:rPr>
                <w:sz w:val="16"/>
                <w:szCs w:val="16"/>
              </w:rPr>
              <w:t xml:space="preserve">- </w:t>
            </w:r>
            <w:r w:rsidRPr="003D7CFE">
              <w:rPr>
                <w:bCs/>
                <w:sz w:val="16"/>
                <w:szCs w:val="16"/>
              </w:rPr>
              <w:t>начальник отдела судебно-правовой работы муниципального казенного учреждения Павловского муниципального района «Межведомственный многофункциональный центр»</w:t>
            </w:r>
          </w:p>
          <w:p w14:paraId="656E4210" w14:textId="77777777" w:rsidR="001739F4" w:rsidRPr="003D7CFE" w:rsidRDefault="001739F4" w:rsidP="001739F4">
            <w:pPr>
              <w:widowControl w:val="0"/>
              <w:tabs>
                <w:tab w:val="left" w:pos="430"/>
              </w:tabs>
              <w:rPr>
                <w:sz w:val="16"/>
                <w:szCs w:val="16"/>
              </w:rPr>
            </w:pPr>
          </w:p>
        </w:tc>
      </w:tr>
    </w:tbl>
    <w:p w14:paraId="7C835FC2" w14:textId="77777777" w:rsidR="001739F4" w:rsidRPr="003D7CFE" w:rsidRDefault="001739F4" w:rsidP="001739F4">
      <w:pPr>
        <w:widowControl w:val="0"/>
        <w:rPr>
          <w:sz w:val="16"/>
          <w:szCs w:val="16"/>
        </w:rPr>
      </w:pPr>
    </w:p>
    <w:p w14:paraId="56FD8A83" w14:textId="77777777" w:rsidR="001739F4" w:rsidRPr="003D7CFE" w:rsidRDefault="001739F4" w:rsidP="001739F4">
      <w:pPr>
        <w:widowControl w:val="0"/>
        <w:rPr>
          <w:sz w:val="16"/>
          <w:szCs w:val="16"/>
        </w:rPr>
      </w:pPr>
    </w:p>
    <w:p w14:paraId="57B7B94D" w14:textId="77777777" w:rsidR="001739F4" w:rsidRPr="003D7CFE" w:rsidRDefault="001739F4" w:rsidP="001739F4">
      <w:pPr>
        <w:widowControl w:val="0"/>
        <w:rPr>
          <w:sz w:val="16"/>
          <w:szCs w:val="16"/>
        </w:rPr>
      </w:pPr>
      <w:r w:rsidRPr="003D7CFE">
        <w:rPr>
          <w:sz w:val="16"/>
          <w:szCs w:val="16"/>
        </w:rPr>
        <w:t xml:space="preserve">Глава Павловского </w:t>
      </w:r>
    </w:p>
    <w:p w14:paraId="3E4CA686" w14:textId="77777777" w:rsidR="001739F4" w:rsidRPr="003D7CFE" w:rsidRDefault="001739F4" w:rsidP="001739F4">
      <w:pPr>
        <w:widowControl w:val="0"/>
        <w:rPr>
          <w:sz w:val="16"/>
          <w:szCs w:val="16"/>
        </w:rPr>
      </w:pPr>
      <w:r w:rsidRPr="003D7CFE">
        <w:rPr>
          <w:sz w:val="16"/>
          <w:szCs w:val="16"/>
        </w:rPr>
        <w:t xml:space="preserve">муниципального района </w:t>
      </w:r>
    </w:p>
    <w:p w14:paraId="1D9D3D92" w14:textId="77777777" w:rsidR="001739F4" w:rsidRPr="003D7CFE" w:rsidRDefault="001739F4" w:rsidP="001739F4">
      <w:pPr>
        <w:widowControl w:val="0"/>
        <w:rPr>
          <w:sz w:val="16"/>
          <w:szCs w:val="16"/>
        </w:rPr>
      </w:pPr>
      <w:r w:rsidRPr="003D7CFE">
        <w:rPr>
          <w:sz w:val="16"/>
          <w:szCs w:val="16"/>
        </w:rPr>
        <w:t xml:space="preserve">Воронежской области                       </w:t>
      </w:r>
    </w:p>
    <w:p w14:paraId="344FCA2E" w14:textId="77777777" w:rsidR="001739F4" w:rsidRDefault="001739F4" w:rsidP="001739F4">
      <w:pPr>
        <w:widowControl w:val="0"/>
        <w:jc w:val="right"/>
        <w:rPr>
          <w:sz w:val="16"/>
          <w:szCs w:val="16"/>
        </w:rPr>
      </w:pPr>
      <w:r w:rsidRPr="003D7CFE">
        <w:rPr>
          <w:sz w:val="16"/>
          <w:szCs w:val="16"/>
        </w:rPr>
        <w:t xml:space="preserve">                               </w:t>
      </w:r>
      <w:r w:rsidRPr="003D7CFE">
        <w:rPr>
          <w:sz w:val="16"/>
          <w:szCs w:val="16"/>
        </w:rPr>
        <w:tab/>
      </w:r>
      <w:r w:rsidRPr="003D7CFE">
        <w:rPr>
          <w:sz w:val="16"/>
          <w:szCs w:val="16"/>
        </w:rPr>
        <w:tab/>
      </w:r>
      <w:r w:rsidRPr="003D7CFE">
        <w:rPr>
          <w:sz w:val="16"/>
          <w:szCs w:val="16"/>
        </w:rPr>
        <w:tab/>
      </w:r>
      <w:r w:rsidRPr="003D7CFE">
        <w:rPr>
          <w:sz w:val="16"/>
          <w:szCs w:val="16"/>
        </w:rPr>
        <w:tab/>
        <w:t xml:space="preserve">М.Н. </w:t>
      </w:r>
      <w:proofErr w:type="spellStart"/>
      <w:r w:rsidRPr="003D7CFE">
        <w:rPr>
          <w:sz w:val="16"/>
          <w:szCs w:val="16"/>
        </w:rPr>
        <w:t>Янцов</w:t>
      </w:r>
      <w:proofErr w:type="spellEnd"/>
    </w:p>
    <w:p w14:paraId="740C0CC4" w14:textId="77777777" w:rsidR="001739F4" w:rsidRDefault="001739F4" w:rsidP="001739F4">
      <w:pPr>
        <w:widowControl w:val="0"/>
        <w:rPr>
          <w:sz w:val="16"/>
          <w:szCs w:val="16"/>
        </w:rPr>
      </w:pPr>
    </w:p>
    <w:p w14:paraId="0D52B50A" w14:textId="77777777" w:rsidR="001739F4" w:rsidRPr="003D7CFE" w:rsidRDefault="001739F4" w:rsidP="001739F4">
      <w:pPr>
        <w:widowControl w:val="0"/>
        <w:tabs>
          <w:tab w:val="right" w:pos="9355"/>
          <w:tab w:val="right" w:pos="9921"/>
          <w:tab w:val="left" w:pos="10348"/>
        </w:tabs>
        <w:rPr>
          <w:sz w:val="16"/>
          <w:szCs w:val="16"/>
        </w:rPr>
      </w:pPr>
      <w:r w:rsidRPr="003D7CFE">
        <w:rPr>
          <w:sz w:val="16"/>
          <w:szCs w:val="16"/>
        </w:rPr>
        <w:t>Приложение № 2</w:t>
      </w:r>
    </w:p>
    <w:p w14:paraId="38F80199" w14:textId="77777777" w:rsidR="001739F4" w:rsidRPr="003D7CFE" w:rsidRDefault="001739F4" w:rsidP="001739F4">
      <w:pPr>
        <w:widowControl w:val="0"/>
        <w:tabs>
          <w:tab w:val="right" w:pos="9355"/>
          <w:tab w:val="right" w:pos="9921"/>
          <w:tab w:val="left" w:pos="10348"/>
        </w:tabs>
        <w:rPr>
          <w:sz w:val="16"/>
          <w:szCs w:val="16"/>
        </w:rPr>
      </w:pPr>
      <w:r w:rsidRPr="003D7CFE">
        <w:rPr>
          <w:sz w:val="16"/>
          <w:szCs w:val="16"/>
        </w:rPr>
        <w:t xml:space="preserve">к постановлению администрации Павловского  муниципального района </w:t>
      </w:r>
    </w:p>
    <w:p w14:paraId="1D621091" w14:textId="77777777" w:rsidR="001739F4" w:rsidRPr="003D7CFE" w:rsidRDefault="001739F4" w:rsidP="001739F4">
      <w:pPr>
        <w:widowControl w:val="0"/>
        <w:tabs>
          <w:tab w:val="right" w:pos="9355"/>
          <w:tab w:val="right" w:pos="9921"/>
          <w:tab w:val="left" w:pos="10348"/>
        </w:tabs>
        <w:rPr>
          <w:sz w:val="16"/>
          <w:szCs w:val="16"/>
        </w:rPr>
      </w:pPr>
      <w:r w:rsidRPr="003D7CFE">
        <w:rPr>
          <w:sz w:val="16"/>
          <w:szCs w:val="16"/>
        </w:rPr>
        <w:t>Воронежской области</w:t>
      </w:r>
    </w:p>
    <w:p w14:paraId="5622572D" w14:textId="77777777" w:rsidR="001739F4" w:rsidRPr="003D7CFE" w:rsidRDefault="001739F4" w:rsidP="001739F4">
      <w:pPr>
        <w:widowControl w:val="0"/>
        <w:tabs>
          <w:tab w:val="left" w:pos="10348"/>
        </w:tabs>
        <w:autoSpaceDE w:val="0"/>
        <w:autoSpaceDN w:val="0"/>
        <w:adjustRightInd w:val="0"/>
        <w:rPr>
          <w:sz w:val="16"/>
          <w:szCs w:val="16"/>
        </w:rPr>
      </w:pPr>
      <w:r w:rsidRPr="003D7CFE">
        <w:rPr>
          <w:sz w:val="16"/>
          <w:szCs w:val="16"/>
        </w:rPr>
        <w:t>от «18» _09___2020 №_610_</w:t>
      </w:r>
    </w:p>
    <w:p w14:paraId="7E7744A4" w14:textId="77777777" w:rsidR="001739F4" w:rsidRPr="003D7CFE" w:rsidRDefault="001739F4" w:rsidP="001739F4">
      <w:pPr>
        <w:widowControl w:val="0"/>
        <w:tabs>
          <w:tab w:val="left" w:pos="10348"/>
        </w:tabs>
        <w:autoSpaceDE w:val="0"/>
        <w:autoSpaceDN w:val="0"/>
        <w:adjustRightInd w:val="0"/>
        <w:rPr>
          <w:sz w:val="16"/>
          <w:szCs w:val="16"/>
        </w:rPr>
      </w:pPr>
    </w:p>
    <w:p w14:paraId="40914BFA" w14:textId="77777777" w:rsidR="001739F4" w:rsidRPr="003D7CFE" w:rsidRDefault="001739F4" w:rsidP="001739F4">
      <w:pPr>
        <w:widowControl w:val="0"/>
        <w:tabs>
          <w:tab w:val="left" w:pos="10348"/>
        </w:tabs>
        <w:autoSpaceDE w:val="0"/>
        <w:autoSpaceDN w:val="0"/>
        <w:adjustRightInd w:val="0"/>
        <w:rPr>
          <w:sz w:val="16"/>
          <w:szCs w:val="16"/>
        </w:rPr>
      </w:pPr>
      <w:r w:rsidRPr="003D7CFE">
        <w:rPr>
          <w:sz w:val="16"/>
          <w:szCs w:val="16"/>
        </w:rPr>
        <w:t>Приложение № 4</w:t>
      </w:r>
    </w:p>
    <w:p w14:paraId="211C8E2A" w14:textId="77777777" w:rsidR="001739F4" w:rsidRPr="003D7CFE" w:rsidRDefault="001739F4" w:rsidP="001739F4">
      <w:pPr>
        <w:widowControl w:val="0"/>
        <w:tabs>
          <w:tab w:val="left" w:pos="10348"/>
        </w:tabs>
        <w:autoSpaceDE w:val="0"/>
        <w:autoSpaceDN w:val="0"/>
        <w:adjustRightInd w:val="0"/>
        <w:rPr>
          <w:sz w:val="16"/>
          <w:szCs w:val="16"/>
        </w:rPr>
      </w:pPr>
      <w:r w:rsidRPr="003D7CFE">
        <w:rPr>
          <w:sz w:val="16"/>
          <w:szCs w:val="16"/>
        </w:rPr>
        <w:t>к постановлению администрации Павловского муниципального района</w:t>
      </w:r>
    </w:p>
    <w:p w14:paraId="5F869AA7" w14:textId="77777777" w:rsidR="001739F4" w:rsidRPr="003D7CFE" w:rsidRDefault="001739F4" w:rsidP="001739F4">
      <w:pPr>
        <w:widowControl w:val="0"/>
        <w:tabs>
          <w:tab w:val="left" w:pos="10348"/>
        </w:tabs>
        <w:autoSpaceDE w:val="0"/>
        <w:autoSpaceDN w:val="0"/>
        <w:adjustRightInd w:val="0"/>
        <w:rPr>
          <w:sz w:val="16"/>
          <w:szCs w:val="16"/>
        </w:rPr>
      </w:pPr>
      <w:r w:rsidRPr="003D7CFE">
        <w:rPr>
          <w:sz w:val="16"/>
          <w:szCs w:val="16"/>
        </w:rPr>
        <w:lastRenderedPageBreak/>
        <w:t>Воронежской области</w:t>
      </w:r>
    </w:p>
    <w:p w14:paraId="49E7D7C0" w14:textId="77777777" w:rsidR="001739F4" w:rsidRPr="003D7CFE" w:rsidRDefault="001739F4" w:rsidP="001739F4">
      <w:pPr>
        <w:widowControl w:val="0"/>
        <w:tabs>
          <w:tab w:val="left" w:pos="10348"/>
        </w:tabs>
        <w:autoSpaceDE w:val="0"/>
        <w:autoSpaceDN w:val="0"/>
        <w:adjustRightInd w:val="0"/>
        <w:rPr>
          <w:sz w:val="16"/>
          <w:szCs w:val="16"/>
        </w:rPr>
      </w:pPr>
      <w:r w:rsidRPr="003D7CFE">
        <w:rPr>
          <w:sz w:val="16"/>
          <w:szCs w:val="16"/>
        </w:rPr>
        <w:t>от «12» апреля 2018 года № 217</w:t>
      </w:r>
    </w:p>
    <w:p w14:paraId="5E4CCDD8" w14:textId="77777777" w:rsidR="001739F4" w:rsidRPr="003D7CFE" w:rsidRDefault="001739F4" w:rsidP="001739F4">
      <w:pPr>
        <w:widowControl w:val="0"/>
        <w:tabs>
          <w:tab w:val="left" w:pos="10348"/>
        </w:tabs>
        <w:autoSpaceDE w:val="0"/>
        <w:autoSpaceDN w:val="0"/>
        <w:adjustRightInd w:val="0"/>
        <w:jc w:val="center"/>
        <w:rPr>
          <w:sz w:val="16"/>
          <w:szCs w:val="16"/>
        </w:rPr>
      </w:pPr>
    </w:p>
    <w:p w14:paraId="4381C34A" w14:textId="77777777" w:rsidR="001739F4" w:rsidRDefault="001739F4" w:rsidP="001739F4">
      <w:pPr>
        <w:widowControl w:val="0"/>
        <w:rPr>
          <w:sz w:val="16"/>
          <w:szCs w:val="16"/>
        </w:rPr>
      </w:pPr>
    </w:p>
    <w:p w14:paraId="642DD655" w14:textId="77777777" w:rsidR="001739F4" w:rsidRDefault="001739F4" w:rsidP="001739F4">
      <w:pPr>
        <w:widowControl w:val="0"/>
        <w:rPr>
          <w:sz w:val="16"/>
          <w:szCs w:val="16"/>
        </w:rPr>
      </w:pPr>
    </w:p>
    <w:p w14:paraId="4D845CA9" w14:textId="77777777" w:rsidR="001739F4" w:rsidRPr="003D7CFE" w:rsidRDefault="001739F4" w:rsidP="001739F4">
      <w:pPr>
        <w:widowControl w:val="0"/>
        <w:rPr>
          <w:sz w:val="16"/>
          <w:szCs w:val="16"/>
        </w:rPr>
      </w:pPr>
    </w:p>
    <w:tbl>
      <w:tblPr>
        <w:tblW w:w="5000" w:type="pct"/>
        <w:tblLayout w:type="fixed"/>
        <w:tblCellMar>
          <w:left w:w="28" w:type="dxa"/>
          <w:right w:w="28" w:type="dxa"/>
        </w:tblCellMar>
        <w:tblLook w:val="00A0" w:firstRow="1" w:lastRow="0" w:firstColumn="1" w:lastColumn="0" w:noHBand="0" w:noVBand="0"/>
      </w:tblPr>
      <w:tblGrid>
        <w:gridCol w:w="206"/>
        <w:gridCol w:w="167"/>
        <w:gridCol w:w="127"/>
        <w:gridCol w:w="131"/>
        <w:gridCol w:w="131"/>
        <w:gridCol w:w="128"/>
        <w:gridCol w:w="127"/>
        <w:gridCol w:w="126"/>
        <w:gridCol w:w="126"/>
        <w:gridCol w:w="133"/>
        <w:gridCol w:w="126"/>
        <w:gridCol w:w="122"/>
        <w:gridCol w:w="135"/>
        <w:gridCol w:w="138"/>
        <w:gridCol w:w="138"/>
        <w:gridCol w:w="138"/>
        <w:gridCol w:w="138"/>
        <w:gridCol w:w="138"/>
        <w:gridCol w:w="138"/>
        <w:gridCol w:w="127"/>
        <w:gridCol w:w="136"/>
        <w:gridCol w:w="138"/>
        <w:gridCol w:w="138"/>
        <w:gridCol w:w="129"/>
        <w:gridCol w:w="138"/>
        <w:gridCol w:w="132"/>
        <w:gridCol w:w="135"/>
        <w:gridCol w:w="135"/>
        <w:gridCol w:w="138"/>
        <w:gridCol w:w="131"/>
        <w:gridCol w:w="135"/>
        <w:gridCol w:w="135"/>
        <w:gridCol w:w="135"/>
        <w:gridCol w:w="171"/>
      </w:tblGrid>
      <w:tr w:rsidR="001739F4" w:rsidRPr="003D7CFE" w14:paraId="167D376F" w14:textId="77777777" w:rsidTr="001739F4">
        <w:trPr>
          <w:trHeight w:val="900"/>
        </w:trPr>
        <w:tc>
          <w:tcPr>
            <w:tcW w:w="568" w:type="dxa"/>
            <w:vMerge w:val="restart"/>
            <w:tcBorders>
              <w:top w:val="single" w:sz="4" w:space="0" w:color="auto"/>
              <w:left w:val="single" w:sz="4" w:space="0" w:color="auto"/>
              <w:bottom w:val="single" w:sz="4" w:space="0" w:color="auto"/>
              <w:right w:val="single" w:sz="4" w:space="0" w:color="auto"/>
            </w:tcBorders>
            <w:noWrap/>
            <w:vAlign w:val="bottom"/>
          </w:tcPr>
          <w:p w14:paraId="69E39ACE" w14:textId="77777777" w:rsidR="001739F4" w:rsidRPr="003D7CFE" w:rsidRDefault="001739F4" w:rsidP="001739F4">
            <w:pPr>
              <w:widowControl w:val="0"/>
              <w:jc w:val="center"/>
              <w:rPr>
                <w:color w:val="000000"/>
                <w:sz w:val="12"/>
                <w:szCs w:val="12"/>
              </w:rPr>
            </w:pPr>
            <w:r w:rsidRPr="003D7CFE">
              <w:rPr>
                <w:color w:val="000000"/>
                <w:sz w:val="12"/>
                <w:szCs w:val="12"/>
              </w:rPr>
              <w:t>ИО ученика</w:t>
            </w:r>
          </w:p>
        </w:tc>
        <w:tc>
          <w:tcPr>
            <w:tcW w:w="424" w:type="dxa"/>
            <w:vMerge w:val="restart"/>
            <w:tcBorders>
              <w:top w:val="single" w:sz="4" w:space="0" w:color="auto"/>
              <w:left w:val="single" w:sz="4" w:space="0" w:color="auto"/>
              <w:bottom w:val="single" w:sz="4" w:space="0" w:color="auto"/>
              <w:right w:val="single" w:sz="4" w:space="0" w:color="auto"/>
            </w:tcBorders>
            <w:noWrap/>
            <w:vAlign w:val="bottom"/>
          </w:tcPr>
          <w:p w14:paraId="5BB6C1C0" w14:textId="77777777" w:rsidR="001739F4" w:rsidRPr="003D7CFE" w:rsidRDefault="001739F4" w:rsidP="001739F4">
            <w:pPr>
              <w:widowControl w:val="0"/>
              <w:jc w:val="center"/>
              <w:rPr>
                <w:color w:val="000000"/>
                <w:sz w:val="12"/>
                <w:szCs w:val="12"/>
              </w:rPr>
            </w:pPr>
            <w:r w:rsidRPr="003D7CFE">
              <w:rPr>
                <w:color w:val="000000"/>
                <w:sz w:val="12"/>
                <w:szCs w:val="12"/>
              </w:rPr>
              <w:t>Класс</w:t>
            </w:r>
          </w:p>
        </w:tc>
        <w:tc>
          <w:tcPr>
            <w:tcW w:w="8997" w:type="dxa"/>
            <w:gridSpan w:val="31"/>
            <w:tcBorders>
              <w:top w:val="single" w:sz="4" w:space="0" w:color="auto"/>
              <w:left w:val="nil"/>
              <w:bottom w:val="single" w:sz="4" w:space="0" w:color="auto"/>
              <w:right w:val="single" w:sz="4" w:space="0" w:color="000000"/>
            </w:tcBorders>
            <w:noWrap/>
            <w:vAlign w:val="bottom"/>
          </w:tcPr>
          <w:p w14:paraId="0D33D8B1" w14:textId="77777777" w:rsidR="001739F4" w:rsidRPr="003D7CFE" w:rsidRDefault="001739F4" w:rsidP="001739F4">
            <w:pPr>
              <w:widowControl w:val="0"/>
              <w:jc w:val="center"/>
              <w:rPr>
                <w:bCs/>
                <w:color w:val="000000"/>
                <w:sz w:val="12"/>
                <w:szCs w:val="12"/>
              </w:rPr>
            </w:pPr>
            <w:r w:rsidRPr="003D7CFE">
              <w:rPr>
                <w:bCs/>
                <w:color w:val="000000"/>
                <w:sz w:val="12"/>
                <w:szCs w:val="12"/>
              </w:rPr>
              <w:t>Месяц</w:t>
            </w:r>
          </w:p>
        </w:tc>
        <w:tc>
          <w:tcPr>
            <w:tcW w:w="433" w:type="dxa"/>
            <w:tcBorders>
              <w:top w:val="single" w:sz="4" w:space="0" w:color="auto"/>
              <w:left w:val="nil"/>
              <w:bottom w:val="single" w:sz="4" w:space="0" w:color="auto"/>
              <w:right w:val="single" w:sz="4" w:space="0" w:color="auto"/>
            </w:tcBorders>
            <w:vAlign w:val="bottom"/>
          </w:tcPr>
          <w:p w14:paraId="190CAE08" w14:textId="77777777" w:rsidR="001739F4" w:rsidRPr="003D7CFE" w:rsidRDefault="001739F4" w:rsidP="001739F4">
            <w:pPr>
              <w:widowControl w:val="0"/>
              <w:jc w:val="center"/>
              <w:rPr>
                <w:color w:val="000000"/>
                <w:sz w:val="12"/>
                <w:szCs w:val="12"/>
              </w:rPr>
            </w:pPr>
            <w:r w:rsidRPr="003D7CFE">
              <w:rPr>
                <w:color w:val="000000"/>
                <w:sz w:val="12"/>
                <w:szCs w:val="12"/>
              </w:rPr>
              <w:t xml:space="preserve">Кол-во дней посещения </w:t>
            </w:r>
          </w:p>
        </w:tc>
      </w:tr>
      <w:tr w:rsidR="001739F4" w:rsidRPr="003D7CFE" w14:paraId="28047E47" w14:textId="77777777" w:rsidTr="001739F4">
        <w:trPr>
          <w:trHeight w:val="300"/>
        </w:trPr>
        <w:tc>
          <w:tcPr>
            <w:tcW w:w="568" w:type="dxa"/>
            <w:vMerge/>
            <w:tcBorders>
              <w:top w:val="single" w:sz="4" w:space="0" w:color="auto"/>
              <w:left w:val="single" w:sz="4" w:space="0" w:color="auto"/>
              <w:bottom w:val="single" w:sz="4" w:space="0" w:color="auto"/>
              <w:right w:val="single" w:sz="4" w:space="0" w:color="auto"/>
            </w:tcBorders>
            <w:vAlign w:val="center"/>
          </w:tcPr>
          <w:p w14:paraId="5CC45E96" w14:textId="77777777" w:rsidR="001739F4" w:rsidRPr="003D7CFE" w:rsidRDefault="001739F4" w:rsidP="001739F4">
            <w:pPr>
              <w:widowControl w:val="0"/>
              <w:rPr>
                <w:color w:val="000000"/>
                <w:sz w:val="12"/>
                <w:szCs w:val="12"/>
              </w:rPr>
            </w:pPr>
          </w:p>
        </w:tc>
        <w:tc>
          <w:tcPr>
            <w:tcW w:w="424" w:type="dxa"/>
            <w:vMerge/>
            <w:tcBorders>
              <w:top w:val="single" w:sz="4" w:space="0" w:color="auto"/>
              <w:left w:val="single" w:sz="4" w:space="0" w:color="auto"/>
              <w:bottom w:val="single" w:sz="4" w:space="0" w:color="auto"/>
              <w:right w:val="single" w:sz="4" w:space="0" w:color="auto"/>
            </w:tcBorders>
            <w:vAlign w:val="center"/>
          </w:tcPr>
          <w:p w14:paraId="746D8258" w14:textId="77777777" w:rsidR="001739F4" w:rsidRPr="003D7CFE" w:rsidRDefault="001739F4" w:rsidP="001739F4">
            <w:pPr>
              <w:widowControl w:val="0"/>
              <w:rPr>
                <w:color w:val="000000"/>
                <w:sz w:val="12"/>
                <w:szCs w:val="12"/>
              </w:rPr>
            </w:pPr>
          </w:p>
        </w:tc>
        <w:tc>
          <w:tcPr>
            <w:tcW w:w="267" w:type="dxa"/>
            <w:tcBorders>
              <w:top w:val="nil"/>
              <w:left w:val="nil"/>
              <w:bottom w:val="single" w:sz="4" w:space="0" w:color="auto"/>
              <w:right w:val="single" w:sz="4" w:space="0" w:color="auto"/>
            </w:tcBorders>
            <w:shd w:val="clear" w:color="000000" w:fill="FFFFFF"/>
            <w:noWrap/>
            <w:vAlign w:val="bottom"/>
          </w:tcPr>
          <w:p w14:paraId="282E72B7" w14:textId="77777777" w:rsidR="001739F4" w:rsidRPr="003D7CFE" w:rsidRDefault="001739F4" w:rsidP="001739F4">
            <w:pPr>
              <w:widowControl w:val="0"/>
              <w:jc w:val="center"/>
              <w:rPr>
                <w:color w:val="000000"/>
                <w:sz w:val="12"/>
                <w:szCs w:val="12"/>
              </w:rPr>
            </w:pPr>
            <w:r w:rsidRPr="003D7CFE">
              <w:rPr>
                <w:color w:val="000000"/>
                <w:sz w:val="12"/>
                <w:szCs w:val="12"/>
              </w:rPr>
              <w:t>1</w:t>
            </w:r>
          </w:p>
        </w:tc>
        <w:tc>
          <w:tcPr>
            <w:tcW w:w="282" w:type="dxa"/>
            <w:tcBorders>
              <w:top w:val="nil"/>
              <w:left w:val="nil"/>
              <w:bottom w:val="single" w:sz="4" w:space="0" w:color="auto"/>
              <w:right w:val="single" w:sz="4" w:space="0" w:color="auto"/>
            </w:tcBorders>
            <w:shd w:val="clear" w:color="000000" w:fill="FFFFFF"/>
            <w:noWrap/>
            <w:vAlign w:val="bottom"/>
          </w:tcPr>
          <w:p w14:paraId="18F39CFE" w14:textId="77777777" w:rsidR="001739F4" w:rsidRPr="003D7CFE" w:rsidRDefault="001739F4" w:rsidP="001739F4">
            <w:pPr>
              <w:widowControl w:val="0"/>
              <w:jc w:val="center"/>
              <w:rPr>
                <w:color w:val="000000"/>
                <w:sz w:val="12"/>
                <w:szCs w:val="12"/>
              </w:rPr>
            </w:pPr>
            <w:r w:rsidRPr="003D7CFE">
              <w:rPr>
                <w:color w:val="000000"/>
                <w:sz w:val="12"/>
                <w:szCs w:val="12"/>
              </w:rPr>
              <w:t>2</w:t>
            </w:r>
          </w:p>
        </w:tc>
        <w:tc>
          <w:tcPr>
            <w:tcW w:w="282" w:type="dxa"/>
            <w:tcBorders>
              <w:top w:val="nil"/>
              <w:left w:val="nil"/>
              <w:bottom w:val="single" w:sz="4" w:space="0" w:color="auto"/>
              <w:right w:val="single" w:sz="4" w:space="0" w:color="auto"/>
            </w:tcBorders>
            <w:shd w:val="clear" w:color="000000" w:fill="FFFFFF"/>
            <w:noWrap/>
            <w:vAlign w:val="bottom"/>
          </w:tcPr>
          <w:p w14:paraId="54DA6CD3" w14:textId="77777777" w:rsidR="001739F4" w:rsidRPr="003D7CFE" w:rsidRDefault="001739F4" w:rsidP="001739F4">
            <w:pPr>
              <w:widowControl w:val="0"/>
              <w:jc w:val="center"/>
              <w:rPr>
                <w:color w:val="000000"/>
                <w:sz w:val="12"/>
                <w:szCs w:val="12"/>
              </w:rPr>
            </w:pPr>
            <w:r w:rsidRPr="003D7CFE">
              <w:rPr>
                <w:color w:val="000000"/>
                <w:sz w:val="12"/>
                <w:szCs w:val="12"/>
              </w:rPr>
              <w:t>3</w:t>
            </w:r>
          </w:p>
        </w:tc>
        <w:tc>
          <w:tcPr>
            <w:tcW w:w="271" w:type="dxa"/>
            <w:tcBorders>
              <w:top w:val="nil"/>
              <w:left w:val="nil"/>
              <w:bottom w:val="single" w:sz="4" w:space="0" w:color="auto"/>
              <w:right w:val="single" w:sz="4" w:space="0" w:color="auto"/>
            </w:tcBorders>
            <w:shd w:val="clear" w:color="000000" w:fill="FFFFFF"/>
            <w:noWrap/>
            <w:vAlign w:val="bottom"/>
          </w:tcPr>
          <w:p w14:paraId="5A8DCF77" w14:textId="77777777" w:rsidR="001739F4" w:rsidRPr="003D7CFE" w:rsidRDefault="001739F4" w:rsidP="001739F4">
            <w:pPr>
              <w:widowControl w:val="0"/>
              <w:jc w:val="center"/>
              <w:rPr>
                <w:color w:val="000000"/>
                <w:sz w:val="12"/>
                <w:szCs w:val="12"/>
              </w:rPr>
            </w:pPr>
            <w:r w:rsidRPr="003D7CFE">
              <w:rPr>
                <w:color w:val="000000"/>
                <w:sz w:val="12"/>
                <w:szCs w:val="12"/>
              </w:rPr>
              <w:t>4</w:t>
            </w:r>
          </w:p>
        </w:tc>
        <w:tc>
          <w:tcPr>
            <w:tcW w:w="267" w:type="dxa"/>
            <w:tcBorders>
              <w:top w:val="nil"/>
              <w:left w:val="nil"/>
              <w:bottom w:val="single" w:sz="4" w:space="0" w:color="auto"/>
              <w:right w:val="single" w:sz="4" w:space="0" w:color="auto"/>
            </w:tcBorders>
            <w:shd w:val="clear" w:color="000000" w:fill="FFFFFF"/>
            <w:noWrap/>
            <w:vAlign w:val="bottom"/>
          </w:tcPr>
          <w:p w14:paraId="0D5CE8E4" w14:textId="77777777" w:rsidR="001739F4" w:rsidRPr="003D7CFE" w:rsidRDefault="001739F4" w:rsidP="001739F4">
            <w:pPr>
              <w:widowControl w:val="0"/>
              <w:jc w:val="center"/>
              <w:rPr>
                <w:color w:val="000000"/>
                <w:sz w:val="12"/>
                <w:szCs w:val="12"/>
              </w:rPr>
            </w:pPr>
            <w:r w:rsidRPr="003D7CFE">
              <w:rPr>
                <w:color w:val="000000"/>
                <w:sz w:val="12"/>
                <w:szCs w:val="12"/>
              </w:rPr>
              <w:t>5</w:t>
            </w:r>
          </w:p>
        </w:tc>
        <w:tc>
          <w:tcPr>
            <w:tcW w:w="266" w:type="dxa"/>
            <w:tcBorders>
              <w:top w:val="nil"/>
              <w:left w:val="nil"/>
              <w:bottom w:val="single" w:sz="4" w:space="0" w:color="auto"/>
              <w:right w:val="single" w:sz="4" w:space="0" w:color="auto"/>
            </w:tcBorders>
            <w:shd w:val="clear" w:color="000000" w:fill="FFFFFF"/>
            <w:noWrap/>
            <w:vAlign w:val="bottom"/>
          </w:tcPr>
          <w:p w14:paraId="405F3271" w14:textId="77777777" w:rsidR="001739F4" w:rsidRPr="003D7CFE" w:rsidRDefault="001739F4" w:rsidP="001739F4">
            <w:pPr>
              <w:widowControl w:val="0"/>
              <w:jc w:val="center"/>
              <w:rPr>
                <w:color w:val="000000"/>
                <w:sz w:val="12"/>
                <w:szCs w:val="12"/>
              </w:rPr>
            </w:pPr>
            <w:r w:rsidRPr="003D7CFE">
              <w:rPr>
                <w:color w:val="000000"/>
                <w:sz w:val="12"/>
                <w:szCs w:val="12"/>
              </w:rPr>
              <w:t>6</w:t>
            </w:r>
          </w:p>
        </w:tc>
        <w:tc>
          <w:tcPr>
            <w:tcW w:w="266" w:type="dxa"/>
            <w:tcBorders>
              <w:top w:val="nil"/>
              <w:left w:val="nil"/>
              <w:bottom w:val="single" w:sz="4" w:space="0" w:color="auto"/>
              <w:right w:val="single" w:sz="4" w:space="0" w:color="auto"/>
            </w:tcBorders>
            <w:shd w:val="clear" w:color="000000" w:fill="FFFFFF"/>
            <w:noWrap/>
            <w:vAlign w:val="bottom"/>
          </w:tcPr>
          <w:p w14:paraId="1F1EFB0F" w14:textId="77777777" w:rsidR="001739F4" w:rsidRPr="003D7CFE" w:rsidRDefault="001739F4" w:rsidP="001739F4">
            <w:pPr>
              <w:widowControl w:val="0"/>
              <w:jc w:val="center"/>
              <w:rPr>
                <w:color w:val="000000"/>
                <w:sz w:val="12"/>
                <w:szCs w:val="12"/>
              </w:rPr>
            </w:pPr>
            <w:r w:rsidRPr="003D7CFE">
              <w:rPr>
                <w:color w:val="000000"/>
                <w:sz w:val="12"/>
                <w:szCs w:val="12"/>
              </w:rPr>
              <w:t>7</w:t>
            </w:r>
          </w:p>
        </w:tc>
        <w:tc>
          <w:tcPr>
            <w:tcW w:w="289" w:type="dxa"/>
            <w:tcBorders>
              <w:top w:val="nil"/>
              <w:left w:val="nil"/>
              <w:bottom w:val="single" w:sz="4" w:space="0" w:color="auto"/>
              <w:right w:val="single" w:sz="4" w:space="0" w:color="auto"/>
            </w:tcBorders>
            <w:shd w:val="clear" w:color="000000" w:fill="FFFFFF"/>
            <w:noWrap/>
            <w:vAlign w:val="bottom"/>
          </w:tcPr>
          <w:p w14:paraId="02923868" w14:textId="77777777" w:rsidR="001739F4" w:rsidRPr="003D7CFE" w:rsidRDefault="001739F4" w:rsidP="001739F4">
            <w:pPr>
              <w:widowControl w:val="0"/>
              <w:jc w:val="center"/>
              <w:rPr>
                <w:color w:val="000000"/>
                <w:sz w:val="12"/>
                <w:szCs w:val="12"/>
              </w:rPr>
            </w:pPr>
            <w:r w:rsidRPr="003D7CFE">
              <w:rPr>
                <w:color w:val="000000"/>
                <w:sz w:val="12"/>
                <w:szCs w:val="12"/>
              </w:rPr>
              <w:t>8</w:t>
            </w:r>
          </w:p>
        </w:tc>
        <w:tc>
          <w:tcPr>
            <w:tcW w:w="266" w:type="dxa"/>
            <w:tcBorders>
              <w:top w:val="nil"/>
              <w:left w:val="nil"/>
              <w:bottom w:val="single" w:sz="4" w:space="0" w:color="auto"/>
              <w:right w:val="single" w:sz="4" w:space="0" w:color="auto"/>
            </w:tcBorders>
            <w:shd w:val="clear" w:color="000000" w:fill="FFFFFF"/>
            <w:noWrap/>
            <w:vAlign w:val="bottom"/>
          </w:tcPr>
          <w:p w14:paraId="3E8AABF9" w14:textId="77777777" w:rsidR="001739F4" w:rsidRPr="003D7CFE" w:rsidRDefault="001739F4" w:rsidP="001739F4">
            <w:pPr>
              <w:widowControl w:val="0"/>
              <w:jc w:val="center"/>
              <w:rPr>
                <w:color w:val="000000"/>
                <w:sz w:val="12"/>
                <w:szCs w:val="12"/>
              </w:rPr>
            </w:pPr>
            <w:r w:rsidRPr="003D7CFE">
              <w:rPr>
                <w:color w:val="000000"/>
                <w:sz w:val="12"/>
                <w:szCs w:val="12"/>
              </w:rPr>
              <w:t>9</w:t>
            </w:r>
          </w:p>
        </w:tc>
        <w:tc>
          <w:tcPr>
            <w:tcW w:w="249" w:type="dxa"/>
            <w:tcBorders>
              <w:top w:val="nil"/>
              <w:left w:val="nil"/>
              <w:bottom w:val="single" w:sz="4" w:space="0" w:color="auto"/>
              <w:right w:val="single" w:sz="4" w:space="0" w:color="auto"/>
            </w:tcBorders>
            <w:shd w:val="clear" w:color="000000" w:fill="FFFFFF"/>
            <w:noWrap/>
            <w:vAlign w:val="bottom"/>
          </w:tcPr>
          <w:p w14:paraId="68F44028" w14:textId="77777777" w:rsidR="001739F4" w:rsidRPr="003D7CFE" w:rsidRDefault="001739F4" w:rsidP="001739F4">
            <w:pPr>
              <w:widowControl w:val="0"/>
              <w:jc w:val="center"/>
              <w:rPr>
                <w:color w:val="000000"/>
                <w:sz w:val="12"/>
                <w:szCs w:val="12"/>
              </w:rPr>
            </w:pPr>
            <w:r w:rsidRPr="003D7CFE">
              <w:rPr>
                <w:color w:val="000000"/>
                <w:sz w:val="12"/>
                <w:szCs w:val="12"/>
              </w:rPr>
              <w:t>10</w:t>
            </w:r>
          </w:p>
        </w:tc>
        <w:tc>
          <w:tcPr>
            <w:tcW w:w="298" w:type="dxa"/>
            <w:tcBorders>
              <w:top w:val="nil"/>
              <w:left w:val="nil"/>
              <w:bottom w:val="single" w:sz="4" w:space="0" w:color="auto"/>
              <w:right w:val="single" w:sz="4" w:space="0" w:color="auto"/>
            </w:tcBorders>
            <w:shd w:val="clear" w:color="000000" w:fill="FFFFFF"/>
            <w:noWrap/>
            <w:vAlign w:val="bottom"/>
          </w:tcPr>
          <w:p w14:paraId="7D4E210F" w14:textId="77777777" w:rsidR="001739F4" w:rsidRPr="003D7CFE" w:rsidRDefault="001739F4" w:rsidP="001739F4">
            <w:pPr>
              <w:widowControl w:val="0"/>
              <w:jc w:val="center"/>
              <w:rPr>
                <w:color w:val="000000"/>
                <w:sz w:val="12"/>
                <w:szCs w:val="12"/>
              </w:rPr>
            </w:pPr>
            <w:r w:rsidRPr="003D7CFE">
              <w:rPr>
                <w:color w:val="000000"/>
                <w:sz w:val="12"/>
                <w:szCs w:val="12"/>
              </w:rPr>
              <w:t>11</w:t>
            </w:r>
          </w:p>
        </w:tc>
        <w:tc>
          <w:tcPr>
            <w:tcW w:w="309" w:type="dxa"/>
            <w:tcBorders>
              <w:top w:val="nil"/>
              <w:left w:val="nil"/>
              <w:bottom w:val="single" w:sz="4" w:space="0" w:color="auto"/>
              <w:right w:val="single" w:sz="4" w:space="0" w:color="auto"/>
            </w:tcBorders>
            <w:shd w:val="clear" w:color="000000" w:fill="FFFFFF"/>
            <w:noWrap/>
            <w:vAlign w:val="bottom"/>
          </w:tcPr>
          <w:p w14:paraId="3957372F" w14:textId="77777777" w:rsidR="001739F4" w:rsidRPr="003D7CFE" w:rsidRDefault="001739F4" w:rsidP="001739F4">
            <w:pPr>
              <w:widowControl w:val="0"/>
              <w:jc w:val="center"/>
              <w:rPr>
                <w:color w:val="000000"/>
                <w:sz w:val="12"/>
                <w:szCs w:val="12"/>
              </w:rPr>
            </w:pPr>
            <w:r w:rsidRPr="003D7CFE">
              <w:rPr>
                <w:color w:val="000000"/>
                <w:sz w:val="12"/>
                <w:szCs w:val="12"/>
              </w:rPr>
              <w:t>12</w:t>
            </w:r>
          </w:p>
        </w:tc>
        <w:tc>
          <w:tcPr>
            <w:tcW w:w="309" w:type="dxa"/>
            <w:tcBorders>
              <w:top w:val="nil"/>
              <w:left w:val="nil"/>
              <w:bottom w:val="single" w:sz="4" w:space="0" w:color="auto"/>
              <w:right w:val="single" w:sz="4" w:space="0" w:color="auto"/>
            </w:tcBorders>
            <w:shd w:val="clear" w:color="000000" w:fill="FFFFFF"/>
            <w:noWrap/>
            <w:vAlign w:val="bottom"/>
          </w:tcPr>
          <w:p w14:paraId="61ECCDEE" w14:textId="77777777" w:rsidR="001739F4" w:rsidRPr="003D7CFE" w:rsidRDefault="001739F4" w:rsidP="001739F4">
            <w:pPr>
              <w:widowControl w:val="0"/>
              <w:jc w:val="center"/>
              <w:rPr>
                <w:color w:val="000000"/>
                <w:sz w:val="12"/>
                <w:szCs w:val="12"/>
              </w:rPr>
            </w:pPr>
            <w:r w:rsidRPr="003D7CFE">
              <w:rPr>
                <w:color w:val="000000"/>
                <w:sz w:val="12"/>
                <w:szCs w:val="12"/>
              </w:rPr>
              <w:t>13</w:t>
            </w:r>
          </w:p>
        </w:tc>
        <w:tc>
          <w:tcPr>
            <w:tcW w:w="309" w:type="dxa"/>
            <w:tcBorders>
              <w:top w:val="nil"/>
              <w:left w:val="nil"/>
              <w:bottom w:val="single" w:sz="4" w:space="0" w:color="auto"/>
              <w:right w:val="single" w:sz="4" w:space="0" w:color="auto"/>
            </w:tcBorders>
            <w:shd w:val="clear" w:color="000000" w:fill="FFFFFF"/>
            <w:noWrap/>
            <w:vAlign w:val="bottom"/>
          </w:tcPr>
          <w:p w14:paraId="54A504B8" w14:textId="77777777" w:rsidR="001739F4" w:rsidRPr="003D7CFE" w:rsidRDefault="001739F4" w:rsidP="001739F4">
            <w:pPr>
              <w:widowControl w:val="0"/>
              <w:jc w:val="center"/>
              <w:rPr>
                <w:color w:val="000000"/>
                <w:sz w:val="12"/>
                <w:szCs w:val="12"/>
              </w:rPr>
            </w:pPr>
            <w:r w:rsidRPr="003D7CFE">
              <w:rPr>
                <w:color w:val="000000"/>
                <w:sz w:val="12"/>
                <w:szCs w:val="12"/>
              </w:rPr>
              <w:t>14</w:t>
            </w:r>
          </w:p>
        </w:tc>
        <w:tc>
          <w:tcPr>
            <w:tcW w:w="309" w:type="dxa"/>
            <w:tcBorders>
              <w:top w:val="nil"/>
              <w:left w:val="nil"/>
              <w:bottom w:val="single" w:sz="4" w:space="0" w:color="auto"/>
              <w:right w:val="single" w:sz="4" w:space="0" w:color="auto"/>
            </w:tcBorders>
            <w:shd w:val="clear" w:color="000000" w:fill="FFFFFF"/>
            <w:noWrap/>
            <w:vAlign w:val="bottom"/>
          </w:tcPr>
          <w:p w14:paraId="59B2D7D7" w14:textId="77777777" w:rsidR="001739F4" w:rsidRPr="003D7CFE" w:rsidRDefault="001739F4" w:rsidP="001739F4">
            <w:pPr>
              <w:widowControl w:val="0"/>
              <w:jc w:val="center"/>
              <w:rPr>
                <w:color w:val="000000"/>
                <w:sz w:val="12"/>
                <w:szCs w:val="12"/>
              </w:rPr>
            </w:pPr>
            <w:r w:rsidRPr="003D7CFE">
              <w:rPr>
                <w:color w:val="000000"/>
                <w:sz w:val="12"/>
                <w:szCs w:val="12"/>
              </w:rPr>
              <w:t>15</w:t>
            </w:r>
          </w:p>
        </w:tc>
        <w:tc>
          <w:tcPr>
            <w:tcW w:w="309" w:type="dxa"/>
            <w:tcBorders>
              <w:top w:val="nil"/>
              <w:left w:val="nil"/>
              <w:bottom w:val="single" w:sz="4" w:space="0" w:color="auto"/>
              <w:right w:val="single" w:sz="4" w:space="0" w:color="auto"/>
            </w:tcBorders>
            <w:shd w:val="clear" w:color="000000" w:fill="FFFFFF"/>
            <w:noWrap/>
            <w:vAlign w:val="bottom"/>
          </w:tcPr>
          <w:p w14:paraId="3D0F3A82" w14:textId="77777777" w:rsidR="001739F4" w:rsidRPr="003D7CFE" w:rsidRDefault="001739F4" w:rsidP="001739F4">
            <w:pPr>
              <w:widowControl w:val="0"/>
              <w:jc w:val="center"/>
              <w:rPr>
                <w:color w:val="000000"/>
                <w:sz w:val="12"/>
                <w:szCs w:val="12"/>
              </w:rPr>
            </w:pPr>
            <w:r w:rsidRPr="003D7CFE">
              <w:rPr>
                <w:color w:val="000000"/>
                <w:sz w:val="12"/>
                <w:szCs w:val="12"/>
              </w:rPr>
              <w:t>16</w:t>
            </w:r>
          </w:p>
        </w:tc>
        <w:tc>
          <w:tcPr>
            <w:tcW w:w="309" w:type="dxa"/>
            <w:tcBorders>
              <w:top w:val="nil"/>
              <w:left w:val="nil"/>
              <w:bottom w:val="single" w:sz="4" w:space="0" w:color="auto"/>
              <w:right w:val="single" w:sz="4" w:space="0" w:color="auto"/>
            </w:tcBorders>
            <w:shd w:val="clear" w:color="000000" w:fill="FFFFFF"/>
            <w:noWrap/>
            <w:vAlign w:val="bottom"/>
          </w:tcPr>
          <w:p w14:paraId="0C445A2E" w14:textId="77777777" w:rsidR="001739F4" w:rsidRPr="003D7CFE" w:rsidRDefault="001739F4" w:rsidP="001739F4">
            <w:pPr>
              <w:widowControl w:val="0"/>
              <w:jc w:val="center"/>
              <w:rPr>
                <w:color w:val="000000"/>
                <w:sz w:val="12"/>
                <w:szCs w:val="12"/>
              </w:rPr>
            </w:pPr>
            <w:r w:rsidRPr="003D7CFE">
              <w:rPr>
                <w:color w:val="000000"/>
                <w:sz w:val="12"/>
                <w:szCs w:val="12"/>
              </w:rPr>
              <w:t>17</w:t>
            </w:r>
          </w:p>
        </w:tc>
        <w:tc>
          <w:tcPr>
            <w:tcW w:w="267" w:type="dxa"/>
            <w:tcBorders>
              <w:top w:val="nil"/>
              <w:left w:val="nil"/>
              <w:bottom w:val="single" w:sz="4" w:space="0" w:color="auto"/>
              <w:right w:val="single" w:sz="4" w:space="0" w:color="auto"/>
            </w:tcBorders>
            <w:shd w:val="clear" w:color="000000" w:fill="FFFFFF"/>
            <w:noWrap/>
            <w:vAlign w:val="bottom"/>
          </w:tcPr>
          <w:p w14:paraId="35445F18" w14:textId="77777777" w:rsidR="001739F4" w:rsidRPr="003D7CFE" w:rsidRDefault="001739F4" w:rsidP="001739F4">
            <w:pPr>
              <w:widowControl w:val="0"/>
              <w:jc w:val="center"/>
              <w:rPr>
                <w:color w:val="000000"/>
                <w:sz w:val="12"/>
                <w:szCs w:val="12"/>
              </w:rPr>
            </w:pPr>
            <w:r w:rsidRPr="003D7CFE">
              <w:rPr>
                <w:color w:val="000000"/>
                <w:sz w:val="12"/>
                <w:szCs w:val="12"/>
              </w:rPr>
              <w:t>18</w:t>
            </w:r>
          </w:p>
        </w:tc>
        <w:tc>
          <w:tcPr>
            <w:tcW w:w="302" w:type="dxa"/>
            <w:tcBorders>
              <w:top w:val="nil"/>
              <w:left w:val="nil"/>
              <w:bottom w:val="single" w:sz="4" w:space="0" w:color="auto"/>
              <w:right w:val="single" w:sz="4" w:space="0" w:color="auto"/>
            </w:tcBorders>
            <w:shd w:val="clear" w:color="000000" w:fill="FFFFFF"/>
            <w:noWrap/>
            <w:vAlign w:val="bottom"/>
          </w:tcPr>
          <w:p w14:paraId="1B00E108" w14:textId="77777777" w:rsidR="001739F4" w:rsidRPr="003D7CFE" w:rsidRDefault="001739F4" w:rsidP="001739F4">
            <w:pPr>
              <w:widowControl w:val="0"/>
              <w:jc w:val="center"/>
              <w:rPr>
                <w:color w:val="000000"/>
                <w:sz w:val="12"/>
                <w:szCs w:val="12"/>
              </w:rPr>
            </w:pPr>
            <w:r w:rsidRPr="003D7CFE">
              <w:rPr>
                <w:color w:val="000000"/>
                <w:sz w:val="12"/>
                <w:szCs w:val="12"/>
              </w:rPr>
              <w:t>19</w:t>
            </w:r>
          </w:p>
        </w:tc>
        <w:tc>
          <w:tcPr>
            <w:tcW w:w="309" w:type="dxa"/>
            <w:tcBorders>
              <w:top w:val="nil"/>
              <w:left w:val="nil"/>
              <w:bottom w:val="single" w:sz="4" w:space="0" w:color="auto"/>
              <w:right w:val="single" w:sz="4" w:space="0" w:color="auto"/>
            </w:tcBorders>
            <w:shd w:val="clear" w:color="000000" w:fill="FFFFFF"/>
            <w:noWrap/>
            <w:vAlign w:val="bottom"/>
          </w:tcPr>
          <w:p w14:paraId="0BC5A40F" w14:textId="77777777" w:rsidR="001739F4" w:rsidRPr="003D7CFE" w:rsidRDefault="001739F4" w:rsidP="001739F4">
            <w:pPr>
              <w:widowControl w:val="0"/>
              <w:jc w:val="center"/>
              <w:rPr>
                <w:color w:val="000000"/>
                <w:sz w:val="12"/>
                <w:szCs w:val="12"/>
              </w:rPr>
            </w:pPr>
            <w:r w:rsidRPr="003D7CFE">
              <w:rPr>
                <w:color w:val="000000"/>
                <w:sz w:val="12"/>
                <w:szCs w:val="12"/>
              </w:rPr>
              <w:t>20</w:t>
            </w:r>
          </w:p>
        </w:tc>
        <w:tc>
          <w:tcPr>
            <w:tcW w:w="309" w:type="dxa"/>
            <w:tcBorders>
              <w:top w:val="nil"/>
              <w:left w:val="nil"/>
              <w:bottom w:val="single" w:sz="4" w:space="0" w:color="auto"/>
              <w:right w:val="single" w:sz="4" w:space="0" w:color="auto"/>
            </w:tcBorders>
            <w:shd w:val="clear" w:color="000000" w:fill="FFFFFF"/>
            <w:noWrap/>
            <w:vAlign w:val="bottom"/>
          </w:tcPr>
          <w:p w14:paraId="3833971C" w14:textId="77777777" w:rsidR="001739F4" w:rsidRPr="003D7CFE" w:rsidRDefault="001739F4" w:rsidP="001739F4">
            <w:pPr>
              <w:widowControl w:val="0"/>
              <w:jc w:val="center"/>
              <w:rPr>
                <w:color w:val="000000"/>
                <w:sz w:val="12"/>
                <w:szCs w:val="12"/>
              </w:rPr>
            </w:pPr>
            <w:r w:rsidRPr="003D7CFE">
              <w:rPr>
                <w:color w:val="000000"/>
                <w:sz w:val="12"/>
                <w:szCs w:val="12"/>
              </w:rPr>
              <w:t>21</w:t>
            </w:r>
          </w:p>
        </w:tc>
        <w:tc>
          <w:tcPr>
            <w:tcW w:w="276" w:type="dxa"/>
            <w:tcBorders>
              <w:top w:val="nil"/>
              <w:left w:val="nil"/>
              <w:bottom w:val="single" w:sz="4" w:space="0" w:color="auto"/>
              <w:right w:val="single" w:sz="4" w:space="0" w:color="auto"/>
            </w:tcBorders>
            <w:shd w:val="clear" w:color="000000" w:fill="FFFFFF"/>
            <w:noWrap/>
            <w:vAlign w:val="bottom"/>
          </w:tcPr>
          <w:p w14:paraId="2E38E7D6" w14:textId="77777777" w:rsidR="001739F4" w:rsidRPr="003D7CFE" w:rsidRDefault="001739F4" w:rsidP="001739F4">
            <w:pPr>
              <w:widowControl w:val="0"/>
              <w:jc w:val="center"/>
              <w:rPr>
                <w:color w:val="000000"/>
                <w:sz w:val="12"/>
                <w:szCs w:val="12"/>
              </w:rPr>
            </w:pPr>
            <w:r w:rsidRPr="003D7CFE">
              <w:rPr>
                <w:color w:val="000000"/>
                <w:sz w:val="12"/>
                <w:szCs w:val="12"/>
              </w:rPr>
              <w:t>22</w:t>
            </w:r>
          </w:p>
        </w:tc>
        <w:tc>
          <w:tcPr>
            <w:tcW w:w="309" w:type="dxa"/>
            <w:tcBorders>
              <w:top w:val="nil"/>
              <w:left w:val="nil"/>
              <w:bottom w:val="single" w:sz="4" w:space="0" w:color="auto"/>
              <w:right w:val="single" w:sz="4" w:space="0" w:color="auto"/>
            </w:tcBorders>
            <w:shd w:val="clear" w:color="000000" w:fill="FFFFFF"/>
            <w:noWrap/>
            <w:vAlign w:val="bottom"/>
          </w:tcPr>
          <w:p w14:paraId="5822CE57" w14:textId="77777777" w:rsidR="001739F4" w:rsidRPr="003D7CFE" w:rsidRDefault="001739F4" w:rsidP="001739F4">
            <w:pPr>
              <w:widowControl w:val="0"/>
              <w:jc w:val="center"/>
              <w:rPr>
                <w:color w:val="000000"/>
                <w:sz w:val="12"/>
                <w:szCs w:val="12"/>
              </w:rPr>
            </w:pPr>
            <w:r w:rsidRPr="003D7CFE">
              <w:rPr>
                <w:color w:val="000000"/>
                <w:sz w:val="12"/>
                <w:szCs w:val="12"/>
              </w:rPr>
              <w:t>23</w:t>
            </w:r>
          </w:p>
        </w:tc>
        <w:tc>
          <w:tcPr>
            <w:tcW w:w="287" w:type="dxa"/>
            <w:tcBorders>
              <w:top w:val="nil"/>
              <w:left w:val="nil"/>
              <w:bottom w:val="single" w:sz="4" w:space="0" w:color="auto"/>
              <w:right w:val="single" w:sz="4" w:space="0" w:color="auto"/>
            </w:tcBorders>
            <w:shd w:val="clear" w:color="000000" w:fill="FFFFFF"/>
            <w:noWrap/>
            <w:vAlign w:val="bottom"/>
          </w:tcPr>
          <w:p w14:paraId="4A52B207" w14:textId="77777777" w:rsidR="001739F4" w:rsidRPr="003D7CFE" w:rsidRDefault="001739F4" w:rsidP="001739F4">
            <w:pPr>
              <w:widowControl w:val="0"/>
              <w:jc w:val="center"/>
              <w:rPr>
                <w:color w:val="000000"/>
                <w:sz w:val="12"/>
                <w:szCs w:val="12"/>
              </w:rPr>
            </w:pPr>
            <w:r w:rsidRPr="003D7CFE">
              <w:rPr>
                <w:color w:val="000000"/>
                <w:sz w:val="12"/>
                <w:szCs w:val="12"/>
              </w:rPr>
              <w:t>24</w:t>
            </w:r>
          </w:p>
        </w:tc>
        <w:tc>
          <w:tcPr>
            <w:tcW w:w="298" w:type="dxa"/>
            <w:tcBorders>
              <w:top w:val="nil"/>
              <w:left w:val="nil"/>
              <w:bottom w:val="single" w:sz="4" w:space="0" w:color="auto"/>
              <w:right w:val="single" w:sz="4" w:space="0" w:color="auto"/>
            </w:tcBorders>
            <w:shd w:val="clear" w:color="000000" w:fill="FFFFFF"/>
            <w:noWrap/>
            <w:vAlign w:val="bottom"/>
          </w:tcPr>
          <w:p w14:paraId="618488E3" w14:textId="77777777" w:rsidR="001739F4" w:rsidRPr="003D7CFE" w:rsidRDefault="001739F4" w:rsidP="001739F4">
            <w:pPr>
              <w:widowControl w:val="0"/>
              <w:jc w:val="center"/>
              <w:rPr>
                <w:color w:val="000000"/>
                <w:sz w:val="12"/>
                <w:szCs w:val="12"/>
              </w:rPr>
            </w:pPr>
            <w:r w:rsidRPr="003D7CFE">
              <w:rPr>
                <w:color w:val="000000"/>
                <w:sz w:val="12"/>
                <w:szCs w:val="12"/>
              </w:rPr>
              <w:t>25</w:t>
            </w:r>
          </w:p>
        </w:tc>
        <w:tc>
          <w:tcPr>
            <w:tcW w:w="298" w:type="dxa"/>
            <w:tcBorders>
              <w:top w:val="nil"/>
              <w:left w:val="nil"/>
              <w:bottom w:val="single" w:sz="4" w:space="0" w:color="auto"/>
              <w:right w:val="single" w:sz="4" w:space="0" w:color="auto"/>
            </w:tcBorders>
            <w:shd w:val="clear" w:color="000000" w:fill="FFFFFF"/>
            <w:noWrap/>
            <w:vAlign w:val="bottom"/>
          </w:tcPr>
          <w:p w14:paraId="34845E35" w14:textId="77777777" w:rsidR="001739F4" w:rsidRPr="003D7CFE" w:rsidRDefault="001739F4" w:rsidP="001739F4">
            <w:pPr>
              <w:widowControl w:val="0"/>
              <w:jc w:val="center"/>
              <w:rPr>
                <w:color w:val="000000"/>
                <w:sz w:val="12"/>
                <w:szCs w:val="12"/>
              </w:rPr>
            </w:pPr>
            <w:r w:rsidRPr="003D7CFE">
              <w:rPr>
                <w:color w:val="000000"/>
                <w:sz w:val="12"/>
                <w:szCs w:val="12"/>
              </w:rPr>
              <w:t>26</w:t>
            </w:r>
          </w:p>
        </w:tc>
        <w:tc>
          <w:tcPr>
            <w:tcW w:w="309" w:type="dxa"/>
            <w:tcBorders>
              <w:top w:val="nil"/>
              <w:left w:val="nil"/>
              <w:bottom w:val="single" w:sz="4" w:space="0" w:color="auto"/>
              <w:right w:val="single" w:sz="4" w:space="0" w:color="auto"/>
            </w:tcBorders>
            <w:shd w:val="clear" w:color="000000" w:fill="FFFFFF"/>
            <w:noWrap/>
            <w:vAlign w:val="bottom"/>
          </w:tcPr>
          <w:p w14:paraId="551EE6C0" w14:textId="77777777" w:rsidR="001739F4" w:rsidRPr="003D7CFE" w:rsidRDefault="001739F4" w:rsidP="001739F4">
            <w:pPr>
              <w:widowControl w:val="0"/>
              <w:jc w:val="center"/>
              <w:rPr>
                <w:color w:val="000000"/>
                <w:sz w:val="12"/>
                <w:szCs w:val="12"/>
              </w:rPr>
            </w:pPr>
            <w:r w:rsidRPr="003D7CFE">
              <w:rPr>
                <w:color w:val="000000"/>
                <w:sz w:val="12"/>
                <w:szCs w:val="12"/>
              </w:rPr>
              <w:t>27</w:t>
            </w:r>
          </w:p>
        </w:tc>
        <w:tc>
          <w:tcPr>
            <w:tcW w:w="282" w:type="dxa"/>
            <w:tcBorders>
              <w:top w:val="nil"/>
              <w:left w:val="nil"/>
              <w:bottom w:val="single" w:sz="4" w:space="0" w:color="auto"/>
              <w:right w:val="single" w:sz="4" w:space="0" w:color="auto"/>
            </w:tcBorders>
            <w:shd w:val="clear" w:color="000000" w:fill="FFFFFF"/>
            <w:noWrap/>
            <w:vAlign w:val="bottom"/>
          </w:tcPr>
          <w:p w14:paraId="1D87493D" w14:textId="77777777" w:rsidR="001739F4" w:rsidRPr="003D7CFE" w:rsidRDefault="001739F4" w:rsidP="001739F4">
            <w:pPr>
              <w:widowControl w:val="0"/>
              <w:jc w:val="center"/>
              <w:rPr>
                <w:color w:val="000000"/>
                <w:sz w:val="12"/>
                <w:szCs w:val="12"/>
              </w:rPr>
            </w:pPr>
            <w:r w:rsidRPr="003D7CFE">
              <w:rPr>
                <w:color w:val="000000"/>
                <w:sz w:val="12"/>
                <w:szCs w:val="12"/>
              </w:rPr>
              <w:t>28</w:t>
            </w:r>
          </w:p>
        </w:tc>
        <w:tc>
          <w:tcPr>
            <w:tcW w:w="298" w:type="dxa"/>
            <w:tcBorders>
              <w:top w:val="nil"/>
              <w:left w:val="nil"/>
              <w:bottom w:val="single" w:sz="4" w:space="0" w:color="auto"/>
              <w:right w:val="single" w:sz="4" w:space="0" w:color="auto"/>
            </w:tcBorders>
            <w:shd w:val="clear" w:color="000000" w:fill="FFFFFF"/>
            <w:noWrap/>
            <w:vAlign w:val="bottom"/>
          </w:tcPr>
          <w:p w14:paraId="6A117BCE" w14:textId="77777777" w:rsidR="001739F4" w:rsidRPr="003D7CFE" w:rsidRDefault="001739F4" w:rsidP="001739F4">
            <w:pPr>
              <w:widowControl w:val="0"/>
              <w:jc w:val="center"/>
              <w:rPr>
                <w:color w:val="000000"/>
                <w:sz w:val="12"/>
                <w:szCs w:val="12"/>
              </w:rPr>
            </w:pPr>
            <w:r w:rsidRPr="003D7CFE">
              <w:rPr>
                <w:color w:val="000000"/>
                <w:sz w:val="12"/>
                <w:szCs w:val="12"/>
              </w:rPr>
              <w:t>29</w:t>
            </w:r>
          </w:p>
        </w:tc>
        <w:tc>
          <w:tcPr>
            <w:tcW w:w="298" w:type="dxa"/>
            <w:tcBorders>
              <w:top w:val="nil"/>
              <w:left w:val="nil"/>
              <w:bottom w:val="single" w:sz="4" w:space="0" w:color="auto"/>
              <w:right w:val="single" w:sz="4" w:space="0" w:color="auto"/>
            </w:tcBorders>
            <w:shd w:val="clear" w:color="000000" w:fill="FFFFFF"/>
            <w:noWrap/>
            <w:vAlign w:val="bottom"/>
          </w:tcPr>
          <w:p w14:paraId="3BC77516" w14:textId="77777777" w:rsidR="001739F4" w:rsidRPr="003D7CFE" w:rsidRDefault="001739F4" w:rsidP="001739F4">
            <w:pPr>
              <w:widowControl w:val="0"/>
              <w:jc w:val="center"/>
              <w:rPr>
                <w:color w:val="000000"/>
                <w:sz w:val="12"/>
                <w:szCs w:val="12"/>
              </w:rPr>
            </w:pPr>
            <w:r w:rsidRPr="003D7CFE">
              <w:rPr>
                <w:color w:val="000000"/>
                <w:sz w:val="12"/>
                <w:szCs w:val="12"/>
              </w:rPr>
              <w:t>30</w:t>
            </w:r>
          </w:p>
        </w:tc>
        <w:tc>
          <w:tcPr>
            <w:tcW w:w="298" w:type="dxa"/>
            <w:tcBorders>
              <w:top w:val="nil"/>
              <w:left w:val="nil"/>
              <w:bottom w:val="single" w:sz="4" w:space="0" w:color="auto"/>
              <w:right w:val="single" w:sz="4" w:space="0" w:color="auto"/>
            </w:tcBorders>
            <w:shd w:val="clear" w:color="000000" w:fill="FFFFFF"/>
            <w:noWrap/>
            <w:vAlign w:val="bottom"/>
          </w:tcPr>
          <w:p w14:paraId="6DE3B25E" w14:textId="77777777" w:rsidR="001739F4" w:rsidRPr="003D7CFE" w:rsidRDefault="001739F4" w:rsidP="001739F4">
            <w:pPr>
              <w:widowControl w:val="0"/>
              <w:jc w:val="center"/>
              <w:rPr>
                <w:color w:val="000000"/>
                <w:sz w:val="12"/>
                <w:szCs w:val="12"/>
              </w:rPr>
            </w:pPr>
            <w:r w:rsidRPr="003D7CFE">
              <w:rPr>
                <w:color w:val="000000"/>
                <w:sz w:val="12"/>
                <w:szCs w:val="12"/>
              </w:rPr>
              <w:t>31</w:t>
            </w:r>
          </w:p>
        </w:tc>
        <w:tc>
          <w:tcPr>
            <w:tcW w:w="433" w:type="dxa"/>
            <w:tcBorders>
              <w:top w:val="nil"/>
              <w:left w:val="nil"/>
              <w:bottom w:val="single" w:sz="4" w:space="0" w:color="auto"/>
              <w:right w:val="single" w:sz="4" w:space="0" w:color="auto"/>
            </w:tcBorders>
            <w:vAlign w:val="bottom"/>
          </w:tcPr>
          <w:p w14:paraId="533EB722" w14:textId="77777777" w:rsidR="001739F4" w:rsidRPr="003D7CFE" w:rsidRDefault="001739F4" w:rsidP="001739F4">
            <w:pPr>
              <w:widowControl w:val="0"/>
              <w:jc w:val="center"/>
              <w:rPr>
                <w:color w:val="000000"/>
                <w:sz w:val="12"/>
                <w:szCs w:val="12"/>
              </w:rPr>
            </w:pPr>
            <w:r w:rsidRPr="003D7CFE">
              <w:rPr>
                <w:color w:val="000000"/>
                <w:sz w:val="12"/>
                <w:szCs w:val="12"/>
              </w:rPr>
              <w:t>Всего </w:t>
            </w:r>
          </w:p>
        </w:tc>
      </w:tr>
      <w:tr w:rsidR="001739F4" w:rsidRPr="003D7CFE" w14:paraId="6C3CCF3D" w14:textId="77777777" w:rsidTr="001739F4">
        <w:trPr>
          <w:trHeight w:val="300"/>
        </w:trPr>
        <w:tc>
          <w:tcPr>
            <w:tcW w:w="568" w:type="dxa"/>
            <w:tcBorders>
              <w:top w:val="nil"/>
              <w:left w:val="single" w:sz="4" w:space="0" w:color="auto"/>
              <w:bottom w:val="single" w:sz="4" w:space="0" w:color="auto"/>
              <w:right w:val="single" w:sz="4" w:space="0" w:color="auto"/>
            </w:tcBorders>
            <w:noWrap/>
            <w:vAlign w:val="bottom"/>
          </w:tcPr>
          <w:p w14:paraId="4F6D24FC" w14:textId="77777777" w:rsidR="001739F4" w:rsidRPr="003D7CFE" w:rsidRDefault="001739F4" w:rsidP="001739F4">
            <w:pPr>
              <w:widowControl w:val="0"/>
              <w:rPr>
                <w:color w:val="000000"/>
                <w:sz w:val="12"/>
                <w:szCs w:val="12"/>
              </w:rPr>
            </w:pPr>
            <w:r w:rsidRPr="003D7CFE">
              <w:rPr>
                <w:color w:val="000000"/>
                <w:sz w:val="12"/>
                <w:szCs w:val="12"/>
              </w:rPr>
              <w:t> </w:t>
            </w:r>
          </w:p>
        </w:tc>
        <w:tc>
          <w:tcPr>
            <w:tcW w:w="424" w:type="dxa"/>
            <w:tcBorders>
              <w:top w:val="nil"/>
              <w:left w:val="nil"/>
              <w:bottom w:val="single" w:sz="4" w:space="0" w:color="auto"/>
              <w:right w:val="single" w:sz="4" w:space="0" w:color="auto"/>
            </w:tcBorders>
            <w:noWrap/>
            <w:vAlign w:val="bottom"/>
          </w:tcPr>
          <w:p w14:paraId="2930C46B"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7" w:type="dxa"/>
            <w:tcBorders>
              <w:top w:val="nil"/>
              <w:left w:val="nil"/>
              <w:bottom w:val="single" w:sz="4" w:space="0" w:color="auto"/>
              <w:right w:val="single" w:sz="4" w:space="0" w:color="auto"/>
            </w:tcBorders>
            <w:shd w:val="clear" w:color="000000" w:fill="FFFFFF"/>
            <w:noWrap/>
            <w:vAlign w:val="bottom"/>
          </w:tcPr>
          <w:p w14:paraId="4EEC13CA"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82" w:type="dxa"/>
            <w:tcBorders>
              <w:top w:val="nil"/>
              <w:left w:val="nil"/>
              <w:bottom w:val="single" w:sz="4" w:space="0" w:color="auto"/>
              <w:right w:val="single" w:sz="4" w:space="0" w:color="auto"/>
            </w:tcBorders>
            <w:shd w:val="clear" w:color="000000" w:fill="FFFFFF"/>
            <w:noWrap/>
            <w:vAlign w:val="bottom"/>
          </w:tcPr>
          <w:p w14:paraId="51BFFAD5"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82" w:type="dxa"/>
            <w:tcBorders>
              <w:top w:val="nil"/>
              <w:left w:val="nil"/>
              <w:bottom w:val="single" w:sz="4" w:space="0" w:color="auto"/>
              <w:right w:val="single" w:sz="4" w:space="0" w:color="auto"/>
            </w:tcBorders>
            <w:shd w:val="clear" w:color="000000" w:fill="FFFFFF"/>
            <w:noWrap/>
            <w:vAlign w:val="bottom"/>
          </w:tcPr>
          <w:p w14:paraId="4D069E09"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71" w:type="dxa"/>
            <w:tcBorders>
              <w:top w:val="nil"/>
              <w:left w:val="nil"/>
              <w:bottom w:val="single" w:sz="4" w:space="0" w:color="auto"/>
              <w:right w:val="single" w:sz="4" w:space="0" w:color="auto"/>
            </w:tcBorders>
            <w:shd w:val="clear" w:color="000000" w:fill="FFFFFF"/>
            <w:noWrap/>
            <w:vAlign w:val="bottom"/>
          </w:tcPr>
          <w:p w14:paraId="11E9A540"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7" w:type="dxa"/>
            <w:tcBorders>
              <w:top w:val="nil"/>
              <w:left w:val="nil"/>
              <w:bottom w:val="single" w:sz="4" w:space="0" w:color="auto"/>
              <w:right w:val="single" w:sz="4" w:space="0" w:color="auto"/>
            </w:tcBorders>
            <w:shd w:val="clear" w:color="000000" w:fill="FFFFFF"/>
            <w:noWrap/>
            <w:vAlign w:val="bottom"/>
          </w:tcPr>
          <w:p w14:paraId="4B7543E4"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6" w:type="dxa"/>
            <w:tcBorders>
              <w:top w:val="nil"/>
              <w:left w:val="nil"/>
              <w:bottom w:val="single" w:sz="4" w:space="0" w:color="auto"/>
              <w:right w:val="single" w:sz="4" w:space="0" w:color="auto"/>
            </w:tcBorders>
            <w:shd w:val="clear" w:color="000000" w:fill="FFFFFF"/>
            <w:noWrap/>
            <w:vAlign w:val="bottom"/>
          </w:tcPr>
          <w:p w14:paraId="6CBA7225"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6" w:type="dxa"/>
            <w:tcBorders>
              <w:top w:val="nil"/>
              <w:left w:val="nil"/>
              <w:bottom w:val="single" w:sz="4" w:space="0" w:color="auto"/>
              <w:right w:val="single" w:sz="4" w:space="0" w:color="auto"/>
            </w:tcBorders>
            <w:shd w:val="clear" w:color="000000" w:fill="FFFFFF"/>
            <w:noWrap/>
            <w:vAlign w:val="bottom"/>
          </w:tcPr>
          <w:p w14:paraId="47B9D9FF"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89" w:type="dxa"/>
            <w:tcBorders>
              <w:top w:val="nil"/>
              <w:left w:val="nil"/>
              <w:bottom w:val="single" w:sz="4" w:space="0" w:color="auto"/>
              <w:right w:val="single" w:sz="4" w:space="0" w:color="auto"/>
            </w:tcBorders>
            <w:shd w:val="clear" w:color="000000" w:fill="FFFFFF"/>
            <w:noWrap/>
            <w:vAlign w:val="bottom"/>
          </w:tcPr>
          <w:p w14:paraId="3FECDC7C"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6" w:type="dxa"/>
            <w:tcBorders>
              <w:top w:val="nil"/>
              <w:left w:val="nil"/>
              <w:bottom w:val="single" w:sz="4" w:space="0" w:color="auto"/>
              <w:right w:val="single" w:sz="4" w:space="0" w:color="auto"/>
            </w:tcBorders>
            <w:shd w:val="clear" w:color="000000" w:fill="FFFFFF"/>
            <w:noWrap/>
            <w:vAlign w:val="bottom"/>
          </w:tcPr>
          <w:p w14:paraId="7CD35A82"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49" w:type="dxa"/>
            <w:tcBorders>
              <w:top w:val="nil"/>
              <w:left w:val="nil"/>
              <w:bottom w:val="single" w:sz="4" w:space="0" w:color="auto"/>
              <w:right w:val="single" w:sz="4" w:space="0" w:color="auto"/>
            </w:tcBorders>
            <w:shd w:val="clear" w:color="000000" w:fill="FFFFFF"/>
            <w:noWrap/>
            <w:vAlign w:val="bottom"/>
          </w:tcPr>
          <w:p w14:paraId="534428C8"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78DD6EB9"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61EDA8E4"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75750C11"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265CCED4"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51776F29"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6DF0510F"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37628C22"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7" w:type="dxa"/>
            <w:tcBorders>
              <w:top w:val="nil"/>
              <w:left w:val="nil"/>
              <w:bottom w:val="single" w:sz="4" w:space="0" w:color="auto"/>
              <w:right w:val="single" w:sz="4" w:space="0" w:color="auto"/>
            </w:tcBorders>
            <w:shd w:val="clear" w:color="000000" w:fill="FFFFFF"/>
            <w:noWrap/>
            <w:vAlign w:val="bottom"/>
          </w:tcPr>
          <w:p w14:paraId="5AA6CC8A"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2" w:type="dxa"/>
            <w:tcBorders>
              <w:top w:val="nil"/>
              <w:left w:val="nil"/>
              <w:bottom w:val="single" w:sz="4" w:space="0" w:color="auto"/>
              <w:right w:val="single" w:sz="4" w:space="0" w:color="auto"/>
            </w:tcBorders>
            <w:shd w:val="clear" w:color="000000" w:fill="FFFFFF"/>
            <w:noWrap/>
            <w:vAlign w:val="bottom"/>
          </w:tcPr>
          <w:p w14:paraId="4C01C251"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7A8884C0"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6259A618"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76" w:type="dxa"/>
            <w:tcBorders>
              <w:top w:val="nil"/>
              <w:left w:val="nil"/>
              <w:bottom w:val="single" w:sz="4" w:space="0" w:color="auto"/>
              <w:right w:val="single" w:sz="4" w:space="0" w:color="auto"/>
            </w:tcBorders>
            <w:shd w:val="clear" w:color="000000" w:fill="FFFFFF"/>
            <w:noWrap/>
            <w:vAlign w:val="bottom"/>
          </w:tcPr>
          <w:p w14:paraId="2445D9BC"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26BED42B"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87" w:type="dxa"/>
            <w:tcBorders>
              <w:top w:val="nil"/>
              <w:left w:val="nil"/>
              <w:bottom w:val="single" w:sz="4" w:space="0" w:color="auto"/>
              <w:right w:val="single" w:sz="4" w:space="0" w:color="auto"/>
            </w:tcBorders>
            <w:shd w:val="clear" w:color="000000" w:fill="FFFFFF"/>
            <w:noWrap/>
            <w:vAlign w:val="bottom"/>
          </w:tcPr>
          <w:p w14:paraId="01DE4B6B"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47FFFA86"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423AB86E"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61C224F5"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82" w:type="dxa"/>
            <w:tcBorders>
              <w:top w:val="nil"/>
              <w:left w:val="nil"/>
              <w:bottom w:val="single" w:sz="4" w:space="0" w:color="auto"/>
              <w:right w:val="single" w:sz="4" w:space="0" w:color="auto"/>
            </w:tcBorders>
            <w:shd w:val="clear" w:color="000000" w:fill="FFFFFF"/>
            <w:noWrap/>
            <w:vAlign w:val="bottom"/>
          </w:tcPr>
          <w:p w14:paraId="7010B267"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4B990CBB"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498A50C1"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5A48C864"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433" w:type="dxa"/>
            <w:tcBorders>
              <w:top w:val="nil"/>
              <w:left w:val="nil"/>
              <w:bottom w:val="single" w:sz="4" w:space="0" w:color="auto"/>
              <w:right w:val="single" w:sz="4" w:space="0" w:color="auto"/>
            </w:tcBorders>
            <w:noWrap/>
            <w:vAlign w:val="bottom"/>
          </w:tcPr>
          <w:p w14:paraId="353C7AB9" w14:textId="77777777" w:rsidR="001739F4" w:rsidRPr="003D7CFE" w:rsidRDefault="001739F4" w:rsidP="001739F4">
            <w:pPr>
              <w:widowControl w:val="0"/>
              <w:jc w:val="center"/>
              <w:rPr>
                <w:color w:val="000000"/>
                <w:sz w:val="12"/>
                <w:szCs w:val="12"/>
              </w:rPr>
            </w:pPr>
            <w:r w:rsidRPr="003D7CFE">
              <w:rPr>
                <w:color w:val="000000"/>
                <w:sz w:val="12"/>
                <w:szCs w:val="12"/>
              </w:rPr>
              <w:t> </w:t>
            </w:r>
          </w:p>
        </w:tc>
      </w:tr>
      <w:tr w:rsidR="001739F4" w:rsidRPr="003D7CFE" w14:paraId="44DA9BB3" w14:textId="77777777" w:rsidTr="001739F4">
        <w:trPr>
          <w:trHeight w:val="300"/>
        </w:trPr>
        <w:tc>
          <w:tcPr>
            <w:tcW w:w="568" w:type="dxa"/>
            <w:tcBorders>
              <w:top w:val="nil"/>
              <w:left w:val="single" w:sz="4" w:space="0" w:color="auto"/>
              <w:bottom w:val="single" w:sz="4" w:space="0" w:color="auto"/>
              <w:right w:val="single" w:sz="4" w:space="0" w:color="auto"/>
            </w:tcBorders>
            <w:noWrap/>
            <w:vAlign w:val="bottom"/>
          </w:tcPr>
          <w:p w14:paraId="73E754AA" w14:textId="77777777" w:rsidR="001739F4" w:rsidRPr="003D7CFE" w:rsidRDefault="001739F4" w:rsidP="001739F4">
            <w:pPr>
              <w:widowControl w:val="0"/>
              <w:rPr>
                <w:color w:val="000000"/>
                <w:sz w:val="12"/>
                <w:szCs w:val="12"/>
              </w:rPr>
            </w:pPr>
            <w:r w:rsidRPr="003D7CFE">
              <w:rPr>
                <w:color w:val="000000"/>
                <w:sz w:val="12"/>
                <w:szCs w:val="12"/>
              </w:rPr>
              <w:t> </w:t>
            </w:r>
          </w:p>
        </w:tc>
        <w:tc>
          <w:tcPr>
            <w:tcW w:w="424" w:type="dxa"/>
            <w:tcBorders>
              <w:top w:val="nil"/>
              <w:left w:val="nil"/>
              <w:bottom w:val="single" w:sz="4" w:space="0" w:color="auto"/>
              <w:right w:val="single" w:sz="4" w:space="0" w:color="auto"/>
            </w:tcBorders>
            <w:noWrap/>
            <w:vAlign w:val="bottom"/>
          </w:tcPr>
          <w:p w14:paraId="0CA7E131"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7" w:type="dxa"/>
            <w:tcBorders>
              <w:top w:val="nil"/>
              <w:left w:val="nil"/>
              <w:bottom w:val="single" w:sz="4" w:space="0" w:color="auto"/>
              <w:right w:val="single" w:sz="4" w:space="0" w:color="auto"/>
            </w:tcBorders>
            <w:shd w:val="clear" w:color="000000" w:fill="FFFFFF"/>
            <w:noWrap/>
            <w:vAlign w:val="bottom"/>
          </w:tcPr>
          <w:p w14:paraId="1F76C9C7"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82" w:type="dxa"/>
            <w:tcBorders>
              <w:top w:val="nil"/>
              <w:left w:val="nil"/>
              <w:bottom w:val="single" w:sz="4" w:space="0" w:color="auto"/>
              <w:right w:val="single" w:sz="4" w:space="0" w:color="auto"/>
            </w:tcBorders>
            <w:shd w:val="clear" w:color="000000" w:fill="FFFFFF"/>
            <w:noWrap/>
            <w:vAlign w:val="bottom"/>
          </w:tcPr>
          <w:p w14:paraId="2B279AE1"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82" w:type="dxa"/>
            <w:tcBorders>
              <w:top w:val="nil"/>
              <w:left w:val="nil"/>
              <w:bottom w:val="single" w:sz="4" w:space="0" w:color="auto"/>
              <w:right w:val="single" w:sz="4" w:space="0" w:color="auto"/>
            </w:tcBorders>
            <w:shd w:val="clear" w:color="000000" w:fill="FFFFFF"/>
            <w:noWrap/>
            <w:vAlign w:val="bottom"/>
          </w:tcPr>
          <w:p w14:paraId="296D7D6F"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71" w:type="dxa"/>
            <w:tcBorders>
              <w:top w:val="nil"/>
              <w:left w:val="nil"/>
              <w:bottom w:val="single" w:sz="4" w:space="0" w:color="auto"/>
              <w:right w:val="single" w:sz="4" w:space="0" w:color="auto"/>
            </w:tcBorders>
            <w:shd w:val="clear" w:color="000000" w:fill="FFFFFF"/>
            <w:noWrap/>
            <w:vAlign w:val="bottom"/>
          </w:tcPr>
          <w:p w14:paraId="6871E10A"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7" w:type="dxa"/>
            <w:tcBorders>
              <w:top w:val="nil"/>
              <w:left w:val="nil"/>
              <w:bottom w:val="single" w:sz="4" w:space="0" w:color="auto"/>
              <w:right w:val="single" w:sz="4" w:space="0" w:color="auto"/>
            </w:tcBorders>
            <w:shd w:val="clear" w:color="000000" w:fill="FFFFFF"/>
            <w:noWrap/>
            <w:vAlign w:val="bottom"/>
          </w:tcPr>
          <w:p w14:paraId="73D3350A"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6" w:type="dxa"/>
            <w:tcBorders>
              <w:top w:val="nil"/>
              <w:left w:val="nil"/>
              <w:bottom w:val="single" w:sz="4" w:space="0" w:color="auto"/>
              <w:right w:val="single" w:sz="4" w:space="0" w:color="auto"/>
            </w:tcBorders>
            <w:shd w:val="clear" w:color="000000" w:fill="FFFFFF"/>
            <w:noWrap/>
            <w:vAlign w:val="bottom"/>
          </w:tcPr>
          <w:p w14:paraId="08A6BCDE"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6" w:type="dxa"/>
            <w:tcBorders>
              <w:top w:val="nil"/>
              <w:left w:val="nil"/>
              <w:bottom w:val="single" w:sz="4" w:space="0" w:color="auto"/>
              <w:right w:val="single" w:sz="4" w:space="0" w:color="auto"/>
            </w:tcBorders>
            <w:shd w:val="clear" w:color="000000" w:fill="FFFFFF"/>
            <w:noWrap/>
            <w:vAlign w:val="bottom"/>
          </w:tcPr>
          <w:p w14:paraId="7FA84A6A"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89" w:type="dxa"/>
            <w:tcBorders>
              <w:top w:val="nil"/>
              <w:left w:val="nil"/>
              <w:bottom w:val="single" w:sz="4" w:space="0" w:color="auto"/>
              <w:right w:val="single" w:sz="4" w:space="0" w:color="auto"/>
            </w:tcBorders>
            <w:shd w:val="clear" w:color="000000" w:fill="FFFFFF"/>
            <w:noWrap/>
            <w:vAlign w:val="bottom"/>
          </w:tcPr>
          <w:p w14:paraId="763BC66E"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6" w:type="dxa"/>
            <w:tcBorders>
              <w:top w:val="nil"/>
              <w:left w:val="nil"/>
              <w:bottom w:val="single" w:sz="4" w:space="0" w:color="auto"/>
              <w:right w:val="single" w:sz="4" w:space="0" w:color="auto"/>
            </w:tcBorders>
            <w:shd w:val="clear" w:color="000000" w:fill="FFFFFF"/>
            <w:noWrap/>
            <w:vAlign w:val="bottom"/>
          </w:tcPr>
          <w:p w14:paraId="6E3868F6"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49" w:type="dxa"/>
            <w:tcBorders>
              <w:top w:val="nil"/>
              <w:left w:val="nil"/>
              <w:bottom w:val="single" w:sz="4" w:space="0" w:color="auto"/>
              <w:right w:val="single" w:sz="4" w:space="0" w:color="auto"/>
            </w:tcBorders>
            <w:shd w:val="clear" w:color="000000" w:fill="FFFFFF"/>
            <w:noWrap/>
            <w:vAlign w:val="bottom"/>
          </w:tcPr>
          <w:p w14:paraId="051FA114"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29732B8C"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425A64F0"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20DF252E"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2BA20EF5"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03249E28"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2ED40D25"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18090928"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67" w:type="dxa"/>
            <w:tcBorders>
              <w:top w:val="nil"/>
              <w:left w:val="nil"/>
              <w:bottom w:val="single" w:sz="4" w:space="0" w:color="auto"/>
              <w:right w:val="single" w:sz="4" w:space="0" w:color="auto"/>
            </w:tcBorders>
            <w:shd w:val="clear" w:color="000000" w:fill="FFFFFF"/>
            <w:noWrap/>
            <w:vAlign w:val="bottom"/>
          </w:tcPr>
          <w:p w14:paraId="2DB0FD4D"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2" w:type="dxa"/>
            <w:tcBorders>
              <w:top w:val="nil"/>
              <w:left w:val="nil"/>
              <w:bottom w:val="single" w:sz="4" w:space="0" w:color="auto"/>
              <w:right w:val="single" w:sz="4" w:space="0" w:color="auto"/>
            </w:tcBorders>
            <w:shd w:val="clear" w:color="000000" w:fill="FFFFFF"/>
            <w:noWrap/>
            <w:vAlign w:val="bottom"/>
          </w:tcPr>
          <w:p w14:paraId="79F24E88"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5FBBB642"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3F4BEFBF"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76" w:type="dxa"/>
            <w:tcBorders>
              <w:top w:val="nil"/>
              <w:left w:val="nil"/>
              <w:bottom w:val="single" w:sz="4" w:space="0" w:color="auto"/>
              <w:right w:val="single" w:sz="4" w:space="0" w:color="auto"/>
            </w:tcBorders>
            <w:shd w:val="clear" w:color="000000" w:fill="FFFFFF"/>
            <w:noWrap/>
            <w:vAlign w:val="bottom"/>
          </w:tcPr>
          <w:p w14:paraId="5F395032"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34C677E4"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87" w:type="dxa"/>
            <w:tcBorders>
              <w:top w:val="nil"/>
              <w:left w:val="nil"/>
              <w:bottom w:val="single" w:sz="4" w:space="0" w:color="auto"/>
              <w:right w:val="single" w:sz="4" w:space="0" w:color="auto"/>
            </w:tcBorders>
            <w:shd w:val="clear" w:color="000000" w:fill="FFFFFF"/>
            <w:noWrap/>
            <w:vAlign w:val="bottom"/>
          </w:tcPr>
          <w:p w14:paraId="3CF2249E"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3073A37B"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5F53769B"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309" w:type="dxa"/>
            <w:tcBorders>
              <w:top w:val="nil"/>
              <w:left w:val="nil"/>
              <w:bottom w:val="single" w:sz="4" w:space="0" w:color="auto"/>
              <w:right w:val="single" w:sz="4" w:space="0" w:color="auto"/>
            </w:tcBorders>
            <w:shd w:val="clear" w:color="000000" w:fill="FFFFFF"/>
            <w:noWrap/>
            <w:vAlign w:val="bottom"/>
          </w:tcPr>
          <w:p w14:paraId="1FF9F8BE"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82" w:type="dxa"/>
            <w:tcBorders>
              <w:top w:val="nil"/>
              <w:left w:val="nil"/>
              <w:bottom w:val="single" w:sz="4" w:space="0" w:color="auto"/>
              <w:right w:val="single" w:sz="4" w:space="0" w:color="auto"/>
            </w:tcBorders>
            <w:shd w:val="clear" w:color="000000" w:fill="FFFFFF"/>
            <w:noWrap/>
            <w:vAlign w:val="bottom"/>
          </w:tcPr>
          <w:p w14:paraId="53C86218"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49682116"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3ACA3830"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298" w:type="dxa"/>
            <w:tcBorders>
              <w:top w:val="nil"/>
              <w:left w:val="nil"/>
              <w:bottom w:val="single" w:sz="4" w:space="0" w:color="auto"/>
              <w:right w:val="single" w:sz="4" w:space="0" w:color="auto"/>
            </w:tcBorders>
            <w:shd w:val="clear" w:color="000000" w:fill="FFFFFF"/>
            <w:noWrap/>
            <w:vAlign w:val="bottom"/>
          </w:tcPr>
          <w:p w14:paraId="7ADA5231" w14:textId="77777777" w:rsidR="001739F4" w:rsidRPr="003D7CFE" w:rsidRDefault="001739F4" w:rsidP="001739F4">
            <w:pPr>
              <w:widowControl w:val="0"/>
              <w:jc w:val="center"/>
              <w:rPr>
                <w:color w:val="000000"/>
                <w:sz w:val="12"/>
                <w:szCs w:val="12"/>
              </w:rPr>
            </w:pPr>
            <w:r w:rsidRPr="003D7CFE">
              <w:rPr>
                <w:color w:val="000000"/>
                <w:sz w:val="12"/>
                <w:szCs w:val="12"/>
              </w:rPr>
              <w:t> </w:t>
            </w:r>
          </w:p>
        </w:tc>
        <w:tc>
          <w:tcPr>
            <w:tcW w:w="433" w:type="dxa"/>
            <w:tcBorders>
              <w:top w:val="nil"/>
              <w:left w:val="nil"/>
              <w:bottom w:val="single" w:sz="4" w:space="0" w:color="auto"/>
              <w:right w:val="single" w:sz="4" w:space="0" w:color="auto"/>
            </w:tcBorders>
            <w:noWrap/>
            <w:vAlign w:val="bottom"/>
          </w:tcPr>
          <w:p w14:paraId="249009F4" w14:textId="77777777" w:rsidR="001739F4" w:rsidRPr="003D7CFE" w:rsidRDefault="001739F4" w:rsidP="001739F4">
            <w:pPr>
              <w:widowControl w:val="0"/>
              <w:jc w:val="center"/>
              <w:rPr>
                <w:color w:val="000000"/>
                <w:sz w:val="12"/>
                <w:szCs w:val="12"/>
              </w:rPr>
            </w:pPr>
            <w:r w:rsidRPr="003D7CFE">
              <w:rPr>
                <w:color w:val="000000"/>
                <w:sz w:val="12"/>
                <w:szCs w:val="12"/>
              </w:rPr>
              <w:t> </w:t>
            </w:r>
          </w:p>
        </w:tc>
      </w:tr>
      <w:tr w:rsidR="001739F4" w:rsidRPr="003D7CFE" w14:paraId="00558337" w14:textId="77777777" w:rsidTr="001739F4">
        <w:trPr>
          <w:trHeight w:val="255"/>
        </w:trPr>
        <w:tc>
          <w:tcPr>
            <w:tcW w:w="568" w:type="dxa"/>
            <w:tcBorders>
              <w:top w:val="nil"/>
              <w:left w:val="nil"/>
              <w:bottom w:val="nil"/>
              <w:right w:val="nil"/>
            </w:tcBorders>
            <w:noWrap/>
            <w:vAlign w:val="bottom"/>
          </w:tcPr>
          <w:p w14:paraId="1193F580" w14:textId="77777777" w:rsidR="001739F4" w:rsidRPr="003D7CFE" w:rsidRDefault="001739F4" w:rsidP="001739F4">
            <w:pPr>
              <w:widowControl w:val="0"/>
              <w:rPr>
                <w:color w:val="000000"/>
                <w:sz w:val="12"/>
                <w:szCs w:val="12"/>
              </w:rPr>
            </w:pPr>
          </w:p>
        </w:tc>
        <w:tc>
          <w:tcPr>
            <w:tcW w:w="424" w:type="dxa"/>
            <w:tcBorders>
              <w:top w:val="nil"/>
              <w:left w:val="nil"/>
              <w:bottom w:val="nil"/>
              <w:right w:val="nil"/>
            </w:tcBorders>
            <w:noWrap/>
            <w:vAlign w:val="bottom"/>
          </w:tcPr>
          <w:p w14:paraId="743DF04F" w14:textId="77777777" w:rsidR="001739F4" w:rsidRPr="003D7CFE" w:rsidRDefault="001739F4" w:rsidP="001739F4">
            <w:pPr>
              <w:widowControl w:val="0"/>
              <w:rPr>
                <w:color w:val="000000"/>
                <w:sz w:val="12"/>
                <w:szCs w:val="12"/>
              </w:rPr>
            </w:pPr>
          </w:p>
        </w:tc>
        <w:tc>
          <w:tcPr>
            <w:tcW w:w="267" w:type="dxa"/>
            <w:tcBorders>
              <w:top w:val="nil"/>
              <w:left w:val="nil"/>
              <w:bottom w:val="nil"/>
              <w:right w:val="nil"/>
            </w:tcBorders>
            <w:noWrap/>
            <w:vAlign w:val="bottom"/>
          </w:tcPr>
          <w:p w14:paraId="07390B7A" w14:textId="77777777" w:rsidR="001739F4" w:rsidRPr="003D7CFE" w:rsidRDefault="001739F4" w:rsidP="001739F4">
            <w:pPr>
              <w:widowControl w:val="0"/>
              <w:rPr>
                <w:color w:val="000000"/>
                <w:sz w:val="12"/>
                <w:szCs w:val="12"/>
              </w:rPr>
            </w:pPr>
          </w:p>
        </w:tc>
        <w:tc>
          <w:tcPr>
            <w:tcW w:w="282" w:type="dxa"/>
            <w:tcBorders>
              <w:top w:val="nil"/>
              <w:left w:val="nil"/>
              <w:bottom w:val="nil"/>
              <w:right w:val="nil"/>
            </w:tcBorders>
            <w:noWrap/>
            <w:vAlign w:val="bottom"/>
          </w:tcPr>
          <w:p w14:paraId="3279F5B4" w14:textId="77777777" w:rsidR="001739F4" w:rsidRPr="003D7CFE" w:rsidRDefault="001739F4" w:rsidP="001739F4">
            <w:pPr>
              <w:widowControl w:val="0"/>
              <w:rPr>
                <w:color w:val="000000"/>
                <w:sz w:val="12"/>
                <w:szCs w:val="12"/>
              </w:rPr>
            </w:pPr>
          </w:p>
        </w:tc>
        <w:tc>
          <w:tcPr>
            <w:tcW w:w="282" w:type="dxa"/>
            <w:tcBorders>
              <w:top w:val="nil"/>
              <w:left w:val="nil"/>
              <w:bottom w:val="nil"/>
              <w:right w:val="nil"/>
            </w:tcBorders>
            <w:noWrap/>
            <w:vAlign w:val="bottom"/>
          </w:tcPr>
          <w:p w14:paraId="0BD3BE94" w14:textId="77777777" w:rsidR="001739F4" w:rsidRPr="003D7CFE" w:rsidRDefault="001739F4" w:rsidP="001739F4">
            <w:pPr>
              <w:widowControl w:val="0"/>
              <w:rPr>
                <w:color w:val="000000"/>
                <w:sz w:val="12"/>
                <w:szCs w:val="12"/>
              </w:rPr>
            </w:pPr>
          </w:p>
        </w:tc>
        <w:tc>
          <w:tcPr>
            <w:tcW w:w="271" w:type="dxa"/>
            <w:tcBorders>
              <w:top w:val="nil"/>
              <w:left w:val="nil"/>
              <w:bottom w:val="nil"/>
              <w:right w:val="nil"/>
            </w:tcBorders>
            <w:noWrap/>
            <w:vAlign w:val="bottom"/>
          </w:tcPr>
          <w:p w14:paraId="5542F27B" w14:textId="77777777" w:rsidR="001739F4" w:rsidRPr="003D7CFE" w:rsidRDefault="001739F4" w:rsidP="001739F4">
            <w:pPr>
              <w:widowControl w:val="0"/>
              <w:rPr>
                <w:color w:val="000000"/>
                <w:sz w:val="12"/>
                <w:szCs w:val="12"/>
              </w:rPr>
            </w:pPr>
          </w:p>
        </w:tc>
        <w:tc>
          <w:tcPr>
            <w:tcW w:w="267" w:type="dxa"/>
            <w:tcBorders>
              <w:top w:val="nil"/>
              <w:left w:val="nil"/>
              <w:bottom w:val="nil"/>
              <w:right w:val="nil"/>
            </w:tcBorders>
            <w:noWrap/>
            <w:vAlign w:val="bottom"/>
          </w:tcPr>
          <w:p w14:paraId="045D33CD" w14:textId="77777777" w:rsidR="001739F4" w:rsidRPr="003D7CFE" w:rsidRDefault="001739F4" w:rsidP="001739F4">
            <w:pPr>
              <w:widowControl w:val="0"/>
              <w:rPr>
                <w:color w:val="000000"/>
                <w:sz w:val="12"/>
                <w:szCs w:val="12"/>
              </w:rPr>
            </w:pPr>
          </w:p>
        </w:tc>
        <w:tc>
          <w:tcPr>
            <w:tcW w:w="266" w:type="dxa"/>
            <w:tcBorders>
              <w:top w:val="nil"/>
              <w:left w:val="nil"/>
              <w:bottom w:val="nil"/>
              <w:right w:val="nil"/>
            </w:tcBorders>
            <w:noWrap/>
            <w:vAlign w:val="bottom"/>
          </w:tcPr>
          <w:p w14:paraId="0698EE28" w14:textId="77777777" w:rsidR="001739F4" w:rsidRPr="003D7CFE" w:rsidRDefault="001739F4" w:rsidP="001739F4">
            <w:pPr>
              <w:widowControl w:val="0"/>
              <w:rPr>
                <w:color w:val="000000"/>
                <w:sz w:val="12"/>
                <w:szCs w:val="12"/>
              </w:rPr>
            </w:pPr>
          </w:p>
        </w:tc>
        <w:tc>
          <w:tcPr>
            <w:tcW w:w="266" w:type="dxa"/>
            <w:tcBorders>
              <w:top w:val="nil"/>
              <w:left w:val="nil"/>
              <w:bottom w:val="nil"/>
              <w:right w:val="nil"/>
            </w:tcBorders>
            <w:noWrap/>
            <w:vAlign w:val="bottom"/>
          </w:tcPr>
          <w:p w14:paraId="33F52E3A" w14:textId="77777777" w:rsidR="001739F4" w:rsidRPr="003D7CFE" w:rsidRDefault="001739F4" w:rsidP="001739F4">
            <w:pPr>
              <w:widowControl w:val="0"/>
              <w:rPr>
                <w:color w:val="000000"/>
                <w:sz w:val="12"/>
                <w:szCs w:val="12"/>
              </w:rPr>
            </w:pPr>
          </w:p>
        </w:tc>
        <w:tc>
          <w:tcPr>
            <w:tcW w:w="289" w:type="dxa"/>
            <w:tcBorders>
              <w:top w:val="nil"/>
              <w:left w:val="nil"/>
              <w:bottom w:val="nil"/>
              <w:right w:val="nil"/>
            </w:tcBorders>
            <w:noWrap/>
            <w:vAlign w:val="bottom"/>
          </w:tcPr>
          <w:p w14:paraId="5FFB3BAA" w14:textId="77777777" w:rsidR="001739F4" w:rsidRPr="003D7CFE" w:rsidRDefault="001739F4" w:rsidP="001739F4">
            <w:pPr>
              <w:widowControl w:val="0"/>
              <w:rPr>
                <w:color w:val="000000"/>
                <w:sz w:val="12"/>
                <w:szCs w:val="12"/>
              </w:rPr>
            </w:pPr>
          </w:p>
        </w:tc>
        <w:tc>
          <w:tcPr>
            <w:tcW w:w="266" w:type="dxa"/>
            <w:tcBorders>
              <w:top w:val="nil"/>
              <w:left w:val="nil"/>
              <w:bottom w:val="nil"/>
              <w:right w:val="nil"/>
            </w:tcBorders>
            <w:noWrap/>
            <w:vAlign w:val="bottom"/>
          </w:tcPr>
          <w:p w14:paraId="442CC55F" w14:textId="77777777" w:rsidR="001739F4" w:rsidRPr="003D7CFE" w:rsidRDefault="001739F4" w:rsidP="001739F4">
            <w:pPr>
              <w:widowControl w:val="0"/>
              <w:rPr>
                <w:color w:val="000000"/>
                <w:sz w:val="12"/>
                <w:szCs w:val="12"/>
              </w:rPr>
            </w:pPr>
          </w:p>
        </w:tc>
        <w:tc>
          <w:tcPr>
            <w:tcW w:w="249" w:type="dxa"/>
            <w:tcBorders>
              <w:top w:val="nil"/>
              <w:left w:val="nil"/>
              <w:bottom w:val="nil"/>
              <w:right w:val="nil"/>
            </w:tcBorders>
            <w:noWrap/>
            <w:vAlign w:val="bottom"/>
          </w:tcPr>
          <w:p w14:paraId="049C9479"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05F899F6"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2D372818"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3809DD43"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6D7A242F"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01CB1EE8"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686D5942"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460634E9" w14:textId="77777777" w:rsidR="001739F4" w:rsidRPr="003D7CFE" w:rsidRDefault="001739F4" w:rsidP="001739F4">
            <w:pPr>
              <w:widowControl w:val="0"/>
              <w:rPr>
                <w:color w:val="000000"/>
                <w:sz w:val="12"/>
                <w:szCs w:val="12"/>
              </w:rPr>
            </w:pPr>
          </w:p>
        </w:tc>
        <w:tc>
          <w:tcPr>
            <w:tcW w:w="267" w:type="dxa"/>
            <w:tcBorders>
              <w:top w:val="nil"/>
              <w:left w:val="nil"/>
              <w:bottom w:val="nil"/>
              <w:right w:val="nil"/>
            </w:tcBorders>
            <w:noWrap/>
            <w:vAlign w:val="bottom"/>
          </w:tcPr>
          <w:p w14:paraId="7728A9C1" w14:textId="77777777" w:rsidR="001739F4" w:rsidRPr="003D7CFE" w:rsidRDefault="001739F4" w:rsidP="001739F4">
            <w:pPr>
              <w:widowControl w:val="0"/>
              <w:rPr>
                <w:color w:val="000000"/>
                <w:sz w:val="12"/>
                <w:szCs w:val="12"/>
              </w:rPr>
            </w:pPr>
          </w:p>
        </w:tc>
        <w:tc>
          <w:tcPr>
            <w:tcW w:w="302" w:type="dxa"/>
            <w:tcBorders>
              <w:top w:val="nil"/>
              <w:left w:val="nil"/>
              <w:bottom w:val="nil"/>
              <w:right w:val="nil"/>
            </w:tcBorders>
            <w:noWrap/>
            <w:vAlign w:val="bottom"/>
          </w:tcPr>
          <w:p w14:paraId="6E054C85"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5C556A73"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53E1996A" w14:textId="77777777" w:rsidR="001739F4" w:rsidRPr="003D7CFE" w:rsidRDefault="001739F4" w:rsidP="001739F4">
            <w:pPr>
              <w:widowControl w:val="0"/>
              <w:rPr>
                <w:color w:val="000000"/>
                <w:sz w:val="12"/>
                <w:szCs w:val="12"/>
              </w:rPr>
            </w:pPr>
          </w:p>
        </w:tc>
        <w:tc>
          <w:tcPr>
            <w:tcW w:w="276" w:type="dxa"/>
            <w:tcBorders>
              <w:top w:val="nil"/>
              <w:left w:val="nil"/>
              <w:bottom w:val="nil"/>
              <w:right w:val="nil"/>
            </w:tcBorders>
            <w:noWrap/>
            <w:vAlign w:val="bottom"/>
          </w:tcPr>
          <w:p w14:paraId="10C756F8"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4A602B4E" w14:textId="77777777" w:rsidR="001739F4" w:rsidRPr="003D7CFE" w:rsidRDefault="001739F4" w:rsidP="001739F4">
            <w:pPr>
              <w:widowControl w:val="0"/>
              <w:rPr>
                <w:color w:val="000000"/>
                <w:sz w:val="12"/>
                <w:szCs w:val="12"/>
              </w:rPr>
            </w:pPr>
          </w:p>
        </w:tc>
        <w:tc>
          <w:tcPr>
            <w:tcW w:w="287" w:type="dxa"/>
            <w:tcBorders>
              <w:top w:val="nil"/>
              <w:left w:val="nil"/>
              <w:bottom w:val="nil"/>
              <w:right w:val="nil"/>
            </w:tcBorders>
            <w:noWrap/>
            <w:vAlign w:val="bottom"/>
          </w:tcPr>
          <w:p w14:paraId="666A268D"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1155D98D"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2587A009"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5F133A61" w14:textId="77777777" w:rsidR="001739F4" w:rsidRPr="003D7CFE" w:rsidRDefault="001739F4" w:rsidP="001739F4">
            <w:pPr>
              <w:widowControl w:val="0"/>
              <w:rPr>
                <w:color w:val="000000"/>
                <w:sz w:val="12"/>
                <w:szCs w:val="12"/>
              </w:rPr>
            </w:pPr>
          </w:p>
        </w:tc>
        <w:tc>
          <w:tcPr>
            <w:tcW w:w="282" w:type="dxa"/>
            <w:tcBorders>
              <w:top w:val="nil"/>
              <w:left w:val="nil"/>
              <w:bottom w:val="nil"/>
              <w:right w:val="nil"/>
            </w:tcBorders>
            <w:noWrap/>
            <w:vAlign w:val="bottom"/>
          </w:tcPr>
          <w:p w14:paraId="7FB39585"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277BF9F1"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5A30584F"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0BB8ACAA" w14:textId="77777777" w:rsidR="001739F4" w:rsidRPr="003D7CFE" w:rsidRDefault="001739F4" w:rsidP="001739F4">
            <w:pPr>
              <w:widowControl w:val="0"/>
              <w:rPr>
                <w:color w:val="000000"/>
                <w:sz w:val="12"/>
                <w:szCs w:val="12"/>
              </w:rPr>
            </w:pPr>
          </w:p>
        </w:tc>
        <w:tc>
          <w:tcPr>
            <w:tcW w:w="433" w:type="dxa"/>
            <w:tcBorders>
              <w:top w:val="nil"/>
              <w:left w:val="nil"/>
              <w:bottom w:val="nil"/>
              <w:right w:val="nil"/>
            </w:tcBorders>
            <w:noWrap/>
            <w:vAlign w:val="bottom"/>
          </w:tcPr>
          <w:p w14:paraId="46C4A0B1" w14:textId="77777777" w:rsidR="001739F4" w:rsidRPr="003D7CFE" w:rsidRDefault="001739F4" w:rsidP="001739F4">
            <w:pPr>
              <w:widowControl w:val="0"/>
              <w:rPr>
                <w:color w:val="000000"/>
                <w:sz w:val="12"/>
                <w:szCs w:val="12"/>
              </w:rPr>
            </w:pPr>
          </w:p>
        </w:tc>
      </w:tr>
      <w:tr w:rsidR="001739F4" w:rsidRPr="003D7CFE" w14:paraId="218B371E" w14:textId="77777777" w:rsidTr="001739F4">
        <w:trPr>
          <w:trHeight w:val="300"/>
        </w:trPr>
        <w:tc>
          <w:tcPr>
            <w:tcW w:w="568" w:type="dxa"/>
            <w:tcBorders>
              <w:top w:val="nil"/>
              <w:left w:val="nil"/>
              <w:bottom w:val="nil"/>
              <w:right w:val="nil"/>
            </w:tcBorders>
            <w:noWrap/>
            <w:vAlign w:val="bottom"/>
          </w:tcPr>
          <w:p w14:paraId="6B979172" w14:textId="77777777" w:rsidR="001739F4" w:rsidRPr="003D7CFE" w:rsidRDefault="001739F4" w:rsidP="001739F4">
            <w:pPr>
              <w:widowControl w:val="0"/>
              <w:rPr>
                <w:color w:val="000000"/>
                <w:sz w:val="12"/>
                <w:szCs w:val="12"/>
              </w:rPr>
            </w:pPr>
            <w:r w:rsidRPr="003D7CFE">
              <w:rPr>
                <w:color w:val="000000"/>
                <w:sz w:val="12"/>
                <w:szCs w:val="12"/>
              </w:rPr>
              <w:t>Условные обозначения:</w:t>
            </w:r>
          </w:p>
        </w:tc>
        <w:tc>
          <w:tcPr>
            <w:tcW w:w="424" w:type="dxa"/>
            <w:tcBorders>
              <w:top w:val="nil"/>
              <w:left w:val="nil"/>
              <w:bottom w:val="nil"/>
              <w:right w:val="nil"/>
            </w:tcBorders>
            <w:noWrap/>
            <w:vAlign w:val="bottom"/>
          </w:tcPr>
          <w:p w14:paraId="30B3B2A9" w14:textId="77777777" w:rsidR="001739F4" w:rsidRPr="003D7CFE" w:rsidRDefault="001739F4" w:rsidP="001739F4">
            <w:pPr>
              <w:widowControl w:val="0"/>
              <w:jc w:val="center"/>
              <w:rPr>
                <w:color w:val="000000"/>
                <w:sz w:val="12"/>
                <w:szCs w:val="12"/>
              </w:rPr>
            </w:pPr>
            <w:r w:rsidRPr="003D7CFE">
              <w:rPr>
                <w:color w:val="000000"/>
                <w:sz w:val="12"/>
                <w:szCs w:val="12"/>
              </w:rPr>
              <w:t>В</w:t>
            </w:r>
          </w:p>
        </w:tc>
        <w:tc>
          <w:tcPr>
            <w:tcW w:w="267" w:type="dxa"/>
            <w:tcBorders>
              <w:top w:val="nil"/>
              <w:left w:val="nil"/>
              <w:bottom w:val="nil"/>
              <w:right w:val="nil"/>
            </w:tcBorders>
            <w:noWrap/>
            <w:vAlign w:val="bottom"/>
          </w:tcPr>
          <w:p w14:paraId="78D9C300" w14:textId="77777777" w:rsidR="001739F4" w:rsidRPr="003D7CFE" w:rsidRDefault="001739F4" w:rsidP="001739F4">
            <w:pPr>
              <w:widowControl w:val="0"/>
              <w:jc w:val="center"/>
              <w:rPr>
                <w:color w:val="000000"/>
                <w:sz w:val="12"/>
                <w:szCs w:val="12"/>
              </w:rPr>
            </w:pPr>
            <w:r w:rsidRPr="003D7CFE">
              <w:rPr>
                <w:color w:val="000000"/>
                <w:sz w:val="12"/>
                <w:szCs w:val="12"/>
              </w:rPr>
              <w:t>-</w:t>
            </w:r>
          </w:p>
        </w:tc>
        <w:tc>
          <w:tcPr>
            <w:tcW w:w="1923" w:type="dxa"/>
            <w:gridSpan w:val="7"/>
            <w:tcBorders>
              <w:top w:val="nil"/>
              <w:left w:val="nil"/>
              <w:bottom w:val="nil"/>
              <w:right w:val="nil"/>
            </w:tcBorders>
            <w:noWrap/>
            <w:vAlign w:val="bottom"/>
          </w:tcPr>
          <w:p w14:paraId="551ACD63" w14:textId="77777777" w:rsidR="001739F4" w:rsidRPr="003D7CFE" w:rsidRDefault="001739F4" w:rsidP="001739F4">
            <w:pPr>
              <w:widowControl w:val="0"/>
              <w:rPr>
                <w:color w:val="000000"/>
                <w:sz w:val="12"/>
                <w:szCs w:val="12"/>
              </w:rPr>
            </w:pPr>
            <w:r w:rsidRPr="003D7CFE">
              <w:rPr>
                <w:color w:val="000000"/>
                <w:sz w:val="12"/>
                <w:szCs w:val="12"/>
              </w:rPr>
              <w:t>выходной день</w:t>
            </w:r>
          </w:p>
        </w:tc>
        <w:tc>
          <w:tcPr>
            <w:tcW w:w="266" w:type="dxa"/>
            <w:tcBorders>
              <w:top w:val="nil"/>
              <w:left w:val="nil"/>
              <w:bottom w:val="nil"/>
              <w:right w:val="nil"/>
            </w:tcBorders>
            <w:noWrap/>
            <w:vAlign w:val="bottom"/>
          </w:tcPr>
          <w:p w14:paraId="00462882" w14:textId="77777777" w:rsidR="001739F4" w:rsidRPr="003D7CFE" w:rsidRDefault="001739F4" w:rsidP="001739F4">
            <w:pPr>
              <w:widowControl w:val="0"/>
              <w:rPr>
                <w:color w:val="000000"/>
                <w:sz w:val="12"/>
                <w:szCs w:val="12"/>
              </w:rPr>
            </w:pPr>
          </w:p>
        </w:tc>
        <w:tc>
          <w:tcPr>
            <w:tcW w:w="249" w:type="dxa"/>
            <w:tcBorders>
              <w:top w:val="nil"/>
              <w:left w:val="nil"/>
              <w:bottom w:val="nil"/>
              <w:right w:val="nil"/>
            </w:tcBorders>
            <w:noWrap/>
            <w:vAlign w:val="bottom"/>
          </w:tcPr>
          <w:p w14:paraId="1E8CB907"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17A3050F"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6405C532"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4C6B0A92" w14:textId="77777777" w:rsidR="001739F4" w:rsidRPr="003D7CFE" w:rsidRDefault="001739F4" w:rsidP="001739F4">
            <w:pPr>
              <w:widowControl w:val="0"/>
              <w:rPr>
                <w:color w:val="000000"/>
                <w:sz w:val="12"/>
                <w:szCs w:val="12"/>
              </w:rPr>
            </w:pPr>
            <w:r w:rsidRPr="003D7CFE">
              <w:rPr>
                <w:color w:val="000000"/>
                <w:sz w:val="12"/>
                <w:szCs w:val="12"/>
              </w:rPr>
              <w:t>П</w:t>
            </w:r>
          </w:p>
        </w:tc>
        <w:tc>
          <w:tcPr>
            <w:tcW w:w="309" w:type="dxa"/>
            <w:tcBorders>
              <w:top w:val="nil"/>
              <w:left w:val="nil"/>
              <w:bottom w:val="nil"/>
              <w:right w:val="nil"/>
            </w:tcBorders>
            <w:noWrap/>
            <w:vAlign w:val="bottom"/>
          </w:tcPr>
          <w:p w14:paraId="41816319" w14:textId="77777777" w:rsidR="001739F4" w:rsidRPr="003D7CFE" w:rsidRDefault="001739F4" w:rsidP="001739F4">
            <w:pPr>
              <w:widowControl w:val="0"/>
              <w:jc w:val="center"/>
              <w:rPr>
                <w:color w:val="000000"/>
                <w:sz w:val="12"/>
                <w:szCs w:val="12"/>
              </w:rPr>
            </w:pPr>
            <w:r w:rsidRPr="003D7CFE">
              <w:rPr>
                <w:color w:val="000000"/>
                <w:sz w:val="12"/>
                <w:szCs w:val="12"/>
              </w:rPr>
              <w:t>-</w:t>
            </w:r>
          </w:p>
        </w:tc>
        <w:tc>
          <w:tcPr>
            <w:tcW w:w="2699" w:type="dxa"/>
            <w:gridSpan w:val="9"/>
            <w:tcBorders>
              <w:top w:val="nil"/>
              <w:left w:val="nil"/>
              <w:bottom w:val="nil"/>
              <w:right w:val="nil"/>
            </w:tcBorders>
            <w:noWrap/>
            <w:vAlign w:val="bottom"/>
          </w:tcPr>
          <w:p w14:paraId="1BC38AAE" w14:textId="77777777" w:rsidR="001739F4" w:rsidRPr="003D7CFE" w:rsidRDefault="001739F4" w:rsidP="001739F4">
            <w:pPr>
              <w:widowControl w:val="0"/>
              <w:rPr>
                <w:color w:val="000000"/>
                <w:sz w:val="12"/>
                <w:szCs w:val="12"/>
              </w:rPr>
            </w:pPr>
            <w:r w:rsidRPr="003D7CFE">
              <w:rPr>
                <w:color w:val="000000"/>
                <w:sz w:val="12"/>
                <w:szCs w:val="12"/>
              </w:rPr>
              <w:t>праздничный (выходной) день</w:t>
            </w:r>
          </w:p>
        </w:tc>
        <w:tc>
          <w:tcPr>
            <w:tcW w:w="287" w:type="dxa"/>
            <w:tcBorders>
              <w:top w:val="nil"/>
              <w:left w:val="nil"/>
              <w:bottom w:val="nil"/>
              <w:right w:val="nil"/>
            </w:tcBorders>
            <w:noWrap/>
            <w:vAlign w:val="bottom"/>
          </w:tcPr>
          <w:p w14:paraId="37ABEB76"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5974D4D3" w14:textId="77777777" w:rsidR="001739F4" w:rsidRPr="003D7CFE" w:rsidRDefault="001739F4" w:rsidP="001739F4">
            <w:pPr>
              <w:widowControl w:val="0"/>
              <w:rPr>
                <w:color w:val="000000"/>
                <w:sz w:val="12"/>
                <w:szCs w:val="12"/>
              </w:rPr>
            </w:pPr>
            <w:r w:rsidRPr="003D7CFE">
              <w:rPr>
                <w:color w:val="000000"/>
                <w:sz w:val="12"/>
                <w:szCs w:val="12"/>
              </w:rPr>
              <w:t>Н</w:t>
            </w:r>
          </w:p>
        </w:tc>
        <w:tc>
          <w:tcPr>
            <w:tcW w:w="298" w:type="dxa"/>
            <w:tcBorders>
              <w:top w:val="nil"/>
              <w:left w:val="nil"/>
              <w:bottom w:val="nil"/>
              <w:right w:val="nil"/>
            </w:tcBorders>
            <w:noWrap/>
            <w:vAlign w:val="bottom"/>
          </w:tcPr>
          <w:p w14:paraId="72157D03" w14:textId="77777777" w:rsidR="001739F4" w:rsidRPr="003D7CFE" w:rsidRDefault="001739F4" w:rsidP="001739F4">
            <w:pPr>
              <w:widowControl w:val="0"/>
              <w:rPr>
                <w:color w:val="000000"/>
                <w:sz w:val="12"/>
                <w:szCs w:val="12"/>
              </w:rPr>
            </w:pPr>
            <w:r w:rsidRPr="003D7CFE">
              <w:rPr>
                <w:color w:val="000000"/>
                <w:sz w:val="12"/>
                <w:szCs w:val="12"/>
              </w:rPr>
              <w:t xml:space="preserve"> -  </w:t>
            </w:r>
          </w:p>
        </w:tc>
        <w:tc>
          <w:tcPr>
            <w:tcW w:w="1918" w:type="dxa"/>
            <w:gridSpan w:val="6"/>
            <w:tcBorders>
              <w:top w:val="nil"/>
              <w:left w:val="nil"/>
              <w:bottom w:val="nil"/>
              <w:right w:val="nil"/>
            </w:tcBorders>
            <w:noWrap/>
            <w:vAlign w:val="bottom"/>
          </w:tcPr>
          <w:p w14:paraId="3D69DE8A" w14:textId="77777777" w:rsidR="001739F4" w:rsidRPr="003D7CFE" w:rsidRDefault="001739F4" w:rsidP="001739F4">
            <w:pPr>
              <w:widowControl w:val="0"/>
              <w:rPr>
                <w:color w:val="000000"/>
                <w:sz w:val="12"/>
                <w:szCs w:val="12"/>
              </w:rPr>
            </w:pPr>
            <w:r w:rsidRPr="003D7CFE">
              <w:rPr>
                <w:color w:val="000000"/>
                <w:sz w:val="12"/>
                <w:szCs w:val="12"/>
              </w:rPr>
              <w:t>отсутствовал (болел)</w:t>
            </w:r>
          </w:p>
        </w:tc>
      </w:tr>
      <w:tr w:rsidR="001739F4" w:rsidRPr="003D7CFE" w14:paraId="1D84B63D" w14:textId="77777777" w:rsidTr="001739F4">
        <w:trPr>
          <w:trHeight w:val="300"/>
        </w:trPr>
        <w:tc>
          <w:tcPr>
            <w:tcW w:w="568" w:type="dxa"/>
            <w:tcBorders>
              <w:top w:val="nil"/>
              <w:left w:val="nil"/>
              <w:bottom w:val="nil"/>
              <w:right w:val="nil"/>
            </w:tcBorders>
            <w:noWrap/>
            <w:vAlign w:val="bottom"/>
          </w:tcPr>
          <w:p w14:paraId="74CE2B59" w14:textId="77777777" w:rsidR="001739F4" w:rsidRPr="003D7CFE" w:rsidRDefault="001739F4" w:rsidP="001739F4">
            <w:pPr>
              <w:widowControl w:val="0"/>
              <w:rPr>
                <w:color w:val="000000"/>
                <w:sz w:val="12"/>
                <w:szCs w:val="12"/>
              </w:rPr>
            </w:pPr>
          </w:p>
        </w:tc>
        <w:tc>
          <w:tcPr>
            <w:tcW w:w="424" w:type="dxa"/>
            <w:tcBorders>
              <w:top w:val="nil"/>
              <w:left w:val="nil"/>
              <w:bottom w:val="nil"/>
              <w:right w:val="nil"/>
            </w:tcBorders>
            <w:noWrap/>
            <w:vAlign w:val="bottom"/>
          </w:tcPr>
          <w:p w14:paraId="2461F10A" w14:textId="77777777" w:rsidR="001739F4" w:rsidRPr="003D7CFE" w:rsidRDefault="001739F4" w:rsidP="001739F4">
            <w:pPr>
              <w:widowControl w:val="0"/>
              <w:jc w:val="center"/>
              <w:rPr>
                <w:color w:val="000000"/>
                <w:sz w:val="12"/>
                <w:szCs w:val="12"/>
              </w:rPr>
            </w:pPr>
            <w:r w:rsidRPr="003D7CFE">
              <w:rPr>
                <w:color w:val="000000"/>
                <w:sz w:val="12"/>
                <w:szCs w:val="12"/>
              </w:rPr>
              <w:t>К</w:t>
            </w:r>
          </w:p>
        </w:tc>
        <w:tc>
          <w:tcPr>
            <w:tcW w:w="267" w:type="dxa"/>
            <w:tcBorders>
              <w:top w:val="nil"/>
              <w:left w:val="nil"/>
              <w:bottom w:val="nil"/>
              <w:right w:val="nil"/>
            </w:tcBorders>
            <w:noWrap/>
            <w:vAlign w:val="bottom"/>
          </w:tcPr>
          <w:p w14:paraId="5C68E246" w14:textId="77777777" w:rsidR="001739F4" w:rsidRPr="003D7CFE" w:rsidRDefault="001739F4" w:rsidP="001739F4">
            <w:pPr>
              <w:widowControl w:val="0"/>
              <w:jc w:val="center"/>
              <w:rPr>
                <w:color w:val="000000"/>
                <w:sz w:val="12"/>
                <w:szCs w:val="12"/>
              </w:rPr>
            </w:pPr>
            <w:r w:rsidRPr="003D7CFE">
              <w:rPr>
                <w:color w:val="000000"/>
                <w:sz w:val="12"/>
                <w:szCs w:val="12"/>
              </w:rPr>
              <w:t>-</w:t>
            </w:r>
          </w:p>
        </w:tc>
        <w:tc>
          <w:tcPr>
            <w:tcW w:w="835" w:type="dxa"/>
            <w:gridSpan w:val="3"/>
            <w:tcBorders>
              <w:top w:val="nil"/>
              <w:left w:val="nil"/>
              <w:bottom w:val="nil"/>
              <w:right w:val="nil"/>
            </w:tcBorders>
            <w:noWrap/>
            <w:vAlign w:val="bottom"/>
          </w:tcPr>
          <w:p w14:paraId="3EBD88DF" w14:textId="77777777" w:rsidR="001739F4" w:rsidRPr="003D7CFE" w:rsidRDefault="001739F4" w:rsidP="001739F4">
            <w:pPr>
              <w:widowControl w:val="0"/>
              <w:rPr>
                <w:color w:val="000000"/>
                <w:sz w:val="12"/>
                <w:szCs w:val="12"/>
              </w:rPr>
            </w:pPr>
            <w:r w:rsidRPr="003D7CFE">
              <w:rPr>
                <w:color w:val="000000"/>
                <w:sz w:val="12"/>
                <w:szCs w:val="12"/>
              </w:rPr>
              <w:t xml:space="preserve">каникулы </w:t>
            </w:r>
          </w:p>
        </w:tc>
        <w:tc>
          <w:tcPr>
            <w:tcW w:w="267" w:type="dxa"/>
            <w:tcBorders>
              <w:top w:val="nil"/>
              <w:left w:val="nil"/>
              <w:bottom w:val="nil"/>
              <w:right w:val="nil"/>
            </w:tcBorders>
            <w:noWrap/>
            <w:vAlign w:val="bottom"/>
          </w:tcPr>
          <w:p w14:paraId="0838AD01" w14:textId="77777777" w:rsidR="001739F4" w:rsidRPr="003D7CFE" w:rsidRDefault="001739F4" w:rsidP="001739F4">
            <w:pPr>
              <w:widowControl w:val="0"/>
              <w:rPr>
                <w:color w:val="000000"/>
                <w:sz w:val="12"/>
                <w:szCs w:val="12"/>
              </w:rPr>
            </w:pPr>
          </w:p>
        </w:tc>
        <w:tc>
          <w:tcPr>
            <w:tcW w:w="266" w:type="dxa"/>
            <w:tcBorders>
              <w:top w:val="nil"/>
              <w:left w:val="nil"/>
              <w:bottom w:val="nil"/>
              <w:right w:val="nil"/>
            </w:tcBorders>
            <w:noWrap/>
            <w:vAlign w:val="bottom"/>
          </w:tcPr>
          <w:p w14:paraId="0151B89D" w14:textId="77777777" w:rsidR="001739F4" w:rsidRPr="003D7CFE" w:rsidRDefault="001739F4" w:rsidP="001739F4">
            <w:pPr>
              <w:widowControl w:val="0"/>
              <w:rPr>
                <w:color w:val="000000"/>
                <w:sz w:val="12"/>
                <w:szCs w:val="12"/>
              </w:rPr>
            </w:pPr>
          </w:p>
        </w:tc>
        <w:tc>
          <w:tcPr>
            <w:tcW w:w="266" w:type="dxa"/>
            <w:tcBorders>
              <w:top w:val="nil"/>
              <w:left w:val="nil"/>
              <w:bottom w:val="nil"/>
              <w:right w:val="nil"/>
            </w:tcBorders>
            <w:noWrap/>
            <w:vAlign w:val="bottom"/>
          </w:tcPr>
          <w:p w14:paraId="372409D2" w14:textId="77777777" w:rsidR="001739F4" w:rsidRPr="003D7CFE" w:rsidRDefault="001739F4" w:rsidP="001739F4">
            <w:pPr>
              <w:widowControl w:val="0"/>
              <w:rPr>
                <w:color w:val="000000"/>
                <w:sz w:val="12"/>
                <w:szCs w:val="12"/>
              </w:rPr>
            </w:pPr>
          </w:p>
        </w:tc>
        <w:tc>
          <w:tcPr>
            <w:tcW w:w="289" w:type="dxa"/>
            <w:tcBorders>
              <w:top w:val="nil"/>
              <w:left w:val="nil"/>
              <w:bottom w:val="nil"/>
              <w:right w:val="nil"/>
            </w:tcBorders>
            <w:noWrap/>
            <w:vAlign w:val="bottom"/>
          </w:tcPr>
          <w:p w14:paraId="7C998C43" w14:textId="77777777" w:rsidR="001739F4" w:rsidRPr="003D7CFE" w:rsidRDefault="001739F4" w:rsidP="001739F4">
            <w:pPr>
              <w:widowControl w:val="0"/>
              <w:rPr>
                <w:color w:val="000000"/>
                <w:sz w:val="12"/>
                <w:szCs w:val="12"/>
              </w:rPr>
            </w:pPr>
          </w:p>
        </w:tc>
        <w:tc>
          <w:tcPr>
            <w:tcW w:w="266" w:type="dxa"/>
            <w:tcBorders>
              <w:top w:val="nil"/>
              <w:left w:val="nil"/>
              <w:bottom w:val="nil"/>
              <w:right w:val="nil"/>
            </w:tcBorders>
            <w:noWrap/>
            <w:vAlign w:val="bottom"/>
          </w:tcPr>
          <w:p w14:paraId="29A6DCE1" w14:textId="77777777" w:rsidR="001739F4" w:rsidRPr="003D7CFE" w:rsidRDefault="001739F4" w:rsidP="001739F4">
            <w:pPr>
              <w:widowControl w:val="0"/>
              <w:rPr>
                <w:color w:val="000000"/>
                <w:sz w:val="12"/>
                <w:szCs w:val="12"/>
              </w:rPr>
            </w:pPr>
          </w:p>
        </w:tc>
        <w:tc>
          <w:tcPr>
            <w:tcW w:w="249" w:type="dxa"/>
            <w:tcBorders>
              <w:top w:val="nil"/>
              <w:left w:val="nil"/>
              <w:bottom w:val="nil"/>
              <w:right w:val="nil"/>
            </w:tcBorders>
            <w:noWrap/>
            <w:vAlign w:val="bottom"/>
          </w:tcPr>
          <w:p w14:paraId="01746501"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695392DB"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4635BDF1"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16C49873" w14:textId="77777777" w:rsidR="001739F4" w:rsidRPr="003D7CFE" w:rsidRDefault="001739F4" w:rsidP="001739F4">
            <w:pPr>
              <w:widowControl w:val="0"/>
              <w:rPr>
                <w:color w:val="000000"/>
                <w:sz w:val="12"/>
                <w:szCs w:val="12"/>
              </w:rPr>
            </w:pPr>
            <w:r w:rsidRPr="003D7CFE">
              <w:rPr>
                <w:color w:val="000000"/>
                <w:sz w:val="12"/>
                <w:szCs w:val="12"/>
              </w:rPr>
              <w:t>О</w:t>
            </w:r>
          </w:p>
        </w:tc>
        <w:tc>
          <w:tcPr>
            <w:tcW w:w="309" w:type="dxa"/>
            <w:tcBorders>
              <w:top w:val="nil"/>
              <w:left w:val="nil"/>
              <w:bottom w:val="nil"/>
              <w:right w:val="nil"/>
            </w:tcBorders>
            <w:noWrap/>
            <w:vAlign w:val="bottom"/>
          </w:tcPr>
          <w:p w14:paraId="0F193BB6" w14:textId="77777777" w:rsidR="001739F4" w:rsidRPr="003D7CFE" w:rsidRDefault="001739F4" w:rsidP="001739F4">
            <w:pPr>
              <w:widowControl w:val="0"/>
              <w:jc w:val="center"/>
              <w:rPr>
                <w:color w:val="000000"/>
                <w:sz w:val="12"/>
                <w:szCs w:val="12"/>
              </w:rPr>
            </w:pPr>
            <w:r w:rsidRPr="003D7CFE">
              <w:rPr>
                <w:color w:val="000000"/>
                <w:sz w:val="12"/>
                <w:szCs w:val="12"/>
              </w:rPr>
              <w:t xml:space="preserve">  -   </w:t>
            </w:r>
          </w:p>
        </w:tc>
        <w:tc>
          <w:tcPr>
            <w:tcW w:w="2390" w:type="dxa"/>
            <w:gridSpan w:val="8"/>
            <w:tcBorders>
              <w:top w:val="nil"/>
              <w:left w:val="nil"/>
              <w:bottom w:val="nil"/>
              <w:right w:val="nil"/>
            </w:tcBorders>
            <w:noWrap/>
            <w:vAlign w:val="bottom"/>
          </w:tcPr>
          <w:p w14:paraId="561476FA" w14:textId="77777777" w:rsidR="001739F4" w:rsidRPr="003D7CFE" w:rsidRDefault="001739F4" w:rsidP="001739F4">
            <w:pPr>
              <w:widowControl w:val="0"/>
              <w:rPr>
                <w:color w:val="000000"/>
                <w:sz w:val="12"/>
                <w:szCs w:val="12"/>
              </w:rPr>
            </w:pPr>
            <w:r w:rsidRPr="003D7CFE">
              <w:rPr>
                <w:color w:val="000000"/>
                <w:sz w:val="12"/>
                <w:szCs w:val="12"/>
              </w:rPr>
              <w:t>обучался (присутствовал)</w:t>
            </w:r>
          </w:p>
        </w:tc>
        <w:tc>
          <w:tcPr>
            <w:tcW w:w="309" w:type="dxa"/>
            <w:tcBorders>
              <w:top w:val="nil"/>
              <w:left w:val="nil"/>
              <w:bottom w:val="nil"/>
              <w:right w:val="nil"/>
            </w:tcBorders>
            <w:noWrap/>
            <w:vAlign w:val="bottom"/>
          </w:tcPr>
          <w:p w14:paraId="6A25480F" w14:textId="77777777" w:rsidR="001739F4" w:rsidRPr="003D7CFE" w:rsidRDefault="001739F4" w:rsidP="001739F4">
            <w:pPr>
              <w:widowControl w:val="0"/>
              <w:rPr>
                <w:color w:val="000000"/>
                <w:sz w:val="12"/>
                <w:szCs w:val="12"/>
              </w:rPr>
            </w:pPr>
          </w:p>
        </w:tc>
        <w:tc>
          <w:tcPr>
            <w:tcW w:w="287" w:type="dxa"/>
            <w:tcBorders>
              <w:top w:val="nil"/>
              <w:left w:val="nil"/>
              <w:bottom w:val="nil"/>
              <w:right w:val="nil"/>
            </w:tcBorders>
            <w:noWrap/>
            <w:vAlign w:val="bottom"/>
          </w:tcPr>
          <w:p w14:paraId="334A4F3A"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44CE2D80"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34B461A4"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071297C4" w14:textId="77777777" w:rsidR="001739F4" w:rsidRPr="003D7CFE" w:rsidRDefault="001739F4" w:rsidP="001739F4">
            <w:pPr>
              <w:widowControl w:val="0"/>
              <w:rPr>
                <w:color w:val="000000"/>
                <w:sz w:val="12"/>
                <w:szCs w:val="12"/>
              </w:rPr>
            </w:pPr>
          </w:p>
        </w:tc>
        <w:tc>
          <w:tcPr>
            <w:tcW w:w="282" w:type="dxa"/>
            <w:tcBorders>
              <w:top w:val="nil"/>
              <w:left w:val="nil"/>
              <w:bottom w:val="nil"/>
              <w:right w:val="nil"/>
            </w:tcBorders>
            <w:noWrap/>
            <w:vAlign w:val="bottom"/>
          </w:tcPr>
          <w:p w14:paraId="6F54DCBE"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25A55B1D"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53A52533"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0191022D" w14:textId="77777777" w:rsidR="001739F4" w:rsidRPr="003D7CFE" w:rsidRDefault="001739F4" w:rsidP="001739F4">
            <w:pPr>
              <w:widowControl w:val="0"/>
              <w:rPr>
                <w:color w:val="000000"/>
                <w:sz w:val="12"/>
                <w:szCs w:val="12"/>
              </w:rPr>
            </w:pPr>
          </w:p>
        </w:tc>
        <w:tc>
          <w:tcPr>
            <w:tcW w:w="433" w:type="dxa"/>
            <w:tcBorders>
              <w:top w:val="nil"/>
              <w:left w:val="nil"/>
              <w:bottom w:val="nil"/>
              <w:right w:val="nil"/>
            </w:tcBorders>
            <w:noWrap/>
            <w:vAlign w:val="bottom"/>
          </w:tcPr>
          <w:p w14:paraId="330D3A5C" w14:textId="77777777" w:rsidR="001739F4" w:rsidRPr="003D7CFE" w:rsidRDefault="001739F4" w:rsidP="001739F4">
            <w:pPr>
              <w:widowControl w:val="0"/>
              <w:rPr>
                <w:color w:val="000000"/>
                <w:sz w:val="12"/>
                <w:szCs w:val="12"/>
              </w:rPr>
            </w:pPr>
          </w:p>
        </w:tc>
      </w:tr>
      <w:tr w:rsidR="001739F4" w:rsidRPr="003D7CFE" w14:paraId="7814337A" w14:textId="77777777" w:rsidTr="001739F4">
        <w:trPr>
          <w:trHeight w:val="300"/>
        </w:trPr>
        <w:tc>
          <w:tcPr>
            <w:tcW w:w="568" w:type="dxa"/>
            <w:tcBorders>
              <w:top w:val="nil"/>
              <w:left w:val="nil"/>
              <w:bottom w:val="nil"/>
              <w:right w:val="nil"/>
            </w:tcBorders>
            <w:noWrap/>
            <w:vAlign w:val="bottom"/>
          </w:tcPr>
          <w:p w14:paraId="075006D6" w14:textId="77777777" w:rsidR="001739F4" w:rsidRPr="003D7CFE" w:rsidRDefault="001739F4" w:rsidP="001739F4">
            <w:pPr>
              <w:widowControl w:val="0"/>
              <w:rPr>
                <w:color w:val="000000"/>
                <w:sz w:val="12"/>
                <w:szCs w:val="12"/>
              </w:rPr>
            </w:pPr>
          </w:p>
        </w:tc>
        <w:tc>
          <w:tcPr>
            <w:tcW w:w="424" w:type="dxa"/>
            <w:tcBorders>
              <w:top w:val="nil"/>
              <w:left w:val="nil"/>
              <w:bottom w:val="nil"/>
              <w:right w:val="nil"/>
            </w:tcBorders>
            <w:noWrap/>
            <w:vAlign w:val="bottom"/>
          </w:tcPr>
          <w:p w14:paraId="2422F235" w14:textId="77777777" w:rsidR="001739F4" w:rsidRPr="003D7CFE" w:rsidRDefault="001739F4" w:rsidP="001739F4">
            <w:pPr>
              <w:widowControl w:val="0"/>
              <w:rPr>
                <w:color w:val="000000"/>
                <w:sz w:val="12"/>
                <w:szCs w:val="12"/>
              </w:rPr>
            </w:pPr>
          </w:p>
        </w:tc>
        <w:tc>
          <w:tcPr>
            <w:tcW w:w="267" w:type="dxa"/>
            <w:tcBorders>
              <w:top w:val="nil"/>
              <w:left w:val="nil"/>
              <w:bottom w:val="nil"/>
              <w:right w:val="nil"/>
            </w:tcBorders>
            <w:noWrap/>
            <w:vAlign w:val="bottom"/>
          </w:tcPr>
          <w:p w14:paraId="6BB2AEC2" w14:textId="77777777" w:rsidR="001739F4" w:rsidRPr="003D7CFE" w:rsidRDefault="001739F4" w:rsidP="001739F4">
            <w:pPr>
              <w:widowControl w:val="0"/>
              <w:rPr>
                <w:color w:val="000000"/>
                <w:sz w:val="12"/>
                <w:szCs w:val="12"/>
              </w:rPr>
            </w:pPr>
          </w:p>
        </w:tc>
        <w:tc>
          <w:tcPr>
            <w:tcW w:w="282" w:type="dxa"/>
            <w:tcBorders>
              <w:top w:val="nil"/>
              <w:left w:val="nil"/>
              <w:bottom w:val="nil"/>
              <w:right w:val="nil"/>
            </w:tcBorders>
            <w:noWrap/>
            <w:vAlign w:val="bottom"/>
          </w:tcPr>
          <w:p w14:paraId="40E74652" w14:textId="77777777" w:rsidR="001739F4" w:rsidRPr="003D7CFE" w:rsidRDefault="001739F4" w:rsidP="001739F4">
            <w:pPr>
              <w:widowControl w:val="0"/>
              <w:rPr>
                <w:color w:val="000000"/>
                <w:sz w:val="12"/>
                <w:szCs w:val="12"/>
              </w:rPr>
            </w:pPr>
          </w:p>
        </w:tc>
        <w:tc>
          <w:tcPr>
            <w:tcW w:w="282" w:type="dxa"/>
            <w:tcBorders>
              <w:top w:val="nil"/>
              <w:left w:val="nil"/>
              <w:bottom w:val="nil"/>
              <w:right w:val="nil"/>
            </w:tcBorders>
            <w:noWrap/>
            <w:vAlign w:val="bottom"/>
          </w:tcPr>
          <w:p w14:paraId="038180FF" w14:textId="77777777" w:rsidR="001739F4" w:rsidRPr="003D7CFE" w:rsidRDefault="001739F4" w:rsidP="001739F4">
            <w:pPr>
              <w:widowControl w:val="0"/>
              <w:rPr>
                <w:color w:val="000000"/>
                <w:sz w:val="12"/>
                <w:szCs w:val="12"/>
              </w:rPr>
            </w:pPr>
          </w:p>
        </w:tc>
        <w:tc>
          <w:tcPr>
            <w:tcW w:w="271" w:type="dxa"/>
            <w:tcBorders>
              <w:top w:val="nil"/>
              <w:left w:val="nil"/>
              <w:bottom w:val="nil"/>
              <w:right w:val="nil"/>
            </w:tcBorders>
            <w:noWrap/>
            <w:vAlign w:val="bottom"/>
          </w:tcPr>
          <w:p w14:paraId="1A3E7BE0" w14:textId="77777777" w:rsidR="001739F4" w:rsidRPr="003D7CFE" w:rsidRDefault="001739F4" w:rsidP="001739F4">
            <w:pPr>
              <w:widowControl w:val="0"/>
              <w:rPr>
                <w:color w:val="000000"/>
                <w:sz w:val="12"/>
                <w:szCs w:val="12"/>
              </w:rPr>
            </w:pPr>
          </w:p>
        </w:tc>
        <w:tc>
          <w:tcPr>
            <w:tcW w:w="267" w:type="dxa"/>
            <w:tcBorders>
              <w:top w:val="nil"/>
              <w:left w:val="nil"/>
              <w:bottom w:val="nil"/>
              <w:right w:val="nil"/>
            </w:tcBorders>
            <w:noWrap/>
            <w:vAlign w:val="bottom"/>
          </w:tcPr>
          <w:p w14:paraId="6A22ED8E" w14:textId="77777777" w:rsidR="001739F4" w:rsidRPr="003D7CFE" w:rsidRDefault="001739F4" w:rsidP="001739F4">
            <w:pPr>
              <w:widowControl w:val="0"/>
              <w:rPr>
                <w:color w:val="000000"/>
                <w:sz w:val="12"/>
                <w:szCs w:val="12"/>
              </w:rPr>
            </w:pPr>
          </w:p>
        </w:tc>
        <w:tc>
          <w:tcPr>
            <w:tcW w:w="266" w:type="dxa"/>
            <w:tcBorders>
              <w:top w:val="nil"/>
              <w:left w:val="nil"/>
              <w:bottom w:val="nil"/>
              <w:right w:val="nil"/>
            </w:tcBorders>
            <w:noWrap/>
            <w:vAlign w:val="bottom"/>
          </w:tcPr>
          <w:p w14:paraId="59004EBB" w14:textId="77777777" w:rsidR="001739F4" w:rsidRPr="003D7CFE" w:rsidRDefault="001739F4" w:rsidP="001739F4">
            <w:pPr>
              <w:widowControl w:val="0"/>
              <w:rPr>
                <w:color w:val="000000"/>
                <w:sz w:val="12"/>
                <w:szCs w:val="12"/>
              </w:rPr>
            </w:pPr>
          </w:p>
        </w:tc>
        <w:tc>
          <w:tcPr>
            <w:tcW w:w="266" w:type="dxa"/>
            <w:tcBorders>
              <w:top w:val="nil"/>
              <w:left w:val="nil"/>
              <w:bottom w:val="nil"/>
              <w:right w:val="nil"/>
            </w:tcBorders>
            <w:noWrap/>
            <w:vAlign w:val="bottom"/>
          </w:tcPr>
          <w:p w14:paraId="7BD93638" w14:textId="77777777" w:rsidR="001739F4" w:rsidRPr="003D7CFE" w:rsidRDefault="001739F4" w:rsidP="001739F4">
            <w:pPr>
              <w:widowControl w:val="0"/>
              <w:rPr>
                <w:color w:val="000000"/>
                <w:sz w:val="12"/>
                <w:szCs w:val="12"/>
              </w:rPr>
            </w:pPr>
          </w:p>
        </w:tc>
        <w:tc>
          <w:tcPr>
            <w:tcW w:w="289" w:type="dxa"/>
            <w:tcBorders>
              <w:top w:val="nil"/>
              <w:left w:val="nil"/>
              <w:bottom w:val="nil"/>
              <w:right w:val="nil"/>
            </w:tcBorders>
            <w:noWrap/>
            <w:vAlign w:val="bottom"/>
          </w:tcPr>
          <w:p w14:paraId="5701FDD3" w14:textId="77777777" w:rsidR="001739F4" w:rsidRPr="003D7CFE" w:rsidRDefault="001739F4" w:rsidP="001739F4">
            <w:pPr>
              <w:widowControl w:val="0"/>
              <w:rPr>
                <w:color w:val="000000"/>
                <w:sz w:val="12"/>
                <w:szCs w:val="12"/>
              </w:rPr>
            </w:pPr>
          </w:p>
        </w:tc>
        <w:tc>
          <w:tcPr>
            <w:tcW w:w="266" w:type="dxa"/>
            <w:tcBorders>
              <w:top w:val="nil"/>
              <w:left w:val="nil"/>
              <w:bottom w:val="nil"/>
              <w:right w:val="nil"/>
            </w:tcBorders>
            <w:noWrap/>
            <w:vAlign w:val="bottom"/>
          </w:tcPr>
          <w:p w14:paraId="02736EAF" w14:textId="77777777" w:rsidR="001739F4" w:rsidRPr="003D7CFE" w:rsidRDefault="001739F4" w:rsidP="001739F4">
            <w:pPr>
              <w:widowControl w:val="0"/>
              <w:rPr>
                <w:color w:val="000000"/>
                <w:sz w:val="12"/>
                <w:szCs w:val="12"/>
              </w:rPr>
            </w:pPr>
          </w:p>
        </w:tc>
        <w:tc>
          <w:tcPr>
            <w:tcW w:w="249" w:type="dxa"/>
            <w:tcBorders>
              <w:top w:val="nil"/>
              <w:left w:val="nil"/>
              <w:bottom w:val="nil"/>
              <w:right w:val="nil"/>
            </w:tcBorders>
            <w:noWrap/>
            <w:vAlign w:val="bottom"/>
          </w:tcPr>
          <w:p w14:paraId="2169D9B0"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74D0EB8F"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0DE9CDC1"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5D8721E1"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242B9A7E"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37D2A0E0"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267287B2"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12CC74BC" w14:textId="77777777" w:rsidR="001739F4" w:rsidRPr="003D7CFE" w:rsidRDefault="001739F4" w:rsidP="001739F4">
            <w:pPr>
              <w:widowControl w:val="0"/>
              <w:rPr>
                <w:color w:val="000000"/>
                <w:sz w:val="12"/>
                <w:szCs w:val="12"/>
              </w:rPr>
            </w:pPr>
          </w:p>
        </w:tc>
        <w:tc>
          <w:tcPr>
            <w:tcW w:w="267" w:type="dxa"/>
            <w:tcBorders>
              <w:top w:val="nil"/>
              <w:left w:val="nil"/>
              <w:bottom w:val="nil"/>
              <w:right w:val="nil"/>
            </w:tcBorders>
            <w:noWrap/>
            <w:vAlign w:val="bottom"/>
          </w:tcPr>
          <w:p w14:paraId="48A70532" w14:textId="77777777" w:rsidR="001739F4" w:rsidRPr="003D7CFE" w:rsidRDefault="001739F4" w:rsidP="001739F4">
            <w:pPr>
              <w:widowControl w:val="0"/>
              <w:rPr>
                <w:color w:val="000000"/>
                <w:sz w:val="12"/>
                <w:szCs w:val="12"/>
              </w:rPr>
            </w:pPr>
          </w:p>
        </w:tc>
        <w:tc>
          <w:tcPr>
            <w:tcW w:w="302" w:type="dxa"/>
            <w:tcBorders>
              <w:top w:val="nil"/>
              <w:left w:val="nil"/>
              <w:bottom w:val="nil"/>
              <w:right w:val="nil"/>
            </w:tcBorders>
            <w:noWrap/>
            <w:vAlign w:val="bottom"/>
          </w:tcPr>
          <w:p w14:paraId="4A7F3225"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0CB38D43"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5F3EF251" w14:textId="77777777" w:rsidR="001739F4" w:rsidRPr="003D7CFE" w:rsidRDefault="001739F4" w:rsidP="001739F4">
            <w:pPr>
              <w:widowControl w:val="0"/>
              <w:rPr>
                <w:color w:val="000000"/>
                <w:sz w:val="12"/>
                <w:szCs w:val="12"/>
              </w:rPr>
            </w:pPr>
          </w:p>
        </w:tc>
        <w:tc>
          <w:tcPr>
            <w:tcW w:w="276" w:type="dxa"/>
            <w:tcBorders>
              <w:top w:val="nil"/>
              <w:left w:val="nil"/>
              <w:bottom w:val="nil"/>
              <w:right w:val="nil"/>
            </w:tcBorders>
            <w:noWrap/>
            <w:vAlign w:val="bottom"/>
          </w:tcPr>
          <w:p w14:paraId="0CE3095C"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7CEAD287" w14:textId="77777777" w:rsidR="001739F4" w:rsidRPr="003D7CFE" w:rsidRDefault="001739F4" w:rsidP="001739F4">
            <w:pPr>
              <w:widowControl w:val="0"/>
              <w:rPr>
                <w:color w:val="000000"/>
                <w:sz w:val="12"/>
                <w:szCs w:val="12"/>
              </w:rPr>
            </w:pPr>
          </w:p>
        </w:tc>
        <w:tc>
          <w:tcPr>
            <w:tcW w:w="287" w:type="dxa"/>
            <w:tcBorders>
              <w:top w:val="nil"/>
              <w:left w:val="nil"/>
              <w:bottom w:val="nil"/>
              <w:right w:val="nil"/>
            </w:tcBorders>
            <w:noWrap/>
            <w:vAlign w:val="bottom"/>
          </w:tcPr>
          <w:p w14:paraId="579B8984"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04F76C31"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22FE421C"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0F3AE964" w14:textId="77777777" w:rsidR="001739F4" w:rsidRPr="003D7CFE" w:rsidRDefault="001739F4" w:rsidP="001739F4">
            <w:pPr>
              <w:widowControl w:val="0"/>
              <w:rPr>
                <w:color w:val="000000"/>
                <w:sz w:val="12"/>
                <w:szCs w:val="12"/>
              </w:rPr>
            </w:pPr>
          </w:p>
        </w:tc>
        <w:tc>
          <w:tcPr>
            <w:tcW w:w="282" w:type="dxa"/>
            <w:tcBorders>
              <w:top w:val="nil"/>
              <w:left w:val="nil"/>
              <w:bottom w:val="nil"/>
              <w:right w:val="nil"/>
            </w:tcBorders>
            <w:noWrap/>
            <w:vAlign w:val="bottom"/>
          </w:tcPr>
          <w:p w14:paraId="6218642A"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5CC779FF"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6BA00433"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74CE0D30" w14:textId="77777777" w:rsidR="001739F4" w:rsidRPr="003D7CFE" w:rsidRDefault="001739F4" w:rsidP="001739F4">
            <w:pPr>
              <w:widowControl w:val="0"/>
              <w:rPr>
                <w:color w:val="000000"/>
                <w:sz w:val="12"/>
                <w:szCs w:val="12"/>
              </w:rPr>
            </w:pPr>
          </w:p>
        </w:tc>
        <w:tc>
          <w:tcPr>
            <w:tcW w:w="433" w:type="dxa"/>
            <w:tcBorders>
              <w:top w:val="nil"/>
              <w:left w:val="nil"/>
              <w:bottom w:val="nil"/>
              <w:right w:val="nil"/>
            </w:tcBorders>
            <w:noWrap/>
            <w:vAlign w:val="bottom"/>
          </w:tcPr>
          <w:p w14:paraId="1FDCE399" w14:textId="77777777" w:rsidR="001739F4" w:rsidRPr="003D7CFE" w:rsidRDefault="001739F4" w:rsidP="001739F4">
            <w:pPr>
              <w:widowControl w:val="0"/>
              <w:rPr>
                <w:color w:val="000000"/>
                <w:sz w:val="12"/>
                <w:szCs w:val="12"/>
              </w:rPr>
            </w:pPr>
          </w:p>
        </w:tc>
      </w:tr>
      <w:tr w:rsidR="001739F4" w:rsidRPr="003D7CFE" w14:paraId="76E8B28E" w14:textId="77777777" w:rsidTr="001739F4">
        <w:trPr>
          <w:trHeight w:val="300"/>
        </w:trPr>
        <w:tc>
          <w:tcPr>
            <w:tcW w:w="992" w:type="dxa"/>
            <w:gridSpan w:val="2"/>
            <w:tcBorders>
              <w:top w:val="nil"/>
              <w:left w:val="nil"/>
              <w:bottom w:val="nil"/>
              <w:right w:val="nil"/>
            </w:tcBorders>
            <w:noWrap/>
            <w:vAlign w:val="bottom"/>
          </w:tcPr>
          <w:p w14:paraId="3A07D9CA" w14:textId="77777777" w:rsidR="001739F4" w:rsidRPr="003D7CFE" w:rsidRDefault="001739F4" w:rsidP="001739F4">
            <w:pPr>
              <w:widowControl w:val="0"/>
              <w:rPr>
                <w:color w:val="000000"/>
                <w:sz w:val="12"/>
                <w:szCs w:val="12"/>
              </w:rPr>
            </w:pPr>
            <w:r w:rsidRPr="003D7CFE">
              <w:rPr>
                <w:color w:val="000000"/>
                <w:sz w:val="12"/>
                <w:szCs w:val="12"/>
              </w:rPr>
              <w:t xml:space="preserve">Директор </w:t>
            </w:r>
          </w:p>
        </w:tc>
        <w:tc>
          <w:tcPr>
            <w:tcW w:w="267" w:type="dxa"/>
            <w:tcBorders>
              <w:top w:val="nil"/>
              <w:left w:val="nil"/>
              <w:bottom w:val="nil"/>
              <w:right w:val="nil"/>
            </w:tcBorders>
            <w:noWrap/>
            <w:vAlign w:val="bottom"/>
          </w:tcPr>
          <w:p w14:paraId="5A3AE7A2" w14:textId="77777777" w:rsidR="001739F4" w:rsidRPr="003D7CFE" w:rsidRDefault="001739F4" w:rsidP="001739F4">
            <w:pPr>
              <w:widowControl w:val="0"/>
              <w:rPr>
                <w:color w:val="000000"/>
                <w:sz w:val="12"/>
                <w:szCs w:val="12"/>
              </w:rPr>
            </w:pPr>
          </w:p>
        </w:tc>
        <w:tc>
          <w:tcPr>
            <w:tcW w:w="282" w:type="dxa"/>
            <w:tcBorders>
              <w:top w:val="nil"/>
              <w:left w:val="nil"/>
              <w:bottom w:val="nil"/>
              <w:right w:val="nil"/>
            </w:tcBorders>
            <w:noWrap/>
            <w:vAlign w:val="bottom"/>
          </w:tcPr>
          <w:p w14:paraId="20D5161C" w14:textId="77777777" w:rsidR="001739F4" w:rsidRPr="003D7CFE" w:rsidRDefault="001739F4" w:rsidP="001739F4">
            <w:pPr>
              <w:widowControl w:val="0"/>
              <w:rPr>
                <w:color w:val="000000"/>
                <w:sz w:val="12"/>
                <w:szCs w:val="12"/>
              </w:rPr>
            </w:pPr>
          </w:p>
        </w:tc>
        <w:tc>
          <w:tcPr>
            <w:tcW w:w="282" w:type="dxa"/>
            <w:tcBorders>
              <w:top w:val="nil"/>
              <w:left w:val="nil"/>
              <w:bottom w:val="nil"/>
              <w:right w:val="nil"/>
            </w:tcBorders>
            <w:noWrap/>
            <w:vAlign w:val="bottom"/>
          </w:tcPr>
          <w:p w14:paraId="29BDE4FF" w14:textId="77777777" w:rsidR="001739F4" w:rsidRPr="003D7CFE" w:rsidRDefault="001739F4" w:rsidP="001739F4">
            <w:pPr>
              <w:widowControl w:val="0"/>
              <w:rPr>
                <w:color w:val="000000"/>
                <w:sz w:val="12"/>
                <w:szCs w:val="12"/>
              </w:rPr>
            </w:pPr>
          </w:p>
        </w:tc>
        <w:tc>
          <w:tcPr>
            <w:tcW w:w="271" w:type="dxa"/>
            <w:tcBorders>
              <w:top w:val="nil"/>
              <w:left w:val="nil"/>
              <w:bottom w:val="nil"/>
              <w:right w:val="nil"/>
            </w:tcBorders>
            <w:noWrap/>
            <w:vAlign w:val="bottom"/>
          </w:tcPr>
          <w:p w14:paraId="7506E6A5" w14:textId="77777777" w:rsidR="001739F4" w:rsidRPr="003D7CFE" w:rsidRDefault="001739F4" w:rsidP="001739F4">
            <w:pPr>
              <w:widowControl w:val="0"/>
              <w:rPr>
                <w:color w:val="000000"/>
                <w:sz w:val="12"/>
                <w:szCs w:val="12"/>
              </w:rPr>
            </w:pPr>
          </w:p>
        </w:tc>
        <w:tc>
          <w:tcPr>
            <w:tcW w:w="267" w:type="dxa"/>
            <w:tcBorders>
              <w:top w:val="nil"/>
              <w:left w:val="nil"/>
              <w:bottom w:val="nil"/>
              <w:right w:val="nil"/>
            </w:tcBorders>
            <w:noWrap/>
            <w:vAlign w:val="bottom"/>
          </w:tcPr>
          <w:p w14:paraId="24CB4A3E" w14:textId="77777777" w:rsidR="001739F4" w:rsidRPr="003D7CFE" w:rsidRDefault="001739F4" w:rsidP="001739F4">
            <w:pPr>
              <w:widowControl w:val="0"/>
              <w:rPr>
                <w:color w:val="000000"/>
                <w:sz w:val="12"/>
                <w:szCs w:val="12"/>
              </w:rPr>
            </w:pPr>
          </w:p>
        </w:tc>
        <w:tc>
          <w:tcPr>
            <w:tcW w:w="266" w:type="dxa"/>
            <w:tcBorders>
              <w:top w:val="nil"/>
              <w:left w:val="nil"/>
              <w:bottom w:val="nil"/>
              <w:right w:val="nil"/>
            </w:tcBorders>
            <w:noWrap/>
            <w:vAlign w:val="bottom"/>
          </w:tcPr>
          <w:p w14:paraId="25EC0192" w14:textId="77777777" w:rsidR="001739F4" w:rsidRPr="003D7CFE" w:rsidRDefault="001739F4" w:rsidP="001739F4">
            <w:pPr>
              <w:widowControl w:val="0"/>
              <w:rPr>
                <w:color w:val="000000"/>
                <w:sz w:val="12"/>
                <w:szCs w:val="12"/>
              </w:rPr>
            </w:pPr>
          </w:p>
        </w:tc>
        <w:tc>
          <w:tcPr>
            <w:tcW w:w="266" w:type="dxa"/>
            <w:tcBorders>
              <w:top w:val="nil"/>
              <w:left w:val="nil"/>
              <w:bottom w:val="single" w:sz="4" w:space="0" w:color="auto"/>
              <w:right w:val="nil"/>
            </w:tcBorders>
            <w:noWrap/>
            <w:vAlign w:val="bottom"/>
          </w:tcPr>
          <w:p w14:paraId="6A04F7BB" w14:textId="77777777" w:rsidR="001739F4" w:rsidRPr="003D7CFE" w:rsidRDefault="001739F4" w:rsidP="001739F4">
            <w:pPr>
              <w:widowControl w:val="0"/>
              <w:rPr>
                <w:color w:val="000000"/>
                <w:sz w:val="12"/>
                <w:szCs w:val="12"/>
              </w:rPr>
            </w:pPr>
            <w:r w:rsidRPr="003D7CFE">
              <w:rPr>
                <w:color w:val="000000"/>
                <w:sz w:val="12"/>
                <w:szCs w:val="12"/>
              </w:rPr>
              <w:t> </w:t>
            </w:r>
          </w:p>
        </w:tc>
        <w:tc>
          <w:tcPr>
            <w:tcW w:w="289" w:type="dxa"/>
            <w:tcBorders>
              <w:top w:val="nil"/>
              <w:left w:val="nil"/>
              <w:bottom w:val="single" w:sz="4" w:space="0" w:color="auto"/>
              <w:right w:val="nil"/>
            </w:tcBorders>
            <w:noWrap/>
            <w:vAlign w:val="bottom"/>
          </w:tcPr>
          <w:p w14:paraId="5BA0BBE4" w14:textId="77777777" w:rsidR="001739F4" w:rsidRPr="003D7CFE" w:rsidRDefault="001739F4" w:rsidP="001739F4">
            <w:pPr>
              <w:widowControl w:val="0"/>
              <w:rPr>
                <w:color w:val="000000"/>
                <w:sz w:val="12"/>
                <w:szCs w:val="12"/>
              </w:rPr>
            </w:pPr>
            <w:r w:rsidRPr="003D7CFE">
              <w:rPr>
                <w:color w:val="000000"/>
                <w:sz w:val="12"/>
                <w:szCs w:val="12"/>
              </w:rPr>
              <w:t> </w:t>
            </w:r>
          </w:p>
        </w:tc>
        <w:tc>
          <w:tcPr>
            <w:tcW w:w="266" w:type="dxa"/>
            <w:tcBorders>
              <w:top w:val="nil"/>
              <w:left w:val="nil"/>
              <w:bottom w:val="single" w:sz="4" w:space="0" w:color="auto"/>
              <w:right w:val="nil"/>
            </w:tcBorders>
            <w:noWrap/>
            <w:vAlign w:val="bottom"/>
          </w:tcPr>
          <w:p w14:paraId="4054F671" w14:textId="77777777" w:rsidR="001739F4" w:rsidRPr="003D7CFE" w:rsidRDefault="001739F4" w:rsidP="001739F4">
            <w:pPr>
              <w:widowControl w:val="0"/>
              <w:rPr>
                <w:color w:val="000000"/>
                <w:sz w:val="12"/>
                <w:szCs w:val="12"/>
              </w:rPr>
            </w:pPr>
            <w:r w:rsidRPr="003D7CFE">
              <w:rPr>
                <w:color w:val="000000"/>
                <w:sz w:val="12"/>
                <w:szCs w:val="12"/>
              </w:rPr>
              <w:t> </w:t>
            </w:r>
          </w:p>
        </w:tc>
        <w:tc>
          <w:tcPr>
            <w:tcW w:w="249" w:type="dxa"/>
            <w:tcBorders>
              <w:top w:val="nil"/>
              <w:left w:val="nil"/>
              <w:bottom w:val="single" w:sz="4" w:space="0" w:color="auto"/>
              <w:right w:val="nil"/>
            </w:tcBorders>
            <w:noWrap/>
            <w:vAlign w:val="bottom"/>
          </w:tcPr>
          <w:p w14:paraId="167F1403" w14:textId="77777777" w:rsidR="001739F4" w:rsidRPr="003D7CFE" w:rsidRDefault="001739F4" w:rsidP="001739F4">
            <w:pPr>
              <w:widowControl w:val="0"/>
              <w:rPr>
                <w:color w:val="000000"/>
                <w:sz w:val="12"/>
                <w:szCs w:val="12"/>
              </w:rPr>
            </w:pPr>
            <w:r w:rsidRPr="003D7CFE">
              <w:rPr>
                <w:color w:val="000000"/>
                <w:sz w:val="12"/>
                <w:szCs w:val="12"/>
              </w:rPr>
              <w:t> </w:t>
            </w:r>
          </w:p>
        </w:tc>
        <w:tc>
          <w:tcPr>
            <w:tcW w:w="298" w:type="dxa"/>
            <w:tcBorders>
              <w:top w:val="nil"/>
              <w:left w:val="nil"/>
              <w:bottom w:val="single" w:sz="4" w:space="0" w:color="auto"/>
              <w:right w:val="nil"/>
            </w:tcBorders>
            <w:noWrap/>
            <w:vAlign w:val="bottom"/>
          </w:tcPr>
          <w:p w14:paraId="242F6B18" w14:textId="77777777" w:rsidR="001739F4" w:rsidRPr="003D7CFE" w:rsidRDefault="001739F4" w:rsidP="001739F4">
            <w:pPr>
              <w:widowControl w:val="0"/>
              <w:rPr>
                <w:color w:val="000000"/>
                <w:sz w:val="12"/>
                <w:szCs w:val="12"/>
              </w:rPr>
            </w:pPr>
            <w:r w:rsidRPr="003D7CFE">
              <w:rPr>
                <w:color w:val="000000"/>
                <w:sz w:val="12"/>
                <w:szCs w:val="12"/>
              </w:rPr>
              <w:t> </w:t>
            </w:r>
          </w:p>
        </w:tc>
        <w:tc>
          <w:tcPr>
            <w:tcW w:w="309" w:type="dxa"/>
            <w:tcBorders>
              <w:top w:val="nil"/>
              <w:left w:val="nil"/>
              <w:bottom w:val="single" w:sz="4" w:space="0" w:color="auto"/>
              <w:right w:val="nil"/>
            </w:tcBorders>
            <w:noWrap/>
            <w:vAlign w:val="bottom"/>
          </w:tcPr>
          <w:p w14:paraId="4A2C2D71" w14:textId="77777777" w:rsidR="001739F4" w:rsidRPr="003D7CFE" w:rsidRDefault="001739F4" w:rsidP="001739F4">
            <w:pPr>
              <w:widowControl w:val="0"/>
              <w:rPr>
                <w:color w:val="000000"/>
                <w:sz w:val="12"/>
                <w:szCs w:val="12"/>
              </w:rPr>
            </w:pPr>
            <w:r w:rsidRPr="003D7CFE">
              <w:rPr>
                <w:color w:val="000000"/>
                <w:sz w:val="12"/>
                <w:szCs w:val="12"/>
              </w:rPr>
              <w:t> </w:t>
            </w:r>
          </w:p>
        </w:tc>
        <w:tc>
          <w:tcPr>
            <w:tcW w:w="309" w:type="dxa"/>
            <w:tcBorders>
              <w:top w:val="nil"/>
              <w:left w:val="nil"/>
              <w:bottom w:val="nil"/>
              <w:right w:val="nil"/>
            </w:tcBorders>
            <w:noWrap/>
            <w:vAlign w:val="bottom"/>
          </w:tcPr>
          <w:p w14:paraId="1BD82AF5"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4EF4C9DA"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1FF089A9" w14:textId="77777777" w:rsidR="001739F4" w:rsidRPr="003D7CFE" w:rsidRDefault="001739F4" w:rsidP="001739F4">
            <w:pPr>
              <w:widowControl w:val="0"/>
              <w:rPr>
                <w:color w:val="000000"/>
                <w:sz w:val="12"/>
                <w:szCs w:val="12"/>
              </w:rPr>
            </w:pPr>
          </w:p>
        </w:tc>
        <w:tc>
          <w:tcPr>
            <w:tcW w:w="618" w:type="dxa"/>
            <w:gridSpan w:val="2"/>
            <w:tcBorders>
              <w:top w:val="nil"/>
              <w:left w:val="nil"/>
              <w:bottom w:val="nil"/>
              <w:right w:val="nil"/>
            </w:tcBorders>
            <w:noWrap/>
            <w:vAlign w:val="bottom"/>
          </w:tcPr>
          <w:p w14:paraId="69DDED96" w14:textId="77777777" w:rsidR="001739F4" w:rsidRPr="003D7CFE" w:rsidRDefault="001739F4" w:rsidP="001739F4">
            <w:pPr>
              <w:widowControl w:val="0"/>
              <w:rPr>
                <w:color w:val="000000"/>
                <w:sz w:val="12"/>
                <w:szCs w:val="12"/>
              </w:rPr>
            </w:pPr>
            <w:r w:rsidRPr="003D7CFE">
              <w:rPr>
                <w:color w:val="000000"/>
                <w:sz w:val="12"/>
                <w:szCs w:val="12"/>
              </w:rPr>
              <w:t>ФИО</w:t>
            </w:r>
          </w:p>
        </w:tc>
        <w:tc>
          <w:tcPr>
            <w:tcW w:w="267" w:type="dxa"/>
            <w:tcBorders>
              <w:top w:val="nil"/>
              <w:left w:val="nil"/>
              <w:bottom w:val="nil"/>
              <w:right w:val="nil"/>
            </w:tcBorders>
            <w:noWrap/>
            <w:vAlign w:val="bottom"/>
          </w:tcPr>
          <w:p w14:paraId="01F0817E" w14:textId="77777777" w:rsidR="001739F4" w:rsidRPr="003D7CFE" w:rsidRDefault="001739F4" w:rsidP="001739F4">
            <w:pPr>
              <w:widowControl w:val="0"/>
              <w:rPr>
                <w:color w:val="000000"/>
                <w:sz w:val="12"/>
                <w:szCs w:val="12"/>
              </w:rPr>
            </w:pPr>
          </w:p>
        </w:tc>
        <w:tc>
          <w:tcPr>
            <w:tcW w:w="302" w:type="dxa"/>
            <w:tcBorders>
              <w:top w:val="nil"/>
              <w:left w:val="nil"/>
              <w:bottom w:val="nil"/>
              <w:right w:val="nil"/>
            </w:tcBorders>
            <w:noWrap/>
            <w:vAlign w:val="bottom"/>
          </w:tcPr>
          <w:p w14:paraId="02A464C4"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77BA6A33"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458923CE" w14:textId="77777777" w:rsidR="001739F4" w:rsidRPr="003D7CFE" w:rsidRDefault="001739F4" w:rsidP="001739F4">
            <w:pPr>
              <w:widowControl w:val="0"/>
              <w:rPr>
                <w:color w:val="000000"/>
                <w:sz w:val="12"/>
                <w:szCs w:val="12"/>
              </w:rPr>
            </w:pPr>
          </w:p>
        </w:tc>
        <w:tc>
          <w:tcPr>
            <w:tcW w:w="276" w:type="dxa"/>
            <w:tcBorders>
              <w:top w:val="nil"/>
              <w:left w:val="nil"/>
              <w:bottom w:val="nil"/>
              <w:right w:val="nil"/>
            </w:tcBorders>
            <w:noWrap/>
            <w:vAlign w:val="bottom"/>
          </w:tcPr>
          <w:p w14:paraId="392F5CCB"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6907B21C" w14:textId="77777777" w:rsidR="001739F4" w:rsidRPr="003D7CFE" w:rsidRDefault="001739F4" w:rsidP="001739F4">
            <w:pPr>
              <w:widowControl w:val="0"/>
              <w:rPr>
                <w:color w:val="000000"/>
                <w:sz w:val="12"/>
                <w:szCs w:val="12"/>
              </w:rPr>
            </w:pPr>
          </w:p>
        </w:tc>
        <w:tc>
          <w:tcPr>
            <w:tcW w:w="287" w:type="dxa"/>
            <w:tcBorders>
              <w:top w:val="nil"/>
              <w:left w:val="nil"/>
              <w:bottom w:val="nil"/>
              <w:right w:val="nil"/>
            </w:tcBorders>
            <w:noWrap/>
            <w:vAlign w:val="bottom"/>
          </w:tcPr>
          <w:p w14:paraId="6748B842"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6BD19EE1"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63C914F3" w14:textId="77777777" w:rsidR="001739F4" w:rsidRPr="003D7CFE" w:rsidRDefault="001739F4" w:rsidP="001739F4">
            <w:pPr>
              <w:widowControl w:val="0"/>
              <w:rPr>
                <w:color w:val="000000"/>
                <w:sz w:val="12"/>
                <w:szCs w:val="12"/>
              </w:rPr>
            </w:pPr>
          </w:p>
        </w:tc>
        <w:tc>
          <w:tcPr>
            <w:tcW w:w="309" w:type="dxa"/>
            <w:tcBorders>
              <w:top w:val="nil"/>
              <w:left w:val="nil"/>
              <w:bottom w:val="nil"/>
              <w:right w:val="nil"/>
            </w:tcBorders>
            <w:noWrap/>
            <w:vAlign w:val="bottom"/>
          </w:tcPr>
          <w:p w14:paraId="343587D1" w14:textId="77777777" w:rsidR="001739F4" w:rsidRPr="003D7CFE" w:rsidRDefault="001739F4" w:rsidP="001739F4">
            <w:pPr>
              <w:widowControl w:val="0"/>
              <w:rPr>
                <w:color w:val="000000"/>
                <w:sz w:val="12"/>
                <w:szCs w:val="12"/>
              </w:rPr>
            </w:pPr>
          </w:p>
        </w:tc>
        <w:tc>
          <w:tcPr>
            <w:tcW w:w="282" w:type="dxa"/>
            <w:tcBorders>
              <w:top w:val="nil"/>
              <w:left w:val="nil"/>
              <w:bottom w:val="nil"/>
              <w:right w:val="nil"/>
            </w:tcBorders>
            <w:noWrap/>
            <w:vAlign w:val="bottom"/>
          </w:tcPr>
          <w:p w14:paraId="04A83917"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44A2EADE"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39191360" w14:textId="77777777" w:rsidR="001739F4" w:rsidRPr="003D7CFE" w:rsidRDefault="001739F4" w:rsidP="001739F4">
            <w:pPr>
              <w:widowControl w:val="0"/>
              <w:rPr>
                <w:color w:val="000000"/>
                <w:sz w:val="12"/>
                <w:szCs w:val="12"/>
              </w:rPr>
            </w:pPr>
          </w:p>
        </w:tc>
        <w:tc>
          <w:tcPr>
            <w:tcW w:w="298" w:type="dxa"/>
            <w:tcBorders>
              <w:top w:val="nil"/>
              <w:left w:val="nil"/>
              <w:bottom w:val="nil"/>
              <w:right w:val="nil"/>
            </w:tcBorders>
            <w:noWrap/>
            <w:vAlign w:val="bottom"/>
          </w:tcPr>
          <w:p w14:paraId="120923B8" w14:textId="77777777" w:rsidR="001739F4" w:rsidRPr="003D7CFE" w:rsidRDefault="001739F4" w:rsidP="001739F4">
            <w:pPr>
              <w:widowControl w:val="0"/>
              <w:rPr>
                <w:color w:val="000000"/>
                <w:sz w:val="12"/>
                <w:szCs w:val="12"/>
              </w:rPr>
            </w:pPr>
          </w:p>
        </w:tc>
        <w:tc>
          <w:tcPr>
            <w:tcW w:w="433" w:type="dxa"/>
            <w:tcBorders>
              <w:top w:val="nil"/>
              <w:left w:val="nil"/>
              <w:bottom w:val="nil"/>
              <w:right w:val="nil"/>
            </w:tcBorders>
            <w:noWrap/>
            <w:vAlign w:val="bottom"/>
          </w:tcPr>
          <w:p w14:paraId="03ABF528" w14:textId="77777777" w:rsidR="001739F4" w:rsidRPr="003D7CFE" w:rsidRDefault="001739F4" w:rsidP="001739F4">
            <w:pPr>
              <w:widowControl w:val="0"/>
              <w:rPr>
                <w:color w:val="000000"/>
                <w:sz w:val="12"/>
                <w:szCs w:val="12"/>
              </w:rPr>
            </w:pPr>
          </w:p>
        </w:tc>
      </w:tr>
    </w:tbl>
    <w:p w14:paraId="5816E62C" w14:textId="77777777" w:rsidR="001739F4" w:rsidRPr="003D7CFE" w:rsidRDefault="001739F4" w:rsidP="001739F4">
      <w:pPr>
        <w:widowControl w:val="0"/>
        <w:jc w:val="center"/>
        <w:rPr>
          <w:sz w:val="16"/>
          <w:szCs w:val="16"/>
        </w:rPr>
      </w:pPr>
      <w:r w:rsidRPr="003D7CFE">
        <w:rPr>
          <w:sz w:val="16"/>
          <w:szCs w:val="16"/>
        </w:rPr>
        <w:t xml:space="preserve">Информация </w:t>
      </w:r>
    </w:p>
    <w:p w14:paraId="0189181B" w14:textId="77777777" w:rsidR="001739F4" w:rsidRPr="003D7CFE" w:rsidRDefault="001739F4" w:rsidP="001739F4">
      <w:pPr>
        <w:widowControl w:val="0"/>
        <w:jc w:val="center"/>
        <w:rPr>
          <w:sz w:val="16"/>
          <w:szCs w:val="16"/>
        </w:rPr>
      </w:pPr>
      <w:r w:rsidRPr="003D7CFE">
        <w:rPr>
          <w:sz w:val="16"/>
          <w:szCs w:val="16"/>
        </w:rPr>
        <w:t>о количестве дней фактического посещения обучающимися образовательной организации Павловского муниципального района Воронежской области за первое (второе) 20___/20___ полугодие учебного года</w:t>
      </w:r>
    </w:p>
    <w:p w14:paraId="036E696D" w14:textId="77777777" w:rsidR="001739F4" w:rsidRPr="003D7CFE" w:rsidRDefault="001739F4" w:rsidP="001739F4">
      <w:pPr>
        <w:widowControl w:val="0"/>
        <w:rPr>
          <w:sz w:val="16"/>
          <w:szCs w:val="16"/>
        </w:rPr>
      </w:pPr>
    </w:p>
    <w:p w14:paraId="3DCF351E" w14:textId="77777777" w:rsidR="001739F4" w:rsidRPr="003D7CFE" w:rsidRDefault="001739F4" w:rsidP="001739F4">
      <w:pPr>
        <w:widowControl w:val="0"/>
        <w:rPr>
          <w:sz w:val="16"/>
          <w:szCs w:val="16"/>
        </w:rPr>
      </w:pPr>
      <w:r w:rsidRPr="003D7CFE">
        <w:rPr>
          <w:sz w:val="16"/>
          <w:szCs w:val="16"/>
        </w:rPr>
        <w:t xml:space="preserve">Глава Павловского </w:t>
      </w:r>
    </w:p>
    <w:p w14:paraId="51359FEA" w14:textId="77777777" w:rsidR="001739F4" w:rsidRPr="003D7CFE" w:rsidRDefault="001739F4" w:rsidP="001739F4">
      <w:pPr>
        <w:widowControl w:val="0"/>
        <w:rPr>
          <w:sz w:val="16"/>
          <w:szCs w:val="16"/>
        </w:rPr>
      </w:pPr>
      <w:r w:rsidRPr="003D7CFE">
        <w:rPr>
          <w:sz w:val="16"/>
          <w:szCs w:val="16"/>
        </w:rPr>
        <w:t xml:space="preserve">муниципального района </w:t>
      </w:r>
    </w:p>
    <w:p w14:paraId="1144B0B3" w14:textId="77777777" w:rsidR="001739F4" w:rsidRDefault="001739F4" w:rsidP="001739F4">
      <w:pPr>
        <w:widowControl w:val="0"/>
        <w:rPr>
          <w:sz w:val="16"/>
          <w:szCs w:val="16"/>
        </w:rPr>
      </w:pPr>
      <w:r w:rsidRPr="003D7CFE">
        <w:rPr>
          <w:sz w:val="16"/>
          <w:szCs w:val="16"/>
        </w:rPr>
        <w:t xml:space="preserve">Воронежской области                                                      </w:t>
      </w:r>
    </w:p>
    <w:p w14:paraId="133B6A98" w14:textId="77777777" w:rsidR="001739F4" w:rsidRPr="003D7CFE" w:rsidRDefault="001739F4" w:rsidP="001739F4">
      <w:pPr>
        <w:widowControl w:val="0"/>
        <w:jc w:val="right"/>
        <w:rPr>
          <w:sz w:val="16"/>
          <w:szCs w:val="16"/>
        </w:rPr>
      </w:pPr>
      <w:r w:rsidRPr="003D7CFE">
        <w:rPr>
          <w:sz w:val="16"/>
          <w:szCs w:val="16"/>
        </w:rPr>
        <w:tab/>
      </w:r>
      <w:r w:rsidRPr="003D7CFE">
        <w:rPr>
          <w:sz w:val="16"/>
          <w:szCs w:val="16"/>
        </w:rPr>
        <w:tab/>
        <w:t xml:space="preserve">М.Н. </w:t>
      </w:r>
      <w:proofErr w:type="spellStart"/>
      <w:r w:rsidRPr="003D7CFE">
        <w:rPr>
          <w:sz w:val="16"/>
          <w:szCs w:val="16"/>
        </w:rPr>
        <w:t>Янцов</w:t>
      </w:r>
      <w:proofErr w:type="spellEnd"/>
    </w:p>
    <w:p w14:paraId="0624F77D" w14:textId="77777777" w:rsidR="00B42E97" w:rsidRDefault="00B42E97" w:rsidP="005A59D5">
      <w:pPr>
        <w:rPr>
          <w:sz w:val="16"/>
          <w:szCs w:val="16"/>
        </w:rPr>
      </w:pPr>
    </w:p>
    <w:p w14:paraId="4CBB8EFA" w14:textId="4DF0EFE4" w:rsidR="00457098" w:rsidRDefault="00457098" w:rsidP="005A59D5">
      <w:pPr>
        <w:rPr>
          <w:sz w:val="16"/>
          <w:szCs w:val="16"/>
        </w:rPr>
      </w:pPr>
    </w:p>
    <w:p w14:paraId="2F2FD4F9" w14:textId="77777777" w:rsidR="001C6411" w:rsidRDefault="001C6411" w:rsidP="005A59D5">
      <w:pPr>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457098" w14:paraId="1FBE780A" w14:textId="77777777" w:rsidTr="00457098">
        <w:tc>
          <w:tcPr>
            <w:tcW w:w="4826" w:type="dxa"/>
            <w:shd w:val="clear" w:color="auto" w:fill="BFBFBF" w:themeFill="background1" w:themeFillShade="BF"/>
          </w:tcPr>
          <w:p w14:paraId="5268F652" w14:textId="77777777" w:rsidR="00457098" w:rsidRPr="00457098" w:rsidRDefault="00457098" w:rsidP="005A59D5">
            <w:pPr>
              <w:jc w:val="center"/>
              <w:rPr>
                <w:b/>
              </w:rPr>
            </w:pPr>
            <w:r>
              <w:rPr>
                <w:b/>
              </w:rPr>
              <w:t>Городское поселение город Павловск</w:t>
            </w:r>
          </w:p>
        </w:tc>
      </w:tr>
    </w:tbl>
    <w:p w14:paraId="690FDFB6" w14:textId="07DCDD23" w:rsidR="00457098" w:rsidRDefault="00457098" w:rsidP="005A59D5">
      <w:pPr>
        <w:rPr>
          <w:sz w:val="16"/>
          <w:szCs w:val="16"/>
        </w:rPr>
      </w:pPr>
    </w:p>
    <w:p w14:paraId="2A570484" w14:textId="77777777" w:rsidR="001739F4" w:rsidRDefault="001739F4" w:rsidP="005A59D5">
      <w:pPr>
        <w:rPr>
          <w:sz w:val="16"/>
          <w:szCs w:val="16"/>
        </w:rPr>
      </w:pPr>
    </w:p>
    <w:p w14:paraId="3650C4E0" w14:textId="77777777" w:rsidR="001C6411" w:rsidRDefault="001C6411" w:rsidP="005A59D5">
      <w:pPr>
        <w:rPr>
          <w:sz w:val="16"/>
          <w:szCs w:val="16"/>
        </w:rPr>
      </w:pPr>
      <w:r w:rsidRPr="001C6411">
        <w:rPr>
          <w:noProof/>
          <w:sz w:val="16"/>
          <w:szCs w:val="16"/>
        </w:rPr>
        <w:drawing>
          <wp:inline distT="0" distB="0" distL="0" distR="0" wp14:anchorId="64543828" wp14:editId="64AB6E87">
            <wp:extent cx="2927350" cy="35863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8066" cy="3587225"/>
                    </a:xfrm>
                    <a:prstGeom prst="rect">
                      <a:avLst/>
                    </a:prstGeom>
                    <a:noFill/>
                    <a:ln>
                      <a:noFill/>
                    </a:ln>
                  </pic:spPr>
                </pic:pic>
              </a:graphicData>
            </a:graphic>
          </wp:inline>
        </w:drawing>
      </w:r>
      <w:r w:rsidRPr="001C6411">
        <w:rPr>
          <w:noProof/>
          <w:sz w:val="16"/>
          <w:szCs w:val="16"/>
        </w:rPr>
        <w:drawing>
          <wp:inline distT="0" distB="0" distL="0" distR="0" wp14:anchorId="0DFB47AD" wp14:editId="0B5B7986">
            <wp:extent cx="2927261" cy="378822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9469" cy="3791086"/>
                    </a:xfrm>
                    <a:prstGeom prst="rect">
                      <a:avLst/>
                    </a:prstGeom>
                    <a:noFill/>
                    <a:ln>
                      <a:noFill/>
                    </a:ln>
                  </pic:spPr>
                </pic:pic>
              </a:graphicData>
            </a:graphic>
          </wp:inline>
        </w:drawing>
      </w:r>
    </w:p>
    <w:p w14:paraId="21063F48" w14:textId="09705A9C" w:rsidR="00457098" w:rsidRDefault="001C6411" w:rsidP="005A59D5">
      <w:pPr>
        <w:rPr>
          <w:sz w:val="16"/>
          <w:szCs w:val="16"/>
        </w:rPr>
      </w:pPr>
      <w:r w:rsidRPr="001C6411">
        <w:rPr>
          <w:noProof/>
          <w:sz w:val="16"/>
          <w:szCs w:val="16"/>
        </w:rPr>
        <w:lastRenderedPageBreak/>
        <w:drawing>
          <wp:inline distT="0" distB="0" distL="0" distR="0" wp14:anchorId="7BF975F6" wp14:editId="7C38618E">
            <wp:extent cx="2927350" cy="40176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p>
    <w:p w14:paraId="07B671CB" w14:textId="77777777" w:rsidR="00457098" w:rsidRDefault="00457098" w:rsidP="005A59D5">
      <w:pPr>
        <w:rPr>
          <w:sz w:val="16"/>
          <w:szCs w:val="16"/>
        </w:rPr>
      </w:pPr>
    </w:p>
    <w:p w14:paraId="61E55A53" w14:textId="77777777" w:rsidR="001C6411" w:rsidRDefault="001C6411" w:rsidP="005A59D5">
      <w:pPr>
        <w:rPr>
          <w:sz w:val="16"/>
          <w:szCs w:val="16"/>
        </w:rPr>
      </w:pPr>
      <w:r w:rsidRPr="001C6411">
        <w:rPr>
          <w:noProof/>
          <w:sz w:val="16"/>
          <w:szCs w:val="16"/>
        </w:rPr>
        <w:drawing>
          <wp:inline distT="0" distB="0" distL="0" distR="0" wp14:anchorId="720CFB1A" wp14:editId="18AF8AAC">
            <wp:extent cx="2927350" cy="40176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p>
    <w:p w14:paraId="3D0266B2" w14:textId="77BB1DF4" w:rsidR="001C6411" w:rsidRDefault="001C6411" w:rsidP="005A59D5">
      <w:pPr>
        <w:rPr>
          <w:sz w:val="16"/>
          <w:szCs w:val="16"/>
        </w:rPr>
      </w:pPr>
      <w:r w:rsidRPr="001C6411">
        <w:rPr>
          <w:noProof/>
          <w:sz w:val="16"/>
          <w:szCs w:val="16"/>
        </w:rPr>
        <w:drawing>
          <wp:inline distT="0" distB="0" distL="0" distR="0" wp14:anchorId="770A0210" wp14:editId="0468E648">
            <wp:extent cx="2927350" cy="40176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55FE1620" wp14:editId="10BE3957">
            <wp:extent cx="2927350" cy="40176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lastRenderedPageBreak/>
        <w:drawing>
          <wp:inline distT="0" distB="0" distL="0" distR="0" wp14:anchorId="0FA39C46" wp14:editId="6C9D9A70">
            <wp:extent cx="2927350" cy="40176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12AEEA52" wp14:editId="1420E875">
            <wp:extent cx="2927350" cy="40176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p>
    <w:p w14:paraId="607914AC" w14:textId="77777777" w:rsidR="001C6411" w:rsidRDefault="001C6411" w:rsidP="005A59D5">
      <w:pPr>
        <w:rPr>
          <w:sz w:val="16"/>
          <w:szCs w:val="16"/>
        </w:rPr>
      </w:pPr>
    </w:p>
    <w:p w14:paraId="1C424E08" w14:textId="77777777" w:rsidR="001C6411" w:rsidRDefault="001C6411" w:rsidP="005A59D5">
      <w:pPr>
        <w:rPr>
          <w:sz w:val="16"/>
          <w:szCs w:val="16"/>
        </w:rPr>
      </w:pPr>
    </w:p>
    <w:p w14:paraId="7D383AE8" w14:textId="0B830924" w:rsidR="00457098" w:rsidRDefault="001C6411" w:rsidP="005A59D5">
      <w:pPr>
        <w:rPr>
          <w:sz w:val="16"/>
          <w:szCs w:val="16"/>
        </w:rPr>
      </w:pPr>
      <w:r w:rsidRPr="001C6411">
        <w:rPr>
          <w:noProof/>
          <w:sz w:val="16"/>
          <w:szCs w:val="16"/>
        </w:rPr>
        <w:drawing>
          <wp:inline distT="0" distB="0" distL="0" distR="0" wp14:anchorId="5B600ACD" wp14:editId="466D768D">
            <wp:extent cx="2927350" cy="40176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p>
    <w:p w14:paraId="7138BF07" w14:textId="77777777" w:rsidR="00457098" w:rsidRDefault="00457098" w:rsidP="005A59D5">
      <w:pPr>
        <w:rPr>
          <w:sz w:val="16"/>
          <w:szCs w:val="16"/>
        </w:rPr>
      </w:pPr>
    </w:p>
    <w:p w14:paraId="1AFE5C39" w14:textId="77777777" w:rsidR="001C6411" w:rsidRDefault="001C6411" w:rsidP="005A59D5">
      <w:pPr>
        <w:rPr>
          <w:sz w:val="16"/>
          <w:szCs w:val="16"/>
        </w:rPr>
      </w:pPr>
      <w:r w:rsidRPr="001C6411">
        <w:rPr>
          <w:noProof/>
          <w:sz w:val="16"/>
          <w:szCs w:val="16"/>
        </w:rPr>
        <w:drawing>
          <wp:inline distT="0" distB="0" distL="0" distR="0" wp14:anchorId="4DE1749D" wp14:editId="2E73EEE5">
            <wp:extent cx="2927350" cy="352697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8095" cy="3527869"/>
                    </a:xfrm>
                    <a:prstGeom prst="rect">
                      <a:avLst/>
                    </a:prstGeom>
                    <a:noFill/>
                    <a:ln>
                      <a:noFill/>
                    </a:ln>
                  </pic:spPr>
                </pic:pic>
              </a:graphicData>
            </a:graphic>
          </wp:inline>
        </w:drawing>
      </w:r>
    </w:p>
    <w:p w14:paraId="29056D59" w14:textId="30A09199" w:rsidR="00457098" w:rsidRDefault="001C6411" w:rsidP="005A59D5">
      <w:pPr>
        <w:rPr>
          <w:sz w:val="16"/>
          <w:szCs w:val="16"/>
        </w:rPr>
      </w:pPr>
      <w:r w:rsidRPr="001C6411">
        <w:rPr>
          <w:noProof/>
          <w:sz w:val="16"/>
          <w:szCs w:val="16"/>
        </w:rPr>
        <w:lastRenderedPageBreak/>
        <w:drawing>
          <wp:inline distT="0" distB="0" distL="0" distR="0" wp14:anchorId="5D439296" wp14:editId="4AA9911D">
            <wp:extent cx="2927350" cy="40176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045B5F62" wp14:editId="5BAA7D01">
            <wp:extent cx="2927350" cy="401764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4066F2BE" wp14:editId="14582587">
            <wp:extent cx="2927350" cy="40176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487B2915" wp14:editId="0A3EB57C">
            <wp:extent cx="2927350" cy="40176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lastRenderedPageBreak/>
        <w:drawing>
          <wp:inline distT="0" distB="0" distL="0" distR="0" wp14:anchorId="37E3DE1A" wp14:editId="044538F6">
            <wp:extent cx="2927350" cy="40176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3BCC4C42" wp14:editId="08491A0F">
            <wp:extent cx="2927350" cy="401764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27965E63" wp14:editId="4F636DC2">
            <wp:extent cx="2927350" cy="40176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4EAFD0B5" wp14:editId="1952EB0B">
            <wp:extent cx="2927350" cy="401764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lastRenderedPageBreak/>
        <w:drawing>
          <wp:inline distT="0" distB="0" distL="0" distR="0" wp14:anchorId="49E69A4D" wp14:editId="67BA4385">
            <wp:extent cx="2927350" cy="401764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2EBA610D" wp14:editId="2C53FA4F">
            <wp:extent cx="2927350" cy="40176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3F2A0AD6" wp14:editId="503FFA18">
            <wp:extent cx="2927350" cy="401764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4AEE88C9" wp14:editId="3DFBB974">
            <wp:extent cx="2927350" cy="40176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lastRenderedPageBreak/>
        <w:drawing>
          <wp:inline distT="0" distB="0" distL="0" distR="0" wp14:anchorId="3C026714" wp14:editId="61D21EC3">
            <wp:extent cx="2927350" cy="40176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43393EDC" wp14:editId="02E8E91C">
            <wp:extent cx="2927350" cy="40176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062D5A89" wp14:editId="5F884B6C">
            <wp:extent cx="2927350" cy="40176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14F700BB" wp14:editId="47624B47">
            <wp:extent cx="2927350" cy="401764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lastRenderedPageBreak/>
        <w:drawing>
          <wp:inline distT="0" distB="0" distL="0" distR="0" wp14:anchorId="62E3B9EF" wp14:editId="11FC9667">
            <wp:extent cx="2927350" cy="40176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5560E1E9" wp14:editId="0D9F7DFA">
            <wp:extent cx="2927350" cy="40176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00C78A8E" wp14:editId="4BD6C611">
            <wp:extent cx="2927350" cy="40176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r w:rsidRPr="001C6411">
        <w:rPr>
          <w:noProof/>
          <w:sz w:val="16"/>
          <w:szCs w:val="16"/>
        </w:rPr>
        <w:drawing>
          <wp:inline distT="0" distB="0" distL="0" distR="0" wp14:anchorId="021B1413" wp14:editId="4DB28FAE">
            <wp:extent cx="2927350" cy="40176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7350" cy="4017645"/>
                    </a:xfrm>
                    <a:prstGeom prst="rect">
                      <a:avLst/>
                    </a:prstGeom>
                    <a:noFill/>
                    <a:ln>
                      <a:noFill/>
                    </a:ln>
                  </pic:spPr>
                </pic:pic>
              </a:graphicData>
            </a:graphic>
          </wp:inline>
        </w:drawing>
      </w:r>
    </w:p>
    <w:p w14:paraId="116C87EC" w14:textId="77777777" w:rsidR="00457098" w:rsidRDefault="00457098" w:rsidP="005A59D5">
      <w:pPr>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457098" w14:paraId="23A1C46C" w14:textId="77777777" w:rsidTr="00457098">
        <w:tc>
          <w:tcPr>
            <w:tcW w:w="4826" w:type="dxa"/>
            <w:shd w:val="clear" w:color="auto" w:fill="BFBFBF" w:themeFill="background1" w:themeFillShade="BF"/>
          </w:tcPr>
          <w:p w14:paraId="0BA71372" w14:textId="77777777" w:rsidR="00457098" w:rsidRPr="00457098" w:rsidRDefault="00457098" w:rsidP="005A59D5">
            <w:pPr>
              <w:jc w:val="center"/>
              <w:rPr>
                <w:b/>
              </w:rPr>
            </w:pPr>
            <w:proofErr w:type="spellStart"/>
            <w:r>
              <w:rPr>
                <w:b/>
              </w:rPr>
              <w:t>Ливенское</w:t>
            </w:r>
            <w:proofErr w:type="spellEnd"/>
            <w:r>
              <w:rPr>
                <w:b/>
              </w:rPr>
              <w:t xml:space="preserve"> сельское поселение</w:t>
            </w:r>
          </w:p>
        </w:tc>
      </w:tr>
    </w:tbl>
    <w:p w14:paraId="0FF92C11" w14:textId="77777777" w:rsidR="00457098" w:rsidRDefault="00457098" w:rsidP="005A59D5">
      <w:pPr>
        <w:jc w:val="both"/>
        <w:rPr>
          <w:sz w:val="16"/>
          <w:szCs w:val="16"/>
        </w:rPr>
      </w:pPr>
    </w:p>
    <w:p w14:paraId="0E24FA3A" w14:textId="77777777" w:rsidR="0036496C" w:rsidRPr="006C6F54" w:rsidRDefault="0036496C" w:rsidP="0036496C">
      <w:pPr>
        <w:widowControl w:val="0"/>
        <w:jc w:val="center"/>
        <w:outlineLvl w:val="0"/>
        <w:rPr>
          <w:b/>
          <w:noProof/>
          <w:sz w:val="16"/>
          <w:szCs w:val="16"/>
        </w:rPr>
      </w:pPr>
      <w:r w:rsidRPr="006C6F54">
        <w:rPr>
          <w:b/>
          <w:noProof/>
          <w:sz w:val="16"/>
          <w:szCs w:val="16"/>
        </w:rPr>
        <w:t>АДМИНИСТРАЦИЯ ЛИВЕНСКОГО СЕЛЬСКОГО ПОСЕЛЕНИЯ</w:t>
      </w:r>
    </w:p>
    <w:p w14:paraId="3BA03ECA" w14:textId="77777777" w:rsidR="0036496C" w:rsidRPr="006C6F54" w:rsidRDefault="0036496C" w:rsidP="0036496C">
      <w:pPr>
        <w:widowControl w:val="0"/>
        <w:jc w:val="center"/>
        <w:outlineLvl w:val="0"/>
        <w:rPr>
          <w:b/>
          <w:noProof/>
          <w:sz w:val="16"/>
          <w:szCs w:val="16"/>
        </w:rPr>
      </w:pPr>
      <w:r w:rsidRPr="006C6F54">
        <w:rPr>
          <w:b/>
          <w:noProof/>
          <w:sz w:val="16"/>
          <w:szCs w:val="16"/>
        </w:rPr>
        <w:t xml:space="preserve">ПАВЛОВСКОГО МУНИЦИПАЛЬНОГО РАЙОНА </w:t>
      </w:r>
    </w:p>
    <w:p w14:paraId="0D959C4F" w14:textId="77777777" w:rsidR="0036496C" w:rsidRPr="006C6F54" w:rsidRDefault="0036496C" w:rsidP="0036496C">
      <w:pPr>
        <w:widowControl w:val="0"/>
        <w:jc w:val="center"/>
        <w:outlineLvl w:val="0"/>
        <w:rPr>
          <w:rFonts w:eastAsia="Calibri"/>
          <w:sz w:val="16"/>
          <w:szCs w:val="16"/>
        </w:rPr>
      </w:pPr>
      <w:r w:rsidRPr="006C6F54">
        <w:rPr>
          <w:b/>
          <w:noProof/>
          <w:sz w:val="16"/>
          <w:szCs w:val="16"/>
        </w:rPr>
        <w:t>ВОРОНЕЖСКОЙ ОБЛАСТИ</w:t>
      </w:r>
    </w:p>
    <w:p w14:paraId="3F9A3CC5" w14:textId="77777777" w:rsidR="0036496C" w:rsidRPr="006C6F54" w:rsidRDefault="0036496C" w:rsidP="0036496C">
      <w:pPr>
        <w:widowControl w:val="0"/>
        <w:rPr>
          <w:sz w:val="16"/>
          <w:szCs w:val="16"/>
        </w:rPr>
      </w:pPr>
    </w:p>
    <w:p w14:paraId="1B1A22A4" w14:textId="77777777" w:rsidR="0036496C" w:rsidRPr="006C6F54" w:rsidRDefault="0036496C" w:rsidP="0036496C">
      <w:pPr>
        <w:widowControl w:val="0"/>
        <w:jc w:val="center"/>
        <w:rPr>
          <w:b/>
          <w:spacing w:val="20"/>
          <w:sz w:val="16"/>
          <w:szCs w:val="16"/>
        </w:rPr>
      </w:pPr>
      <w:r w:rsidRPr="006C6F54">
        <w:rPr>
          <w:b/>
          <w:spacing w:val="20"/>
          <w:sz w:val="16"/>
          <w:szCs w:val="16"/>
        </w:rPr>
        <w:t>ПОСТАНОВЛЕНИЕ</w:t>
      </w:r>
    </w:p>
    <w:tbl>
      <w:tblPr>
        <w:tblStyle w:val="af3"/>
        <w:tblW w:w="5000" w:type="pct"/>
        <w:tblLayout w:type="fixed"/>
        <w:tblLook w:val="04A0" w:firstRow="1" w:lastRow="0" w:firstColumn="1" w:lastColumn="0" w:noHBand="0" w:noVBand="1"/>
      </w:tblPr>
      <w:tblGrid>
        <w:gridCol w:w="655"/>
        <w:gridCol w:w="2259"/>
        <w:gridCol w:w="522"/>
        <w:gridCol w:w="1390"/>
      </w:tblGrid>
      <w:tr w:rsidR="0036496C" w:rsidRPr="006C6F54" w14:paraId="7E6CD02D" w14:textId="77777777" w:rsidTr="0036496C">
        <w:trPr>
          <w:trHeight w:val="338"/>
        </w:trPr>
        <w:tc>
          <w:tcPr>
            <w:tcW w:w="571" w:type="dxa"/>
            <w:tcBorders>
              <w:top w:val="nil"/>
              <w:left w:val="nil"/>
              <w:bottom w:val="nil"/>
              <w:right w:val="nil"/>
            </w:tcBorders>
          </w:tcPr>
          <w:p w14:paraId="54AFB595" w14:textId="77777777" w:rsidR="0036496C" w:rsidRPr="006C6F54" w:rsidRDefault="0036496C" w:rsidP="0036496C">
            <w:pPr>
              <w:widowControl w:val="0"/>
              <w:rPr>
                <w:sz w:val="16"/>
                <w:szCs w:val="16"/>
              </w:rPr>
            </w:pPr>
            <w:r w:rsidRPr="006C6F54">
              <w:rPr>
                <w:sz w:val="16"/>
                <w:szCs w:val="16"/>
              </w:rPr>
              <w:lastRenderedPageBreak/>
              <w:t>от</w:t>
            </w:r>
          </w:p>
        </w:tc>
        <w:tc>
          <w:tcPr>
            <w:tcW w:w="1969" w:type="dxa"/>
            <w:tcBorders>
              <w:top w:val="nil"/>
              <w:left w:val="nil"/>
              <w:bottom w:val="single" w:sz="4" w:space="0" w:color="auto"/>
              <w:right w:val="nil"/>
            </w:tcBorders>
          </w:tcPr>
          <w:p w14:paraId="73D60452" w14:textId="77777777" w:rsidR="0036496C" w:rsidRPr="006C6F54" w:rsidRDefault="0036496C" w:rsidP="0036496C">
            <w:pPr>
              <w:widowControl w:val="0"/>
              <w:rPr>
                <w:sz w:val="16"/>
                <w:szCs w:val="16"/>
              </w:rPr>
            </w:pPr>
            <w:r w:rsidRPr="006C6F54">
              <w:rPr>
                <w:sz w:val="16"/>
                <w:szCs w:val="16"/>
              </w:rPr>
              <w:t>12.10.2020г</w:t>
            </w:r>
          </w:p>
        </w:tc>
        <w:tc>
          <w:tcPr>
            <w:tcW w:w="455" w:type="dxa"/>
            <w:tcBorders>
              <w:top w:val="nil"/>
              <w:left w:val="nil"/>
              <w:bottom w:val="nil"/>
              <w:right w:val="nil"/>
            </w:tcBorders>
          </w:tcPr>
          <w:p w14:paraId="7470ACE8" w14:textId="77777777" w:rsidR="0036496C" w:rsidRPr="006C6F54" w:rsidRDefault="0036496C" w:rsidP="0036496C">
            <w:pPr>
              <w:widowControl w:val="0"/>
              <w:rPr>
                <w:sz w:val="16"/>
                <w:szCs w:val="16"/>
              </w:rPr>
            </w:pPr>
            <w:r w:rsidRPr="006C6F54">
              <w:rPr>
                <w:sz w:val="16"/>
                <w:szCs w:val="16"/>
              </w:rPr>
              <w:t>№</w:t>
            </w:r>
          </w:p>
        </w:tc>
        <w:tc>
          <w:tcPr>
            <w:tcW w:w="1212" w:type="dxa"/>
            <w:tcBorders>
              <w:top w:val="nil"/>
              <w:left w:val="nil"/>
              <w:bottom w:val="single" w:sz="4" w:space="0" w:color="auto"/>
              <w:right w:val="nil"/>
            </w:tcBorders>
          </w:tcPr>
          <w:p w14:paraId="21A62882" w14:textId="77777777" w:rsidR="0036496C" w:rsidRPr="006C6F54" w:rsidRDefault="0036496C" w:rsidP="0036496C">
            <w:pPr>
              <w:widowControl w:val="0"/>
              <w:rPr>
                <w:sz w:val="16"/>
                <w:szCs w:val="16"/>
              </w:rPr>
            </w:pPr>
            <w:r w:rsidRPr="006C6F54">
              <w:rPr>
                <w:sz w:val="16"/>
                <w:szCs w:val="16"/>
              </w:rPr>
              <w:t>47</w:t>
            </w:r>
          </w:p>
        </w:tc>
      </w:tr>
      <w:tr w:rsidR="0036496C" w:rsidRPr="006C6F54" w14:paraId="25E3872E" w14:textId="77777777" w:rsidTr="0036496C">
        <w:trPr>
          <w:trHeight w:val="323"/>
        </w:trPr>
        <w:tc>
          <w:tcPr>
            <w:tcW w:w="4207" w:type="dxa"/>
            <w:gridSpan w:val="4"/>
            <w:tcBorders>
              <w:top w:val="nil"/>
              <w:left w:val="nil"/>
              <w:bottom w:val="nil"/>
              <w:right w:val="nil"/>
            </w:tcBorders>
          </w:tcPr>
          <w:p w14:paraId="2F7B3D18" w14:textId="77777777" w:rsidR="0036496C" w:rsidRPr="006C6F54" w:rsidRDefault="0036496C" w:rsidP="0036496C">
            <w:pPr>
              <w:widowControl w:val="0"/>
              <w:rPr>
                <w:sz w:val="16"/>
                <w:szCs w:val="16"/>
              </w:rPr>
            </w:pPr>
            <w:proofErr w:type="spellStart"/>
            <w:r w:rsidRPr="006C6F54">
              <w:rPr>
                <w:sz w:val="16"/>
                <w:szCs w:val="16"/>
              </w:rPr>
              <w:t>с.Ливенка</w:t>
            </w:r>
            <w:proofErr w:type="spellEnd"/>
          </w:p>
        </w:tc>
      </w:tr>
    </w:tbl>
    <w:p w14:paraId="24C5B1CD" w14:textId="77777777" w:rsidR="0036496C" w:rsidRPr="006C6F54" w:rsidRDefault="0036496C" w:rsidP="0036496C">
      <w:pPr>
        <w:widowControl w:val="0"/>
        <w:rPr>
          <w:sz w:val="16"/>
          <w:szCs w:val="16"/>
        </w:rPr>
      </w:pPr>
    </w:p>
    <w:p w14:paraId="4F42C0E4" w14:textId="77777777" w:rsidR="0036496C" w:rsidRPr="006C6F54" w:rsidRDefault="0036496C" w:rsidP="0036496C">
      <w:pPr>
        <w:widowControl w:val="0"/>
        <w:jc w:val="both"/>
        <w:rPr>
          <w:sz w:val="16"/>
          <w:szCs w:val="16"/>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tblGrid>
      <w:tr w:rsidR="0036496C" w:rsidRPr="006C6F54" w14:paraId="39380314" w14:textId="77777777" w:rsidTr="0036496C">
        <w:tc>
          <w:tcPr>
            <w:tcW w:w="5495" w:type="dxa"/>
          </w:tcPr>
          <w:p w14:paraId="4EEEC63D" w14:textId="77777777" w:rsidR="0036496C" w:rsidRPr="006C6F54" w:rsidRDefault="0036496C" w:rsidP="0036496C">
            <w:pPr>
              <w:widowControl w:val="0"/>
              <w:jc w:val="both"/>
              <w:rPr>
                <w:sz w:val="16"/>
                <w:szCs w:val="16"/>
              </w:rPr>
            </w:pPr>
            <w:r w:rsidRPr="006C6F54">
              <w:rPr>
                <w:sz w:val="16"/>
                <w:szCs w:val="16"/>
              </w:rPr>
              <w:t xml:space="preserve">Об утверждении Порядка разработки,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w:t>
            </w:r>
          </w:p>
        </w:tc>
      </w:tr>
    </w:tbl>
    <w:p w14:paraId="34DAE5D7" w14:textId="77777777" w:rsidR="0036496C" w:rsidRPr="006C6F54" w:rsidRDefault="0036496C" w:rsidP="0036496C">
      <w:pPr>
        <w:widowControl w:val="0"/>
        <w:jc w:val="both"/>
        <w:rPr>
          <w:sz w:val="16"/>
          <w:szCs w:val="16"/>
        </w:rPr>
      </w:pPr>
    </w:p>
    <w:p w14:paraId="4CB03F33" w14:textId="77777777" w:rsidR="0036496C" w:rsidRPr="006C6F54" w:rsidRDefault="0036496C" w:rsidP="0036496C">
      <w:pPr>
        <w:widowControl w:val="0"/>
        <w:jc w:val="both"/>
        <w:rPr>
          <w:sz w:val="16"/>
          <w:szCs w:val="16"/>
        </w:rPr>
      </w:pPr>
      <w:r w:rsidRPr="006C6F54">
        <w:rPr>
          <w:sz w:val="16"/>
          <w:szCs w:val="16"/>
        </w:rPr>
        <w:t xml:space="preserve">В соответствии со ст. 179 Бюджетного кодекса Российской Федерации, в целях обеспечения единой методологии при разработке муниципальных программ, администрация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w:t>
      </w:r>
    </w:p>
    <w:p w14:paraId="2075560E" w14:textId="77777777" w:rsidR="0036496C" w:rsidRPr="006C6F54" w:rsidRDefault="0036496C" w:rsidP="0036496C">
      <w:pPr>
        <w:widowControl w:val="0"/>
        <w:jc w:val="center"/>
        <w:outlineLvl w:val="0"/>
        <w:rPr>
          <w:sz w:val="16"/>
          <w:szCs w:val="16"/>
        </w:rPr>
      </w:pPr>
    </w:p>
    <w:p w14:paraId="50731859" w14:textId="77777777" w:rsidR="0036496C" w:rsidRPr="006C6F54" w:rsidRDefault="0036496C" w:rsidP="0036496C">
      <w:pPr>
        <w:widowControl w:val="0"/>
        <w:jc w:val="center"/>
        <w:outlineLvl w:val="0"/>
        <w:rPr>
          <w:sz w:val="16"/>
          <w:szCs w:val="16"/>
        </w:rPr>
      </w:pPr>
      <w:r w:rsidRPr="006C6F54">
        <w:rPr>
          <w:sz w:val="16"/>
          <w:szCs w:val="16"/>
        </w:rPr>
        <w:t>ПОСТАНОВЛЯЕТ:</w:t>
      </w:r>
    </w:p>
    <w:p w14:paraId="6A79F030" w14:textId="77777777" w:rsidR="0036496C" w:rsidRPr="006C6F54" w:rsidRDefault="0036496C" w:rsidP="0036496C">
      <w:pPr>
        <w:widowControl w:val="0"/>
        <w:jc w:val="center"/>
        <w:outlineLvl w:val="0"/>
        <w:rPr>
          <w:sz w:val="16"/>
          <w:szCs w:val="16"/>
        </w:rPr>
      </w:pPr>
    </w:p>
    <w:p w14:paraId="630043D1" w14:textId="77777777" w:rsidR="0036496C" w:rsidRPr="006C6F54" w:rsidRDefault="0036496C" w:rsidP="005D70DC">
      <w:pPr>
        <w:pStyle w:val="ae"/>
        <w:widowControl w:val="0"/>
        <w:numPr>
          <w:ilvl w:val="0"/>
          <w:numId w:val="10"/>
        </w:numPr>
        <w:ind w:left="0" w:firstLine="0"/>
        <w:jc w:val="both"/>
        <w:rPr>
          <w:sz w:val="16"/>
          <w:szCs w:val="16"/>
        </w:rPr>
      </w:pPr>
      <w:r w:rsidRPr="006C6F54">
        <w:rPr>
          <w:sz w:val="16"/>
          <w:szCs w:val="16"/>
        </w:rPr>
        <w:t xml:space="preserve">Утвердить Порядок разработки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их формирования и реализации согласно приложению № 1 к настоящему постановлению.</w:t>
      </w:r>
    </w:p>
    <w:p w14:paraId="1C3695B9" w14:textId="77777777" w:rsidR="0036496C" w:rsidRPr="006C6F54" w:rsidRDefault="0036496C" w:rsidP="005D70DC">
      <w:pPr>
        <w:pStyle w:val="ae"/>
        <w:widowControl w:val="0"/>
        <w:numPr>
          <w:ilvl w:val="0"/>
          <w:numId w:val="10"/>
        </w:numPr>
        <w:ind w:left="0" w:firstLine="0"/>
        <w:jc w:val="both"/>
        <w:rPr>
          <w:sz w:val="16"/>
          <w:szCs w:val="16"/>
        </w:rPr>
      </w:pPr>
      <w:r w:rsidRPr="006C6F54">
        <w:rPr>
          <w:sz w:val="16"/>
          <w:szCs w:val="16"/>
        </w:rPr>
        <w:t xml:space="preserve">Утвердить Порядок проведения оценки эффективности реализации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согласно приложению № 2 к настоящему постановлению.</w:t>
      </w:r>
    </w:p>
    <w:p w14:paraId="751AAA27" w14:textId="77777777" w:rsidR="0036496C" w:rsidRPr="006C6F54" w:rsidRDefault="0036496C" w:rsidP="005D70DC">
      <w:pPr>
        <w:pStyle w:val="ae"/>
        <w:widowControl w:val="0"/>
        <w:numPr>
          <w:ilvl w:val="0"/>
          <w:numId w:val="10"/>
        </w:numPr>
        <w:ind w:left="0" w:firstLine="0"/>
        <w:jc w:val="both"/>
        <w:rPr>
          <w:sz w:val="16"/>
          <w:szCs w:val="16"/>
        </w:rPr>
      </w:pPr>
      <w:r w:rsidRPr="006C6F54">
        <w:rPr>
          <w:sz w:val="16"/>
          <w:szCs w:val="16"/>
        </w:rPr>
        <w:t xml:space="preserve">Признать утратившим силу постановления администрации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w:t>
      </w:r>
    </w:p>
    <w:p w14:paraId="1AFE931B" w14:textId="77777777" w:rsidR="0036496C" w:rsidRPr="006C6F54" w:rsidRDefault="0036496C" w:rsidP="005D70DC">
      <w:pPr>
        <w:pStyle w:val="ae"/>
        <w:widowControl w:val="0"/>
        <w:numPr>
          <w:ilvl w:val="1"/>
          <w:numId w:val="11"/>
        </w:numPr>
        <w:ind w:left="0" w:firstLine="0"/>
        <w:jc w:val="both"/>
        <w:rPr>
          <w:sz w:val="16"/>
          <w:szCs w:val="16"/>
        </w:rPr>
      </w:pPr>
      <w:r w:rsidRPr="006C6F54">
        <w:rPr>
          <w:sz w:val="16"/>
          <w:szCs w:val="16"/>
        </w:rPr>
        <w:t xml:space="preserve">от 11.10.2013 № 082 «Об утверждении Порядка принятия решений о разработке,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w:t>
      </w:r>
    </w:p>
    <w:p w14:paraId="335E2CE1" w14:textId="77777777" w:rsidR="0036496C" w:rsidRPr="006C6F54" w:rsidRDefault="0036496C" w:rsidP="005D70DC">
      <w:pPr>
        <w:pStyle w:val="ae"/>
        <w:widowControl w:val="0"/>
        <w:numPr>
          <w:ilvl w:val="0"/>
          <w:numId w:val="10"/>
        </w:numPr>
        <w:ind w:left="0" w:firstLine="0"/>
        <w:jc w:val="both"/>
        <w:rPr>
          <w:sz w:val="16"/>
          <w:szCs w:val="16"/>
        </w:rPr>
      </w:pPr>
      <w:r w:rsidRPr="006C6F54">
        <w:rPr>
          <w:sz w:val="16"/>
          <w:szCs w:val="16"/>
        </w:rPr>
        <w:t>Настоящее постановление вступает в силу с 1 января 2021 года.</w:t>
      </w:r>
    </w:p>
    <w:p w14:paraId="3EEC84D0" w14:textId="77777777" w:rsidR="0036496C" w:rsidRPr="006C6F54" w:rsidRDefault="0036496C" w:rsidP="005D70DC">
      <w:pPr>
        <w:pStyle w:val="ae"/>
        <w:widowControl w:val="0"/>
        <w:numPr>
          <w:ilvl w:val="0"/>
          <w:numId w:val="10"/>
        </w:numPr>
        <w:ind w:left="0" w:firstLine="0"/>
        <w:jc w:val="both"/>
        <w:rPr>
          <w:sz w:val="16"/>
          <w:szCs w:val="16"/>
        </w:rPr>
      </w:pPr>
      <w:r w:rsidRPr="006C6F54">
        <w:rPr>
          <w:sz w:val="16"/>
          <w:szCs w:val="16"/>
        </w:rPr>
        <w:t>Опубликовать настоящее постановление в муниципальной газете «Павловский муниципальный вестник».</w:t>
      </w:r>
    </w:p>
    <w:p w14:paraId="12AFE792" w14:textId="77777777" w:rsidR="0036496C" w:rsidRPr="006C6F54" w:rsidRDefault="0036496C" w:rsidP="005D70DC">
      <w:pPr>
        <w:pStyle w:val="ae"/>
        <w:widowControl w:val="0"/>
        <w:numPr>
          <w:ilvl w:val="0"/>
          <w:numId w:val="10"/>
        </w:numPr>
        <w:ind w:left="0" w:firstLine="0"/>
        <w:jc w:val="both"/>
        <w:rPr>
          <w:sz w:val="16"/>
          <w:szCs w:val="16"/>
        </w:rPr>
      </w:pPr>
      <w:r w:rsidRPr="006C6F54">
        <w:rPr>
          <w:sz w:val="16"/>
          <w:szCs w:val="16"/>
        </w:rPr>
        <w:t>Контроль за исполнением настоящего постановления оставляю за собой.</w:t>
      </w:r>
    </w:p>
    <w:tbl>
      <w:tblPr>
        <w:tblW w:w="5000" w:type="pct"/>
        <w:tblCellMar>
          <w:left w:w="0" w:type="dxa"/>
          <w:right w:w="0" w:type="dxa"/>
        </w:tblCellMar>
        <w:tblLook w:val="04A0" w:firstRow="1" w:lastRow="0" w:firstColumn="1" w:lastColumn="0" w:noHBand="0" w:noVBand="1"/>
      </w:tblPr>
      <w:tblGrid>
        <w:gridCol w:w="2526"/>
        <w:gridCol w:w="2300"/>
      </w:tblGrid>
      <w:tr w:rsidR="0036496C" w:rsidRPr="006C6F54" w14:paraId="17E52392" w14:textId="77777777" w:rsidTr="0036496C">
        <w:tc>
          <w:tcPr>
            <w:tcW w:w="4926" w:type="dxa"/>
            <w:tcMar>
              <w:top w:w="0" w:type="dxa"/>
              <w:left w:w="108" w:type="dxa"/>
              <w:bottom w:w="0" w:type="dxa"/>
              <w:right w:w="108" w:type="dxa"/>
            </w:tcMar>
            <w:vAlign w:val="bottom"/>
            <w:hideMark/>
          </w:tcPr>
          <w:p w14:paraId="015394E0" w14:textId="77777777" w:rsidR="0036496C" w:rsidRPr="006C6F54" w:rsidRDefault="0036496C" w:rsidP="0036496C">
            <w:pPr>
              <w:widowControl w:val="0"/>
              <w:rPr>
                <w:sz w:val="16"/>
                <w:szCs w:val="16"/>
              </w:rPr>
            </w:pPr>
          </w:p>
          <w:p w14:paraId="7E82F7C3" w14:textId="77777777" w:rsidR="0036496C" w:rsidRPr="006C6F54" w:rsidRDefault="0036496C" w:rsidP="0036496C">
            <w:pPr>
              <w:widowControl w:val="0"/>
              <w:rPr>
                <w:sz w:val="16"/>
                <w:szCs w:val="16"/>
              </w:rPr>
            </w:pPr>
          </w:p>
          <w:p w14:paraId="0168025C" w14:textId="77777777" w:rsidR="0036496C" w:rsidRPr="006C6F54" w:rsidRDefault="0036496C" w:rsidP="0036496C">
            <w:pPr>
              <w:widowControl w:val="0"/>
              <w:rPr>
                <w:sz w:val="16"/>
                <w:szCs w:val="16"/>
              </w:rPr>
            </w:pPr>
          </w:p>
          <w:p w14:paraId="0E2F2E82" w14:textId="77777777" w:rsidR="0036496C" w:rsidRPr="006C6F54" w:rsidRDefault="0036496C" w:rsidP="0036496C">
            <w:pPr>
              <w:widowControl w:val="0"/>
              <w:rPr>
                <w:sz w:val="16"/>
                <w:szCs w:val="16"/>
              </w:rPr>
            </w:pPr>
            <w:r w:rsidRPr="006C6F54">
              <w:rPr>
                <w:sz w:val="16"/>
                <w:szCs w:val="16"/>
              </w:rPr>
              <w:t xml:space="preserve">Глава </w:t>
            </w:r>
            <w:proofErr w:type="spellStart"/>
            <w:r w:rsidRPr="006C6F54">
              <w:rPr>
                <w:sz w:val="16"/>
                <w:szCs w:val="16"/>
              </w:rPr>
              <w:t>Ливенского</w:t>
            </w:r>
            <w:proofErr w:type="spellEnd"/>
            <w:r w:rsidRPr="006C6F54">
              <w:rPr>
                <w:sz w:val="16"/>
                <w:szCs w:val="16"/>
              </w:rPr>
              <w:t xml:space="preserve"> сельского поселения</w:t>
            </w:r>
          </w:p>
          <w:p w14:paraId="4317F5B6" w14:textId="77777777" w:rsidR="0036496C" w:rsidRPr="006C6F54" w:rsidRDefault="0036496C" w:rsidP="0036496C">
            <w:pPr>
              <w:widowControl w:val="0"/>
              <w:rPr>
                <w:sz w:val="16"/>
                <w:szCs w:val="16"/>
              </w:rPr>
            </w:pPr>
            <w:r w:rsidRPr="006C6F54">
              <w:rPr>
                <w:sz w:val="16"/>
                <w:szCs w:val="16"/>
              </w:rPr>
              <w:t xml:space="preserve">Павловского муниципального района                                    </w:t>
            </w:r>
          </w:p>
        </w:tc>
        <w:tc>
          <w:tcPr>
            <w:tcW w:w="4927" w:type="dxa"/>
            <w:tcMar>
              <w:top w:w="0" w:type="dxa"/>
              <w:left w:w="108" w:type="dxa"/>
              <w:bottom w:w="0" w:type="dxa"/>
              <w:right w:w="108" w:type="dxa"/>
            </w:tcMar>
            <w:vAlign w:val="bottom"/>
            <w:hideMark/>
          </w:tcPr>
          <w:p w14:paraId="093A2D36" w14:textId="77777777" w:rsidR="0036496C" w:rsidRPr="006C6F54" w:rsidRDefault="0036496C" w:rsidP="0036496C">
            <w:pPr>
              <w:widowControl w:val="0"/>
              <w:rPr>
                <w:sz w:val="16"/>
                <w:szCs w:val="16"/>
              </w:rPr>
            </w:pPr>
            <w:r w:rsidRPr="006C6F54">
              <w:rPr>
                <w:sz w:val="16"/>
                <w:szCs w:val="16"/>
              </w:rPr>
              <w:t xml:space="preserve">                              И. А. Бобровский</w:t>
            </w:r>
          </w:p>
        </w:tc>
      </w:tr>
    </w:tbl>
    <w:p w14:paraId="4C925F4C" w14:textId="77777777" w:rsidR="0036496C" w:rsidRPr="006C6F54" w:rsidRDefault="0036496C" w:rsidP="0036496C">
      <w:pPr>
        <w:widowControl w:val="0"/>
        <w:outlineLvl w:val="0"/>
        <w:rPr>
          <w:sz w:val="16"/>
          <w:szCs w:val="16"/>
        </w:rPr>
      </w:pPr>
    </w:p>
    <w:p w14:paraId="265EB67C" w14:textId="77777777" w:rsidR="0036496C" w:rsidRPr="006C6F54" w:rsidRDefault="0036496C" w:rsidP="0036496C">
      <w:pPr>
        <w:widowControl w:val="0"/>
        <w:outlineLvl w:val="0"/>
        <w:rPr>
          <w:sz w:val="16"/>
          <w:szCs w:val="16"/>
        </w:rPr>
      </w:pPr>
      <w:r w:rsidRPr="006C6F54">
        <w:rPr>
          <w:sz w:val="16"/>
          <w:szCs w:val="16"/>
        </w:rPr>
        <w:t>Приложение № 1</w:t>
      </w:r>
    </w:p>
    <w:p w14:paraId="1A8B7EA7" w14:textId="77777777" w:rsidR="0036496C" w:rsidRPr="006C6F54" w:rsidRDefault="0036496C" w:rsidP="0036496C">
      <w:pPr>
        <w:widowControl w:val="0"/>
        <w:rPr>
          <w:sz w:val="16"/>
          <w:szCs w:val="16"/>
        </w:rPr>
      </w:pPr>
      <w:r w:rsidRPr="006C6F54">
        <w:rPr>
          <w:sz w:val="16"/>
          <w:szCs w:val="16"/>
        </w:rPr>
        <w:t xml:space="preserve">к постановлению администрации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w:t>
      </w:r>
      <w:r w:rsidRPr="006C6F54">
        <w:rPr>
          <w:sz w:val="16"/>
          <w:szCs w:val="16"/>
        </w:rPr>
        <w:br/>
        <w:t>от «__12_» октября 2020г. № 47</w:t>
      </w:r>
    </w:p>
    <w:p w14:paraId="74868AB5" w14:textId="77777777" w:rsidR="0036496C" w:rsidRPr="006C6F54" w:rsidRDefault="0036496C" w:rsidP="0036496C">
      <w:pPr>
        <w:widowControl w:val="0"/>
        <w:jc w:val="center"/>
        <w:rPr>
          <w:sz w:val="16"/>
          <w:szCs w:val="16"/>
        </w:rPr>
      </w:pPr>
    </w:p>
    <w:p w14:paraId="68842AE0" w14:textId="77777777" w:rsidR="0036496C" w:rsidRPr="006C6F54" w:rsidRDefault="0036496C" w:rsidP="0036496C">
      <w:pPr>
        <w:widowControl w:val="0"/>
        <w:jc w:val="center"/>
        <w:outlineLvl w:val="0"/>
        <w:rPr>
          <w:sz w:val="16"/>
          <w:szCs w:val="16"/>
        </w:rPr>
      </w:pPr>
      <w:r w:rsidRPr="006C6F54">
        <w:rPr>
          <w:sz w:val="16"/>
          <w:szCs w:val="16"/>
        </w:rPr>
        <w:t>ПОРЯДОК</w:t>
      </w:r>
    </w:p>
    <w:p w14:paraId="316DCD96" w14:textId="77777777" w:rsidR="0036496C" w:rsidRPr="006C6F54" w:rsidRDefault="0036496C" w:rsidP="0036496C">
      <w:pPr>
        <w:widowControl w:val="0"/>
        <w:jc w:val="center"/>
        <w:rPr>
          <w:sz w:val="16"/>
          <w:szCs w:val="16"/>
        </w:rPr>
      </w:pPr>
      <w:r w:rsidRPr="006C6F54">
        <w:rPr>
          <w:sz w:val="16"/>
          <w:szCs w:val="16"/>
        </w:rPr>
        <w:t xml:space="preserve">разработки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их формирования и реализации</w:t>
      </w:r>
    </w:p>
    <w:p w14:paraId="5C74B0C8" w14:textId="77777777" w:rsidR="0036496C" w:rsidRPr="006C6F54" w:rsidRDefault="0036496C" w:rsidP="0036496C">
      <w:pPr>
        <w:widowControl w:val="0"/>
        <w:jc w:val="center"/>
        <w:rPr>
          <w:sz w:val="16"/>
          <w:szCs w:val="16"/>
        </w:rPr>
      </w:pPr>
      <w:r w:rsidRPr="006C6F54">
        <w:rPr>
          <w:sz w:val="16"/>
          <w:szCs w:val="16"/>
        </w:rPr>
        <w:t>Глава 1. Общие положения</w:t>
      </w:r>
    </w:p>
    <w:p w14:paraId="03AED8D4" w14:textId="77777777" w:rsidR="0036496C" w:rsidRPr="006C6F54" w:rsidRDefault="0036496C" w:rsidP="0036496C">
      <w:pPr>
        <w:widowControl w:val="0"/>
        <w:jc w:val="center"/>
        <w:rPr>
          <w:sz w:val="16"/>
          <w:szCs w:val="16"/>
        </w:rPr>
      </w:pPr>
    </w:p>
    <w:p w14:paraId="65C0ED44" w14:textId="77777777" w:rsidR="0036496C" w:rsidRPr="006C6F54" w:rsidRDefault="0036496C" w:rsidP="005D70DC">
      <w:pPr>
        <w:pStyle w:val="ae"/>
        <w:widowControl w:val="0"/>
        <w:numPr>
          <w:ilvl w:val="0"/>
          <w:numId w:val="12"/>
        </w:numPr>
        <w:ind w:left="0" w:firstLine="0"/>
        <w:jc w:val="both"/>
        <w:rPr>
          <w:sz w:val="16"/>
          <w:szCs w:val="16"/>
        </w:rPr>
      </w:pPr>
      <w:r w:rsidRPr="006C6F54">
        <w:rPr>
          <w:sz w:val="16"/>
          <w:szCs w:val="16"/>
        </w:rPr>
        <w:t xml:space="preserve">Настоящий Порядок разработки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их формирования и реализации (далее – Порядок) определяет правила для принятия решений о разработке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их формирования, реализации, внесения изменений (корректировки), мониторинга и подготовки  годового доклада о ходе реализации указанных программ.</w:t>
      </w:r>
    </w:p>
    <w:p w14:paraId="355B4902" w14:textId="77777777" w:rsidR="0036496C" w:rsidRPr="006C6F54" w:rsidRDefault="0036496C" w:rsidP="005D70DC">
      <w:pPr>
        <w:pStyle w:val="ae"/>
        <w:widowControl w:val="0"/>
        <w:numPr>
          <w:ilvl w:val="0"/>
          <w:numId w:val="12"/>
        </w:numPr>
        <w:ind w:left="0" w:firstLine="0"/>
        <w:jc w:val="both"/>
        <w:rPr>
          <w:sz w:val="16"/>
          <w:szCs w:val="16"/>
        </w:rPr>
      </w:pPr>
      <w:r w:rsidRPr="006C6F54">
        <w:rPr>
          <w:sz w:val="16"/>
          <w:szCs w:val="16"/>
        </w:rPr>
        <w:t xml:space="preserve">Муниципальная программа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(далее – муниципальная программа) – представляет собой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w:t>
      </w:r>
    </w:p>
    <w:p w14:paraId="0A0C9C82" w14:textId="77777777" w:rsidR="0036496C" w:rsidRPr="006C6F54" w:rsidRDefault="0036496C" w:rsidP="005D70DC">
      <w:pPr>
        <w:pStyle w:val="ae"/>
        <w:widowControl w:val="0"/>
        <w:numPr>
          <w:ilvl w:val="0"/>
          <w:numId w:val="12"/>
        </w:numPr>
        <w:ind w:left="0" w:firstLine="0"/>
        <w:jc w:val="both"/>
        <w:rPr>
          <w:sz w:val="16"/>
          <w:szCs w:val="16"/>
        </w:rPr>
      </w:pPr>
      <w:r w:rsidRPr="006C6F54">
        <w:rPr>
          <w:sz w:val="16"/>
          <w:szCs w:val="16"/>
        </w:rPr>
        <w:t xml:space="preserve">Муниципальная программа разрабатывается на срок не менее 6 лет. Муниципальная программа включает в себя </w:t>
      </w:r>
      <w:r w:rsidRPr="006C6F54">
        <w:rPr>
          <w:sz w:val="16"/>
          <w:szCs w:val="16"/>
        </w:rPr>
        <w:t xml:space="preserve">подпрограммы и основные мероприятия (включая мероприятия, утвержденных до 1 января 2014 года муниципальных целевых программ и ведомственных целевых программ). </w:t>
      </w:r>
    </w:p>
    <w:p w14:paraId="20DCE558" w14:textId="77777777" w:rsidR="0036496C" w:rsidRPr="006C6F54" w:rsidRDefault="0036496C" w:rsidP="005D70DC">
      <w:pPr>
        <w:pStyle w:val="ae"/>
        <w:widowControl w:val="0"/>
        <w:numPr>
          <w:ilvl w:val="0"/>
          <w:numId w:val="12"/>
        </w:numPr>
        <w:ind w:left="0" w:firstLine="0"/>
        <w:jc w:val="both"/>
        <w:rPr>
          <w:sz w:val="16"/>
          <w:szCs w:val="16"/>
        </w:rPr>
      </w:pPr>
      <w:r w:rsidRPr="006C6F54">
        <w:rPr>
          <w:sz w:val="16"/>
          <w:szCs w:val="16"/>
        </w:rPr>
        <w:t>В Порядке применяются следующие термины и определения:</w:t>
      </w:r>
    </w:p>
    <w:p w14:paraId="55572AB2"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 xml:space="preserve">Сфера реализации муниципальной программы – сфера социально-экономического развития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на решение проблем в которой направлена соответствующая муниципальная программа.</w:t>
      </w:r>
    </w:p>
    <w:p w14:paraId="0C0DE4AE"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Основные параметры муниципальной программы – цели, задачи, подпрограммы, показатели (индикаторы), определяющие результативность муниципальной программы и подпрограмм, сроки реализации муниципальной программы; финансовое обеспечение муниципальной программы.</w:t>
      </w:r>
    </w:p>
    <w:p w14:paraId="0C0A9DE9"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Цель – планируемый конечный результат решения проблемы сферы социально-экономического развития посредством реализации муниципальной программы (подпрограммы), достигаемый за период ее реализации.</w:t>
      </w:r>
    </w:p>
    <w:p w14:paraId="0E58BE0D"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Задача – совокупность взаимосвязанных мероприятий, направленных на достижение цели (целей) реализации муниципальной программы (подпрограммы муниципальной программы).</w:t>
      </w:r>
    </w:p>
    <w:p w14:paraId="7D7FBA5B"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Подпрограмма муниципальной программы (далее – подпрограмма) - комплекс взаимоувязанных по целям, срокам и ресурсам мероприятий, выделенный исходя из масштаба и сложности задач, решаемых в рамках муниципальной программы.</w:t>
      </w:r>
    </w:p>
    <w:p w14:paraId="281D39C2"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Основное мероприятие – комплекс взаимосвязанных мероприятий, характеризуемый значимым вкладом в достижение целей подпрограммы, муниципальной программы.</w:t>
      </w:r>
    </w:p>
    <w:p w14:paraId="043D9555"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Мероприятие – совокупность взаимосвязанных действий, направленных на решение соответствующей задачи.</w:t>
      </w:r>
    </w:p>
    <w:p w14:paraId="499686CA"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Показатель (индикатор) – количественно выраженная характеристика достижения цели или решения задачи.</w:t>
      </w:r>
    </w:p>
    <w:p w14:paraId="2EBDD3F7"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Конечный результат – характеризуемое количественными и (или) качественными показателями состояние (изменение состояния) социально-экономического развития сферы, которое отражает выгоды от реализации муниципальной программы (подпрограммы).</w:t>
      </w:r>
    </w:p>
    <w:p w14:paraId="437989BD"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Непосредственный результат – характеристика объема и качества реализации мероприятия, направленного на достижение конечного результата реализации муниципальной программы (подпрограммы).</w:t>
      </w:r>
    </w:p>
    <w:p w14:paraId="28A5FDCA"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Факторы риска – вероятные явления, события, процессы, не зависящие от действий ответственных исполнителей и исполнителей муниципальной программы и негативно влияющие на основные параметры муниципальной программы (подпрограммы).</w:t>
      </w:r>
    </w:p>
    <w:p w14:paraId="0305F7F7" w14:textId="77777777" w:rsidR="0036496C" w:rsidRPr="006C6F54" w:rsidRDefault="0036496C" w:rsidP="005D70DC">
      <w:pPr>
        <w:pStyle w:val="ae"/>
        <w:widowControl w:val="0"/>
        <w:numPr>
          <w:ilvl w:val="1"/>
          <w:numId w:val="13"/>
        </w:numPr>
        <w:ind w:left="0" w:firstLine="0"/>
        <w:jc w:val="both"/>
        <w:rPr>
          <w:sz w:val="16"/>
          <w:szCs w:val="16"/>
        </w:rPr>
      </w:pPr>
      <w:r w:rsidRPr="006C6F54">
        <w:rPr>
          <w:sz w:val="16"/>
          <w:szCs w:val="16"/>
        </w:rPr>
        <w:t>Мониторинг – процесс наблюдения за реализацией основных параметров муниципальной программы.</w:t>
      </w:r>
    </w:p>
    <w:p w14:paraId="17068072" w14:textId="77777777" w:rsidR="0036496C" w:rsidRPr="006C6F54" w:rsidRDefault="0036496C" w:rsidP="0036496C">
      <w:pPr>
        <w:widowControl w:val="0"/>
        <w:jc w:val="both"/>
        <w:rPr>
          <w:sz w:val="16"/>
          <w:szCs w:val="16"/>
        </w:rPr>
      </w:pPr>
      <w:r w:rsidRPr="006C6F54">
        <w:rPr>
          <w:sz w:val="16"/>
          <w:szCs w:val="16"/>
        </w:rPr>
        <w:t>Иные термины и определения, используемые в настоящем Порядке, применяются в значениях, принятых в действующем законодательстве Российской Федерации и Воронежской области.</w:t>
      </w:r>
    </w:p>
    <w:p w14:paraId="6F7A545B" w14:textId="77777777" w:rsidR="0036496C" w:rsidRPr="006C6F54" w:rsidRDefault="0036496C" w:rsidP="005D70DC">
      <w:pPr>
        <w:pStyle w:val="ae"/>
        <w:widowControl w:val="0"/>
        <w:numPr>
          <w:ilvl w:val="0"/>
          <w:numId w:val="13"/>
        </w:numPr>
        <w:ind w:left="0" w:firstLine="0"/>
        <w:jc w:val="both"/>
        <w:rPr>
          <w:sz w:val="16"/>
          <w:szCs w:val="16"/>
        </w:rPr>
      </w:pPr>
      <w:r w:rsidRPr="006C6F54">
        <w:rPr>
          <w:sz w:val="16"/>
          <w:szCs w:val="16"/>
        </w:rPr>
        <w:t xml:space="preserve">Деление муниципальной программы на подпрограммы осуществляется исходя из масштабности и сложности, решаемых в рамках муниципальной программы задач. Подпрограммы направлены на решение конкретных задач в рамках муниципальной программы. </w:t>
      </w:r>
    </w:p>
    <w:p w14:paraId="430307B7" w14:textId="77777777" w:rsidR="0036496C" w:rsidRPr="006C6F54" w:rsidRDefault="0036496C" w:rsidP="0036496C">
      <w:pPr>
        <w:widowControl w:val="0"/>
        <w:jc w:val="both"/>
        <w:rPr>
          <w:sz w:val="16"/>
          <w:szCs w:val="16"/>
        </w:rPr>
      </w:pPr>
      <w:r w:rsidRPr="006C6F54">
        <w:rPr>
          <w:sz w:val="16"/>
          <w:szCs w:val="16"/>
        </w:rPr>
        <w:t>В структуру муниципальной программы входит подпрограмма «Обеспечение реализации муниципальной программы» и предусматривает создание (обеспечение) условий для реализации муниципальной программы.</w:t>
      </w:r>
    </w:p>
    <w:p w14:paraId="664BDD9B" w14:textId="77777777" w:rsidR="0036496C" w:rsidRPr="006C6F54" w:rsidRDefault="0036496C" w:rsidP="0036496C">
      <w:pPr>
        <w:widowControl w:val="0"/>
        <w:jc w:val="both"/>
        <w:rPr>
          <w:sz w:val="16"/>
          <w:szCs w:val="16"/>
        </w:rPr>
      </w:pPr>
      <w:r w:rsidRPr="006C6F54">
        <w:rPr>
          <w:sz w:val="16"/>
          <w:szCs w:val="16"/>
        </w:rPr>
        <w:t xml:space="preserve">6. Разработка и реализация муниципальной программы осуществляются должностными лицами администрации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определенных главой сельского поселения в качестве ответственного исполнителя муниципальной программы (далее - ответственный исполнитель).  Ответственный исполнитель обеспечивает координацию деятельности исполнителей в процессе разработки, реализации и оценки эффективности муниципальной программы. Исполнителями являются администрация  сельского поселения и муниципальное казенное учреждение. </w:t>
      </w:r>
    </w:p>
    <w:p w14:paraId="07817341" w14:textId="77777777" w:rsidR="0036496C" w:rsidRPr="006C6F54" w:rsidRDefault="0036496C" w:rsidP="0036496C">
      <w:pPr>
        <w:widowControl w:val="0"/>
        <w:jc w:val="both"/>
        <w:rPr>
          <w:sz w:val="16"/>
          <w:szCs w:val="16"/>
        </w:rPr>
      </w:pPr>
      <w:r w:rsidRPr="006C6F54">
        <w:rPr>
          <w:sz w:val="16"/>
          <w:szCs w:val="16"/>
        </w:rPr>
        <w:t xml:space="preserve">7.Муниципальные программы утверждаются постановлениями администрации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Внесение изменений в муниципальную программу (корректировка муниципальной программы) осуществляется в соответствии с требованиями, предусмотренными для разработки проекта </w:t>
      </w:r>
      <w:r w:rsidRPr="006C6F54">
        <w:rPr>
          <w:sz w:val="16"/>
          <w:szCs w:val="16"/>
        </w:rPr>
        <w:lastRenderedPageBreak/>
        <w:t>муниципальной программы в главе 2 настоящего Порядка.</w:t>
      </w:r>
    </w:p>
    <w:p w14:paraId="0C2F4654" w14:textId="77777777" w:rsidR="0036496C" w:rsidRPr="006C6F54" w:rsidRDefault="0036496C" w:rsidP="005D70DC">
      <w:pPr>
        <w:pStyle w:val="ae"/>
        <w:widowControl w:val="0"/>
        <w:numPr>
          <w:ilvl w:val="0"/>
          <w:numId w:val="14"/>
        </w:numPr>
        <w:ind w:left="0" w:firstLine="0"/>
        <w:jc w:val="both"/>
        <w:rPr>
          <w:sz w:val="16"/>
          <w:szCs w:val="16"/>
        </w:rPr>
      </w:pPr>
      <w:r w:rsidRPr="006C6F54">
        <w:rPr>
          <w:sz w:val="16"/>
          <w:szCs w:val="16"/>
        </w:rPr>
        <w:t xml:space="preserve">Муниципальные программы, предлагаемые к реализации начиная с очередного финансового года, подлежат утверждению не позднее одного месяца до дня внесения проекта решения о бюджете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на очередной финансовый год и плановый период в Совет народных депутатов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w:t>
      </w:r>
    </w:p>
    <w:p w14:paraId="0CA9C375" w14:textId="77777777" w:rsidR="0036496C" w:rsidRPr="006C6F54" w:rsidRDefault="0036496C" w:rsidP="005D70DC">
      <w:pPr>
        <w:pStyle w:val="ae"/>
        <w:widowControl w:val="0"/>
        <w:numPr>
          <w:ilvl w:val="0"/>
          <w:numId w:val="14"/>
        </w:numPr>
        <w:ind w:left="0" w:firstLine="0"/>
        <w:jc w:val="both"/>
        <w:rPr>
          <w:sz w:val="16"/>
          <w:szCs w:val="16"/>
        </w:rPr>
      </w:pPr>
      <w:r w:rsidRPr="006C6F54">
        <w:rPr>
          <w:sz w:val="16"/>
          <w:szCs w:val="16"/>
        </w:rPr>
        <w:t xml:space="preserve">Муниципальные программы подлежат приведению в соответствие с решением о бюджете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не позднее трех месяцев со дня вступления его в силу. При этом в муниципальной программе корректируется объем финансирования на очередной финансовый год, показатели (индикаторы) исходя из объема финансирования муниципальной программы, а также план реализации муниципальной программы.</w:t>
      </w:r>
    </w:p>
    <w:p w14:paraId="67BC2928" w14:textId="77777777" w:rsidR="0036496C" w:rsidRPr="006C6F54" w:rsidRDefault="0036496C" w:rsidP="0036496C">
      <w:pPr>
        <w:widowControl w:val="0"/>
        <w:jc w:val="both"/>
        <w:rPr>
          <w:sz w:val="16"/>
          <w:szCs w:val="16"/>
        </w:rPr>
      </w:pPr>
    </w:p>
    <w:p w14:paraId="3883D293" w14:textId="77777777" w:rsidR="0036496C" w:rsidRPr="006C6F54" w:rsidRDefault="0036496C" w:rsidP="0036496C">
      <w:pPr>
        <w:widowControl w:val="0"/>
        <w:jc w:val="center"/>
        <w:outlineLvl w:val="0"/>
        <w:rPr>
          <w:sz w:val="16"/>
          <w:szCs w:val="16"/>
        </w:rPr>
      </w:pPr>
      <w:r w:rsidRPr="006C6F54">
        <w:rPr>
          <w:sz w:val="16"/>
          <w:szCs w:val="16"/>
        </w:rPr>
        <w:t>Глава 2. Основание и этапы разработки муниципальной программы</w:t>
      </w:r>
    </w:p>
    <w:p w14:paraId="34323296" w14:textId="77777777" w:rsidR="0036496C" w:rsidRPr="006C6F54" w:rsidRDefault="0036496C" w:rsidP="0036496C">
      <w:pPr>
        <w:widowControl w:val="0"/>
        <w:jc w:val="center"/>
        <w:outlineLvl w:val="0"/>
        <w:rPr>
          <w:sz w:val="16"/>
          <w:szCs w:val="16"/>
        </w:rPr>
      </w:pPr>
    </w:p>
    <w:p w14:paraId="04CB6E86" w14:textId="77777777" w:rsidR="0036496C" w:rsidRPr="006C6F54" w:rsidRDefault="0036496C" w:rsidP="005D70DC">
      <w:pPr>
        <w:pStyle w:val="ae"/>
        <w:widowControl w:val="0"/>
        <w:numPr>
          <w:ilvl w:val="0"/>
          <w:numId w:val="15"/>
        </w:numPr>
        <w:ind w:left="0" w:firstLine="0"/>
        <w:jc w:val="both"/>
        <w:rPr>
          <w:sz w:val="16"/>
          <w:szCs w:val="16"/>
        </w:rPr>
      </w:pPr>
      <w:r w:rsidRPr="006C6F54">
        <w:rPr>
          <w:sz w:val="16"/>
          <w:szCs w:val="16"/>
        </w:rPr>
        <w:t xml:space="preserve">Основанием для разработки муниципальных программ является перечень муниципальных программ, утвержденный распоряжением администрации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w:t>
      </w:r>
    </w:p>
    <w:p w14:paraId="0B5BCFD8" w14:textId="77777777" w:rsidR="0036496C" w:rsidRPr="006C6F54" w:rsidRDefault="0036496C" w:rsidP="0036496C">
      <w:pPr>
        <w:widowControl w:val="0"/>
        <w:jc w:val="both"/>
        <w:rPr>
          <w:sz w:val="16"/>
          <w:szCs w:val="16"/>
        </w:rPr>
      </w:pPr>
      <w:r w:rsidRPr="006C6F54">
        <w:rPr>
          <w:sz w:val="16"/>
          <w:szCs w:val="16"/>
        </w:rPr>
        <w:t xml:space="preserve">Проект перечня муниципальных программ формируется администрацией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(на основании положений законодательства Российской Федерации и Воронежской области, нормативных правовых актов Российской Федерации, Воронежской области и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с учетом полномочий, определенных Федеральным законом от 06.10.2003 № 131-ФЗ «Об общих принципах организации местного самоуправления в Российской Федерации» и реестром расходных обязательств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w:t>
      </w:r>
    </w:p>
    <w:p w14:paraId="5C4137AE" w14:textId="77777777" w:rsidR="0036496C" w:rsidRPr="006C6F54" w:rsidRDefault="0036496C" w:rsidP="0036496C">
      <w:pPr>
        <w:widowControl w:val="0"/>
        <w:jc w:val="both"/>
        <w:rPr>
          <w:sz w:val="16"/>
          <w:szCs w:val="16"/>
        </w:rPr>
      </w:pPr>
      <w:r w:rsidRPr="006C6F54">
        <w:rPr>
          <w:sz w:val="16"/>
          <w:szCs w:val="16"/>
        </w:rPr>
        <w:t>Внесение изменений в перечень муниципальных программ осуществляется на основании предложений ответственного исполнителя муниципальных программ, согласованных с главой сельского поселения.</w:t>
      </w:r>
    </w:p>
    <w:p w14:paraId="4D02007A" w14:textId="77777777" w:rsidR="0036496C" w:rsidRPr="006C6F54" w:rsidRDefault="0036496C" w:rsidP="005D70DC">
      <w:pPr>
        <w:pStyle w:val="ae"/>
        <w:widowControl w:val="0"/>
        <w:numPr>
          <w:ilvl w:val="0"/>
          <w:numId w:val="16"/>
        </w:numPr>
        <w:ind w:left="0" w:firstLine="0"/>
        <w:jc w:val="both"/>
        <w:rPr>
          <w:sz w:val="16"/>
          <w:szCs w:val="16"/>
        </w:rPr>
      </w:pPr>
      <w:r w:rsidRPr="006C6F54">
        <w:rPr>
          <w:sz w:val="16"/>
          <w:szCs w:val="16"/>
        </w:rPr>
        <w:t>Перечень муниципальных программ содержит:</w:t>
      </w:r>
    </w:p>
    <w:p w14:paraId="60D9223C" w14:textId="77777777" w:rsidR="0036496C" w:rsidRPr="006C6F54" w:rsidRDefault="0036496C" w:rsidP="005D70DC">
      <w:pPr>
        <w:pStyle w:val="ae"/>
        <w:widowControl w:val="0"/>
        <w:numPr>
          <w:ilvl w:val="0"/>
          <w:numId w:val="17"/>
        </w:numPr>
        <w:ind w:left="0" w:firstLine="0"/>
        <w:jc w:val="both"/>
        <w:rPr>
          <w:sz w:val="16"/>
          <w:szCs w:val="16"/>
        </w:rPr>
      </w:pPr>
      <w:r w:rsidRPr="006C6F54">
        <w:rPr>
          <w:sz w:val="16"/>
          <w:szCs w:val="16"/>
        </w:rPr>
        <w:t>наименования муниципальных программ;</w:t>
      </w:r>
    </w:p>
    <w:p w14:paraId="05033071" w14:textId="77777777" w:rsidR="0036496C" w:rsidRPr="006C6F54" w:rsidRDefault="0036496C" w:rsidP="005D70DC">
      <w:pPr>
        <w:pStyle w:val="ae"/>
        <w:widowControl w:val="0"/>
        <w:numPr>
          <w:ilvl w:val="0"/>
          <w:numId w:val="17"/>
        </w:numPr>
        <w:ind w:left="0" w:firstLine="0"/>
        <w:jc w:val="both"/>
        <w:rPr>
          <w:sz w:val="16"/>
          <w:szCs w:val="16"/>
        </w:rPr>
      </w:pPr>
      <w:r w:rsidRPr="006C6F54">
        <w:rPr>
          <w:sz w:val="16"/>
          <w:szCs w:val="16"/>
        </w:rPr>
        <w:t>наименования ответственных исполнителей и исполнителей муниципальных программ;</w:t>
      </w:r>
    </w:p>
    <w:p w14:paraId="66660DF4" w14:textId="77777777" w:rsidR="0036496C" w:rsidRPr="006C6F54" w:rsidRDefault="0036496C" w:rsidP="005D70DC">
      <w:pPr>
        <w:pStyle w:val="ae"/>
        <w:widowControl w:val="0"/>
        <w:numPr>
          <w:ilvl w:val="0"/>
          <w:numId w:val="17"/>
        </w:numPr>
        <w:ind w:left="0" w:firstLine="0"/>
        <w:jc w:val="both"/>
        <w:rPr>
          <w:sz w:val="16"/>
          <w:szCs w:val="16"/>
        </w:rPr>
      </w:pPr>
      <w:r w:rsidRPr="006C6F54">
        <w:rPr>
          <w:sz w:val="16"/>
          <w:szCs w:val="16"/>
        </w:rPr>
        <w:t>основные направления реализации.</w:t>
      </w:r>
    </w:p>
    <w:p w14:paraId="74323E9A" w14:textId="77777777" w:rsidR="0036496C" w:rsidRPr="006C6F54" w:rsidRDefault="0036496C" w:rsidP="0036496C">
      <w:pPr>
        <w:pStyle w:val="ae"/>
        <w:widowControl w:val="0"/>
        <w:ind w:left="0"/>
        <w:jc w:val="both"/>
        <w:rPr>
          <w:sz w:val="16"/>
          <w:szCs w:val="16"/>
        </w:rPr>
      </w:pPr>
      <w:r w:rsidRPr="006C6F54">
        <w:rPr>
          <w:sz w:val="16"/>
          <w:szCs w:val="16"/>
        </w:rPr>
        <w:t>Состав исполнителей может изменяться в процессе подготовки проекта муниципальной программы и внесения изменений в действующую муниципальную программу.</w:t>
      </w:r>
    </w:p>
    <w:p w14:paraId="4698888A" w14:textId="77777777" w:rsidR="0036496C" w:rsidRPr="006C6F54" w:rsidRDefault="0036496C" w:rsidP="005D70DC">
      <w:pPr>
        <w:pStyle w:val="ae"/>
        <w:widowControl w:val="0"/>
        <w:numPr>
          <w:ilvl w:val="0"/>
          <w:numId w:val="16"/>
        </w:numPr>
        <w:ind w:left="0" w:firstLine="0"/>
        <w:jc w:val="both"/>
        <w:rPr>
          <w:sz w:val="16"/>
          <w:szCs w:val="16"/>
        </w:rPr>
      </w:pPr>
      <w:r w:rsidRPr="006C6F54">
        <w:rPr>
          <w:sz w:val="16"/>
          <w:szCs w:val="16"/>
        </w:rPr>
        <w:t xml:space="preserve">Разработка проекта муниципальной программы производится ответственным исполнителем совместно с исполнителями самостоятельно или с привлечением специализированных научно-исследовательских и консалтинговых организаций, имеющих опыт разработки муниципальных программ или ведущих исследования по заданной тематике. Кандидатура разработчика муниципальной программы в этом случае определяется на конкурсной основе в соответствии с действующим законодательством Российской Федерации, Воронежской области и нормативными правовыми актами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w:t>
      </w:r>
    </w:p>
    <w:p w14:paraId="64BAF3DE" w14:textId="77777777" w:rsidR="0036496C" w:rsidRPr="006C6F54" w:rsidRDefault="0036496C" w:rsidP="005D70DC">
      <w:pPr>
        <w:pStyle w:val="ae"/>
        <w:widowControl w:val="0"/>
        <w:numPr>
          <w:ilvl w:val="0"/>
          <w:numId w:val="16"/>
        </w:numPr>
        <w:ind w:left="0" w:firstLine="0"/>
        <w:jc w:val="both"/>
        <w:rPr>
          <w:sz w:val="16"/>
          <w:szCs w:val="16"/>
        </w:rPr>
      </w:pPr>
      <w:r w:rsidRPr="006C6F54">
        <w:rPr>
          <w:sz w:val="16"/>
          <w:szCs w:val="16"/>
        </w:rPr>
        <w:t xml:space="preserve">Проект постановления об утверждении муниципальной программы подлежит размещению ответственным исполнителем на официальном сайте администрации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с целью общественного обсуждения.</w:t>
      </w:r>
    </w:p>
    <w:p w14:paraId="732A6E67" w14:textId="77777777" w:rsidR="0036496C" w:rsidRPr="006C6F54" w:rsidRDefault="0036496C" w:rsidP="005D70DC">
      <w:pPr>
        <w:pStyle w:val="ae"/>
        <w:widowControl w:val="0"/>
        <w:numPr>
          <w:ilvl w:val="0"/>
          <w:numId w:val="16"/>
        </w:numPr>
        <w:ind w:left="0" w:firstLine="0"/>
        <w:jc w:val="both"/>
        <w:rPr>
          <w:sz w:val="16"/>
          <w:szCs w:val="16"/>
        </w:rPr>
      </w:pPr>
      <w:r w:rsidRPr="006C6F54">
        <w:rPr>
          <w:sz w:val="16"/>
          <w:szCs w:val="16"/>
        </w:rPr>
        <w:t xml:space="preserve">Проект муниципальной программы с необходимыми материалами (перечень и требования, к содержанию которых определены в </w:t>
      </w:r>
      <w:hyperlink w:anchor="Par223" w:tooltip="IV. Дополнительные и обосновывающие материалы," w:history="1">
        <w:r w:rsidRPr="006C6F54">
          <w:rPr>
            <w:sz w:val="16"/>
            <w:szCs w:val="16"/>
          </w:rPr>
          <w:t>главе</w:t>
        </w:r>
      </w:hyperlink>
      <w:r w:rsidRPr="006C6F54">
        <w:rPr>
          <w:sz w:val="16"/>
          <w:szCs w:val="16"/>
        </w:rPr>
        <w:t xml:space="preserve"> 4 Порядка) направляется  главе сельского поселения.</w:t>
      </w:r>
    </w:p>
    <w:p w14:paraId="3DDA4EB1" w14:textId="77777777" w:rsidR="0036496C" w:rsidRPr="006C6F54" w:rsidRDefault="0036496C" w:rsidP="005D70DC">
      <w:pPr>
        <w:pStyle w:val="ConsPlusNormal"/>
        <w:numPr>
          <w:ilvl w:val="0"/>
          <w:numId w:val="16"/>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 xml:space="preserve">       При наличии замечаний и предложений, ответственный исполнитель  производит доработку проекта муниципальной программы в течение 3 рабочих дней.</w:t>
      </w:r>
    </w:p>
    <w:p w14:paraId="7B09BE14" w14:textId="77777777" w:rsidR="0036496C" w:rsidRPr="006C6F54" w:rsidRDefault="0036496C" w:rsidP="005D70DC">
      <w:pPr>
        <w:pStyle w:val="ConsPlusNormal"/>
        <w:numPr>
          <w:ilvl w:val="0"/>
          <w:numId w:val="16"/>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 xml:space="preserve">        Доработанный проект муниципальной программы повторно направляется главе сельского поселения  на согласование в течение 3 рабочих дней.</w:t>
      </w:r>
    </w:p>
    <w:p w14:paraId="3FCE070B" w14:textId="77777777" w:rsidR="0036496C" w:rsidRPr="006C6F54" w:rsidRDefault="0036496C" w:rsidP="005D70DC">
      <w:pPr>
        <w:pStyle w:val="ae"/>
        <w:widowControl w:val="0"/>
        <w:numPr>
          <w:ilvl w:val="0"/>
          <w:numId w:val="16"/>
        </w:numPr>
        <w:ind w:left="0" w:firstLine="0"/>
        <w:jc w:val="both"/>
        <w:rPr>
          <w:sz w:val="16"/>
          <w:szCs w:val="16"/>
        </w:rPr>
      </w:pPr>
      <w:r w:rsidRPr="006C6F54">
        <w:rPr>
          <w:sz w:val="16"/>
          <w:szCs w:val="16"/>
        </w:rPr>
        <w:t xml:space="preserve">Постановление об утверждении муниципальной программы подлежит размещению ответственным исполнителем </w:t>
      </w:r>
      <w:r w:rsidRPr="006C6F54">
        <w:rPr>
          <w:sz w:val="16"/>
          <w:szCs w:val="16"/>
        </w:rPr>
        <w:t xml:space="preserve">на официальном сайте администрации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w:t>
      </w:r>
    </w:p>
    <w:p w14:paraId="5DF0FB8C" w14:textId="77777777" w:rsidR="0036496C" w:rsidRPr="006C6F54" w:rsidRDefault="0036496C" w:rsidP="005D70DC">
      <w:pPr>
        <w:pStyle w:val="ae"/>
        <w:widowControl w:val="0"/>
        <w:numPr>
          <w:ilvl w:val="0"/>
          <w:numId w:val="16"/>
        </w:numPr>
        <w:ind w:left="0" w:firstLine="0"/>
        <w:jc w:val="both"/>
        <w:rPr>
          <w:sz w:val="16"/>
          <w:szCs w:val="16"/>
        </w:rPr>
      </w:pPr>
      <w:r w:rsidRPr="006C6F54">
        <w:rPr>
          <w:sz w:val="16"/>
          <w:szCs w:val="16"/>
        </w:rPr>
        <w:t xml:space="preserve">Утвержденная муниципальная программа вносится в реестр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(далее – реестр). Реестр ведется администрацией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w:t>
      </w:r>
    </w:p>
    <w:p w14:paraId="00EF1FCD" w14:textId="77777777" w:rsidR="0036496C" w:rsidRPr="006C6F54" w:rsidRDefault="0036496C" w:rsidP="005D70DC">
      <w:pPr>
        <w:pStyle w:val="ae"/>
        <w:widowControl w:val="0"/>
        <w:numPr>
          <w:ilvl w:val="0"/>
          <w:numId w:val="16"/>
        </w:numPr>
        <w:ind w:left="0" w:firstLine="0"/>
        <w:jc w:val="both"/>
        <w:rPr>
          <w:sz w:val="16"/>
          <w:szCs w:val="16"/>
        </w:rPr>
      </w:pPr>
      <w:r w:rsidRPr="006C6F54">
        <w:rPr>
          <w:sz w:val="16"/>
          <w:szCs w:val="16"/>
        </w:rPr>
        <w:t>Муниципальная программа подлежит обязательной государственной регистрации в федеральном государственном реестре документов стратегического планирования в порядке и сроки, установленные Правительством Российской Федерации.</w:t>
      </w:r>
    </w:p>
    <w:p w14:paraId="70A3AB33" w14:textId="77777777" w:rsidR="0036496C" w:rsidRPr="006C6F54" w:rsidRDefault="0036496C" w:rsidP="0036496C">
      <w:pPr>
        <w:widowControl w:val="0"/>
        <w:jc w:val="both"/>
        <w:rPr>
          <w:sz w:val="16"/>
          <w:szCs w:val="16"/>
        </w:rPr>
      </w:pPr>
    </w:p>
    <w:p w14:paraId="51EBB86A" w14:textId="77777777" w:rsidR="0036496C" w:rsidRPr="006C6F54" w:rsidRDefault="0036496C" w:rsidP="0036496C">
      <w:pPr>
        <w:widowControl w:val="0"/>
        <w:jc w:val="center"/>
        <w:outlineLvl w:val="0"/>
        <w:rPr>
          <w:sz w:val="16"/>
          <w:szCs w:val="16"/>
        </w:rPr>
      </w:pPr>
      <w:r w:rsidRPr="006C6F54">
        <w:rPr>
          <w:sz w:val="16"/>
          <w:szCs w:val="16"/>
        </w:rPr>
        <w:t>Глава 3. Формирование муниципальной программы</w:t>
      </w:r>
    </w:p>
    <w:p w14:paraId="5B0EADAC" w14:textId="77777777" w:rsidR="0036496C" w:rsidRPr="006C6F54" w:rsidRDefault="0036496C" w:rsidP="0036496C">
      <w:pPr>
        <w:widowControl w:val="0"/>
        <w:jc w:val="center"/>
        <w:outlineLvl w:val="0"/>
        <w:rPr>
          <w:sz w:val="16"/>
          <w:szCs w:val="16"/>
        </w:rPr>
      </w:pPr>
    </w:p>
    <w:p w14:paraId="5D29804A" w14:textId="77777777" w:rsidR="0036496C" w:rsidRPr="006C6F54" w:rsidRDefault="0036496C" w:rsidP="005D70DC">
      <w:pPr>
        <w:pStyle w:val="ae"/>
        <w:widowControl w:val="0"/>
        <w:numPr>
          <w:ilvl w:val="0"/>
          <w:numId w:val="18"/>
        </w:numPr>
        <w:ind w:left="0" w:firstLine="0"/>
        <w:jc w:val="both"/>
        <w:rPr>
          <w:sz w:val="16"/>
          <w:szCs w:val="16"/>
        </w:rPr>
      </w:pPr>
      <w:r w:rsidRPr="006C6F54">
        <w:rPr>
          <w:sz w:val="16"/>
          <w:szCs w:val="16"/>
        </w:rPr>
        <w:t>Основные требования к содержанию муниципальной программы.</w:t>
      </w:r>
    </w:p>
    <w:p w14:paraId="1C2B8ACD" w14:textId="77777777" w:rsidR="0036496C" w:rsidRPr="006C6F54" w:rsidRDefault="0036496C" w:rsidP="0036496C">
      <w:pPr>
        <w:pStyle w:val="ae"/>
        <w:widowControl w:val="0"/>
        <w:ind w:left="0"/>
        <w:jc w:val="both"/>
        <w:rPr>
          <w:sz w:val="16"/>
          <w:szCs w:val="16"/>
        </w:rPr>
      </w:pPr>
    </w:p>
    <w:p w14:paraId="4D788DDF" w14:textId="77777777" w:rsidR="0036496C" w:rsidRPr="006C6F54" w:rsidRDefault="0036496C" w:rsidP="0036496C">
      <w:pPr>
        <w:widowControl w:val="0"/>
        <w:jc w:val="both"/>
        <w:rPr>
          <w:sz w:val="16"/>
          <w:szCs w:val="16"/>
        </w:rPr>
      </w:pPr>
      <w:bookmarkStart w:id="2" w:name="Par54"/>
      <w:bookmarkEnd w:id="2"/>
      <w:r w:rsidRPr="006C6F54">
        <w:rPr>
          <w:sz w:val="16"/>
          <w:szCs w:val="16"/>
        </w:rPr>
        <w:t>Формирование муниципальных программ осуществляется исходя из принципов:</w:t>
      </w:r>
    </w:p>
    <w:p w14:paraId="24E79515" w14:textId="77777777" w:rsidR="0036496C" w:rsidRPr="006C6F54" w:rsidRDefault="0036496C" w:rsidP="005D70DC">
      <w:pPr>
        <w:pStyle w:val="ae"/>
        <w:widowControl w:val="0"/>
        <w:numPr>
          <w:ilvl w:val="1"/>
          <w:numId w:val="29"/>
        </w:numPr>
        <w:ind w:left="0" w:firstLine="0"/>
        <w:jc w:val="both"/>
        <w:rPr>
          <w:sz w:val="16"/>
          <w:szCs w:val="16"/>
        </w:rPr>
      </w:pPr>
      <w:r w:rsidRPr="006C6F54">
        <w:rPr>
          <w:sz w:val="16"/>
          <w:szCs w:val="16"/>
        </w:rPr>
        <w:t xml:space="preserve">формирования муниципальных программ на основе долгосрочных целей социально-экономического развития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и показателей (индикаторов) их достижения с учетом положений стратегических документов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а также стратегических документов, утвержденных на федеральном и региональном уровнях;</w:t>
      </w:r>
    </w:p>
    <w:p w14:paraId="634EFDC6" w14:textId="77777777" w:rsidR="0036496C" w:rsidRPr="006C6F54" w:rsidRDefault="0036496C" w:rsidP="005D70DC">
      <w:pPr>
        <w:pStyle w:val="ae"/>
        <w:widowControl w:val="0"/>
        <w:numPr>
          <w:ilvl w:val="1"/>
          <w:numId w:val="29"/>
        </w:numPr>
        <w:ind w:left="0" w:firstLine="0"/>
        <w:jc w:val="both"/>
        <w:rPr>
          <w:sz w:val="16"/>
          <w:szCs w:val="16"/>
        </w:rPr>
      </w:pPr>
      <w:r w:rsidRPr="006C6F54">
        <w:rPr>
          <w:sz w:val="16"/>
          <w:szCs w:val="16"/>
        </w:rPr>
        <w:t xml:space="preserve">наиболее полного охвата сфер социально-экономического развития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Воронежской области с учетом бюджетных ассигнований муниципального и других уровней бюджетов;</w:t>
      </w:r>
    </w:p>
    <w:p w14:paraId="686A8924" w14:textId="77777777" w:rsidR="0036496C" w:rsidRPr="006C6F54" w:rsidRDefault="0036496C" w:rsidP="005D70DC">
      <w:pPr>
        <w:pStyle w:val="ae"/>
        <w:widowControl w:val="0"/>
        <w:numPr>
          <w:ilvl w:val="1"/>
          <w:numId w:val="29"/>
        </w:numPr>
        <w:ind w:left="0" w:firstLine="0"/>
        <w:jc w:val="both"/>
        <w:rPr>
          <w:sz w:val="16"/>
          <w:szCs w:val="16"/>
        </w:rPr>
      </w:pPr>
      <w:r w:rsidRPr="006C6F54">
        <w:rPr>
          <w:sz w:val="16"/>
          <w:szCs w:val="16"/>
        </w:rPr>
        <w:t>установления для муниципальных программ измеримых конечных результатов их реализации, характеризуемых количественными и/или качественными показателями состояния (изменения состояния) социально-экономического развития, которое отражает выгоды от реализации муниципальной программы (подпрограммы), и непосредственных результатов, то есть характеристики объема и качества реализации мероприятия, направленного на достижение конечного результата реализации муниципальной программы (подпрограммы);</w:t>
      </w:r>
    </w:p>
    <w:p w14:paraId="5A1C1FB7" w14:textId="77777777" w:rsidR="0036496C" w:rsidRPr="006C6F54" w:rsidRDefault="0036496C" w:rsidP="005D70DC">
      <w:pPr>
        <w:pStyle w:val="ae"/>
        <w:widowControl w:val="0"/>
        <w:numPr>
          <w:ilvl w:val="1"/>
          <w:numId w:val="29"/>
        </w:numPr>
        <w:ind w:left="0" w:firstLine="0"/>
        <w:jc w:val="both"/>
        <w:rPr>
          <w:sz w:val="16"/>
          <w:szCs w:val="16"/>
        </w:rPr>
      </w:pPr>
      <w:r w:rsidRPr="006C6F54">
        <w:rPr>
          <w:sz w:val="16"/>
          <w:szCs w:val="16"/>
        </w:rPr>
        <w:t>интеграции регулятивных (правоустанавливающих, правоприменительных и контрольных) и финансовых (бюджетных, налоговых, имущественных, кредитных) мер для достижения целей муниципальной программы;</w:t>
      </w:r>
    </w:p>
    <w:p w14:paraId="03F99011" w14:textId="77777777" w:rsidR="0036496C" w:rsidRPr="006C6F54" w:rsidRDefault="0036496C" w:rsidP="005D70DC">
      <w:pPr>
        <w:pStyle w:val="ae"/>
        <w:widowControl w:val="0"/>
        <w:numPr>
          <w:ilvl w:val="1"/>
          <w:numId w:val="29"/>
        </w:numPr>
        <w:ind w:left="0" w:firstLine="0"/>
        <w:jc w:val="both"/>
        <w:rPr>
          <w:sz w:val="16"/>
          <w:szCs w:val="16"/>
        </w:rPr>
      </w:pPr>
      <w:r w:rsidRPr="006C6F54">
        <w:rPr>
          <w:sz w:val="16"/>
          <w:szCs w:val="16"/>
        </w:rPr>
        <w:t>наличия у ответственного исполнителя и исполнителей реализации муниципальной программы полномочий и ресурсов, необходимых и достаточных для достижения целей муниципальной программы;</w:t>
      </w:r>
    </w:p>
    <w:p w14:paraId="181894D3" w14:textId="77777777" w:rsidR="0036496C" w:rsidRPr="006C6F54" w:rsidRDefault="0036496C" w:rsidP="005D70DC">
      <w:pPr>
        <w:pStyle w:val="ae"/>
        <w:widowControl w:val="0"/>
        <w:numPr>
          <w:ilvl w:val="1"/>
          <w:numId w:val="29"/>
        </w:numPr>
        <w:ind w:left="0" w:firstLine="0"/>
        <w:jc w:val="both"/>
        <w:rPr>
          <w:sz w:val="16"/>
          <w:szCs w:val="16"/>
        </w:rPr>
      </w:pPr>
      <w:r w:rsidRPr="006C6F54">
        <w:rPr>
          <w:sz w:val="16"/>
          <w:szCs w:val="16"/>
        </w:rPr>
        <w:t>проведения ежегодной оценки результативности и эффективности реализации муниципальных программ с возможностью их корректировки или досрочного прекращения.</w:t>
      </w:r>
    </w:p>
    <w:p w14:paraId="0212226C" w14:textId="77777777" w:rsidR="0036496C" w:rsidRPr="006C6F54" w:rsidRDefault="0036496C" w:rsidP="0036496C">
      <w:pPr>
        <w:widowControl w:val="0"/>
        <w:rPr>
          <w:sz w:val="16"/>
          <w:szCs w:val="16"/>
        </w:rPr>
      </w:pPr>
      <w:r w:rsidRPr="006C6F54">
        <w:rPr>
          <w:sz w:val="16"/>
          <w:szCs w:val="16"/>
        </w:rPr>
        <w:tab/>
      </w:r>
    </w:p>
    <w:p w14:paraId="0CBF2C74" w14:textId="77777777" w:rsidR="0036496C" w:rsidRPr="006C6F54" w:rsidRDefault="0036496C" w:rsidP="005D70DC">
      <w:pPr>
        <w:pStyle w:val="ae"/>
        <w:widowControl w:val="0"/>
        <w:numPr>
          <w:ilvl w:val="0"/>
          <w:numId w:val="18"/>
        </w:numPr>
        <w:autoSpaceDE w:val="0"/>
        <w:autoSpaceDN w:val="0"/>
        <w:adjustRightInd w:val="0"/>
        <w:ind w:left="0" w:firstLine="0"/>
        <w:rPr>
          <w:sz w:val="16"/>
          <w:szCs w:val="16"/>
        </w:rPr>
      </w:pPr>
      <w:r w:rsidRPr="006C6F54">
        <w:rPr>
          <w:sz w:val="16"/>
          <w:szCs w:val="16"/>
        </w:rPr>
        <w:t xml:space="preserve">Структура </w:t>
      </w:r>
      <w:r w:rsidRPr="006C6F54">
        <w:rPr>
          <w:color w:val="000000"/>
          <w:sz w:val="16"/>
          <w:szCs w:val="16"/>
        </w:rPr>
        <w:t xml:space="preserve">и основные разделы </w:t>
      </w:r>
      <w:r w:rsidRPr="006C6F54">
        <w:rPr>
          <w:sz w:val="16"/>
          <w:szCs w:val="16"/>
        </w:rPr>
        <w:t>муниципальной программы.</w:t>
      </w:r>
    </w:p>
    <w:p w14:paraId="1D191FDC" w14:textId="77777777" w:rsidR="0036496C" w:rsidRPr="006C6F54" w:rsidRDefault="0036496C" w:rsidP="0036496C">
      <w:pPr>
        <w:widowControl w:val="0"/>
        <w:rPr>
          <w:sz w:val="16"/>
          <w:szCs w:val="16"/>
        </w:rPr>
      </w:pPr>
    </w:p>
    <w:p w14:paraId="67E7EA7D" w14:textId="77777777" w:rsidR="0036496C" w:rsidRPr="006C6F54" w:rsidRDefault="0036496C" w:rsidP="0036496C">
      <w:pPr>
        <w:widowControl w:val="0"/>
        <w:jc w:val="both"/>
        <w:rPr>
          <w:sz w:val="16"/>
          <w:szCs w:val="16"/>
        </w:rPr>
      </w:pPr>
      <w:r w:rsidRPr="006C6F54">
        <w:rPr>
          <w:sz w:val="16"/>
          <w:szCs w:val="16"/>
        </w:rPr>
        <w:t>1. Муниципальная программа содержит следующие разделы:</w:t>
      </w:r>
    </w:p>
    <w:p w14:paraId="471BBB7A" w14:textId="77777777" w:rsidR="0036496C" w:rsidRPr="006C6F54" w:rsidRDefault="0036496C" w:rsidP="0036496C">
      <w:pPr>
        <w:widowControl w:val="0"/>
        <w:jc w:val="both"/>
        <w:rPr>
          <w:sz w:val="16"/>
          <w:szCs w:val="16"/>
        </w:rPr>
      </w:pPr>
      <w:r w:rsidRPr="006C6F54">
        <w:rPr>
          <w:sz w:val="16"/>
          <w:szCs w:val="16"/>
        </w:rPr>
        <w:t>1) паспорт муниципальной программы;</w:t>
      </w:r>
    </w:p>
    <w:p w14:paraId="0DF4156F" w14:textId="77777777" w:rsidR="0036496C" w:rsidRPr="006C6F54" w:rsidRDefault="0036496C" w:rsidP="0036496C">
      <w:pPr>
        <w:widowControl w:val="0"/>
        <w:jc w:val="both"/>
        <w:rPr>
          <w:sz w:val="16"/>
          <w:szCs w:val="16"/>
        </w:rPr>
      </w:pPr>
      <w:r w:rsidRPr="006C6F54">
        <w:rPr>
          <w:sz w:val="16"/>
          <w:szCs w:val="16"/>
        </w:rPr>
        <w:t>2) общая характеристика сферы реализации муниципальной программы;</w:t>
      </w:r>
    </w:p>
    <w:p w14:paraId="67E6FC31" w14:textId="77777777" w:rsidR="0036496C" w:rsidRPr="006C6F54" w:rsidRDefault="0036496C" w:rsidP="0036496C">
      <w:pPr>
        <w:widowControl w:val="0"/>
        <w:jc w:val="both"/>
        <w:rPr>
          <w:sz w:val="16"/>
          <w:szCs w:val="16"/>
        </w:rPr>
      </w:pPr>
      <w:r w:rsidRPr="006C6F54">
        <w:rPr>
          <w:sz w:val="16"/>
          <w:szCs w:val="16"/>
        </w:rPr>
        <w:t>3)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14:paraId="2365DED6" w14:textId="77777777" w:rsidR="0036496C" w:rsidRPr="006C6F54" w:rsidRDefault="0036496C" w:rsidP="0036496C">
      <w:pPr>
        <w:widowControl w:val="0"/>
        <w:jc w:val="both"/>
        <w:rPr>
          <w:sz w:val="16"/>
          <w:szCs w:val="16"/>
        </w:rPr>
      </w:pPr>
      <w:r w:rsidRPr="006C6F54">
        <w:rPr>
          <w:sz w:val="16"/>
          <w:szCs w:val="16"/>
        </w:rPr>
        <w:t>4) обоснования выделения подпрограмм и обобщенная характеристика основных мероприятий;</w:t>
      </w:r>
    </w:p>
    <w:p w14:paraId="162274F6" w14:textId="77777777" w:rsidR="0036496C" w:rsidRPr="006C6F54" w:rsidRDefault="0036496C" w:rsidP="0036496C">
      <w:pPr>
        <w:widowControl w:val="0"/>
        <w:jc w:val="both"/>
        <w:rPr>
          <w:sz w:val="16"/>
          <w:szCs w:val="16"/>
        </w:rPr>
      </w:pPr>
      <w:r w:rsidRPr="006C6F54">
        <w:rPr>
          <w:sz w:val="16"/>
          <w:szCs w:val="16"/>
        </w:rPr>
        <w:t>5) ресурсное обеспечение муниципальной программы;</w:t>
      </w:r>
    </w:p>
    <w:p w14:paraId="42EDC434" w14:textId="77777777" w:rsidR="0036496C" w:rsidRPr="006C6F54" w:rsidRDefault="0036496C" w:rsidP="0036496C">
      <w:pPr>
        <w:widowControl w:val="0"/>
        <w:jc w:val="both"/>
        <w:rPr>
          <w:sz w:val="16"/>
          <w:szCs w:val="16"/>
        </w:rPr>
      </w:pPr>
      <w:r w:rsidRPr="006C6F54">
        <w:rPr>
          <w:sz w:val="16"/>
          <w:szCs w:val="16"/>
        </w:rPr>
        <w:t>6) анализ рисков реализации муниципальной программы и описание мер управления рисками реализации муниципальной программы</w:t>
      </w:r>
    </w:p>
    <w:p w14:paraId="368CD9A1" w14:textId="77777777" w:rsidR="0036496C" w:rsidRPr="006C6F54" w:rsidRDefault="0036496C" w:rsidP="0036496C">
      <w:pPr>
        <w:widowControl w:val="0"/>
        <w:jc w:val="both"/>
        <w:rPr>
          <w:sz w:val="16"/>
          <w:szCs w:val="16"/>
        </w:rPr>
      </w:pPr>
      <w:r w:rsidRPr="006C6F54">
        <w:rPr>
          <w:sz w:val="16"/>
          <w:szCs w:val="16"/>
        </w:rPr>
        <w:t>7) методика оценки эффективности реализации муниципальной программы;</w:t>
      </w:r>
    </w:p>
    <w:p w14:paraId="5485CE0D" w14:textId="77777777" w:rsidR="0036496C" w:rsidRPr="006C6F54" w:rsidRDefault="0036496C" w:rsidP="0036496C">
      <w:pPr>
        <w:widowControl w:val="0"/>
        <w:jc w:val="both"/>
        <w:rPr>
          <w:sz w:val="16"/>
          <w:szCs w:val="16"/>
        </w:rPr>
      </w:pPr>
      <w:r w:rsidRPr="006C6F54">
        <w:rPr>
          <w:sz w:val="16"/>
          <w:szCs w:val="16"/>
        </w:rPr>
        <w:t>8) подпрограммы муниципальной программы.</w:t>
      </w:r>
    </w:p>
    <w:p w14:paraId="2C3EBD63" w14:textId="77777777" w:rsidR="0036496C" w:rsidRPr="006C6F54" w:rsidRDefault="0036496C" w:rsidP="0036496C">
      <w:pPr>
        <w:widowControl w:val="0"/>
        <w:jc w:val="both"/>
        <w:rPr>
          <w:sz w:val="16"/>
          <w:szCs w:val="16"/>
        </w:rPr>
      </w:pPr>
    </w:p>
    <w:p w14:paraId="7DF451AF" w14:textId="77777777" w:rsidR="0036496C" w:rsidRPr="006C6F54" w:rsidRDefault="0036496C" w:rsidP="0036496C">
      <w:pPr>
        <w:widowControl w:val="0"/>
        <w:jc w:val="both"/>
        <w:rPr>
          <w:sz w:val="16"/>
          <w:szCs w:val="16"/>
        </w:rPr>
      </w:pPr>
      <w:r w:rsidRPr="006C6F54">
        <w:rPr>
          <w:sz w:val="16"/>
          <w:szCs w:val="16"/>
        </w:rPr>
        <w:t>2. Содержание разделов муниципальной программы.</w:t>
      </w:r>
    </w:p>
    <w:p w14:paraId="20EE94CC" w14:textId="77777777" w:rsidR="0036496C" w:rsidRPr="006C6F54" w:rsidRDefault="0036496C" w:rsidP="0036496C">
      <w:pPr>
        <w:widowControl w:val="0"/>
        <w:jc w:val="both"/>
        <w:rPr>
          <w:sz w:val="16"/>
          <w:szCs w:val="16"/>
        </w:rPr>
      </w:pPr>
    </w:p>
    <w:p w14:paraId="7BCF1113" w14:textId="77777777" w:rsidR="0036496C" w:rsidRPr="006C6F54" w:rsidRDefault="0036496C" w:rsidP="0036496C">
      <w:pPr>
        <w:widowControl w:val="0"/>
        <w:jc w:val="both"/>
        <w:rPr>
          <w:sz w:val="16"/>
          <w:szCs w:val="16"/>
        </w:rPr>
      </w:pPr>
      <w:r w:rsidRPr="006C6F54">
        <w:rPr>
          <w:sz w:val="16"/>
          <w:szCs w:val="16"/>
        </w:rPr>
        <w:t xml:space="preserve">2.1. </w:t>
      </w:r>
      <w:hyperlink r:id="rId49" w:history="1">
        <w:r w:rsidRPr="006C6F54">
          <w:rPr>
            <w:sz w:val="16"/>
            <w:szCs w:val="16"/>
          </w:rPr>
          <w:t>Паспорт</w:t>
        </w:r>
      </w:hyperlink>
      <w:r w:rsidRPr="006C6F54">
        <w:rPr>
          <w:sz w:val="16"/>
          <w:szCs w:val="16"/>
        </w:rPr>
        <w:t xml:space="preserve"> муниципальной программы разрабатывается по форме согласно приложению №1 к настоящему Порядку, в котором приводятся основные параметры муниципальной программы: цели, задачи и показатели (индикаторы), а также этапы и сроки реализации муниципальной программы. Объемы и источники финансирования муниципальной программы включают в себя расходы, планируемые на реализацию муниципальной программы за счет средств федерального, областного и местного бюджетов, средств внебюджетных фондов, средств юридических и физических лиц в разрезе подпрограмм муниципальной программы, по годам реализации муниципальной программы. Ожидаемые результаты реализации муниципальной программы указываются в виде характеристики основных ожидаемых (планируемых) конечных результатов (изменений, отражающих эффект, вызванный реализацией муниципальной программы) в сфере реализации муниципальной программы, сроков их достижения.</w:t>
      </w:r>
    </w:p>
    <w:p w14:paraId="51CF043B" w14:textId="77777777" w:rsidR="0036496C" w:rsidRPr="006C6F54" w:rsidRDefault="0036496C" w:rsidP="0036496C">
      <w:pPr>
        <w:widowControl w:val="0"/>
        <w:jc w:val="both"/>
        <w:rPr>
          <w:sz w:val="16"/>
          <w:szCs w:val="16"/>
        </w:rPr>
      </w:pPr>
      <w:r w:rsidRPr="006C6F54">
        <w:rPr>
          <w:sz w:val="16"/>
          <w:szCs w:val="16"/>
        </w:rPr>
        <w:t>2.2. Раздел «Общая характеристика сферы реализации муниципальной программы» должен содержать анализ текущего состояния сферы, включая основные показатели уровня развития соответствующей сферы социально-экономического развития, сопоставление существующего состояния анализируемой сферы с состоянием аналогичной сферы в среднем по Воронежской области (при возможности такого сопоставления) по состоянию на год, предшествующий году разработки муниципальной программы.</w:t>
      </w:r>
    </w:p>
    <w:p w14:paraId="0DE22EDE" w14:textId="77777777" w:rsidR="0036496C" w:rsidRPr="006C6F54" w:rsidRDefault="0036496C" w:rsidP="0036496C">
      <w:pPr>
        <w:widowControl w:val="0"/>
        <w:jc w:val="both"/>
        <w:rPr>
          <w:sz w:val="16"/>
          <w:szCs w:val="16"/>
        </w:rPr>
      </w:pPr>
      <w:r w:rsidRPr="006C6F54">
        <w:rPr>
          <w:sz w:val="16"/>
          <w:szCs w:val="16"/>
        </w:rPr>
        <w:t>Данный раздел должен содержать описание основных проблем и существующих ограничений развития сферы реализации муниципальной программы, а также тенденции развития и планируемые показатели по итогам реализации муниципальной программы.</w:t>
      </w:r>
    </w:p>
    <w:p w14:paraId="392CAF8C" w14:textId="77777777" w:rsidR="0036496C" w:rsidRPr="006C6F54" w:rsidRDefault="0036496C" w:rsidP="0036496C">
      <w:pPr>
        <w:widowControl w:val="0"/>
        <w:jc w:val="both"/>
        <w:rPr>
          <w:sz w:val="16"/>
          <w:szCs w:val="16"/>
        </w:rPr>
      </w:pPr>
      <w:r w:rsidRPr="006C6F54">
        <w:rPr>
          <w:sz w:val="16"/>
          <w:szCs w:val="16"/>
        </w:rPr>
        <w:t>2.3. В раздел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 включаются подразделы:</w:t>
      </w:r>
    </w:p>
    <w:p w14:paraId="025770D8" w14:textId="77777777" w:rsidR="0036496C" w:rsidRPr="006C6F54" w:rsidRDefault="0036496C" w:rsidP="0036496C">
      <w:pPr>
        <w:widowControl w:val="0"/>
        <w:jc w:val="both"/>
        <w:rPr>
          <w:sz w:val="16"/>
          <w:szCs w:val="16"/>
        </w:rPr>
      </w:pPr>
      <w:r w:rsidRPr="006C6F54">
        <w:rPr>
          <w:sz w:val="16"/>
          <w:szCs w:val="16"/>
        </w:rPr>
        <w:t>- приоритеты муниципальной политики в сфере реализации муниципальной программы;</w:t>
      </w:r>
    </w:p>
    <w:p w14:paraId="6F90BFEB" w14:textId="77777777" w:rsidR="0036496C" w:rsidRPr="006C6F54" w:rsidRDefault="0036496C" w:rsidP="0036496C">
      <w:pPr>
        <w:widowControl w:val="0"/>
        <w:jc w:val="both"/>
        <w:rPr>
          <w:sz w:val="16"/>
          <w:szCs w:val="16"/>
        </w:rPr>
      </w:pPr>
      <w:r w:rsidRPr="006C6F54">
        <w:rPr>
          <w:sz w:val="16"/>
          <w:szCs w:val="16"/>
        </w:rPr>
        <w:t>- цели, задачи и показатели (индикаторы) достижения целей и решения задач муниципальной программы;</w:t>
      </w:r>
    </w:p>
    <w:p w14:paraId="1F1F9615" w14:textId="77777777" w:rsidR="0036496C" w:rsidRPr="006C6F54" w:rsidRDefault="0036496C" w:rsidP="0036496C">
      <w:pPr>
        <w:widowControl w:val="0"/>
        <w:jc w:val="both"/>
        <w:rPr>
          <w:sz w:val="16"/>
          <w:szCs w:val="16"/>
        </w:rPr>
      </w:pPr>
      <w:r w:rsidRPr="006C6F54">
        <w:rPr>
          <w:sz w:val="16"/>
          <w:szCs w:val="16"/>
        </w:rPr>
        <w:t>- конечные результаты реализации муниципальной программы;</w:t>
      </w:r>
    </w:p>
    <w:p w14:paraId="19CD69D7" w14:textId="77777777" w:rsidR="0036496C" w:rsidRPr="006C6F54" w:rsidRDefault="0036496C" w:rsidP="0036496C">
      <w:pPr>
        <w:widowControl w:val="0"/>
        <w:jc w:val="both"/>
        <w:rPr>
          <w:sz w:val="16"/>
          <w:szCs w:val="16"/>
        </w:rPr>
      </w:pPr>
      <w:r w:rsidRPr="006C6F54">
        <w:rPr>
          <w:sz w:val="16"/>
          <w:szCs w:val="16"/>
        </w:rPr>
        <w:t>- сроки и этапы реализации муниципальной программы.</w:t>
      </w:r>
    </w:p>
    <w:p w14:paraId="78621825" w14:textId="77777777" w:rsidR="0036496C" w:rsidRPr="006C6F54" w:rsidRDefault="0036496C" w:rsidP="0036496C">
      <w:pPr>
        <w:widowControl w:val="0"/>
        <w:jc w:val="both"/>
        <w:rPr>
          <w:sz w:val="16"/>
          <w:szCs w:val="16"/>
        </w:rPr>
      </w:pPr>
      <w:r w:rsidRPr="006C6F54">
        <w:rPr>
          <w:sz w:val="16"/>
          <w:szCs w:val="16"/>
        </w:rPr>
        <w:t xml:space="preserve">2.3.1. Подраздел «Приоритеты муниципальной политики в сфере реализации муниципальной программы» должен содержать информацию о приоритетах, определенных в стратегических документах Российской Федерации, Воронежской области и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w:t>
      </w:r>
    </w:p>
    <w:p w14:paraId="664548BD" w14:textId="77777777" w:rsidR="0036496C" w:rsidRPr="006C6F54" w:rsidRDefault="0036496C" w:rsidP="0036496C">
      <w:pPr>
        <w:widowControl w:val="0"/>
        <w:jc w:val="both"/>
        <w:rPr>
          <w:sz w:val="16"/>
          <w:szCs w:val="16"/>
        </w:rPr>
      </w:pPr>
      <w:r w:rsidRPr="006C6F54">
        <w:rPr>
          <w:sz w:val="16"/>
          <w:szCs w:val="16"/>
        </w:rPr>
        <w:t>2.3.2. Подраздел «Цели, задачи и показатели (индикаторы) достижения целей и решения задач муниципальной программы» должен содержать формулировку целей муниципальной программы и наименование показателей (индикаторов) муниципальной программы, которые позволят оценить достижение каждой цели муниципальной программы, формулировку задач муниципальной программы, направленных на достижение целей муниципальной программы.</w:t>
      </w:r>
    </w:p>
    <w:p w14:paraId="0B0459E6" w14:textId="77777777" w:rsidR="0036496C" w:rsidRPr="006C6F54" w:rsidRDefault="0036496C" w:rsidP="0036496C">
      <w:pPr>
        <w:widowControl w:val="0"/>
        <w:jc w:val="both"/>
        <w:rPr>
          <w:sz w:val="16"/>
          <w:szCs w:val="16"/>
        </w:rPr>
      </w:pPr>
      <w:r w:rsidRPr="006C6F54">
        <w:rPr>
          <w:sz w:val="16"/>
          <w:szCs w:val="16"/>
        </w:rPr>
        <w:t>Цели должны соответствовать требованиям:</w:t>
      </w:r>
    </w:p>
    <w:p w14:paraId="40F97ADC" w14:textId="77777777" w:rsidR="0036496C" w:rsidRPr="006C6F54" w:rsidRDefault="0036496C" w:rsidP="0036496C">
      <w:pPr>
        <w:widowControl w:val="0"/>
        <w:jc w:val="both"/>
        <w:rPr>
          <w:sz w:val="16"/>
          <w:szCs w:val="16"/>
        </w:rPr>
      </w:pPr>
      <w:r w:rsidRPr="006C6F54">
        <w:rPr>
          <w:sz w:val="16"/>
          <w:szCs w:val="16"/>
        </w:rPr>
        <w:t>- конкретность (использование формулировок, не допускающих произвольное или неоднозначное толкование);</w:t>
      </w:r>
    </w:p>
    <w:p w14:paraId="3DEB2D81" w14:textId="77777777" w:rsidR="0036496C" w:rsidRPr="006C6F54" w:rsidRDefault="0036496C" w:rsidP="0036496C">
      <w:pPr>
        <w:widowControl w:val="0"/>
        <w:jc w:val="both"/>
        <w:rPr>
          <w:sz w:val="16"/>
          <w:szCs w:val="16"/>
        </w:rPr>
      </w:pPr>
      <w:r w:rsidRPr="006C6F54">
        <w:rPr>
          <w:sz w:val="16"/>
          <w:szCs w:val="16"/>
        </w:rPr>
        <w:t>- измеримость (достижение цели можно проверить);</w:t>
      </w:r>
    </w:p>
    <w:p w14:paraId="023D70B4" w14:textId="77777777" w:rsidR="0036496C" w:rsidRPr="006C6F54" w:rsidRDefault="0036496C" w:rsidP="0036496C">
      <w:pPr>
        <w:widowControl w:val="0"/>
        <w:jc w:val="both"/>
        <w:rPr>
          <w:sz w:val="16"/>
          <w:szCs w:val="16"/>
        </w:rPr>
      </w:pPr>
      <w:r w:rsidRPr="006C6F54">
        <w:rPr>
          <w:sz w:val="16"/>
          <w:szCs w:val="16"/>
        </w:rPr>
        <w:t>- достижимость (цель должна быть достижима за период реализации);</w:t>
      </w:r>
    </w:p>
    <w:p w14:paraId="0A195DC5" w14:textId="77777777" w:rsidR="0036496C" w:rsidRPr="006C6F54" w:rsidRDefault="0036496C" w:rsidP="0036496C">
      <w:pPr>
        <w:widowControl w:val="0"/>
        <w:jc w:val="both"/>
        <w:rPr>
          <w:sz w:val="16"/>
          <w:szCs w:val="16"/>
        </w:rPr>
      </w:pPr>
      <w:r w:rsidRPr="006C6F54">
        <w:rPr>
          <w:sz w:val="16"/>
          <w:szCs w:val="16"/>
        </w:rPr>
        <w:t>- релевантность (соответствие формулировки цели ожидаемым конечным результатам).</w:t>
      </w:r>
    </w:p>
    <w:p w14:paraId="0A2F00C6" w14:textId="77777777" w:rsidR="0036496C" w:rsidRPr="006C6F54" w:rsidRDefault="0036496C" w:rsidP="0036496C">
      <w:pPr>
        <w:widowControl w:val="0"/>
        <w:jc w:val="both"/>
        <w:rPr>
          <w:sz w:val="16"/>
          <w:szCs w:val="16"/>
        </w:rPr>
      </w:pPr>
      <w:r w:rsidRPr="006C6F54">
        <w:rPr>
          <w:sz w:val="16"/>
          <w:szCs w:val="16"/>
        </w:rPr>
        <w:t>Задача муниципальной программы определяет конечный результат реализации совокупности взаимосвязанных мероприятий или осуществления функций в рамках достижения цели (целей) реализации муниципальной программы.</w:t>
      </w:r>
    </w:p>
    <w:p w14:paraId="483D6ADC" w14:textId="77777777" w:rsidR="0036496C" w:rsidRPr="006C6F54" w:rsidRDefault="0036496C" w:rsidP="0036496C">
      <w:pPr>
        <w:widowControl w:val="0"/>
        <w:jc w:val="both"/>
        <w:rPr>
          <w:sz w:val="16"/>
          <w:szCs w:val="16"/>
        </w:rPr>
      </w:pPr>
      <w:r w:rsidRPr="006C6F54">
        <w:rPr>
          <w:sz w:val="16"/>
          <w:szCs w:val="16"/>
        </w:rPr>
        <w:t>Сформулированные задачи должны быть необходимыми и достаточными для достижения целей муниципальной программы.</w:t>
      </w:r>
    </w:p>
    <w:p w14:paraId="77395AAE" w14:textId="77777777" w:rsidR="0036496C" w:rsidRPr="006C6F54" w:rsidRDefault="0036496C" w:rsidP="0036496C">
      <w:pPr>
        <w:widowControl w:val="0"/>
        <w:jc w:val="both"/>
        <w:rPr>
          <w:sz w:val="16"/>
          <w:szCs w:val="16"/>
        </w:rPr>
      </w:pPr>
      <w:r w:rsidRPr="006C6F54">
        <w:rPr>
          <w:sz w:val="16"/>
          <w:szCs w:val="16"/>
        </w:rPr>
        <w:t>Целевые показатели и индикаторы муниципальной программы должны количественно характеризовать ход ее реализации, решение основных задач и достижение целей муниципальной программы, а также:</w:t>
      </w:r>
    </w:p>
    <w:p w14:paraId="6E58B992" w14:textId="77777777" w:rsidR="0036496C" w:rsidRPr="006C6F54" w:rsidRDefault="0036496C" w:rsidP="0036496C">
      <w:pPr>
        <w:widowControl w:val="0"/>
        <w:jc w:val="both"/>
        <w:rPr>
          <w:sz w:val="16"/>
          <w:szCs w:val="16"/>
        </w:rPr>
      </w:pPr>
      <w:r w:rsidRPr="006C6F54">
        <w:rPr>
          <w:sz w:val="16"/>
          <w:szCs w:val="16"/>
        </w:rPr>
        <w:t>а) отражать специфику развития конкретной области, решения проблем и основных задач, на достижение которых направлена реализация муниципальной программы;</w:t>
      </w:r>
    </w:p>
    <w:p w14:paraId="5CD419B0" w14:textId="77777777" w:rsidR="0036496C" w:rsidRPr="006C6F54" w:rsidRDefault="0036496C" w:rsidP="0036496C">
      <w:pPr>
        <w:widowControl w:val="0"/>
        <w:jc w:val="both"/>
        <w:rPr>
          <w:sz w:val="16"/>
          <w:szCs w:val="16"/>
        </w:rPr>
      </w:pPr>
      <w:r w:rsidRPr="006C6F54">
        <w:rPr>
          <w:sz w:val="16"/>
          <w:szCs w:val="16"/>
        </w:rPr>
        <w:t>б) иметь количественное значение;</w:t>
      </w:r>
    </w:p>
    <w:p w14:paraId="4FEA5452" w14:textId="77777777" w:rsidR="0036496C" w:rsidRPr="006C6F54" w:rsidRDefault="0036496C" w:rsidP="0036496C">
      <w:pPr>
        <w:widowControl w:val="0"/>
        <w:jc w:val="both"/>
        <w:rPr>
          <w:sz w:val="16"/>
          <w:szCs w:val="16"/>
        </w:rPr>
      </w:pPr>
      <w:r w:rsidRPr="006C6F54">
        <w:rPr>
          <w:sz w:val="16"/>
          <w:szCs w:val="16"/>
        </w:rPr>
        <w:t>в) непосредственно зависеть от решения основных задач и реализации муниципальной программы.</w:t>
      </w:r>
    </w:p>
    <w:p w14:paraId="6BB1B064" w14:textId="77777777" w:rsidR="0036496C" w:rsidRPr="006C6F54" w:rsidRDefault="0036496C" w:rsidP="0036496C">
      <w:pPr>
        <w:widowControl w:val="0"/>
        <w:jc w:val="both"/>
        <w:rPr>
          <w:sz w:val="16"/>
          <w:szCs w:val="16"/>
        </w:rPr>
      </w:pPr>
      <w:r w:rsidRPr="006C6F54">
        <w:rPr>
          <w:sz w:val="16"/>
          <w:szCs w:val="16"/>
        </w:rPr>
        <w:t>В перечень целевых индикаторов и показателей муниципальной программы подлежат включению показатели, значения которых удовлетворяют одному из следующих условий:</w:t>
      </w:r>
    </w:p>
    <w:p w14:paraId="1AC8EE08" w14:textId="77777777" w:rsidR="0036496C" w:rsidRPr="006C6F54" w:rsidRDefault="0036496C" w:rsidP="0036496C">
      <w:pPr>
        <w:widowControl w:val="0"/>
        <w:jc w:val="both"/>
        <w:rPr>
          <w:sz w:val="16"/>
          <w:szCs w:val="16"/>
        </w:rPr>
      </w:pPr>
      <w:r w:rsidRPr="006C6F54">
        <w:rPr>
          <w:sz w:val="16"/>
          <w:szCs w:val="16"/>
        </w:rPr>
        <w:t>а) определяются на основе данных государственного статистического наблюдения, иной отраслевой и ведомственной отчетности;</w:t>
      </w:r>
    </w:p>
    <w:p w14:paraId="29606C91" w14:textId="77777777" w:rsidR="0036496C" w:rsidRPr="006C6F54" w:rsidRDefault="0036496C" w:rsidP="0036496C">
      <w:pPr>
        <w:widowControl w:val="0"/>
        <w:jc w:val="both"/>
        <w:rPr>
          <w:sz w:val="16"/>
          <w:szCs w:val="16"/>
        </w:rPr>
      </w:pPr>
      <w:r w:rsidRPr="006C6F54">
        <w:rPr>
          <w:sz w:val="16"/>
          <w:szCs w:val="16"/>
        </w:rPr>
        <w:t>б) рассчитываются по методикам, включенным в состав муниципальной программы.</w:t>
      </w:r>
    </w:p>
    <w:p w14:paraId="7331D156" w14:textId="77777777" w:rsidR="0036496C" w:rsidRPr="006C6F54" w:rsidRDefault="0036496C" w:rsidP="0036496C">
      <w:pPr>
        <w:widowControl w:val="0"/>
        <w:jc w:val="both"/>
        <w:rPr>
          <w:sz w:val="16"/>
          <w:szCs w:val="16"/>
        </w:rPr>
      </w:pPr>
      <w:r w:rsidRPr="006C6F54">
        <w:rPr>
          <w:sz w:val="16"/>
          <w:szCs w:val="16"/>
        </w:rPr>
        <w:t xml:space="preserve">Подраздел включает </w:t>
      </w:r>
      <w:hyperlink r:id="rId50" w:history="1">
        <w:r w:rsidRPr="006C6F54">
          <w:rPr>
            <w:sz w:val="16"/>
            <w:szCs w:val="16"/>
          </w:rPr>
          <w:t>сведения</w:t>
        </w:r>
      </w:hyperlink>
      <w:r w:rsidRPr="006C6F54">
        <w:rPr>
          <w:sz w:val="16"/>
          <w:szCs w:val="16"/>
        </w:rPr>
        <w:t xml:space="preserve"> об индикаторах (показателях) муниципальной программы и их значениях по форме согласно приложению № 2 к настоящему Порядку.</w:t>
      </w:r>
    </w:p>
    <w:p w14:paraId="5938C834" w14:textId="77777777" w:rsidR="0036496C" w:rsidRPr="006C6F54" w:rsidRDefault="0036496C" w:rsidP="0036496C">
      <w:pPr>
        <w:widowControl w:val="0"/>
        <w:jc w:val="both"/>
        <w:rPr>
          <w:sz w:val="16"/>
          <w:szCs w:val="16"/>
        </w:rPr>
      </w:pPr>
      <w:r w:rsidRPr="006C6F54">
        <w:rPr>
          <w:sz w:val="16"/>
          <w:szCs w:val="16"/>
        </w:rPr>
        <w:t>2.3.3. Подраздел «Конечные результаты реализации муниципальной программы» должен содержать в количественном и качественном выражении основные ожидаемые конечные результаты реализации муниципальной программы, характеризующие изменение состояния уровня и качества жизни населения, социальной сферы, экономики, безопасности жизнедеятельности, степени реализации других общественно значимых интересов и потребностей в соответствующей сфере.</w:t>
      </w:r>
    </w:p>
    <w:p w14:paraId="72654562" w14:textId="77777777" w:rsidR="0036496C" w:rsidRPr="006C6F54" w:rsidRDefault="0036496C" w:rsidP="0036496C">
      <w:pPr>
        <w:widowControl w:val="0"/>
        <w:jc w:val="both"/>
        <w:rPr>
          <w:sz w:val="16"/>
          <w:szCs w:val="16"/>
        </w:rPr>
      </w:pPr>
      <w:r w:rsidRPr="006C6F54">
        <w:rPr>
          <w:sz w:val="16"/>
          <w:szCs w:val="16"/>
        </w:rPr>
        <w:t>За основу количественных конечных результатов реализации муниципальной программы берутся итоговые значения индикаторов муниципальной программы.</w:t>
      </w:r>
    </w:p>
    <w:p w14:paraId="3223C048" w14:textId="77777777" w:rsidR="0036496C" w:rsidRPr="006C6F54" w:rsidRDefault="0036496C" w:rsidP="0036496C">
      <w:pPr>
        <w:widowControl w:val="0"/>
        <w:jc w:val="both"/>
        <w:rPr>
          <w:sz w:val="16"/>
          <w:szCs w:val="16"/>
        </w:rPr>
      </w:pPr>
      <w:r w:rsidRPr="006C6F54">
        <w:rPr>
          <w:sz w:val="16"/>
          <w:szCs w:val="16"/>
        </w:rPr>
        <w:t>За основу качественных конечных результатов реализации муниципальной программы берутся индикаторы (показатели), характеризующие конечные общественно значимые результаты, уровень удовлетворенности потребителей муниципальными услугами (работами), их объемом и качеством.</w:t>
      </w:r>
    </w:p>
    <w:p w14:paraId="2094516A" w14:textId="77777777" w:rsidR="0036496C" w:rsidRPr="006C6F54" w:rsidRDefault="0036496C" w:rsidP="0036496C">
      <w:pPr>
        <w:widowControl w:val="0"/>
        <w:jc w:val="both"/>
        <w:rPr>
          <w:sz w:val="16"/>
          <w:szCs w:val="16"/>
        </w:rPr>
      </w:pPr>
      <w:r w:rsidRPr="006C6F54">
        <w:rPr>
          <w:sz w:val="16"/>
          <w:szCs w:val="16"/>
        </w:rPr>
        <w:t>2.3.4. Подраздел «Сроки и этапы реализации муниципальной программы» должен содержать сроки и этапы реализации муниципальной программы. На основе последовательности решения задач муниципальной программы при необходимости определяются этапы ее реализации. Для каждого из этапов необходимо определить промежуточные результаты реализации муниципальной программы.</w:t>
      </w:r>
    </w:p>
    <w:p w14:paraId="75041F61" w14:textId="77777777" w:rsidR="0036496C" w:rsidRPr="006C6F54" w:rsidRDefault="0036496C" w:rsidP="0036496C">
      <w:pPr>
        <w:widowControl w:val="0"/>
        <w:jc w:val="both"/>
        <w:rPr>
          <w:sz w:val="16"/>
          <w:szCs w:val="16"/>
        </w:rPr>
      </w:pPr>
      <w:r w:rsidRPr="006C6F54">
        <w:rPr>
          <w:sz w:val="16"/>
          <w:szCs w:val="16"/>
        </w:rPr>
        <w:t>3. В разделе «Обоснование выделения подпрограмм и обобщенная характеристика основных мероприятий» муниципальной программы в качестве обоснования выделения подпрограмм может использоваться обоснование вклада подпрограммы в достижение целей муниципальной программы.</w:t>
      </w:r>
    </w:p>
    <w:p w14:paraId="3A34BE34" w14:textId="77777777" w:rsidR="0036496C" w:rsidRPr="006C6F54" w:rsidRDefault="0036496C" w:rsidP="0036496C">
      <w:pPr>
        <w:widowControl w:val="0"/>
        <w:jc w:val="both"/>
        <w:rPr>
          <w:sz w:val="16"/>
          <w:szCs w:val="16"/>
        </w:rPr>
      </w:pPr>
      <w:r w:rsidRPr="006C6F54">
        <w:rPr>
          <w:sz w:val="16"/>
          <w:szCs w:val="16"/>
        </w:rPr>
        <w:t>В разделе также отражается краткая информация о структуре подпрограммы, исполнителях, ожидаемых результатах реализации подпрограммы и их влиянии на достижение целей и решение задач муниципальной программы в целом.</w:t>
      </w:r>
    </w:p>
    <w:p w14:paraId="1471B55F" w14:textId="77777777" w:rsidR="0036496C" w:rsidRPr="006C6F54" w:rsidRDefault="0036496C" w:rsidP="0036496C">
      <w:pPr>
        <w:widowControl w:val="0"/>
        <w:jc w:val="both"/>
        <w:rPr>
          <w:sz w:val="16"/>
          <w:szCs w:val="16"/>
        </w:rPr>
      </w:pPr>
      <w:r w:rsidRPr="006C6F54">
        <w:rPr>
          <w:sz w:val="16"/>
          <w:szCs w:val="16"/>
        </w:rPr>
        <w:t xml:space="preserve">4. Раздел «Ресурсное обеспечение муниципальной программы» отражает информацию о расходах федерального, областного бюджетов и бюджета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на реализацию муниципальной программы, а также расходах внебюджетных источников, юридических и физических лиц и их обоснование.</w:t>
      </w:r>
    </w:p>
    <w:p w14:paraId="6947C73D" w14:textId="77777777" w:rsidR="0036496C" w:rsidRPr="006C6F54" w:rsidRDefault="0036496C" w:rsidP="0036496C">
      <w:pPr>
        <w:widowControl w:val="0"/>
        <w:jc w:val="both"/>
        <w:rPr>
          <w:sz w:val="16"/>
          <w:szCs w:val="16"/>
        </w:rPr>
      </w:pPr>
      <w:r w:rsidRPr="006C6F54">
        <w:rPr>
          <w:sz w:val="16"/>
          <w:szCs w:val="16"/>
        </w:rPr>
        <w:t xml:space="preserve">Расходы на содержание органов местного самоуправления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расходы на финансовое обеспечение деятельности главных распорядителей (распорядителей) средств бюджета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 исполнителей, другие расходы, не включенные в другие подпрограммы, отражаются в подпрограмме «Обеспечение реализации муниципальной программы». </w:t>
      </w:r>
    </w:p>
    <w:p w14:paraId="01B3652D" w14:textId="77777777" w:rsidR="0036496C" w:rsidRPr="006C6F54" w:rsidRDefault="0036496C" w:rsidP="0036496C">
      <w:pPr>
        <w:widowControl w:val="0"/>
        <w:jc w:val="both"/>
        <w:rPr>
          <w:sz w:val="16"/>
          <w:szCs w:val="16"/>
        </w:rPr>
      </w:pPr>
      <w:r w:rsidRPr="006C6F54">
        <w:rPr>
          <w:sz w:val="16"/>
          <w:szCs w:val="16"/>
        </w:rPr>
        <w:t xml:space="preserve">В подпрограмме учитываются расходы на финансовое обеспечение муниципальных учреждений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w:t>
      </w:r>
    </w:p>
    <w:p w14:paraId="5A3D260B" w14:textId="77777777" w:rsidR="0036496C" w:rsidRPr="006C6F54" w:rsidRDefault="0036496C" w:rsidP="0036496C">
      <w:pPr>
        <w:widowControl w:val="0"/>
        <w:jc w:val="both"/>
        <w:rPr>
          <w:sz w:val="16"/>
          <w:szCs w:val="16"/>
        </w:rPr>
      </w:pPr>
      <w:r w:rsidRPr="006C6F54">
        <w:rPr>
          <w:sz w:val="16"/>
          <w:szCs w:val="16"/>
        </w:rPr>
        <w:t>Указывается общий объем бюджетных ассигнований на реализацию муниципальной программы по муниципальной программе в целом, а также по каждой подпрограмме муниципальной программы, по основным мероприятиям подпрограмм, по годам реализации муниципальной программы.</w:t>
      </w:r>
    </w:p>
    <w:p w14:paraId="76E964C3" w14:textId="77777777" w:rsidR="0036496C" w:rsidRPr="006C6F54" w:rsidRDefault="0036496C" w:rsidP="0036496C">
      <w:pPr>
        <w:widowControl w:val="0"/>
        <w:jc w:val="both"/>
        <w:rPr>
          <w:sz w:val="16"/>
          <w:szCs w:val="16"/>
        </w:rPr>
      </w:pPr>
      <w:r w:rsidRPr="006C6F54">
        <w:rPr>
          <w:sz w:val="16"/>
          <w:szCs w:val="16"/>
        </w:rPr>
        <w:t xml:space="preserve">Раздел включает табличный материал по </w:t>
      </w:r>
      <w:hyperlink r:id="rId51" w:history="1">
        <w:r w:rsidRPr="006C6F54">
          <w:rPr>
            <w:sz w:val="16"/>
            <w:szCs w:val="16"/>
          </w:rPr>
          <w:t>форме</w:t>
        </w:r>
      </w:hyperlink>
      <w:r w:rsidRPr="006C6F54">
        <w:rPr>
          <w:sz w:val="16"/>
          <w:szCs w:val="16"/>
        </w:rPr>
        <w:t xml:space="preserve"> согласно приложению № 3 к настоящему Порядку.</w:t>
      </w:r>
    </w:p>
    <w:p w14:paraId="72CB8BD7" w14:textId="77777777" w:rsidR="0036496C" w:rsidRPr="006C6F54" w:rsidRDefault="0036496C" w:rsidP="0036496C">
      <w:pPr>
        <w:widowControl w:val="0"/>
        <w:jc w:val="both"/>
        <w:rPr>
          <w:sz w:val="16"/>
          <w:szCs w:val="16"/>
        </w:rPr>
      </w:pPr>
      <w:r w:rsidRPr="006C6F54">
        <w:rPr>
          <w:sz w:val="16"/>
          <w:szCs w:val="16"/>
        </w:rPr>
        <w:t>5. Раздел «Анализ рисков реализации муниципальной программы и описание мер управления рисками реализации муниципальной программы» предусматривает:</w:t>
      </w:r>
    </w:p>
    <w:p w14:paraId="05C0B2D1" w14:textId="77777777" w:rsidR="0036496C" w:rsidRPr="006C6F54" w:rsidRDefault="0036496C" w:rsidP="0036496C">
      <w:pPr>
        <w:widowControl w:val="0"/>
        <w:jc w:val="both"/>
        <w:rPr>
          <w:sz w:val="16"/>
          <w:szCs w:val="16"/>
        </w:rPr>
      </w:pPr>
      <w:r w:rsidRPr="006C6F54">
        <w:rPr>
          <w:sz w:val="16"/>
          <w:szCs w:val="16"/>
        </w:rPr>
        <w:t>- идентификацию факторов риска по источникам возникновения и характеру влияния на ход и результаты реализации муниципальной программы;</w:t>
      </w:r>
    </w:p>
    <w:p w14:paraId="4C98AB35" w14:textId="77777777" w:rsidR="0036496C" w:rsidRPr="006C6F54" w:rsidRDefault="0036496C" w:rsidP="0036496C">
      <w:pPr>
        <w:widowControl w:val="0"/>
        <w:jc w:val="both"/>
        <w:rPr>
          <w:sz w:val="16"/>
          <w:szCs w:val="16"/>
        </w:rPr>
      </w:pPr>
      <w:r w:rsidRPr="006C6F54">
        <w:rPr>
          <w:sz w:val="16"/>
          <w:szCs w:val="16"/>
        </w:rPr>
        <w:t>- качественную и, по возможности, количественную оценку факторов рисков;</w:t>
      </w:r>
    </w:p>
    <w:p w14:paraId="17ECDB56" w14:textId="77777777" w:rsidR="0036496C" w:rsidRPr="006C6F54" w:rsidRDefault="0036496C" w:rsidP="0036496C">
      <w:pPr>
        <w:widowControl w:val="0"/>
        <w:jc w:val="both"/>
        <w:rPr>
          <w:sz w:val="16"/>
          <w:szCs w:val="16"/>
        </w:rPr>
      </w:pPr>
      <w:r w:rsidRPr="006C6F54">
        <w:rPr>
          <w:sz w:val="16"/>
          <w:szCs w:val="16"/>
        </w:rPr>
        <w:t xml:space="preserve">- обоснование предложений по мерам управления рисками </w:t>
      </w:r>
      <w:r w:rsidRPr="006C6F54">
        <w:rPr>
          <w:sz w:val="16"/>
          <w:szCs w:val="16"/>
        </w:rPr>
        <w:lastRenderedPageBreak/>
        <w:t>реализации муниципальной программы.</w:t>
      </w:r>
    </w:p>
    <w:p w14:paraId="74A725DD" w14:textId="77777777" w:rsidR="0036496C" w:rsidRPr="006C6F54" w:rsidRDefault="0036496C" w:rsidP="0036496C">
      <w:pPr>
        <w:widowControl w:val="0"/>
        <w:jc w:val="both"/>
        <w:rPr>
          <w:sz w:val="16"/>
          <w:szCs w:val="16"/>
        </w:rPr>
      </w:pPr>
      <w:r w:rsidRPr="006C6F54">
        <w:rPr>
          <w:sz w:val="16"/>
          <w:szCs w:val="16"/>
        </w:rPr>
        <w:t xml:space="preserve">6. Раздел «Оценка эффективности муниципальной программы» должен содержать количественные и качественные оценки ожидаемых результатов по итогам реализации муниципальной программы, основанные на оценке результативности муниципальной программы, с учетом объема ресурсов, направленных на ее реализацию, а также реализовавшихся рисков и социально-экономических эффектов, оказывающих влияние на изменение соответствующей сферы социально-экономического развития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w:t>
      </w:r>
    </w:p>
    <w:p w14:paraId="4B649542" w14:textId="77777777" w:rsidR="0036496C" w:rsidRPr="006C6F54" w:rsidRDefault="0036496C" w:rsidP="0036496C">
      <w:pPr>
        <w:widowControl w:val="0"/>
        <w:jc w:val="both"/>
        <w:rPr>
          <w:sz w:val="16"/>
          <w:szCs w:val="16"/>
        </w:rPr>
      </w:pPr>
      <w:r w:rsidRPr="006C6F54">
        <w:rPr>
          <w:sz w:val="16"/>
          <w:szCs w:val="16"/>
        </w:rPr>
        <w:t>Оценка эффективности реализации муниципальной программы должна проводиться на основе оценок по трем критериям:</w:t>
      </w:r>
    </w:p>
    <w:p w14:paraId="6CBED61F" w14:textId="77777777" w:rsidR="0036496C" w:rsidRPr="006C6F54" w:rsidRDefault="0036496C" w:rsidP="0036496C">
      <w:pPr>
        <w:widowControl w:val="0"/>
        <w:jc w:val="both"/>
        <w:rPr>
          <w:sz w:val="16"/>
          <w:szCs w:val="16"/>
        </w:rPr>
      </w:pPr>
      <w:r w:rsidRPr="006C6F54">
        <w:rPr>
          <w:sz w:val="16"/>
          <w:szCs w:val="16"/>
        </w:rPr>
        <w:t>- степени достижения целей и решения задач муниципальной программы;</w:t>
      </w:r>
    </w:p>
    <w:p w14:paraId="70295899" w14:textId="77777777" w:rsidR="0036496C" w:rsidRPr="006C6F54" w:rsidRDefault="0036496C" w:rsidP="0036496C">
      <w:pPr>
        <w:widowControl w:val="0"/>
        <w:jc w:val="both"/>
        <w:rPr>
          <w:sz w:val="16"/>
          <w:szCs w:val="16"/>
        </w:rPr>
      </w:pPr>
      <w:r w:rsidRPr="006C6F54">
        <w:rPr>
          <w:sz w:val="16"/>
          <w:szCs w:val="16"/>
        </w:rPr>
        <w:t>- соответствия запланированному уровню затрат и эффективности использования средств местного бюджета, предусмотренных на реализацию соответствующей муниципальной программы (подпрограммы);</w:t>
      </w:r>
    </w:p>
    <w:p w14:paraId="7D38D0CD" w14:textId="77777777" w:rsidR="0036496C" w:rsidRPr="006C6F54" w:rsidRDefault="0036496C" w:rsidP="0036496C">
      <w:pPr>
        <w:widowControl w:val="0"/>
        <w:jc w:val="both"/>
        <w:rPr>
          <w:sz w:val="16"/>
          <w:szCs w:val="16"/>
        </w:rPr>
      </w:pPr>
      <w:r w:rsidRPr="006C6F54">
        <w:rPr>
          <w:sz w:val="16"/>
          <w:szCs w:val="16"/>
        </w:rPr>
        <w:t>- степени реализации мероприятий муниципальной программы.</w:t>
      </w:r>
    </w:p>
    <w:p w14:paraId="07AF45FB" w14:textId="77777777" w:rsidR="0036496C" w:rsidRPr="006C6F54" w:rsidRDefault="0036496C" w:rsidP="0036496C">
      <w:pPr>
        <w:widowControl w:val="0"/>
        <w:jc w:val="both"/>
        <w:rPr>
          <w:sz w:val="16"/>
          <w:szCs w:val="16"/>
        </w:rPr>
      </w:pPr>
      <w:r w:rsidRPr="006C6F54">
        <w:rPr>
          <w:sz w:val="16"/>
          <w:szCs w:val="16"/>
        </w:rPr>
        <w:t xml:space="preserve">7. В разделе «Подпрограммы муниципальной программы» муниципальной программы приводятся основные параметры по включенным в муниципальную программу подпрограммам - их перечень, паспорта и текстовые части, а также оценка их вклада в достижение целей муниципальной программы или динамика уровня развития соответствующей сферы социально-экономического развития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w:t>
      </w:r>
    </w:p>
    <w:p w14:paraId="6A1C6B3F" w14:textId="77777777" w:rsidR="0036496C" w:rsidRPr="006C6F54" w:rsidRDefault="0036496C" w:rsidP="0036496C">
      <w:pPr>
        <w:widowControl w:val="0"/>
        <w:jc w:val="both"/>
        <w:rPr>
          <w:sz w:val="16"/>
          <w:szCs w:val="16"/>
        </w:rPr>
      </w:pPr>
      <w:r w:rsidRPr="006C6F54">
        <w:rPr>
          <w:sz w:val="16"/>
          <w:szCs w:val="16"/>
        </w:rPr>
        <w:t>Подпрограмма является неотъемлемой частью муниципальной программы, и формируется с учетом согласованности основных параметров подпрограммы и муниципальной программы.</w:t>
      </w:r>
    </w:p>
    <w:p w14:paraId="5F4B5183" w14:textId="77777777" w:rsidR="0036496C" w:rsidRPr="006C6F54" w:rsidRDefault="0036496C" w:rsidP="0036496C">
      <w:pPr>
        <w:widowControl w:val="0"/>
        <w:jc w:val="both"/>
        <w:rPr>
          <w:sz w:val="16"/>
          <w:szCs w:val="16"/>
        </w:rPr>
      </w:pPr>
      <w:r w:rsidRPr="006C6F54">
        <w:rPr>
          <w:sz w:val="16"/>
          <w:szCs w:val="16"/>
        </w:rPr>
        <w:t xml:space="preserve">          3. Структура подпрограммы</w:t>
      </w:r>
    </w:p>
    <w:p w14:paraId="6782F191" w14:textId="77777777" w:rsidR="0036496C" w:rsidRPr="006C6F54" w:rsidRDefault="0036496C" w:rsidP="0036496C">
      <w:pPr>
        <w:widowControl w:val="0"/>
        <w:jc w:val="both"/>
        <w:rPr>
          <w:sz w:val="16"/>
          <w:szCs w:val="16"/>
        </w:rPr>
      </w:pPr>
      <w:r w:rsidRPr="006C6F54">
        <w:rPr>
          <w:sz w:val="16"/>
          <w:szCs w:val="16"/>
        </w:rPr>
        <w:t>Подпрограмма содержит паспорт подпрограммы, в котором приводятся основные параметры подпрограммы, и текстовую часть подпрограммы по следующим разделам:</w:t>
      </w:r>
    </w:p>
    <w:p w14:paraId="257A45DB" w14:textId="77777777" w:rsidR="0036496C" w:rsidRPr="006C6F54" w:rsidRDefault="0036496C" w:rsidP="0036496C">
      <w:pPr>
        <w:widowControl w:val="0"/>
        <w:jc w:val="both"/>
        <w:rPr>
          <w:sz w:val="16"/>
          <w:szCs w:val="16"/>
        </w:rPr>
      </w:pPr>
      <w:r w:rsidRPr="006C6F54">
        <w:rPr>
          <w:sz w:val="16"/>
          <w:szCs w:val="16"/>
        </w:rPr>
        <w:t>«Характеристика сферы реализации подпрограммы, описание основных проблем в указанной сфере и прогноз ее развития»;</w:t>
      </w:r>
    </w:p>
    <w:p w14:paraId="5ED6B7E6" w14:textId="77777777" w:rsidR="0036496C" w:rsidRPr="006C6F54" w:rsidRDefault="0036496C" w:rsidP="0036496C">
      <w:pPr>
        <w:widowControl w:val="0"/>
        <w:jc w:val="both"/>
        <w:rPr>
          <w:sz w:val="16"/>
          <w:szCs w:val="16"/>
        </w:rPr>
      </w:pPr>
      <w:r w:rsidRPr="006C6F54">
        <w:rPr>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14:paraId="6E59EE7C" w14:textId="77777777" w:rsidR="0036496C" w:rsidRPr="006C6F54" w:rsidRDefault="0036496C" w:rsidP="0036496C">
      <w:pPr>
        <w:widowControl w:val="0"/>
        <w:jc w:val="both"/>
        <w:rPr>
          <w:sz w:val="16"/>
          <w:szCs w:val="16"/>
        </w:rPr>
      </w:pPr>
      <w:r w:rsidRPr="006C6F54">
        <w:rPr>
          <w:sz w:val="16"/>
          <w:szCs w:val="16"/>
        </w:rPr>
        <w:t>«Характеристика основных мероприятий подпрограммы»;</w:t>
      </w:r>
    </w:p>
    <w:p w14:paraId="0B1EF586" w14:textId="77777777" w:rsidR="0036496C" w:rsidRPr="006C6F54" w:rsidRDefault="0036496C" w:rsidP="0036496C">
      <w:pPr>
        <w:widowControl w:val="0"/>
        <w:jc w:val="both"/>
        <w:rPr>
          <w:sz w:val="16"/>
          <w:szCs w:val="16"/>
        </w:rPr>
      </w:pPr>
      <w:r w:rsidRPr="006C6F54">
        <w:rPr>
          <w:sz w:val="16"/>
          <w:szCs w:val="16"/>
        </w:rPr>
        <w:t>«Основные меры муниципального и правового регулирования подпрограммы»;</w:t>
      </w:r>
    </w:p>
    <w:p w14:paraId="3DBDCD80" w14:textId="77777777" w:rsidR="0036496C" w:rsidRPr="006C6F54" w:rsidRDefault="0036496C" w:rsidP="0036496C">
      <w:pPr>
        <w:widowControl w:val="0"/>
        <w:jc w:val="both"/>
        <w:rPr>
          <w:sz w:val="16"/>
          <w:szCs w:val="16"/>
        </w:rPr>
      </w:pPr>
      <w:r w:rsidRPr="006C6F54">
        <w:rPr>
          <w:sz w:val="16"/>
          <w:szCs w:val="16"/>
        </w:rPr>
        <w:t>«Информация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14:paraId="35818DB4" w14:textId="77777777" w:rsidR="0036496C" w:rsidRPr="006C6F54" w:rsidRDefault="0036496C" w:rsidP="0036496C">
      <w:pPr>
        <w:widowControl w:val="0"/>
        <w:jc w:val="both"/>
        <w:rPr>
          <w:sz w:val="16"/>
          <w:szCs w:val="16"/>
        </w:rPr>
      </w:pPr>
      <w:r w:rsidRPr="006C6F54">
        <w:rPr>
          <w:sz w:val="16"/>
          <w:szCs w:val="16"/>
        </w:rPr>
        <w:t>«Финансовое обеспечение реализации подпрограммы»;</w:t>
      </w:r>
    </w:p>
    <w:p w14:paraId="462602F0" w14:textId="77777777" w:rsidR="0036496C" w:rsidRPr="006C6F54" w:rsidRDefault="0036496C" w:rsidP="0036496C">
      <w:pPr>
        <w:widowControl w:val="0"/>
        <w:jc w:val="both"/>
        <w:rPr>
          <w:sz w:val="16"/>
          <w:szCs w:val="16"/>
        </w:rPr>
      </w:pPr>
      <w:r w:rsidRPr="006C6F54">
        <w:rPr>
          <w:sz w:val="16"/>
          <w:szCs w:val="16"/>
        </w:rPr>
        <w:t>«Анализ рисков реализации подпрограммы и описание мер управления рисками реализации подпрограммы»;</w:t>
      </w:r>
    </w:p>
    <w:p w14:paraId="3B4B9524" w14:textId="77777777" w:rsidR="0036496C" w:rsidRPr="006C6F54" w:rsidRDefault="0036496C" w:rsidP="0036496C">
      <w:pPr>
        <w:widowControl w:val="0"/>
        <w:jc w:val="both"/>
        <w:rPr>
          <w:sz w:val="16"/>
          <w:szCs w:val="16"/>
        </w:rPr>
      </w:pPr>
      <w:r w:rsidRPr="006C6F54">
        <w:rPr>
          <w:sz w:val="16"/>
          <w:szCs w:val="16"/>
        </w:rPr>
        <w:t>«Оценка эффективности реализации подпрограммы».</w:t>
      </w:r>
    </w:p>
    <w:p w14:paraId="5DA56BC1" w14:textId="77777777" w:rsidR="0036496C" w:rsidRPr="006C6F54" w:rsidRDefault="0036496C" w:rsidP="0036496C">
      <w:pPr>
        <w:widowControl w:val="0"/>
        <w:jc w:val="both"/>
        <w:rPr>
          <w:sz w:val="16"/>
          <w:szCs w:val="16"/>
        </w:rPr>
      </w:pPr>
      <w:r w:rsidRPr="006C6F54">
        <w:rPr>
          <w:sz w:val="16"/>
          <w:szCs w:val="16"/>
        </w:rPr>
        <w:t>Паспорт подпрограммы заполняется аналогично паспорту муниципальной программы, за исключением графы «соисполнитель», которая в паспорте подпрограммы отсутствует.</w:t>
      </w:r>
    </w:p>
    <w:p w14:paraId="2E23B79C" w14:textId="77777777" w:rsidR="0036496C" w:rsidRPr="006C6F54" w:rsidRDefault="0036496C" w:rsidP="0036496C">
      <w:pPr>
        <w:widowControl w:val="0"/>
        <w:jc w:val="both"/>
        <w:rPr>
          <w:sz w:val="16"/>
          <w:szCs w:val="16"/>
        </w:rPr>
      </w:pPr>
      <w:r w:rsidRPr="006C6F54">
        <w:rPr>
          <w:sz w:val="16"/>
          <w:szCs w:val="16"/>
        </w:rPr>
        <w:t>Требования к содержанию разделов «Характеристика сферы реализации подпрограммы, описание основных проблем в указанной сфере и прогноз ее развития»,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 «Финансовое обеспечение реализации подпрограммы», «Оценка эффективности реализации подпрограммы», «Анализ рисков реализации подпрограммы и описание мер управления рисками реализации подпрограммы» подпрограммы аналогичны требованиям, предъявляемым к содержанию соответствующих разделов муниципальной программы согласно главе 3. настоящего Порядка.</w:t>
      </w:r>
    </w:p>
    <w:p w14:paraId="2B47B61D" w14:textId="77777777" w:rsidR="0036496C" w:rsidRPr="006C6F54" w:rsidRDefault="0036496C" w:rsidP="0036496C">
      <w:pPr>
        <w:widowControl w:val="0"/>
        <w:jc w:val="both"/>
        <w:rPr>
          <w:sz w:val="16"/>
          <w:szCs w:val="16"/>
        </w:rPr>
      </w:pPr>
      <w:r w:rsidRPr="006C6F54">
        <w:rPr>
          <w:sz w:val="16"/>
          <w:szCs w:val="16"/>
        </w:rPr>
        <w:t>Раздел «Характеристика основных мероприятий подпрограммы» содержит сведения о сроке, исполнителе, ожидаемом непосредственном результате реализации основных мероприятий, входящих в состав подпрограммы муниципальной программы, взаимосвязи показателей результативности основных мероприятий подпрограммы с показателями подпрограммы и о последствиях не реализации основного мероприятия подпрограммы.</w:t>
      </w:r>
    </w:p>
    <w:p w14:paraId="79223339" w14:textId="77777777" w:rsidR="0036496C" w:rsidRPr="006C6F54" w:rsidRDefault="0036496C" w:rsidP="0036496C">
      <w:pPr>
        <w:widowControl w:val="0"/>
        <w:jc w:val="both"/>
        <w:rPr>
          <w:sz w:val="16"/>
          <w:szCs w:val="16"/>
        </w:rPr>
      </w:pPr>
      <w:r w:rsidRPr="006C6F54">
        <w:rPr>
          <w:sz w:val="16"/>
          <w:szCs w:val="16"/>
        </w:rPr>
        <w:t xml:space="preserve">Раздел «Основные меры муниципального и правового регулирования» должен содержать информацию о мерах </w:t>
      </w:r>
      <w:r w:rsidRPr="006C6F54">
        <w:rPr>
          <w:sz w:val="16"/>
          <w:szCs w:val="16"/>
        </w:rPr>
        <w:t xml:space="preserve">налогового, тарифного, кредитного и иных мерах регулирования. Характеристика мер правового регулирования в сфере реализации подпрограммы муниципальной программы включает обоснование необходимости и оценку результатов их применения (в том числе финансовую). Меры муниципального регулирования приводятся согласно </w:t>
      </w:r>
      <w:hyperlink r:id="rId52" w:history="1">
        <w:r w:rsidRPr="006C6F54">
          <w:rPr>
            <w:sz w:val="16"/>
            <w:szCs w:val="16"/>
          </w:rPr>
          <w:t>приложению № 4</w:t>
        </w:r>
      </w:hyperlink>
      <w:r w:rsidRPr="006C6F54">
        <w:rPr>
          <w:sz w:val="16"/>
          <w:szCs w:val="16"/>
        </w:rPr>
        <w:t xml:space="preserve"> к настоящему Порядку.</w:t>
      </w:r>
    </w:p>
    <w:p w14:paraId="301416DB" w14:textId="77777777" w:rsidR="0036496C" w:rsidRPr="006C6F54" w:rsidRDefault="0036496C" w:rsidP="0036496C">
      <w:pPr>
        <w:widowControl w:val="0"/>
        <w:jc w:val="both"/>
        <w:rPr>
          <w:sz w:val="16"/>
          <w:szCs w:val="16"/>
        </w:rPr>
      </w:pPr>
      <w:r w:rsidRPr="006C6F54">
        <w:rPr>
          <w:sz w:val="16"/>
          <w:szCs w:val="16"/>
        </w:rPr>
        <w:t>Для мер правового регулирования в сфере реализации подпрограммы приводится обоснование изменений правового регулирования в сфере реализации муниципальной программы (если таковые планируются), их основные положения и ожидаемые сроки принятия необходимых нормативных правовых актов с оценкой их регулирующего воздействия.</w:t>
      </w:r>
    </w:p>
    <w:p w14:paraId="0DBDA0DC" w14:textId="77777777" w:rsidR="0036496C" w:rsidRPr="006C6F54" w:rsidRDefault="0036496C" w:rsidP="0036496C">
      <w:pPr>
        <w:widowControl w:val="0"/>
        <w:jc w:val="both"/>
        <w:rPr>
          <w:sz w:val="16"/>
          <w:szCs w:val="16"/>
        </w:rPr>
      </w:pPr>
      <w:r w:rsidRPr="006C6F54">
        <w:rPr>
          <w:sz w:val="16"/>
          <w:szCs w:val="16"/>
        </w:rPr>
        <w:t>Раздел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 должен содержать информацию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14:paraId="3ED0CE78" w14:textId="77777777" w:rsidR="0036496C" w:rsidRPr="006C6F54" w:rsidRDefault="0036496C" w:rsidP="0036496C">
      <w:pPr>
        <w:widowControl w:val="0"/>
        <w:jc w:val="both"/>
        <w:rPr>
          <w:sz w:val="16"/>
          <w:szCs w:val="16"/>
        </w:rPr>
      </w:pPr>
      <w:r w:rsidRPr="006C6F54">
        <w:rPr>
          <w:sz w:val="16"/>
          <w:szCs w:val="16"/>
        </w:rPr>
        <w:t>Прогнозная (справочная) оценка расходов федерального, областного бюджетов, бюджета сельского поселения, внебюджетных фондов, юридических и физических лиц на реализацию подпрограммы муниципальной программы приводится согласно приложению № 5 к настоящему Порядку.</w:t>
      </w:r>
    </w:p>
    <w:p w14:paraId="6B8DB46C" w14:textId="77777777" w:rsidR="0036496C" w:rsidRPr="006C6F54" w:rsidRDefault="0036496C" w:rsidP="0036496C">
      <w:pPr>
        <w:pStyle w:val="ConsPlusNormal"/>
        <w:tabs>
          <w:tab w:val="left" w:pos="2484"/>
        </w:tabs>
        <w:suppressAutoHyphens w:val="0"/>
        <w:ind w:firstLine="0"/>
        <w:jc w:val="both"/>
        <w:rPr>
          <w:rFonts w:ascii="Times New Roman" w:hAnsi="Times New Roman"/>
          <w:sz w:val="16"/>
          <w:szCs w:val="16"/>
        </w:rPr>
      </w:pPr>
    </w:p>
    <w:p w14:paraId="364F837A" w14:textId="77777777" w:rsidR="0036496C" w:rsidRPr="006C6F54" w:rsidRDefault="0036496C" w:rsidP="0036496C">
      <w:pPr>
        <w:pStyle w:val="ConsPlusTitle"/>
        <w:suppressAutoHyphens w:val="0"/>
        <w:jc w:val="center"/>
        <w:outlineLvl w:val="1"/>
        <w:rPr>
          <w:rFonts w:ascii="Times New Roman" w:hAnsi="Times New Roman" w:cs="Times New Roman"/>
          <w:b w:val="0"/>
          <w:sz w:val="16"/>
          <w:szCs w:val="16"/>
        </w:rPr>
      </w:pPr>
      <w:r w:rsidRPr="006C6F54">
        <w:rPr>
          <w:rFonts w:ascii="Times New Roman" w:hAnsi="Times New Roman" w:cs="Times New Roman"/>
          <w:b w:val="0"/>
          <w:bCs w:val="0"/>
          <w:sz w:val="16"/>
          <w:szCs w:val="16"/>
        </w:rPr>
        <w:t>Глава 4. Дополнительные и обосновывающие материалы,</w:t>
      </w:r>
      <w:r w:rsidRPr="006C6F54">
        <w:rPr>
          <w:rFonts w:ascii="Times New Roman" w:hAnsi="Times New Roman" w:cs="Times New Roman"/>
          <w:b w:val="0"/>
          <w:bCs w:val="0"/>
          <w:sz w:val="16"/>
          <w:szCs w:val="16"/>
        </w:rPr>
        <w:br/>
      </w:r>
      <w:r w:rsidRPr="006C6F54">
        <w:rPr>
          <w:rFonts w:ascii="Times New Roman" w:hAnsi="Times New Roman" w:cs="Times New Roman"/>
          <w:b w:val="0"/>
          <w:sz w:val="16"/>
          <w:szCs w:val="16"/>
        </w:rPr>
        <w:t>представляемые с муниципальной программой</w:t>
      </w:r>
    </w:p>
    <w:p w14:paraId="2373BD0F" w14:textId="77777777" w:rsidR="0036496C" w:rsidRPr="006C6F54" w:rsidRDefault="0036496C" w:rsidP="0036496C">
      <w:pPr>
        <w:pStyle w:val="ConsPlusNormal"/>
        <w:suppressAutoHyphens w:val="0"/>
        <w:ind w:firstLine="0"/>
        <w:jc w:val="both"/>
        <w:rPr>
          <w:rFonts w:ascii="Times New Roman" w:hAnsi="Times New Roman"/>
          <w:sz w:val="16"/>
          <w:szCs w:val="16"/>
        </w:rPr>
      </w:pPr>
      <w:r w:rsidRPr="006C6F54">
        <w:rPr>
          <w:rFonts w:ascii="Times New Roman" w:hAnsi="Times New Roman"/>
          <w:sz w:val="16"/>
          <w:szCs w:val="16"/>
        </w:rPr>
        <w:t>Ответственный исполнитель муниципальной программы представляет главе  и специалистам по финансам  администрации сельского поселения для рассмотрения и подготовки заключений:</w:t>
      </w:r>
    </w:p>
    <w:p w14:paraId="2A28A4D8" w14:textId="77777777" w:rsidR="0036496C" w:rsidRPr="006C6F54" w:rsidRDefault="0036496C" w:rsidP="005D70DC">
      <w:pPr>
        <w:pStyle w:val="ConsPlusNormal"/>
        <w:numPr>
          <w:ilvl w:val="0"/>
          <w:numId w:val="19"/>
        </w:numPr>
        <w:suppressAutoHyphens w:val="0"/>
        <w:autoSpaceDN w:val="0"/>
        <w:adjustRightInd w:val="0"/>
        <w:ind w:left="0" w:firstLine="0"/>
        <w:jc w:val="both"/>
        <w:rPr>
          <w:rFonts w:ascii="Times New Roman" w:hAnsi="Times New Roman"/>
          <w:sz w:val="16"/>
          <w:szCs w:val="16"/>
        </w:rPr>
      </w:pPr>
      <w:bookmarkStart w:id="3" w:name="_Hlk46680195"/>
      <w:r w:rsidRPr="006C6F54">
        <w:rPr>
          <w:rFonts w:ascii="Times New Roman" w:hAnsi="Times New Roman"/>
          <w:sz w:val="16"/>
          <w:szCs w:val="16"/>
        </w:rPr>
        <w:t>проект муниципальной программы;</w:t>
      </w:r>
    </w:p>
    <w:p w14:paraId="7448B560" w14:textId="77777777" w:rsidR="0036496C" w:rsidRPr="006C6F54" w:rsidRDefault="0036496C" w:rsidP="005D70DC">
      <w:pPr>
        <w:pStyle w:val="ConsPlusNormal"/>
        <w:numPr>
          <w:ilvl w:val="0"/>
          <w:numId w:val="19"/>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аналитическую информацию о сфере реализации муниципальной программы (далее – аналитическая информация):</w:t>
      </w:r>
    </w:p>
    <w:p w14:paraId="24632BF2" w14:textId="77777777" w:rsidR="0036496C" w:rsidRPr="006C6F54" w:rsidRDefault="0036496C" w:rsidP="005D70DC">
      <w:pPr>
        <w:pStyle w:val="ConsPlusNormal"/>
        <w:numPr>
          <w:ilvl w:val="0"/>
          <w:numId w:val="20"/>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 xml:space="preserve">общая характеристика текущего состояния и прогноз развития социально-экономического развития </w:t>
      </w:r>
      <w:proofErr w:type="spellStart"/>
      <w:r w:rsidRPr="006C6F54">
        <w:rPr>
          <w:rFonts w:ascii="Times New Roman" w:hAnsi="Times New Roman"/>
          <w:sz w:val="16"/>
          <w:szCs w:val="16"/>
        </w:rPr>
        <w:t>Ливенского</w:t>
      </w:r>
      <w:proofErr w:type="spellEnd"/>
      <w:r w:rsidRPr="006C6F54">
        <w:rPr>
          <w:rFonts w:ascii="Times New Roman" w:hAnsi="Times New Roman"/>
          <w:sz w:val="16"/>
          <w:szCs w:val="16"/>
        </w:rPr>
        <w:t xml:space="preserve"> сельского поселения Павловского муниципального района Воронежской области в соответствующей сфере реализации муниципальной программы, в том числе основные показатели уровня развития соответствующей сферы социально-экономического развития </w:t>
      </w:r>
      <w:proofErr w:type="spellStart"/>
      <w:r w:rsidRPr="006C6F54">
        <w:rPr>
          <w:rFonts w:ascii="Times New Roman" w:hAnsi="Times New Roman"/>
          <w:sz w:val="16"/>
          <w:szCs w:val="16"/>
        </w:rPr>
        <w:t>Ливенского</w:t>
      </w:r>
      <w:proofErr w:type="spellEnd"/>
      <w:r w:rsidRPr="006C6F54">
        <w:rPr>
          <w:rFonts w:ascii="Times New Roman" w:hAnsi="Times New Roman"/>
          <w:sz w:val="16"/>
          <w:szCs w:val="16"/>
        </w:rPr>
        <w:t xml:space="preserve"> сельского поселения Павловского муниципального района Воронежской области;</w:t>
      </w:r>
    </w:p>
    <w:p w14:paraId="0B99B75D" w14:textId="77777777" w:rsidR="0036496C" w:rsidRPr="006C6F54" w:rsidRDefault="0036496C" w:rsidP="005D70DC">
      <w:pPr>
        <w:pStyle w:val="ConsPlusNormal"/>
        <w:numPr>
          <w:ilvl w:val="0"/>
          <w:numId w:val="20"/>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оценка планируемой эффективности реализации муниципальной программы (количественная и качественная оценка ожидаемых результатов по итогам реализации муниципальной программы, основанная на оценке результативности муниципальной программы с учетом объема ресурсов, направленных на ее реализацию);</w:t>
      </w:r>
    </w:p>
    <w:bookmarkEnd w:id="3"/>
    <w:p w14:paraId="231C1319" w14:textId="77777777" w:rsidR="0036496C" w:rsidRPr="006C6F54" w:rsidRDefault="0036496C" w:rsidP="0036496C">
      <w:pPr>
        <w:pStyle w:val="ae"/>
        <w:widowControl w:val="0"/>
        <w:ind w:left="0"/>
        <w:jc w:val="both"/>
        <w:rPr>
          <w:sz w:val="16"/>
          <w:szCs w:val="16"/>
        </w:rPr>
      </w:pPr>
      <w:r w:rsidRPr="006C6F54">
        <w:rPr>
          <w:sz w:val="16"/>
          <w:szCs w:val="16"/>
        </w:rPr>
        <w:t>В течение 3 рабочих дней со дня получения от ответственного исполнителя отчета о реализации муниципальной программы специалисты по финансам проводят анализ представленной информации в части финансового обеспечения программных мероприятий и готовят соответствующее заключение ответственному исполнителю.</w:t>
      </w:r>
    </w:p>
    <w:p w14:paraId="07157549" w14:textId="77777777" w:rsidR="0036496C" w:rsidRPr="006C6F54" w:rsidRDefault="0036496C" w:rsidP="0036496C">
      <w:pPr>
        <w:widowControl w:val="0"/>
        <w:jc w:val="both"/>
        <w:rPr>
          <w:sz w:val="16"/>
          <w:szCs w:val="16"/>
        </w:rPr>
      </w:pPr>
      <w:r w:rsidRPr="006C6F54">
        <w:rPr>
          <w:sz w:val="16"/>
          <w:szCs w:val="16"/>
        </w:rPr>
        <w:t>Отчет и заключение специалистов о выполнении муниципальной программы, включая меры по повышению эффективности их реализации, предоставляются главе администрации сельского поселения:</w:t>
      </w:r>
    </w:p>
    <w:p w14:paraId="5D4124C5" w14:textId="77777777" w:rsidR="0036496C" w:rsidRPr="006C6F54" w:rsidRDefault="0036496C" w:rsidP="0036496C">
      <w:pPr>
        <w:widowControl w:val="0"/>
        <w:jc w:val="both"/>
        <w:rPr>
          <w:sz w:val="16"/>
          <w:szCs w:val="16"/>
        </w:rPr>
      </w:pPr>
      <w:r w:rsidRPr="006C6F54">
        <w:rPr>
          <w:sz w:val="16"/>
          <w:szCs w:val="16"/>
        </w:rPr>
        <w:t>- по итогам первого полугодия в срок до 25 июля текущего года;</w:t>
      </w:r>
    </w:p>
    <w:p w14:paraId="272C7CB3" w14:textId="77777777" w:rsidR="0036496C" w:rsidRPr="006C6F54" w:rsidRDefault="0036496C" w:rsidP="0036496C">
      <w:pPr>
        <w:widowControl w:val="0"/>
        <w:jc w:val="both"/>
        <w:rPr>
          <w:sz w:val="16"/>
          <w:szCs w:val="16"/>
        </w:rPr>
      </w:pPr>
      <w:r w:rsidRPr="006C6F54">
        <w:rPr>
          <w:sz w:val="16"/>
          <w:szCs w:val="16"/>
        </w:rPr>
        <w:t>- по итогам года в срок до 25 января года, следующего за отчетным.</w:t>
      </w:r>
    </w:p>
    <w:p w14:paraId="70B89E6A" w14:textId="77777777" w:rsidR="0036496C" w:rsidRPr="006C6F54" w:rsidRDefault="0036496C" w:rsidP="0036496C">
      <w:pPr>
        <w:widowControl w:val="0"/>
        <w:jc w:val="both"/>
        <w:rPr>
          <w:sz w:val="16"/>
          <w:szCs w:val="16"/>
        </w:rPr>
      </w:pPr>
      <w:r w:rsidRPr="006C6F54">
        <w:rPr>
          <w:sz w:val="16"/>
          <w:szCs w:val="16"/>
        </w:rPr>
        <w:t>Отчет содержит:</w:t>
      </w:r>
    </w:p>
    <w:p w14:paraId="75A23BF8" w14:textId="77777777" w:rsidR="0036496C" w:rsidRPr="006C6F54" w:rsidRDefault="0036496C" w:rsidP="0036496C">
      <w:pPr>
        <w:widowControl w:val="0"/>
        <w:jc w:val="both"/>
        <w:rPr>
          <w:sz w:val="16"/>
          <w:szCs w:val="16"/>
        </w:rPr>
      </w:pPr>
      <w:r w:rsidRPr="006C6F54">
        <w:rPr>
          <w:sz w:val="16"/>
          <w:szCs w:val="16"/>
        </w:rPr>
        <w:t>а) конкретные результаты, достигнутые за отчетный период;</w:t>
      </w:r>
    </w:p>
    <w:p w14:paraId="6BE395D9" w14:textId="77777777" w:rsidR="0036496C" w:rsidRPr="006C6F54" w:rsidRDefault="0036496C" w:rsidP="0036496C">
      <w:pPr>
        <w:widowControl w:val="0"/>
        <w:jc w:val="both"/>
        <w:rPr>
          <w:sz w:val="16"/>
          <w:szCs w:val="16"/>
        </w:rPr>
      </w:pPr>
      <w:r w:rsidRPr="006C6F54">
        <w:rPr>
          <w:sz w:val="16"/>
          <w:szCs w:val="16"/>
        </w:rPr>
        <w:t>б) перечень мероприятий, выполненных и не выполненных (с указанием причин) в установленные сроки;</w:t>
      </w:r>
    </w:p>
    <w:p w14:paraId="14F8904F" w14:textId="77777777" w:rsidR="0036496C" w:rsidRPr="006C6F54" w:rsidRDefault="0036496C" w:rsidP="0036496C">
      <w:pPr>
        <w:widowControl w:val="0"/>
        <w:jc w:val="both"/>
        <w:rPr>
          <w:sz w:val="16"/>
          <w:szCs w:val="16"/>
        </w:rPr>
      </w:pPr>
      <w:r w:rsidRPr="006C6F54">
        <w:rPr>
          <w:sz w:val="16"/>
          <w:szCs w:val="16"/>
        </w:rPr>
        <w:t>в) анализ факторов, повлиявших на ход реализации муниципальной программы;</w:t>
      </w:r>
    </w:p>
    <w:p w14:paraId="1EC4DE86" w14:textId="77777777" w:rsidR="0036496C" w:rsidRPr="006C6F54" w:rsidRDefault="0036496C" w:rsidP="0036496C">
      <w:pPr>
        <w:widowControl w:val="0"/>
        <w:jc w:val="both"/>
        <w:rPr>
          <w:sz w:val="16"/>
          <w:szCs w:val="16"/>
        </w:rPr>
      </w:pPr>
      <w:r w:rsidRPr="006C6F54">
        <w:rPr>
          <w:sz w:val="16"/>
          <w:szCs w:val="16"/>
        </w:rPr>
        <w:t>г) данные об использовании бюджетных ассигнований и иных средств на выполнение мероприятий;</w:t>
      </w:r>
    </w:p>
    <w:p w14:paraId="01997A86" w14:textId="77777777" w:rsidR="0036496C" w:rsidRPr="006C6F54" w:rsidRDefault="0036496C" w:rsidP="0036496C">
      <w:pPr>
        <w:widowControl w:val="0"/>
        <w:jc w:val="both"/>
        <w:rPr>
          <w:sz w:val="16"/>
          <w:szCs w:val="16"/>
        </w:rPr>
      </w:pPr>
      <w:r w:rsidRPr="006C6F54">
        <w:rPr>
          <w:sz w:val="16"/>
          <w:szCs w:val="16"/>
        </w:rPr>
        <w:t>д) информацию о внесенных ответственным исполнителем изменениях в муниципальную программу;</w:t>
      </w:r>
    </w:p>
    <w:p w14:paraId="77FE10DC" w14:textId="77777777" w:rsidR="0036496C" w:rsidRPr="006C6F54" w:rsidRDefault="0036496C" w:rsidP="0036496C">
      <w:pPr>
        <w:widowControl w:val="0"/>
        <w:jc w:val="both"/>
        <w:rPr>
          <w:sz w:val="16"/>
          <w:szCs w:val="16"/>
        </w:rPr>
      </w:pPr>
      <w:r w:rsidRPr="006C6F54">
        <w:rPr>
          <w:sz w:val="16"/>
          <w:szCs w:val="16"/>
        </w:rPr>
        <w:t>е) оценку эффективности реализации муниципальной программы;</w:t>
      </w:r>
    </w:p>
    <w:p w14:paraId="68D9D23D" w14:textId="77777777" w:rsidR="0036496C" w:rsidRPr="006C6F54" w:rsidRDefault="0036496C" w:rsidP="0036496C">
      <w:pPr>
        <w:widowControl w:val="0"/>
        <w:jc w:val="both"/>
        <w:rPr>
          <w:sz w:val="16"/>
          <w:szCs w:val="16"/>
        </w:rPr>
      </w:pPr>
      <w:r w:rsidRPr="006C6F54">
        <w:rPr>
          <w:sz w:val="16"/>
          <w:szCs w:val="16"/>
        </w:rPr>
        <w:t>ж) иную информацию, отражающую ход реализации муниципальной программы.</w:t>
      </w:r>
    </w:p>
    <w:p w14:paraId="07635F61" w14:textId="77777777" w:rsidR="0036496C" w:rsidRPr="006C6F54" w:rsidRDefault="0036496C" w:rsidP="0036496C">
      <w:pPr>
        <w:widowControl w:val="0"/>
        <w:jc w:val="both"/>
        <w:rPr>
          <w:sz w:val="16"/>
          <w:szCs w:val="16"/>
        </w:rPr>
      </w:pPr>
      <w:r w:rsidRPr="006C6F54">
        <w:rPr>
          <w:sz w:val="16"/>
          <w:szCs w:val="16"/>
        </w:rPr>
        <w:t xml:space="preserve">Отчет включает табличный материал по формам согласно </w:t>
      </w:r>
      <w:hyperlink r:id="rId53" w:history="1">
        <w:r w:rsidRPr="006C6F54">
          <w:rPr>
            <w:sz w:val="16"/>
            <w:szCs w:val="16"/>
          </w:rPr>
          <w:t>приложениям № 7</w:t>
        </w:r>
      </w:hyperlink>
      <w:r w:rsidRPr="006C6F54">
        <w:rPr>
          <w:sz w:val="16"/>
          <w:szCs w:val="16"/>
        </w:rPr>
        <w:t xml:space="preserve">, № </w:t>
      </w:r>
      <w:hyperlink r:id="rId54" w:history="1">
        <w:r w:rsidRPr="006C6F54">
          <w:rPr>
            <w:sz w:val="16"/>
            <w:szCs w:val="16"/>
          </w:rPr>
          <w:t>8</w:t>
        </w:r>
      </w:hyperlink>
      <w:r w:rsidRPr="006C6F54">
        <w:rPr>
          <w:sz w:val="16"/>
          <w:szCs w:val="16"/>
        </w:rPr>
        <w:t>, № 9, № 10 к настоящему Порядку.</w:t>
      </w:r>
    </w:p>
    <w:p w14:paraId="0A4ED153" w14:textId="77777777" w:rsidR="0036496C" w:rsidRPr="006C6F54" w:rsidRDefault="0036496C" w:rsidP="0036496C">
      <w:pPr>
        <w:widowControl w:val="0"/>
        <w:jc w:val="center"/>
        <w:rPr>
          <w:sz w:val="16"/>
          <w:szCs w:val="16"/>
        </w:rPr>
      </w:pPr>
    </w:p>
    <w:p w14:paraId="0CC122C4" w14:textId="77777777" w:rsidR="0036496C" w:rsidRPr="006C6F54" w:rsidRDefault="0036496C" w:rsidP="0036496C">
      <w:pPr>
        <w:pStyle w:val="ConsPlusTitle"/>
        <w:suppressAutoHyphens w:val="0"/>
        <w:jc w:val="center"/>
        <w:outlineLvl w:val="1"/>
        <w:rPr>
          <w:rFonts w:ascii="Times New Roman" w:hAnsi="Times New Roman" w:cs="Times New Roman"/>
          <w:b w:val="0"/>
          <w:bCs w:val="0"/>
          <w:sz w:val="16"/>
          <w:szCs w:val="16"/>
        </w:rPr>
      </w:pPr>
      <w:r w:rsidRPr="006C6F54">
        <w:rPr>
          <w:rFonts w:ascii="Times New Roman" w:hAnsi="Times New Roman" w:cs="Times New Roman"/>
          <w:b w:val="0"/>
          <w:bCs w:val="0"/>
          <w:sz w:val="16"/>
          <w:szCs w:val="16"/>
        </w:rPr>
        <w:t>Глава 5. Реализация и мониторинг муниципальных программ,</w:t>
      </w:r>
    </w:p>
    <w:p w14:paraId="685F62DC" w14:textId="77777777" w:rsidR="0036496C" w:rsidRPr="006C6F54" w:rsidRDefault="0036496C" w:rsidP="0036496C">
      <w:pPr>
        <w:pStyle w:val="ConsPlusTitle"/>
        <w:suppressAutoHyphens w:val="0"/>
        <w:jc w:val="center"/>
        <w:rPr>
          <w:rFonts w:ascii="Times New Roman" w:hAnsi="Times New Roman" w:cs="Times New Roman"/>
          <w:b w:val="0"/>
          <w:bCs w:val="0"/>
          <w:sz w:val="16"/>
          <w:szCs w:val="16"/>
        </w:rPr>
      </w:pPr>
      <w:r w:rsidRPr="006C6F54">
        <w:rPr>
          <w:rFonts w:ascii="Times New Roman" w:hAnsi="Times New Roman" w:cs="Times New Roman"/>
          <w:b w:val="0"/>
          <w:bCs w:val="0"/>
          <w:sz w:val="16"/>
          <w:szCs w:val="16"/>
        </w:rPr>
        <w:t>подготовка  годового отчета о ходе реализации</w:t>
      </w:r>
    </w:p>
    <w:p w14:paraId="2E6091D3" w14:textId="77777777" w:rsidR="0036496C" w:rsidRPr="006C6F54" w:rsidRDefault="0036496C" w:rsidP="0036496C">
      <w:pPr>
        <w:widowControl w:val="0"/>
        <w:jc w:val="center"/>
        <w:rPr>
          <w:sz w:val="16"/>
          <w:szCs w:val="16"/>
        </w:rPr>
      </w:pPr>
      <w:r w:rsidRPr="006C6F54">
        <w:rPr>
          <w:sz w:val="16"/>
          <w:szCs w:val="16"/>
        </w:rPr>
        <w:t>указанных программ</w:t>
      </w:r>
    </w:p>
    <w:p w14:paraId="49C727D0" w14:textId="77777777" w:rsidR="0036496C" w:rsidRPr="006C6F54" w:rsidRDefault="0036496C" w:rsidP="005D70DC">
      <w:pPr>
        <w:pStyle w:val="ConsPlusTitle"/>
        <w:numPr>
          <w:ilvl w:val="0"/>
          <w:numId w:val="21"/>
        </w:numPr>
        <w:suppressAutoHyphens w:val="0"/>
        <w:autoSpaceDN w:val="0"/>
        <w:adjustRightInd w:val="0"/>
        <w:ind w:left="0" w:firstLine="0"/>
        <w:jc w:val="center"/>
        <w:rPr>
          <w:rFonts w:ascii="Times New Roman" w:hAnsi="Times New Roman" w:cs="Times New Roman"/>
          <w:b w:val="0"/>
          <w:bCs w:val="0"/>
          <w:sz w:val="16"/>
          <w:szCs w:val="16"/>
        </w:rPr>
      </w:pPr>
      <w:r w:rsidRPr="006C6F54">
        <w:rPr>
          <w:rFonts w:ascii="Times New Roman" w:hAnsi="Times New Roman" w:cs="Times New Roman"/>
          <w:b w:val="0"/>
          <w:bCs w:val="0"/>
          <w:sz w:val="16"/>
          <w:szCs w:val="16"/>
        </w:rPr>
        <w:lastRenderedPageBreak/>
        <w:t>Реализация и мониторинг муниципальной программы</w:t>
      </w:r>
    </w:p>
    <w:p w14:paraId="784F406F" w14:textId="77777777" w:rsidR="0036496C" w:rsidRPr="006C6F54" w:rsidRDefault="0036496C" w:rsidP="005D70DC">
      <w:pPr>
        <w:pStyle w:val="ConsPlusNormal"/>
        <w:numPr>
          <w:ilvl w:val="1"/>
          <w:numId w:val="22"/>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Реализация муниципальной программы осуществляется в соответствии с ежегодно утверждаемым планом реализации муниципальной программы (далее - План реализации).</w:t>
      </w:r>
    </w:p>
    <w:p w14:paraId="1367D56B" w14:textId="77777777" w:rsidR="0036496C" w:rsidRPr="006C6F54" w:rsidRDefault="0036496C" w:rsidP="0036496C">
      <w:pPr>
        <w:pStyle w:val="ConsPlusNormal"/>
        <w:suppressAutoHyphens w:val="0"/>
        <w:ind w:firstLine="0"/>
        <w:jc w:val="both"/>
        <w:rPr>
          <w:rFonts w:ascii="Times New Roman" w:hAnsi="Times New Roman"/>
          <w:sz w:val="16"/>
          <w:szCs w:val="16"/>
        </w:rPr>
      </w:pPr>
      <w:r w:rsidRPr="006C6F54">
        <w:rPr>
          <w:rFonts w:ascii="Times New Roman" w:hAnsi="Times New Roman"/>
          <w:sz w:val="16"/>
          <w:szCs w:val="16"/>
        </w:rPr>
        <w:t xml:space="preserve">План реализации разрабатывается ответственным исполнителем совместно с исполнителями, обеспечивающими реализацию соответствующих мероприятий, по форме согласно приложения № 6 к настоящему Порядку. </w:t>
      </w:r>
    </w:p>
    <w:p w14:paraId="11731D5A" w14:textId="77777777" w:rsidR="0036496C" w:rsidRPr="006C6F54" w:rsidRDefault="0036496C" w:rsidP="0036496C">
      <w:pPr>
        <w:pStyle w:val="ConsPlusNormal"/>
        <w:suppressAutoHyphens w:val="0"/>
        <w:ind w:firstLine="0"/>
        <w:jc w:val="both"/>
        <w:rPr>
          <w:rFonts w:ascii="Times New Roman" w:hAnsi="Times New Roman"/>
          <w:sz w:val="16"/>
          <w:szCs w:val="16"/>
        </w:rPr>
      </w:pPr>
      <w:r w:rsidRPr="006C6F54">
        <w:rPr>
          <w:rFonts w:ascii="Times New Roman" w:hAnsi="Times New Roman"/>
          <w:sz w:val="16"/>
          <w:szCs w:val="16"/>
        </w:rPr>
        <w:t>В План реализации подлежат включению все мероприятия, предлагаемые к реализации в планируемом году.</w:t>
      </w:r>
    </w:p>
    <w:p w14:paraId="0839B102" w14:textId="77777777" w:rsidR="0036496C" w:rsidRPr="006C6F54" w:rsidRDefault="0036496C" w:rsidP="0036496C">
      <w:pPr>
        <w:pStyle w:val="ConsPlusNormal"/>
        <w:suppressAutoHyphens w:val="0"/>
        <w:ind w:firstLine="0"/>
        <w:jc w:val="both"/>
        <w:rPr>
          <w:rFonts w:ascii="Times New Roman" w:hAnsi="Times New Roman"/>
          <w:sz w:val="16"/>
          <w:szCs w:val="16"/>
        </w:rPr>
      </w:pPr>
      <w:r w:rsidRPr="006C6F54">
        <w:rPr>
          <w:rFonts w:ascii="Times New Roman" w:hAnsi="Times New Roman"/>
          <w:sz w:val="16"/>
          <w:szCs w:val="16"/>
        </w:rPr>
        <w:t xml:space="preserve">План реализации подлежит актуализации в соответствии с решением Совета народных депутатов </w:t>
      </w:r>
      <w:proofErr w:type="spellStart"/>
      <w:r w:rsidRPr="006C6F54">
        <w:rPr>
          <w:rFonts w:ascii="Times New Roman" w:hAnsi="Times New Roman"/>
          <w:sz w:val="16"/>
          <w:szCs w:val="16"/>
        </w:rPr>
        <w:t>Ливенского</w:t>
      </w:r>
      <w:proofErr w:type="spellEnd"/>
      <w:r w:rsidRPr="006C6F54">
        <w:rPr>
          <w:rFonts w:ascii="Times New Roman" w:hAnsi="Times New Roman"/>
          <w:sz w:val="16"/>
          <w:szCs w:val="16"/>
        </w:rPr>
        <w:t xml:space="preserve"> сельского поселения Павловского муниципального района Воронежской области о внесении изменений в бюджет </w:t>
      </w:r>
      <w:proofErr w:type="spellStart"/>
      <w:r w:rsidRPr="006C6F54">
        <w:rPr>
          <w:rFonts w:ascii="Times New Roman" w:hAnsi="Times New Roman"/>
          <w:sz w:val="16"/>
          <w:szCs w:val="16"/>
        </w:rPr>
        <w:t>Ливенского</w:t>
      </w:r>
      <w:proofErr w:type="spellEnd"/>
      <w:r w:rsidRPr="006C6F54">
        <w:rPr>
          <w:rFonts w:ascii="Times New Roman" w:hAnsi="Times New Roman"/>
          <w:sz w:val="16"/>
          <w:szCs w:val="16"/>
        </w:rPr>
        <w:t xml:space="preserve"> сельского поселения Павловского муниципального района Воронежской области на текущий финансовый год и плановый период.</w:t>
      </w:r>
    </w:p>
    <w:p w14:paraId="28484CC1" w14:textId="77777777" w:rsidR="0036496C" w:rsidRPr="006C6F54" w:rsidRDefault="0036496C" w:rsidP="005D70DC">
      <w:pPr>
        <w:pStyle w:val="ConsPlusNormal"/>
        <w:numPr>
          <w:ilvl w:val="1"/>
          <w:numId w:val="23"/>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Мероприятия муниципальной программы реализуются в соответствии со сроками, установленными муниципальной программой.</w:t>
      </w:r>
    </w:p>
    <w:p w14:paraId="78B55656" w14:textId="77777777" w:rsidR="0036496C" w:rsidRPr="006C6F54" w:rsidRDefault="0036496C" w:rsidP="0036496C">
      <w:pPr>
        <w:pStyle w:val="ConsPlusNormal"/>
        <w:suppressAutoHyphens w:val="0"/>
        <w:ind w:firstLine="0"/>
        <w:jc w:val="both"/>
        <w:rPr>
          <w:rFonts w:ascii="Times New Roman" w:hAnsi="Times New Roman"/>
          <w:sz w:val="16"/>
          <w:szCs w:val="16"/>
        </w:rPr>
      </w:pPr>
      <w:r w:rsidRPr="006C6F54">
        <w:rPr>
          <w:rFonts w:ascii="Times New Roman" w:hAnsi="Times New Roman"/>
          <w:sz w:val="16"/>
          <w:szCs w:val="16"/>
        </w:rPr>
        <w:t>Изменение сроков и финансирования реализации мероприятий требует внесения изменений в муниципальную программу (корректировки муниципальной программы).</w:t>
      </w:r>
    </w:p>
    <w:p w14:paraId="5FBE135B" w14:textId="77777777" w:rsidR="0036496C" w:rsidRPr="006C6F54" w:rsidRDefault="0036496C" w:rsidP="005D70DC">
      <w:pPr>
        <w:pStyle w:val="ConsPlusNormal"/>
        <w:numPr>
          <w:ilvl w:val="1"/>
          <w:numId w:val="23"/>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Ответственный исполнитель осуществляет мониторинг и контроль реализации муниципальной программы в целях раннего предупреждения возникновения проблем и отклонений хода реализации муниципальной программы от запланированного уровня.</w:t>
      </w:r>
    </w:p>
    <w:p w14:paraId="19F97C7A" w14:textId="77777777" w:rsidR="0036496C" w:rsidRPr="006C6F54" w:rsidRDefault="0036496C" w:rsidP="0036496C">
      <w:pPr>
        <w:pStyle w:val="ConsPlusNormal"/>
        <w:suppressAutoHyphens w:val="0"/>
        <w:ind w:firstLine="0"/>
        <w:jc w:val="both"/>
        <w:rPr>
          <w:rFonts w:ascii="Times New Roman" w:hAnsi="Times New Roman"/>
          <w:sz w:val="16"/>
          <w:szCs w:val="16"/>
        </w:rPr>
      </w:pPr>
      <w:r w:rsidRPr="006C6F54">
        <w:rPr>
          <w:rFonts w:ascii="Times New Roman" w:hAnsi="Times New Roman"/>
          <w:sz w:val="16"/>
          <w:szCs w:val="16"/>
        </w:rPr>
        <w:t>Данный мониторинг муниципальной программы ответственный исполнитель направляет главе сельского поселения:</w:t>
      </w:r>
    </w:p>
    <w:p w14:paraId="132915D0" w14:textId="77777777" w:rsidR="0036496C" w:rsidRPr="006C6F54" w:rsidRDefault="0036496C" w:rsidP="005D70DC">
      <w:pPr>
        <w:pStyle w:val="ConsPlusNormal"/>
        <w:numPr>
          <w:ilvl w:val="0"/>
          <w:numId w:val="30"/>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 xml:space="preserve">по итогам первого полугодия в срок до 25 июля текущего года – отчет о реализации муниципальной программы и выполнении Плана реализации в соответствии с требованиями </w:t>
      </w:r>
      <w:hyperlink r:id="rId55" w:anchor="Par279" w:tooltip="2. Подготовка отчетов о ходе реализации" w:history="1">
        <w:r w:rsidRPr="006C6F54">
          <w:rPr>
            <w:rFonts w:ascii="Times New Roman" w:hAnsi="Times New Roman"/>
            <w:sz w:val="16"/>
            <w:szCs w:val="16"/>
          </w:rPr>
          <w:t xml:space="preserve">подраздела 2 </w:t>
        </w:r>
      </w:hyperlink>
      <w:r w:rsidRPr="006C6F54">
        <w:rPr>
          <w:rFonts w:ascii="Times New Roman" w:hAnsi="Times New Roman"/>
          <w:sz w:val="16"/>
          <w:szCs w:val="16"/>
        </w:rPr>
        <w:t>главы 5 Порядка;</w:t>
      </w:r>
    </w:p>
    <w:p w14:paraId="2A367699" w14:textId="77777777" w:rsidR="0036496C" w:rsidRPr="006C6F54" w:rsidRDefault="0036496C" w:rsidP="005D70DC">
      <w:pPr>
        <w:pStyle w:val="ConsPlusNormal"/>
        <w:numPr>
          <w:ilvl w:val="0"/>
          <w:numId w:val="30"/>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 xml:space="preserve">ежегодно до 01 марта года, следующего за отчетным, – отчет о реализации муниципальной программы и информацию, необходимую для оценки эффективности реализации муниципальной программы, в соответствии с требованиями </w:t>
      </w:r>
      <w:hyperlink r:id="rId56" w:anchor="Par279" w:tooltip="2. Подготовка отчетов о ходе реализации" w:history="1">
        <w:r w:rsidRPr="006C6F54">
          <w:rPr>
            <w:rFonts w:ascii="Times New Roman" w:hAnsi="Times New Roman"/>
            <w:sz w:val="16"/>
            <w:szCs w:val="16"/>
          </w:rPr>
          <w:t>подраздела 2 главы</w:t>
        </w:r>
      </w:hyperlink>
      <w:r w:rsidRPr="006C6F54">
        <w:rPr>
          <w:rFonts w:ascii="Times New Roman" w:hAnsi="Times New Roman"/>
          <w:sz w:val="16"/>
          <w:szCs w:val="16"/>
        </w:rPr>
        <w:t xml:space="preserve"> 5 Порядка согласно </w:t>
      </w:r>
      <w:hyperlink r:id="rId57" w:anchor="Par4898" w:tooltip="Ответственные" w:history="1">
        <w:r w:rsidRPr="006C6F54">
          <w:rPr>
            <w:rFonts w:ascii="Times New Roman" w:hAnsi="Times New Roman"/>
            <w:sz w:val="16"/>
            <w:szCs w:val="16"/>
          </w:rPr>
          <w:t>таблицам 8</w:t>
        </w:r>
      </w:hyperlink>
      <w:r w:rsidRPr="006C6F54">
        <w:rPr>
          <w:rFonts w:ascii="Times New Roman" w:hAnsi="Times New Roman"/>
          <w:sz w:val="16"/>
          <w:szCs w:val="16"/>
        </w:rPr>
        <w:t>, 9, 10 Порядка.</w:t>
      </w:r>
    </w:p>
    <w:p w14:paraId="0670A19B" w14:textId="77777777" w:rsidR="0036496C" w:rsidRPr="006C6F54" w:rsidRDefault="0036496C" w:rsidP="005D70DC">
      <w:pPr>
        <w:pStyle w:val="ConsPlusNormal"/>
        <w:numPr>
          <w:ilvl w:val="1"/>
          <w:numId w:val="26"/>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 xml:space="preserve">Внесение изменений в муниципальную программу (корректировка муниципальной программы), оказывающих влияние на параметры муниципальной программы, осуществляется по инициативе ответственного исполнителя (исполнителя) либо во исполнение поручений главы </w:t>
      </w:r>
      <w:proofErr w:type="spellStart"/>
      <w:r w:rsidRPr="006C6F54">
        <w:rPr>
          <w:rFonts w:ascii="Times New Roman" w:hAnsi="Times New Roman"/>
          <w:sz w:val="16"/>
          <w:szCs w:val="16"/>
        </w:rPr>
        <w:t>Ливенского</w:t>
      </w:r>
      <w:proofErr w:type="spellEnd"/>
      <w:r w:rsidRPr="006C6F54">
        <w:rPr>
          <w:rFonts w:ascii="Times New Roman" w:hAnsi="Times New Roman"/>
          <w:sz w:val="16"/>
          <w:szCs w:val="16"/>
        </w:rPr>
        <w:t xml:space="preserve"> сельского поселения Павловского муниципального района Воронежской области.</w:t>
      </w:r>
    </w:p>
    <w:p w14:paraId="29F45881" w14:textId="77777777" w:rsidR="0036496C" w:rsidRPr="006C6F54" w:rsidRDefault="0036496C" w:rsidP="0036496C">
      <w:pPr>
        <w:pStyle w:val="ConsPlusTitle"/>
        <w:suppressAutoHyphens w:val="0"/>
        <w:jc w:val="center"/>
        <w:outlineLvl w:val="2"/>
        <w:rPr>
          <w:rFonts w:ascii="Times New Roman" w:hAnsi="Times New Roman" w:cs="Times New Roman"/>
          <w:b w:val="0"/>
          <w:sz w:val="16"/>
          <w:szCs w:val="16"/>
        </w:rPr>
      </w:pPr>
      <w:bookmarkStart w:id="4" w:name="Par279"/>
      <w:bookmarkEnd w:id="4"/>
      <w:r w:rsidRPr="006C6F54">
        <w:rPr>
          <w:rFonts w:ascii="Times New Roman" w:hAnsi="Times New Roman" w:cs="Times New Roman"/>
          <w:b w:val="0"/>
          <w:bCs w:val="0"/>
          <w:sz w:val="16"/>
          <w:szCs w:val="16"/>
        </w:rPr>
        <w:t xml:space="preserve">2. Подготовка отчетов о ходе реализации </w:t>
      </w:r>
      <w:r w:rsidRPr="006C6F54">
        <w:rPr>
          <w:rFonts w:ascii="Times New Roman" w:hAnsi="Times New Roman" w:cs="Times New Roman"/>
          <w:b w:val="0"/>
          <w:sz w:val="16"/>
          <w:szCs w:val="16"/>
        </w:rPr>
        <w:t>муниципальной программы.</w:t>
      </w:r>
    </w:p>
    <w:p w14:paraId="1DF41240" w14:textId="77777777" w:rsidR="0036496C" w:rsidRPr="006C6F54" w:rsidRDefault="0036496C" w:rsidP="005D70DC">
      <w:pPr>
        <w:pStyle w:val="ConsPlusNormal"/>
        <w:numPr>
          <w:ilvl w:val="1"/>
          <w:numId w:val="28"/>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Ответственный исполнитель готовит отчет о реализации муниципальной программы, который имеет следующую структуру:</w:t>
      </w:r>
    </w:p>
    <w:p w14:paraId="376CDC5F" w14:textId="77777777" w:rsidR="0036496C" w:rsidRPr="006C6F54" w:rsidRDefault="001739F4" w:rsidP="005D70DC">
      <w:pPr>
        <w:pStyle w:val="ConsPlusNormal"/>
        <w:numPr>
          <w:ilvl w:val="0"/>
          <w:numId w:val="31"/>
        </w:numPr>
        <w:suppressAutoHyphens w:val="0"/>
        <w:autoSpaceDN w:val="0"/>
        <w:adjustRightInd w:val="0"/>
        <w:ind w:left="0" w:firstLine="0"/>
        <w:jc w:val="both"/>
        <w:rPr>
          <w:rFonts w:ascii="Times New Roman" w:hAnsi="Times New Roman"/>
          <w:sz w:val="16"/>
          <w:szCs w:val="16"/>
        </w:rPr>
      </w:pPr>
      <w:hyperlink w:anchor="Par2112" w:tooltip="Сведения" w:history="1">
        <w:r w:rsidR="0036496C" w:rsidRPr="006C6F54">
          <w:rPr>
            <w:rFonts w:ascii="Times New Roman" w:hAnsi="Times New Roman"/>
            <w:sz w:val="16"/>
            <w:szCs w:val="16"/>
          </w:rPr>
          <w:t>сведения</w:t>
        </w:r>
      </w:hyperlink>
      <w:r w:rsidR="0036496C" w:rsidRPr="006C6F54">
        <w:rPr>
          <w:rFonts w:ascii="Times New Roman" w:hAnsi="Times New Roman"/>
          <w:sz w:val="16"/>
          <w:szCs w:val="16"/>
        </w:rPr>
        <w:t xml:space="preserve"> о достижении значений показателей (индикаторов) муниципальной программы по форме согласно приложения  № 8 Порядка с обоснованием отклонений по показателям (индикаторам), плановые значения по которым не достигнуты;</w:t>
      </w:r>
    </w:p>
    <w:p w14:paraId="664EE80D" w14:textId="77777777" w:rsidR="0036496C" w:rsidRPr="006C6F54" w:rsidRDefault="001739F4" w:rsidP="005D70DC">
      <w:pPr>
        <w:pStyle w:val="ConsPlusNormal"/>
        <w:numPr>
          <w:ilvl w:val="0"/>
          <w:numId w:val="31"/>
        </w:numPr>
        <w:suppressAutoHyphens w:val="0"/>
        <w:autoSpaceDN w:val="0"/>
        <w:adjustRightInd w:val="0"/>
        <w:ind w:left="0" w:firstLine="0"/>
        <w:jc w:val="both"/>
        <w:rPr>
          <w:rFonts w:ascii="Times New Roman" w:hAnsi="Times New Roman"/>
          <w:sz w:val="16"/>
          <w:szCs w:val="16"/>
        </w:rPr>
      </w:pPr>
      <w:hyperlink w:anchor="Par1190" w:tooltip="Отчет" w:history="1">
        <w:r w:rsidR="0036496C" w:rsidRPr="006C6F54">
          <w:rPr>
            <w:rFonts w:ascii="Times New Roman" w:hAnsi="Times New Roman"/>
            <w:sz w:val="16"/>
            <w:szCs w:val="16"/>
          </w:rPr>
          <w:t>отчет</w:t>
        </w:r>
      </w:hyperlink>
      <w:r w:rsidR="0036496C" w:rsidRPr="006C6F54">
        <w:rPr>
          <w:rFonts w:ascii="Times New Roman" w:hAnsi="Times New Roman"/>
          <w:sz w:val="16"/>
          <w:szCs w:val="16"/>
        </w:rPr>
        <w:t xml:space="preserve"> о выполнении плана реализации муниципальной программы (включая описание результатов реализации мероприятий, основных мероприятий, подпрограмм в отчетном периоде; перечень нереализованных или реализованных частично мероприятий (из числа предусмотренных к реализации в отчетном году) с указанием причин их реализации не в полном объеме, анализ факторов, повлиявших на их реализацию; анализ последствий не реализации мероприятий) по форме согласно приложения № 9 Порядка;</w:t>
      </w:r>
    </w:p>
    <w:p w14:paraId="7C2915C2" w14:textId="77777777" w:rsidR="0036496C" w:rsidRPr="006C6F54" w:rsidRDefault="001739F4" w:rsidP="005D70DC">
      <w:pPr>
        <w:pStyle w:val="ConsPlusNormal"/>
        <w:numPr>
          <w:ilvl w:val="0"/>
          <w:numId w:val="31"/>
        </w:numPr>
        <w:suppressAutoHyphens w:val="0"/>
        <w:autoSpaceDN w:val="0"/>
        <w:adjustRightInd w:val="0"/>
        <w:ind w:left="0" w:firstLine="0"/>
        <w:jc w:val="both"/>
        <w:rPr>
          <w:rFonts w:ascii="Times New Roman" w:hAnsi="Times New Roman"/>
          <w:sz w:val="16"/>
          <w:szCs w:val="16"/>
        </w:rPr>
      </w:pPr>
      <w:hyperlink w:anchor="Par1688" w:tooltip="Отчет" w:history="1">
        <w:r w:rsidR="0036496C" w:rsidRPr="006C6F54">
          <w:rPr>
            <w:rFonts w:ascii="Times New Roman" w:hAnsi="Times New Roman"/>
            <w:sz w:val="16"/>
            <w:szCs w:val="16"/>
          </w:rPr>
          <w:t>отчет</w:t>
        </w:r>
      </w:hyperlink>
      <w:r w:rsidR="0036496C" w:rsidRPr="006C6F54">
        <w:rPr>
          <w:rFonts w:ascii="Times New Roman" w:hAnsi="Times New Roman"/>
          <w:sz w:val="16"/>
          <w:szCs w:val="16"/>
        </w:rPr>
        <w:t xml:space="preserve"> о расходах федерального, областного бюджетов </w:t>
      </w:r>
      <w:r w:rsidR="0036496C" w:rsidRPr="006C6F54">
        <w:rPr>
          <w:rFonts w:ascii="Times New Roman" w:hAnsi="Times New Roman"/>
          <w:sz w:val="16"/>
          <w:szCs w:val="16"/>
        </w:rPr>
        <w:br/>
        <w:t>и бюджета Павловского муниципального района Воронежской области и внебюджетных источников на реализацию муниципальной программы по форме согласно приложения  №10 Порядка;</w:t>
      </w:r>
    </w:p>
    <w:p w14:paraId="4F34A7EA" w14:textId="77777777" w:rsidR="0036496C" w:rsidRPr="006C6F54" w:rsidRDefault="0036496C" w:rsidP="005D70DC">
      <w:pPr>
        <w:pStyle w:val="ConsPlusNormal"/>
        <w:numPr>
          <w:ilvl w:val="0"/>
          <w:numId w:val="31"/>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пояснительная записка, содержащая основные результаты реализации муниципальной программы в отчетном периоде, запланированные, но не достигнутые результаты с указанием нереализованных или реализованных не в полной мере мероприятий, анализ факторов и причин, повлиявших на ход реализации муниципальной программы в части не освоения (неполного освоения) бюджетных ассигнований.</w:t>
      </w:r>
    </w:p>
    <w:p w14:paraId="321AA057" w14:textId="77777777" w:rsidR="0036496C" w:rsidRPr="006C6F54" w:rsidRDefault="0036496C" w:rsidP="005D70DC">
      <w:pPr>
        <w:pStyle w:val="ConsPlusNormal"/>
        <w:numPr>
          <w:ilvl w:val="1"/>
          <w:numId w:val="28"/>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 xml:space="preserve">Специалист по финансам администрации </w:t>
      </w:r>
      <w:proofErr w:type="spellStart"/>
      <w:r w:rsidRPr="006C6F54">
        <w:rPr>
          <w:rFonts w:ascii="Times New Roman" w:hAnsi="Times New Roman"/>
          <w:sz w:val="16"/>
          <w:szCs w:val="16"/>
        </w:rPr>
        <w:t>Ливенского</w:t>
      </w:r>
      <w:proofErr w:type="spellEnd"/>
      <w:r w:rsidRPr="006C6F54">
        <w:rPr>
          <w:rFonts w:ascii="Times New Roman" w:hAnsi="Times New Roman"/>
          <w:sz w:val="16"/>
          <w:szCs w:val="16"/>
        </w:rPr>
        <w:t xml:space="preserve"> сельского поселения Павловского муниципального района Воронежской области:</w:t>
      </w:r>
    </w:p>
    <w:p w14:paraId="4285E566" w14:textId="77777777" w:rsidR="0036496C" w:rsidRPr="006C6F54" w:rsidRDefault="0036496C" w:rsidP="005D70DC">
      <w:pPr>
        <w:pStyle w:val="ConsPlusNormal"/>
        <w:numPr>
          <w:ilvl w:val="0"/>
          <w:numId w:val="32"/>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 xml:space="preserve">ежегодно до 15 марта года, следующего за отчетным периодом, подготавливает  отчет о ходе реализации и об оценке эффективности реализации муниципальных программ и направляет его главе </w:t>
      </w:r>
      <w:proofErr w:type="spellStart"/>
      <w:r w:rsidRPr="006C6F54">
        <w:rPr>
          <w:rFonts w:ascii="Times New Roman" w:hAnsi="Times New Roman"/>
          <w:sz w:val="16"/>
          <w:szCs w:val="16"/>
        </w:rPr>
        <w:t>Ливенского</w:t>
      </w:r>
      <w:proofErr w:type="spellEnd"/>
      <w:r w:rsidRPr="006C6F54">
        <w:rPr>
          <w:rFonts w:ascii="Times New Roman" w:hAnsi="Times New Roman"/>
          <w:sz w:val="16"/>
          <w:szCs w:val="16"/>
        </w:rPr>
        <w:t xml:space="preserve"> сельского поселения Павловского муниципального района Воронежской области – держателю реестра муниципальных программ </w:t>
      </w:r>
      <w:proofErr w:type="spellStart"/>
      <w:r w:rsidRPr="006C6F54">
        <w:rPr>
          <w:rFonts w:ascii="Times New Roman" w:hAnsi="Times New Roman"/>
          <w:sz w:val="16"/>
          <w:szCs w:val="16"/>
        </w:rPr>
        <w:t>Ливенского</w:t>
      </w:r>
      <w:proofErr w:type="spellEnd"/>
      <w:r w:rsidRPr="006C6F54">
        <w:rPr>
          <w:rFonts w:ascii="Times New Roman" w:hAnsi="Times New Roman"/>
          <w:sz w:val="16"/>
          <w:szCs w:val="16"/>
        </w:rPr>
        <w:t xml:space="preserve"> сельского поселения Павловского муниципального района.</w:t>
      </w:r>
    </w:p>
    <w:p w14:paraId="25BE51F3" w14:textId="77777777" w:rsidR="0036496C" w:rsidRPr="006C6F54" w:rsidRDefault="0036496C" w:rsidP="005D70DC">
      <w:pPr>
        <w:pStyle w:val="ConsPlusNormal"/>
        <w:numPr>
          <w:ilvl w:val="0"/>
          <w:numId w:val="28"/>
        </w:numPr>
        <w:suppressAutoHyphens w:val="0"/>
        <w:autoSpaceDN w:val="0"/>
        <w:adjustRightInd w:val="0"/>
        <w:ind w:left="0" w:firstLine="0"/>
        <w:jc w:val="both"/>
        <w:rPr>
          <w:rFonts w:ascii="Times New Roman" w:hAnsi="Times New Roman"/>
          <w:sz w:val="16"/>
          <w:szCs w:val="16"/>
        </w:rPr>
      </w:pPr>
      <w:r w:rsidRPr="006C6F54">
        <w:rPr>
          <w:rFonts w:ascii="Times New Roman" w:hAnsi="Times New Roman"/>
          <w:sz w:val="16"/>
          <w:szCs w:val="16"/>
        </w:rPr>
        <w:t xml:space="preserve">Отчет  о ходе реализации муниципальных программ о ходе реализации и об оценке эффективности реализации муниципальных программ подлежит размещению на официальном сайте администрации </w:t>
      </w:r>
      <w:proofErr w:type="spellStart"/>
      <w:r w:rsidRPr="006C6F54">
        <w:rPr>
          <w:rFonts w:ascii="Times New Roman" w:hAnsi="Times New Roman"/>
          <w:sz w:val="16"/>
          <w:szCs w:val="16"/>
        </w:rPr>
        <w:t>Ливенского</w:t>
      </w:r>
      <w:proofErr w:type="spellEnd"/>
      <w:r w:rsidRPr="006C6F54">
        <w:rPr>
          <w:rFonts w:ascii="Times New Roman" w:hAnsi="Times New Roman"/>
          <w:sz w:val="16"/>
          <w:szCs w:val="16"/>
        </w:rPr>
        <w:t xml:space="preserve"> сельского поселения Павловского муниципального района Воронежской области в сети Интернет.</w:t>
      </w:r>
    </w:p>
    <w:p w14:paraId="115A8D3B" w14:textId="77777777" w:rsidR="0036496C" w:rsidRPr="006C6F54" w:rsidRDefault="0036496C" w:rsidP="0036496C">
      <w:pPr>
        <w:pStyle w:val="ConsPlusTitle"/>
        <w:suppressAutoHyphens w:val="0"/>
        <w:jc w:val="center"/>
        <w:outlineLvl w:val="2"/>
        <w:rPr>
          <w:rFonts w:ascii="Times New Roman" w:hAnsi="Times New Roman" w:cs="Times New Roman"/>
          <w:b w:val="0"/>
          <w:bCs w:val="0"/>
          <w:sz w:val="16"/>
          <w:szCs w:val="16"/>
        </w:rPr>
      </w:pPr>
    </w:p>
    <w:tbl>
      <w:tblPr>
        <w:tblW w:w="0" w:type="auto"/>
        <w:tblCellMar>
          <w:left w:w="0" w:type="dxa"/>
          <w:right w:w="0" w:type="dxa"/>
        </w:tblCellMar>
        <w:tblLook w:val="04A0" w:firstRow="1" w:lastRow="0" w:firstColumn="1" w:lastColumn="0" w:noHBand="0" w:noVBand="1"/>
      </w:tblPr>
      <w:tblGrid>
        <w:gridCol w:w="2422"/>
        <w:gridCol w:w="2404"/>
      </w:tblGrid>
      <w:tr w:rsidR="0036496C" w:rsidRPr="006C6F54" w14:paraId="1170C599" w14:textId="77777777" w:rsidTr="0036496C">
        <w:tc>
          <w:tcPr>
            <w:tcW w:w="4926" w:type="dxa"/>
            <w:tcMar>
              <w:top w:w="0" w:type="dxa"/>
              <w:left w:w="108" w:type="dxa"/>
              <w:bottom w:w="0" w:type="dxa"/>
              <w:right w:w="108" w:type="dxa"/>
            </w:tcMar>
            <w:hideMark/>
          </w:tcPr>
          <w:p w14:paraId="59E8BB84" w14:textId="77777777" w:rsidR="0036496C" w:rsidRPr="006C6F54" w:rsidRDefault="0036496C" w:rsidP="0036496C">
            <w:pPr>
              <w:widowControl w:val="0"/>
              <w:jc w:val="both"/>
              <w:rPr>
                <w:sz w:val="16"/>
                <w:szCs w:val="16"/>
              </w:rPr>
            </w:pPr>
            <w:bookmarkStart w:id="5" w:name="Par328"/>
            <w:bookmarkEnd w:id="5"/>
            <w:r w:rsidRPr="006C6F54">
              <w:rPr>
                <w:sz w:val="16"/>
                <w:szCs w:val="16"/>
              </w:rPr>
              <w:t xml:space="preserve">Глава </w:t>
            </w:r>
            <w:proofErr w:type="spellStart"/>
            <w:r w:rsidRPr="006C6F54">
              <w:rPr>
                <w:sz w:val="16"/>
                <w:szCs w:val="16"/>
              </w:rPr>
              <w:t>Ливенского</w:t>
            </w:r>
            <w:proofErr w:type="spellEnd"/>
            <w:r w:rsidRPr="006C6F54">
              <w:rPr>
                <w:sz w:val="16"/>
                <w:szCs w:val="16"/>
              </w:rPr>
              <w:t xml:space="preserve"> сельского поселения </w:t>
            </w:r>
          </w:p>
          <w:p w14:paraId="506EA1CD" w14:textId="77777777" w:rsidR="0036496C" w:rsidRPr="006C6F54" w:rsidRDefault="0036496C" w:rsidP="0036496C">
            <w:pPr>
              <w:widowControl w:val="0"/>
              <w:jc w:val="both"/>
              <w:rPr>
                <w:sz w:val="16"/>
                <w:szCs w:val="16"/>
              </w:rPr>
            </w:pPr>
            <w:r w:rsidRPr="006C6F54">
              <w:rPr>
                <w:sz w:val="16"/>
                <w:szCs w:val="16"/>
              </w:rPr>
              <w:t>Павловского муниципального района</w:t>
            </w:r>
          </w:p>
          <w:p w14:paraId="3F421010" w14:textId="77777777" w:rsidR="0036496C" w:rsidRPr="006C6F54" w:rsidRDefault="0036496C" w:rsidP="0036496C">
            <w:pPr>
              <w:widowControl w:val="0"/>
              <w:jc w:val="both"/>
              <w:rPr>
                <w:sz w:val="16"/>
                <w:szCs w:val="16"/>
              </w:rPr>
            </w:pPr>
            <w:r w:rsidRPr="006C6F54">
              <w:rPr>
                <w:sz w:val="16"/>
                <w:szCs w:val="16"/>
              </w:rPr>
              <w:t>Воронежской области</w:t>
            </w:r>
          </w:p>
        </w:tc>
        <w:tc>
          <w:tcPr>
            <w:tcW w:w="4927" w:type="dxa"/>
            <w:tcMar>
              <w:top w:w="0" w:type="dxa"/>
              <w:left w:w="108" w:type="dxa"/>
              <w:bottom w:w="0" w:type="dxa"/>
              <w:right w:w="108" w:type="dxa"/>
            </w:tcMar>
            <w:vAlign w:val="bottom"/>
            <w:hideMark/>
          </w:tcPr>
          <w:p w14:paraId="646F0070" w14:textId="77777777" w:rsidR="0036496C" w:rsidRPr="006C6F54" w:rsidRDefault="0036496C" w:rsidP="0036496C">
            <w:pPr>
              <w:widowControl w:val="0"/>
              <w:jc w:val="right"/>
              <w:rPr>
                <w:sz w:val="16"/>
                <w:szCs w:val="16"/>
              </w:rPr>
            </w:pPr>
            <w:proofErr w:type="spellStart"/>
            <w:r w:rsidRPr="006C6F54">
              <w:rPr>
                <w:sz w:val="16"/>
                <w:szCs w:val="16"/>
              </w:rPr>
              <w:t>И.А.Бобровский</w:t>
            </w:r>
            <w:proofErr w:type="spellEnd"/>
          </w:p>
        </w:tc>
      </w:tr>
    </w:tbl>
    <w:p w14:paraId="2E592A31" w14:textId="77777777" w:rsidR="0036496C" w:rsidRPr="006C6F54" w:rsidRDefault="0036496C" w:rsidP="0036496C">
      <w:pPr>
        <w:widowControl w:val="0"/>
        <w:rPr>
          <w:sz w:val="16"/>
          <w:szCs w:val="16"/>
        </w:rPr>
      </w:pPr>
    </w:p>
    <w:p w14:paraId="2DB468B4" w14:textId="77777777" w:rsidR="0036496C" w:rsidRPr="006C6F54" w:rsidRDefault="0036496C" w:rsidP="0036496C">
      <w:pPr>
        <w:widowControl w:val="0"/>
        <w:rPr>
          <w:b/>
          <w:sz w:val="16"/>
          <w:szCs w:val="16"/>
          <w:u w:val="single"/>
        </w:rPr>
      </w:pPr>
    </w:p>
    <w:p w14:paraId="7D217F21" w14:textId="77777777" w:rsidR="0036496C" w:rsidRPr="006C6F54" w:rsidRDefault="0036496C" w:rsidP="0036496C">
      <w:pPr>
        <w:widowControl w:val="0"/>
        <w:tabs>
          <w:tab w:val="left" w:pos="5387"/>
        </w:tabs>
        <w:rPr>
          <w:sz w:val="16"/>
          <w:szCs w:val="16"/>
        </w:rPr>
      </w:pPr>
    </w:p>
    <w:p w14:paraId="0917089B" w14:textId="77777777" w:rsidR="0036496C" w:rsidRPr="006C6F54" w:rsidRDefault="0036496C" w:rsidP="0036496C">
      <w:pPr>
        <w:widowControl w:val="0"/>
        <w:tabs>
          <w:tab w:val="left" w:pos="5387"/>
        </w:tabs>
        <w:jc w:val="right"/>
        <w:rPr>
          <w:sz w:val="16"/>
          <w:szCs w:val="16"/>
        </w:rPr>
      </w:pPr>
      <w:r w:rsidRPr="006C6F54">
        <w:rPr>
          <w:sz w:val="16"/>
          <w:szCs w:val="16"/>
        </w:rPr>
        <w:t>Приложение № 1</w:t>
      </w:r>
    </w:p>
    <w:p w14:paraId="53B1E046" w14:textId="77777777" w:rsidR="0036496C" w:rsidRPr="006C6F54" w:rsidRDefault="0036496C" w:rsidP="0036496C">
      <w:pPr>
        <w:widowControl w:val="0"/>
        <w:tabs>
          <w:tab w:val="left" w:pos="5387"/>
        </w:tabs>
        <w:jc w:val="right"/>
        <w:rPr>
          <w:sz w:val="16"/>
          <w:szCs w:val="16"/>
        </w:rPr>
      </w:pPr>
      <w:r w:rsidRPr="006C6F54">
        <w:rPr>
          <w:sz w:val="16"/>
          <w:szCs w:val="16"/>
        </w:rPr>
        <w:t xml:space="preserve">к Порядку разработки,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w:t>
      </w:r>
    </w:p>
    <w:p w14:paraId="69F5BF95" w14:textId="77777777" w:rsidR="0036496C" w:rsidRPr="006C6F54" w:rsidRDefault="0036496C" w:rsidP="0036496C">
      <w:pPr>
        <w:widowControl w:val="0"/>
        <w:tabs>
          <w:tab w:val="left" w:pos="5387"/>
        </w:tabs>
        <w:rPr>
          <w:sz w:val="16"/>
          <w:szCs w:val="16"/>
        </w:rPr>
      </w:pPr>
    </w:p>
    <w:tbl>
      <w:tblPr>
        <w:tblW w:w="15288" w:type="dxa"/>
        <w:tblInd w:w="93" w:type="dxa"/>
        <w:tblLook w:val="04A0" w:firstRow="1" w:lastRow="0" w:firstColumn="1" w:lastColumn="0" w:noHBand="0" w:noVBand="1"/>
      </w:tblPr>
      <w:tblGrid>
        <w:gridCol w:w="15288"/>
      </w:tblGrid>
      <w:tr w:rsidR="0036496C" w:rsidRPr="006C6F54" w14:paraId="522BAE32" w14:textId="77777777" w:rsidTr="0036496C">
        <w:trPr>
          <w:trHeight w:val="315"/>
        </w:trPr>
        <w:tc>
          <w:tcPr>
            <w:tcW w:w="15288" w:type="dxa"/>
            <w:tcBorders>
              <w:top w:val="nil"/>
              <w:left w:val="nil"/>
              <w:bottom w:val="nil"/>
              <w:right w:val="nil"/>
            </w:tcBorders>
            <w:shd w:val="clear" w:color="auto" w:fill="auto"/>
            <w:noWrap/>
            <w:hideMark/>
          </w:tcPr>
          <w:tbl>
            <w:tblPr>
              <w:tblW w:w="4763" w:type="dxa"/>
              <w:tblCellMar>
                <w:left w:w="28" w:type="dxa"/>
                <w:right w:w="28" w:type="dxa"/>
              </w:tblCellMar>
              <w:tblLook w:val="04A0" w:firstRow="1" w:lastRow="0" w:firstColumn="1" w:lastColumn="0" w:noHBand="0" w:noVBand="1"/>
            </w:tblPr>
            <w:tblGrid>
              <w:gridCol w:w="4677"/>
              <w:gridCol w:w="86"/>
            </w:tblGrid>
            <w:tr w:rsidR="0036496C" w:rsidRPr="006C6F54" w14:paraId="62AA4E7F" w14:textId="77777777" w:rsidTr="0099480B">
              <w:tc>
                <w:tcPr>
                  <w:tcW w:w="0" w:type="auto"/>
                  <w:gridSpan w:val="2"/>
                  <w:tcBorders>
                    <w:top w:val="nil"/>
                    <w:left w:val="nil"/>
                    <w:bottom w:val="nil"/>
                    <w:right w:val="nil"/>
                  </w:tcBorders>
                  <w:shd w:val="clear" w:color="auto" w:fill="auto"/>
                  <w:vAlign w:val="center"/>
                  <w:hideMark/>
                </w:tcPr>
                <w:p w14:paraId="13C3B563" w14:textId="77777777" w:rsidR="0036496C" w:rsidRPr="006C6F54" w:rsidRDefault="0036496C" w:rsidP="0036496C">
                  <w:pPr>
                    <w:widowControl w:val="0"/>
                    <w:jc w:val="center"/>
                    <w:rPr>
                      <w:color w:val="000000"/>
                      <w:sz w:val="12"/>
                      <w:szCs w:val="12"/>
                    </w:rPr>
                  </w:pPr>
                  <w:r w:rsidRPr="006C6F54">
                    <w:rPr>
                      <w:color w:val="000000"/>
                      <w:sz w:val="12"/>
                      <w:szCs w:val="12"/>
                    </w:rPr>
                    <w:t>ПАСПОРТ</w:t>
                  </w:r>
                  <w:r w:rsidRPr="006C6F54">
                    <w:rPr>
                      <w:color w:val="000000"/>
                      <w:sz w:val="12"/>
                      <w:szCs w:val="12"/>
                    </w:rPr>
                    <w:br/>
                    <w:t xml:space="preserve">муниципальной программы </w:t>
                  </w:r>
                  <w:proofErr w:type="spellStart"/>
                  <w:r w:rsidRPr="006C6F54">
                    <w:rPr>
                      <w:color w:val="000000"/>
                      <w:sz w:val="12"/>
                      <w:szCs w:val="12"/>
                    </w:rPr>
                    <w:t>Ливенского</w:t>
                  </w:r>
                  <w:proofErr w:type="spellEnd"/>
                  <w:r w:rsidRPr="006C6F54">
                    <w:rPr>
                      <w:color w:val="000000"/>
                      <w:sz w:val="12"/>
                      <w:szCs w:val="12"/>
                    </w:rPr>
                    <w:t xml:space="preserve"> сельского поселения </w:t>
                  </w:r>
                </w:p>
                <w:p w14:paraId="56124CEA" w14:textId="77777777" w:rsidR="0036496C" w:rsidRPr="006C6F54" w:rsidRDefault="0036496C" w:rsidP="0036496C">
                  <w:pPr>
                    <w:widowControl w:val="0"/>
                    <w:jc w:val="center"/>
                    <w:rPr>
                      <w:color w:val="000000"/>
                      <w:sz w:val="12"/>
                      <w:szCs w:val="12"/>
                    </w:rPr>
                  </w:pPr>
                  <w:r w:rsidRPr="006C6F54">
                    <w:rPr>
                      <w:color w:val="000000"/>
                      <w:sz w:val="12"/>
                      <w:szCs w:val="12"/>
                    </w:rPr>
                    <w:t xml:space="preserve">Павловского муниципального района </w:t>
                  </w:r>
                </w:p>
                <w:p w14:paraId="171D7E75" w14:textId="77777777" w:rsidR="0036496C" w:rsidRPr="006C6F54" w:rsidRDefault="0036496C" w:rsidP="0036496C">
                  <w:pPr>
                    <w:widowControl w:val="0"/>
                    <w:jc w:val="center"/>
                    <w:rPr>
                      <w:color w:val="000000"/>
                      <w:sz w:val="12"/>
                      <w:szCs w:val="12"/>
                    </w:rPr>
                  </w:pPr>
                  <w:r w:rsidRPr="006C6F54">
                    <w:rPr>
                      <w:color w:val="000000"/>
                      <w:sz w:val="12"/>
                      <w:szCs w:val="12"/>
                    </w:rPr>
                    <w:t>Воронежской области</w:t>
                  </w:r>
                  <w:r w:rsidRPr="006C6F54">
                    <w:rPr>
                      <w:color w:val="000000"/>
                      <w:sz w:val="12"/>
                      <w:szCs w:val="12"/>
                    </w:rPr>
                    <w:br/>
                    <w:t>____________________________________________________________________</w:t>
                  </w:r>
                </w:p>
                <w:p w14:paraId="618912FD" w14:textId="77777777" w:rsidR="0036496C" w:rsidRPr="006C6F54" w:rsidRDefault="0036496C" w:rsidP="0036496C">
                  <w:pPr>
                    <w:widowControl w:val="0"/>
                    <w:jc w:val="center"/>
                    <w:rPr>
                      <w:color w:val="000000"/>
                      <w:sz w:val="12"/>
                      <w:szCs w:val="12"/>
                    </w:rPr>
                  </w:pPr>
                  <w:r w:rsidRPr="006C6F54">
                    <w:rPr>
                      <w:color w:val="000000"/>
                      <w:sz w:val="12"/>
                      <w:szCs w:val="12"/>
                    </w:rPr>
                    <w:t>(наименование муниципальной программы)</w:t>
                  </w:r>
                </w:p>
              </w:tc>
            </w:tr>
            <w:tr w:rsidR="0036496C" w:rsidRPr="006C6F54" w14:paraId="0679E262" w14:textId="77777777" w:rsidTr="0099480B">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924F21" w14:textId="77777777" w:rsidR="0036496C" w:rsidRPr="006C6F54" w:rsidRDefault="0036496C" w:rsidP="0036496C">
                  <w:pPr>
                    <w:widowControl w:val="0"/>
                    <w:rPr>
                      <w:sz w:val="12"/>
                      <w:szCs w:val="12"/>
                    </w:rPr>
                  </w:pPr>
                  <w:r w:rsidRPr="006C6F54">
                    <w:rPr>
                      <w:sz w:val="12"/>
                      <w:szCs w:val="12"/>
                    </w:rPr>
                    <w:t>Ответственный исполнитель муниципальной программы</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F27B88" w14:textId="77777777" w:rsidR="0036496C" w:rsidRPr="006C6F54" w:rsidRDefault="0036496C" w:rsidP="0036496C">
                  <w:pPr>
                    <w:widowControl w:val="0"/>
                    <w:rPr>
                      <w:color w:val="000000"/>
                      <w:sz w:val="12"/>
                      <w:szCs w:val="12"/>
                    </w:rPr>
                  </w:pPr>
                  <w:r w:rsidRPr="006C6F54">
                    <w:rPr>
                      <w:color w:val="000000"/>
                      <w:sz w:val="12"/>
                      <w:szCs w:val="12"/>
                    </w:rPr>
                    <w:t> </w:t>
                  </w:r>
                </w:p>
              </w:tc>
            </w:tr>
            <w:tr w:rsidR="0036496C" w:rsidRPr="006C6F54" w14:paraId="6130218A" w14:textId="77777777" w:rsidTr="0099480B">
              <w:tc>
                <w:tcPr>
                  <w:tcW w:w="0" w:type="auto"/>
                  <w:tcBorders>
                    <w:top w:val="nil"/>
                    <w:left w:val="single" w:sz="4" w:space="0" w:color="auto"/>
                    <w:bottom w:val="single" w:sz="4" w:space="0" w:color="auto"/>
                    <w:right w:val="single" w:sz="4" w:space="0" w:color="auto"/>
                  </w:tcBorders>
                  <w:shd w:val="clear" w:color="auto" w:fill="auto"/>
                  <w:hideMark/>
                </w:tcPr>
                <w:p w14:paraId="0CEE7224" w14:textId="77777777" w:rsidR="0036496C" w:rsidRPr="006C6F54" w:rsidRDefault="0036496C" w:rsidP="0036496C">
                  <w:pPr>
                    <w:widowControl w:val="0"/>
                    <w:rPr>
                      <w:sz w:val="12"/>
                      <w:szCs w:val="12"/>
                    </w:rPr>
                  </w:pPr>
                  <w:r w:rsidRPr="006C6F54">
                    <w:rPr>
                      <w:sz w:val="12"/>
                      <w:szCs w:val="12"/>
                    </w:rPr>
                    <w:t>Исполнители муниципальной программы</w:t>
                  </w:r>
                </w:p>
              </w:tc>
              <w:tc>
                <w:tcPr>
                  <w:tcW w:w="0" w:type="auto"/>
                  <w:tcBorders>
                    <w:top w:val="nil"/>
                    <w:left w:val="nil"/>
                    <w:bottom w:val="single" w:sz="4" w:space="0" w:color="auto"/>
                    <w:right w:val="single" w:sz="4" w:space="0" w:color="auto"/>
                  </w:tcBorders>
                  <w:shd w:val="clear" w:color="auto" w:fill="auto"/>
                  <w:vAlign w:val="center"/>
                  <w:hideMark/>
                </w:tcPr>
                <w:p w14:paraId="329D8CD2" w14:textId="77777777" w:rsidR="0036496C" w:rsidRPr="006C6F54" w:rsidRDefault="0036496C" w:rsidP="0036496C">
                  <w:pPr>
                    <w:widowControl w:val="0"/>
                    <w:rPr>
                      <w:color w:val="000000"/>
                      <w:sz w:val="12"/>
                      <w:szCs w:val="12"/>
                    </w:rPr>
                  </w:pPr>
                  <w:r w:rsidRPr="006C6F54">
                    <w:rPr>
                      <w:color w:val="000000"/>
                      <w:sz w:val="12"/>
                      <w:szCs w:val="12"/>
                    </w:rPr>
                    <w:t> </w:t>
                  </w:r>
                </w:p>
              </w:tc>
            </w:tr>
            <w:tr w:rsidR="0036496C" w:rsidRPr="006C6F54" w14:paraId="4746482E" w14:textId="77777777" w:rsidTr="0099480B">
              <w:tc>
                <w:tcPr>
                  <w:tcW w:w="0" w:type="auto"/>
                  <w:tcBorders>
                    <w:top w:val="nil"/>
                    <w:left w:val="single" w:sz="4" w:space="0" w:color="auto"/>
                    <w:bottom w:val="single" w:sz="4" w:space="0" w:color="auto"/>
                    <w:right w:val="single" w:sz="4" w:space="0" w:color="auto"/>
                  </w:tcBorders>
                  <w:shd w:val="clear" w:color="auto" w:fill="auto"/>
                  <w:hideMark/>
                </w:tcPr>
                <w:p w14:paraId="0E838F64" w14:textId="77777777" w:rsidR="0036496C" w:rsidRPr="006C6F54" w:rsidRDefault="0036496C" w:rsidP="0036496C">
                  <w:pPr>
                    <w:widowControl w:val="0"/>
                    <w:rPr>
                      <w:sz w:val="12"/>
                      <w:szCs w:val="12"/>
                    </w:rPr>
                  </w:pPr>
                  <w:r w:rsidRPr="006C6F54">
                    <w:rPr>
                      <w:sz w:val="12"/>
                      <w:szCs w:val="12"/>
                    </w:rPr>
                    <w:t>Основные разработчики муниципальной программы</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6820A427"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C893FAB" w14:textId="77777777" w:rsidTr="0099480B">
              <w:tc>
                <w:tcPr>
                  <w:tcW w:w="0" w:type="auto"/>
                  <w:tcBorders>
                    <w:top w:val="nil"/>
                    <w:left w:val="single" w:sz="4" w:space="0" w:color="auto"/>
                    <w:bottom w:val="single" w:sz="4" w:space="0" w:color="auto"/>
                    <w:right w:val="single" w:sz="4" w:space="0" w:color="auto"/>
                  </w:tcBorders>
                  <w:shd w:val="clear" w:color="auto" w:fill="auto"/>
                  <w:hideMark/>
                </w:tcPr>
                <w:p w14:paraId="6E4BE8A5" w14:textId="77777777" w:rsidR="0036496C" w:rsidRPr="006C6F54" w:rsidRDefault="0036496C" w:rsidP="0036496C">
                  <w:pPr>
                    <w:widowControl w:val="0"/>
                    <w:rPr>
                      <w:sz w:val="12"/>
                      <w:szCs w:val="12"/>
                    </w:rPr>
                  </w:pPr>
                  <w:r w:rsidRPr="006C6F54">
                    <w:rPr>
                      <w:sz w:val="12"/>
                      <w:szCs w:val="12"/>
                    </w:rPr>
                    <w:t xml:space="preserve">Подпрограммы муниципальной программы и основные мероприятия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7128FD45" w14:textId="77777777" w:rsidR="0036496C" w:rsidRPr="006C6F54" w:rsidRDefault="0036496C" w:rsidP="0036496C">
                  <w:pPr>
                    <w:widowControl w:val="0"/>
                    <w:rPr>
                      <w:sz w:val="12"/>
                      <w:szCs w:val="12"/>
                    </w:rPr>
                  </w:pPr>
                </w:p>
              </w:tc>
            </w:tr>
            <w:tr w:rsidR="0036496C" w:rsidRPr="006C6F54" w14:paraId="17D44D38" w14:textId="77777777" w:rsidTr="0099480B">
              <w:tc>
                <w:tcPr>
                  <w:tcW w:w="0" w:type="auto"/>
                  <w:tcBorders>
                    <w:top w:val="nil"/>
                    <w:left w:val="single" w:sz="4" w:space="0" w:color="auto"/>
                    <w:bottom w:val="single" w:sz="4" w:space="0" w:color="auto"/>
                    <w:right w:val="single" w:sz="4" w:space="0" w:color="auto"/>
                  </w:tcBorders>
                  <w:shd w:val="clear" w:color="auto" w:fill="auto"/>
                  <w:hideMark/>
                </w:tcPr>
                <w:p w14:paraId="485C69D9" w14:textId="77777777" w:rsidR="0036496C" w:rsidRPr="006C6F54" w:rsidRDefault="0036496C" w:rsidP="0036496C">
                  <w:pPr>
                    <w:widowControl w:val="0"/>
                    <w:rPr>
                      <w:sz w:val="12"/>
                      <w:szCs w:val="12"/>
                    </w:rPr>
                  </w:pPr>
                  <w:r w:rsidRPr="006C6F54">
                    <w:rPr>
                      <w:sz w:val="12"/>
                      <w:szCs w:val="12"/>
                    </w:rPr>
                    <w:t>Цель муниципальной программы</w:t>
                  </w:r>
                </w:p>
              </w:tc>
              <w:tc>
                <w:tcPr>
                  <w:tcW w:w="0" w:type="auto"/>
                  <w:tcBorders>
                    <w:top w:val="nil"/>
                    <w:left w:val="nil"/>
                    <w:bottom w:val="single" w:sz="4" w:space="0" w:color="auto"/>
                    <w:right w:val="single" w:sz="4" w:space="0" w:color="auto"/>
                  </w:tcBorders>
                  <w:shd w:val="clear" w:color="000000" w:fill="FFFFFF"/>
                  <w:vAlign w:val="center"/>
                  <w:hideMark/>
                </w:tcPr>
                <w:p w14:paraId="1C5584CC"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90BA0A7" w14:textId="77777777" w:rsidTr="0099480B">
              <w:tc>
                <w:tcPr>
                  <w:tcW w:w="0" w:type="auto"/>
                  <w:tcBorders>
                    <w:top w:val="nil"/>
                    <w:left w:val="single" w:sz="4" w:space="0" w:color="auto"/>
                    <w:bottom w:val="single" w:sz="4" w:space="0" w:color="auto"/>
                    <w:right w:val="single" w:sz="4" w:space="0" w:color="auto"/>
                  </w:tcBorders>
                  <w:shd w:val="clear" w:color="auto" w:fill="auto"/>
                  <w:hideMark/>
                </w:tcPr>
                <w:p w14:paraId="46A31F48" w14:textId="77777777" w:rsidR="0036496C" w:rsidRPr="006C6F54" w:rsidRDefault="0036496C" w:rsidP="0036496C">
                  <w:pPr>
                    <w:widowControl w:val="0"/>
                    <w:rPr>
                      <w:sz w:val="12"/>
                      <w:szCs w:val="12"/>
                    </w:rPr>
                  </w:pPr>
                  <w:r w:rsidRPr="006C6F54">
                    <w:rPr>
                      <w:sz w:val="12"/>
                      <w:szCs w:val="12"/>
                    </w:rPr>
                    <w:t>Задачи муниципальной программы</w:t>
                  </w:r>
                </w:p>
              </w:tc>
              <w:tc>
                <w:tcPr>
                  <w:tcW w:w="0" w:type="auto"/>
                  <w:tcBorders>
                    <w:top w:val="nil"/>
                    <w:left w:val="nil"/>
                    <w:bottom w:val="single" w:sz="4" w:space="0" w:color="auto"/>
                    <w:right w:val="single" w:sz="4" w:space="0" w:color="auto"/>
                  </w:tcBorders>
                  <w:shd w:val="clear" w:color="auto" w:fill="auto"/>
                  <w:vAlign w:val="center"/>
                  <w:hideMark/>
                </w:tcPr>
                <w:p w14:paraId="7AF3E0FF"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3510E404" w14:textId="77777777" w:rsidTr="0099480B">
              <w:tc>
                <w:tcPr>
                  <w:tcW w:w="0" w:type="auto"/>
                  <w:tcBorders>
                    <w:top w:val="nil"/>
                    <w:left w:val="single" w:sz="4" w:space="0" w:color="auto"/>
                    <w:bottom w:val="single" w:sz="4" w:space="0" w:color="auto"/>
                    <w:right w:val="single" w:sz="4" w:space="0" w:color="auto"/>
                  </w:tcBorders>
                  <w:shd w:val="clear" w:color="auto" w:fill="auto"/>
                  <w:hideMark/>
                </w:tcPr>
                <w:p w14:paraId="4E1F16FC" w14:textId="77777777" w:rsidR="0036496C" w:rsidRPr="006C6F54" w:rsidRDefault="0036496C" w:rsidP="0036496C">
                  <w:pPr>
                    <w:widowControl w:val="0"/>
                    <w:rPr>
                      <w:sz w:val="12"/>
                      <w:szCs w:val="12"/>
                    </w:rPr>
                  </w:pPr>
                  <w:r w:rsidRPr="006C6F54">
                    <w:rPr>
                      <w:sz w:val="12"/>
                      <w:szCs w:val="12"/>
                    </w:rPr>
                    <w:t>Целевые индикаторы и показатели муниципальной программы</w:t>
                  </w:r>
                </w:p>
              </w:tc>
              <w:tc>
                <w:tcPr>
                  <w:tcW w:w="0" w:type="auto"/>
                  <w:tcBorders>
                    <w:top w:val="nil"/>
                    <w:left w:val="nil"/>
                    <w:bottom w:val="single" w:sz="4" w:space="0" w:color="auto"/>
                    <w:right w:val="single" w:sz="4" w:space="0" w:color="auto"/>
                  </w:tcBorders>
                  <w:shd w:val="clear" w:color="auto" w:fill="auto"/>
                  <w:vAlign w:val="center"/>
                  <w:hideMark/>
                </w:tcPr>
                <w:p w14:paraId="19C1A62E"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2D4224A9" w14:textId="77777777" w:rsidTr="0099480B">
              <w:tc>
                <w:tcPr>
                  <w:tcW w:w="0" w:type="auto"/>
                  <w:tcBorders>
                    <w:top w:val="nil"/>
                    <w:left w:val="single" w:sz="4" w:space="0" w:color="auto"/>
                    <w:bottom w:val="single" w:sz="4" w:space="0" w:color="auto"/>
                    <w:right w:val="single" w:sz="4" w:space="0" w:color="auto"/>
                  </w:tcBorders>
                  <w:shd w:val="clear" w:color="auto" w:fill="auto"/>
                  <w:hideMark/>
                </w:tcPr>
                <w:p w14:paraId="640834DC" w14:textId="77777777" w:rsidR="0036496C" w:rsidRPr="006C6F54" w:rsidRDefault="0036496C" w:rsidP="0036496C">
                  <w:pPr>
                    <w:widowControl w:val="0"/>
                    <w:rPr>
                      <w:sz w:val="12"/>
                      <w:szCs w:val="12"/>
                    </w:rPr>
                  </w:pPr>
                  <w:r w:rsidRPr="006C6F54">
                    <w:rPr>
                      <w:sz w:val="12"/>
                      <w:szCs w:val="12"/>
                    </w:rPr>
                    <w:t>Этапы и сроки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center"/>
                  <w:hideMark/>
                </w:tcPr>
                <w:p w14:paraId="29E0B9BC"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B16BE73" w14:textId="77777777" w:rsidTr="0099480B">
              <w:tc>
                <w:tcPr>
                  <w:tcW w:w="0" w:type="auto"/>
                  <w:tcBorders>
                    <w:top w:val="nil"/>
                    <w:left w:val="single" w:sz="4" w:space="0" w:color="auto"/>
                    <w:bottom w:val="single" w:sz="4" w:space="0" w:color="auto"/>
                    <w:right w:val="single" w:sz="4" w:space="0" w:color="auto"/>
                  </w:tcBorders>
                  <w:shd w:val="clear" w:color="auto" w:fill="auto"/>
                  <w:hideMark/>
                </w:tcPr>
                <w:p w14:paraId="5D85262F" w14:textId="77777777" w:rsidR="0036496C" w:rsidRPr="006C6F54" w:rsidRDefault="0036496C" w:rsidP="0036496C">
                  <w:pPr>
                    <w:widowControl w:val="0"/>
                    <w:rPr>
                      <w:sz w:val="12"/>
                      <w:szCs w:val="12"/>
                    </w:rPr>
                  </w:pPr>
                  <w:r w:rsidRPr="006C6F54">
                    <w:rPr>
                      <w:sz w:val="12"/>
                      <w:szCs w:val="12"/>
                    </w:rPr>
                    <w:t>Объемы и источники финансирования муниципальной программы (в действующих ценах каждого года реализации муниципальной программы)</w:t>
                  </w:r>
                  <w:r w:rsidRPr="006C6F54">
                    <w:rPr>
                      <w:rStyle w:val="afff9"/>
                      <w:sz w:val="12"/>
                      <w:szCs w:val="12"/>
                    </w:rPr>
                    <w:footnoteReference w:id="1"/>
                  </w:r>
                  <w:r w:rsidRPr="006C6F54">
                    <w:rPr>
                      <w:sz w:val="12"/>
                      <w:szCs w:val="12"/>
                    </w:rPr>
                    <w:t xml:space="preserve"> </w:t>
                  </w:r>
                </w:p>
              </w:tc>
              <w:tc>
                <w:tcPr>
                  <w:tcW w:w="0" w:type="auto"/>
                  <w:tcBorders>
                    <w:top w:val="nil"/>
                    <w:left w:val="nil"/>
                    <w:bottom w:val="single" w:sz="4" w:space="0" w:color="auto"/>
                    <w:right w:val="single" w:sz="4" w:space="0" w:color="auto"/>
                  </w:tcBorders>
                  <w:shd w:val="clear" w:color="000000" w:fill="FFFFFF"/>
                  <w:vAlign w:val="bottom"/>
                  <w:hideMark/>
                </w:tcPr>
                <w:p w14:paraId="5816BB27" w14:textId="77777777" w:rsidR="0036496C" w:rsidRPr="006C6F54" w:rsidRDefault="0036496C" w:rsidP="0036496C">
                  <w:pPr>
                    <w:widowControl w:val="0"/>
                    <w:rPr>
                      <w:sz w:val="12"/>
                      <w:szCs w:val="12"/>
                    </w:rPr>
                  </w:pPr>
                  <w:r w:rsidRPr="006C6F54">
                    <w:rPr>
                      <w:sz w:val="12"/>
                      <w:szCs w:val="12"/>
                    </w:rPr>
                    <w:t> </w:t>
                  </w:r>
                </w:p>
              </w:tc>
            </w:tr>
            <w:tr w:rsidR="0036496C" w:rsidRPr="006C6F54" w14:paraId="4837F032" w14:textId="77777777" w:rsidTr="0099480B">
              <w:tc>
                <w:tcPr>
                  <w:tcW w:w="0" w:type="auto"/>
                  <w:tcBorders>
                    <w:top w:val="nil"/>
                    <w:left w:val="single" w:sz="4" w:space="0" w:color="auto"/>
                    <w:bottom w:val="single" w:sz="4" w:space="0" w:color="auto"/>
                    <w:right w:val="single" w:sz="4" w:space="0" w:color="auto"/>
                  </w:tcBorders>
                  <w:shd w:val="clear" w:color="auto" w:fill="auto"/>
                  <w:hideMark/>
                </w:tcPr>
                <w:p w14:paraId="32954893" w14:textId="77777777" w:rsidR="0036496C" w:rsidRPr="006C6F54" w:rsidRDefault="0036496C" w:rsidP="0036496C">
                  <w:pPr>
                    <w:widowControl w:val="0"/>
                    <w:rPr>
                      <w:sz w:val="12"/>
                      <w:szCs w:val="12"/>
                    </w:rPr>
                  </w:pPr>
                  <w:r w:rsidRPr="006C6F54">
                    <w:rPr>
                      <w:sz w:val="12"/>
                      <w:szCs w:val="12"/>
                    </w:rPr>
                    <w:t>Ожидаемые конечные результаты реализации муниципальной программы</w:t>
                  </w:r>
                </w:p>
              </w:tc>
              <w:tc>
                <w:tcPr>
                  <w:tcW w:w="0" w:type="auto"/>
                  <w:tcBorders>
                    <w:top w:val="nil"/>
                    <w:left w:val="nil"/>
                    <w:bottom w:val="single" w:sz="4" w:space="0" w:color="auto"/>
                    <w:right w:val="single" w:sz="4" w:space="0" w:color="auto"/>
                  </w:tcBorders>
                  <w:shd w:val="clear" w:color="000000" w:fill="FFFFFF"/>
                  <w:vAlign w:val="bottom"/>
                  <w:hideMark/>
                </w:tcPr>
                <w:p w14:paraId="240E008D" w14:textId="77777777" w:rsidR="0036496C" w:rsidRPr="006C6F54" w:rsidRDefault="0036496C" w:rsidP="0036496C">
                  <w:pPr>
                    <w:widowControl w:val="0"/>
                    <w:rPr>
                      <w:sz w:val="12"/>
                      <w:szCs w:val="12"/>
                    </w:rPr>
                  </w:pPr>
                  <w:r w:rsidRPr="006C6F54">
                    <w:rPr>
                      <w:sz w:val="12"/>
                      <w:szCs w:val="12"/>
                    </w:rPr>
                    <w:t> </w:t>
                  </w:r>
                </w:p>
              </w:tc>
            </w:tr>
            <w:tr w:rsidR="0036496C" w:rsidRPr="006C6F54" w14:paraId="44F1BA42" w14:textId="77777777" w:rsidTr="0099480B">
              <w:tc>
                <w:tcPr>
                  <w:tcW w:w="0" w:type="auto"/>
                  <w:tcBorders>
                    <w:top w:val="nil"/>
                    <w:left w:val="nil"/>
                    <w:bottom w:val="nil"/>
                    <w:right w:val="nil"/>
                  </w:tcBorders>
                  <w:shd w:val="clear" w:color="auto" w:fill="auto"/>
                  <w:hideMark/>
                </w:tcPr>
                <w:p w14:paraId="2506993D" w14:textId="77777777" w:rsidR="0036496C" w:rsidRPr="006C6F54" w:rsidRDefault="0036496C" w:rsidP="0036496C">
                  <w:pPr>
                    <w:widowControl w:val="0"/>
                    <w:rPr>
                      <w:sz w:val="12"/>
                      <w:szCs w:val="12"/>
                    </w:rPr>
                  </w:pPr>
                </w:p>
              </w:tc>
              <w:tc>
                <w:tcPr>
                  <w:tcW w:w="0" w:type="auto"/>
                  <w:tcBorders>
                    <w:top w:val="nil"/>
                    <w:left w:val="nil"/>
                    <w:bottom w:val="nil"/>
                    <w:right w:val="nil"/>
                  </w:tcBorders>
                  <w:shd w:val="clear" w:color="auto" w:fill="auto"/>
                  <w:noWrap/>
                  <w:vAlign w:val="bottom"/>
                  <w:hideMark/>
                </w:tcPr>
                <w:p w14:paraId="0931824B" w14:textId="77777777" w:rsidR="0036496C" w:rsidRDefault="0036496C" w:rsidP="0036496C">
                  <w:pPr>
                    <w:widowControl w:val="0"/>
                    <w:rPr>
                      <w:rFonts w:ascii="Arial CYR" w:hAnsi="Arial CYR"/>
                      <w:sz w:val="12"/>
                      <w:szCs w:val="12"/>
                    </w:rPr>
                  </w:pPr>
                </w:p>
                <w:p w14:paraId="4B603583" w14:textId="77777777" w:rsidR="0036496C" w:rsidRPr="006C6F54" w:rsidRDefault="0036496C" w:rsidP="0036496C">
                  <w:pPr>
                    <w:widowControl w:val="0"/>
                    <w:rPr>
                      <w:rFonts w:ascii="Arial CYR" w:hAnsi="Arial CYR"/>
                      <w:sz w:val="12"/>
                      <w:szCs w:val="12"/>
                    </w:rPr>
                  </w:pPr>
                </w:p>
              </w:tc>
            </w:tr>
          </w:tbl>
          <w:p w14:paraId="08833D63" w14:textId="77777777" w:rsidR="0036496C" w:rsidRPr="006C6F54" w:rsidRDefault="0036496C" w:rsidP="0036496C">
            <w:pPr>
              <w:widowControl w:val="0"/>
              <w:jc w:val="right"/>
              <w:rPr>
                <w:sz w:val="16"/>
                <w:szCs w:val="16"/>
              </w:rPr>
            </w:pPr>
            <w:r w:rsidRPr="006C6F54">
              <w:rPr>
                <w:sz w:val="16"/>
                <w:szCs w:val="16"/>
              </w:rPr>
              <w:t>Приложение № 2</w:t>
            </w:r>
          </w:p>
          <w:p w14:paraId="2DD6B66A" w14:textId="77777777" w:rsidR="0036496C" w:rsidRPr="006C6F54" w:rsidRDefault="0036496C" w:rsidP="0036496C">
            <w:pPr>
              <w:widowControl w:val="0"/>
              <w:tabs>
                <w:tab w:val="left" w:pos="5387"/>
              </w:tabs>
              <w:jc w:val="right"/>
              <w:rPr>
                <w:sz w:val="16"/>
                <w:szCs w:val="16"/>
              </w:rPr>
            </w:pPr>
            <w:r w:rsidRPr="006C6F54">
              <w:rPr>
                <w:sz w:val="16"/>
                <w:szCs w:val="16"/>
              </w:rPr>
              <w:t>к Порядку разработки, реализации</w:t>
            </w:r>
          </w:p>
          <w:p w14:paraId="2120C3DF" w14:textId="77777777" w:rsidR="0036496C" w:rsidRPr="006C6F54" w:rsidRDefault="0036496C" w:rsidP="0036496C">
            <w:pPr>
              <w:widowControl w:val="0"/>
              <w:tabs>
                <w:tab w:val="left" w:pos="5387"/>
              </w:tabs>
              <w:jc w:val="right"/>
              <w:rPr>
                <w:sz w:val="16"/>
                <w:szCs w:val="16"/>
              </w:rPr>
            </w:pPr>
            <w:r w:rsidRPr="006C6F54">
              <w:rPr>
                <w:sz w:val="16"/>
                <w:szCs w:val="16"/>
              </w:rPr>
              <w:t xml:space="preserve"> и оценке эффективности муниципальных программ</w:t>
            </w:r>
          </w:p>
          <w:p w14:paraId="010700CE" w14:textId="77777777" w:rsidR="0036496C" w:rsidRPr="006C6F54" w:rsidRDefault="0036496C" w:rsidP="0036496C">
            <w:pPr>
              <w:widowControl w:val="0"/>
              <w:tabs>
                <w:tab w:val="left" w:pos="5387"/>
              </w:tabs>
              <w:jc w:val="right"/>
              <w:rPr>
                <w:sz w:val="16"/>
                <w:szCs w:val="16"/>
              </w:rPr>
            </w:pPr>
            <w:r w:rsidRPr="006C6F54">
              <w:rPr>
                <w:sz w:val="16"/>
                <w:szCs w:val="16"/>
              </w:rPr>
              <w:t xml:space="preserve"> </w:t>
            </w:r>
            <w:proofErr w:type="spellStart"/>
            <w:r w:rsidRPr="006C6F54">
              <w:rPr>
                <w:sz w:val="16"/>
                <w:szCs w:val="16"/>
              </w:rPr>
              <w:t>Ливенского</w:t>
            </w:r>
            <w:proofErr w:type="spellEnd"/>
            <w:r w:rsidRPr="006C6F54">
              <w:rPr>
                <w:sz w:val="16"/>
                <w:szCs w:val="16"/>
              </w:rPr>
              <w:t xml:space="preserve"> сельского поселения </w:t>
            </w:r>
          </w:p>
          <w:p w14:paraId="04B69A8F" w14:textId="77777777" w:rsidR="0036496C" w:rsidRPr="006C6F54" w:rsidRDefault="0036496C" w:rsidP="0036496C">
            <w:pPr>
              <w:widowControl w:val="0"/>
              <w:tabs>
                <w:tab w:val="left" w:pos="5387"/>
              </w:tabs>
              <w:jc w:val="right"/>
              <w:rPr>
                <w:sz w:val="16"/>
                <w:szCs w:val="16"/>
              </w:rPr>
            </w:pPr>
            <w:r w:rsidRPr="006C6F54">
              <w:rPr>
                <w:sz w:val="16"/>
                <w:szCs w:val="16"/>
              </w:rPr>
              <w:t xml:space="preserve">Павловского муниципального района </w:t>
            </w:r>
          </w:p>
          <w:p w14:paraId="6C540A82" w14:textId="77777777" w:rsidR="0036496C" w:rsidRPr="006C6F54" w:rsidRDefault="0036496C" w:rsidP="0036496C">
            <w:pPr>
              <w:widowControl w:val="0"/>
              <w:tabs>
                <w:tab w:val="left" w:pos="5387"/>
              </w:tabs>
              <w:jc w:val="right"/>
              <w:rPr>
                <w:sz w:val="16"/>
                <w:szCs w:val="16"/>
              </w:rPr>
            </w:pPr>
          </w:p>
          <w:p w14:paraId="6F240927" w14:textId="77777777" w:rsidR="0036496C" w:rsidRPr="006C6F54" w:rsidRDefault="0036496C" w:rsidP="0036496C">
            <w:pPr>
              <w:widowControl w:val="0"/>
              <w:rPr>
                <w:sz w:val="16"/>
                <w:szCs w:val="16"/>
              </w:rPr>
            </w:pPr>
          </w:p>
          <w:p w14:paraId="54801BB9" w14:textId="77777777" w:rsidR="0036496C" w:rsidRPr="006C6F54" w:rsidRDefault="0036496C" w:rsidP="0036496C">
            <w:pPr>
              <w:widowControl w:val="0"/>
              <w:rPr>
                <w:sz w:val="16"/>
                <w:szCs w:val="16"/>
              </w:rPr>
            </w:pPr>
          </w:p>
          <w:tbl>
            <w:tblPr>
              <w:tblW w:w="4763" w:type="dxa"/>
              <w:tblCellMar>
                <w:left w:w="28" w:type="dxa"/>
                <w:right w:w="28" w:type="dxa"/>
              </w:tblCellMar>
              <w:tblLook w:val="04A0" w:firstRow="1" w:lastRow="0" w:firstColumn="1" w:lastColumn="0" w:noHBand="0" w:noVBand="1"/>
            </w:tblPr>
            <w:tblGrid>
              <w:gridCol w:w="296"/>
              <w:gridCol w:w="1210"/>
              <w:gridCol w:w="851"/>
              <w:gridCol w:w="594"/>
              <w:gridCol w:w="236"/>
              <w:gridCol w:w="308"/>
              <w:gridCol w:w="313"/>
              <w:gridCol w:w="315"/>
              <w:gridCol w:w="320"/>
              <w:gridCol w:w="320"/>
            </w:tblGrid>
            <w:tr w:rsidR="0036496C" w:rsidRPr="006C6F54" w14:paraId="0EF185BE" w14:textId="77777777" w:rsidTr="0099480B">
              <w:tc>
                <w:tcPr>
                  <w:tcW w:w="5000" w:type="pct"/>
                  <w:gridSpan w:val="10"/>
                  <w:tcBorders>
                    <w:top w:val="nil"/>
                    <w:left w:val="nil"/>
                    <w:bottom w:val="nil"/>
                    <w:right w:val="nil"/>
                  </w:tcBorders>
                  <w:shd w:val="clear" w:color="auto" w:fill="auto"/>
                  <w:vAlign w:val="center"/>
                  <w:hideMark/>
                </w:tcPr>
                <w:p w14:paraId="51B45A1A" w14:textId="77777777" w:rsidR="0036496C" w:rsidRPr="006C6F54" w:rsidRDefault="0036496C" w:rsidP="0036496C">
                  <w:pPr>
                    <w:widowControl w:val="0"/>
                    <w:jc w:val="center"/>
                    <w:rPr>
                      <w:color w:val="000000"/>
                      <w:sz w:val="12"/>
                      <w:szCs w:val="12"/>
                    </w:rPr>
                  </w:pPr>
                  <w:r w:rsidRPr="006C6F54">
                    <w:rPr>
                      <w:color w:val="000000"/>
                      <w:sz w:val="12"/>
                      <w:szCs w:val="12"/>
                    </w:rPr>
                    <w:t>Сведения о показателях (индикаторах) муниципальной программы и их значениях</w:t>
                  </w:r>
                </w:p>
              </w:tc>
            </w:tr>
            <w:tr w:rsidR="0099480B" w:rsidRPr="006C6F54" w14:paraId="5FBE0584" w14:textId="77777777" w:rsidTr="0099480B">
              <w:tc>
                <w:tcPr>
                  <w:tcW w:w="320" w:type="pct"/>
                  <w:tcBorders>
                    <w:top w:val="nil"/>
                    <w:left w:val="nil"/>
                    <w:bottom w:val="nil"/>
                    <w:right w:val="nil"/>
                  </w:tcBorders>
                  <w:shd w:val="clear" w:color="auto" w:fill="auto"/>
                  <w:vAlign w:val="center"/>
                  <w:hideMark/>
                </w:tcPr>
                <w:p w14:paraId="62A48BE2" w14:textId="77777777" w:rsidR="0036496C" w:rsidRPr="006C6F54" w:rsidRDefault="0036496C" w:rsidP="0036496C">
                  <w:pPr>
                    <w:widowControl w:val="0"/>
                    <w:rPr>
                      <w:color w:val="000000"/>
                      <w:sz w:val="12"/>
                      <w:szCs w:val="12"/>
                    </w:rPr>
                  </w:pPr>
                </w:p>
              </w:tc>
              <w:tc>
                <w:tcPr>
                  <w:tcW w:w="1296" w:type="pct"/>
                  <w:tcBorders>
                    <w:top w:val="nil"/>
                    <w:left w:val="nil"/>
                    <w:bottom w:val="nil"/>
                    <w:right w:val="nil"/>
                  </w:tcBorders>
                  <w:shd w:val="clear" w:color="auto" w:fill="auto"/>
                  <w:vAlign w:val="bottom"/>
                  <w:hideMark/>
                </w:tcPr>
                <w:p w14:paraId="5D975057" w14:textId="77777777" w:rsidR="0036496C" w:rsidRPr="006C6F54" w:rsidRDefault="0036496C" w:rsidP="0036496C">
                  <w:pPr>
                    <w:widowControl w:val="0"/>
                    <w:rPr>
                      <w:color w:val="000000"/>
                      <w:sz w:val="12"/>
                      <w:szCs w:val="12"/>
                    </w:rPr>
                  </w:pPr>
                </w:p>
              </w:tc>
              <w:tc>
                <w:tcPr>
                  <w:tcW w:w="737" w:type="pct"/>
                  <w:tcBorders>
                    <w:top w:val="nil"/>
                    <w:left w:val="nil"/>
                    <w:bottom w:val="nil"/>
                    <w:right w:val="nil"/>
                  </w:tcBorders>
                  <w:shd w:val="clear" w:color="auto" w:fill="auto"/>
                  <w:noWrap/>
                  <w:vAlign w:val="bottom"/>
                  <w:hideMark/>
                </w:tcPr>
                <w:p w14:paraId="10F20162" w14:textId="77777777" w:rsidR="0036496C" w:rsidRPr="006C6F54" w:rsidRDefault="0036496C" w:rsidP="0036496C">
                  <w:pPr>
                    <w:widowControl w:val="0"/>
                    <w:rPr>
                      <w:color w:val="000000"/>
                      <w:sz w:val="12"/>
                      <w:szCs w:val="12"/>
                    </w:rPr>
                  </w:pPr>
                </w:p>
              </w:tc>
              <w:tc>
                <w:tcPr>
                  <w:tcW w:w="641" w:type="pct"/>
                  <w:tcBorders>
                    <w:top w:val="nil"/>
                    <w:left w:val="nil"/>
                    <w:bottom w:val="nil"/>
                    <w:right w:val="nil"/>
                  </w:tcBorders>
                  <w:shd w:val="clear" w:color="auto" w:fill="auto"/>
                  <w:noWrap/>
                  <w:vAlign w:val="bottom"/>
                  <w:hideMark/>
                </w:tcPr>
                <w:p w14:paraId="2F2BD608" w14:textId="77777777" w:rsidR="0036496C" w:rsidRPr="006C6F54" w:rsidRDefault="0036496C" w:rsidP="0036496C">
                  <w:pPr>
                    <w:widowControl w:val="0"/>
                    <w:rPr>
                      <w:b/>
                      <w:bCs/>
                      <w:color w:val="000000"/>
                      <w:sz w:val="12"/>
                      <w:szCs w:val="12"/>
                    </w:rPr>
                  </w:pPr>
                </w:p>
              </w:tc>
              <w:tc>
                <w:tcPr>
                  <w:tcW w:w="262" w:type="pct"/>
                  <w:tcBorders>
                    <w:top w:val="nil"/>
                    <w:left w:val="nil"/>
                    <w:bottom w:val="nil"/>
                    <w:right w:val="nil"/>
                  </w:tcBorders>
                  <w:shd w:val="clear" w:color="auto" w:fill="auto"/>
                  <w:noWrap/>
                  <w:vAlign w:val="bottom"/>
                  <w:hideMark/>
                </w:tcPr>
                <w:p w14:paraId="3FBECB0C" w14:textId="77777777" w:rsidR="0036496C" w:rsidRPr="006C6F54" w:rsidRDefault="0036496C" w:rsidP="0036496C">
                  <w:pPr>
                    <w:widowControl w:val="0"/>
                    <w:jc w:val="center"/>
                    <w:rPr>
                      <w:color w:val="000000"/>
                      <w:sz w:val="12"/>
                      <w:szCs w:val="12"/>
                    </w:rPr>
                  </w:pPr>
                </w:p>
              </w:tc>
              <w:tc>
                <w:tcPr>
                  <w:tcW w:w="344" w:type="pct"/>
                  <w:tcBorders>
                    <w:top w:val="nil"/>
                    <w:left w:val="nil"/>
                    <w:bottom w:val="nil"/>
                    <w:right w:val="nil"/>
                  </w:tcBorders>
                  <w:shd w:val="clear" w:color="auto" w:fill="auto"/>
                  <w:noWrap/>
                  <w:vAlign w:val="bottom"/>
                  <w:hideMark/>
                </w:tcPr>
                <w:p w14:paraId="1580528B" w14:textId="77777777" w:rsidR="0036496C" w:rsidRPr="006C6F54" w:rsidRDefault="0036496C" w:rsidP="0036496C">
                  <w:pPr>
                    <w:widowControl w:val="0"/>
                    <w:jc w:val="center"/>
                    <w:rPr>
                      <w:color w:val="000000"/>
                      <w:sz w:val="12"/>
                      <w:szCs w:val="12"/>
                    </w:rPr>
                  </w:pPr>
                </w:p>
              </w:tc>
              <w:tc>
                <w:tcPr>
                  <w:tcW w:w="346" w:type="pct"/>
                  <w:tcBorders>
                    <w:top w:val="nil"/>
                    <w:left w:val="nil"/>
                    <w:bottom w:val="nil"/>
                    <w:right w:val="nil"/>
                  </w:tcBorders>
                  <w:shd w:val="clear" w:color="auto" w:fill="auto"/>
                  <w:noWrap/>
                  <w:vAlign w:val="bottom"/>
                  <w:hideMark/>
                </w:tcPr>
                <w:p w14:paraId="76EB6766" w14:textId="77777777" w:rsidR="0036496C" w:rsidRPr="006C6F54" w:rsidRDefault="0036496C" w:rsidP="0036496C">
                  <w:pPr>
                    <w:widowControl w:val="0"/>
                    <w:jc w:val="center"/>
                    <w:rPr>
                      <w:color w:val="000000"/>
                      <w:sz w:val="12"/>
                      <w:szCs w:val="12"/>
                    </w:rPr>
                  </w:pPr>
                </w:p>
              </w:tc>
              <w:tc>
                <w:tcPr>
                  <w:tcW w:w="347" w:type="pct"/>
                  <w:tcBorders>
                    <w:top w:val="nil"/>
                    <w:left w:val="nil"/>
                    <w:bottom w:val="nil"/>
                    <w:right w:val="nil"/>
                  </w:tcBorders>
                  <w:shd w:val="clear" w:color="auto" w:fill="auto"/>
                  <w:noWrap/>
                  <w:vAlign w:val="bottom"/>
                  <w:hideMark/>
                </w:tcPr>
                <w:p w14:paraId="3FEAAA24" w14:textId="77777777" w:rsidR="0036496C" w:rsidRPr="006C6F54" w:rsidRDefault="0036496C" w:rsidP="0036496C">
                  <w:pPr>
                    <w:widowControl w:val="0"/>
                    <w:jc w:val="center"/>
                    <w:rPr>
                      <w:color w:val="000000"/>
                      <w:sz w:val="12"/>
                      <w:szCs w:val="12"/>
                    </w:rPr>
                  </w:pPr>
                </w:p>
              </w:tc>
              <w:tc>
                <w:tcPr>
                  <w:tcW w:w="0" w:type="auto"/>
                  <w:tcBorders>
                    <w:top w:val="nil"/>
                    <w:left w:val="nil"/>
                    <w:bottom w:val="nil"/>
                    <w:right w:val="nil"/>
                  </w:tcBorders>
                  <w:shd w:val="clear" w:color="auto" w:fill="auto"/>
                  <w:noWrap/>
                  <w:vAlign w:val="bottom"/>
                  <w:hideMark/>
                </w:tcPr>
                <w:p w14:paraId="288E0B1C" w14:textId="77777777" w:rsidR="0036496C" w:rsidRPr="006C6F54" w:rsidRDefault="0036496C" w:rsidP="0036496C">
                  <w:pPr>
                    <w:widowControl w:val="0"/>
                    <w:jc w:val="center"/>
                    <w:rPr>
                      <w:color w:val="000000"/>
                      <w:sz w:val="12"/>
                      <w:szCs w:val="12"/>
                    </w:rPr>
                  </w:pPr>
                </w:p>
              </w:tc>
              <w:tc>
                <w:tcPr>
                  <w:tcW w:w="0" w:type="auto"/>
                  <w:tcBorders>
                    <w:top w:val="nil"/>
                    <w:left w:val="nil"/>
                    <w:bottom w:val="nil"/>
                    <w:right w:val="nil"/>
                  </w:tcBorders>
                  <w:shd w:val="clear" w:color="auto" w:fill="auto"/>
                  <w:noWrap/>
                  <w:vAlign w:val="bottom"/>
                  <w:hideMark/>
                </w:tcPr>
                <w:p w14:paraId="6C4CF774" w14:textId="77777777" w:rsidR="0036496C" w:rsidRPr="006C6F54" w:rsidRDefault="0036496C" w:rsidP="0036496C">
                  <w:pPr>
                    <w:widowControl w:val="0"/>
                    <w:rPr>
                      <w:sz w:val="12"/>
                      <w:szCs w:val="12"/>
                    </w:rPr>
                  </w:pPr>
                </w:p>
              </w:tc>
            </w:tr>
            <w:tr w:rsidR="0099480B" w:rsidRPr="006C6F54" w14:paraId="2ED96185" w14:textId="77777777" w:rsidTr="0099480B">
              <w:tc>
                <w:tcPr>
                  <w:tcW w:w="32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E673D8" w14:textId="77777777" w:rsidR="0036496C" w:rsidRPr="006C6F54" w:rsidRDefault="0036496C" w:rsidP="0036496C">
                  <w:pPr>
                    <w:widowControl w:val="0"/>
                    <w:jc w:val="center"/>
                    <w:rPr>
                      <w:sz w:val="12"/>
                      <w:szCs w:val="12"/>
                    </w:rPr>
                  </w:pPr>
                  <w:r w:rsidRPr="006C6F54">
                    <w:rPr>
                      <w:sz w:val="12"/>
                      <w:szCs w:val="12"/>
                    </w:rPr>
                    <w:t>№ п/п</w:t>
                  </w:r>
                </w:p>
              </w:tc>
              <w:tc>
                <w:tcPr>
                  <w:tcW w:w="129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EF6E59B" w14:textId="77777777" w:rsidR="0036496C" w:rsidRPr="006C6F54" w:rsidRDefault="0036496C" w:rsidP="0036496C">
                  <w:pPr>
                    <w:widowControl w:val="0"/>
                    <w:jc w:val="center"/>
                    <w:rPr>
                      <w:sz w:val="12"/>
                      <w:szCs w:val="12"/>
                    </w:rPr>
                  </w:pPr>
                  <w:r w:rsidRPr="006C6F54">
                    <w:rPr>
                      <w:sz w:val="12"/>
                      <w:szCs w:val="12"/>
                    </w:rPr>
                    <w:t>Наименование показателя (индикатора)</w:t>
                  </w:r>
                </w:p>
              </w:tc>
              <w:tc>
                <w:tcPr>
                  <w:tcW w:w="73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0D357BA" w14:textId="77777777" w:rsidR="0036496C" w:rsidRPr="006C6F54" w:rsidRDefault="0036496C" w:rsidP="0036496C">
                  <w:pPr>
                    <w:widowControl w:val="0"/>
                    <w:jc w:val="center"/>
                    <w:rPr>
                      <w:sz w:val="12"/>
                      <w:szCs w:val="12"/>
                    </w:rPr>
                  </w:pPr>
                  <w:r w:rsidRPr="006C6F54">
                    <w:rPr>
                      <w:sz w:val="12"/>
                      <w:szCs w:val="12"/>
                    </w:rPr>
                    <w:t>Пункт Федерального плана</w:t>
                  </w:r>
                  <w:r w:rsidRPr="006C6F54">
                    <w:rPr>
                      <w:sz w:val="12"/>
                      <w:szCs w:val="12"/>
                    </w:rPr>
                    <w:br/>
                    <w:t xml:space="preserve"> статистических работ</w:t>
                  </w:r>
                </w:p>
              </w:tc>
              <w:tc>
                <w:tcPr>
                  <w:tcW w:w="6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D9747B" w14:textId="77777777" w:rsidR="0036496C" w:rsidRPr="006C6F54" w:rsidRDefault="0036496C" w:rsidP="0036496C">
                  <w:pPr>
                    <w:widowControl w:val="0"/>
                    <w:jc w:val="center"/>
                    <w:rPr>
                      <w:sz w:val="12"/>
                      <w:szCs w:val="12"/>
                    </w:rPr>
                  </w:pPr>
                  <w:r w:rsidRPr="006C6F54">
                    <w:rPr>
                      <w:sz w:val="12"/>
                      <w:szCs w:val="12"/>
                    </w:rPr>
                    <w:t>Ед. измерения</w:t>
                  </w:r>
                </w:p>
              </w:tc>
              <w:tc>
                <w:tcPr>
                  <w:tcW w:w="1985" w:type="pct"/>
                  <w:gridSpan w:val="6"/>
                  <w:tcBorders>
                    <w:top w:val="single" w:sz="4" w:space="0" w:color="auto"/>
                    <w:left w:val="nil"/>
                    <w:bottom w:val="single" w:sz="4" w:space="0" w:color="auto"/>
                    <w:right w:val="single" w:sz="4" w:space="0" w:color="000000"/>
                  </w:tcBorders>
                  <w:shd w:val="clear" w:color="000000" w:fill="FFFFFF"/>
                  <w:vAlign w:val="center"/>
                  <w:hideMark/>
                </w:tcPr>
                <w:p w14:paraId="7F565A76" w14:textId="77777777" w:rsidR="0036496C" w:rsidRPr="006C6F54" w:rsidRDefault="0036496C" w:rsidP="0036496C">
                  <w:pPr>
                    <w:widowControl w:val="0"/>
                    <w:jc w:val="center"/>
                    <w:rPr>
                      <w:sz w:val="12"/>
                      <w:szCs w:val="12"/>
                    </w:rPr>
                  </w:pPr>
                  <w:r w:rsidRPr="006C6F54">
                    <w:rPr>
                      <w:sz w:val="12"/>
                      <w:szCs w:val="12"/>
                    </w:rPr>
                    <w:t>Значения показателя (индикатора) по годам реализации муниципальной программы</w:t>
                  </w:r>
                </w:p>
              </w:tc>
            </w:tr>
            <w:tr w:rsidR="0099480B" w:rsidRPr="006C6F54" w14:paraId="16163EF1" w14:textId="77777777" w:rsidTr="0099480B">
              <w:tc>
                <w:tcPr>
                  <w:tcW w:w="320" w:type="pct"/>
                  <w:vMerge/>
                  <w:tcBorders>
                    <w:top w:val="single" w:sz="4" w:space="0" w:color="auto"/>
                    <w:left w:val="single" w:sz="4" w:space="0" w:color="auto"/>
                    <w:bottom w:val="single" w:sz="4" w:space="0" w:color="000000"/>
                    <w:right w:val="single" w:sz="4" w:space="0" w:color="auto"/>
                  </w:tcBorders>
                  <w:vAlign w:val="center"/>
                  <w:hideMark/>
                </w:tcPr>
                <w:p w14:paraId="647F0082" w14:textId="77777777" w:rsidR="0036496C" w:rsidRPr="006C6F54" w:rsidRDefault="0036496C" w:rsidP="0036496C">
                  <w:pPr>
                    <w:widowControl w:val="0"/>
                    <w:rPr>
                      <w:sz w:val="12"/>
                      <w:szCs w:val="12"/>
                    </w:rPr>
                  </w:pPr>
                </w:p>
              </w:tc>
              <w:tc>
                <w:tcPr>
                  <w:tcW w:w="1296" w:type="pct"/>
                  <w:vMerge/>
                  <w:tcBorders>
                    <w:top w:val="single" w:sz="4" w:space="0" w:color="auto"/>
                    <w:left w:val="single" w:sz="4" w:space="0" w:color="auto"/>
                    <w:bottom w:val="single" w:sz="4" w:space="0" w:color="000000"/>
                    <w:right w:val="single" w:sz="4" w:space="0" w:color="auto"/>
                  </w:tcBorders>
                  <w:vAlign w:val="center"/>
                  <w:hideMark/>
                </w:tcPr>
                <w:p w14:paraId="77436938" w14:textId="77777777" w:rsidR="0036496C" w:rsidRPr="006C6F54" w:rsidRDefault="0036496C" w:rsidP="0036496C">
                  <w:pPr>
                    <w:widowControl w:val="0"/>
                    <w:rPr>
                      <w:sz w:val="12"/>
                      <w:szCs w:val="12"/>
                    </w:rPr>
                  </w:pPr>
                </w:p>
              </w:tc>
              <w:tc>
                <w:tcPr>
                  <w:tcW w:w="737" w:type="pct"/>
                  <w:vMerge/>
                  <w:tcBorders>
                    <w:top w:val="single" w:sz="4" w:space="0" w:color="auto"/>
                    <w:left w:val="single" w:sz="4" w:space="0" w:color="auto"/>
                    <w:bottom w:val="single" w:sz="4" w:space="0" w:color="000000"/>
                    <w:right w:val="single" w:sz="4" w:space="0" w:color="auto"/>
                  </w:tcBorders>
                  <w:vAlign w:val="center"/>
                  <w:hideMark/>
                </w:tcPr>
                <w:p w14:paraId="70287C0E" w14:textId="77777777" w:rsidR="0036496C" w:rsidRPr="006C6F54" w:rsidRDefault="0036496C" w:rsidP="0036496C">
                  <w:pPr>
                    <w:widowControl w:val="0"/>
                    <w:rPr>
                      <w:sz w:val="12"/>
                      <w:szCs w:val="12"/>
                    </w:rPr>
                  </w:pPr>
                </w:p>
              </w:tc>
              <w:tc>
                <w:tcPr>
                  <w:tcW w:w="641" w:type="pct"/>
                  <w:vMerge/>
                  <w:tcBorders>
                    <w:top w:val="single" w:sz="4" w:space="0" w:color="auto"/>
                    <w:left w:val="single" w:sz="4" w:space="0" w:color="auto"/>
                    <w:bottom w:val="single" w:sz="4" w:space="0" w:color="000000"/>
                    <w:right w:val="single" w:sz="4" w:space="0" w:color="auto"/>
                  </w:tcBorders>
                  <w:vAlign w:val="center"/>
                  <w:hideMark/>
                </w:tcPr>
                <w:p w14:paraId="5C2C28E2" w14:textId="77777777" w:rsidR="0036496C" w:rsidRPr="006C6F54" w:rsidRDefault="0036496C" w:rsidP="0036496C">
                  <w:pPr>
                    <w:widowControl w:val="0"/>
                    <w:rPr>
                      <w:sz w:val="12"/>
                      <w:szCs w:val="12"/>
                    </w:rPr>
                  </w:pPr>
                </w:p>
              </w:tc>
              <w:tc>
                <w:tcPr>
                  <w:tcW w:w="262" w:type="pct"/>
                  <w:tcBorders>
                    <w:top w:val="nil"/>
                    <w:left w:val="nil"/>
                    <w:bottom w:val="single" w:sz="4" w:space="0" w:color="auto"/>
                    <w:right w:val="single" w:sz="4" w:space="0" w:color="auto"/>
                  </w:tcBorders>
                  <w:shd w:val="clear" w:color="000000" w:fill="FFFFFF"/>
                  <w:vAlign w:val="center"/>
                  <w:hideMark/>
                </w:tcPr>
                <w:p w14:paraId="2529536D" w14:textId="77777777" w:rsidR="0036496C" w:rsidRPr="006C6F54" w:rsidRDefault="0036496C" w:rsidP="0036496C">
                  <w:pPr>
                    <w:widowControl w:val="0"/>
                    <w:jc w:val="center"/>
                    <w:rPr>
                      <w:sz w:val="12"/>
                      <w:szCs w:val="12"/>
                    </w:rPr>
                  </w:pPr>
                  <w:r w:rsidRPr="006C6F54">
                    <w:rPr>
                      <w:sz w:val="12"/>
                      <w:szCs w:val="12"/>
                    </w:rPr>
                    <w:t>20_ г.</w:t>
                  </w:r>
                </w:p>
              </w:tc>
              <w:tc>
                <w:tcPr>
                  <w:tcW w:w="344" w:type="pct"/>
                  <w:tcBorders>
                    <w:top w:val="nil"/>
                    <w:left w:val="nil"/>
                    <w:bottom w:val="single" w:sz="4" w:space="0" w:color="auto"/>
                    <w:right w:val="single" w:sz="4" w:space="0" w:color="auto"/>
                  </w:tcBorders>
                  <w:shd w:val="clear" w:color="000000" w:fill="FFFFFF"/>
                  <w:hideMark/>
                </w:tcPr>
                <w:p w14:paraId="3D723099" w14:textId="77777777" w:rsidR="0036496C" w:rsidRPr="006C6F54" w:rsidRDefault="0036496C" w:rsidP="0036496C">
                  <w:pPr>
                    <w:widowControl w:val="0"/>
                    <w:rPr>
                      <w:sz w:val="12"/>
                      <w:szCs w:val="12"/>
                    </w:rPr>
                  </w:pPr>
                  <w:r w:rsidRPr="006C6F54">
                    <w:rPr>
                      <w:sz w:val="12"/>
                      <w:szCs w:val="12"/>
                    </w:rPr>
                    <w:t>20_ г.</w:t>
                  </w:r>
                </w:p>
              </w:tc>
              <w:tc>
                <w:tcPr>
                  <w:tcW w:w="346" w:type="pct"/>
                  <w:tcBorders>
                    <w:top w:val="nil"/>
                    <w:left w:val="nil"/>
                    <w:bottom w:val="single" w:sz="4" w:space="0" w:color="auto"/>
                    <w:right w:val="single" w:sz="4" w:space="0" w:color="auto"/>
                  </w:tcBorders>
                  <w:shd w:val="clear" w:color="000000" w:fill="FFFFFF"/>
                  <w:hideMark/>
                </w:tcPr>
                <w:p w14:paraId="60BF39AB" w14:textId="77777777" w:rsidR="0036496C" w:rsidRPr="006C6F54" w:rsidRDefault="0036496C" w:rsidP="0036496C">
                  <w:pPr>
                    <w:widowControl w:val="0"/>
                    <w:rPr>
                      <w:sz w:val="12"/>
                      <w:szCs w:val="12"/>
                    </w:rPr>
                  </w:pPr>
                  <w:r w:rsidRPr="006C6F54">
                    <w:rPr>
                      <w:sz w:val="12"/>
                      <w:szCs w:val="12"/>
                    </w:rPr>
                    <w:t>20_ г.</w:t>
                  </w:r>
                </w:p>
              </w:tc>
              <w:tc>
                <w:tcPr>
                  <w:tcW w:w="347" w:type="pct"/>
                  <w:tcBorders>
                    <w:top w:val="nil"/>
                    <w:left w:val="nil"/>
                    <w:bottom w:val="single" w:sz="4" w:space="0" w:color="auto"/>
                    <w:right w:val="single" w:sz="4" w:space="0" w:color="auto"/>
                  </w:tcBorders>
                  <w:shd w:val="clear" w:color="000000" w:fill="FFFFFF"/>
                  <w:hideMark/>
                </w:tcPr>
                <w:p w14:paraId="23143807" w14:textId="77777777" w:rsidR="0036496C" w:rsidRPr="006C6F54" w:rsidRDefault="0036496C" w:rsidP="0036496C">
                  <w:pPr>
                    <w:widowControl w:val="0"/>
                    <w:rPr>
                      <w:sz w:val="12"/>
                      <w:szCs w:val="12"/>
                    </w:rPr>
                  </w:pPr>
                  <w:r w:rsidRPr="006C6F54">
                    <w:rPr>
                      <w:sz w:val="12"/>
                      <w:szCs w:val="12"/>
                    </w:rPr>
                    <w:t>20_ г.</w:t>
                  </w:r>
                </w:p>
              </w:tc>
              <w:tc>
                <w:tcPr>
                  <w:tcW w:w="0" w:type="auto"/>
                  <w:tcBorders>
                    <w:top w:val="nil"/>
                    <w:left w:val="nil"/>
                    <w:bottom w:val="single" w:sz="4" w:space="0" w:color="auto"/>
                    <w:right w:val="single" w:sz="4" w:space="0" w:color="auto"/>
                  </w:tcBorders>
                  <w:shd w:val="clear" w:color="000000" w:fill="FFFFFF"/>
                  <w:hideMark/>
                </w:tcPr>
                <w:p w14:paraId="59B63564" w14:textId="77777777" w:rsidR="0036496C" w:rsidRPr="006C6F54" w:rsidRDefault="0036496C" w:rsidP="0036496C">
                  <w:pPr>
                    <w:widowControl w:val="0"/>
                    <w:rPr>
                      <w:sz w:val="12"/>
                      <w:szCs w:val="12"/>
                    </w:rPr>
                  </w:pPr>
                  <w:r w:rsidRPr="006C6F54">
                    <w:rPr>
                      <w:sz w:val="12"/>
                      <w:szCs w:val="12"/>
                    </w:rPr>
                    <w:t>20_ г.</w:t>
                  </w:r>
                </w:p>
              </w:tc>
              <w:tc>
                <w:tcPr>
                  <w:tcW w:w="0" w:type="auto"/>
                  <w:tcBorders>
                    <w:top w:val="nil"/>
                    <w:left w:val="nil"/>
                    <w:bottom w:val="single" w:sz="4" w:space="0" w:color="auto"/>
                    <w:right w:val="single" w:sz="4" w:space="0" w:color="auto"/>
                  </w:tcBorders>
                  <w:shd w:val="clear" w:color="000000" w:fill="FFFFFF"/>
                  <w:hideMark/>
                </w:tcPr>
                <w:p w14:paraId="3E2B16CB" w14:textId="77777777" w:rsidR="0036496C" w:rsidRPr="006C6F54" w:rsidRDefault="0036496C" w:rsidP="0036496C">
                  <w:pPr>
                    <w:widowControl w:val="0"/>
                    <w:rPr>
                      <w:sz w:val="12"/>
                      <w:szCs w:val="12"/>
                    </w:rPr>
                  </w:pPr>
                  <w:r w:rsidRPr="006C6F54">
                    <w:rPr>
                      <w:sz w:val="12"/>
                      <w:szCs w:val="12"/>
                    </w:rPr>
                    <w:t>20_ г.</w:t>
                  </w:r>
                </w:p>
              </w:tc>
            </w:tr>
            <w:tr w:rsidR="0099480B" w:rsidRPr="006C6F54" w14:paraId="507D0E28" w14:textId="77777777" w:rsidTr="0099480B">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E796B2E" w14:textId="77777777" w:rsidR="0036496C" w:rsidRPr="006C6F54" w:rsidRDefault="0036496C" w:rsidP="0036496C">
                  <w:pPr>
                    <w:widowControl w:val="0"/>
                    <w:jc w:val="center"/>
                    <w:rPr>
                      <w:sz w:val="12"/>
                      <w:szCs w:val="12"/>
                    </w:rPr>
                  </w:pPr>
                  <w:r w:rsidRPr="006C6F54">
                    <w:rPr>
                      <w:sz w:val="12"/>
                      <w:szCs w:val="12"/>
                    </w:rPr>
                    <w:t>1</w:t>
                  </w:r>
                </w:p>
              </w:tc>
              <w:tc>
                <w:tcPr>
                  <w:tcW w:w="1296" w:type="pct"/>
                  <w:tcBorders>
                    <w:top w:val="nil"/>
                    <w:left w:val="nil"/>
                    <w:bottom w:val="single" w:sz="4" w:space="0" w:color="auto"/>
                    <w:right w:val="single" w:sz="4" w:space="0" w:color="auto"/>
                  </w:tcBorders>
                  <w:shd w:val="clear" w:color="000000" w:fill="FFFFFF"/>
                  <w:vAlign w:val="center"/>
                  <w:hideMark/>
                </w:tcPr>
                <w:p w14:paraId="4311B66D" w14:textId="77777777" w:rsidR="0036496C" w:rsidRPr="006C6F54" w:rsidRDefault="0036496C" w:rsidP="0036496C">
                  <w:pPr>
                    <w:widowControl w:val="0"/>
                    <w:jc w:val="center"/>
                    <w:rPr>
                      <w:sz w:val="12"/>
                      <w:szCs w:val="12"/>
                    </w:rPr>
                  </w:pPr>
                  <w:r w:rsidRPr="006C6F54">
                    <w:rPr>
                      <w:sz w:val="12"/>
                      <w:szCs w:val="12"/>
                    </w:rPr>
                    <w:t>2</w:t>
                  </w:r>
                </w:p>
              </w:tc>
              <w:tc>
                <w:tcPr>
                  <w:tcW w:w="737" w:type="pct"/>
                  <w:tcBorders>
                    <w:top w:val="nil"/>
                    <w:left w:val="nil"/>
                    <w:bottom w:val="single" w:sz="4" w:space="0" w:color="auto"/>
                    <w:right w:val="single" w:sz="4" w:space="0" w:color="auto"/>
                  </w:tcBorders>
                  <w:shd w:val="clear" w:color="000000" w:fill="FFFFFF"/>
                  <w:vAlign w:val="center"/>
                  <w:hideMark/>
                </w:tcPr>
                <w:p w14:paraId="19905109" w14:textId="77777777" w:rsidR="0036496C" w:rsidRPr="006C6F54" w:rsidRDefault="0036496C" w:rsidP="0036496C">
                  <w:pPr>
                    <w:widowControl w:val="0"/>
                    <w:jc w:val="center"/>
                    <w:rPr>
                      <w:sz w:val="12"/>
                      <w:szCs w:val="12"/>
                    </w:rPr>
                  </w:pPr>
                  <w:r w:rsidRPr="006C6F54">
                    <w:rPr>
                      <w:sz w:val="12"/>
                      <w:szCs w:val="12"/>
                    </w:rPr>
                    <w:t>3</w:t>
                  </w:r>
                </w:p>
              </w:tc>
              <w:tc>
                <w:tcPr>
                  <w:tcW w:w="641" w:type="pct"/>
                  <w:tcBorders>
                    <w:top w:val="nil"/>
                    <w:left w:val="nil"/>
                    <w:bottom w:val="single" w:sz="4" w:space="0" w:color="auto"/>
                    <w:right w:val="single" w:sz="4" w:space="0" w:color="auto"/>
                  </w:tcBorders>
                  <w:shd w:val="clear" w:color="000000" w:fill="FFFFFF"/>
                  <w:vAlign w:val="center"/>
                  <w:hideMark/>
                </w:tcPr>
                <w:p w14:paraId="50818D27" w14:textId="77777777" w:rsidR="0036496C" w:rsidRPr="006C6F54" w:rsidRDefault="0036496C" w:rsidP="0036496C">
                  <w:pPr>
                    <w:widowControl w:val="0"/>
                    <w:jc w:val="center"/>
                    <w:rPr>
                      <w:sz w:val="12"/>
                      <w:szCs w:val="12"/>
                    </w:rPr>
                  </w:pPr>
                  <w:r w:rsidRPr="006C6F54">
                    <w:rPr>
                      <w:sz w:val="12"/>
                      <w:szCs w:val="12"/>
                    </w:rPr>
                    <w:t>4</w:t>
                  </w:r>
                </w:p>
              </w:tc>
              <w:tc>
                <w:tcPr>
                  <w:tcW w:w="262" w:type="pct"/>
                  <w:tcBorders>
                    <w:top w:val="nil"/>
                    <w:left w:val="nil"/>
                    <w:bottom w:val="single" w:sz="4" w:space="0" w:color="auto"/>
                    <w:right w:val="single" w:sz="4" w:space="0" w:color="auto"/>
                  </w:tcBorders>
                  <w:shd w:val="clear" w:color="000000" w:fill="FFFFFF"/>
                  <w:vAlign w:val="center"/>
                  <w:hideMark/>
                </w:tcPr>
                <w:p w14:paraId="1510E491" w14:textId="77777777" w:rsidR="0036496C" w:rsidRPr="006C6F54" w:rsidRDefault="0036496C" w:rsidP="0036496C">
                  <w:pPr>
                    <w:widowControl w:val="0"/>
                    <w:jc w:val="center"/>
                    <w:rPr>
                      <w:sz w:val="12"/>
                      <w:szCs w:val="12"/>
                    </w:rPr>
                  </w:pPr>
                  <w:r w:rsidRPr="006C6F54">
                    <w:rPr>
                      <w:sz w:val="12"/>
                      <w:szCs w:val="12"/>
                    </w:rPr>
                    <w:t>5</w:t>
                  </w:r>
                </w:p>
              </w:tc>
              <w:tc>
                <w:tcPr>
                  <w:tcW w:w="344" w:type="pct"/>
                  <w:tcBorders>
                    <w:top w:val="nil"/>
                    <w:left w:val="nil"/>
                    <w:bottom w:val="single" w:sz="4" w:space="0" w:color="auto"/>
                    <w:right w:val="single" w:sz="4" w:space="0" w:color="auto"/>
                  </w:tcBorders>
                  <w:shd w:val="clear" w:color="000000" w:fill="FFFFFF"/>
                  <w:vAlign w:val="center"/>
                  <w:hideMark/>
                </w:tcPr>
                <w:p w14:paraId="441D4885" w14:textId="77777777" w:rsidR="0036496C" w:rsidRPr="006C6F54" w:rsidRDefault="0036496C" w:rsidP="0036496C">
                  <w:pPr>
                    <w:widowControl w:val="0"/>
                    <w:jc w:val="center"/>
                    <w:rPr>
                      <w:sz w:val="12"/>
                      <w:szCs w:val="12"/>
                    </w:rPr>
                  </w:pPr>
                  <w:r w:rsidRPr="006C6F54">
                    <w:rPr>
                      <w:sz w:val="12"/>
                      <w:szCs w:val="12"/>
                    </w:rPr>
                    <w:t>6</w:t>
                  </w:r>
                </w:p>
              </w:tc>
              <w:tc>
                <w:tcPr>
                  <w:tcW w:w="346" w:type="pct"/>
                  <w:tcBorders>
                    <w:top w:val="nil"/>
                    <w:left w:val="nil"/>
                    <w:bottom w:val="single" w:sz="4" w:space="0" w:color="auto"/>
                    <w:right w:val="single" w:sz="4" w:space="0" w:color="auto"/>
                  </w:tcBorders>
                  <w:shd w:val="clear" w:color="000000" w:fill="FFFFFF"/>
                  <w:vAlign w:val="center"/>
                  <w:hideMark/>
                </w:tcPr>
                <w:p w14:paraId="3273F8D9" w14:textId="77777777" w:rsidR="0036496C" w:rsidRPr="006C6F54" w:rsidRDefault="0036496C" w:rsidP="0036496C">
                  <w:pPr>
                    <w:widowControl w:val="0"/>
                    <w:jc w:val="center"/>
                    <w:rPr>
                      <w:sz w:val="12"/>
                      <w:szCs w:val="12"/>
                    </w:rPr>
                  </w:pPr>
                  <w:r w:rsidRPr="006C6F54">
                    <w:rPr>
                      <w:sz w:val="12"/>
                      <w:szCs w:val="12"/>
                    </w:rPr>
                    <w:t>7</w:t>
                  </w:r>
                </w:p>
              </w:tc>
              <w:tc>
                <w:tcPr>
                  <w:tcW w:w="347" w:type="pct"/>
                  <w:tcBorders>
                    <w:top w:val="nil"/>
                    <w:left w:val="nil"/>
                    <w:bottom w:val="single" w:sz="4" w:space="0" w:color="auto"/>
                    <w:right w:val="single" w:sz="4" w:space="0" w:color="auto"/>
                  </w:tcBorders>
                  <w:shd w:val="clear" w:color="000000" w:fill="FFFFFF"/>
                  <w:vAlign w:val="center"/>
                  <w:hideMark/>
                </w:tcPr>
                <w:p w14:paraId="261E7134" w14:textId="77777777" w:rsidR="0036496C" w:rsidRPr="006C6F54" w:rsidRDefault="0036496C" w:rsidP="0036496C">
                  <w:pPr>
                    <w:widowControl w:val="0"/>
                    <w:jc w:val="center"/>
                    <w:rPr>
                      <w:sz w:val="12"/>
                      <w:szCs w:val="12"/>
                    </w:rPr>
                  </w:pPr>
                  <w:r w:rsidRPr="006C6F54">
                    <w:rPr>
                      <w:sz w:val="12"/>
                      <w:szCs w:val="12"/>
                    </w:rPr>
                    <w:t>8</w:t>
                  </w:r>
                </w:p>
              </w:tc>
              <w:tc>
                <w:tcPr>
                  <w:tcW w:w="0" w:type="auto"/>
                  <w:tcBorders>
                    <w:top w:val="nil"/>
                    <w:left w:val="nil"/>
                    <w:bottom w:val="single" w:sz="4" w:space="0" w:color="auto"/>
                    <w:right w:val="single" w:sz="4" w:space="0" w:color="auto"/>
                  </w:tcBorders>
                  <w:shd w:val="clear" w:color="000000" w:fill="FFFFFF"/>
                  <w:vAlign w:val="center"/>
                  <w:hideMark/>
                </w:tcPr>
                <w:p w14:paraId="78E99F98" w14:textId="77777777" w:rsidR="0036496C" w:rsidRPr="006C6F54" w:rsidRDefault="0036496C" w:rsidP="0036496C">
                  <w:pPr>
                    <w:widowControl w:val="0"/>
                    <w:jc w:val="center"/>
                    <w:rPr>
                      <w:sz w:val="12"/>
                      <w:szCs w:val="12"/>
                    </w:rPr>
                  </w:pPr>
                  <w:r w:rsidRPr="006C6F54">
                    <w:rPr>
                      <w:sz w:val="12"/>
                      <w:szCs w:val="12"/>
                    </w:rPr>
                    <w:t>9</w:t>
                  </w:r>
                </w:p>
              </w:tc>
              <w:tc>
                <w:tcPr>
                  <w:tcW w:w="0" w:type="auto"/>
                  <w:tcBorders>
                    <w:top w:val="nil"/>
                    <w:left w:val="nil"/>
                    <w:bottom w:val="single" w:sz="4" w:space="0" w:color="auto"/>
                    <w:right w:val="single" w:sz="4" w:space="0" w:color="auto"/>
                  </w:tcBorders>
                  <w:shd w:val="clear" w:color="000000" w:fill="FFFFFF"/>
                  <w:vAlign w:val="center"/>
                  <w:hideMark/>
                </w:tcPr>
                <w:p w14:paraId="359C83E7" w14:textId="77777777" w:rsidR="0036496C" w:rsidRPr="006C6F54" w:rsidRDefault="0036496C" w:rsidP="0036496C">
                  <w:pPr>
                    <w:widowControl w:val="0"/>
                    <w:jc w:val="center"/>
                    <w:rPr>
                      <w:sz w:val="12"/>
                      <w:szCs w:val="12"/>
                    </w:rPr>
                  </w:pPr>
                  <w:r w:rsidRPr="006C6F54">
                    <w:rPr>
                      <w:sz w:val="12"/>
                      <w:szCs w:val="12"/>
                    </w:rPr>
                    <w:t>10</w:t>
                  </w:r>
                </w:p>
              </w:tc>
            </w:tr>
            <w:tr w:rsidR="0036496C" w:rsidRPr="006C6F54" w14:paraId="36750E12" w14:textId="77777777" w:rsidTr="0099480B">
              <w:tc>
                <w:tcPr>
                  <w:tcW w:w="5000" w:type="pct"/>
                  <w:gridSpan w:val="10"/>
                  <w:tcBorders>
                    <w:top w:val="single" w:sz="4" w:space="0" w:color="auto"/>
                    <w:left w:val="single" w:sz="4" w:space="0" w:color="auto"/>
                    <w:bottom w:val="single" w:sz="4" w:space="0" w:color="auto"/>
                    <w:right w:val="single" w:sz="4" w:space="0" w:color="000000"/>
                  </w:tcBorders>
                  <w:shd w:val="clear" w:color="000000" w:fill="FFFFFF"/>
                  <w:vAlign w:val="bottom"/>
                  <w:hideMark/>
                </w:tcPr>
                <w:p w14:paraId="6894FB2E" w14:textId="77777777" w:rsidR="0036496C" w:rsidRPr="006C6F54" w:rsidRDefault="0036496C" w:rsidP="0036496C">
                  <w:pPr>
                    <w:widowControl w:val="0"/>
                    <w:rPr>
                      <w:sz w:val="12"/>
                      <w:szCs w:val="12"/>
                    </w:rPr>
                  </w:pPr>
                  <w:r w:rsidRPr="006C6F54">
                    <w:rPr>
                      <w:sz w:val="12"/>
                      <w:szCs w:val="12"/>
                    </w:rPr>
                    <w:t>МУНИЦИПАЛЬНАЯ ПРОГРАММА</w:t>
                  </w:r>
                </w:p>
              </w:tc>
            </w:tr>
            <w:tr w:rsidR="0099480B" w:rsidRPr="006C6F54" w14:paraId="10DF4421" w14:textId="77777777" w:rsidTr="0099480B">
              <w:tc>
                <w:tcPr>
                  <w:tcW w:w="320" w:type="pct"/>
                  <w:tcBorders>
                    <w:top w:val="nil"/>
                    <w:left w:val="single" w:sz="4" w:space="0" w:color="auto"/>
                    <w:bottom w:val="single" w:sz="4" w:space="0" w:color="auto"/>
                    <w:right w:val="single" w:sz="4" w:space="0" w:color="auto"/>
                  </w:tcBorders>
                  <w:shd w:val="clear" w:color="auto" w:fill="auto"/>
                  <w:vAlign w:val="center"/>
                  <w:hideMark/>
                </w:tcPr>
                <w:p w14:paraId="43A993C4" w14:textId="77777777" w:rsidR="0036496C" w:rsidRPr="006C6F54" w:rsidRDefault="0036496C" w:rsidP="0036496C">
                  <w:pPr>
                    <w:widowControl w:val="0"/>
                    <w:jc w:val="center"/>
                    <w:rPr>
                      <w:sz w:val="12"/>
                      <w:szCs w:val="12"/>
                    </w:rPr>
                  </w:pPr>
                  <w:r w:rsidRPr="006C6F54">
                    <w:rPr>
                      <w:sz w:val="12"/>
                      <w:szCs w:val="12"/>
                    </w:rPr>
                    <w:t>1</w:t>
                  </w:r>
                </w:p>
              </w:tc>
              <w:tc>
                <w:tcPr>
                  <w:tcW w:w="1296" w:type="pct"/>
                  <w:tcBorders>
                    <w:top w:val="nil"/>
                    <w:left w:val="nil"/>
                    <w:bottom w:val="single" w:sz="4" w:space="0" w:color="auto"/>
                    <w:right w:val="single" w:sz="4" w:space="0" w:color="auto"/>
                  </w:tcBorders>
                  <w:shd w:val="clear" w:color="auto" w:fill="auto"/>
                  <w:vAlign w:val="center"/>
                  <w:hideMark/>
                </w:tcPr>
                <w:p w14:paraId="5B96AE21" w14:textId="77777777" w:rsidR="0036496C" w:rsidRPr="006C6F54" w:rsidRDefault="0036496C" w:rsidP="0036496C">
                  <w:pPr>
                    <w:widowControl w:val="0"/>
                    <w:rPr>
                      <w:sz w:val="12"/>
                      <w:szCs w:val="12"/>
                    </w:rPr>
                  </w:pPr>
                  <w:r w:rsidRPr="006C6F54">
                    <w:rPr>
                      <w:sz w:val="12"/>
                      <w:szCs w:val="12"/>
                    </w:rPr>
                    <w:t>Показатель (индикатор) общий для муниципальной программы</w:t>
                  </w:r>
                </w:p>
              </w:tc>
              <w:tc>
                <w:tcPr>
                  <w:tcW w:w="737" w:type="pct"/>
                  <w:tcBorders>
                    <w:top w:val="nil"/>
                    <w:left w:val="nil"/>
                    <w:bottom w:val="single" w:sz="4" w:space="0" w:color="auto"/>
                    <w:right w:val="single" w:sz="4" w:space="0" w:color="auto"/>
                  </w:tcBorders>
                  <w:shd w:val="clear" w:color="auto" w:fill="auto"/>
                  <w:vAlign w:val="center"/>
                  <w:hideMark/>
                </w:tcPr>
                <w:p w14:paraId="3EA2FF5B" w14:textId="77777777" w:rsidR="0036496C" w:rsidRPr="006C6F54" w:rsidRDefault="0036496C" w:rsidP="0036496C">
                  <w:pPr>
                    <w:widowControl w:val="0"/>
                    <w:jc w:val="center"/>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auto" w:fill="auto"/>
                  <w:vAlign w:val="center"/>
                  <w:hideMark/>
                </w:tcPr>
                <w:p w14:paraId="0E2B17F5"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262" w:type="pct"/>
                  <w:tcBorders>
                    <w:top w:val="nil"/>
                    <w:left w:val="nil"/>
                    <w:bottom w:val="single" w:sz="4" w:space="0" w:color="auto"/>
                    <w:right w:val="single" w:sz="4" w:space="0" w:color="auto"/>
                  </w:tcBorders>
                  <w:shd w:val="clear" w:color="auto" w:fill="auto"/>
                  <w:vAlign w:val="center"/>
                  <w:hideMark/>
                </w:tcPr>
                <w:p w14:paraId="2642D9F0"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344" w:type="pct"/>
                  <w:tcBorders>
                    <w:top w:val="nil"/>
                    <w:left w:val="nil"/>
                    <w:bottom w:val="single" w:sz="4" w:space="0" w:color="auto"/>
                    <w:right w:val="single" w:sz="4" w:space="0" w:color="auto"/>
                  </w:tcBorders>
                  <w:shd w:val="clear" w:color="auto" w:fill="auto"/>
                  <w:vAlign w:val="center"/>
                  <w:hideMark/>
                </w:tcPr>
                <w:p w14:paraId="6DAF8E0C" w14:textId="77777777" w:rsidR="0036496C" w:rsidRPr="006C6F54" w:rsidRDefault="0036496C" w:rsidP="0036496C">
                  <w:pPr>
                    <w:widowControl w:val="0"/>
                    <w:jc w:val="center"/>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auto" w:fill="auto"/>
                  <w:vAlign w:val="center"/>
                  <w:hideMark/>
                </w:tcPr>
                <w:p w14:paraId="02E9559A"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347" w:type="pct"/>
                  <w:tcBorders>
                    <w:top w:val="nil"/>
                    <w:left w:val="nil"/>
                    <w:bottom w:val="single" w:sz="4" w:space="0" w:color="auto"/>
                    <w:right w:val="single" w:sz="4" w:space="0" w:color="auto"/>
                  </w:tcBorders>
                  <w:shd w:val="clear" w:color="auto" w:fill="auto"/>
                  <w:vAlign w:val="center"/>
                  <w:hideMark/>
                </w:tcPr>
                <w:p w14:paraId="4C85B682"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14:paraId="40B77098"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14:paraId="5867601E"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1CD81A6" w14:textId="77777777" w:rsidTr="0099480B">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14:paraId="604568AC" w14:textId="77777777" w:rsidR="0036496C" w:rsidRPr="006C6F54" w:rsidRDefault="0036496C" w:rsidP="0036496C">
                  <w:pPr>
                    <w:widowControl w:val="0"/>
                    <w:rPr>
                      <w:sz w:val="12"/>
                      <w:szCs w:val="12"/>
                    </w:rPr>
                  </w:pPr>
                  <w:r w:rsidRPr="006C6F54">
                    <w:rPr>
                      <w:sz w:val="12"/>
                      <w:szCs w:val="12"/>
                    </w:rPr>
                    <w:t xml:space="preserve">ПОДПРОГРАММА 1 </w:t>
                  </w:r>
                </w:p>
              </w:tc>
            </w:tr>
            <w:tr w:rsidR="0099480B" w:rsidRPr="006C6F54" w14:paraId="4104CE04" w14:textId="77777777" w:rsidTr="0099480B">
              <w:tc>
                <w:tcPr>
                  <w:tcW w:w="320" w:type="pct"/>
                  <w:tcBorders>
                    <w:top w:val="nil"/>
                    <w:left w:val="single" w:sz="4" w:space="0" w:color="auto"/>
                    <w:bottom w:val="single" w:sz="4" w:space="0" w:color="auto"/>
                    <w:right w:val="single" w:sz="4" w:space="0" w:color="auto"/>
                  </w:tcBorders>
                  <w:shd w:val="clear" w:color="auto" w:fill="auto"/>
                  <w:vAlign w:val="center"/>
                  <w:hideMark/>
                </w:tcPr>
                <w:p w14:paraId="23F39E1D" w14:textId="77777777" w:rsidR="0036496C" w:rsidRPr="006C6F54" w:rsidRDefault="0036496C" w:rsidP="0036496C">
                  <w:pPr>
                    <w:widowControl w:val="0"/>
                    <w:jc w:val="center"/>
                    <w:rPr>
                      <w:sz w:val="12"/>
                      <w:szCs w:val="12"/>
                    </w:rPr>
                  </w:pPr>
                  <w:r w:rsidRPr="006C6F54">
                    <w:rPr>
                      <w:sz w:val="12"/>
                      <w:szCs w:val="12"/>
                    </w:rPr>
                    <w:t>1.1</w:t>
                  </w:r>
                </w:p>
              </w:tc>
              <w:tc>
                <w:tcPr>
                  <w:tcW w:w="1296" w:type="pct"/>
                  <w:tcBorders>
                    <w:top w:val="nil"/>
                    <w:left w:val="nil"/>
                    <w:bottom w:val="single" w:sz="4" w:space="0" w:color="auto"/>
                    <w:right w:val="single" w:sz="4" w:space="0" w:color="auto"/>
                  </w:tcBorders>
                  <w:shd w:val="clear" w:color="auto" w:fill="auto"/>
                  <w:vAlign w:val="center"/>
                  <w:hideMark/>
                </w:tcPr>
                <w:p w14:paraId="54058C16" w14:textId="77777777" w:rsidR="0036496C" w:rsidRPr="006C6F54" w:rsidRDefault="0036496C" w:rsidP="0036496C">
                  <w:pPr>
                    <w:widowControl w:val="0"/>
                    <w:jc w:val="center"/>
                    <w:rPr>
                      <w:sz w:val="12"/>
                      <w:szCs w:val="12"/>
                    </w:rPr>
                  </w:pPr>
                  <w:r w:rsidRPr="006C6F54">
                    <w:rPr>
                      <w:sz w:val="12"/>
                      <w:szCs w:val="12"/>
                    </w:rPr>
                    <w:t>Показатель (индикатор) 1.1 общий для подпрограммы 1</w:t>
                  </w:r>
                </w:p>
              </w:tc>
              <w:tc>
                <w:tcPr>
                  <w:tcW w:w="737" w:type="pct"/>
                  <w:tcBorders>
                    <w:top w:val="nil"/>
                    <w:left w:val="nil"/>
                    <w:bottom w:val="single" w:sz="4" w:space="0" w:color="auto"/>
                    <w:right w:val="single" w:sz="4" w:space="0" w:color="auto"/>
                  </w:tcBorders>
                  <w:shd w:val="clear" w:color="auto" w:fill="auto"/>
                  <w:vAlign w:val="center"/>
                  <w:hideMark/>
                </w:tcPr>
                <w:p w14:paraId="73DC01C1" w14:textId="77777777" w:rsidR="0036496C" w:rsidRPr="006C6F54" w:rsidRDefault="0036496C" w:rsidP="0036496C">
                  <w:pPr>
                    <w:widowControl w:val="0"/>
                    <w:jc w:val="center"/>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auto" w:fill="auto"/>
                  <w:vAlign w:val="center"/>
                  <w:hideMark/>
                </w:tcPr>
                <w:p w14:paraId="5A3C3A2E" w14:textId="77777777" w:rsidR="0036496C" w:rsidRPr="006C6F54" w:rsidRDefault="0036496C" w:rsidP="0036496C">
                  <w:pPr>
                    <w:widowControl w:val="0"/>
                    <w:jc w:val="center"/>
                    <w:rPr>
                      <w:sz w:val="12"/>
                      <w:szCs w:val="12"/>
                    </w:rPr>
                  </w:pPr>
                  <w:r w:rsidRPr="006C6F54">
                    <w:rPr>
                      <w:sz w:val="12"/>
                      <w:szCs w:val="12"/>
                    </w:rPr>
                    <w:t> </w:t>
                  </w:r>
                </w:p>
              </w:tc>
              <w:tc>
                <w:tcPr>
                  <w:tcW w:w="262" w:type="pct"/>
                  <w:tcBorders>
                    <w:top w:val="nil"/>
                    <w:left w:val="nil"/>
                    <w:bottom w:val="nil"/>
                    <w:right w:val="single" w:sz="4" w:space="0" w:color="auto"/>
                  </w:tcBorders>
                  <w:shd w:val="clear" w:color="auto" w:fill="auto"/>
                  <w:vAlign w:val="center"/>
                  <w:hideMark/>
                </w:tcPr>
                <w:p w14:paraId="5390D44C" w14:textId="77777777" w:rsidR="0036496C" w:rsidRPr="006C6F54" w:rsidRDefault="0036496C" w:rsidP="0036496C">
                  <w:pPr>
                    <w:widowControl w:val="0"/>
                    <w:jc w:val="center"/>
                    <w:rPr>
                      <w:sz w:val="12"/>
                      <w:szCs w:val="12"/>
                    </w:rPr>
                  </w:pPr>
                  <w:r w:rsidRPr="006C6F54">
                    <w:rPr>
                      <w:sz w:val="12"/>
                      <w:szCs w:val="12"/>
                    </w:rPr>
                    <w:t> </w:t>
                  </w:r>
                </w:p>
              </w:tc>
              <w:tc>
                <w:tcPr>
                  <w:tcW w:w="344" w:type="pct"/>
                  <w:tcBorders>
                    <w:top w:val="nil"/>
                    <w:left w:val="nil"/>
                    <w:bottom w:val="nil"/>
                    <w:right w:val="single" w:sz="4" w:space="0" w:color="auto"/>
                  </w:tcBorders>
                  <w:shd w:val="clear" w:color="auto" w:fill="auto"/>
                  <w:vAlign w:val="center"/>
                  <w:hideMark/>
                </w:tcPr>
                <w:p w14:paraId="762D3C6D" w14:textId="77777777" w:rsidR="0036496C" w:rsidRPr="006C6F54" w:rsidRDefault="0036496C" w:rsidP="0036496C">
                  <w:pPr>
                    <w:widowControl w:val="0"/>
                    <w:jc w:val="center"/>
                    <w:rPr>
                      <w:sz w:val="12"/>
                      <w:szCs w:val="12"/>
                    </w:rPr>
                  </w:pPr>
                  <w:r w:rsidRPr="006C6F54">
                    <w:rPr>
                      <w:sz w:val="12"/>
                      <w:szCs w:val="12"/>
                    </w:rPr>
                    <w:t> </w:t>
                  </w:r>
                </w:p>
              </w:tc>
              <w:tc>
                <w:tcPr>
                  <w:tcW w:w="346" w:type="pct"/>
                  <w:tcBorders>
                    <w:top w:val="nil"/>
                    <w:left w:val="nil"/>
                    <w:bottom w:val="nil"/>
                    <w:right w:val="single" w:sz="4" w:space="0" w:color="auto"/>
                  </w:tcBorders>
                  <w:shd w:val="clear" w:color="auto" w:fill="auto"/>
                  <w:vAlign w:val="center"/>
                  <w:hideMark/>
                </w:tcPr>
                <w:p w14:paraId="4074131D" w14:textId="77777777" w:rsidR="0036496C" w:rsidRPr="006C6F54" w:rsidRDefault="0036496C" w:rsidP="0036496C">
                  <w:pPr>
                    <w:widowControl w:val="0"/>
                    <w:jc w:val="center"/>
                    <w:rPr>
                      <w:sz w:val="12"/>
                      <w:szCs w:val="12"/>
                    </w:rPr>
                  </w:pPr>
                  <w:r w:rsidRPr="006C6F54">
                    <w:rPr>
                      <w:sz w:val="12"/>
                      <w:szCs w:val="12"/>
                    </w:rPr>
                    <w:t> </w:t>
                  </w:r>
                </w:p>
              </w:tc>
              <w:tc>
                <w:tcPr>
                  <w:tcW w:w="347" w:type="pct"/>
                  <w:tcBorders>
                    <w:top w:val="nil"/>
                    <w:left w:val="nil"/>
                    <w:bottom w:val="nil"/>
                    <w:right w:val="single" w:sz="4" w:space="0" w:color="auto"/>
                  </w:tcBorders>
                  <w:shd w:val="clear" w:color="auto" w:fill="auto"/>
                  <w:vAlign w:val="center"/>
                  <w:hideMark/>
                </w:tcPr>
                <w:p w14:paraId="400E2091"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14:paraId="79043D21"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14:paraId="32AA0EC1" w14:textId="77777777" w:rsidR="0036496C" w:rsidRPr="006C6F54" w:rsidRDefault="0036496C" w:rsidP="0036496C">
                  <w:pPr>
                    <w:widowControl w:val="0"/>
                    <w:jc w:val="center"/>
                    <w:rPr>
                      <w:sz w:val="12"/>
                      <w:szCs w:val="12"/>
                    </w:rPr>
                  </w:pPr>
                  <w:r w:rsidRPr="006C6F54">
                    <w:rPr>
                      <w:sz w:val="12"/>
                      <w:szCs w:val="12"/>
                    </w:rPr>
                    <w:t> </w:t>
                  </w:r>
                </w:p>
              </w:tc>
            </w:tr>
            <w:tr w:rsidR="0099480B" w:rsidRPr="006C6F54" w14:paraId="3ACBCA67" w14:textId="77777777" w:rsidTr="0099480B">
              <w:tc>
                <w:tcPr>
                  <w:tcW w:w="320" w:type="pct"/>
                  <w:tcBorders>
                    <w:top w:val="nil"/>
                    <w:left w:val="single" w:sz="4" w:space="0" w:color="auto"/>
                    <w:bottom w:val="single" w:sz="4" w:space="0" w:color="auto"/>
                    <w:right w:val="single" w:sz="4" w:space="0" w:color="auto"/>
                  </w:tcBorders>
                  <w:shd w:val="clear" w:color="auto" w:fill="auto"/>
                  <w:vAlign w:val="center"/>
                  <w:hideMark/>
                </w:tcPr>
                <w:p w14:paraId="7060495D" w14:textId="77777777" w:rsidR="0036496C" w:rsidRPr="006C6F54" w:rsidRDefault="0036496C" w:rsidP="0036496C">
                  <w:pPr>
                    <w:widowControl w:val="0"/>
                    <w:jc w:val="center"/>
                    <w:rPr>
                      <w:sz w:val="12"/>
                      <w:szCs w:val="12"/>
                    </w:rPr>
                  </w:pPr>
                  <w:r w:rsidRPr="006C6F54">
                    <w:rPr>
                      <w:sz w:val="12"/>
                      <w:szCs w:val="12"/>
                    </w:rPr>
                    <w:t> </w:t>
                  </w:r>
                </w:p>
              </w:tc>
              <w:tc>
                <w:tcPr>
                  <w:tcW w:w="1296" w:type="pct"/>
                  <w:tcBorders>
                    <w:top w:val="nil"/>
                    <w:left w:val="nil"/>
                    <w:bottom w:val="single" w:sz="4" w:space="0" w:color="auto"/>
                    <w:right w:val="single" w:sz="4" w:space="0" w:color="auto"/>
                  </w:tcBorders>
                  <w:shd w:val="clear" w:color="auto" w:fill="auto"/>
                  <w:vAlign w:val="center"/>
                  <w:hideMark/>
                </w:tcPr>
                <w:p w14:paraId="38EB73CA" w14:textId="77777777" w:rsidR="0036496C" w:rsidRPr="006C6F54" w:rsidRDefault="0036496C" w:rsidP="0036496C">
                  <w:pPr>
                    <w:widowControl w:val="0"/>
                    <w:rPr>
                      <w:sz w:val="12"/>
                      <w:szCs w:val="12"/>
                    </w:rPr>
                  </w:pPr>
                  <w:r w:rsidRPr="006C6F54">
                    <w:rPr>
                      <w:sz w:val="12"/>
                      <w:szCs w:val="12"/>
                    </w:rPr>
                    <w:t>…</w:t>
                  </w:r>
                </w:p>
              </w:tc>
              <w:tc>
                <w:tcPr>
                  <w:tcW w:w="737" w:type="pct"/>
                  <w:tcBorders>
                    <w:top w:val="nil"/>
                    <w:left w:val="nil"/>
                    <w:bottom w:val="single" w:sz="4" w:space="0" w:color="auto"/>
                    <w:right w:val="single" w:sz="4" w:space="0" w:color="auto"/>
                  </w:tcBorders>
                  <w:shd w:val="clear" w:color="auto" w:fill="auto"/>
                  <w:vAlign w:val="center"/>
                  <w:hideMark/>
                </w:tcPr>
                <w:p w14:paraId="3BC5E1BA" w14:textId="77777777" w:rsidR="0036496C" w:rsidRPr="006C6F54" w:rsidRDefault="0036496C" w:rsidP="0036496C">
                  <w:pPr>
                    <w:widowControl w:val="0"/>
                    <w:jc w:val="center"/>
                    <w:rPr>
                      <w:sz w:val="12"/>
                      <w:szCs w:val="12"/>
                    </w:rPr>
                  </w:pPr>
                  <w:r w:rsidRPr="006C6F54">
                    <w:rPr>
                      <w:sz w:val="12"/>
                      <w:szCs w:val="12"/>
                    </w:rPr>
                    <w:t> </w:t>
                  </w:r>
                </w:p>
              </w:tc>
              <w:tc>
                <w:tcPr>
                  <w:tcW w:w="641" w:type="pct"/>
                  <w:tcBorders>
                    <w:top w:val="nil"/>
                    <w:left w:val="nil"/>
                    <w:bottom w:val="single" w:sz="4" w:space="0" w:color="auto"/>
                    <w:right w:val="nil"/>
                  </w:tcBorders>
                  <w:shd w:val="clear" w:color="auto" w:fill="auto"/>
                  <w:vAlign w:val="center"/>
                  <w:hideMark/>
                </w:tcPr>
                <w:p w14:paraId="31717224" w14:textId="77777777" w:rsidR="0036496C" w:rsidRPr="006C6F54" w:rsidRDefault="0036496C" w:rsidP="0036496C">
                  <w:pPr>
                    <w:widowControl w:val="0"/>
                    <w:jc w:val="center"/>
                    <w:rPr>
                      <w:sz w:val="12"/>
                      <w:szCs w:val="12"/>
                    </w:rPr>
                  </w:pPr>
                  <w:r w:rsidRPr="006C6F54">
                    <w:rPr>
                      <w:sz w:val="12"/>
                      <w:szCs w:val="12"/>
                    </w:rPr>
                    <w:t> </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49330" w14:textId="77777777" w:rsidR="0036496C" w:rsidRPr="006C6F54" w:rsidRDefault="0036496C" w:rsidP="0036496C">
                  <w:pPr>
                    <w:widowControl w:val="0"/>
                    <w:jc w:val="center"/>
                    <w:rPr>
                      <w:sz w:val="12"/>
                      <w:szCs w:val="12"/>
                    </w:rPr>
                  </w:pPr>
                  <w:r w:rsidRPr="006C6F54">
                    <w:rPr>
                      <w:sz w:val="12"/>
                      <w:szCs w:val="12"/>
                    </w:rPr>
                    <w:t> </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43FF768C" w14:textId="77777777" w:rsidR="0036496C" w:rsidRPr="006C6F54" w:rsidRDefault="0036496C" w:rsidP="0036496C">
                  <w:pPr>
                    <w:widowControl w:val="0"/>
                    <w:jc w:val="center"/>
                    <w:rPr>
                      <w:sz w:val="12"/>
                      <w:szCs w:val="12"/>
                    </w:rPr>
                  </w:pPr>
                  <w:r w:rsidRPr="006C6F54">
                    <w:rPr>
                      <w:sz w:val="12"/>
                      <w:szCs w:val="12"/>
                    </w:rPr>
                    <w:t> </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3A73B818" w14:textId="77777777" w:rsidR="0036496C" w:rsidRPr="006C6F54" w:rsidRDefault="0036496C" w:rsidP="0036496C">
                  <w:pPr>
                    <w:widowControl w:val="0"/>
                    <w:jc w:val="center"/>
                    <w:rPr>
                      <w:sz w:val="12"/>
                      <w:szCs w:val="12"/>
                    </w:rPr>
                  </w:pPr>
                  <w:r w:rsidRPr="006C6F54">
                    <w:rPr>
                      <w:sz w:val="12"/>
                      <w:szCs w:val="12"/>
                    </w:rPr>
                    <w:t> </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046A4564"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7BF4CA8B"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790B1FB1" w14:textId="77777777" w:rsidR="0036496C" w:rsidRPr="006C6F54" w:rsidRDefault="0036496C" w:rsidP="0036496C">
                  <w:pPr>
                    <w:widowControl w:val="0"/>
                    <w:rPr>
                      <w:sz w:val="12"/>
                      <w:szCs w:val="12"/>
                    </w:rPr>
                  </w:pPr>
                  <w:r w:rsidRPr="006C6F54">
                    <w:rPr>
                      <w:sz w:val="12"/>
                      <w:szCs w:val="12"/>
                    </w:rPr>
                    <w:t> </w:t>
                  </w:r>
                </w:p>
              </w:tc>
            </w:tr>
            <w:tr w:rsidR="0036496C" w:rsidRPr="006C6F54" w14:paraId="7B28D6B7" w14:textId="77777777" w:rsidTr="0099480B">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3720AA0F" w14:textId="77777777" w:rsidR="0036496C" w:rsidRPr="006C6F54" w:rsidRDefault="0036496C" w:rsidP="0036496C">
                  <w:pPr>
                    <w:widowControl w:val="0"/>
                    <w:rPr>
                      <w:sz w:val="12"/>
                      <w:szCs w:val="12"/>
                    </w:rPr>
                  </w:pPr>
                  <w:r w:rsidRPr="006C6F54">
                    <w:rPr>
                      <w:sz w:val="12"/>
                      <w:szCs w:val="12"/>
                    </w:rPr>
                    <w:t xml:space="preserve">Основное мероприятие 1.1 </w:t>
                  </w:r>
                </w:p>
              </w:tc>
            </w:tr>
            <w:tr w:rsidR="0099480B" w:rsidRPr="006C6F54" w14:paraId="4878A671" w14:textId="77777777" w:rsidTr="0099480B">
              <w:tc>
                <w:tcPr>
                  <w:tcW w:w="320" w:type="pct"/>
                  <w:tcBorders>
                    <w:top w:val="nil"/>
                    <w:left w:val="single" w:sz="4" w:space="0" w:color="auto"/>
                    <w:bottom w:val="single" w:sz="4" w:space="0" w:color="auto"/>
                    <w:right w:val="single" w:sz="4" w:space="0" w:color="auto"/>
                  </w:tcBorders>
                  <w:shd w:val="clear" w:color="auto" w:fill="auto"/>
                  <w:vAlign w:val="center"/>
                  <w:hideMark/>
                </w:tcPr>
                <w:p w14:paraId="68C21F71" w14:textId="77777777" w:rsidR="0036496C" w:rsidRPr="006C6F54" w:rsidRDefault="0036496C" w:rsidP="0036496C">
                  <w:pPr>
                    <w:widowControl w:val="0"/>
                    <w:jc w:val="center"/>
                    <w:rPr>
                      <w:sz w:val="12"/>
                      <w:szCs w:val="12"/>
                    </w:rPr>
                  </w:pPr>
                  <w:r w:rsidRPr="006C6F54">
                    <w:rPr>
                      <w:sz w:val="12"/>
                      <w:szCs w:val="12"/>
                    </w:rPr>
                    <w:t>1.1.1</w:t>
                  </w:r>
                </w:p>
              </w:tc>
              <w:tc>
                <w:tcPr>
                  <w:tcW w:w="1296" w:type="pct"/>
                  <w:tcBorders>
                    <w:top w:val="nil"/>
                    <w:left w:val="nil"/>
                    <w:bottom w:val="single" w:sz="4" w:space="0" w:color="auto"/>
                    <w:right w:val="single" w:sz="4" w:space="0" w:color="auto"/>
                  </w:tcBorders>
                  <w:shd w:val="clear" w:color="auto" w:fill="auto"/>
                  <w:vAlign w:val="center"/>
                  <w:hideMark/>
                </w:tcPr>
                <w:p w14:paraId="7A3D20B7" w14:textId="77777777" w:rsidR="0036496C" w:rsidRPr="006C6F54" w:rsidRDefault="0036496C" w:rsidP="0036496C">
                  <w:pPr>
                    <w:widowControl w:val="0"/>
                    <w:jc w:val="center"/>
                    <w:rPr>
                      <w:sz w:val="12"/>
                      <w:szCs w:val="12"/>
                    </w:rPr>
                  </w:pPr>
                  <w:r w:rsidRPr="006C6F54">
                    <w:rPr>
                      <w:sz w:val="12"/>
                      <w:szCs w:val="12"/>
                    </w:rPr>
                    <w:t>Показатель (индикатор) 1.1.1, определяющий результативность только основного мероприятия 1.1</w:t>
                  </w:r>
                </w:p>
              </w:tc>
              <w:tc>
                <w:tcPr>
                  <w:tcW w:w="737" w:type="pct"/>
                  <w:tcBorders>
                    <w:top w:val="nil"/>
                    <w:left w:val="nil"/>
                    <w:bottom w:val="single" w:sz="4" w:space="0" w:color="auto"/>
                    <w:right w:val="single" w:sz="4" w:space="0" w:color="auto"/>
                  </w:tcBorders>
                  <w:shd w:val="clear" w:color="auto" w:fill="auto"/>
                  <w:vAlign w:val="center"/>
                  <w:hideMark/>
                </w:tcPr>
                <w:p w14:paraId="161D178D" w14:textId="77777777" w:rsidR="0036496C" w:rsidRPr="006C6F54" w:rsidRDefault="0036496C" w:rsidP="0036496C">
                  <w:pPr>
                    <w:widowControl w:val="0"/>
                    <w:jc w:val="center"/>
                    <w:rPr>
                      <w:sz w:val="12"/>
                      <w:szCs w:val="12"/>
                    </w:rPr>
                  </w:pPr>
                  <w:r w:rsidRPr="006C6F54">
                    <w:rPr>
                      <w:sz w:val="12"/>
                      <w:szCs w:val="12"/>
                    </w:rPr>
                    <w:t> </w:t>
                  </w:r>
                </w:p>
              </w:tc>
              <w:tc>
                <w:tcPr>
                  <w:tcW w:w="641" w:type="pct"/>
                  <w:tcBorders>
                    <w:top w:val="nil"/>
                    <w:left w:val="nil"/>
                    <w:bottom w:val="single" w:sz="4" w:space="0" w:color="auto"/>
                    <w:right w:val="nil"/>
                  </w:tcBorders>
                  <w:shd w:val="clear" w:color="auto" w:fill="auto"/>
                  <w:vAlign w:val="center"/>
                  <w:hideMark/>
                </w:tcPr>
                <w:p w14:paraId="751D347E" w14:textId="77777777" w:rsidR="0036496C" w:rsidRPr="006C6F54" w:rsidRDefault="0036496C" w:rsidP="0036496C">
                  <w:pPr>
                    <w:widowControl w:val="0"/>
                    <w:jc w:val="center"/>
                    <w:rPr>
                      <w:sz w:val="12"/>
                      <w:szCs w:val="12"/>
                    </w:rPr>
                  </w:pPr>
                  <w:r w:rsidRPr="006C6F54">
                    <w:rPr>
                      <w:sz w:val="12"/>
                      <w:szCs w:val="12"/>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14:paraId="7C73AF6B" w14:textId="77777777" w:rsidR="0036496C" w:rsidRPr="006C6F54" w:rsidRDefault="0036496C" w:rsidP="0036496C">
                  <w:pPr>
                    <w:widowControl w:val="0"/>
                    <w:jc w:val="center"/>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auto" w:fill="auto"/>
                  <w:vAlign w:val="center"/>
                  <w:hideMark/>
                </w:tcPr>
                <w:p w14:paraId="7D1DA091" w14:textId="77777777" w:rsidR="0036496C" w:rsidRPr="006C6F54" w:rsidRDefault="0036496C" w:rsidP="0036496C">
                  <w:pPr>
                    <w:widowControl w:val="0"/>
                    <w:jc w:val="center"/>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auto" w:fill="auto"/>
                  <w:vAlign w:val="center"/>
                  <w:hideMark/>
                </w:tcPr>
                <w:p w14:paraId="74A5CEE3" w14:textId="77777777" w:rsidR="0036496C" w:rsidRPr="006C6F54" w:rsidRDefault="0036496C" w:rsidP="0036496C">
                  <w:pPr>
                    <w:widowControl w:val="0"/>
                    <w:jc w:val="center"/>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auto" w:fill="auto"/>
                  <w:vAlign w:val="center"/>
                  <w:hideMark/>
                </w:tcPr>
                <w:p w14:paraId="17FED02E"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14:paraId="258535FA"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02747351" w14:textId="77777777" w:rsidR="0036496C" w:rsidRPr="006C6F54" w:rsidRDefault="0036496C" w:rsidP="0036496C">
                  <w:pPr>
                    <w:widowControl w:val="0"/>
                    <w:rPr>
                      <w:sz w:val="12"/>
                      <w:szCs w:val="12"/>
                    </w:rPr>
                  </w:pPr>
                  <w:r w:rsidRPr="006C6F54">
                    <w:rPr>
                      <w:sz w:val="12"/>
                      <w:szCs w:val="12"/>
                    </w:rPr>
                    <w:t> </w:t>
                  </w:r>
                </w:p>
              </w:tc>
            </w:tr>
            <w:tr w:rsidR="0099480B" w:rsidRPr="006C6F54" w14:paraId="12A246DC" w14:textId="77777777" w:rsidTr="0099480B">
              <w:tc>
                <w:tcPr>
                  <w:tcW w:w="320" w:type="pct"/>
                  <w:tcBorders>
                    <w:top w:val="nil"/>
                    <w:left w:val="single" w:sz="4" w:space="0" w:color="auto"/>
                    <w:bottom w:val="single" w:sz="4" w:space="0" w:color="auto"/>
                    <w:right w:val="single" w:sz="4" w:space="0" w:color="auto"/>
                  </w:tcBorders>
                  <w:shd w:val="clear" w:color="auto" w:fill="auto"/>
                  <w:vAlign w:val="center"/>
                  <w:hideMark/>
                </w:tcPr>
                <w:p w14:paraId="579629D9" w14:textId="77777777" w:rsidR="0036496C" w:rsidRPr="006C6F54" w:rsidRDefault="0036496C" w:rsidP="0036496C">
                  <w:pPr>
                    <w:widowControl w:val="0"/>
                    <w:jc w:val="center"/>
                    <w:rPr>
                      <w:sz w:val="12"/>
                      <w:szCs w:val="12"/>
                    </w:rPr>
                  </w:pPr>
                  <w:r w:rsidRPr="006C6F54">
                    <w:rPr>
                      <w:sz w:val="12"/>
                      <w:szCs w:val="12"/>
                    </w:rPr>
                    <w:t> </w:t>
                  </w:r>
                </w:p>
              </w:tc>
              <w:tc>
                <w:tcPr>
                  <w:tcW w:w="1296" w:type="pct"/>
                  <w:tcBorders>
                    <w:top w:val="nil"/>
                    <w:left w:val="nil"/>
                    <w:bottom w:val="single" w:sz="4" w:space="0" w:color="auto"/>
                    <w:right w:val="single" w:sz="4" w:space="0" w:color="auto"/>
                  </w:tcBorders>
                  <w:shd w:val="clear" w:color="auto" w:fill="auto"/>
                  <w:vAlign w:val="center"/>
                  <w:hideMark/>
                </w:tcPr>
                <w:p w14:paraId="36D050C9" w14:textId="77777777" w:rsidR="0036496C" w:rsidRPr="006C6F54" w:rsidRDefault="0036496C" w:rsidP="0036496C">
                  <w:pPr>
                    <w:widowControl w:val="0"/>
                    <w:rPr>
                      <w:sz w:val="12"/>
                      <w:szCs w:val="12"/>
                    </w:rPr>
                  </w:pPr>
                  <w:r w:rsidRPr="006C6F54">
                    <w:rPr>
                      <w:sz w:val="12"/>
                      <w:szCs w:val="12"/>
                    </w:rPr>
                    <w:t>…</w:t>
                  </w:r>
                </w:p>
              </w:tc>
              <w:tc>
                <w:tcPr>
                  <w:tcW w:w="737" w:type="pct"/>
                  <w:tcBorders>
                    <w:top w:val="nil"/>
                    <w:left w:val="nil"/>
                    <w:bottom w:val="single" w:sz="4" w:space="0" w:color="auto"/>
                    <w:right w:val="single" w:sz="4" w:space="0" w:color="auto"/>
                  </w:tcBorders>
                  <w:shd w:val="clear" w:color="auto" w:fill="auto"/>
                  <w:vAlign w:val="center"/>
                  <w:hideMark/>
                </w:tcPr>
                <w:p w14:paraId="70B7F886" w14:textId="77777777" w:rsidR="0036496C" w:rsidRPr="006C6F54" w:rsidRDefault="0036496C" w:rsidP="0036496C">
                  <w:pPr>
                    <w:widowControl w:val="0"/>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auto" w:fill="auto"/>
                  <w:vAlign w:val="center"/>
                  <w:hideMark/>
                </w:tcPr>
                <w:p w14:paraId="5CC60DC9" w14:textId="77777777" w:rsidR="0036496C" w:rsidRPr="006C6F54" w:rsidRDefault="0036496C" w:rsidP="0036496C">
                  <w:pPr>
                    <w:widowControl w:val="0"/>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auto" w:fill="auto"/>
                  <w:vAlign w:val="center"/>
                  <w:hideMark/>
                </w:tcPr>
                <w:p w14:paraId="350BC172" w14:textId="77777777" w:rsidR="0036496C" w:rsidRPr="006C6F54" w:rsidRDefault="0036496C" w:rsidP="0036496C">
                  <w:pPr>
                    <w:widowControl w:val="0"/>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auto" w:fill="auto"/>
                  <w:vAlign w:val="center"/>
                  <w:hideMark/>
                </w:tcPr>
                <w:p w14:paraId="1F08FBB2" w14:textId="77777777" w:rsidR="0036496C" w:rsidRPr="006C6F54" w:rsidRDefault="0036496C" w:rsidP="0036496C">
                  <w:pPr>
                    <w:widowControl w:val="0"/>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auto" w:fill="auto"/>
                  <w:vAlign w:val="center"/>
                  <w:hideMark/>
                </w:tcPr>
                <w:p w14:paraId="36ACA7DE" w14:textId="77777777" w:rsidR="0036496C" w:rsidRPr="006C6F54" w:rsidRDefault="0036496C" w:rsidP="0036496C">
                  <w:pPr>
                    <w:widowControl w:val="0"/>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auto" w:fill="auto"/>
                  <w:vAlign w:val="center"/>
                  <w:hideMark/>
                </w:tcPr>
                <w:p w14:paraId="18B0BF13"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14:paraId="4F9F040F"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226B8A38" w14:textId="77777777" w:rsidR="0036496C" w:rsidRPr="006C6F54" w:rsidRDefault="0036496C" w:rsidP="0036496C">
                  <w:pPr>
                    <w:widowControl w:val="0"/>
                    <w:rPr>
                      <w:sz w:val="12"/>
                      <w:szCs w:val="12"/>
                    </w:rPr>
                  </w:pPr>
                  <w:r w:rsidRPr="006C6F54">
                    <w:rPr>
                      <w:sz w:val="12"/>
                      <w:szCs w:val="12"/>
                    </w:rPr>
                    <w:t> </w:t>
                  </w:r>
                </w:p>
              </w:tc>
            </w:tr>
            <w:tr w:rsidR="0036496C" w:rsidRPr="006C6F54" w14:paraId="6D6DF5BB" w14:textId="77777777" w:rsidTr="0099480B">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76852875" w14:textId="77777777" w:rsidR="0036496C" w:rsidRPr="006C6F54" w:rsidRDefault="0036496C" w:rsidP="0036496C">
                  <w:pPr>
                    <w:widowControl w:val="0"/>
                    <w:rPr>
                      <w:sz w:val="12"/>
                      <w:szCs w:val="12"/>
                    </w:rPr>
                  </w:pPr>
                  <w:r w:rsidRPr="006C6F54">
                    <w:rPr>
                      <w:sz w:val="12"/>
                      <w:szCs w:val="12"/>
                    </w:rPr>
                    <w:t xml:space="preserve">Основное мероприятие 1.2 </w:t>
                  </w:r>
                </w:p>
              </w:tc>
            </w:tr>
            <w:tr w:rsidR="0099480B" w:rsidRPr="006C6F54" w14:paraId="72ABBDE6" w14:textId="77777777" w:rsidTr="0099480B">
              <w:tc>
                <w:tcPr>
                  <w:tcW w:w="320" w:type="pct"/>
                  <w:tcBorders>
                    <w:top w:val="nil"/>
                    <w:left w:val="single" w:sz="4" w:space="0" w:color="auto"/>
                    <w:bottom w:val="single" w:sz="4" w:space="0" w:color="auto"/>
                    <w:right w:val="single" w:sz="4" w:space="0" w:color="auto"/>
                  </w:tcBorders>
                  <w:shd w:val="clear" w:color="auto" w:fill="auto"/>
                  <w:vAlign w:val="center"/>
                  <w:hideMark/>
                </w:tcPr>
                <w:p w14:paraId="2E78F00F" w14:textId="77777777" w:rsidR="0036496C" w:rsidRPr="006C6F54" w:rsidRDefault="0036496C" w:rsidP="0036496C">
                  <w:pPr>
                    <w:widowControl w:val="0"/>
                    <w:jc w:val="center"/>
                    <w:rPr>
                      <w:sz w:val="12"/>
                      <w:szCs w:val="12"/>
                    </w:rPr>
                  </w:pPr>
                  <w:r w:rsidRPr="006C6F54">
                    <w:rPr>
                      <w:sz w:val="12"/>
                      <w:szCs w:val="12"/>
                    </w:rPr>
                    <w:t>1.2.1</w:t>
                  </w:r>
                </w:p>
              </w:tc>
              <w:tc>
                <w:tcPr>
                  <w:tcW w:w="1296" w:type="pct"/>
                  <w:tcBorders>
                    <w:top w:val="nil"/>
                    <w:left w:val="nil"/>
                    <w:bottom w:val="single" w:sz="4" w:space="0" w:color="auto"/>
                    <w:right w:val="single" w:sz="4" w:space="0" w:color="auto"/>
                  </w:tcBorders>
                  <w:shd w:val="clear" w:color="auto" w:fill="auto"/>
                  <w:vAlign w:val="center"/>
                  <w:hideMark/>
                </w:tcPr>
                <w:p w14:paraId="709E434B" w14:textId="77777777" w:rsidR="0036496C" w:rsidRPr="006C6F54" w:rsidRDefault="0036496C" w:rsidP="0036496C">
                  <w:pPr>
                    <w:widowControl w:val="0"/>
                    <w:jc w:val="center"/>
                    <w:rPr>
                      <w:sz w:val="12"/>
                      <w:szCs w:val="12"/>
                    </w:rPr>
                  </w:pPr>
                  <w:r w:rsidRPr="006C6F54">
                    <w:rPr>
                      <w:sz w:val="12"/>
                      <w:szCs w:val="12"/>
                    </w:rPr>
                    <w:t xml:space="preserve">Показатель (индикатор) 1.2.1, </w:t>
                  </w:r>
                  <w:r w:rsidRPr="006C6F54">
                    <w:rPr>
                      <w:sz w:val="12"/>
                      <w:szCs w:val="12"/>
                    </w:rPr>
                    <w:lastRenderedPageBreak/>
                    <w:t>определяющий результативность только основного мероприятия 1.2</w:t>
                  </w:r>
                </w:p>
              </w:tc>
              <w:tc>
                <w:tcPr>
                  <w:tcW w:w="737" w:type="pct"/>
                  <w:tcBorders>
                    <w:top w:val="nil"/>
                    <w:left w:val="nil"/>
                    <w:bottom w:val="single" w:sz="4" w:space="0" w:color="auto"/>
                    <w:right w:val="single" w:sz="4" w:space="0" w:color="auto"/>
                  </w:tcBorders>
                  <w:shd w:val="clear" w:color="auto" w:fill="auto"/>
                  <w:vAlign w:val="center"/>
                  <w:hideMark/>
                </w:tcPr>
                <w:p w14:paraId="028877E8" w14:textId="77777777" w:rsidR="0036496C" w:rsidRPr="006C6F54" w:rsidRDefault="0036496C" w:rsidP="0036496C">
                  <w:pPr>
                    <w:widowControl w:val="0"/>
                    <w:rPr>
                      <w:sz w:val="12"/>
                      <w:szCs w:val="12"/>
                    </w:rPr>
                  </w:pPr>
                  <w:r w:rsidRPr="006C6F54">
                    <w:rPr>
                      <w:sz w:val="12"/>
                      <w:szCs w:val="12"/>
                    </w:rPr>
                    <w:lastRenderedPageBreak/>
                    <w:t> </w:t>
                  </w:r>
                </w:p>
              </w:tc>
              <w:tc>
                <w:tcPr>
                  <w:tcW w:w="641" w:type="pct"/>
                  <w:tcBorders>
                    <w:top w:val="nil"/>
                    <w:left w:val="nil"/>
                    <w:bottom w:val="single" w:sz="4" w:space="0" w:color="auto"/>
                    <w:right w:val="single" w:sz="4" w:space="0" w:color="auto"/>
                  </w:tcBorders>
                  <w:shd w:val="clear" w:color="auto" w:fill="auto"/>
                  <w:vAlign w:val="center"/>
                  <w:hideMark/>
                </w:tcPr>
                <w:p w14:paraId="486CA2DF" w14:textId="77777777" w:rsidR="0036496C" w:rsidRPr="006C6F54" w:rsidRDefault="0036496C" w:rsidP="0036496C">
                  <w:pPr>
                    <w:widowControl w:val="0"/>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auto" w:fill="auto"/>
                  <w:vAlign w:val="center"/>
                  <w:hideMark/>
                </w:tcPr>
                <w:p w14:paraId="0AB12992" w14:textId="77777777" w:rsidR="0036496C" w:rsidRPr="006C6F54" w:rsidRDefault="0036496C" w:rsidP="0036496C">
                  <w:pPr>
                    <w:widowControl w:val="0"/>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auto" w:fill="auto"/>
                  <w:vAlign w:val="center"/>
                  <w:hideMark/>
                </w:tcPr>
                <w:p w14:paraId="49948760" w14:textId="77777777" w:rsidR="0036496C" w:rsidRPr="006C6F54" w:rsidRDefault="0036496C" w:rsidP="0036496C">
                  <w:pPr>
                    <w:widowControl w:val="0"/>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auto" w:fill="auto"/>
                  <w:vAlign w:val="center"/>
                  <w:hideMark/>
                </w:tcPr>
                <w:p w14:paraId="621A56B3" w14:textId="77777777" w:rsidR="0036496C" w:rsidRPr="006C6F54" w:rsidRDefault="0036496C" w:rsidP="0036496C">
                  <w:pPr>
                    <w:widowControl w:val="0"/>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auto" w:fill="auto"/>
                  <w:vAlign w:val="center"/>
                  <w:hideMark/>
                </w:tcPr>
                <w:p w14:paraId="277CEF4A"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14:paraId="7EF4B0B0"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0C2B42BB" w14:textId="77777777" w:rsidR="0036496C" w:rsidRPr="006C6F54" w:rsidRDefault="0036496C" w:rsidP="0036496C">
                  <w:pPr>
                    <w:widowControl w:val="0"/>
                    <w:rPr>
                      <w:sz w:val="12"/>
                      <w:szCs w:val="12"/>
                    </w:rPr>
                  </w:pPr>
                  <w:r w:rsidRPr="006C6F54">
                    <w:rPr>
                      <w:sz w:val="12"/>
                      <w:szCs w:val="12"/>
                    </w:rPr>
                    <w:t> </w:t>
                  </w:r>
                </w:p>
              </w:tc>
            </w:tr>
            <w:tr w:rsidR="0099480B" w:rsidRPr="006C6F54" w14:paraId="3B4B0DF8" w14:textId="77777777" w:rsidTr="0099480B">
              <w:tc>
                <w:tcPr>
                  <w:tcW w:w="320" w:type="pct"/>
                  <w:tcBorders>
                    <w:top w:val="nil"/>
                    <w:left w:val="single" w:sz="4" w:space="0" w:color="auto"/>
                    <w:bottom w:val="single" w:sz="4" w:space="0" w:color="auto"/>
                    <w:right w:val="single" w:sz="4" w:space="0" w:color="auto"/>
                  </w:tcBorders>
                  <w:shd w:val="clear" w:color="auto" w:fill="auto"/>
                  <w:vAlign w:val="center"/>
                  <w:hideMark/>
                </w:tcPr>
                <w:p w14:paraId="41A102B6" w14:textId="77777777" w:rsidR="0036496C" w:rsidRPr="006C6F54" w:rsidRDefault="0036496C" w:rsidP="0036496C">
                  <w:pPr>
                    <w:widowControl w:val="0"/>
                    <w:jc w:val="center"/>
                    <w:rPr>
                      <w:sz w:val="12"/>
                      <w:szCs w:val="12"/>
                    </w:rPr>
                  </w:pPr>
                  <w:r w:rsidRPr="006C6F54">
                    <w:rPr>
                      <w:sz w:val="12"/>
                      <w:szCs w:val="12"/>
                    </w:rPr>
                    <w:t> </w:t>
                  </w:r>
                </w:p>
              </w:tc>
              <w:tc>
                <w:tcPr>
                  <w:tcW w:w="1296" w:type="pct"/>
                  <w:tcBorders>
                    <w:top w:val="nil"/>
                    <w:left w:val="nil"/>
                    <w:bottom w:val="single" w:sz="4" w:space="0" w:color="auto"/>
                    <w:right w:val="single" w:sz="4" w:space="0" w:color="auto"/>
                  </w:tcBorders>
                  <w:shd w:val="clear" w:color="auto" w:fill="auto"/>
                  <w:vAlign w:val="center"/>
                  <w:hideMark/>
                </w:tcPr>
                <w:p w14:paraId="58F1D828" w14:textId="77777777" w:rsidR="0036496C" w:rsidRPr="006C6F54" w:rsidRDefault="0036496C" w:rsidP="0036496C">
                  <w:pPr>
                    <w:widowControl w:val="0"/>
                    <w:rPr>
                      <w:sz w:val="12"/>
                      <w:szCs w:val="12"/>
                    </w:rPr>
                  </w:pPr>
                  <w:r w:rsidRPr="006C6F54">
                    <w:rPr>
                      <w:sz w:val="12"/>
                      <w:szCs w:val="12"/>
                    </w:rPr>
                    <w:t>…</w:t>
                  </w:r>
                </w:p>
              </w:tc>
              <w:tc>
                <w:tcPr>
                  <w:tcW w:w="737" w:type="pct"/>
                  <w:tcBorders>
                    <w:top w:val="nil"/>
                    <w:left w:val="nil"/>
                    <w:bottom w:val="single" w:sz="4" w:space="0" w:color="auto"/>
                    <w:right w:val="single" w:sz="4" w:space="0" w:color="auto"/>
                  </w:tcBorders>
                  <w:shd w:val="clear" w:color="auto" w:fill="auto"/>
                  <w:vAlign w:val="center"/>
                  <w:hideMark/>
                </w:tcPr>
                <w:p w14:paraId="50FE60C7" w14:textId="77777777" w:rsidR="0036496C" w:rsidRPr="006C6F54" w:rsidRDefault="0036496C" w:rsidP="0036496C">
                  <w:pPr>
                    <w:widowControl w:val="0"/>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auto" w:fill="auto"/>
                  <w:vAlign w:val="center"/>
                  <w:hideMark/>
                </w:tcPr>
                <w:p w14:paraId="49D3A1DC" w14:textId="77777777" w:rsidR="0036496C" w:rsidRPr="006C6F54" w:rsidRDefault="0036496C" w:rsidP="0036496C">
                  <w:pPr>
                    <w:widowControl w:val="0"/>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auto" w:fill="auto"/>
                  <w:vAlign w:val="center"/>
                  <w:hideMark/>
                </w:tcPr>
                <w:p w14:paraId="56F56085" w14:textId="77777777" w:rsidR="0036496C" w:rsidRPr="006C6F54" w:rsidRDefault="0036496C" w:rsidP="0036496C">
                  <w:pPr>
                    <w:widowControl w:val="0"/>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auto" w:fill="auto"/>
                  <w:vAlign w:val="center"/>
                  <w:hideMark/>
                </w:tcPr>
                <w:p w14:paraId="1E84A1DD" w14:textId="77777777" w:rsidR="0036496C" w:rsidRPr="006C6F54" w:rsidRDefault="0036496C" w:rsidP="0036496C">
                  <w:pPr>
                    <w:widowControl w:val="0"/>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auto" w:fill="auto"/>
                  <w:vAlign w:val="center"/>
                  <w:hideMark/>
                </w:tcPr>
                <w:p w14:paraId="61426311" w14:textId="77777777" w:rsidR="0036496C" w:rsidRPr="006C6F54" w:rsidRDefault="0036496C" w:rsidP="0036496C">
                  <w:pPr>
                    <w:widowControl w:val="0"/>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auto" w:fill="auto"/>
                  <w:vAlign w:val="center"/>
                  <w:hideMark/>
                </w:tcPr>
                <w:p w14:paraId="4ADF5D77"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14:paraId="76117359"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1683045C" w14:textId="77777777" w:rsidR="0036496C" w:rsidRPr="006C6F54" w:rsidRDefault="0036496C" w:rsidP="0036496C">
                  <w:pPr>
                    <w:widowControl w:val="0"/>
                    <w:rPr>
                      <w:sz w:val="12"/>
                      <w:szCs w:val="12"/>
                    </w:rPr>
                  </w:pPr>
                  <w:r w:rsidRPr="006C6F54">
                    <w:rPr>
                      <w:sz w:val="12"/>
                      <w:szCs w:val="12"/>
                    </w:rPr>
                    <w:t> </w:t>
                  </w:r>
                </w:p>
              </w:tc>
            </w:tr>
            <w:tr w:rsidR="0036496C" w:rsidRPr="006C6F54" w14:paraId="13D7FD0A" w14:textId="77777777" w:rsidTr="0099480B">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14:paraId="4963C70C" w14:textId="77777777" w:rsidR="0036496C" w:rsidRPr="006C6F54" w:rsidRDefault="0036496C" w:rsidP="0036496C">
                  <w:pPr>
                    <w:widowControl w:val="0"/>
                    <w:rPr>
                      <w:sz w:val="12"/>
                      <w:szCs w:val="12"/>
                    </w:rPr>
                  </w:pPr>
                  <w:r w:rsidRPr="006C6F54">
                    <w:rPr>
                      <w:sz w:val="12"/>
                      <w:szCs w:val="12"/>
                    </w:rPr>
                    <w:t>ПОДПРОГРАММА 2</w:t>
                  </w:r>
                </w:p>
              </w:tc>
            </w:tr>
            <w:tr w:rsidR="0099480B" w:rsidRPr="006C6F54" w14:paraId="44529941" w14:textId="77777777" w:rsidTr="0099480B">
              <w:tc>
                <w:tcPr>
                  <w:tcW w:w="320" w:type="pct"/>
                  <w:tcBorders>
                    <w:top w:val="nil"/>
                    <w:left w:val="single" w:sz="4" w:space="0" w:color="auto"/>
                    <w:bottom w:val="single" w:sz="4" w:space="0" w:color="auto"/>
                    <w:right w:val="single" w:sz="4" w:space="0" w:color="auto"/>
                  </w:tcBorders>
                  <w:shd w:val="clear" w:color="auto" w:fill="auto"/>
                  <w:vAlign w:val="center"/>
                  <w:hideMark/>
                </w:tcPr>
                <w:p w14:paraId="60132EC4" w14:textId="77777777" w:rsidR="0036496C" w:rsidRPr="006C6F54" w:rsidRDefault="0036496C" w:rsidP="0036496C">
                  <w:pPr>
                    <w:widowControl w:val="0"/>
                    <w:jc w:val="center"/>
                    <w:rPr>
                      <w:sz w:val="12"/>
                      <w:szCs w:val="12"/>
                    </w:rPr>
                  </w:pPr>
                  <w:r w:rsidRPr="006C6F54">
                    <w:rPr>
                      <w:sz w:val="12"/>
                      <w:szCs w:val="12"/>
                    </w:rPr>
                    <w:t>…..</w:t>
                  </w:r>
                </w:p>
              </w:tc>
              <w:tc>
                <w:tcPr>
                  <w:tcW w:w="1296" w:type="pct"/>
                  <w:tcBorders>
                    <w:top w:val="nil"/>
                    <w:left w:val="nil"/>
                    <w:bottom w:val="single" w:sz="4" w:space="0" w:color="auto"/>
                    <w:right w:val="single" w:sz="4" w:space="0" w:color="auto"/>
                  </w:tcBorders>
                  <w:shd w:val="clear" w:color="auto" w:fill="auto"/>
                  <w:vAlign w:val="center"/>
                  <w:hideMark/>
                </w:tcPr>
                <w:p w14:paraId="5AF5EFA4" w14:textId="77777777" w:rsidR="0036496C" w:rsidRPr="006C6F54" w:rsidRDefault="0036496C" w:rsidP="0036496C">
                  <w:pPr>
                    <w:widowControl w:val="0"/>
                    <w:jc w:val="center"/>
                    <w:rPr>
                      <w:sz w:val="12"/>
                      <w:szCs w:val="12"/>
                    </w:rPr>
                  </w:pPr>
                  <w:r w:rsidRPr="006C6F54">
                    <w:rPr>
                      <w:sz w:val="12"/>
                      <w:szCs w:val="12"/>
                    </w:rPr>
                    <w:t>Показатель (индикатор) 2.1 общий для подпрограммы 2</w:t>
                  </w:r>
                </w:p>
              </w:tc>
              <w:tc>
                <w:tcPr>
                  <w:tcW w:w="737" w:type="pct"/>
                  <w:tcBorders>
                    <w:top w:val="nil"/>
                    <w:left w:val="nil"/>
                    <w:bottom w:val="single" w:sz="4" w:space="0" w:color="auto"/>
                    <w:right w:val="single" w:sz="4" w:space="0" w:color="auto"/>
                  </w:tcBorders>
                  <w:shd w:val="clear" w:color="auto" w:fill="auto"/>
                  <w:vAlign w:val="bottom"/>
                  <w:hideMark/>
                </w:tcPr>
                <w:p w14:paraId="27F749A3" w14:textId="77777777" w:rsidR="0036496C" w:rsidRPr="006C6F54" w:rsidRDefault="0036496C" w:rsidP="0036496C">
                  <w:pPr>
                    <w:widowControl w:val="0"/>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auto" w:fill="auto"/>
                  <w:vAlign w:val="bottom"/>
                  <w:hideMark/>
                </w:tcPr>
                <w:p w14:paraId="54D0AAA3" w14:textId="77777777" w:rsidR="0036496C" w:rsidRPr="006C6F54" w:rsidRDefault="0036496C" w:rsidP="0036496C">
                  <w:pPr>
                    <w:widowControl w:val="0"/>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auto" w:fill="auto"/>
                  <w:vAlign w:val="bottom"/>
                  <w:hideMark/>
                </w:tcPr>
                <w:p w14:paraId="642F006F" w14:textId="77777777" w:rsidR="0036496C" w:rsidRPr="006C6F54" w:rsidRDefault="0036496C" w:rsidP="0036496C">
                  <w:pPr>
                    <w:widowControl w:val="0"/>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auto" w:fill="auto"/>
                  <w:vAlign w:val="bottom"/>
                  <w:hideMark/>
                </w:tcPr>
                <w:p w14:paraId="7A309EA1" w14:textId="77777777" w:rsidR="0036496C" w:rsidRPr="006C6F54" w:rsidRDefault="0036496C" w:rsidP="0036496C">
                  <w:pPr>
                    <w:widowControl w:val="0"/>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auto" w:fill="auto"/>
                  <w:vAlign w:val="bottom"/>
                  <w:hideMark/>
                </w:tcPr>
                <w:p w14:paraId="36426D71" w14:textId="77777777" w:rsidR="0036496C" w:rsidRPr="006C6F54" w:rsidRDefault="0036496C" w:rsidP="0036496C">
                  <w:pPr>
                    <w:widowControl w:val="0"/>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auto" w:fill="auto"/>
                  <w:vAlign w:val="bottom"/>
                  <w:hideMark/>
                </w:tcPr>
                <w:p w14:paraId="2D6D51B5"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55E4556F"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33AE6482" w14:textId="77777777" w:rsidR="0036496C" w:rsidRPr="006C6F54" w:rsidRDefault="0036496C" w:rsidP="0036496C">
                  <w:pPr>
                    <w:widowControl w:val="0"/>
                    <w:rPr>
                      <w:sz w:val="12"/>
                      <w:szCs w:val="12"/>
                    </w:rPr>
                  </w:pPr>
                  <w:r w:rsidRPr="006C6F54">
                    <w:rPr>
                      <w:sz w:val="12"/>
                      <w:szCs w:val="12"/>
                    </w:rPr>
                    <w:t> </w:t>
                  </w:r>
                </w:p>
              </w:tc>
            </w:tr>
            <w:tr w:rsidR="0099480B" w:rsidRPr="006C6F54" w14:paraId="6F9A9340" w14:textId="77777777" w:rsidTr="0099480B">
              <w:tc>
                <w:tcPr>
                  <w:tcW w:w="320" w:type="pct"/>
                  <w:tcBorders>
                    <w:top w:val="nil"/>
                    <w:left w:val="single" w:sz="4" w:space="0" w:color="auto"/>
                    <w:bottom w:val="single" w:sz="4" w:space="0" w:color="auto"/>
                    <w:right w:val="single" w:sz="4" w:space="0" w:color="auto"/>
                  </w:tcBorders>
                  <w:shd w:val="clear" w:color="auto" w:fill="auto"/>
                  <w:vAlign w:val="center"/>
                  <w:hideMark/>
                </w:tcPr>
                <w:p w14:paraId="2FCE3E23" w14:textId="77777777" w:rsidR="0036496C" w:rsidRPr="006C6F54" w:rsidRDefault="0036496C" w:rsidP="0036496C">
                  <w:pPr>
                    <w:widowControl w:val="0"/>
                    <w:jc w:val="center"/>
                    <w:rPr>
                      <w:sz w:val="12"/>
                      <w:szCs w:val="12"/>
                    </w:rPr>
                  </w:pPr>
                  <w:r w:rsidRPr="006C6F54">
                    <w:rPr>
                      <w:sz w:val="12"/>
                      <w:szCs w:val="12"/>
                    </w:rPr>
                    <w:t>…..</w:t>
                  </w:r>
                </w:p>
              </w:tc>
              <w:tc>
                <w:tcPr>
                  <w:tcW w:w="1296" w:type="pct"/>
                  <w:tcBorders>
                    <w:top w:val="nil"/>
                    <w:left w:val="nil"/>
                    <w:bottom w:val="single" w:sz="4" w:space="0" w:color="auto"/>
                    <w:right w:val="single" w:sz="4" w:space="0" w:color="auto"/>
                  </w:tcBorders>
                  <w:shd w:val="clear" w:color="auto" w:fill="auto"/>
                  <w:vAlign w:val="center"/>
                  <w:hideMark/>
                </w:tcPr>
                <w:p w14:paraId="1632914B" w14:textId="77777777" w:rsidR="0036496C" w:rsidRPr="006C6F54" w:rsidRDefault="0036496C" w:rsidP="0036496C">
                  <w:pPr>
                    <w:widowControl w:val="0"/>
                    <w:jc w:val="center"/>
                    <w:rPr>
                      <w:sz w:val="12"/>
                      <w:szCs w:val="12"/>
                    </w:rPr>
                  </w:pPr>
                  <w:r w:rsidRPr="006C6F54">
                    <w:rPr>
                      <w:sz w:val="12"/>
                      <w:szCs w:val="12"/>
                    </w:rPr>
                    <w:t>Показатель (индикатор) 2.2 общий для подпрограммы 2</w:t>
                  </w:r>
                </w:p>
              </w:tc>
              <w:tc>
                <w:tcPr>
                  <w:tcW w:w="737" w:type="pct"/>
                  <w:tcBorders>
                    <w:top w:val="nil"/>
                    <w:left w:val="nil"/>
                    <w:bottom w:val="single" w:sz="4" w:space="0" w:color="auto"/>
                    <w:right w:val="single" w:sz="4" w:space="0" w:color="auto"/>
                  </w:tcBorders>
                  <w:shd w:val="clear" w:color="auto" w:fill="auto"/>
                  <w:vAlign w:val="bottom"/>
                  <w:hideMark/>
                </w:tcPr>
                <w:p w14:paraId="2CFCB626" w14:textId="77777777" w:rsidR="0036496C" w:rsidRPr="006C6F54" w:rsidRDefault="0036496C" w:rsidP="0036496C">
                  <w:pPr>
                    <w:widowControl w:val="0"/>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auto" w:fill="auto"/>
                  <w:vAlign w:val="bottom"/>
                  <w:hideMark/>
                </w:tcPr>
                <w:p w14:paraId="75E4A9B7" w14:textId="77777777" w:rsidR="0036496C" w:rsidRPr="006C6F54" w:rsidRDefault="0036496C" w:rsidP="0036496C">
                  <w:pPr>
                    <w:widowControl w:val="0"/>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auto" w:fill="auto"/>
                  <w:vAlign w:val="bottom"/>
                  <w:hideMark/>
                </w:tcPr>
                <w:p w14:paraId="604FD07B" w14:textId="77777777" w:rsidR="0036496C" w:rsidRPr="006C6F54" w:rsidRDefault="0036496C" w:rsidP="0036496C">
                  <w:pPr>
                    <w:widowControl w:val="0"/>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auto" w:fill="auto"/>
                  <w:vAlign w:val="bottom"/>
                  <w:hideMark/>
                </w:tcPr>
                <w:p w14:paraId="70FDFA63" w14:textId="77777777" w:rsidR="0036496C" w:rsidRPr="006C6F54" w:rsidRDefault="0036496C" w:rsidP="0036496C">
                  <w:pPr>
                    <w:widowControl w:val="0"/>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auto" w:fill="auto"/>
                  <w:vAlign w:val="bottom"/>
                  <w:hideMark/>
                </w:tcPr>
                <w:p w14:paraId="5A7BA3E5" w14:textId="77777777" w:rsidR="0036496C" w:rsidRPr="006C6F54" w:rsidRDefault="0036496C" w:rsidP="0036496C">
                  <w:pPr>
                    <w:widowControl w:val="0"/>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auto" w:fill="auto"/>
                  <w:vAlign w:val="bottom"/>
                  <w:hideMark/>
                </w:tcPr>
                <w:p w14:paraId="544B72D0"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D80819B"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75F914A9" w14:textId="77777777" w:rsidR="0036496C" w:rsidRPr="006C6F54" w:rsidRDefault="0036496C" w:rsidP="0036496C">
                  <w:pPr>
                    <w:widowControl w:val="0"/>
                    <w:rPr>
                      <w:sz w:val="12"/>
                      <w:szCs w:val="12"/>
                    </w:rPr>
                  </w:pPr>
                  <w:r w:rsidRPr="006C6F54">
                    <w:rPr>
                      <w:sz w:val="12"/>
                      <w:szCs w:val="12"/>
                    </w:rPr>
                    <w:t> </w:t>
                  </w:r>
                </w:p>
              </w:tc>
            </w:tr>
            <w:tr w:rsidR="0099480B" w:rsidRPr="006C6F54" w14:paraId="20A4465C" w14:textId="77777777" w:rsidTr="0099480B">
              <w:tc>
                <w:tcPr>
                  <w:tcW w:w="320" w:type="pct"/>
                  <w:tcBorders>
                    <w:top w:val="nil"/>
                    <w:left w:val="single" w:sz="4" w:space="0" w:color="auto"/>
                    <w:bottom w:val="single" w:sz="4" w:space="0" w:color="auto"/>
                    <w:right w:val="single" w:sz="4" w:space="0" w:color="auto"/>
                  </w:tcBorders>
                  <w:shd w:val="clear" w:color="auto" w:fill="auto"/>
                  <w:vAlign w:val="center"/>
                  <w:hideMark/>
                </w:tcPr>
                <w:p w14:paraId="180FE1D5" w14:textId="77777777" w:rsidR="0036496C" w:rsidRPr="006C6F54" w:rsidRDefault="0036496C" w:rsidP="0036496C">
                  <w:pPr>
                    <w:widowControl w:val="0"/>
                    <w:jc w:val="center"/>
                    <w:rPr>
                      <w:sz w:val="12"/>
                      <w:szCs w:val="12"/>
                    </w:rPr>
                  </w:pPr>
                  <w:r w:rsidRPr="006C6F54">
                    <w:rPr>
                      <w:sz w:val="12"/>
                      <w:szCs w:val="12"/>
                    </w:rPr>
                    <w:t>…..</w:t>
                  </w:r>
                </w:p>
              </w:tc>
              <w:tc>
                <w:tcPr>
                  <w:tcW w:w="1296" w:type="pct"/>
                  <w:tcBorders>
                    <w:top w:val="nil"/>
                    <w:left w:val="nil"/>
                    <w:bottom w:val="single" w:sz="4" w:space="0" w:color="auto"/>
                    <w:right w:val="single" w:sz="4" w:space="0" w:color="auto"/>
                  </w:tcBorders>
                  <w:shd w:val="clear" w:color="auto" w:fill="auto"/>
                  <w:vAlign w:val="center"/>
                  <w:hideMark/>
                </w:tcPr>
                <w:p w14:paraId="34576B4A" w14:textId="77777777" w:rsidR="0036496C" w:rsidRPr="006C6F54" w:rsidRDefault="0036496C" w:rsidP="0036496C">
                  <w:pPr>
                    <w:widowControl w:val="0"/>
                    <w:jc w:val="center"/>
                    <w:rPr>
                      <w:sz w:val="12"/>
                      <w:szCs w:val="12"/>
                    </w:rPr>
                  </w:pPr>
                  <w:r w:rsidRPr="006C6F54">
                    <w:rPr>
                      <w:sz w:val="12"/>
                      <w:szCs w:val="12"/>
                    </w:rPr>
                    <w:t>…</w:t>
                  </w:r>
                </w:p>
              </w:tc>
              <w:tc>
                <w:tcPr>
                  <w:tcW w:w="737" w:type="pct"/>
                  <w:tcBorders>
                    <w:top w:val="nil"/>
                    <w:left w:val="nil"/>
                    <w:bottom w:val="single" w:sz="4" w:space="0" w:color="auto"/>
                    <w:right w:val="single" w:sz="4" w:space="0" w:color="auto"/>
                  </w:tcBorders>
                  <w:shd w:val="clear" w:color="auto" w:fill="auto"/>
                  <w:vAlign w:val="center"/>
                  <w:hideMark/>
                </w:tcPr>
                <w:p w14:paraId="18BBD798" w14:textId="77777777" w:rsidR="0036496C" w:rsidRPr="006C6F54" w:rsidRDefault="0036496C" w:rsidP="0036496C">
                  <w:pPr>
                    <w:widowControl w:val="0"/>
                    <w:jc w:val="center"/>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auto" w:fill="auto"/>
                  <w:vAlign w:val="bottom"/>
                  <w:hideMark/>
                </w:tcPr>
                <w:p w14:paraId="794A904C" w14:textId="77777777" w:rsidR="0036496C" w:rsidRPr="006C6F54" w:rsidRDefault="0036496C" w:rsidP="0036496C">
                  <w:pPr>
                    <w:widowControl w:val="0"/>
                    <w:jc w:val="center"/>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auto" w:fill="auto"/>
                  <w:vAlign w:val="bottom"/>
                  <w:hideMark/>
                </w:tcPr>
                <w:p w14:paraId="3C8EA8A6" w14:textId="77777777" w:rsidR="0036496C" w:rsidRPr="006C6F54" w:rsidRDefault="0036496C" w:rsidP="0036496C">
                  <w:pPr>
                    <w:widowControl w:val="0"/>
                    <w:jc w:val="center"/>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auto" w:fill="auto"/>
                  <w:vAlign w:val="bottom"/>
                  <w:hideMark/>
                </w:tcPr>
                <w:p w14:paraId="47E8B7A7" w14:textId="77777777" w:rsidR="0036496C" w:rsidRPr="006C6F54" w:rsidRDefault="0036496C" w:rsidP="0036496C">
                  <w:pPr>
                    <w:widowControl w:val="0"/>
                    <w:jc w:val="center"/>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auto" w:fill="auto"/>
                  <w:vAlign w:val="bottom"/>
                  <w:hideMark/>
                </w:tcPr>
                <w:p w14:paraId="45DA6938" w14:textId="77777777" w:rsidR="0036496C" w:rsidRPr="006C6F54" w:rsidRDefault="0036496C" w:rsidP="0036496C">
                  <w:pPr>
                    <w:widowControl w:val="0"/>
                    <w:jc w:val="center"/>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auto" w:fill="auto"/>
                  <w:vAlign w:val="bottom"/>
                  <w:hideMark/>
                </w:tcPr>
                <w:p w14:paraId="6703643B"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82911F0"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2AA1EA3F" w14:textId="77777777" w:rsidR="0036496C" w:rsidRPr="006C6F54" w:rsidRDefault="0036496C" w:rsidP="0036496C">
                  <w:pPr>
                    <w:widowControl w:val="0"/>
                    <w:rPr>
                      <w:sz w:val="12"/>
                      <w:szCs w:val="12"/>
                    </w:rPr>
                  </w:pPr>
                  <w:r w:rsidRPr="006C6F54">
                    <w:rPr>
                      <w:sz w:val="12"/>
                      <w:szCs w:val="12"/>
                    </w:rPr>
                    <w:t> </w:t>
                  </w:r>
                </w:p>
              </w:tc>
            </w:tr>
            <w:tr w:rsidR="0036496C" w:rsidRPr="006C6F54" w14:paraId="06DEF436" w14:textId="77777777" w:rsidTr="0099480B">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592BF83C" w14:textId="77777777" w:rsidR="0036496C" w:rsidRPr="006C6F54" w:rsidRDefault="0036496C" w:rsidP="0036496C">
                  <w:pPr>
                    <w:widowControl w:val="0"/>
                    <w:rPr>
                      <w:sz w:val="12"/>
                      <w:szCs w:val="12"/>
                    </w:rPr>
                  </w:pPr>
                  <w:r w:rsidRPr="006C6F54">
                    <w:rPr>
                      <w:sz w:val="12"/>
                      <w:szCs w:val="12"/>
                    </w:rPr>
                    <w:t>Основное мероприятие 2.1</w:t>
                  </w:r>
                </w:p>
              </w:tc>
            </w:tr>
            <w:tr w:rsidR="0099480B" w:rsidRPr="006C6F54" w14:paraId="59E5AE00" w14:textId="77777777" w:rsidTr="0099480B">
              <w:tc>
                <w:tcPr>
                  <w:tcW w:w="320" w:type="pct"/>
                  <w:tcBorders>
                    <w:top w:val="nil"/>
                    <w:left w:val="single" w:sz="4" w:space="0" w:color="auto"/>
                    <w:bottom w:val="single" w:sz="4" w:space="0" w:color="auto"/>
                    <w:right w:val="single" w:sz="4" w:space="0" w:color="auto"/>
                  </w:tcBorders>
                  <w:shd w:val="clear" w:color="auto" w:fill="auto"/>
                  <w:vAlign w:val="center"/>
                  <w:hideMark/>
                </w:tcPr>
                <w:p w14:paraId="324B6A00" w14:textId="77777777" w:rsidR="0036496C" w:rsidRPr="006C6F54" w:rsidRDefault="0036496C" w:rsidP="0036496C">
                  <w:pPr>
                    <w:widowControl w:val="0"/>
                    <w:jc w:val="center"/>
                    <w:rPr>
                      <w:sz w:val="12"/>
                      <w:szCs w:val="12"/>
                    </w:rPr>
                  </w:pPr>
                  <w:r w:rsidRPr="006C6F54">
                    <w:rPr>
                      <w:sz w:val="12"/>
                      <w:szCs w:val="12"/>
                    </w:rPr>
                    <w:t>…..</w:t>
                  </w:r>
                </w:p>
              </w:tc>
              <w:tc>
                <w:tcPr>
                  <w:tcW w:w="1296" w:type="pct"/>
                  <w:tcBorders>
                    <w:top w:val="nil"/>
                    <w:left w:val="nil"/>
                    <w:bottom w:val="single" w:sz="4" w:space="0" w:color="auto"/>
                    <w:right w:val="single" w:sz="4" w:space="0" w:color="auto"/>
                  </w:tcBorders>
                  <w:shd w:val="clear" w:color="auto" w:fill="auto"/>
                  <w:vAlign w:val="center"/>
                  <w:hideMark/>
                </w:tcPr>
                <w:p w14:paraId="122E4630" w14:textId="77777777" w:rsidR="0036496C" w:rsidRPr="006C6F54" w:rsidRDefault="0036496C" w:rsidP="0036496C">
                  <w:pPr>
                    <w:widowControl w:val="0"/>
                    <w:jc w:val="center"/>
                    <w:rPr>
                      <w:sz w:val="12"/>
                      <w:szCs w:val="12"/>
                    </w:rPr>
                  </w:pPr>
                  <w:r w:rsidRPr="006C6F54">
                    <w:rPr>
                      <w:sz w:val="12"/>
                      <w:szCs w:val="12"/>
                    </w:rPr>
                    <w:t>Показатель (индикатор) 2.1.1, определяющий результативность только основного мероприятия 2.1</w:t>
                  </w:r>
                </w:p>
              </w:tc>
              <w:tc>
                <w:tcPr>
                  <w:tcW w:w="737" w:type="pct"/>
                  <w:tcBorders>
                    <w:top w:val="nil"/>
                    <w:left w:val="nil"/>
                    <w:bottom w:val="single" w:sz="4" w:space="0" w:color="auto"/>
                    <w:right w:val="single" w:sz="4" w:space="0" w:color="auto"/>
                  </w:tcBorders>
                  <w:shd w:val="clear" w:color="auto" w:fill="auto"/>
                  <w:vAlign w:val="center"/>
                  <w:hideMark/>
                </w:tcPr>
                <w:p w14:paraId="14475E28" w14:textId="77777777" w:rsidR="0036496C" w:rsidRPr="006C6F54" w:rsidRDefault="0036496C" w:rsidP="0036496C">
                  <w:pPr>
                    <w:widowControl w:val="0"/>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auto" w:fill="auto"/>
                  <w:vAlign w:val="center"/>
                  <w:hideMark/>
                </w:tcPr>
                <w:p w14:paraId="10F3D949" w14:textId="77777777" w:rsidR="0036496C" w:rsidRPr="006C6F54" w:rsidRDefault="0036496C" w:rsidP="0036496C">
                  <w:pPr>
                    <w:widowControl w:val="0"/>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auto" w:fill="auto"/>
                  <w:vAlign w:val="center"/>
                  <w:hideMark/>
                </w:tcPr>
                <w:p w14:paraId="75E37432" w14:textId="77777777" w:rsidR="0036496C" w:rsidRPr="006C6F54" w:rsidRDefault="0036496C" w:rsidP="0036496C">
                  <w:pPr>
                    <w:widowControl w:val="0"/>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auto" w:fill="auto"/>
                  <w:vAlign w:val="center"/>
                  <w:hideMark/>
                </w:tcPr>
                <w:p w14:paraId="31EDA896" w14:textId="77777777" w:rsidR="0036496C" w:rsidRPr="006C6F54" w:rsidRDefault="0036496C" w:rsidP="0036496C">
                  <w:pPr>
                    <w:widowControl w:val="0"/>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auto" w:fill="auto"/>
                  <w:vAlign w:val="center"/>
                  <w:hideMark/>
                </w:tcPr>
                <w:p w14:paraId="0569573D" w14:textId="77777777" w:rsidR="0036496C" w:rsidRPr="006C6F54" w:rsidRDefault="0036496C" w:rsidP="0036496C">
                  <w:pPr>
                    <w:widowControl w:val="0"/>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auto" w:fill="auto"/>
                  <w:vAlign w:val="center"/>
                  <w:hideMark/>
                </w:tcPr>
                <w:p w14:paraId="35448359"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14:paraId="206FAC0D"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77282378" w14:textId="77777777" w:rsidR="0036496C" w:rsidRPr="006C6F54" w:rsidRDefault="0036496C" w:rsidP="0036496C">
                  <w:pPr>
                    <w:widowControl w:val="0"/>
                    <w:rPr>
                      <w:sz w:val="12"/>
                      <w:szCs w:val="12"/>
                    </w:rPr>
                  </w:pPr>
                  <w:r w:rsidRPr="006C6F54">
                    <w:rPr>
                      <w:sz w:val="12"/>
                      <w:szCs w:val="12"/>
                    </w:rPr>
                    <w:t> </w:t>
                  </w:r>
                </w:p>
              </w:tc>
            </w:tr>
            <w:tr w:rsidR="0099480B" w:rsidRPr="006C6F54" w14:paraId="386D1389" w14:textId="77777777" w:rsidTr="0099480B">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B511622" w14:textId="77777777" w:rsidR="0036496C" w:rsidRPr="006C6F54" w:rsidRDefault="0036496C" w:rsidP="0036496C">
                  <w:pPr>
                    <w:widowControl w:val="0"/>
                    <w:jc w:val="center"/>
                    <w:rPr>
                      <w:sz w:val="12"/>
                      <w:szCs w:val="12"/>
                    </w:rPr>
                  </w:pPr>
                  <w:r w:rsidRPr="006C6F54">
                    <w:rPr>
                      <w:sz w:val="12"/>
                      <w:szCs w:val="12"/>
                    </w:rPr>
                    <w:t>…..</w:t>
                  </w:r>
                </w:p>
              </w:tc>
              <w:tc>
                <w:tcPr>
                  <w:tcW w:w="1296" w:type="pct"/>
                  <w:tcBorders>
                    <w:top w:val="nil"/>
                    <w:left w:val="nil"/>
                    <w:bottom w:val="single" w:sz="4" w:space="0" w:color="auto"/>
                    <w:right w:val="single" w:sz="4" w:space="0" w:color="auto"/>
                  </w:tcBorders>
                  <w:shd w:val="clear" w:color="000000" w:fill="FFFFFF"/>
                  <w:vAlign w:val="center"/>
                  <w:hideMark/>
                </w:tcPr>
                <w:p w14:paraId="50CAF1EA" w14:textId="77777777" w:rsidR="0036496C" w:rsidRPr="006C6F54" w:rsidRDefault="0036496C" w:rsidP="0036496C">
                  <w:pPr>
                    <w:widowControl w:val="0"/>
                    <w:jc w:val="center"/>
                    <w:rPr>
                      <w:sz w:val="12"/>
                      <w:szCs w:val="12"/>
                    </w:rPr>
                  </w:pPr>
                  <w:r w:rsidRPr="006C6F54">
                    <w:rPr>
                      <w:sz w:val="12"/>
                      <w:szCs w:val="12"/>
                    </w:rPr>
                    <w:t>Показатель (индикатор) 2.1.2, определяющий результативность только основного мероприятия 2.1</w:t>
                  </w:r>
                </w:p>
              </w:tc>
              <w:tc>
                <w:tcPr>
                  <w:tcW w:w="737" w:type="pct"/>
                  <w:tcBorders>
                    <w:top w:val="nil"/>
                    <w:left w:val="nil"/>
                    <w:bottom w:val="single" w:sz="4" w:space="0" w:color="auto"/>
                    <w:right w:val="single" w:sz="4" w:space="0" w:color="auto"/>
                  </w:tcBorders>
                  <w:shd w:val="clear" w:color="000000" w:fill="FFFFFF"/>
                  <w:vAlign w:val="center"/>
                  <w:hideMark/>
                </w:tcPr>
                <w:p w14:paraId="14AF7680" w14:textId="77777777" w:rsidR="0036496C" w:rsidRPr="006C6F54" w:rsidRDefault="0036496C" w:rsidP="0036496C">
                  <w:pPr>
                    <w:widowControl w:val="0"/>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000000" w:fill="FFFFFF"/>
                  <w:vAlign w:val="center"/>
                  <w:hideMark/>
                </w:tcPr>
                <w:p w14:paraId="2A61D3D5" w14:textId="77777777" w:rsidR="0036496C" w:rsidRPr="006C6F54" w:rsidRDefault="0036496C" w:rsidP="0036496C">
                  <w:pPr>
                    <w:widowControl w:val="0"/>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000000" w:fill="FFFFFF"/>
                  <w:vAlign w:val="center"/>
                  <w:hideMark/>
                </w:tcPr>
                <w:p w14:paraId="0608693A" w14:textId="77777777" w:rsidR="0036496C" w:rsidRPr="006C6F54" w:rsidRDefault="0036496C" w:rsidP="0036496C">
                  <w:pPr>
                    <w:widowControl w:val="0"/>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000000" w:fill="FFFFFF"/>
                  <w:vAlign w:val="center"/>
                  <w:hideMark/>
                </w:tcPr>
                <w:p w14:paraId="0BB97731" w14:textId="77777777" w:rsidR="0036496C" w:rsidRPr="006C6F54" w:rsidRDefault="0036496C" w:rsidP="0036496C">
                  <w:pPr>
                    <w:widowControl w:val="0"/>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000000" w:fill="FFFFFF"/>
                  <w:vAlign w:val="center"/>
                  <w:hideMark/>
                </w:tcPr>
                <w:p w14:paraId="651E5137" w14:textId="77777777" w:rsidR="0036496C" w:rsidRPr="006C6F54" w:rsidRDefault="0036496C" w:rsidP="0036496C">
                  <w:pPr>
                    <w:widowControl w:val="0"/>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000000" w:fill="FFFFFF"/>
                  <w:vAlign w:val="center"/>
                  <w:hideMark/>
                </w:tcPr>
                <w:p w14:paraId="571E9095"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000000" w:fill="FFFFFF"/>
                  <w:vAlign w:val="center"/>
                  <w:hideMark/>
                </w:tcPr>
                <w:p w14:paraId="4A9D89A8"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18B6D098" w14:textId="77777777" w:rsidR="0036496C" w:rsidRPr="006C6F54" w:rsidRDefault="0036496C" w:rsidP="0036496C">
                  <w:pPr>
                    <w:widowControl w:val="0"/>
                    <w:rPr>
                      <w:sz w:val="12"/>
                      <w:szCs w:val="12"/>
                    </w:rPr>
                  </w:pPr>
                  <w:r w:rsidRPr="006C6F54">
                    <w:rPr>
                      <w:sz w:val="12"/>
                      <w:szCs w:val="12"/>
                    </w:rPr>
                    <w:t> </w:t>
                  </w:r>
                </w:p>
              </w:tc>
            </w:tr>
            <w:tr w:rsidR="0099480B" w:rsidRPr="006C6F54" w14:paraId="3F2E502D" w14:textId="77777777" w:rsidTr="0099480B">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B935113" w14:textId="77777777" w:rsidR="0036496C" w:rsidRPr="006C6F54" w:rsidRDefault="0036496C" w:rsidP="0036496C">
                  <w:pPr>
                    <w:widowControl w:val="0"/>
                    <w:jc w:val="center"/>
                    <w:rPr>
                      <w:sz w:val="12"/>
                      <w:szCs w:val="12"/>
                    </w:rPr>
                  </w:pPr>
                  <w:r w:rsidRPr="006C6F54">
                    <w:rPr>
                      <w:sz w:val="12"/>
                      <w:szCs w:val="12"/>
                    </w:rPr>
                    <w:t>…..</w:t>
                  </w:r>
                </w:p>
              </w:tc>
              <w:tc>
                <w:tcPr>
                  <w:tcW w:w="1296" w:type="pct"/>
                  <w:tcBorders>
                    <w:top w:val="nil"/>
                    <w:left w:val="nil"/>
                    <w:bottom w:val="single" w:sz="4" w:space="0" w:color="auto"/>
                    <w:right w:val="single" w:sz="4" w:space="0" w:color="auto"/>
                  </w:tcBorders>
                  <w:shd w:val="clear" w:color="000000" w:fill="FFFFFF"/>
                  <w:vAlign w:val="center"/>
                  <w:hideMark/>
                </w:tcPr>
                <w:p w14:paraId="6D9A2BBA" w14:textId="77777777" w:rsidR="0036496C" w:rsidRPr="006C6F54" w:rsidRDefault="0036496C" w:rsidP="0036496C">
                  <w:pPr>
                    <w:widowControl w:val="0"/>
                    <w:jc w:val="center"/>
                    <w:rPr>
                      <w:sz w:val="12"/>
                      <w:szCs w:val="12"/>
                    </w:rPr>
                  </w:pPr>
                  <w:r w:rsidRPr="006C6F54">
                    <w:rPr>
                      <w:sz w:val="12"/>
                      <w:szCs w:val="12"/>
                    </w:rPr>
                    <w:t>…..</w:t>
                  </w:r>
                </w:p>
              </w:tc>
              <w:tc>
                <w:tcPr>
                  <w:tcW w:w="737" w:type="pct"/>
                  <w:tcBorders>
                    <w:top w:val="nil"/>
                    <w:left w:val="nil"/>
                    <w:bottom w:val="single" w:sz="4" w:space="0" w:color="auto"/>
                    <w:right w:val="single" w:sz="4" w:space="0" w:color="auto"/>
                  </w:tcBorders>
                  <w:shd w:val="clear" w:color="000000" w:fill="FFFFFF"/>
                  <w:vAlign w:val="center"/>
                  <w:hideMark/>
                </w:tcPr>
                <w:p w14:paraId="4E8C7901" w14:textId="77777777" w:rsidR="0036496C" w:rsidRPr="006C6F54" w:rsidRDefault="0036496C" w:rsidP="0036496C">
                  <w:pPr>
                    <w:widowControl w:val="0"/>
                    <w:jc w:val="center"/>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000000" w:fill="FFFFFF"/>
                  <w:vAlign w:val="bottom"/>
                  <w:hideMark/>
                </w:tcPr>
                <w:p w14:paraId="7E0AEDB5" w14:textId="77777777" w:rsidR="0036496C" w:rsidRPr="006C6F54" w:rsidRDefault="0036496C" w:rsidP="0036496C">
                  <w:pPr>
                    <w:widowControl w:val="0"/>
                    <w:jc w:val="center"/>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000000" w:fill="FFFFFF"/>
                  <w:vAlign w:val="bottom"/>
                  <w:hideMark/>
                </w:tcPr>
                <w:p w14:paraId="044E2A80" w14:textId="77777777" w:rsidR="0036496C" w:rsidRPr="006C6F54" w:rsidRDefault="0036496C" w:rsidP="0036496C">
                  <w:pPr>
                    <w:widowControl w:val="0"/>
                    <w:jc w:val="center"/>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000000" w:fill="FFFFFF"/>
                  <w:vAlign w:val="bottom"/>
                  <w:hideMark/>
                </w:tcPr>
                <w:p w14:paraId="45C119C9" w14:textId="77777777" w:rsidR="0036496C" w:rsidRPr="006C6F54" w:rsidRDefault="0036496C" w:rsidP="0036496C">
                  <w:pPr>
                    <w:widowControl w:val="0"/>
                    <w:jc w:val="center"/>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000000" w:fill="FFFFFF"/>
                  <w:vAlign w:val="bottom"/>
                  <w:hideMark/>
                </w:tcPr>
                <w:p w14:paraId="1C071115" w14:textId="77777777" w:rsidR="0036496C" w:rsidRPr="006C6F54" w:rsidRDefault="0036496C" w:rsidP="0036496C">
                  <w:pPr>
                    <w:widowControl w:val="0"/>
                    <w:jc w:val="center"/>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000000" w:fill="FFFFFF"/>
                  <w:vAlign w:val="bottom"/>
                  <w:hideMark/>
                </w:tcPr>
                <w:p w14:paraId="56271D08"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14:paraId="3591A3E8"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2F49D99E" w14:textId="77777777" w:rsidR="0036496C" w:rsidRPr="006C6F54" w:rsidRDefault="0036496C" w:rsidP="0036496C">
                  <w:pPr>
                    <w:widowControl w:val="0"/>
                    <w:rPr>
                      <w:sz w:val="12"/>
                      <w:szCs w:val="12"/>
                    </w:rPr>
                  </w:pPr>
                  <w:r w:rsidRPr="006C6F54">
                    <w:rPr>
                      <w:sz w:val="12"/>
                      <w:szCs w:val="12"/>
                    </w:rPr>
                    <w:t> </w:t>
                  </w:r>
                </w:p>
              </w:tc>
            </w:tr>
            <w:tr w:rsidR="0036496C" w:rsidRPr="006C6F54" w14:paraId="538E695F" w14:textId="77777777" w:rsidTr="0099480B">
              <w:tc>
                <w:tcPr>
                  <w:tcW w:w="5000" w:type="pct"/>
                  <w:gridSpan w:val="10"/>
                  <w:tcBorders>
                    <w:top w:val="single" w:sz="4" w:space="0" w:color="auto"/>
                    <w:left w:val="single" w:sz="4" w:space="0" w:color="auto"/>
                    <w:bottom w:val="single" w:sz="4" w:space="0" w:color="auto"/>
                    <w:right w:val="single" w:sz="4" w:space="0" w:color="000000"/>
                  </w:tcBorders>
                  <w:shd w:val="clear" w:color="000000" w:fill="FFFFFF"/>
                  <w:vAlign w:val="bottom"/>
                  <w:hideMark/>
                </w:tcPr>
                <w:p w14:paraId="6EC696A7" w14:textId="77777777" w:rsidR="0036496C" w:rsidRPr="006C6F54" w:rsidRDefault="0036496C" w:rsidP="0036496C">
                  <w:pPr>
                    <w:widowControl w:val="0"/>
                    <w:rPr>
                      <w:sz w:val="12"/>
                      <w:szCs w:val="12"/>
                    </w:rPr>
                  </w:pPr>
                  <w:r w:rsidRPr="006C6F54">
                    <w:rPr>
                      <w:sz w:val="12"/>
                      <w:szCs w:val="12"/>
                    </w:rPr>
                    <w:t>ПОДПРОГРАММА 4 «Обеспечение реализации государственной программы»</w:t>
                  </w:r>
                </w:p>
              </w:tc>
            </w:tr>
            <w:tr w:rsidR="0099480B" w:rsidRPr="006C6F54" w14:paraId="5A0D5F87" w14:textId="77777777" w:rsidTr="0099480B">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96D4026" w14:textId="77777777" w:rsidR="0036496C" w:rsidRPr="006C6F54" w:rsidRDefault="0036496C" w:rsidP="0036496C">
                  <w:pPr>
                    <w:widowControl w:val="0"/>
                    <w:jc w:val="center"/>
                    <w:rPr>
                      <w:sz w:val="12"/>
                      <w:szCs w:val="12"/>
                    </w:rPr>
                  </w:pPr>
                  <w:r w:rsidRPr="006C6F54">
                    <w:rPr>
                      <w:sz w:val="12"/>
                      <w:szCs w:val="12"/>
                    </w:rPr>
                    <w:t>…..</w:t>
                  </w:r>
                </w:p>
              </w:tc>
              <w:tc>
                <w:tcPr>
                  <w:tcW w:w="1296" w:type="pct"/>
                  <w:tcBorders>
                    <w:top w:val="nil"/>
                    <w:left w:val="nil"/>
                    <w:bottom w:val="single" w:sz="4" w:space="0" w:color="auto"/>
                    <w:right w:val="single" w:sz="4" w:space="0" w:color="auto"/>
                  </w:tcBorders>
                  <w:shd w:val="clear" w:color="000000" w:fill="FFFFFF"/>
                  <w:vAlign w:val="center"/>
                  <w:hideMark/>
                </w:tcPr>
                <w:p w14:paraId="0F42B518" w14:textId="77777777" w:rsidR="0036496C" w:rsidRPr="006C6F54" w:rsidRDefault="0036496C" w:rsidP="0036496C">
                  <w:pPr>
                    <w:widowControl w:val="0"/>
                    <w:jc w:val="center"/>
                    <w:rPr>
                      <w:sz w:val="12"/>
                      <w:szCs w:val="12"/>
                    </w:rPr>
                  </w:pPr>
                  <w:r w:rsidRPr="006C6F54">
                    <w:rPr>
                      <w:sz w:val="12"/>
                      <w:szCs w:val="12"/>
                    </w:rPr>
                    <w:t>Показатель (индикатор) 4.1 общий для подпрограммы 4</w:t>
                  </w:r>
                </w:p>
              </w:tc>
              <w:tc>
                <w:tcPr>
                  <w:tcW w:w="737" w:type="pct"/>
                  <w:tcBorders>
                    <w:top w:val="nil"/>
                    <w:left w:val="nil"/>
                    <w:bottom w:val="single" w:sz="4" w:space="0" w:color="auto"/>
                    <w:right w:val="single" w:sz="4" w:space="0" w:color="auto"/>
                  </w:tcBorders>
                  <w:shd w:val="clear" w:color="000000" w:fill="FFFFFF"/>
                  <w:vAlign w:val="bottom"/>
                  <w:hideMark/>
                </w:tcPr>
                <w:p w14:paraId="0D2A118B" w14:textId="77777777" w:rsidR="0036496C" w:rsidRPr="006C6F54" w:rsidRDefault="0036496C" w:rsidP="0036496C">
                  <w:pPr>
                    <w:widowControl w:val="0"/>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000000" w:fill="FFFFFF"/>
                  <w:vAlign w:val="bottom"/>
                  <w:hideMark/>
                </w:tcPr>
                <w:p w14:paraId="21EFC156" w14:textId="77777777" w:rsidR="0036496C" w:rsidRPr="006C6F54" w:rsidRDefault="0036496C" w:rsidP="0036496C">
                  <w:pPr>
                    <w:widowControl w:val="0"/>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000000" w:fill="FFFFFF"/>
                  <w:vAlign w:val="bottom"/>
                  <w:hideMark/>
                </w:tcPr>
                <w:p w14:paraId="05D8D0CB" w14:textId="77777777" w:rsidR="0036496C" w:rsidRPr="006C6F54" w:rsidRDefault="0036496C" w:rsidP="0036496C">
                  <w:pPr>
                    <w:widowControl w:val="0"/>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000000" w:fill="FFFFFF"/>
                  <w:vAlign w:val="bottom"/>
                  <w:hideMark/>
                </w:tcPr>
                <w:p w14:paraId="69CEB956" w14:textId="77777777" w:rsidR="0036496C" w:rsidRPr="006C6F54" w:rsidRDefault="0036496C" w:rsidP="0036496C">
                  <w:pPr>
                    <w:widowControl w:val="0"/>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000000" w:fill="FFFFFF"/>
                  <w:vAlign w:val="bottom"/>
                  <w:hideMark/>
                </w:tcPr>
                <w:p w14:paraId="3AA8FDEC" w14:textId="77777777" w:rsidR="0036496C" w:rsidRPr="006C6F54" w:rsidRDefault="0036496C" w:rsidP="0036496C">
                  <w:pPr>
                    <w:widowControl w:val="0"/>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000000" w:fill="FFFFFF"/>
                  <w:vAlign w:val="bottom"/>
                  <w:hideMark/>
                </w:tcPr>
                <w:p w14:paraId="00220CDF"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14:paraId="35547B16"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02DE0E" w14:textId="77777777" w:rsidR="0036496C" w:rsidRPr="006C6F54" w:rsidRDefault="0036496C" w:rsidP="0036496C">
                  <w:pPr>
                    <w:widowControl w:val="0"/>
                    <w:rPr>
                      <w:sz w:val="12"/>
                      <w:szCs w:val="12"/>
                    </w:rPr>
                  </w:pPr>
                  <w:r w:rsidRPr="006C6F54">
                    <w:rPr>
                      <w:sz w:val="12"/>
                      <w:szCs w:val="12"/>
                    </w:rPr>
                    <w:t> </w:t>
                  </w:r>
                </w:p>
              </w:tc>
            </w:tr>
            <w:tr w:rsidR="0099480B" w:rsidRPr="006C6F54" w14:paraId="308236AA" w14:textId="77777777" w:rsidTr="0099480B">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E16B0D5" w14:textId="77777777" w:rsidR="0036496C" w:rsidRPr="006C6F54" w:rsidRDefault="0036496C" w:rsidP="0036496C">
                  <w:pPr>
                    <w:widowControl w:val="0"/>
                    <w:jc w:val="center"/>
                    <w:rPr>
                      <w:sz w:val="12"/>
                      <w:szCs w:val="12"/>
                    </w:rPr>
                  </w:pPr>
                  <w:r w:rsidRPr="006C6F54">
                    <w:rPr>
                      <w:sz w:val="12"/>
                      <w:szCs w:val="12"/>
                    </w:rPr>
                    <w:t>…..</w:t>
                  </w:r>
                </w:p>
              </w:tc>
              <w:tc>
                <w:tcPr>
                  <w:tcW w:w="1296" w:type="pct"/>
                  <w:tcBorders>
                    <w:top w:val="nil"/>
                    <w:left w:val="nil"/>
                    <w:bottom w:val="single" w:sz="4" w:space="0" w:color="auto"/>
                    <w:right w:val="single" w:sz="4" w:space="0" w:color="auto"/>
                  </w:tcBorders>
                  <w:shd w:val="clear" w:color="000000" w:fill="FFFFFF"/>
                  <w:vAlign w:val="center"/>
                  <w:hideMark/>
                </w:tcPr>
                <w:p w14:paraId="578ABFB5" w14:textId="77777777" w:rsidR="0036496C" w:rsidRPr="006C6F54" w:rsidRDefault="0036496C" w:rsidP="0036496C">
                  <w:pPr>
                    <w:widowControl w:val="0"/>
                    <w:jc w:val="center"/>
                    <w:rPr>
                      <w:sz w:val="12"/>
                      <w:szCs w:val="12"/>
                    </w:rPr>
                  </w:pPr>
                  <w:r w:rsidRPr="006C6F54">
                    <w:rPr>
                      <w:sz w:val="12"/>
                      <w:szCs w:val="12"/>
                    </w:rPr>
                    <w:t>…</w:t>
                  </w:r>
                </w:p>
              </w:tc>
              <w:tc>
                <w:tcPr>
                  <w:tcW w:w="737" w:type="pct"/>
                  <w:tcBorders>
                    <w:top w:val="nil"/>
                    <w:left w:val="nil"/>
                    <w:bottom w:val="single" w:sz="4" w:space="0" w:color="auto"/>
                    <w:right w:val="single" w:sz="4" w:space="0" w:color="auto"/>
                  </w:tcBorders>
                  <w:shd w:val="clear" w:color="000000" w:fill="FFFFFF"/>
                  <w:vAlign w:val="center"/>
                  <w:hideMark/>
                </w:tcPr>
                <w:p w14:paraId="00E964EA" w14:textId="77777777" w:rsidR="0036496C" w:rsidRPr="006C6F54" w:rsidRDefault="0036496C" w:rsidP="0036496C">
                  <w:pPr>
                    <w:widowControl w:val="0"/>
                    <w:jc w:val="center"/>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000000" w:fill="FFFFFF"/>
                  <w:vAlign w:val="bottom"/>
                  <w:hideMark/>
                </w:tcPr>
                <w:p w14:paraId="14D1168A" w14:textId="77777777" w:rsidR="0036496C" w:rsidRPr="006C6F54" w:rsidRDefault="0036496C" w:rsidP="0036496C">
                  <w:pPr>
                    <w:widowControl w:val="0"/>
                    <w:jc w:val="center"/>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000000" w:fill="FFFFFF"/>
                  <w:vAlign w:val="bottom"/>
                  <w:hideMark/>
                </w:tcPr>
                <w:p w14:paraId="345A6215" w14:textId="77777777" w:rsidR="0036496C" w:rsidRPr="006C6F54" w:rsidRDefault="0036496C" w:rsidP="0036496C">
                  <w:pPr>
                    <w:widowControl w:val="0"/>
                    <w:jc w:val="center"/>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000000" w:fill="FFFFFF"/>
                  <w:vAlign w:val="bottom"/>
                  <w:hideMark/>
                </w:tcPr>
                <w:p w14:paraId="0A719C95" w14:textId="77777777" w:rsidR="0036496C" w:rsidRPr="006C6F54" w:rsidRDefault="0036496C" w:rsidP="0036496C">
                  <w:pPr>
                    <w:widowControl w:val="0"/>
                    <w:jc w:val="center"/>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000000" w:fill="FFFFFF"/>
                  <w:vAlign w:val="bottom"/>
                  <w:hideMark/>
                </w:tcPr>
                <w:p w14:paraId="4390ACE6" w14:textId="77777777" w:rsidR="0036496C" w:rsidRPr="006C6F54" w:rsidRDefault="0036496C" w:rsidP="0036496C">
                  <w:pPr>
                    <w:widowControl w:val="0"/>
                    <w:jc w:val="center"/>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000000" w:fill="FFFFFF"/>
                  <w:vAlign w:val="bottom"/>
                  <w:hideMark/>
                </w:tcPr>
                <w:p w14:paraId="2045CE8F"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14:paraId="3111FB66"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E63B6B" w14:textId="77777777" w:rsidR="0036496C" w:rsidRPr="006C6F54" w:rsidRDefault="0036496C" w:rsidP="0036496C">
                  <w:pPr>
                    <w:widowControl w:val="0"/>
                    <w:rPr>
                      <w:sz w:val="12"/>
                      <w:szCs w:val="12"/>
                    </w:rPr>
                  </w:pPr>
                  <w:r w:rsidRPr="006C6F54">
                    <w:rPr>
                      <w:sz w:val="12"/>
                      <w:szCs w:val="12"/>
                    </w:rPr>
                    <w:t> </w:t>
                  </w:r>
                </w:p>
              </w:tc>
            </w:tr>
            <w:tr w:rsidR="0036496C" w:rsidRPr="006C6F54" w14:paraId="25F8C03F" w14:textId="77777777" w:rsidTr="0099480B">
              <w:tc>
                <w:tcPr>
                  <w:tcW w:w="5000" w:type="pct"/>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0E77D37B" w14:textId="77777777" w:rsidR="0036496C" w:rsidRPr="006C6F54" w:rsidRDefault="0036496C" w:rsidP="0036496C">
                  <w:pPr>
                    <w:widowControl w:val="0"/>
                    <w:rPr>
                      <w:sz w:val="12"/>
                      <w:szCs w:val="12"/>
                    </w:rPr>
                  </w:pPr>
                  <w:r w:rsidRPr="006C6F54">
                    <w:rPr>
                      <w:sz w:val="12"/>
                      <w:szCs w:val="12"/>
                    </w:rPr>
                    <w:t>Основное мероприятие 4.1</w:t>
                  </w:r>
                </w:p>
              </w:tc>
            </w:tr>
            <w:tr w:rsidR="0099480B" w:rsidRPr="006C6F54" w14:paraId="3ED0F9BE" w14:textId="77777777" w:rsidTr="0099480B">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2F3EAF5" w14:textId="77777777" w:rsidR="0036496C" w:rsidRPr="006C6F54" w:rsidRDefault="0036496C" w:rsidP="0036496C">
                  <w:pPr>
                    <w:widowControl w:val="0"/>
                    <w:jc w:val="center"/>
                    <w:rPr>
                      <w:sz w:val="12"/>
                      <w:szCs w:val="12"/>
                    </w:rPr>
                  </w:pPr>
                  <w:r w:rsidRPr="006C6F54">
                    <w:rPr>
                      <w:sz w:val="12"/>
                      <w:szCs w:val="12"/>
                    </w:rPr>
                    <w:t>…..</w:t>
                  </w:r>
                </w:p>
              </w:tc>
              <w:tc>
                <w:tcPr>
                  <w:tcW w:w="1296" w:type="pct"/>
                  <w:tcBorders>
                    <w:top w:val="nil"/>
                    <w:left w:val="nil"/>
                    <w:bottom w:val="single" w:sz="4" w:space="0" w:color="auto"/>
                    <w:right w:val="single" w:sz="4" w:space="0" w:color="auto"/>
                  </w:tcBorders>
                  <w:shd w:val="clear" w:color="000000" w:fill="FFFFFF"/>
                  <w:vAlign w:val="center"/>
                  <w:hideMark/>
                </w:tcPr>
                <w:p w14:paraId="72898A13" w14:textId="77777777" w:rsidR="0036496C" w:rsidRPr="006C6F54" w:rsidRDefault="0036496C" w:rsidP="0036496C">
                  <w:pPr>
                    <w:widowControl w:val="0"/>
                    <w:jc w:val="center"/>
                    <w:rPr>
                      <w:sz w:val="12"/>
                      <w:szCs w:val="12"/>
                    </w:rPr>
                  </w:pPr>
                  <w:r w:rsidRPr="006C6F54">
                    <w:rPr>
                      <w:sz w:val="12"/>
                      <w:szCs w:val="12"/>
                    </w:rPr>
                    <w:t>Показатель (индикатор) 4.1.1, определяющий результативность только основного мероприятия 4.1</w:t>
                  </w:r>
                </w:p>
              </w:tc>
              <w:tc>
                <w:tcPr>
                  <w:tcW w:w="737" w:type="pct"/>
                  <w:tcBorders>
                    <w:top w:val="nil"/>
                    <w:left w:val="nil"/>
                    <w:bottom w:val="single" w:sz="4" w:space="0" w:color="auto"/>
                    <w:right w:val="single" w:sz="4" w:space="0" w:color="auto"/>
                  </w:tcBorders>
                  <w:shd w:val="clear" w:color="000000" w:fill="FFFFFF"/>
                  <w:vAlign w:val="center"/>
                  <w:hideMark/>
                </w:tcPr>
                <w:p w14:paraId="2182E946" w14:textId="77777777" w:rsidR="0036496C" w:rsidRPr="006C6F54" w:rsidRDefault="0036496C" w:rsidP="0036496C">
                  <w:pPr>
                    <w:widowControl w:val="0"/>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000000" w:fill="FFFFFF"/>
                  <w:vAlign w:val="center"/>
                  <w:hideMark/>
                </w:tcPr>
                <w:p w14:paraId="363BEB56" w14:textId="77777777" w:rsidR="0036496C" w:rsidRPr="006C6F54" w:rsidRDefault="0036496C" w:rsidP="0036496C">
                  <w:pPr>
                    <w:widowControl w:val="0"/>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000000" w:fill="FFFFFF"/>
                  <w:vAlign w:val="center"/>
                  <w:hideMark/>
                </w:tcPr>
                <w:p w14:paraId="33C011F8" w14:textId="77777777" w:rsidR="0036496C" w:rsidRPr="006C6F54" w:rsidRDefault="0036496C" w:rsidP="0036496C">
                  <w:pPr>
                    <w:widowControl w:val="0"/>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000000" w:fill="FFFFFF"/>
                  <w:vAlign w:val="center"/>
                  <w:hideMark/>
                </w:tcPr>
                <w:p w14:paraId="6A7E14C2" w14:textId="77777777" w:rsidR="0036496C" w:rsidRPr="006C6F54" w:rsidRDefault="0036496C" w:rsidP="0036496C">
                  <w:pPr>
                    <w:widowControl w:val="0"/>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000000" w:fill="FFFFFF"/>
                  <w:vAlign w:val="center"/>
                  <w:hideMark/>
                </w:tcPr>
                <w:p w14:paraId="01EF4320" w14:textId="77777777" w:rsidR="0036496C" w:rsidRPr="006C6F54" w:rsidRDefault="0036496C" w:rsidP="0036496C">
                  <w:pPr>
                    <w:widowControl w:val="0"/>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000000" w:fill="FFFFFF"/>
                  <w:vAlign w:val="center"/>
                  <w:hideMark/>
                </w:tcPr>
                <w:p w14:paraId="52EEE4A3"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000000" w:fill="FFFFFF"/>
                  <w:vAlign w:val="center"/>
                  <w:hideMark/>
                </w:tcPr>
                <w:p w14:paraId="31C61C08"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182E2F15" w14:textId="77777777" w:rsidR="0036496C" w:rsidRPr="006C6F54" w:rsidRDefault="0036496C" w:rsidP="0036496C">
                  <w:pPr>
                    <w:widowControl w:val="0"/>
                    <w:rPr>
                      <w:sz w:val="12"/>
                      <w:szCs w:val="12"/>
                    </w:rPr>
                  </w:pPr>
                  <w:r w:rsidRPr="006C6F54">
                    <w:rPr>
                      <w:sz w:val="12"/>
                      <w:szCs w:val="12"/>
                    </w:rPr>
                    <w:t> </w:t>
                  </w:r>
                </w:p>
              </w:tc>
            </w:tr>
            <w:tr w:rsidR="0099480B" w:rsidRPr="006C6F54" w14:paraId="573DE705" w14:textId="77777777" w:rsidTr="0099480B">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209C1F1" w14:textId="77777777" w:rsidR="0036496C" w:rsidRPr="006C6F54" w:rsidRDefault="0036496C" w:rsidP="0036496C">
                  <w:pPr>
                    <w:widowControl w:val="0"/>
                    <w:jc w:val="center"/>
                    <w:rPr>
                      <w:sz w:val="12"/>
                      <w:szCs w:val="12"/>
                    </w:rPr>
                  </w:pPr>
                  <w:r w:rsidRPr="006C6F54">
                    <w:rPr>
                      <w:sz w:val="12"/>
                      <w:szCs w:val="12"/>
                    </w:rPr>
                    <w:t>…..</w:t>
                  </w:r>
                </w:p>
              </w:tc>
              <w:tc>
                <w:tcPr>
                  <w:tcW w:w="1296" w:type="pct"/>
                  <w:tcBorders>
                    <w:top w:val="nil"/>
                    <w:left w:val="nil"/>
                    <w:bottom w:val="single" w:sz="4" w:space="0" w:color="auto"/>
                    <w:right w:val="single" w:sz="4" w:space="0" w:color="auto"/>
                  </w:tcBorders>
                  <w:shd w:val="clear" w:color="000000" w:fill="FFFFFF"/>
                  <w:vAlign w:val="center"/>
                  <w:hideMark/>
                </w:tcPr>
                <w:p w14:paraId="7B62252C" w14:textId="77777777" w:rsidR="0036496C" w:rsidRPr="006C6F54" w:rsidRDefault="0036496C" w:rsidP="0036496C">
                  <w:pPr>
                    <w:widowControl w:val="0"/>
                    <w:jc w:val="center"/>
                    <w:rPr>
                      <w:sz w:val="12"/>
                      <w:szCs w:val="12"/>
                    </w:rPr>
                  </w:pPr>
                  <w:r w:rsidRPr="006C6F54">
                    <w:rPr>
                      <w:sz w:val="12"/>
                      <w:szCs w:val="12"/>
                    </w:rPr>
                    <w:t>…..</w:t>
                  </w:r>
                </w:p>
              </w:tc>
              <w:tc>
                <w:tcPr>
                  <w:tcW w:w="737" w:type="pct"/>
                  <w:tcBorders>
                    <w:top w:val="nil"/>
                    <w:left w:val="nil"/>
                    <w:bottom w:val="single" w:sz="4" w:space="0" w:color="auto"/>
                    <w:right w:val="single" w:sz="4" w:space="0" w:color="auto"/>
                  </w:tcBorders>
                  <w:shd w:val="clear" w:color="000000" w:fill="FFFFFF"/>
                  <w:vAlign w:val="center"/>
                  <w:hideMark/>
                </w:tcPr>
                <w:p w14:paraId="7F38F51A" w14:textId="77777777" w:rsidR="0036496C" w:rsidRPr="006C6F54" w:rsidRDefault="0036496C" w:rsidP="0036496C">
                  <w:pPr>
                    <w:widowControl w:val="0"/>
                    <w:jc w:val="center"/>
                    <w:rPr>
                      <w:sz w:val="12"/>
                      <w:szCs w:val="12"/>
                    </w:rPr>
                  </w:pPr>
                  <w:r w:rsidRPr="006C6F54">
                    <w:rPr>
                      <w:sz w:val="12"/>
                      <w:szCs w:val="12"/>
                    </w:rPr>
                    <w:t> </w:t>
                  </w:r>
                </w:p>
              </w:tc>
              <w:tc>
                <w:tcPr>
                  <w:tcW w:w="641" w:type="pct"/>
                  <w:tcBorders>
                    <w:top w:val="nil"/>
                    <w:left w:val="nil"/>
                    <w:bottom w:val="single" w:sz="4" w:space="0" w:color="auto"/>
                    <w:right w:val="single" w:sz="4" w:space="0" w:color="auto"/>
                  </w:tcBorders>
                  <w:shd w:val="clear" w:color="000000" w:fill="FFFFFF"/>
                  <w:vAlign w:val="bottom"/>
                  <w:hideMark/>
                </w:tcPr>
                <w:p w14:paraId="471FEAD8" w14:textId="77777777" w:rsidR="0036496C" w:rsidRPr="006C6F54" w:rsidRDefault="0036496C" w:rsidP="0036496C">
                  <w:pPr>
                    <w:widowControl w:val="0"/>
                    <w:jc w:val="center"/>
                    <w:rPr>
                      <w:sz w:val="12"/>
                      <w:szCs w:val="12"/>
                    </w:rPr>
                  </w:pPr>
                  <w:r w:rsidRPr="006C6F54">
                    <w:rPr>
                      <w:sz w:val="12"/>
                      <w:szCs w:val="12"/>
                    </w:rPr>
                    <w:t> </w:t>
                  </w:r>
                </w:p>
              </w:tc>
              <w:tc>
                <w:tcPr>
                  <w:tcW w:w="262" w:type="pct"/>
                  <w:tcBorders>
                    <w:top w:val="nil"/>
                    <w:left w:val="nil"/>
                    <w:bottom w:val="single" w:sz="4" w:space="0" w:color="auto"/>
                    <w:right w:val="single" w:sz="4" w:space="0" w:color="auto"/>
                  </w:tcBorders>
                  <w:shd w:val="clear" w:color="000000" w:fill="FFFFFF"/>
                  <w:vAlign w:val="bottom"/>
                  <w:hideMark/>
                </w:tcPr>
                <w:p w14:paraId="2E8138D0" w14:textId="77777777" w:rsidR="0036496C" w:rsidRPr="006C6F54" w:rsidRDefault="0036496C" w:rsidP="0036496C">
                  <w:pPr>
                    <w:widowControl w:val="0"/>
                    <w:jc w:val="center"/>
                    <w:rPr>
                      <w:sz w:val="12"/>
                      <w:szCs w:val="12"/>
                    </w:rPr>
                  </w:pPr>
                  <w:r w:rsidRPr="006C6F54">
                    <w:rPr>
                      <w:sz w:val="12"/>
                      <w:szCs w:val="12"/>
                    </w:rPr>
                    <w:t> </w:t>
                  </w:r>
                </w:p>
              </w:tc>
              <w:tc>
                <w:tcPr>
                  <w:tcW w:w="344" w:type="pct"/>
                  <w:tcBorders>
                    <w:top w:val="nil"/>
                    <w:left w:val="nil"/>
                    <w:bottom w:val="single" w:sz="4" w:space="0" w:color="auto"/>
                    <w:right w:val="single" w:sz="4" w:space="0" w:color="auto"/>
                  </w:tcBorders>
                  <w:shd w:val="clear" w:color="000000" w:fill="FFFFFF"/>
                  <w:vAlign w:val="bottom"/>
                  <w:hideMark/>
                </w:tcPr>
                <w:p w14:paraId="2E6D3CF5" w14:textId="77777777" w:rsidR="0036496C" w:rsidRPr="006C6F54" w:rsidRDefault="0036496C" w:rsidP="0036496C">
                  <w:pPr>
                    <w:widowControl w:val="0"/>
                    <w:jc w:val="center"/>
                    <w:rPr>
                      <w:sz w:val="12"/>
                      <w:szCs w:val="12"/>
                    </w:rPr>
                  </w:pPr>
                  <w:r w:rsidRPr="006C6F54">
                    <w:rPr>
                      <w:sz w:val="12"/>
                      <w:szCs w:val="12"/>
                    </w:rPr>
                    <w:t> </w:t>
                  </w:r>
                </w:p>
              </w:tc>
              <w:tc>
                <w:tcPr>
                  <w:tcW w:w="346" w:type="pct"/>
                  <w:tcBorders>
                    <w:top w:val="nil"/>
                    <w:left w:val="nil"/>
                    <w:bottom w:val="single" w:sz="4" w:space="0" w:color="auto"/>
                    <w:right w:val="single" w:sz="4" w:space="0" w:color="auto"/>
                  </w:tcBorders>
                  <w:shd w:val="clear" w:color="000000" w:fill="FFFFFF"/>
                  <w:vAlign w:val="bottom"/>
                  <w:hideMark/>
                </w:tcPr>
                <w:p w14:paraId="2FC86217" w14:textId="77777777" w:rsidR="0036496C" w:rsidRPr="006C6F54" w:rsidRDefault="0036496C" w:rsidP="0036496C">
                  <w:pPr>
                    <w:widowControl w:val="0"/>
                    <w:jc w:val="center"/>
                    <w:rPr>
                      <w:sz w:val="12"/>
                      <w:szCs w:val="12"/>
                    </w:rPr>
                  </w:pPr>
                  <w:r w:rsidRPr="006C6F54">
                    <w:rPr>
                      <w:sz w:val="12"/>
                      <w:szCs w:val="12"/>
                    </w:rPr>
                    <w:t> </w:t>
                  </w:r>
                </w:p>
              </w:tc>
              <w:tc>
                <w:tcPr>
                  <w:tcW w:w="347" w:type="pct"/>
                  <w:tcBorders>
                    <w:top w:val="nil"/>
                    <w:left w:val="nil"/>
                    <w:bottom w:val="single" w:sz="4" w:space="0" w:color="auto"/>
                    <w:right w:val="single" w:sz="4" w:space="0" w:color="auto"/>
                  </w:tcBorders>
                  <w:shd w:val="clear" w:color="000000" w:fill="FFFFFF"/>
                  <w:vAlign w:val="bottom"/>
                  <w:hideMark/>
                </w:tcPr>
                <w:p w14:paraId="3567D317"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14:paraId="6B19DED0" w14:textId="77777777" w:rsidR="0036496C" w:rsidRPr="006C6F54" w:rsidRDefault="0036496C" w:rsidP="0036496C">
                  <w:pPr>
                    <w:widowControl w:val="0"/>
                    <w:jc w:val="center"/>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5A85BA03" w14:textId="77777777" w:rsidR="0036496C" w:rsidRPr="006C6F54" w:rsidRDefault="0036496C" w:rsidP="0036496C">
                  <w:pPr>
                    <w:widowControl w:val="0"/>
                    <w:rPr>
                      <w:sz w:val="12"/>
                      <w:szCs w:val="12"/>
                    </w:rPr>
                  </w:pPr>
                  <w:r w:rsidRPr="006C6F54">
                    <w:rPr>
                      <w:sz w:val="12"/>
                      <w:szCs w:val="12"/>
                    </w:rPr>
                    <w:t> </w:t>
                  </w:r>
                </w:p>
              </w:tc>
            </w:tr>
          </w:tbl>
          <w:p w14:paraId="7CD4942A" w14:textId="77777777" w:rsidR="0036496C" w:rsidRPr="006C6F54" w:rsidRDefault="0036496C" w:rsidP="0036496C">
            <w:pPr>
              <w:widowControl w:val="0"/>
              <w:jc w:val="right"/>
              <w:rPr>
                <w:sz w:val="16"/>
                <w:szCs w:val="16"/>
              </w:rPr>
            </w:pPr>
            <w:r w:rsidRPr="006C6F54">
              <w:rPr>
                <w:sz w:val="16"/>
                <w:szCs w:val="16"/>
              </w:rPr>
              <w:t xml:space="preserve">                                                                                                                                            Приложение № 3</w:t>
            </w:r>
          </w:p>
          <w:p w14:paraId="0244F7F0" w14:textId="77777777" w:rsidR="0036496C" w:rsidRPr="006C6F54" w:rsidRDefault="0036496C" w:rsidP="0036496C">
            <w:pPr>
              <w:widowControl w:val="0"/>
              <w:jc w:val="right"/>
              <w:rPr>
                <w:sz w:val="16"/>
                <w:szCs w:val="16"/>
              </w:rPr>
            </w:pPr>
            <w:r w:rsidRPr="006C6F54">
              <w:rPr>
                <w:sz w:val="16"/>
                <w:szCs w:val="16"/>
              </w:rPr>
              <w:t xml:space="preserve">к Порядку  разработки,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w:t>
            </w:r>
          </w:p>
          <w:p w14:paraId="2AE85C39" w14:textId="77777777" w:rsidR="0036496C" w:rsidRPr="006C6F54" w:rsidRDefault="0036496C" w:rsidP="0036496C">
            <w:pPr>
              <w:widowControl w:val="0"/>
              <w:rPr>
                <w:sz w:val="16"/>
                <w:szCs w:val="16"/>
              </w:rPr>
            </w:pPr>
          </w:p>
          <w:p w14:paraId="2F26CCBA" w14:textId="77777777" w:rsidR="0036496C" w:rsidRPr="006C6F54" w:rsidRDefault="0036496C" w:rsidP="0036496C">
            <w:pPr>
              <w:widowControl w:val="0"/>
              <w:rPr>
                <w:sz w:val="16"/>
                <w:szCs w:val="16"/>
              </w:rPr>
            </w:pPr>
          </w:p>
          <w:p w14:paraId="7E88DA20" w14:textId="77777777" w:rsidR="0036496C" w:rsidRPr="006C6F54" w:rsidRDefault="0036496C" w:rsidP="0036496C">
            <w:pPr>
              <w:widowControl w:val="0"/>
              <w:jc w:val="center"/>
              <w:rPr>
                <w:sz w:val="16"/>
                <w:szCs w:val="16"/>
              </w:rPr>
            </w:pPr>
            <w:r w:rsidRPr="006C6F54">
              <w:rPr>
                <w:sz w:val="16"/>
                <w:szCs w:val="16"/>
              </w:rPr>
              <w:t>Расходы местного бюджета на реализацию муниципальной программы</w:t>
            </w:r>
          </w:p>
          <w:tbl>
            <w:tblPr>
              <w:tblW w:w="4763" w:type="dxa"/>
              <w:tblInd w:w="5" w:type="dxa"/>
              <w:tblLook w:val="04A0" w:firstRow="1" w:lastRow="0" w:firstColumn="1" w:lastColumn="0" w:noHBand="0" w:noVBand="1"/>
            </w:tblPr>
            <w:tblGrid>
              <w:gridCol w:w="1332"/>
              <w:gridCol w:w="1114"/>
              <w:gridCol w:w="832"/>
              <w:gridCol w:w="222"/>
              <w:gridCol w:w="396"/>
              <w:gridCol w:w="396"/>
              <w:gridCol w:w="396"/>
              <w:gridCol w:w="396"/>
              <w:gridCol w:w="396"/>
              <w:gridCol w:w="396"/>
            </w:tblGrid>
            <w:tr w:rsidR="0036496C" w:rsidRPr="006C6F54" w14:paraId="6F0EDFD1" w14:textId="77777777" w:rsidTr="0099480B">
              <w:trPr>
                <w:gridAfter w:val="2"/>
              </w:trPr>
              <w:tc>
                <w:tcPr>
                  <w:tcW w:w="970" w:type="pct"/>
                  <w:tcBorders>
                    <w:top w:val="nil"/>
                    <w:left w:val="nil"/>
                    <w:bottom w:val="nil"/>
                    <w:right w:val="nil"/>
                  </w:tcBorders>
                  <w:shd w:val="clear" w:color="auto" w:fill="auto"/>
                  <w:noWrap/>
                  <w:vAlign w:val="bottom"/>
                  <w:hideMark/>
                </w:tcPr>
                <w:p w14:paraId="632506AB" w14:textId="77777777" w:rsidR="0036496C" w:rsidRPr="006C6F54" w:rsidRDefault="0036496C" w:rsidP="0036496C">
                  <w:pPr>
                    <w:widowControl w:val="0"/>
                    <w:rPr>
                      <w:rFonts w:ascii="Calibri" w:hAnsi="Calibri"/>
                      <w:sz w:val="12"/>
                      <w:szCs w:val="12"/>
                    </w:rPr>
                  </w:pPr>
                </w:p>
              </w:tc>
              <w:tc>
                <w:tcPr>
                  <w:tcW w:w="774" w:type="pct"/>
                  <w:tcBorders>
                    <w:top w:val="nil"/>
                    <w:left w:val="nil"/>
                    <w:bottom w:val="nil"/>
                    <w:right w:val="nil"/>
                  </w:tcBorders>
                  <w:shd w:val="clear" w:color="auto" w:fill="auto"/>
                  <w:noWrap/>
                  <w:vAlign w:val="bottom"/>
                  <w:hideMark/>
                </w:tcPr>
                <w:p w14:paraId="1E7DB081" w14:textId="77777777" w:rsidR="0036496C" w:rsidRPr="006C6F54" w:rsidRDefault="0036496C" w:rsidP="0036496C">
                  <w:pPr>
                    <w:widowControl w:val="0"/>
                    <w:rPr>
                      <w:rFonts w:ascii="Calibri" w:hAnsi="Calibri"/>
                      <w:sz w:val="12"/>
                      <w:szCs w:val="12"/>
                    </w:rPr>
                  </w:pPr>
                </w:p>
              </w:tc>
              <w:tc>
                <w:tcPr>
                  <w:tcW w:w="0" w:type="auto"/>
                  <w:tcBorders>
                    <w:top w:val="nil"/>
                    <w:left w:val="nil"/>
                    <w:bottom w:val="nil"/>
                    <w:right w:val="nil"/>
                  </w:tcBorders>
                  <w:shd w:val="clear" w:color="auto" w:fill="auto"/>
                  <w:noWrap/>
                  <w:vAlign w:val="bottom"/>
                  <w:hideMark/>
                </w:tcPr>
                <w:p w14:paraId="56E90B4B" w14:textId="77777777" w:rsidR="0036496C" w:rsidRPr="006C6F54" w:rsidRDefault="0036496C" w:rsidP="0036496C">
                  <w:pPr>
                    <w:widowControl w:val="0"/>
                    <w:rPr>
                      <w:rFonts w:ascii="Calibri" w:hAnsi="Calibri"/>
                      <w:sz w:val="12"/>
                      <w:szCs w:val="12"/>
                    </w:rPr>
                  </w:pPr>
                </w:p>
              </w:tc>
              <w:tc>
                <w:tcPr>
                  <w:tcW w:w="197" w:type="pct"/>
                  <w:tcBorders>
                    <w:top w:val="nil"/>
                    <w:left w:val="nil"/>
                    <w:bottom w:val="nil"/>
                    <w:right w:val="nil"/>
                  </w:tcBorders>
                  <w:shd w:val="clear" w:color="auto" w:fill="auto"/>
                  <w:noWrap/>
                  <w:vAlign w:val="bottom"/>
                  <w:hideMark/>
                </w:tcPr>
                <w:p w14:paraId="4563328F" w14:textId="77777777" w:rsidR="0036496C" w:rsidRPr="006C6F54" w:rsidRDefault="0036496C" w:rsidP="0036496C">
                  <w:pPr>
                    <w:widowControl w:val="0"/>
                    <w:rPr>
                      <w:rFonts w:ascii="Calibri" w:hAnsi="Calibri"/>
                      <w:sz w:val="12"/>
                      <w:szCs w:val="12"/>
                    </w:rPr>
                  </w:pPr>
                </w:p>
              </w:tc>
              <w:tc>
                <w:tcPr>
                  <w:tcW w:w="0" w:type="auto"/>
                  <w:tcBorders>
                    <w:top w:val="nil"/>
                    <w:left w:val="nil"/>
                    <w:bottom w:val="nil"/>
                    <w:right w:val="nil"/>
                  </w:tcBorders>
                  <w:shd w:val="clear" w:color="auto" w:fill="auto"/>
                  <w:noWrap/>
                  <w:vAlign w:val="bottom"/>
                  <w:hideMark/>
                </w:tcPr>
                <w:p w14:paraId="09976A86" w14:textId="77777777" w:rsidR="0036496C" w:rsidRPr="006C6F54" w:rsidRDefault="0036496C" w:rsidP="0036496C">
                  <w:pPr>
                    <w:widowControl w:val="0"/>
                    <w:rPr>
                      <w:rFonts w:ascii="Calibri" w:hAnsi="Calibri"/>
                      <w:sz w:val="12"/>
                      <w:szCs w:val="12"/>
                    </w:rPr>
                  </w:pPr>
                </w:p>
              </w:tc>
              <w:tc>
                <w:tcPr>
                  <w:tcW w:w="0" w:type="auto"/>
                  <w:tcBorders>
                    <w:top w:val="nil"/>
                    <w:left w:val="nil"/>
                    <w:bottom w:val="nil"/>
                    <w:right w:val="nil"/>
                  </w:tcBorders>
                  <w:shd w:val="clear" w:color="auto" w:fill="auto"/>
                  <w:noWrap/>
                  <w:vAlign w:val="bottom"/>
                  <w:hideMark/>
                </w:tcPr>
                <w:p w14:paraId="10DE509A" w14:textId="77777777" w:rsidR="0036496C" w:rsidRPr="006C6F54" w:rsidRDefault="0036496C" w:rsidP="0036496C">
                  <w:pPr>
                    <w:widowControl w:val="0"/>
                    <w:rPr>
                      <w:rFonts w:ascii="Calibri" w:hAnsi="Calibri"/>
                      <w:sz w:val="12"/>
                      <w:szCs w:val="12"/>
                    </w:rPr>
                  </w:pPr>
                </w:p>
              </w:tc>
              <w:tc>
                <w:tcPr>
                  <w:tcW w:w="0" w:type="auto"/>
                  <w:tcBorders>
                    <w:top w:val="nil"/>
                    <w:left w:val="nil"/>
                    <w:bottom w:val="nil"/>
                    <w:right w:val="nil"/>
                  </w:tcBorders>
                  <w:shd w:val="clear" w:color="auto" w:fill="auto"/>
                  <w:noWrap/>
                  <w:vAlign w:val="bottom"/>
                  <w:hideMark/>
                </w:tcPr>
                <w:p w14:paraId="3BC6E715" w14:textId="77777777" w:rsidR="0036496C" w:rsidRPr="006C6F54" w:rsidRDefault="0036496C" w:rsidP="0036496C">
                  <w:pPr>
                    <w:widowControl w:val="0"/>
                    <w:rPr>
                      <w:rFonts w:ascii="Calibri" w:hAnsi="Calibri"/>
                      <w:sz w:val="12"/>
                      <w:szCs w:val="12"/>
                    </w:rPr>
                  </w:pPr>
                </w:p>
              </w:tc>
              <w:tc>
                <w:tcPr>
                  <w:tcW w:w="0" w:type="auto"/>
                  <w:tcBorders>
                    <w:top w:val="nil"/>
                    <w:left w:val="nil"/>
                    <w:bottom w:val="nil"/>
                    <w:right w:val="nil"/>
                  </w:tcBorders>
                  <w:shd w:val="clear" w:color="auto" w:fill="auto"/>
                  <w:noWrap/>
                  <w:vAlign w:val="bottom"/>
                  <w:hideMark/>
                </w:tcPr>
                <w:p w14:paraId="589BE0E0" w14:textId="77777777" w:rsidR="0036496C" w:rsidRPr="006C6F54" w:rsidRDefault="0036496C" w:rsidP="0036496C">
                  <w:pPr>
                    <w:widowControl w:val="0"/>
                    <w:rPr>
                      <w:rFonts w:ascii="Calibri" w:hAnsi="Calibri"/>
                      <w:sz w:val="12"/>
                      <w:szCs w:val="12"/>
                    </w:rPr>
                  </w:pPr>
                </w:p>
              </w:tc>
            </w:tr>
            <w:tr w:rsidR="0036496C" w:rsidRPr="006C6F54" w14:paraId="6AD2AA65" w14:textId="77777777" w:rsidTr="0099480B">
              <w:tc>
                <w:tcPr>
                  <w:tcW w:w="9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D4B17" w14:textId="77777777" w:rsidR="0036496C" w:rsidRPr="006C6F54" w:rsidRDefault="0036496C" w:rsidP="0036496C">
                  <w:pPr>
                    <w:widowControl w:val="0"/>
                    <w:jc w:val="center"/>
                    <w:rPr>
                      <w:sz w:val="12"/>
                      <w:szCs w:val="12"/>
                    </w:rPr>
                  </w:pPr>
                  <w:r w:rsidRPr="006C6F54">
                    <w:rPr>
                      <w:sz w:val="12"/>
                      <w:szCs w:val="12"/>
                    </w:rPr>
                    <w:t>Статус</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267611" w14:textId="77777777" w:rsidR="0036496C" w:rsidRPr="006C6F54" w:rsidRDefault="0036496C" w:rsidP="0036496C">
                  <w:pPr>
                    <w:widowControl w:val="0"/>
                    <w:jc w:val="center"/>
                    <w:rPr>
                      <w:sz w:val="12"/>
                      <w:szCs w:val="12"/>
                    </w:rPr>
                  </w:pPr>
                  <w:r w:rsidRPr="006C6F54">
                    <w:rPr>
                      <w:sz w:val="12"/>
                      <w:szCs w:val="12"/>
                    </w:rPr>
                    <w:t xml:space="preserve">Наименование муниципальной программы, подпрограммы, основного мероприятия </w:t>
                  </w:r>
                </w:p>
              </w:tc>
              <w:tc>
                <w:tcPr>
                  <w:tcW w:w="1144"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8C334F" w14:textId="77777777" w:rsidR="0036496C" w:rsidRPr="006C6F54" w:rsidRDefault="0036496C" w:rsidP="0036496C">
                  <w:pPr>
                    <w:widowControl w:val="0"/>
                    <w:jc w:val="center"/>
                    <w:rPr>
                      <w:sz w:val="12"/>
                      <w:szCs w:val="12"/>
                    </w:rPr>
                  </w:pPr>
                  <w:r w:rsidRPr="006C6F54">
                    <w:rPr>
                      <w:sz w:val="12"/>
                      <w:szCs w:val="12"/>
                    </w:rPr>
                    <w:t>Наименование ответственного исполнителя, исполнителя - главного распорядителя средств местного бюджета (далее - ГРБС)</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14:paraId="76991BF6" w14:textId="77777777" w:rsidR="0036496C" w:rsidRPr="006C6F54" w:rsidRDefault="0036496C" w:rsidP="0036496C">
                  <w:pPr>
                    <w:widowControl w:val="0"/>
                    <w:jc w:val="center"/>
                    <w:rPr>
                      <w:sz w:val="12"/>
                      <w:szCs w:val="12"/>
                    </w:rPr>
                  </w:pPr>
                  <w:r w:rsidRPr="006C6F54">
                    <w:rPr>
                      <w:sz w:val="12"/>
                      <w:szCs w:val="12"/>
                    </w:rPr>
                    <w:t>Расходы местного бюджета по годам реализации муниципальной программы, тыс. руб.</w:t>
                  </w:r>
                </w:p>
              </w:tc>
            </w:tr>
            <w:tr w:rsidR="0036496C" w:rsidRPr="006C6F54" w14:paraId="475AE612" w14:textId="77777777" w:rsidTr="0099480B">
              <w:tc>
                <w:tcPr>
                  <w:tcW w:w="970" w:type="pct"/>
                  <w:vMerge/>
                  <w:tcBorders>
                    <w:top w:val="single" w:sz="4" w:space="0" w:color="auto"/>
                    <w:left w:val="single" w:sz="4" w:space="0" w:color="auto"/>
                    <w:bottom w:val="single" w:sz="4" w:space="0" w:color="auto"/>
                    <w:right w:val="single" w:sz="4" w:space="0" w:color="auto"/>
                  </w:tcBorders>
                  <w:vAlign w:val="center"/>
                  <w:hideMark/>
                </w:tcPr>
                <w:p w14:paraId="2EDFD29D" w14:textId="77777777" w:rsidR="0036496C" w:rsidRPr="006C6F54" w:rsidRDefault="0036496C" w:rsidP="0036496C">
                  <w:pPr>
                    <w:widowControl w:val="0"/>
                    <w:rPr>
                      <w:sz w:val="12"/>
                      <w:szCs w:val="12"/>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14:paraId="5B9F967E" w14:textId="77777777" w:rsidR="0036496C" w:rsidRPr="006C6F54" w:rsidRDefault="0036496C" w:rsidP="0036496C">
                  <w:pPr>
                    <w:widowControl w:val="0"/>
                    <w:rPr>
                      <w:sz w:val="12"/>
                      <w:szCs w:val="12"/>
                    </w:rPr>
                  </w:pPr>
                </w:p>
              </w:tc>
              <w:tc>
                <w:tcPr>
                  <w:tcW w:w="1144" w:type="pct"/>
                  <w:gridSpan w:val="2"/>
                  <w:vMerge/>
                  <w:tcBorders>
                    <w:top w:val="single" w:sz="4" w:space="0" w:color="auto"/>
                    <w:left w:val="single" w:sz="4" w:space="0" w:color="auto"/>
                    <w:bottom w:val="single" w:sz="4" w:space="0" w:color="auto"/>
                    <w:right w:val="single" w:sz="4" w:space="0" w:color="auto"/>
                  </w:tcBorders>
                  <w:vAlign w:val="center"/>
                  <w:hideMark/>
                </w:tcPr>
                <w:p w14:paraId="145D483A" w14:textId="77777777" w:rsidR="0036496C" w:rsidRPr="006C6F54" w:rsidRDefault="0036496C" w:rsidP="0036496C">
                  <w:pPr>
                    <w:widowControl w:val="0"/>
                    <w:rPr>
                      <w:sz w:val="12"/>
                      <w:szCs w:val="12"/>
                    </w:rPr>
                  </w:pPr>
                </w:p>
              </w:tc>
              <w:tc>
                <w:tcPr>
                  <w:tcW w:w="0" w:type="auto"/>
                  <w:tcBorders>
                    <w:top w:val="nil"/>
                    <w:left w:val="nil"/>
                    <w:bottom w:val="single" w:sz="4" w:space="0" w:color="auto"/>
                    <w:right w:val="single" w:sz="4" w:space="0" w:color="auto"/>
                  </w:tcBorders>
                  <w:shd w:val="clear" w:color="000000" w:fill="FFFFFF"/>
                  <w:hideMark/>
                </w:tcPr>
                <w:p w14:paraId="59A8947D" w14:textId="77777777" w:rsidR="0036496C" w:rsidRPr="006C6F54" w:rsidRDefault="0036496C" w:rsidP="0036496C">
                  <w:pPr>
                    <w:widowControl w:val="0"/>
                    <w:rPr>
                      <w:sz w:val="12"/>
                      <w:szCs w:val="12"/>
                    </w:rPr>
                  </w:pPr>
                  <w:r w:rsidRPr="006C6F54">
                    <w:rPr>
                      <w:sz w:val="12"/>
                      <w:szCs w:val="12"/>
                    </w:rPr>
                    <w:t>20_ г.</w:t>
                  </w:r>
                </w:p>
              </w:tc>
              <w:tc>
                <w:tcPr>
                  <w:tcW w:w="0" w:type="auto"/>
                  <w:tcBorders>
                    <w:top w:val="nil"/>
                    <w:left w:val="nil"/>
                    <w:bottom w:val="single" w:sz="4" w:space="0" w:color="auto"/>
                    <w:right w:val="single" w:sz="4" w:space="0" w:color="auto"/>
                  </w:tcBorders>
                  <w:shd w:val="clear" w:color="000000" w:fill="FFFFFF"/>
                  <w:hideMark/>
                </w:tcPr>
                <w:p w14:paraId="33555AD3" w14:textId="77777777" w:rsidR="0036496C" w:rsidRPr="006C6F54" w:rsidRDefault="0036496C" w:rsidP="0036496C">
                  <w:pPr>
                    <w:widowControl w:val="0"/>
                    <w:rPr>
                      <w:sz w:val="12"/>
                      <w:szCs w:val="12"/>
                    </w:rPr>
                  </w:pPr>
                  <w:r w:rsidRPr="006C6F54">
                    <w:rPr>
                      <w:sz w:val="12"/>
                      <w:szCs w:val="12"/>
                    </w:rPr>
                    <w:t>20_ г.</w:t>
                  </w:r>
                </w:p>
              </w:tc>
              <w:tc>
                <w:tcPr>
                  <w:tcW w:w="0" w:type="auto"/>
                  <w:tcBorders>
                    <w:top w:val="nil"/>
                    <w:left w:val="nil"/>
                    <w:bottom w:val="single" w:sz="4" w:space="0" w:color="auto"/>
                    <w:right w:val="single" w:sz="4" w:space="0" w:color="auto"/>
                  </w:tcBorders>
                  <w:shd w:val="clear" w:color="000000" w:fill="FFFFFF"/>
                  <w:hideMark/>
                </w:tcPr>
                <w:p w14:paraId="6C8A1B34" w14:textId="77777777" w:rsidR="0036496C" w:rsidRPr="006C6F54" w:rsidRDefault="0036496C" w:rsidP="0036496C">
                  <w:pPr>
                    <w:widowControl w:val="0"/>
                    <w:rPr>
                      <w:sz w:val="12"/>
                      <w:szCs w:val="12"/>
                    </w:rPr>
                  </w:pPr>
                  <w:r w:rsidRPr="006C6F54">
                    <w:rPr>
                      <w:sz w:val="12"/>
                      <w:szCs w:val="12"/>
                    </w:rPr>
                    <w:t>20_ г.</w:t>
                  </w:r>
                </w:p>
              </w:tc>
              <w:tc>
                <w:tcPr>
                  <w:tcW w:w="0" w:type="auto"/>
                  <w:tcBorders>
                    <w:top w:val="nil"/>
                    <w:left w:val="nil"/>
                    <w:bottom w:val="single" w:sz="4" w:space="0" w:color="auto"/>
                    <w:right w:val="single" w:sz="4" w:space="0" w:color="auto"/>
                  </w:tcBorders>
                  <w:shd w:val="clear" w:color="000000" w:fill="FFFFFF"/>
                  <w:hideMark/>
                </w:tcPr>
                <w:p w14:paraId="09428FD5" w14:textId="77777777" w:rsidR="0036496C" w:rsidRPr="006C6F54" w:rsidRDefault="0036496C" w:rsidP="0036496C">
                  <w:pPr>
                    <w:widowControl w:val="0"/>
                    <w:rPr>
                      <w:sz w:val="12"/>
                      <w:szCs w:val="12"/>
                    </w:rPr>
                  </w:pPr>
                  <w:r w:rsidRPr="006C6F54">
                    <w:rPr>
                      <w:sz w:val="12"/>
                      <w:szCs w:val="12"/>
                    </w:rPr>
                    <w:t>20_ г.</w:t>
                  </w:r>
                </w:p>
              </w:tc>
              <w:tc>
                <w:tcPr>
                  <w:tcW w:w="0" w:type="auto"/>
                  <w:tcBorders>
                    <w:top w:val="nil"/>
                    <w:left w:val="single" w:sz="4" w:space="0" w:color="auto"/>
                    <w:bottom w:val="single" w:sz="4" w:space="0" w:color="auto"/>
                    <w:right w:val="single" w:sz="4" w:space="0" w:color="auto"/>
                  </w:tcBorders>
                  <w:shd w:val="clear" w:color="000000" w:fill="FFFFFF"/>
                  <w:hideMark/>
                </w:tcPr>
                <w:p w14:paraId="59948E42" w14:textId="77777777" w:rsidR="0036496C" w:rsidRPr="006C6F54" w:rsidRDefault="0036496C" w:rsidP="0036496C">
                  <w:pPr>
                    <w:widowControl w:val="0"/>
                    <w:rPr>
                      <w:sz w:val="12"/>
                      <w:szCs w:val="12"/>
                    </w:rPr>
                  </w:pPr>
                  <w:r w:rsidRPr="006C6F54">
                    <w:rPr>
                      <w:sz w:val="12"/>
                      <w:szCs w:val="12"/>
                    </w:rPr>
                    <w:t>20_ г.</w:t>
                  </w:r>
                </w:p>
              </w:tc>
              <w:tc>
                <w:tcPr>
                  <w:tcW w:w="0" w:type="auto"/>
                  <w:tcBorders>
                    <w:top w:val="nil"/>
                    <w:left w:val="nil"/>
                    <w:bottom w:val="single" w:sz="4" w:space="0" w:color="auto"/>
                    <w:right w:val="single" w:sz="4" w:space="0" w:color="auto"/>
                  </w:tcBorders>
                  <w:shd w:val="clear" w:color="000000" w:fill="FFFFFF"/>
                  <w:hideMark/>
                </w:tcPr>
                <w:p w14:paraId="33225670" w14:textId="77777777" w:rsidR="0036496C" w:rsidRPr="006C6F54" w:rsidRDefault="0036496C" w:rsidP="0036496C">
                  <w:pPr>
                    <w:widowControl w:val="0"/>
                    <w:rPr>
                      <w:sz w:val="12"/>
                      <w:szCs w:val="12"/>
                    </w:rPr>
                  </w:pPr>
                  <w:r w:rsidRPr="006C6F54">
                    <w:rPr>
                      <w:sz w:val="12"/>
                      <w:szCs w:val="12"/>
                    </w:rPr>
                    <w:t>20_ г.</w:t>
                  </w:r>
                </w:p>
              </w:tc>
            </w:tr>
            <w:tr w:rsidR="0036496C" w:rsidRPr="006C6F54" w14:paraId="037F1241" w14:textId="77777777" w:rsidTr="0099480B">
              <w:tc>
                <w:tcPr>
                  <w:tcW w:w="970" w:type="pct"/>
                  <w:tcBorders>
                    <w:top w:val="nil"/>
                    <w:left w:val="single" w:sz="4" w:space="0" w:color="auto"/>
                    <w:bottom w:val="single" w:sz="4" w:space="0" w:color="auto"/>
                    <w:right w:val="single" w:sz="4" w:space="0" w:color="auto"/>
                  </w:tcBorders>
                  <w:shd w:val="clear" w:color="auto" w:fill="auto"/>
                  <w:noWrap/>
                  <w:vAlign w:val="center"/>
                  <w:hideMark/>
                </w:tcPr>
                <w:p w14:paraId="05392326" w14:textId="77777777" w:rsidR="0036496C" w:rsidRPr="006C6F54" w:rsidRDefault="0036496C" w:rsidP="0036496C">
                  <w:pPr>
                    <w:widowControl w:val="0"/>
                    <w:jc w:val="center"/>
                    <w:rPr>
                      <w:sz w:val="12"/>
                      <w:szCs w:val="12"/>
                    </w:rPr>
                  </w:pPr>
                  <w:r w:rsidRPr="006C6F54">
                    <w:rPr>
                      <w:sz w:val="12"/>
                      <w:szCs w:val="12"/>
                    </w:rPr>
                    <w:t>1</w:t>
                  </w:r>
                </w:p>
              </w:tc>
              <w:tc>
                <w:tcPr>
                  <w:tcW w:w="774" w:type="pct"/>
                  <w:tcBorders>
                    <w:top w:val="nil"/>
                    <w:left w:val="nil"/>
                    <w:bottom w:val="single" w:sz="4" w:space="0" w:color="auto"/>
                    <w:right w:val="single" w:sz="4" w:space="0" w:color="auto"/>
                  </w:tcBorders>
                  <w:shd w:val="clear" w:color="auto" w:fill="auto"/>
                  <w:noWrap/>
                  <w:vAlign w:val="center"/>
                  <w:hideMark/>
                </w:tcPr>
                <w:p w14:paraId="7C061DC7" w14:textId="77777777" w:rsidR="0036496C" w:rsidRPr="006C6F54" w:rsidRDefault="0036496C" w:rsidP="0036496C">
                  <w:pPr>
                    <w:widowControl w:val="0"/>
                    <w:jc w:val="center"/>
                    <w:rPr>
                      <w:sz w:val="12"/>
                      <w:szCs w:val="12"/>
                    </w:rPr>
                  </w:pPr>
                  <w:r w:rsidRPr="006C6F54">
                    <w:rPr>
                      <w:sz w:val="12"/>
                      <w:szCs w:val="12"/>
                    </w:rPr>
                    <w:t>2</w:t>
                  </w:r>
                </w:p>
              </w:tc>
              <w:tc>
                <w:tcPr>
                  <w:tcW w:w="1144" w:type="pct"/>
                  <w:gridSpan w:val="2"/>
                  <w:tcBorders>
                    <w:top w:val="nil"/>
                    <w:left w:val="nil"/>
                    <w:bottom w:val="single" w:sz="4" w:space="0" w:color="auto"/>
                    <w:right w:val="single" w:sz="4" w:space="0" w:color="auto"/>
                  </w:tcBorders>
                  <w:shd w:val="clear" w:color="000000" w:fill="FFFFFF"/>
                  <w:noWrap/>
                  <w:vAlign w:val="center"/>
                  <w:hideMark/>
                </w:tcPr>
                <w:p w14:paraId="11B1453F" w14:textId="77777777" w:rsidR="0036496C" w:rsidRPr="006C6F54" w:rsidRDefault="0036496C" w:rsidP="0036496C">
                  <w:pPr>
                    <w:widowControl w:val="0"/>
                    <w:jc w:val="center"/>
                    <w:rPr>
                      <w:sz w:val="12"/>
                      <w:szCs w:val="12"/>
                    </w:rPr>
                  </w:pPr>
                  <w:r w:rsidRPr="006C6F54">
                    <w:rPr>
                      <w:sz w:val="12"/>
                      <w:szCs w:val="12"/>
                    </w:rPr>
                    <w:t>3</w:t>
                  </w:r>
                </w:p>
              </w:tc>
              <w:tc>
                <w:tcPr>
                  <w:tcW w:w="0" w:type="auto"/>
                  <w:tcBorders>
                    <w:top w:val="nil"/>
                    <w:left w:val="nil"/>
                    <w:bottom w:val="single" w:sz="4" w:space="0" w:color="auto"/>
                    <w:right w:val="single" w:sz="4" w:space="0" w:color="auto"/>
                  </w:tcBorders>
                  <w:shd w:val="clear" w:color="auto" w:fill="auto"/>
                  <w:noWrap/>
                  <w:vAlign w:val="center"/>
                  <w:hideMark/>
                </w:tcPr>
                <w:p w14:paraId="58BA2F5E" w14:textId="77777777" w:rsidR="0036496C" w:rsidRPr="006C6F54" w:rsidRDefault="0036496C" w:rsidP="0036496C">
                  <w:pPr>
                    <w:widowControl w:val="0"/>
                    <w:jc w:val="center"/>
                    <w:rPr>
                      <w:sz w:val="12"/>
                      <w:szCs w:val="12"/>
                    </w:rPr>
                  </w:pPr>
                  <w:r w:rsidRPr="006C6F54">
                    <w:rPr>
                      <w:sz w:val="12"/>
                      <w:szCs w:val="12"/>
                    </w:rPr>
                    <w:t>4</w:t>
                  </w:r>
                </w:p>
              </w:tc>
              <w:tc>
                <w:tcPr>
                  <w:tcW w:w="0" w:type="auto"/>
                  <w:tcBorders>
                    <w:top w:val="nil"/>
                    <w:left w:val="nil"/>
                    <w:bottom w:val="single" w:sz="4" w:space="0" w:color="auto"/>
                    <w:right w:val="single" w:sz="4" w:space="0" w:color="auto"/>
                  </w:tcBorders>
                  <w:shd w:val="clear" w:color="auto" w:fill="auto"/>
                  <w:noWrap/>
                  <w:vAlign w:val="center"/>
                  <w:hideMark/>
                </w:tcPr>
                <w:p w14:paraId="79B80CCD" w14:textId="77777777" w:rsidR="0036496C" w:rsidRPr="006C6F54" w:rsidRDefault="0036496C" w:rsidP="0036496C">
                  <w:pPr>
                    <w:widowControl w:val="0"/>
                    <w:jc w:val="center"/>
                    <w:rPr>
                      <w:sz w:val="12"/>
                      <w:szCs w:val="12"/>
                    </w:rPr>
                  </w:pPr>
                  <w:r w:rsidRPr="006C6F54">
                    <w:rPr>
                      <w:sz w:val="12"/>
                      <w:szCs w:val="12"/>
                    </w:rPr>
                    <w:t>5</w:t>
                  </w:r>
                </w:p>
              </w:tc>
              <w:tc>
                <w:tcPr>
                  <w:tcW w:w="0" w:type="auto"/>
                  <w:tcBorders>
                    <w:top w:val="nil"/>
                    <w:left w:val="nil"/>
                    <w:bottom w:val="single" w:sz="4" w:space="0" w:color="auto"/>
                    <w:right w:val="single" w:sz="4" w:space="0" w:color="auto"/>
                  </w:tcBorders>
                  <w:shd w:val="clear" w:color="auto" w:fill="auto"/>
                  <w:noWrap/>
                  <w:vAlign w:val="center"/>
                  <w:hideMark/>
                </w:tcPr>
                <w:p w14:paraId="24D004A4" w14:textId="77777777" w:rsidR="0036496C" w:rsidRPr="006C6F54" w:rsidRDefault="0036496C" w:rsidP="0036496C">
                  <w:pPr>
                    <w:widowControl w:val="0"/>
                    <w:jc w:val="center"/>
                    <w:rPr>
                      <w:sz w:val="12"/>
                      <w:szCs w:val="12"/>
                    </w:rPr>
                  </w:pPr>
                  <w:r w:rsidRPr="006C6F54">
                    <w:rPr>
                      <w:sz w:val="12"/>
                      <w:szCs w:val="12"/>
                    </w:rPr>
                    <w:t>6</w:t>
                  </w:r>
                </w:p>
              </w:tc>
              <w:tc>
                <w:tcPr>
                  <w:tcW w:w="0" w:type="auto"/>
                  <w:tcBorders>
                    <w:top w:val="nil"/>
                    <w:left w:val="nil"/>
                    <w:bottom w:val="single" w:sz="4" w:space="0" w:color="auto"/>
                    <w:right w:val="single" w:sz="4" w:space="0" w:color="auto"/>
                  </w:tcBorders>
                  <w:shd w:val="clear" w:color="auto" w:fill="auto"/>
                  <w:noWrap/>
                  <w:vAlign w:val="center"/>
                  <w:hideMark/>
                </w:tcPr>
                <w:p w14:paraId="5B4EDE45" w14:textId="77777777" w:rsidR="0036496C" w:rsidRPr="006C6F54" w:rsidRDefault="0036496C" w:rsidP="0036496C">
                  <w:pPr>
                    <w:widowControl w:val="0"/>
                    <w:jc w:val="center"/>
                    <w:rPr>
                      <w:sz w:val="12"/>
                      <w:szCs w:val="12"/>
                    </w:rPr>
                  </w:pPr>
                  <w:r w:rsidRPr="006C6F54">
                    <w:rPr>
                      <w:sz w:val="12"/>
                      <w:szCs w:val="12"/>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B1DCF9" w14:textId="77777777" w:rsidR="0036496C" w:rsidRPr="006C6F54" w:rsidRDefault="0036496C" w:rsidP="0036496C">
                  <w:pPr>
                    <w:widowControl w:val="0"/>
                    <w:jc w:val="center"/>
                    <w:rPr>
                      <w:rFonts w:ascii="Calibri" w:hAnsi="Calibri"/>
                      <w:sz w:val="12"/>
                      <w:szCs w:val="12"/>
                    </w:rPr>
                  </w:pPr>
                  <w:r w:rsidRPr="006C6F54">
                    <w:rPr>
                      <w:rFonts w:ascii="Calibri" w:hAnsi="Calibri"/>
                      <w:sz w:val="12"/>
                      <w:szCs w:val="12"/>
                    </w:rPr>
                    <w:t>8</w:t>
                  </w:r>
                </w:p>
              </w:tc>
              <w:tc>
                <w:tcPr>
                  <w:tcW w:w="0" w:type="auto"/>
                  <w:tcBorders>
                    <w:top w:val="nil"/>
                    <w:left w:val="nil"/>
                    <w:bottom w:val="single" w:sz="4" w:space="0" w:color="auto"/>
                    <w:right w:val="single" w:sz="4" w:space="0" w:color="auto"/>
                  </w:tcBorders>
                  <w:shd w:val="clear" w:color="auto" w:fill="auto"/>
                  <w:noWrap/>
                  <w:vAlign w:val="bottom"/>
                  <w:hideMark/>
                </w:tcPr>
                <w:p w14:paraId="7177297A" w14:textId="77777777" w:rsidR="0036496C" w:rsidRPr="006C6F54" w:rsidRDefault="0036496C" w:rsidP="0036496C">
                  <w:pPr>
                    <w:widowControl w:val="0"/>
                    <w:jc w:val="center"/>
                    <w:rPr>
                      <w:rFonts w:ascii="Calibri" w:hAnsi="Calibri"/>
                      <w:sz w:val="12"/>
                      <w:szCs w:val="12"/>
                    </w:rPr>
                  </w:pPr>
                  <w:r w:rsidRPr="006C6F54">
                    <w:rPr>
                      <w:rFonts w:ascii="Calibri" w:hAnsi="Calibri"/>
                      <w:sz w:val="12"/>
                      <w:szCs w:val="12"/>
                    </w:rPr>
                    <w:t>9</w:t>
                  </w:r>
                </w:p>
              </w:tc>
            </w:tr>
            <w:tr w:rsidR="0036496C" w:rsidRPr="006C6F54" w14:paraId="3C6C670A" w14:textId="77777777" w:rsidTr="0099480B">
              <w:tc>
                <w:tcPr>
                  <w:tcW w:w="970" w:type="pct"/>
                  <w:vMerge w:val="restart"/>
                  <w:tcBorders>
                    <w:top w:val="nil"/>
                    <w:left w:val="single" w:sz="4" w:space="0" w:color="auto"/>
                    <w:bottom w:val="single" w:sz="4" w:space="0" w:color="auto"/>
                    <w:right w:val="single" w:sz="4" w:space="0" w:color="auto"/>
                  </w:tcBorders>
                  <w:shd w:val="clear" w:color="auto" w:fill="auto"/>
                  <w:hideMark/>
                </w:tcPr>
                <w:p w14:paraId="3CEBEE80" w14:textId="77777777" w:rsidR="0036496C" w:rsidRPr="006C6F54" w:rsidRDefault="0036496C" w:rsidP="0036496C">
                  <w:pPr>
                    <w:widowControl w:val="0"/>
                    <w:rPr>
                      <w:sz w:val="12"/>
                      <w:szCs w:val="12"/>
                    </w:rPr>
                  </w:pPr>
                  <w:r w:rsidRPr="006C6F54">
                    <w:rPr>
                      <w:sz w:val="12"/>
                      <w:szCs w:val="12"/>
                    </w:rPr>
                    <w:t>МУНИЦИПАЛЬНАЯ ПРОГРАММА</w:t>
                  </w:r>
                </w:p>
              </w:tc>
              <w:tc>
                <w:tcPr>
                  <w:tcW w:w="774" w:type="pct"/>
                  <w:vMerge w:val="restart"/>
                  <w:tcBorders>
                    <w:top w:val="nil"/>
                    <w:left w:val="single" w:sz="4" w:space="0" w:color="auto"/>
                    <w:bottom w:val="single" w:sz="4" w:space="0" w:color="000000"/>
                    <w:right w:val="single" w:sz="4" w:space="0" w:color="auto"/>
                  </w:tcBorders>
                  <w:shd w:val="clear" w:color="auto" w:fill="auto"/>
                  <w:hideMark/>
                </w:tcPr>
                <w:p w14:paraId="422988C1" w14:textId="77777777" w:rsidR="0036496C" w:rsidRPr="006C6F54" w:rsidRDefault="0036496C" w:rsidP="0036496C">
                  <w:pPr>
                    <w:widowControl w:val="0"/>
                    <w:jc w:val="center"/>
                    <w:rPr>
                      <w:sz w:val="12"/>
                      <w:szCs w:val="12"/>
                    </w:rPr>
                  </w:pPr>
                  <w:r w:rsidRPr="006C6F54">
                    <w:rPr>
                      <w:sz w:val="12"/>
                      <w:szCs w:val="12"/>
                    </w:rPr>
                    <w:t> </w:t>
                  </w:r>
                </w:p>
              </w:tc>
              <w:tc>
                <w:tcPr>
                  <w:tcW w:w="1144" w:type="pct"/>
                  <w:gridSpan w:val="2"/>
                  <w:tcBorders>
                    <w:top w:val="nil"/>
                    <w:left w:val="nil"/>
                    <w:bottom w:val="single" w:sz="4" w:space="0" w:color="auto"/>
                    <w:right w:val="single" w:sz="4" w:space="0" w:color="auto"/>
                  </w:tcBorders>
                  <w:shd w:val="clear" w:color="000000" w:fill="FFFFFF"/>
                  <w:vAlign w:val="bottom"/>
                  <w:hideMark/>
                </w:tcPr>
                <w:p w14:paraId="4E702F4D" w14:textId="77777777" w:rsidR="0036496C" w:rsidRPr="006C6F54" w:rsidRDefault="0036496C" w:rsidP="0036496C">
                  <w:pPr>
                    <w:widowControl w:val="0"/>
                    <w:rPr>
                      <w:sz w:val="12"/>
                      <w:szCs w:val="12"/>
                    </w:rPr>
                  </w:pPr>
                  <w:r w:rsidRPr="006C6F54">
                    <w:rPr>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14:paraId="40D378FC"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BD5377D"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DBE6505"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5C36238B"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FE6437"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715747DA" w14:textId="77777777" w:rsidR="0036496C" w:rsidRPr="006C6F54" w:rsidRDefault="0036496C" w:rsidP="0036496C">
                  <w:pPr>
                    <w:widowControl w:val="0"/>
                    <w:rPr>
                      <w:rFonts w:ascii="Calibri" w:hAnsi="Calibri"/>
                      <w:sz w:val="12"/>
                      <w:szCs w:val="12"/>
                    </w:rPr>
                  </w:pPr>
                </w:p>
              </w:tc>
            </w:tr>
            <w:tr w:rsidR="0036496C" w:rsidRPr="006C6F54" w14:paraId="21F26942"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25B9B364"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000000"/>
                    <w:right w:val="single" w:sz="4" w:space="0" w:color="auto"/>
                  </w:tcBorders>
                  <w:vAlign w:val="center"/>
                  <w:hideMark/>
                </w:tcPr>
                <w:p w14:paraId="6023C51D"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574DD5CE" w14:textId="77777777" w:rsidR="0036496C" w:rsidRPr="006C6F54" w:rsidRDefault="0036496C" w:rsidP="0036496C">
                  <w:pPr>
                    <w:widowControl w:val="0"/>
                    <w:rPr>
                      <w:sz w:val="12"/>
                      <w:szCs w:val="12"/>
                    </w:rPr>
                  </w:pPr>
                  <w:r w:rsidRPr="006C6F54">
                    <w:rPr>
                      <w:sz w:val="12"/>
                      <w:szCs w:val="12"/>
                    </w:rPr>
                    <w:t>в том числе по ГРБС:</w:t>
                  </w:r>
                </w:p>
              </w:tc>
              <w:tc>
                <w:tcPr>
                  <w:tcW w:w="0" w:type="auto"/>
                  <w:tcBorders>
                    <w:top w:val="nil"/>
                    <w:left w:val="nil"/>
                    <w:bottom w:val="single" w:sz="4" w:space="0" w:color="auto"/>
                    <w:right w:val="single" w:sz="4" w:space="0" w:color="auto"/>
                  </w:tcBorders>
                  <w:shd w:val="clear" w:color="auto" w:fill="auto"/>
                  <w:vAlign w:val="bottom"/>
                  <w:hideMark/>
                </w:tcPr>
                <w:p w14:paraId="60102BBB" w14:textId="77777777" w:rsidR="0036496C" w:rsidRPr="006C6F54" w:rsidRDefault="0036496C" w:rsidP="0036496C">
                  <w:pPr>
                    <w:widowControl w:val="0"/>
                    <w:jc w:val="center"/>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76A945A" w14:textId="77777777" w:rsidR="0036496C" w:rsidRPr="006C6F54" w:rsidRDefault="0036496C" w:rsidP="0036496C">
                  <w:pPr>
                    <w:widowControl w:val="0"/>
                    <w:jc w:val="center"/>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7ECA1E5A" w14:textId="77777777" w:rsidR="0036496C" w:rsidRPr="006C6F54" w:rsidRDefault="0036496C" w:rsidP="0036496C">
                  <w:pPr>
                    <w:widowControl w:val="0"/>
                    <w:jc w:val="center"/>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AFB64D9" w14:textId="77777777" w:rsidR="0036496C" w:rsidRPr="006C6F54" w:rsidRDefault="0036496C" w:rsidP="0036496C">
                  <w:pPr>
                    <w:widowControl w:val="0"/>
                    <w:jc w:val="center"/>
                    <w:rPr>
                      <w:b/>
                      <w:bCs/>
                      <w:sz w:val="12"/>
                      <w:szCs w:val="12"/>
                    </w:rPr>
                  </w:pPr>
                  <w:r w:rsidRPr="006C6F5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589FF1"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27FCA27D" w14:textId="77777777" w:rsidR="0036496C" w:rsidRPr="006C6F54" w:rsidRDefault="0036496C" w:rsidP="0036496C">
                  <w:pPr>
                    <w:widowControl w:val="0"/>
                    <w:rPr>
                      <w:rFonts w:ascii="Calibri" w:hAnsi="Calibri"/>
                      <w:sz w:val="12"/>
                      <w:szCs w:val="12"/>
                    </w:rPr>
                  </w:pPr>
                </w:p>
              </w:tc>
            </w:tr>
            <w:tr w:rsidR="0036496C" w:rsidRPr="006C6F54" w14:paraId="767FF399"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6BBCC644"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000000"/>
                    <w:right w:val="single" w:sz="4" w:space="0" w:color="auto"/>
                  </w:tcBorders>
                  <w:vAlign w:val="center"/>
                  <w:hideMark/>
                </w:tcPr>
                <w:p w14:paraId="440F0EDF"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10BA57B5" w14:textId="77777777" w:rsidR="0036496C" w:rsidRPr="006C6F54" w:rsidRDefault="0036496C" w:rsidP="0036496C">
                  <w:pPr>
                    <w:widowControl w:val="0"/>
                    <w:rPr>
                      <w:sz w:val="12"/>
                      <w:szCs w:val="12"/>
                    </w:rPr>
                  </w:pPr>
                  <w:r w:rsidRPr="006C6F54">
                    <w:rPr>
                      <w:sz w:val="12"/>
                      <w:szCs w:val="12"/>
                    </w:rPr>
                    <w:t>ответственный исполнитель</w:t>
                  </w:r>
                </w:p>
              </w:tc>
              <w:tc>
                <w:tcPr>
                  <w:tcW w:w="0" w:type="auto"/>
                  <w:tcBorders>
                    <w:top w:val="nil"/>
                    <w:left w:val="nil"/>
                    <w:bottom w:val="single" w:sz="4" w:space="0" w:color="auto"/>
                    <w:right w:val="single" w:sz="4" w:space="0" w:color="auto"/>
                  </w:tcBorders>
                  <w:shd w:val="clear" w:color="auto" w:fill="auto"/>
                  <w:vAlign w:val="bottom"/>
                  <w:hideMark/>
                </w:tcPr>
                <w:p w14:paraId="57C3744C"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05174A2"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4FF42957"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4E2DB2D"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FF3D23"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73D96837" w14:textId="77777777" w:rsidR="0036496C" w:rsidRPr="006C6F54" w:rsidRDefault="0036496C" w:rsidP="0036496C">
                  <w:pPr>
                    <w:widowControl w:val="0"/>
                    <w:rPr>
                      <w:rFonts w:ascii="Calibri" w:hAnsi="Calibri"/>
                      <w:sz w:val="12"/>
                      <w:szCs w:val="12"/>
                    </w:rPr>
                  </w:pPr>
                </w:p>
              </w:tc>
            </w:tr>
            <w:tr w:rsidR="0036496C" w:rsidRPr="006C6F54" w14:paraId="061EB628"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25B12AE5"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000000"/>
                    <w:right w:val="single" w:sz="4" w:space="0" w:color="auto"/>
                  </w:tcBorders>
                  <w:vAlign w:val="center"/>
                  <w:hideMark/>
                </w:tcPr>
                <w:p w14:paraId="18C765D7"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349AA9FF" w14:textId="77777777" w:rsidR="0036496C" w:rsidRPr="006C6F54" w:rsidRDefault="0036496C" w:rsidP="0036496C">
                  <w:pPr>
                    <w:widowControl w:val="0"/>
                    <w:rPr>
                      <w:sz w:val="12"/>
                      <w:szCs w:val="12"/>
                    </w:rPr>
                  </w:pPr>
                  <w:r w:rsidRPr="006C6F54">
                    <w:rPr>
                      <w:sz w:val="12"/>
                      <w:szCs w:val="12"/>
                    </w:rPr>
                    <w:t>исполнитель 1</w:t>
                  </w:r>
                </w:p>
              </w:tc>
              <w:tc>
                <w:tcPr>
                  <w:tcW w:w="0" w:type="auto"/>
                  <w:tcBorders>
                    <w:top w:val="nil"/>
                    <w:left w:val="nil"/>
                    <w:bottom w:val="single" w:sz="4" w:space="0" w:color="auto"/>
                    <w:right w:val="single" w:sz="4" w:space="0" w:color="auto"/>
                  </w:tcBorders>
                  <w:shd w:val="clear" w:color="auto" w:fill="auto"/>
                  <w:vAlign w:val="bottom"/>
                  <w:hideMark/>
                </w:tcPr>
                <w:p w14:paraId="2C785AA7"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03A894B"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0B1C6CF"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3F24AE65"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31F32"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1310C9E9" w14:textId="77777777" w:rsidR="0036496C" w:rsidRPr="006C6F54" w:rsidRDefault="0036496C" w:rsidP="0036496C">
                  <w:pPr>
                    <w:widowControl w:val="0"/>
                    <w:rPr>
                      <w:rFonts w:ascii="Calibri" w:hAnsi="Calibri"/>
                      <w:sz w:val="12"/>
                      <w:szCs w:val="12"/>
                    </w:rPr>
                  </w:pPr>
                </w:p>
              </w:tc>
            </w:tr>
            <w:tr w:rsidR="0036496C" w:rsidRPr="006C6F54" w14:paraId="528E6F6B"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633ECD15"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000000"/>
                    <w:right w:val="single" w:sz="4" w:space="0" w:color="auto"/>
                  </w:tcBorders>
                  <w:vAlign w:val="center"/>
                  <w:hideMark/>
                </w:tcPr>
                <w:p w14:paraId="7B4E9370"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107B36B6" w14:textId="77777777" w:rsidR="0036496C" w:rsidRPr="006C6F54" w:rsidRDefault="0036496C" w:rsidP="0036496C">
                  <w:pPr>
                    <w:widowControl w:val="0"/>
                    <w:rPr>
                      <w:sz w:val="12"/>
                      <w:szCs w:val="12"/>
                    </w:rPr>
                  </w:pPr>
                  <w:r w:rsidRPr="006C6F54">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14:paraId="61EEA3E1"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1B11DEAF"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1798A14A"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557052D2"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26324E"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4164C961" w14:textId="77777777" w:rsidR="0036496C" w:rsidRPr="006C6F54" w:rsidRDefault="0036496C" w:rsidP="0036496C">
                  <w:pPr>
                    <w:widowControl w:val="0"/>
                    <w:rPr>
                      <w:rFonts w:ascii="Calibri" w:hAnsi="Calibri"/>
                      <w:sz w:val="12"/>
                      <w:szCs w:val="12"/>
                    </w:rPr>
                  </w:pPr>
                </w:p>
              </w:tc>
            </w:tr>
            <w:tr w:rsidR="0036496C" w:rsidRPr="006C6F54" w14:paraId="7F5F09A3" w14:textId="77777777" w:rsidTr="0099480B">
              <w:tc>
                <w:tcPr>
                  <w:tcW w:w="970" w:type="pct"/>
                  <w:vMerge w:val="restart"/>
                  <w:tcBorders>
                    <w:top w:val="nil"/>
                    <w:left w:val="single" w:sz="4" w:space="0" w:color="auto"/>
                    <w:bottom w:val="single" w:sz="4" w:space="0" w:color="auto"/>
                    <w:right w:val="single" w:sz="4" w:space="0" w:color="auto"/>
                  </w:tcBorders>
                  <w:shd w:val="clear" w:color="auto" w:fill="auto"/>
                  <w:hideMark/>
                </w:tcPr>
                <w:p w14:paraId="3D554C44" w14:textId="77777777" w:rsidR="0036496C" w:rsidRPr="006C6F54" w:rsidRDefault="0036496C" w:rsidP="0036496C">
                  <w:pPr>
                    <w:widowControl w:val="0"/>
                    <w:rPr>
                      <w:sz w:val="12"/>
                      <w:szCs w:val="12"/>
                    </w:rPr>
                  </w:pPr>
                  <w:r w:rsidRPr="006C6F54">
                    <w:rPr>
                      <w:sz w:val="12"/>
                      <w:szCs w:val="12"/>
                    </w:rPr>
                    <w:t>ПОДПРОГРАММА 1</w:t>
                  </w:r>
                </w:p>
              </w:tc>
              <w:tc>
                <w:tcPr>
                  <w:tcW w:w="774" w:type="pct"/>
                  <w:vMerge w:val="restart"/>
                  <w:tcBorders>
                    <w:top w:val="nil"/>
                    <w:left w:val="single" w:sz="4" w:space="0" w:color="auto"/>
                    <w:bottom w:val="single" w:sz="4" w:space="0" w:color="auto"/>
                    <w:right w:val="single" w:sz="4" w:space="0" w:color="auto"/>
                  </w:tcBorders>
                  <w:shd w:val="clear" w:color="auto" w:fill="auto"/>
                  <w:hideMark/>
                </w:tcPr>
                <w:p w14:paraId="0C5B91DE" w14:textId="77777777" w:rsidR="0036496C" w:rsidRPr="006C6F54" w:rsidRDefault="0036496C" w:rsidP="0036496C">
                  <w:pPr>
                    <w:widowControl w:val="0"/>
                    <w:jc w:val="center"/>
                    <w:rPr>
                      <w:sz w:val="12"/>
                      <w:szCs w:val="12"/>
                    </w:rPr>
                  </w:pPr>
                  <w:r w:rsidRPr="006C6F54">
                    <w:rPr>
                      <w:sz w:val="12"/>
                      <w:szCs w:val="12"/>
                    </w:rPr>
                    <w:t> </w:t>
                  </w:r>
                </w:p>
              </w:tc>
              <w:tc>
                <w:tcPr>
                  <w:tcW w:w="1144" w:type="pct"/>
                  <w:gridSpan w:val="2"/>
                  <w:tcBorders>
                    <w:top w:val="nil"/>
                    <w:left w:val="nil"/>
                    <w:bottom w:val="single" w:sz="4" w:space="0" w:color="auto"/>
                    <w:right w:val="single" w:sz="4" w:space="0" w:color="auto"/>
                  </w:tcBorders>
                  <w:shd w:val="clear" w:color="000000" w:fill="FFFFFF"/>
                  <w:vAlign w:val="bottom"/>
                  <w:hideMark/>
                </w:tcPr>
                <w:p w14:paraId="2FF797DD" w14:textId="77777777" w:rsidR="0036496C" w:rsidRPr="006C6F54" w:rsidRDefault="0036496C" w:rsidP="0036496C">
                  <w:pPr>
                    <w:widowControl w:val="0"/>
                    <w:rPr>
                      <w:sz w:val="12"/>
                      <w:szCs w:val="12"/>
                    </w:rPr>
                  </w:pPr>
                  <w:r w:rsidRPr="006C6F54">
                    <w:rPr>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14:paraId="4889C530"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85E9C59"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10A10157"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BBD1584"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EF1130"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41734D08" w14:textId="77777777" w:rsidR="0036496C" w:rsidRPr="006C6F54" w:rsidRDefault="0036496C" w:rsidP="0036496C">
                  <w:pPr>
                    <w:widowControl w:val="0"/>
                    <w:rPr>
                      <w:rFonts w:ascii="Calibri" w:hAnsi="Calibri"/>
                      <w:sz w:val="12"/>
                      <w:szCs w:val="12"/>
                    </w:rPr>
                  </w:pPr>
                </w:p>
              </w:tc>
            </w:tr>
            <w:tr w:rsidR="0036496C" w:rsidRPr="006C6F54" w14:paraId="427D05D4"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7C01BB55"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697C954D"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6B789AB0" w14:textId="77777777" w:rsidR="0036496C" w:rsidRPr="006C6F54" w:rsidRDefault="0036496C" w:rsidP="0036496C">
                  <w:pPr>
                    <w:widowControl w:val="0"/>
                    <w:rPr>
                      <w:sz w:val="12"/>
                      <w:szCs w:val="12"/>
                    </w:rPr>
                  </w:pPr>
                  <w:r w:rsidRPr="006C6F54">
                    <w:rPr>
                      <w:sz w:val="12"/>
                      <w:szCs w:val="12"/>
                    </w:rPr>
                    <w:t>в том числе по ГРБС:</w:t>
                  </w:r>
                </w:p>
              </w:tc>
              <w:tc>
                <w:tcPr>
                  <w:tcW w:w="0" w:type="auto"/>
                  <w:tcBorders>
                    <w:top w:val="nil"/>
                    <w:left w:val="nil"/>
                    <w:bottom w:val="single" w:sz="4" w:space="0" w:color="auto"/>
                    <w:right w:val="single" w:sz="4" w:space="0" w:color="auto"/>
                  </w:tcBorders>
                  <w:shd w:val="clear" w:color="auto" w:fill="auto"/>
                  <w:vAlign w:val="bottom"/>
                  <w:hideMark/>
                </w:tcPr>
                <w:p w14:paraId="0CD34B7A"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1032C69"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11CB8E9D"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492AE80A"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149AA8"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477DDC66" w14:textId="77777777" w:rsidR="0036496C" w:rsidRPr="006C6F54" w:rsidRDefault="0036496C" w:rsidP="0036496C">
                  <w:pPr>
                    <w:widowControl w:val="0"/>
                    <w:rPr>
                      <w:rFonts w:ascii="Calibri" w:hAnsi="Calibri"/>
                      <w:sz w:val="12"/>
                      <w:szCs w:val="12"/>
                    </w:rPr>
                  </w:pPr>
                </w:p>
              </w:tc>
            </w:tr>
            <w:tr w:rsidR="0036496C" w:rsidRPr="006C6F54" w14:paraId="5AC4B405"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51556883"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549742E7"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49EE858A" w14:textId="77777777" w:rsidR="0036496C" w:rsidRPr="006C6F54" w:rsidRDefault="0036496C" w:rsidP="0036496C">
                  <w:pPr>
                    <w:widowControl w:val="0"/>
                    <w:rPr>
                      <w:sz w:val="12"/>
                      <w:szCs w:val="12"/>
                    </w:rPr>
                  </w:pPr>
                  <w:r w:rsidRPr="006C6F54">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14:paraId="5E85CF01"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4E634B54"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524DB9EB"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AE25580"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F6BCE9"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3FB9ECF8" w14:textId="77777777" w:rsidR="0036496C" w:rsidRPr="006C6F54" w:rsidRDefault="0036496C" w:rsidP="0036496C">
                  <w:pPr>
                    <w:widowControl w:val="0"/>
                    <w:rPr>
                      <w:rFonts w:ascii="Calibri" w:hAnsi="Calibri"/>
                      <w:sz w:val="12"/>
                      <w:szCs w:val="12"/>
                    </w:rPr>
                  </w:pPr>
                </w:p>
              </w:tc>
            </w:tr>
            <w:tr w:rsidR="0036496C" w:rsidRPr="006C6F54" w14:paraId="4F8998E3" w14:textId="77777777" w:rsidTr="0099480B">
              <w:tc>
                <w:tcPr>
                  <w:tcW w:w="970" w:type="pct"/>
                  <w:vMerge w:val="restart"/>
                  <w:tcBorders>
                    <w:top w:val="nil"/>
                    <w:left w:val="single" w:sz="4" w:space="0" w:color="auto"/>
                    <w:bottom w:val="single" w:sz="4" w:space="0" w:color="auto"/>
                    <w:right w:val="single" w:sz="4" w:space="0" w:color="auto"/>
                  </w:tcBorders>
                  <w:shd w:val="clear" w:color="auto" w:fill="auto"/>
                  <w:hideMark/>
                </w:tcPr>
                <w:p w14:paraId="473AFA0F" w14:textId="77777777" w:rsidR="0036496C" w:rsidRPr="006C6F54" w:rsidRDefault="0036496C" w:rsidP="0036496C">
                  <w:pPr>
                    <w:widowControl w:val="0"/>
                    <w:rPr>
                      <w:sz w:val="12"/>
                      <w:szCs w:val="12"/>
                    </w:rPr>
                  </w:pPr>
                  <w:r w:rsidRPr="006C6F54">
                    <w:rPr>
                      <w:sz w:val="12"/>
                      <w:szCs w:val="12"/>
                    </w:rPr>
                    <w:t xml:space="preserve">Основное мероприятие 1.1 </w:t>
                  </w:r>
                </w:p>
              </w:tc>
              <w:tc>
                <w:tcPr>
                  <w:tcW w:w="774" w:type="pct"/>
                  <w:vMerge w:val="restart"/>
                  <w:tcBorders>
                    <w:top w:val="nil"/>
                    <w:left w:val="single" w:sz="4" w:space="0" w:color="auto"/>
                    <w:bottom w:val="single" w:sz="4" w:space="0" w:color="auto"/>
                    <w:right w:val="single" w:sz="4" w:space="0" w:color="auto"/>
                  </w:tcBorders>
                  <w:shd w:val="clear" w:color="auto" w:fill="auto"/>
                  <w:hideMark/>
                </w:tcPr>
                <w:p w14:paraId="3C97EDE9" w14:textId="77777777" w:rsidR="0036496C" w:rsidRPr="006C6F54" w:rsidRDefault="0036496C" w:rsidP="0036496C">
                  <w:pPr>
                    <w:widowControl w:val="0"/>
                    <w:jc w:val="center"/>
                    <w:rPr>
                      <w:sz w:val="12"/>
                      <w:szCs w:val="12"/>
                    </w:rPr>
                  </w:pPr>
                  <w:r w:rsidRPr="006C6F54">
                    <w:rPr>
                      <w:sz w:val="12"/>
                      <w:szCs w:val="12"/>
                    </w:rPr>
                    <w:t> </w:t>
                  </w:r>
                </w:p>
              </w:tc>
              <w:tc>
                <w:tcPr>
                  <w:tcW w:w="1144" w:type="pct"/>
                  <w:gridSpan w:val="2"/>
                  <w:tcBorders>
                    <w:top w:val="nil"/>
                    <w:left w:val="nil"/>
                    <w:bottom w:val="single" w:sz="4" w:space="0" w:color="auto"/>
                    <w:right w:val="single" w:sz="4" w:space="0" w:color="auto"/>
                  </w:tcBorders>
                  <w:shd w:val="clear" w:color="000000" w:fill="FFFFFF"/>
                  <w:vAlign w:val="bottom"/>
                  <w:hideMark/>
                </w:tcPr>
                <w:p w14:paraId="2B8EE308" w14:textId="77777777" w:rsidR="0036496C" w:rsidRPr="006C6F54" w:rsidRDefault="0036496C" w:rsidP="0036496C">
                  <w:pPr>
                    <w:widowControl w:val="0"/>
                    <w:rPr>
                      <w:sz w:val="12"/>
                      <w:szCs w:val="12"/>
                    </w:rPr>
                  </w:pPr>
                  <w:r w:rsidRPr="006C6F54">
                    <w:rPr>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14:paraId="23A86627"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E639B25"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1E439E07"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312463D"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1D67E2"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7626F4C8" w14:textId="77777777" w:rsidR="0036496C" w:rsidRPr="006C6F54" w:rsidRDefault="0036496C" w:rsidP="0036496C">
                  <w:pPr>
                    <w:widowControl w:val="0"/>
                    <w:rPr>
                      <w:rFonts w:ascii="Calibri" w:hAnsi="Calibri"/>
                      <w:sz w:val="12"/>
                      <w:szCs w:val="12"/>
                    </w:rPr>
                  </w:pPr>
                </w:p>
              </w:tc>
            </w:tr>
            <w:tr w:rsidR="0036496C" w:rsidRPr="006C6F54" w14:paraId="42D4BA49"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6CBB1C98"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6144F525"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2D7D6515" w14:textId="77777777" w:rsidR="0036496C" w:rsidRPr="006C6F54" w:rsidRDefault="0036496C" w:rsidP="0036496C">
                  <w:pPr>
                    <w:widowControl w:val="0"/>
                    <w:rPr>
                      <w:sz w:val="12"/>
                      <w:szCs w:val="12"/>
                    </w:rPr>
                  </w:pPr>
                  <w:r w:rsidRPr="006C6F54">
                    <w:rPr>
                      <w:sz w:val="12"/>
                      <w:szCs w:val="12"/>
                    </w:rPr>
                    <w:t>в том числе по ГРБС:</w:t>
                  </w:r>
                </w:p>
              </w:tc>
              <w:tc>
                <w:tcPr>
                  <w:tcW w:w="0" w:type="auto"/>
                  <w:tcBorders>
                    <w:top w:val="nil"/>
                    <w:left w:val="nil"/>
                    <w:bottom w:val="single" w:sz="4" w:space="0" w:color="auto"/>
                    <w:right w:val="single" w:sz="4" w:space="0" w:color="auto"/>
                  </w:tcBorders>
                  <w:shd w:val="clear" w:color="auto" w:fill="auto"/>
                  <w:vAlign w:val="bottom"/>
                  <w:hideMark/>
                </w:tcPr>
                <w:p w14:paraId="3E9BABE6"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751E6527"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A1B77C4"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7ACE5192"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1C5728"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524882F4" w14:textId="77777777" w:rsidR="0036496C" w:rsidRPr="006C6F54" w:rsidRDefault="0036496C" w:rsidP="0036496C">
                  <w:pPr>
                    <w:widowControl w:val="0"/>
                    <w:rPr>
                      <w:rFonts w:ascii="Calibri" w:hAnsi="Calibri"/>
                      <w:sz w:val="12"/>
                      <w:szCs w:val="12"/>
                    </w:rPr>
                  </w:pPr>
                </w:p>
              </w:tc>
            </w:tr>
            <w:tr w:rsidR="0036496C" w:rsidRPr="006C6F54" w14:paraId="4361AF13"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75FB4EB8"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4507DEA2"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59F4B502" w14:textId="77777777" w:rsidR="0036496C" w:rsidRPr="006C6F54" w:rsidRDefault="0036496C" w:rsidP="0036496C">
                  <w:pPr>
                    <w:widowControl w:val="0"/>
                    <w:rPr>
                      <w:sz w:val="12"/>
                      <w:szCs w:val="12"/>
                    </w:rPr>
                  </w:pPr>
                  <w:r w:rsidRPr="006C6F54">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14:paraId="1BD0E47F"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37DA9CA7"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58B87534"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3775311F"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EA34F3"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24FE1B15" w14:textId="77777777" w:rsidR="0036496C" w:rsidRPr="006C6F54" w:rsidRDefault="0036496C" w:rsidP="0036496C">
                  <w:pPr>
                    <w:widowControl w:val="0"/>
                    <w:rPr>
                      <w:rFonts w:ascii="Calibri" w:hAnsi="Calibri"/>
                      <w:sz w:val="12"/>
                      <w:szCs w:val="12"/>
                    </w:rPr>
                  </w:pPr>
                </w:p>
              </w:tc>
            </w:tr>
            <w:tr w:rsidR="0036496C" w:rsidRPr="006C6F54" w14:paraId="13930BDB" w14:textId="77777777" w:rsidTr="0099480B">
              <w:tc>
                <w:tcPr>
                  <w:tcW w:w="970" w:type="pct"/>
                  <w:vMerge w:val="restart"/>
                  <w:tcBorders>
                    <w:top w:val="nil"/>
                    <w:left w:val="single" w:sz="4" w:space="0" w:color="auto"/>
                    <w:bottom w:val="single" w:sz="4" w:space="0" w:color="auto"/>
                    <w:right w:val="single" w:sz="4" w:space="0" w:color="auto"/>
                  </w:tcBorders>
                  <w:shd w:val="clear" w:color="auto" w:fill="auto"/>
                  <w:hideMark/>
                </w:tcPr>
                <w:p w14:paraId="15863975" w14:textId="77777777" w:rsidR="0036496C" w:rsidRPr="006C6F54" w:rsidRDefault="0036496C" w:rsidP="0036496C">
                  <w:pPr>
                    <w:widowControl w:val="0"/>
                    <w:rPr>
                      <w:sz w:val="12"/>
                      <w:szCs w:val="12"/>
                    </w:rPr>
                  </w:pPr>
                  <w:r w:rsidRPr="006C6F54">
                    <w:rPr>
                      <w:sz w:val="12"/>
                      <w:szCs w:val="12"/>
                    </w:rPr>
                    <w:t xml:space="preserve">Основное мероприятие 1.2 </w:t>
                  </w:r>
                </w:p>
              </w:tc>
              <w:tc>
                <w:tcPr>
                  <w:tcW w:w="774" w:type="pct"/>
                  <w:vMerge w:val="restart"/>
                  <w:tcBorders>
                    <w:top w:val="nil"/>
                    <w:left w:val="single" w:sz="4" w:space="0" w:color="auto"/>
                    <w:bottom w:val="single" w:sz="4" w:space="0" w:color="auto"/>
                    <w:right w:val="single" w:sz="4" w:space="0" w:color="auto"/>
                  </w:tcBorders>
                  <w:shd w:val="clear" w:color="auto" w:fill="auto"/>
                  <w:hideMark/>
                </w:tcPr>
                <w:p w14:paraId="5956F0E7" w14:textId="77777777" w:rsidR="0036496C" w:rsidRPr="006C6F54" w:rsidRDefault="0036496C" w:rsidP="0036496C">
                  <w:pPr>
                    <w:widowControl w:val="0"/>
                    <w:jc w:val="center"/>
                    <w:rPr>
                      <w:sz w:val="12"/>
                      <w:szCs w:val="12"/>
                    </w:rPr>
                  </w:pPr>
                  <w:r w:rsidRPr="006C6F54">
                    <w:rPr>
                      <w:sz w:val="12"/>
                      <w:szCs w:val="12"/>
                    </w:rPr>
                    <w:t> </w:t>
                  </w:r>
                </w:p>
              </w:tc>
              <w:tc>
                <w:tcPr>
                  <w:tcW w:w="1144" w:type="pct"/>
                  <w:gridSpan w:val="2"/>
                  <w:tcBorders>
                    <w:top w:val="nil"/>
                    <w:left w:val="nil"/>
                    <w:bottom w:val="single" w:sz="4" w:space="0" w:color="auto"/>
                    <w:right w:val="single" w:sz="4" w:space="0" w:color="auto"/>
                  </w:tcBorders>
                  <w:shd w:val="clear" w:color="000000" w:fill="FFFFFF"/>
                  <w:vAlign w:val="bottom"/>
                  <w:hideMark/>
                </w:tcPr>
                <w:p w14:paraId="7764BEFB" w14:textId="77777777" w:rsidR="0036496C" w:rsidRPr="006C6F54" w:rsidRDefault="0036496C" w:rsidP="0036496C">
                  <w:pPr>
                    <w:widowControl w:val="0"/>
                    <w:rPr>
                      <w:sz w:val="12"/>
                      <w:szCs w:val="12"/>
                    </w:rPr>
                  </w:pPr>
                  <w:r w:rsidRPr="006C6F54">
                    <w:rPr>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14:paraId="6EFFA70E"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0B8B84C"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9833153"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907FE57"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B52A7F"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6B2C0A46" w14:textId="77777777" w:rsidR="0036496C" w:rsidRPr="006C6F54" w:rsidRDefault="0036496C" w:rsidP="0036496C">
                  <w:pPr>
                    <w:widowControl w:val="0"/>
                    <w:rPr>
                      <w:rFonts w:ascii="Calibri" w:hAnsi="Calibri"/>
                      <w:sz w:val="12"/>
                      <w:szCs w:val="12"/>
                    </w:rPr>
                  </w:pPr>
                </w:p>
              </w:tc>
            </w:tr>
            <w:tr w:rsidR="0036496C" w:rsidRPr="006C6F54" w14:paraId="607420A7"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0B3A7DBE"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5DF6A9CE"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5ADD1E20" w14:textId="77777777" w:rsidR="0036496C" w:rsidRPr="006C6F54" w:rsidRDefault="0036496C" w:rsidP="0036496C">
                  <w:pPr>
                    <w:widowControl w:val="0"/>
                    <w:rPr>
                      <w:sz w:val="12"/>
                      <w:szCs w:val="12"/>
                    </w:rPr>
                  </w:pPr>
                  <w:r w:rsidRPr="006C6F54">
                    <w:rPr>
                      <w:sz w:val="12"/>
                      <w:szCs w:val="12"/>
                    </w:rPr>
                    <w:t>в том числе по ГРБС:</w:t>
                  </w:r>
                </w:p>
              </w:tc>
              <w:tc>
                <w:tcPr>
                  <w:tcW w:w="0" w:type="auto"/>
                  <w:tcBorders>
                    <w:top w:val="nil"/>
                    <w:left w:val="nil"/>
                    <w:bottom w:val="single" w:sz="4" w:space="0" w:color="auto"/>
                    <w:right w:val="single" w:sz="4" w:space="0" w:color="auto"/>
                  </w:tcBorders>
                  <w:shd w:val="clear" w:color="auto" w:fill="auto"/>
                  <w:vAlign w:val="bottom"/>
                  <w:hideMark/>
                </w:tcPr>
                <w:p w14:paraId="6FD986BE"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7130E0E"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10ED946"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31B21006"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1D7580"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60315AC5" w14:textId="77777777" w:rsidR="0036496C" w:rsidRPr="006C6F54" w:rsidRDefault="0036496C" w:rsidP="0036496C">
                  <w:pPr>
                    <w:widowControl w:val="0"/>
                    <w:rPr>
                      <w:rFonts w:ascii="Calibri" w:hAnsi="Calibri"/>
                      <w:sz w:val="12"/>
                      <w:szCs w:val="12"/>
                    </w:rPr>
                  </w:pPr>
                </w:p>
              </w:tc>
            </w:tr>
            <w:tr w:rsidR="0036496C" w:rsidRPr="006C6F54" w14:paraId="37ECCDF1"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62158A2C"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6F629C36"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350FC8D7" w14:textId="77777777" w:rsidR="0036496C" w:rsidRPr="006C6F54" w:rsidRDefault="0036496C" w:rsidP="0036496C">
                  <w:pPr>
                    <w:widowControl w:val="0"/>
                    <w:rPr>
                      <w:sz w:val="12"/>
                      <w:szCs w:val="12"/>
                    </w:rPr>
                  </w:pPr>
                  <w:r w:rsidRPr="006C6F54">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14:paraId="3998B872"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32E8CD2C"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813F012"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1FEDA946"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83A7E3"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04CC97EB" w14:textId="77777777" w:rsidR="0036496C" w:rsidRPr="006C6F54" w:rsidRDefault="0036496C" w:rsidP="0036496C">
                  <w:pPr>
                    <w:widowControl w:val="0"/>
                    <w:rPr>
                      <w:rFonts w:ascii="Calibri" w:hAnsi="Calibri"/>
                      <w:sz w:val="12"/>
                      <w:szCs w:val="12"/>
                    </w:rPr>
                  </w:pPr>
                </w:p>
              </w:tc>
            </w:tr>
            <w:tr w:rsidR="0036496C" w:rsidRPr="006C6F54" w14:paraId="2E0EF881" w14:textId="77777777" w:rsidTr="0099480B">
              <w:tc>
                <w:tcPr>
                  <w:tcW w:w="970" w:type="pct"/>
                  <w:tcBorders>
                    <w:top w:val="nil"/>
                    <w:left w:val="single" w:sz="4" w:space="0" w:color="auto"/>
                    <w:bottom w:val="single" w:sz="4" w:space="0" w:color="auto"/>
                    <w:right w:val="single" w:sz="4" w:space="0" w:color="auto"/>
                  </w:tcBorders>
                  <w:shd w:val="clear" w:color="auto" w:fill="auto"/>
                  <w:hideMark/>
                </w:tcPr>
                <w:p w14:paraId="12A5598A" w14:textId="77777777" w:rsidR="0036496C" w:rsidRPr="006C6F54" w:rsidRDefault="0036496C" w:rsidP="0036496C">
                  <w:pPr>
                    <w:widowControl w:val="0"/>
                    <w:rPr>
                      <w:sz w:val="12"/>
                      <w:szCs w:val="12"/>
                    </w:rPr>
                  </w:pPr>
                  <w:r w:rsidRPr="006C6F54">
                    <w:rPr>
                      <w:sz w:val="12"/>
                      <w:szCs w:val="12"/>
                    </w:rPr>
                    <w:t>…..</w:t>
                  </w:r>
                </w:p>
              </w:tc>
              <w:tc>
                <w:tcPr>
                  <w:tcW w:w="774" w:type="pct"/>
                  <w:tcBorders>
                    <w:top w:val="nil"/>
                    <w:left w:val="nil"/>
                    <w:bottom w:val="single" w:sz="4" w:space="0" w:color="auto"/>
                    <w:right w:val="single" w:sz="4" w:space="0" w:color="auto"/>
                  </w:tcBorders>
                  <w:shd w:val="clear" w:color="auto" w:fill="auto"/>
                  <w:hideMark/>
                </w:tcPr>
                <w:p w14:paraId="6C68C571" w14:textId="77777777" w:rsidR="0036496C" w:rsidRPr="006C6F54" w:rsidRDefault="0036496C" w:rsidP="0036496C">
                  <w:pPr>
                    <w:widowControl w:val="0"/>
                    <w:jc w:val="center"/>
                    <w:rPr>
                      <w:sz w:val="12"/>
                      <w:szCs w:val="12"/>
                    </w:rPr>
                  </w:pPr>
                  <w:r w:rsidRPr="006C6F54">
                    <w:rPr>
                      <w:sz w:val="12"/>
                      <w:szCs w:val="12"/>
                    </w:rPr>
                    <w:t> </w:t>
                  </w:r>
                </w:p>
              </w:tc>
              <w:tc>
                <w:tcPr>
                  <w:tcW w:w="1144" w:type="pct"/>
                  <w:gridSpan w:val="2"/>
                  <w:tcBorders>
                    <w:top w:val="nil"/>
                    <w:left w:val="nil"/>
                    <w:bottom w:val="single" w:sz="4" w:space="0" w:color="auto"/>
                    <w:right w:val="single" w:sz="4" w:space="0" w:color="auto"/>
                  </w:tcBorders>
                  <w:shd w:val="clear" w:color="auto" w:fill="auto"/>
                  <w:vAlign w:val="bottom"/>
                  <w:hideMark/>
                </w:tcPr>
                <w:p w14:paraId="0A6B76BE"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57B6FFB5"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27CB4CC"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530BB1F"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598752E7"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843C10"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67010AFA" w14:textId="77777777" w:rsidR="0036496C" w:rsidRPr="006C6F54" w:rsidRDefault="0036496C" w:rsidP="0036496C">
                  <w:pPr>
                    <w:widowControl w:val="0"/>
                    <w:rPr>
                      <w:rFonts w:ascii="Calibri" w:hAnsi="Calibri"/>
                      <w:sz w:val="12"/>
                      <w:szCs w:val="12"/>
                    </w:rPr>
                  </w:pPr>
                </w:p>
              </w:tc>
            </w:tr>
            <w:tr w:rsidR="0036496C" w:rsidRPr="006C6F54" w14:paraId="3C41DBF1" w14:textId="77777777" w:rsidTr="0099480B">
              <w:tc>
                <w:tcPr>
                  <w:tcW w:w="970" w:type="pct"/>
                  <w:vMerge w:val="restart"/>
                  <w:tcBorders>
                    <w:top w:val="nil"/>
                    <w:left w:val="single" w:sz="4" w:space="0" w:color="auto"/>
                    <w:bottom w:val="single" w:sz="4" w:space="0" w:color="auto"/>
                    <w:right w:val="single" w:sz="4" w:space="0" w:color="auto"/>
                  </w:tcBorders>
                  <w:shd w:val="clear" w:color="auto" w:fill="auto"/>
                  <w:hideMark/>
                </w:tcPr>
                <w:p w14:paraId="0F6044FB" w14:textId="77777777" w:rsidR="0036496C" w:rsidRPr="006C6F54" w:rsidRDefault="0036496C" w:rsidP="0036496C">
                  <w:pPr>
                    <w:widowControl w:val="0"/>
                    <w:rPr>
                      <w:sz w:val="12"/>
                      <w:szCs w:val="12"/>
                    </w:rPr>
                  </w:pPr>
                  <w:r w:rsidRPr="006C6F54">
                    <w:rPr>
                      <w:sz w:val="12"/>
                      <w:szCs w:val="12"/>
                    </w:rPr>
                    <w:t>ПОДПРОГРАММА 2</w:t>
                  </w:r>
                </w:p>
              </w:tc>
              <w:tc>
                <w:tcPr>
                  <w:tcW w:w="774" w:type="pct"/>
                  <w:vMerge w:val="restart"/>
                  <w:tcBorders>
                    <w:top w:val="nil"/>
                    <w:left w:val="single" w:sz="4" w:space="0" w:color="auto"/>
                    <w:bottom w:val="single" w:sz="4" w:space="0" w:color="auto"/>
                    <w:right w:val="single" w:sz="4" w:space="0" w:color="auto"/>
                  </w:tcBorders>
                  <w:shd w:val="clear" w:color="auto" w:fill="auto"/>
                  <w:hideMark/>
                </w:tcPr>
                <w:p w14:paraId="7B431C09" w14:textId="77777777" w:rsidR="0036496C" w:rsidRPr="006C6F54" w:rsidRDefault="0036496C" w:rsidP="0036496C">
                  <w:pPr>
                    <w:widowControl w:val="0"/>
                    <w:jc w:val="center"/>
                    <w:rPr>
                      <w:sz w:val="12"/>
                      <w:szCs w:val="12"/>
                    </w:rPr>
                  </w:pPr>
                  <w:r w:rsidRPr="006C6F54">
                    <w:rPr>
                      <w:sz w:val="12"/>
                      <w:szCs w:val="12"/>
                    </w:rPr>
                    <w:t> </w:t>
                  </w:r>
                </w:p>
              </w:tc>
              <w:tc>
                <w:tcPr>
                  <w:tcW w:w="1144" w:type="pct"/>
                  <w:gridSpan w:val="2"/>
                  <w:tcBorders>
                    <w:top w:val="nil"/>
                    <w:left w:val="nil"/>
                    <w:bottom w:val="single" w:sz="4" w:space="0" w:color="auto"/>
                    <w:right w:val="single" w:sz="4" w:space="0" w:color="auto"/>
                  </w:tcBorders>
                  <w:shd w:val="clear" w:color="000000" w:fill="FFFFFF"/>
                  <w:vAlign w:val="bottom"/>
                  <w:hideMark/>
                </w:tcPr>
                <w:p w14:paraId="589770B7" w14:textId="77777777" w:rsidR="0036496C" w:rsidRPr="006C6F54" w:rsidRDefault="0036496C" w:rsidP="0036496C">
                  <w:pPr>
                    <w:widowControl w:val="0"/>
                    <w:rPr>
                      <w:sz w:val="12"/>
                      <w:szCs w:val="12"/>
                    </w:rPr>
                  </w:pPr>
                  <w:r w:rsidRPr="006C6F54">
                    <w:rPr>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14:paraId="44CC089A"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272D9E7"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B1E6A93"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8EB8CAE"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80ABAD"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1646FC18" w14:textId="77777777" w:rsidR="0036496C" w:rsidRPr="006C6F54" w:rsidRDefault="0036496C" w:rsidP="0036496C">
                  <w:pPr>
                    <w:widowControl w:val="0"/>
                    <w:rPr>
                      <w:rFonts w:ascii="Calibri" w:hAnsi="Calibri"/>
                      <w:sz w:val="12"/>
                      <w:szCs w:val="12"/>
                    </w:rPr>
                  </w:pPr>
                </w:p>
              </w:tc>
            </w:tr>
            <w:tr w:rsidR="0036496C" w:rsidRPr="006C6F54" w14:paraId="5793CFA6"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459F815F"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1332E4AB"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227B2EB8" w14:textId="77777777" w:rsidR="0036496C" w:rsidRPr="006C6F54" w:rsidRDefault="0036496C" w:rsidP="0036496C">
                  <w:pPr>
                    <w:widowControl w:val="0"/>
                    <w:rPr>
                      <w:sz w:val="12"/>
                      <w:szCs w:val="12"/>
                    </w:rPr>
                  </w:pPr>
                  <w:r w:rsidRPr="006C6F54">
                    <w:rPr>
                      <w:sz w:val="12"/>
                      <w:szCs w:val="12"/>
                    </w:rPr>
                    <w:t>в том числе по ГРБС:</w:t>
                  </w:r>
                </w:p>
              </w:tc>
              <w:tc>
                <w:tcPr>
                  <w:tcW w:w="0" w:type="auto"/>
                  <w:tcBorders>
                    <w:top w:val="nil"/>
                    <w:left w:val="nil"/>
                    <w:bottom w:val="single" w:sz="4" w:space="0" w:color="auto"/>
                    <w:right w:val="single" w:sz="4" w:space="0" w:color="auto"/>
                  </w:tcBorders>
                  <w:shd w:val="clear" w:color="auto" w:fill="auto"/>
                  <w:vAlign w:val="bottom"/>
                  <w:hideMark/>
                </w:tcPr>
                <w:p w14:paraId="6ABBFDF7"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490AE49E"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41F14CDA"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11E1DA9"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64CDC2"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453684DC" w14:textId="77777777" w:rsidR="0036496C" w:rsidRPr="006C6F54" w:rsidRDefault="0036496C" w:rsidP="0036496C">
                  <w:pPr>
                    <w:widowControl w:val="0"/>
                    <w:rPr>
                      <w:rFonts w:ascii="Calibri" w:hAnsi="Calibri"/>
                      <w:sz w:val="12"/>
                      <w:szCs w:val="12"/>
                    </w:rPr>
                  </w:pPr>
                </w:p>
              </w:tc>
            </w:tr>
            <w:tr w:rsidR="0036496C" w:rsidRPr="006C6F54" w14:paraId="143C4580"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5C920A70"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69A7638B"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55A2CB2C" w14:textId="77777777" w:rsidR="0036496C" w:rsidRPr="006C6F54" w:rsidRDefault="0036496C" w:rsidP="0036496C">
                  <w:pPr>
                    <w:widowControl w:val="0"/>
                    <w:rPr>
                      <w:sz w:val="12"/>
                      <w:szCs w:val="12"/>
                    </w:rPr>
                  </w:pPr>
                  <w:r w:rsidRPr="006C6F54">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14:paraId="6159449A"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38A9BE2F"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2F1DCAD"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73ABBD40"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882960"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68A81BB8" w14:textId="77777777" w:rsidR="0036496C" w:rsidRPr="006C6F54" w:rsidRDefault="0036496C" w:rsidP="0036496C">
                  <w:pPr>
                    <w:widowControl w:val="0"/>
                    <w:rPr>
                      <w:rFonts w:ascii="Calibri" w:hAnsi="Calibri"/>
                      <w:sz w:val="12"/>
                      <w:szCs w:val="12"/>
                    </w:rPr>
                  </w:pPr>
                </w:p>
              </w:tc>
            </w:tr>
            <w:tr w:rsidR="0036496C" w:rsidRPr="006C6F54" w14:paraId="74CE45C9" w14:textId="77777777" w:rsidTr="0099480B">
              <w:tc>
                <w:tcPr>
                  <w:tcW w:w="970" w:type="pct"/>
                  <w:tcBorders>
                    <w:top w:val="nil"/>
                    <w:left w:val="single" w:sz="4" w:space="0" w:color="auto"/>
                    <w:bottom w:val="single" w:sz="4" w:space="0" w:color="auto"/>
                    <w:right w:val="single" w:sz="4" w:space="0" w:color="auto"/>
                  </w:tcBorders>
                  <w:shd w:val="clear" w:color="auto" w:fill="auto"/>
                  <w:hideMark/>
                </w:tcPr>
                <w:p w14:paraId="6743094D" w14:textId="77777777" w:rsidR="0036496C" w:rsidRPr="006C6F54" w:rsidRDefault="0036496C" w:rsidP="0036496C">
                  <w:pPr>
                    <w:widowControl w:val="0"/>
                    <w:rPr>
                      <w:sz w:val="12"/>
                      <w:szCs w:val="12"/>
                    </w:rPr>
                  </w:pPr>
                  <w:r w:rsidRPr="006C6F54">
                    <w:rPr>
                      <w:sz w:val="12"/>
                      <w:szCs w:val="12"/>
                    </w:rPr>
                    <w:t>…..</w:t>
                  </w:r>
                </w:p>
              </w:tc>
              <w:tc>
                <w:tcPr>
                  <w:tcW w:w="774" w:type="pct"/>
                  <w:tcBorders>
                    <w:top w:val="nil"/>
                    <w:left w:val="nil"/>
                    <w:bottom w:val="single" w:sz="4" w:space="0" w:color="auto"/>
                    <w:right w:val="single" w:sz="4" w:space="0" w:color="auto"/>
                  </w:tcBorders>
                  <w:shd w:val="clear" w:color="auto" w:fill="auto"/>
                  <w:hideMark/>
                </w:tcPr>
                <w:p w14:paraId="11C8CBF5" w14:textId="77777777" w:rsidR="0036496C" w:rsidRPr="006C6F54" w:rsidRDefault="0036496C" w:rsidP="0036496C">
                  <w:pPr>
                    <w:widowControl w:val="0"/>
                    <w:jc w:val="center"/>
                    <w:rPr>
                      <w:sz w:val="12"/>
                      <w:szCs w:val="12"/>
                    </w:rPr>
                  </w:pPr>
                  <w:r w:rsidRPr="006C6F54">
                    <w:rPr>
                      <w:sz w:val="12"/>
                      <w:szCs w:val="12"/>
                    </w:rPr>
                    <w:t> </w:t>
                  </w:r>
                </w:p>
              </w:tc>
              <w:tc>
                <w:tcPr>
                  <w:tcW w:w="1144" w:type="pct"/>
                  <w:gridSpan w:val="2"/>
                  <w:tcBorders>
                    <w:top w:val="nil"/>
                    <w:left w:val="nil"/>
                    <w:bottom w:val="single" w:sz="4" w:space="0" w:color="auto"/>
                    <w:right w:val="single" w:sz="4" w:space="0" w:color="auto"/>
                  </w:tcBorders>
                  <w:shd w:val="clear" w:color="auto" w:fill="auto"/>
                  <w:vAlign w:val="bottom"/>
                  <w:hideMark/>
                </w:tcPr>
                <w:p w14:paraId="5F452894" w14:textId="77777777" w:rsidR="0036496C" w:rsidRPr="006C6F54" w:rsidRDefault="0036496C" w:rsidP="0036496C">
                  <w:pPr>
                    <w:widowControl w:val="0"/>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7B32A6E7"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139F6C2"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7BC60A6"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0D4708F"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EEF6E3"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7A82539A" w14:textId="77777777" w:rsidR="0036496C" w:rsidRPr="006C6F54" w:rsidRDefault="0036496C" w:rsidP="0036496C">
                  <w:pPr>
                    <w:widowControl w:val="0"/>
                    <w:rPr>
                      <w:rFonts w:ascii="Calibri" w:hAnsi="Calibri"/>
                      <w:sz w:val="12"/>
                      <w:szCs w:val="12"/>
                    </w:rPr>
                  </w:pPr>
                </w:p>
              </w:tc>
            </w:tr>
            <w:tr w:rsidR="0036496C" w:rsidRPr="006C6F54" w14:paraId="7F721B92" w14:textId="77777777" w:rsidTr="0099480B">
              <w:tc>
                <w:tcPr>
                  <w:tcW w:w="970" w:type="pct"/>
                  <w:tcBorders>
                    <w:top w:val="nil"/>
                    <w:left w:val="single" w:sz="4" w:space="0" w:color="auto"/>
                    <w:bottom w:val="single" w:sz="4" w:space="0" w:color="auto"/>
                    <w:right w:val="single" w:sz="4" w:space="0" w:color="auto"/>
                  </w:tcBorders>
                  <w:shd w:val="clear" w:color="auto" w:fill="auto"/>
                  <w:vAlign w:val="center"/>
                  <w:hideMark/>
                </w:tcPr>
                <w:p w14:paraId="28582030" w14:textId="77777777" w:rsidR="0036496C" w:rsidRPr="006C6F54" w:rsidRDefault="0036496C" w:rsidP="0036496C">
                  <w:pPr>
                    <w:widowControl w:val="0"/>
                    <w:rPr>
                      <w:sz w:val="12"/>
                      <w:szCs w:val="12"/>
                    </w:rPr>
                  </w:pPr>
                  <w:r w:rsidRPr="006C6F54">
                    <w:rPr>
                      <w:sz w:val="12"/>
                      <w:szCs w:val="12"/>
                    </w:rPr>
                    <w:t>и т. д.</w:t>
                  </w:r>
                </w:p>
              </w:tc>
              <w:tc>
                <w:tcPr>
                  <w:tcW w:w="774" w:type="pct"/>
                  <w:tcBorders>
                    <w:top w:val="nil"/>
                    <w:left w:val="nil"/>
                    <w:bottom w:val="single" w:sz="4" w:space="0" w:color="auto"/>
                    <w:right w:val="single" w:sz="4" w:space="0" w:color="auto"/>
                  </w:tcBorders>
                  <w:shd w:val="clear" w:color="auto" w:fill="auto"/>
                  <w:hideMark/>
                </w:tcPr>
                <w:p w14:paraId="57D7A821" w14:textId="77777777" w:rsidR="0036496C" w:rsidRPr="006C6F54" w:rsidRDefault="0036496C" w:rsidP="0036496C">
                  <w:pPr>
                    <w:widowControl w:val="0"/>
                    <w:jc w:val="center"/>
                    <w:rPr>
                      <w:sz w:val="12"/>
                      <w:szCs w:val="12"/>
                    </w:rPr>
                  </w:pPr>
                  <w:r w:rsidRPr="006C6F54">
                    <w:rPr>
                      <w:strike/>
                      <w:sz w:val="12"/>
                      <w:szCs w:val="12"/>
                    </w:rPr>
                    <w:t> </w:t>
                  </w:r>
                </w:p>
              </w:tc>
              <w:tc>
                <w:tcPr>
                  <w:tcW w:w="1144" w:type="pct"/>
                  <w:gridSpan w:val="2"/>
                  <w:tcBorders>
                    <w:top w:val="nil"/>
                    <w:left w:val="nil"/>
                    <w:bottom w:val="single" w:sz="4" w:space="0" w:color="auto"/>
                    <w:right w:val="single" w:sz="4" w:space="0" w:color="auto"/>
                  </w:tcBorders>
                  <w:shd w:val="clear" w:color="auto" w:fill="auto"/>
                  <w:vAlign w:val="bottom"/>
                  <w:hideMark/>
                </w:tcPr>
                <w:p w14:paraId="0759D9E6" w14:textId="77777777" w:rsidR="0036496C" w:rsidRPr="006C6F54" w:rsidRDefault="0036496C" w:rsidP="0036496C">
                  <w:pPr>
                    <w:widowControl w:val="0"/>
                    <w:rPr>
                      <w:sz w:val="12"/>
                      <w:szCs w:val="12"/>
                    </w:rPr>
                  </w:pPr>
                  <w:r w:rsidRPr="006C6F54">
                    <w:rPr>
                      <w:strike/>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1D091337" w14:textId="77777777" w:rsidR="0036496C" w:rsidRPr="006C6F54" w:rsidRDefault="0036496C" w:rsidP="0036496C">
                  <w:pPr>
                    <w:widowControl w:val="0"/>
                    <w:jc w:val="right"/>
                    <w:rPr>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14:paraId="0032E37A" w14:textId="77777777" w:rsidR="0036496C" w:rsidRPr="006C6F54" w:rsidRDefault="0036496C" w:rsidP="0036496C">
                  <w:pPr>
                    <w:widowControl w:val="0"/>
                    <w:jc w:val="right"/>
                    <w:rPr>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14:paraId="3B4D5F2A" w14:textId="77777777" w:rsidR="0036496C" w:rsidRPr="006C6F54" w:rsidRDefault="0036496C" w:rsidP="0036496C">
                  <w:pPr>
                    <w:widowControl w:val="0"/>
                    <w:jc w:val="right"/>
                    <w:rPr>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14:paraId="2248AFAB" w14:textId="77777777" w:rsidR="0036496C" w:rsidRPr="006C6F54" w:rsidRDefault="0036496C" w:rsidP="0036496C">
                  <w:pPr>
                    <w:widowControl w:val="0"/>
                    <w:jc w:val="right"/>
                    <w:rPr>
                      <w:sz w:val="12"/>
                      <w:szCs w:val="12"/>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87FA14"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5091ABA1" w14:textId="77777777" w:rsidR="0036496C" w:rsidRPr="006C6F54" w:rsidRDefault="0036496C" w:rsidP="0036496C">
                  <w:pPr>
                    <w:widowControl w:val="0"/>
                    <w:rPr>
                      <w:rFonts w:ascii="Calibri" w:hAnsi="Calibri"/>
                      <w:sz w:val="12"/>
                      <w:szCs w:val="12"/>
                    </w:rPr>
                  </w:pPr>
                </w:p>
              </w:tc>
            </w:tr>
            <w:tr w:rsidR="0036496C" w:rsidRPr="006C6F54" w14:paraId="1E61B859" w14:textId="77777777" w:rsidTr="0099480B">
              <w:tc>
                <w:tcPr>
                  <w:tcW w:w="970" w:type="pct"/>
                  <w:vMerge w:val="restart"/>
                  <w:tcBorders>
                    <w:top w:val="nil"/>
                    <w:left w:val="single" w:sz="4" w:space="0" w:color="auto"/>
                    <w:bottom w:val="single" w:sz="4" w:space="0" w:color="auto"/>
                    <w:right w:val="single" w:sz="4" w:space="0" w:color="auto"/>
                  </w:tcBorders>
                  <w:shd w:val="clear" w:color="auto" w:fill="auto"/>
                  <w:hideMark/>
                </w:tcPr>
                <w:p w14:paraId="5798B94E" w14:textId="77777777" w:rsidR="0036496C" w:rsidRPr="006C6F54" w:rsidRDefault="0036496C" w:rsidP="0036496C">
                  <w:pPr>
                    <w:widowControl w:val="0"/>
                    <w:rPr>
                      <w:sz w:val="12"/>
                      <w:szCs w:val="12"/>
                    </w:rPr>
                  </w:pPr>
                  <w:r w:rsidRPr="006C6F54">
                    <w:rPr>
                      <w:sz w:val="12"/>
                      <w:szCs w:val="12"/>
                    </w:rPr>
                    <w:t>ПОДПРОГРАММА</w:t>
                  </w:r>
                  <w:r w:rsidRPr="006C6F54">
                    <w:rPr>
                      <w:sz w:val="12"/>
                      <w:szCs w:val="12"/>
                    </w:rPr>
                    <w:br/>
                  </w:r>
                </w:p>
              </w:tc>
              <w:tc>
                <w:tcPr>
                  <w:tcW w:w="774" w:type="pct"/>
                  <w:vMerge w:val="restart"/>
                  <w:tcBorders>
                    <w:top w:val="nil"/>
                    <w:left w:val="single" w:sz="4" w:space="0" w:color="auto"/>
                    <w:bottom w:val="single" w:sz="4" w:space="0" w:color="auto"/>
                    <w:right w:val="single" w:sz="4" w:space="0" w:color="auto"/>
                  </w:tcBorders>
                  <w:shd w:val="clear" w:color="auto" w:fill="auto"/>
                  <w:hideMark/>
                </w:tcPr>
                <w:p w14:paraId="1909DC8D" w14:textId="77777777" w:rsidR="0036496C" w:rsidRPr="006C6F54" w:rsidRDefault="0036496C" w:rsidP="0036496C">
                  <w:pPr>
                    <w:widowControl w:val="0"/>
                    <w:rPr>
                      <w:sz w:val="12"/>
                      <w:szCs w:val="12"/>
                    </w:rPr>
                  </w:pPr>
                  <w:r w:rsidRPr="006C6F54">
                    <w:rPr>
                      <w:sz w:val="12"/>
                      <w:szCs w:val="12"/>
                    </w:rPr>
                    <w:t>"Обеспечение реализации    муниципальной  программы" </w:t>
                  </w:r>
                </w:p>
              </w:tc>
              <w:tc>
                <w:tcPr>
                  <w:tcW w:w="1144" w:type="pct"/>
                  <w:gridSpan w:val="2"/>
                  <w:tcBorders>
                    <w:top w:val="nil"/>
                    <w:left w:val="nil"/>
                    <w:bottom w:val="single" w:sz="4" w:space="0" w:color="auto"/>
                    <w:right w:val="single" w:sz="4" w:space="0" w:color="auto"/>
                  </w:tcBorders>
                  <w:shd w:val="clear" w:color="000000" w:fill="FFFFFF"/>
                  <w:vAlign w:val="bottom"/>
                  <w:hideMark/>
                </w:tcPr>
                <w:p w14:paraId="2A5EC053" w14:textId="77777777" w:rsidR="0036496C" w:rsidRPr="006C6F54" w:rsidRDefault="0036496C" w:rsidP="0036496C">
                  <w:pPr>
                    <w:widowControl w:val="0"/>
                    <w:rPr>
                      <w:sz w:val="12"/>
                      <w:szCs w:val="12"/>
                    </w:rPr>
                  </w:pPr>
                  <w:r w:rsidRPr="006C6F54">
                    <w:rPr>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14:paraId="10050559" w14:textId="77777777" w:rsidR="0036496C" w:rsidRPr="006C6F54" w:rsidRDefault="0036496C" w:rsidP="0036496C">
                  <w:pPr>
                    <w:widowControl w:val="0"/>
                    <w:jc w:val="right"/>
                    <w:rPr>
                      <w:b/>
                      <w:bCs/>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14:paraId="2BAAEEF7" w14:textId="77777777" w:rsidR="0036496C" w:rsidRPr="006C6F54" w:rsidRDefault="0036496C" w:rsidP="0036496C">
                  <w:pPr>
                    <w:widowControl w:val="0"/>
                    <w:jc w:val="right"/>
                    <w:rPr>
                      <w:b/>
                      <w:bCs/>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14:paraId="579E4615" w14:textId="77777777" w:rsidR="0036496C" w:rsidRPr="006C6F54" w:rsidRDefault="0036496C" w:rsidP="0036496C">
                  <w:pPr>
                    <w:widowControl w:val="0"/>
                    <w:jc w:val="right"/>
                    <w:rPr>
                      <w:b/>
                      <w:bCs/>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14:paraId="6DF370FD" w14:textId="77777777" w:rsidR="0036496C" w:rsidRPr="006C6F54" w:rsidRDefault="0036496C" w:rsidP="0036496C">
                  <w:pPr>
                    <w:widowControl w:val="0"/>
                    <w:jc w:val="right"/>
                    <w:rPr>
                      <w:b/>
                      <w:bCs/>
                      <w:sz w:val="12"/>
                      <w:szCs w:val="12"/>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428030"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253C8908" w14:textId="77777777" w:rsidR="0036496C" w:rsidRPr="006C6F54" w:rsidRDefault="0036496C" w:rsidP="0036496C">
                  <w:pPr>
                    <w:widowControl w:val="0"/>
                    <w:rPr>
                      <w:rFonts w:ascii="Calibri" w:hAnsi="Calibri"/>
                      <w:sz w:val="12"/>
                      <w:szCs w:val="12"/>
                    </w:rPr>
                  </w:pPr>
                </w:p>
              </w:tc>
            </w:tr>
            <w:tr w:rsidR="0036496C" w:rsidRPr="006C6F54" w14:paraId="5103FE9C"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25E9E9E7"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19BF05E8"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50525798" w14:textId="77777777" w:rsidR="0036496C" w:rsidRPr="006C6F54" w:rsidRDefault="0036496C" w:rsidP="0036496C">
                  <w:pPr>
                    <w:widowControl w:val="0"/>
                    <w:rPr>
                      <w:sz w:val="12"/>
                      <w:szCs w:val="12"/>
                    </w:rPr>
                  </w:pPr>
                  <w:r w:rsidRPr="006C6F54">
                    <w:rPr>
                      <w:sz w:val="12"/>
                      <w:szCs w:val="12"/>
                    </w:rPr>
                    <w:t>в том числе по ГРБС:</w:t>
                  </w:r>
                </w:p>
              </w:tc>
              <w:tc>
                <w:tcPr>
                  <w:tcW w:w="0" w:type="auto"/>
                  <w:tcBorders>
                    <w:top w:val="nil"/>
                    <w:left w:val="nil"/>
                    <w:bottom w:val="single" w:sz="4" w:space="0" w:color="auto"/>
                    <w:right w:val="single" w:sz="4" w:space="0" w:color="auto"/>
                  </w:tcBorders>
                  <w:shd w:val="clear" w:color="auto" w:fill="auto"/>
                  <w:vAlign w:val="bottom"/>
                  <w:hideMark/>
                </w:tcPr>
                <w:p w14:paraId="01F7328C"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35ACD8D"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4D8C3F8A"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186E6D23"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5DA45D"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26777D05" w14:textId="77777777" w:rsidR="0036496C" w:rsidRPr="006C6F54" w:rsidRDefault="0036496C" w:rsidP="0036496C">
                  <w:pPr>
                    <w:widowControl w:val="0"/>
                    <w:rPr>
                      <w:rFonts w:ascii="Calibri" w:hAnsi="Calibri"/>
                      <w:sz w:val="12"/>
                      <w:szCs w:val="12"/>
                    </w:rPr>
                  </w:pPr>
                </w:p>
              </w:tc>
            </w:tr>
            <w:tr w:rsidR="0036496C" w:rsidRPr="006C6F54" w14:paraId="3457D493"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214B7FB0"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686E54AF"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6BB39DEE" w14:textId="77777777" w:rsidR="0036496C" w:rsidRPr="006C6F54" w:rsidRDefault="0036496C" w:rsidP="0036496C">
                  <w:pPr>
                    <w:widowControl w:val="0"/>
                    <w:rPr>
                      <w:sz w:val="12"/>
                      <w:szCs w:val="12"/>
                    </w:rPr>
                  </w:pPr>
                  <w:r w:rsidRPr="006C6F54">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14:paraId="64BEA3ED"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0A3ADAB"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24A222F"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110E2D3C" w14:textId="77777777" w:rsidR="0036496C" w:rsidRPr="006C6F54" w:rsidRDefault="0036496C" w:rsidP="0036496C">
                  <w:pPr>
                    <w:widowControl w:val="0"/>
                    <w:jc w:val="right"/>
                    <w:rPr>
                      <w:b/>
                      <w:bCs/>
                      <w:sz w:val="12"/>
                      <w:szCs w:val="12"/>
                    </w:rPr>
                  </w:pPr>
                  <w:r w:rsidRPr="006C6F5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A12B3"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19DC528E" w14:textId="77777777" w:rsidR="0036496C" w:rsidRPr="006C6F54" w:rsidRDefault="0036496C" w:rsidP="0036496C">
                  <w:pPr>
                    <w:widowControl w:val="0"/>
                    <w:rPr>
                      <w:rFonts w:ascii="Calibri" w:hAnsi="Calibri"/>
                      <w:sz w:val="12"/>
                      <w:szCs w:val="12"/>
                    </w:rPr>
                  </w:pPr>
                </w:p>
              </w:tc>
            </w:tr>
            <w:tr w:rsidR="0036496C" w:rsidRPr="006C6F54" w14:paraId="48B646AC" w14:textId="77777777" w:rsidTr="0099480B">
              <w:tc>
                <w:tcPr>
                  <w:tcW w:w="970" w:type="pct"/>
                  <w:vMerge w:val="restart"/>
                  <w:tcBorders>
                    <w:top w:val="nil"/>
                    <w:left w:val="single" w:sz="4" w:space="0" w:color="auto"/>
                    <w:bottom w:val="single" w:sz="4" w:space="0" w:color="auto"/>
                    <w:right w:val="single" w:sz="4" w:space="0" w:color="auto"/>
                  </w:tcBorders>
                  <w:shd w:val="clear" w:color="auto" w:fill="auto"/>
                  <w:hideMark/>
                </w:tcPr>
                <w:p w14:paraId="2882CDB7" w14:textId="77777777" w:rsidR="0036496C" w:rsidRPr="006C6F54" w:rsidRDefault="0036496C" w:rsidP="0036496C">
                  <w:pPr>
                    <w:widowControl w:val="0"/>
                    <w:rPr>
                      <w:sz w:val="12"/>
                      <w:szCs w:val="12"/>
                    </w:rPr>
                  </w:pPr>
                  <w:r w:rsidRPr="006C6F54">
                    <w:rPr>
                      <w:sz w:val="12"/>
                      <w:szCs w:val="12"/>
                    </w:rPr>
                    <w:t xml:space="preserve">Основное мероприятие 1 </w:t>
                  </w:r>
                </w:p>
              </w:tc>
              <w:tc>
                <w:tcPr>
                  <w:tcW w:w="774" w:type="pct"/>
                  <w:vMerge w:val="restart"/>
                  <w:tcBorders>
                    <w:top w:val="nil"/>
                    <w:left w:val="single" w:sz="4" w:space="0" w:color="auto"/>
                    <w:bottom w:val="single" w:sz="4" w:space="0" w:color="auto"/>
                    <w:right w:val="single" w:sz="4" w:space="0" w:color="auto"/>
                  </w:tcBorders>
                  <w:shd w:val="clear" w:color="000000" w:fill="FFFFFF"/>
                  <w:hideMark/>
                </w:tcPr>
                <w:p w14:paraId="3D1AB5CE" w14:textId="77777777" w:rsidR="0036496C" w:rsidRPr="006C6F54" w:rsidRDefault="0036496C" w:rsidP="0036496C">
                  <w:pPr>
                    <w:widowControl w:val="0"/>
                    <w:rPr>
                      <w:sz w:val="12"/>
                      <w:szCs w:val="12"/>
                    </w:rPr>
                  </w:pPr>
                  <w:r w:rsidRPr="006C6F54">
                    <w:rPr>
                      <w:sz w:val="12"/>
                      <w:szCs w:val="12"/>
                    </w:rPr>
                    <w:t xml:space="preserve">Финансовое обеспечение деятельности структурных подразделений администрации муниципального района, иных ГРБС – </w:t>
                  </w:r>
                  <w:r w:rsidRPr="006C6F54">
                    <w:rPr>
                      <w:sz w:val="12"/>
                      <w:szCs w:val="12"/>
                    </w:rPr>
                    <w:t xml:space="preserve">исполнителей, расходы которых не учтены в других подпрограммах муниципальной программы </w:t>
                  </w:r>
                </w:p>
              </w:tc>
              <w:tc>
                <w:tcPr>
                  <w:tcW w:w="1144" w:type="pct"/>
                  <w:gridSpan w:val="2"/>
                  <w:tcBorders>
                    <w:top w:val="nil"/>
                    <w:left w:val="nil"/>
                    <w:bottom w:val="single" w:sz="4" w:space="0" w:color="auto"/>
                    <w:right w:val="single" w:sz="4" w:space="0" w:color="auto"/>
                  </w:tcBorders>
                  <w:shd w:val="clear" w:color="000000" w:fill="FFFFFF"/>
                  <w:vAlign w:val="bottom"/>
                  <w:hideMark/>
                </w:tcPr>
                <w:p w14:paraId="44BD6EE3" w14:textId="77777777" w:rsidR="0036496C" w:rsidRPr="006C6F54" w:rsidRDefault="0036496C" w:rsidP="0036496C">
                  <w:pPr>
                    <w:widowControl w:val="0"/>
                    <w:rPr>
                      <w:sz w:val="12"/>
                      <w:szCs w:val="12"/>
                    </w:rPr>
                  </w:pPr>
                  <w:r w:rsidRPr="006C6F54">
                    <w:rPr>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14:paraId="3253C625"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52E53E73"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3F99A6C8"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4A01ACE"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3103A4"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2C6563E6" w14:textId="77777777" w:rsidR="0036496C" w:rsidRPr="006C6F54" w:rsidRDefault="0036496C" w:rsidP="0036496C">
                  <w:pPr>
                    <w:widowControl w:val="0"/>
                    <w:rPr>
                      <w:rFonts w:ascii="Calibri" w:hAnsi="Calibri"/>
                      <w:sz w:val="12"/>
                      <w:szCs w:val="12"/>
                    </w:rPr>
                  </w:pPr>
                </w:p>
              </w:tc>
            </w:tr>
            <w:tr w:rsidR="0036496C" w:rsidRPr="006C6F54" w14:paraId="661AB37D"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13C1FF57"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146D71B1"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45AF58E9" w14:textId="77777777" w:rsidR="0036496C" w:rsidRPr="006C6F54" w:rsidRDefault="0036496C" w:rsidP="0036496C">
                  <w:pPr>
                    <w:widowControl w:val="0"/>
                    <w:rPr>
                      <w:sz w:val="12"/>
                      <w:szCs w:val="12"/>
                    </w:rPr>
                  </w:pPr>
                  <w:r w:rsidRPr="006C6F54">
                    <w:rPr>
                      <w:sz w:val="12"/>
                      <w:szCs w:val="12"/>
                    </w:rPr>
                    <w:t>в том числе по ГРБС:</w:t>
                  </w:r>
                </w:p>
              </w:tc>
              <w:tc>
                <w:tcPr>
                  <w:tcW w:w="0" w:type="auto"/>
                  <w:tcBorders>
                    <w:top w:val="nil"/>
                    <w:left w:val="nil"/>
                    <w:bottom w:val="single" w:sz="4" w:space="0" w:color="auto"/>
                    <w:right w:val="single" w:sz="4" w:space="0" w:color="auto"/>
                  </w:tcBorders>
                  <w:shd w:val="clear" w:color="auto" w:fill="auto"/>
                  <w:vAlign w:val="bottom"/>
                  <w:hideMark/>
                </w:tcPr>
                <w:p w14:paraId="72F2B2AA"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3BD23A9"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A0DE6A1"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32559F55"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CE487D"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19BF9743" w14:textId="77777777" w:rsidR="0036496C" w:rsidRPr="006C6F54" w:rsidRDefault="0036496C" w:rsidP="0036496C">
                  <w:pPr>
                    <w:widowControl w:val="0"/>
                    <w:rPr>
                      <w:rFonts w:ascii="Calibri" w:hAnsi="Calibri"/>
                      <w:sz w:val="12"/>
                      <w:szCs w:val="12"/>
                    </w:rPr>
                  </w:pPr>
                </w:p>
              </w:tc>
            </w:tr>
            <w:tr w:rsidR="0036496C" w:rsidRPr="006C6F54" w14:paraId="6640A151"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2964AD8F" w14:textId="77777777" w:rsidR="0036496C" w:rsidRPr="006C6F54" w:rsidRDefault="0036496C" w:rsidP="0036496C">
                  <w:pPr>
                    <w:widowControl w:val="0"/>
                    <w:rPr>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1663170D" w14:textId="77777777" w:rsidR="0036496C" w:rsidRPr="006C6F54" w:rsidRDefault="0036496C" w:rsidP="0036496C">
                  <w:pPr>
                    <w:widowControl w:val="0"/>
                    <w:rPr>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727807DD" w14:textId="77777777" w:rsidR="0036496C" w:rsidRPr="006C6F54" w:rsidRDefault="0036496C" w:rsidP="0036496C">
                  <w:pPr>
                    <w:widowControl w:val="0"/>
                    <w:rPr>
                      <w:sz w:val="12"/>
                      <w:szCs w:val="12"/>
                    </w:rPr>
                  </w:pPr>
                  <w:r w:rsidRPr="006C6F54">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14:paraId="01D2A7B1"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977F544"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5A08DB84"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20DA2F10"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C3461"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1F825697" w14:textId="77777777" w:rsidR="0036496C" w:rsidRPr="006C6F54" w:rsidRDefault="0036496C" w:rsidP="0036496C">
                  <w:pPr>
                    <w:widowControl w:val="0"/>
                    <w:rPr>
                      <w:rFonts w:ascii="Calibri" w:hAnsi="Calibri"/>
                      <w:sz w:val="12"/>
                      <w:szCs w:val="12"/>
                    </w:rPr>
                  </w:pPr>
                </w:p>
              </w:tc>
            </w:tr>
            <w:tr w:rsidR="0036496C" w:rsidRPr="006C6F54" w14:paraId="2601CAE9" w14:textId="77777777" w:rsidTr="0099480B">
              <w:tc>
                <w:tcPr>
                  <w:tcW w:w="970" w:type="pct"/>
                  <w:vMerge w:val="restart"/>
                  <w:tcBorders>
                    <w:top w:val="nil"/>
                    <w:left w:val="single" w:sz="4" w:space="0" w:color="auto"/>
                    <w:bottom w:val="single" w:sz="4" w:space="0" w:color="auto"/>
                    <w:right w:val="single" w:sz="4" w:space="0" w:color="auto"/>
                  </w:tcBorders>
                  <w:shd w:val="clear" w:color="auto" w:fill="auto"/>
                  <w:hideMark/>
                </w:tcPr>
                <w:p w14:paraId="58797EAF" w14:textId="77777777" w:rsidR="0036496C" w:rsidRPr="006C6F54" w:rsidRDefault="0036496C" w:rsidP="0036496C">
                  <w:pPr>
                    <w:widowControl w:val="0"/>
                    <w:rPr>
                      <w:color w:val="000000"/>
                      <w:sz w:val="12"/>
                      <w:szCs w:val="12"/>
                    </w:rPr>
                  </w:pPr>
                  <w:r w:rsidRPr="006C6F54">
                    <w:rPr>
                      <w:color w:val="000000"/>
                      <w:sz w:val="12"/>
                      <w:szCs w:val="12"/>
                    </w:rPr>
                    <w:t>Основное мероприятие 2</w:t>
                  </w:r>
                </w:p>
              </w:tc>
              <w:tc>
                <w:tcPr>
                  <w:tcW w:w="774" w:type="pct"/>
                  <w:vMerge w:val="restart"/>
                  <w:tcBorders>
                    <w:top w:val="nil"/>
                    <w:left w:val="single" w:sz="4" w:space="0" w:color="auto"/>
                    <w:bottom w:val="single" w:sz="4" w:space="0" w:color="auto"/>
                    <w:right w:val="single" w:sz="4" w:space="0" w:color="auto"/>
                  </w:tcBorders>
                  <w:shd w:val="clear" w:color="000000" w:fill="FFFFFF"/>
                  <w:hideMark/>
                </w:tcPr>
                <w:p w14:paraId="47FDECBF" w14:textId="77777777" w:rsidR="0036496C" w:rsidRPr="006C6F54" w:rsidRDefault="0036496C" w:rsidP="0036496C">
                  <w:pPr>
                    <w:widowControl w:val="0"/>
                    <w:rPr>
                      <w:color w:val="000000"/>
                      <w:sz w:val="12"/>
                      <w:szCs w:val="12"/>
                    </w:rPr>
                  </w:pPr>
                  <w:r w:rsidRPr="006C6F54">
                    <w:rPr>
                      <w:color w:val="000000"/>
                      <w:sz w:val="12"/>
                      <w:szCs w:val="12"/>
                    </w:rPr>
                    <w:t xml:space="preserve">Финансовое обеспечение выполнения других обязательств муниципалитета структурными подразделениями администрации муниципального района, расходы которых не учтены в других подпрограммах муниципальной программы </w:t>
                  </w:r>
                </w:p>
              </w:tc>
              <w:tc>
                <w:tcPr>
                  <w:tcW w:w="1144" w:type="pct"/>
                  <w:gridSpan w:val="2"/>
                  <w:tcBorders>
                    <w:top w:val="nil"/>
                    <w:left w:val="nil"/>
                    <w:bottom w:val="single" w:sz="4" w:space="0" w:color="auto"/>
                    <w:right w:val="single" w:sz="4" w:space="0" w:color="auto"/>
                  </w:tcBorders>
                  <w:shd w:val="clear" w:color="000000" w:fill="FFFFFF"/>
                  <w:vAlign w:val="bottom"/>
                  <w:hideMark/>
                </w:tcPr>
                <w:p w14:paraId="737027D0" w14:textId="77777777" w:rsidR="0036496C" w:rsidRPr="006C6F54" w:rsidRDefault="0036496C" w:rsidP="0036496C">
                  <w:pPr>
                    <w:widowControl w:val="0"/>
                    <w:rPr>
                      <w:sz w:val="12"/>
                      <w:szCs w:val="12"/>
                    </w:rPr>
                  </w:pPr>
                  <w:r w:rsidRPr="006C6F54">
                    <w:rPr>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14:paraId="30B43AE5"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D441F10"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9686150"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469EBE5"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8B5BA6" w14:textId="77777777" w:rsidR="0036496C" w:rsidRPr="006C6F54" w:rsidRDefault="0036496C" w:rsidP="0036496C">
                  <w:pPr>
                    <w:widowControl w:val="0"/>
                    <w:rPr>
                      <w:rFonts w:ascii="Calibri" w:hAnsi="Calibri"/>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14:paraId="7347D6A1" w14:textId="77777777" w:rsidR="0036496C" w:rsidRPr="006C6F54" w:rsidRDefault="0036496C" w:rsidP="0036496C">
                  <w:pPr>
                    <w:widowControl w:val="0"/>
                    <w:rPr>
                      <w:rFonts w:ascii="Calibri" w:hAnsi="Calibri"/>
                      <w:sz w:val="12"/>
                      <w:szCs w:val="12"/>
                    </w:rPr>
                  </w:pPr>
                </w:p>
              </w:tc>
            </w:tr>
            <w:tr w:rsidR="0036496C" w:rsidRPr="006C6F54" w14:paraId="086B3B61"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2DD22031" w14:textId="77777777" w:rsidR="0036496C" w:rsidRPr="006C6F54" w:rsidRDefault="0036496C" w:rsidP="0036496C">
                  <w:pPr>
                    <w:widowControl w:val="0"/>
                    <w:rPr>
                      <w:color w:val="000000"/>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7129BF94" w14:textId="77777777" w:rsidR="0036496C" w:rsidRPr="006C6F54" w:rsidRDefault="0036496C" w:rsidP="0036496C">
                  <w:pPr>
                    <w:widowControl w:val="0"/>
                    <w:rPr>
                      <w:color w:val="000000"/>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69A7916A" w14:textId="77777777" w:rsidR="0036496C" w:rsidRPr="006C6F54" w:rsidRDefault="0036496C" w:rsidP="0036496C">
                  <w:pPr>
                    <w:widowControl w:val="0"/>
                    <w:rPr>
                      <w:sz w:val="12"/>
                      <w:szCs w:val="12"/>
                    </w:rPr>
                  </w:pPr>
                  <w:r w:rsidRPr="006C6F54">
                    <w:rPr>
                      <w:sz w:val="12"/>
                      <w:szCs w:val="12"/>
                    </w:rPr>
                    <w:t>в том числе по ГРБС:</w:t>
                  </w:r>
                </w:p>
              </w:tc>
              <w:tc>
                <w:tcPr>
                  <w:tcW w:w="0" w:type="auto"/>
                  <w:tcBorders>
                    <w:top w:val="nil"/>
                    <w:left w:val="nil"/>
                    <w:bottom w:val="single" w:sz="4" w:space="0" w:color="auto"/>
                    <w:right w:val="single" w:sz="4" w:space="0" w:color="auto"/>
                  </w:tcBorders>
                  <w:shd w:val="clear" w:color="auto" w:fill="auto"/>
                  <w:vAlign w:val="bottom"/>
                  <w:hideMark/>
                </w:tcPr>
                <w:p w14:paraId="5C828B10"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171DD2CF"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6E2D1B8C"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5386CD95" w14:textId="77777777" w:rsidR="0036496C" w:rsidRPr="006C6F54" w:rsidRDefault="0036496C" w:rsidP="0036496C">
                  <w:pPr>
                    <w:widowControl w:val="0"/>
                    <w:jc w:val="right"/>
                    <w:rPr>
                      <w:sz w:val="12"/>
                      <w:szCs w:val="12"/>
                    </w:rPr>
                  </w:pPr>
                  <w:r w:rsidRPr="006C6F5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89B38E" w14:textId="77777777" w:rsidR="0036496C" w:rsidRPr="006C6F54" w:rsidRDefault="0036496C" w:rsidP="0036496C">
                  <w:pPr>
                    <w:widowControl w:val="0"/>
                    <w:rPr>
                      <w:rFonts w:ascii="Calibri" w:hAnsi="Calibri"/>
                      <w:sz w:val="12"/>
                      <w:szCs w:val="12"/>
                    </w:rPr>
                  </w:pPr>
                  <w:r w:rsidRPr="006C6F54">
                    <w:rPr>
                      <w:rFonts w:ascii="Calibri" w:hAnsi="Calibri"/>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3EBA340A" w14:textId="77777777" w:rsidR="0036496C" w:rsidRPr="006C6F54" w:rsidRDefault="0036496C" w:rsidP="0036496C">
                  <w:pPr>
                    <w:widowControl w:val="0"/>
                    <w:rPr>
                      <w:rFonts w:ascii="Calibri" w:hAnsi="Calibri"/>
                      <w:sz w:val="12"/>
                      <w:szCs w:val="12"/>
                    </w:rPr>
                  </w:pPr>
                  <w:r w:rsidRPr="006C6F54">
                    <w:rPr>
                      <w:rFonts w:ascii="Calibri" w:hAnsi="Calibri"/>
                      <w:sz w:val="12"/>
                      <w:szCs w:val="12"/>
                    </w:rPr>
                    <w:t> </w:t>
                  </w:r>
                </w:p>
              </w:tc>
            </w:tr>
            <w:tr w:rsidR="0036496C" w:rsidRPr="006C6F54" w14:paraId="547FF07F" w14:textId="77777777" w:rsidTr="0099480B">
              <w:tc>
                <w:tcPr>
                  <w:tcW w:w="970" w:type="pct"/>
                  <w:vMerge/>
                  <w:tcBorders>
                    <w:top w:val="nil"/>
                    <w:left w:val="single" w:sz="4" w:space="0" w:color="auto"/>
                    <w:bottom w:val="single" w:sz="4" w:space="0" w:color="auto"/>
                    <w:right w:val="single" w:sz="4" w:space="0" w:color="auto"/>
                  </w:tcBorders>
                  <w:vAlign w:val="center"/>
                  <w:hideMark/>
                </w:tcPr>
                <w:p w14:paraId="14D1A041" w14:textId="77777777" w:rsidR="0036496C" w:rsidRPr="006C6F54" w:rsidRDefault="0036496C" w:rsidP="0036496C">
                  <w:pPr>
                    <w:widowControl w:val="0"/>
                    <w:rPr>
                      <w:color w:val="000000"/>
                      <w:sz w:val="12"/>
                      <w:szCs w:val="12"/>
                    </w:rPr>
                  </w:pPr>
                </w:p>
              </w:tc>
              <w:tc>
                <w:tcPr>
                  <w:tcW w:w="774" w:type="pct"/>
                  <w:vMerge/>
                  <w:tcBorders>
                    <w:top w:val="nil"/>
                    <w:left w:val="single" w:sz="4" w:space="0" w:color="auto"/>
                    <w:bottom w:val="single" w:sz="4" w:space="0" w:color="auto"/>
                    <w:right w:val="single" w:sz="4" w:space="0" w:color="auto"/>
                  </w:tcBorders>
                  <w:vAlign w:val="center"/>
                  <w:hideMark/>
                </w:tcPr>
                <w:p w14:paraId="48FD90F0" w14:textId="77777777" w:rsidR="0036496C" w:rsidRPr="006C6F54" w:rsidRDefault="0036496C" w:rsidP="0036496C">
                  <w:pPr>
                    <w:widowControl w:val="0"/>
                    <w:rPr>
                      <w:color w:val="000000"/>
                      <w:sz w:val="12"/>
                      <w:szCs w:val="12"/>
                    </w:rPr>
                  </w:pPr>
                </w:p>
              </w:tc>
              <w:tc>
                <w:tcPr>
                  <w:tcW w:w="1144" w:type="pct"/>
                  <w:gridSpan w:val="2"/>
                  <w:tcBorders>
                    <w:top w:val="nil"/>
                    <w:left w:val="nil"/>
                    <w:bottom w:val="single" w:sz="4" w:space="0" w:color="auto"/>
                    <w:right w:val="single" w:sz="4" w:space="0" w:color="auto"/>
                  </w:tcBorders>
                  <w:shd w:val="clear" w:color="000000" w:fill="FFFFFF"/>
                  <w:vAlign w:val="bottom"/>
                  <w:hideMark/>
                </w:tcPr>
                <w:p w14:paraId="42AE3149" w14:textId="77777777" w:rsidR="0036496C" w:rsidRPr="006C6F54" w:rsidRDefault="0036496C" w:rsidP="0036496C">
                  <w:pPr>
                    <w:widowControl w:val="0"/>
                    <w:rPr>
                      <w:sz w:val="12"/>
                      <w:szCs w:val="12"/>
                    </w:rPr>
                  </w:pPr>
                  <w:r w:rsidRPr="006C6F54">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14:paraId="2FA59F27" w14:textId="77777777" w:rsidR="0036496C" w:rsidRPr="006C6F54" w:rsidRDefault="0036496C" w:rsidP="0036496C">
                  <w:pPr>
                    <w:widowControl w:val="0"/>
                    <w:jc w:val="right"/>
                    <w:rPr>
                      <w:color w:val="000000"/>
                      <w:sz w:val="12"/>
                      <w:szCs w:val="12"/>
                    </w:rPr>
                  </w:pPr>
                  <w:r w:rsidRPr="006C6F54">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7FD768A4" w14:textId="77777777" w:rsidR="0036496C" w:rsidRPr="006C6F54" w:rsidRDefault="0036496C" w:rsidP="0036496C">
                  <w:pPr>
                    <w:widowControl w:val="0"/>
                    <w:jc w:val="right"/>
                    <w:rPr>
                      <w:color w:val="000000"/>
                      <w:sz w:val="12"/>
                      <w:szCs w:val="12"/>
                    </w:rPr>
                  </w:pPr>
                  <w:r w:rsidRPr="006C6F54">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5D654BE" w14:textId="77777777" w:rsidR="0036496C" w:rsidRPr="006C6F54" w:rsidRDefault="0036496C" w:rsidP="0036496C">
                  <w:pPr>
                    <w:widowControl w:val="0"/>
                    <w:jc w:val="right"/>
                    <w:rPr>
                      <w:color w:val="000000"/>
                      <w:sz w:val="12"/>
                      <w:szCs w:val="12"/>
                    </w:rPr>
                  </w:pPr>
                  <w:r w:rsidRPr="006C6F54">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14:paraId="0A7DA590" w14:textId="77777777" w:rsidR="0036496C" w:rsidRPr="006C6F54" w:rsidRDefault="0036496C" w:rsidP="0036496C">
                  <w:pPr>
                    <w:widowControl w:val="0"/>
                    <w:jc w:val="right"/>
                    <w:rPr>
                      <w:color w:val="000000"/>
                      <w:sz w:val="12"/>
                      <w:szCs w:val="12"/>
                    </w:rPr>
                  </w:pPr>
                  <w:r w:rsidRPr="006C6F54">
                    <w:rPr>
                      <w:color w:val="000000"/>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5430E" w14:textId="77777777" w:rsidR="0036496C" w:rsidRPr="006C6F54" w:rsidRDefault="0036496C" w:rsidP="0036496C">
                  <w:pPr>
                    <w:widowControl w:val="0"/>
                    <w:rPr>
                      <w:rFonts w:ascii="Calibri" w:hAnsi="Calibri"/>
                      <w:color w:val="000000"/>
                      <w:sz w:val="12"/>
                      <w:szCs w:val="12"/>
                    </w:rPr>
                  </w:pPr>
                  <w:r w:rsidRPr="006C6F54">
                    <w:rPr>
                      <w:rFonts w:ascii="Calibri" w:hAnsi="Calibri"/>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14:paraId="292A3D57" w14:textId="77777777" w:rsidR="0036496C" w:rsidRPr="006C6F54" w:rsidRDefault="0036496C" w:rsidP="0036496C">
                  <w:pPr>
                    <w:widowControl w:val="0"/>
                    <w:rPr>
                      <w:rFonts w:ascii="Calibri" w:hAnsi="Calibri"/>
                      <w:color w:val="000000"/>
                      <w:sz w:val="12"/>
                      <w:szCs w:val="12"/>
                    </w:rPr>
                  </w:pPr>
                  <w:r w:rsidRPr="006C6F54">
                    <w:rPr>
                      <w:rFonts w:ascii="Calibri" w:hAnsi="Calibri"/>
                      <w:color w:val="000000"/>
                      <w:sz w:val="12"/>
                      <w:szCs w:val="12"/>
                    </w:rPr>
                    <w:t> </w:t>
                  </w:r>
                </w:p>
              </w:tc>
            </w:tr>
          </w:tbl>
          <w:p w14:paraId="4B3A1353" w14:textId="77777777" w:rsidR="0036496C" w:rsidRPr="006C6F54" w:rsidRDefault="0036496C" w:rsidP="0036496C">
            <w:pPr>
              <w:widowControl w:val="0"/>
              <w:rPr>
                <w:sz w:val="16"/>
                <w:szCs w:val="16"/>
              </w:rPr>
            </w:pPr>
          </w:p>
          <w:p w14:paraId="0E04332B" w14:textId="77777777" w:rsidR="0036496C" w:rsidRPr="006C6F54" w:rsidRDefault="0036496C" w:rsidP="0036496C">
            <w:pPr>
              <w:widowControl w:val="0"/>
              <w:rPr>
                <w:sz w:val="16"/>
                <w:szCs w:val="16"/>
              </w:rPr>
            </w:pPr>
          </w:p>
        </w:tc>
      </w:tr>
      <w:tr w:rsidR="0036496C" w:rsidRPr="006C6F54" w14:paraId="0B87B672" w14:textId="77777777" w:rsidTr="0036496C">
        <w:trPr>
          <w:trHeight w:val="315"/>
        </w:trPr>
        <w:tc>
          <w:tcPr>
            <w:tcW w:w="15288" w:type="dxa"/>
            <w:tcBorders>
              <w:top w:val="nil"/>
              <w:left w:val="nil"/>
              <w:bottom w:val="nil"/>
              <w:right w:val="nil"/>
            </w:tcBorders>
            <w:shd w:val="clear" w:color="auto" w:fill="auto"/>
            <w:noWrap/>
          </w:tcPr>
          <w:p w14:paraId="70C68921" w14:textId="77777777" w:rsidR="0036496C" w:rsidRPr="006C6F54" w:rsidRDefault="0036496C" w:rsidP="0036496C">
            <w:pPr>
              <w:widowControl w:val="0"/>
              <w:rPr>
                <w:sz w:val="16"/>
                <w:szCs w:val="16"/>
              </w:rPr>
            </w:pPr>
          </w:p>
        </w:tc>
      </w:tr>
      <w:tr w:rsidR="0036496C" w:rsidRPr="006C6F54" w14:paraId="69744C4F" w14:textId="77777777" w:rsidTr="0036496C">
        <w:trPr>
          <w:trHeight w:val="315"/>
        </w:trPr>
        <w:tc>
          <w:tcPr>
            <w:tcW w:w="15288" w:type="dxa"/>
            <w:tcBorders>
              <w:top w:val="nil"/>
              <w:left w:val="nil"/>
              <w:bottom w:val="nil"/>
              <w:right w:val="nil"/>
            </w:tcBorders>
            <w:shd w:val="clear" w:color="auto" w:fill="auto"/>
            <w:noWrap/>
          </w:tcPr>
          <w:p w14:paraId="706EE5D7" w14:textId="77777777" w:rsidR="0036496C" w:rsidRPr="006C6F54" w:rsidRDefault="0036496C" w:rsidP="0036496C">
            <w:pPr>
              <w:widowControl w:val="0"/>
              <w:rPr>
                <w:sz w:val="16"/>
                <w:szCs w:val="16"/>
              </w:rPr>
            </w:pPr>
          </w:p>
        </w:tc>
      </w:tr>
      <w:tr w:rsidR="0036496C" w:rsidRPr="006C6F54" w14:paraId="7C797B36" w14:textId="77777777" w:rsidTr="0036496C">
        <w:trPr>
          <w:trHeight w:val="315"/>
        </w:trPr>
        <w:tc>
          <w:tcPr>
            <w:tcW w:w="15288" w:type="dxa"/>
            <w:tcBorders>
              <w:top w:val="nil"/>
              <w:left w:val="nil"/>
              <w:bottom w:val="nil"/>
              <w:right w:val="nil"/>
            </w:tcBorders>
            <w:shd w:val="clear" w:color="auto" w:fill="auto"/>
            <w:noWrap/>
          </w:tcPr>
          <w:p w14:paraId="2DA05F6C" w14:textId="77777777" w:rsidR="0036496C" w:rsidRPr="006C6F54" w:rsidRDefault="0036496C" w:rsidP="0036496C">
            <w:pPr>
              <w:widowControl w:val="0"/>
              <w:rPr>
                <w:sz w:val="16"/>
                <w:szCs w:val="16"/>
              </w:rPr>
            </w:pPr>
          </w:p>
        </w:tc>
      </w:tr>
    </w:tbl>
    <w:p w14:paraId="5B78C3AC" w14:textId="77777777" w:rsidR="0036496C" w:rsidRPr="006C6F54" w:rsidRDefault="0036496C" w:rsidP="0036496C">
      <w:pPr>
        <w:widowControl w:val="0"/>
        <w:rPr>
          <w:sz w:val="16"/>
          <w:szCs w:val="16"/>
        </w:rPr>
      </w:pPr>
    </w:p>
    <w:p w14:paraId="42F77D78" w14:textId="77777777" w:rsidR="0036496C" w:rsidRPr="006C6F54" w:rsidRDefault="0036496C" w:rsidP="0036496C">
      <w:pPr>
        <w:widowControl w:val="0"/>
        <w:rPr>
          <w:sz w:val="16"/>
          <w:szCs w:val="16"/>
        </w:rPr>
      </w:pPr>
    </w:p>
    <w:p w14:paraId="2B953239" w14:textId="77777777" w:rsidR="0036496C" w:rsidRPr="006C6F54" w:rsidRDefault="0036496C" w:rsidP="0036496C">
      <w:pPr>
        <w:widowControl w:val="0"/>
        <w:rPr>
          <w:sz w:val="16"/>
          <w:szCs w:val="16"/>
          <w:lang w:val="en-US"/>
        </w:rPr>
      </w:pPr>
    </w:p>
    <w:p w14:paraId="15B46F14" w14:textId="77777777" w:rsidR="0036496C" w:rsidRPr="006C6F54" w:rsidRDefault="0036496C" w:rsidP="0036496C">
      <w:pPr>
        <w:widowControl w:val="0"/>
        <w:jc w:val="right"/>
        <w:rPr>
          <w:sz w:val="16"/>
          <w:szCs w:val="16"/>
        </w:rPr>
      </w:pPr>
      <w:r w:rsidRPr="006C6F54">
        <w:rPr>
          <w:sz w:val="16"/>
          <w:szCs w:val="16"/>
        </w:rPr>
        <w:t>Приложение № 4</w:t>
      </w:r>
    </w:p>
    <w:p w14:paraId="461618D9" w14:textId="77777777" w:rsidR="0036496C" w:rsidRPr="006C6F54" w:rsidRDefault="0036496C" w:rsidP="0036496C">
      <w:pPr>
        <w:widowControl w:val="0"/>
        <w:jc w:val="right"/>
        <w:rPr>
          <w:sz w:val="16"/>
          <w:szCs w:val="16"/>
        </w:rPr>
      </w:pPr>
      <w:r w:rsidRPr="006C6F54">
        <w:rPr>
          <w:sz w:val="16"/>
          <w:szCs w:val="16"/>
        </w:rPr>
        <w:t xml:space="preserve">к Порядку  разработки,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w:t>
      </w:r>
    </w:p>
    <w:p w14:paraId="58C41AB7" w14:textId="77777777" w:rsidR="0036496C" w:rsidRPr="006C6F54" w:rsidRDefault="0036496C" w:rsidP="0036496C">
      <w:pPr>
        <w:widowControl w:val="0"/>
        <w:jc w:val="right"/>
        <w:rPr>
          <w:sz w:val="16"/>
          <w:szCs w:val="16"/>
        </w:rPr>
      </w:pPr>
      <w:r w:rsidRPr="006C6F54">
        <w:rPr>
          <w:sz w:val="16"/>
          <w:szCs w:val="16"/>
        </w:rPr>
        <w:t xml:space="preserve">Павловского муниципального района </w:t>
      </w:r>
    </w:p>
    <w:p w14:paraId="7641CF2B" w14:textId="77777777" w:rsidR="0036496C" w:rsidRPr="006C6F54" w:rsidRDefault="0036496C" w:rsidP="0036496C">
      <w:pPr>
        <w:widowControl w:val="0"/>
        <w:jc w:val="right"/>
        <w:rPr>
          <w:sz w:val="16"/>
          <w:szCs w:val="16"/>
        </w:rPr>
      </w:pPr>
    </w:p>
    <w:p w14:paraId="55B5AC04" w14:textId="77777777" w:rsidR="0036496C" w:rsidRPr="006C6F54" w:rsidRDefault="0036496C" w:rsidP="0036496C">
      <w:pPr>
        <w:widowControl w:val="0"/>
        <w:rPr>
          <w:sz w:val="16"/>
          <w:szCs w:val="16"/>
        </w:rPr>
      </w:pPr>
    </w:p>
    <w:tbl>
      <w:tblPr>
        <w:tblW w:w="5000" w:type="pct"/>
        <w:tblLayout w:type="fixed"/>
        <w:tblLook w:val="04A0" w:firstRow="1" w:lastRow="0" w:firstColumn="1" w:lastColumn="0" w:noHBand="0" w:noVBand="1"/>
      </w:tblPr>
      <w:tblGrid>
        <w:gridCol w:w="274"/>
        <w:gridCol w:w="362"/>
        <w:gridCol w:w="193"/>
        <w:gridCol w:w="383"/>
        <w:gridCol w:w="306"/>
        <w:gridCol w:w="315"/>
        <w:gridCol w:w="311"/>
        <w:gridCol w:w="307"/>
        <w:gridCol w:w="307"/>
        <w:gridCol w:w="169"/>
        <w:gridCol w:w="205"/>
        <w:gridCol w:w="135"/>
        <w:gridCol w:w="307"/>
        <w:gridCol w:w="307"/>
        <w:gridCol w:w="307"/>
        <w:gridCol w:w="307"/>
        <w:gridCol w:w="312"/>
        <w:gridCol w:w="19"/>
      </w:tblGrid>
      <w:tr w:rsidR="0036496C" w:rsidRPr="006C6F54" w14:paraId="2EFA52EB" w14:textId="77777777" w:rsidTr="0036496C">
        <w:tc>
          <w:tcPr>
            <w:tcW w:w="15448" w:type="dxa"/>
            <w:gridSpan w:val="18"/>
            <w:tcBorders>
              <w:top w:val="nil"/>
              <w:left w:val="nil"/>
              <w:bottom w:val="nil"/>
              <w:right w:val="nil"/>
            </w:tcBorders>
            <w:shd w:val="clear" w:color="auto" w:fill="auto"/>
            <w:noWrap/>
            <w:hideMark/>
          </w:tcPr>
          <w:p w14:paraId="3594F7FC" w14:textId="77777777" w:rsidR="0036496C" w:rsidRPr="006C6F54" w:rsidRDefault="0036496C" w:rsidP="0036496C">
            <w:pPr>
              <w:widowControl w:val="0"/>
              <w:jc w:val="center"/>
              <w:rPr>
                <w:sz w:val="16"/>
                <w:szCs w:val="16"/>
              </w:rPr>
            </w:pPr>
            <w:r w:rsidRPr="006C6F54">
              <w:rPr>
                <w:sz w:val="16"/>
                <w:szCs w:val="16"/>
              </w:rPr>
              <w:t>Оценка применения мер муниципального регулирования  в сфере реализации муниципальной программы</w:t>
            </w:r>
          </w:p>
        </w:tc>
      </w:tr>
      <w:tr w:rsidR="0036496C" w:rsidRPr="006C6F54" w14:paraId="6F6FBF3C" w14:textId="77777777" w:rsidTr="0036496C">
        <w:trPr>
          <w:gridAfter w:val="1"/>
          <w:wAfter w:w="124" w:type="dxa"/>
        </w:trPr>
        <w:tc>
          <w:tcPr>
            <w:tcW w:w="576" w:type="dxa"/>
            <w:tcBorders>
              <w:top w:val="nil"/>
              <w:left w:val="nil"/>
              <w:bottom w:val="nil"/>
              <w:right w:val="nil"/>
            </w:tcBorders>
            <w:shd w:val="clear" w:color="auto" w:fill="auto"/>
            <w:vAlign w:val="center"/>
            <w:hideMark/>
          </w:tcPr>
          <w:p w14:paraId="544BC914" w14:textId="77777777" w:rsidR="0036496C" w:rsidRPr="006C6F54" w:rsidRDefault="0036496C" w:rsidP="0036496C">
            <w:pPr>
              <w:widowControl w:val="0"/>
              <w:rPr>
                <w:color w:val="000000"/>
                <w:sz w:val="16"/>
                <w:szCs w:val="16"/>
              </w:rPr>
            </w:pPr>
          </w:p>
        </w:tc>
        <w:tc>
          <w:tcPr>
            <w:tcW w:w="3025" w:type="dxa"/>
            <w:gridSpan w:val="2"/>
            <w:tcBorders>
              <w:top w:val="nil"/>
              <w:left w:val="nil"/>
              <w:bottom w:val="nil"/>
              <w:right w:val="nil"/>
            </w:tcBorders>
            <w:shd w:val="clear" w:color="auto" w:fill="auto"/>
            <w:noWrap/>
            <w:vAlign w:val="bottom"/>
            <w:hideMark/>
          </w:tcPr>
          <w:p w14:paraId="7A6DD795" w14:textId="77777777" w:rsidR="0036496C" w:rsidRPr="006C6F54" w:rsidRDefault="0036496C" w:rsidP="0036496C">
            <w:pPr>
              <w:widowControl w:val="0"/>
              <w:rPr>
                <w:color w:val="000000"/>
                <w:sz w:val="16"/>
                <w:szCs w:val="16"/>
              </w:rPr>
            </w:pPr>
          </w:p>
        </w:tc>
        <w:tc>
          <w:tcPr>
            <w:tcW w:w="1520" w:type="dxa"/>
            <w:tcBorders>
              <w:top w:val="nil"/>
              <w:left w:val="nil"/>
              <w:bottom w:val="nil"/>
              <w:right w:val="nil"/>
            </w:tcBorders>
            <w:shd w:val="clear" w:color="auto" w:fill="auto"/>
            <w:noWrap/>
            <w:vAlign w:val="bottom"/>
            <w:hideMark/>
          </w:tcPr>
          <w:p w14:paraId="62F46EBB" w14:textId="77777777" w:rsidR="0036496C" w:rsidRPr="006C6F54" w:rsidRDefault="0036496C" w:rsidP="0036496C">
            <w:pPr>
              <w:widowControl w:val="0"/>
              <w:jc w:val="center"/>
              <w:rPr>
                <w:color w:val="000000"/>
                <w:sz w:val="16"/>
                <w:szCs w:val="16"/>
              </w:rPr>
            </w:pPr>
          </w:p>
        </w:tc>
        <w:tc>
          <w:tcPr>
            <w:tcW w:w="848" w:type="dxa"/>
            <w:tcBorders>
              <w:top w:val="nil"/>
              <w:left w:val="nil"/>
              <w:bottom w:val="nil"/>
              <w:right w:val="nil"/>
            </w:tcBorders>
            <w:shd w:val="clear" w:color="auto" w:fill="auto"/>
            <w:noWrap/>
            <w:vAlign w:val="bottom"/>
            <w:hideMark/>
          </w:tcPr>
          <w:p w14:paraId="5648E2A9" w14:textId="77777777" w:rsidR="0036496C" w:rsidRPr="006C6F54" w:rsidRDefault="0036496C" w:rsidP="0036496C">
            <w:pPr>
              <w:widowControl w:val="0"/>
              <w:jc w:val="center"/>
              <w:rPr>
                <w:color w:val="000000"/>
                <w:sz w:val="16"/>
                <w:szCs w:val="16"/>
              </w:rPr>
            </w:pPr>
          </w:p>
        </w:tc>
        <w:tc>
          <w:tcPr>
            <w:tcW w:w="920" w:type="dxa"/>
            <w:tcBorders>
              <w:top w:val="nil"/>
              <w:left w:val="nil"/>
              <w:bottom w:val="nil"/>
              <w:right w:val="nil"/>
            </w:tcBorders>
            <w:shd w:val="clear" w:color="auto" w:fill="auto"/>
            <w:noWrap/>
            <w:vAlign w:val="bottom"/>
            <w:hideMark/>
          </w:tcPr>
          <w:p w14:paraId="452C485C" w14:textId="77777777" w:rsidR="0036496C" w:rsidRPr="006C6F54" w:rsidRDefault="0036496C" w:rsidP="0036496C">
            <w:pPr>
              <w:widowControl w:val="0"/>
              <w:jc w:val="center"/>
              <w:rPr>
                <w:color w:val="000000"/>
                <w:sz w:val="16"/>
                <w:szCs w:val="16"/>
              </w:rPr>
            </w:pPr>
          </w:p>
        </w:tc>
        <w:tc>
          <w:tcPr>
            <w:tcW w:w="892" w:type="dxa"/>
            <w:tcBorders>
              <w:top w:val="nil"/>
              <w:left w:val="nil"/>
              <w:bottom w:val="nil"/>
              <w:right w:val="nil"/>
            </w:tcBorders>
            <w:shd w:val="clear" w:color="auto" w:fill="auto"/>
            <w:noWrap/>
            <w:vAlign w:val="bottom"/>
            <w:hideMark/>
          </w:tcPr>
          <w:p w14:paraId="4EE0B887" w14:textId="77777777" w:rsidR="0036496C" w:rsidRPr="006C6F54" w:rsidRDefault="0036496C" w:rsidP="0036496C">
            <w:pPr>
              <w:widowControl w:val="0"/>
              <w:jc w:val="center"/>
              <w:rPr>
                <w:color w:val="000000"/>
                <w:sz w:val="16"/>
                <w:szCs w:val="16"/>
              </w:rPr>
            </w:pPr>
          </w:p>
        </w:tc>
        <w:tc>
          <w:tcPr>
            <w:tcW w:w="851" w:type="dxa"/>
            <w:tcBorders>
              <w:top w:val="nil"/>
              <w:left w:val="nil"/>
              <w:bottom w:val="nil"/>
              <w:right w:val="nil"/>
            </w:tcBorders>
            <w:shd w:val="clear" w:color="auto" w:fill="auto"/>
            <w:noWrap/>
            <w:vAlign w:val="bottom"/>
            <w:hideMark/>
          </w:tcPr>
          <w:p w14:paraId="1E13FB58" w14:textId="77777777" w:rsidR="0036496C" w:rsidRPr="006C6F54" w:rsidRDefault="0036496C" w:rsidP="0036496C">
            <w:pPr>
              <w:widowControl w:val="0"/>
              <w:jc w:val="center"/>
              <w:rPr>
                <w:color w:val="000000"/>
                <w:sz w:val="16"/>
                <w:szCs w:val="16"/>
              </w:rPr>
            </w:pPr>
          </w:p>
        </w:tc>
        <w:tc>
          <w:tcPr>
            <w:tcW w:w="850" w:type="dxa"/>
            <w:tcBorders>
              <w:top w:val="nil"/>
              <w:left w:val="nil"/>
              <w:bottom w:val="nil"/>
              <w:right w:val="nil"/>
            </w:tcBorders>
            <w:shd w:val="clear" w:color="auto" w:fill="auto"/>
            <w:noWrap/>
            <w:vAlign w:val="bottom"/>
            <w:hideMark/>
          </w:tcPr>
          <w:p w14:paraId="7F9E32CF" w14:textId="77777777" w:rsidR="0036496C" w:rsidRPr="006C6F54" w:rsidRDefault="0036496C" w:rsidP="0036496C">
            <w:pPr>
              <w:widowControl w:val="0"/>
              <w:rPr>
                <w:rFonts w:ascii="Arial CYR" w:hAnsi="Arial CYR" w:cs="Arial CYR"/>
                <w:sz w:val="16"/>
                <w:szCs w:val="16"/>
              </w:rPr>
            </w:pPr>
          </w:p>
        </w:tc>
        <w:tc>
          <w:tcPr>
            <w:tcW w:w="850" w:type="dxa"/>
            <w:gridSpan w:val="2"/>
            <w:tcBorders>
              <w:top w:val="nil"/>
              <w:left w:val="nil"/>
              <w:bottom w:val="nil"/>
              <w:right w:val="nil"/>
            </w:tcBorders>
            <w:shd w:val="clear" w:color="auto" w:fill="auto"/>
            <w:noWrap/>
            <w:vAlign w:val="bottom"/>
            <w:hideMark/>
          </w:tcPr>
          <w:p w14:paraId="73103937" w14:textId="77777777" w:rsidR="0036496C" w:rsidRPr="006C6F54" w:rsidRDefault="0036496C" w:rsidP="0036496C">
            <w:pPr>
              <w:widowControl w:val="0"/>
              <w:rPr>
                <w:rFonts w:ascii="Arial CYR" w:hAnsi="Arial CYR" w:cs="Arial CYR"/>
                <w:sz w:val="16"/>
                <w:szCs w:val="16"/>
              </w:rPr>
            </w:pPr>
          </w:p>
        </w:tc>
        <w:tc>
          <w:tcPr>
            <w:tcW w:w="4992" w:type="dxa"/>
            <w:gridSpan w:val="6"/>
            <w:tcBorders>
              <w:top w:val="nil"/>
              <w:left w:val="nil"/>
              <w:bottom w:val="nil"/>
              <w:right w:val="nil"/>
            </w:tcBorders>
            <w:shd w:val="clear" w:color="auto" w:fill="auto"/>
            <w:noWrap/>
            <w:vAlign w:val="bottom"/>
            <w:hideMark/>
          </w:tcPr>
          <w:p w14:paraId="506FE34C" w14:textId="77777777" w:rsidR="0036496C" w:rsidRPr="006C6F54" w:rsidRDefault="0036496C" w:rsidP="0036496C">
            <w:pPr>
              <w:widowControl w:val="0"/>
              <w:rPr>
                <w:rFonts w:ascii="Arial CYR" w:hAnsi="Arial CYR" w:cs="Arial CYR"/>
                <w:sz w:val="16"/>
                <w:szCs w:val="16"/>
              </w:rPr>
            </w:pPr>
          </w:p>
        </w:tc>
      </w:tr>
      <w:tr w:rsidR="0036496C" w:rsidRPr="006C6F54" w14:paraId="7D05DC74" w14:textId="77777777" w:rsidTr="0036496C">
        <w:trPr>
          <w:gridAfter w:val="1"/>
          <w:wAfter w:w="124" w:type="dxa"/>
        </w:trPr>
        <w:tc>
          <w:tcPr>
            <w:tcW w:w="5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085ED4" w14:textId="77777777" w:rsidR="0036496C" w:rsidRPr="006C6F54" w:rsidRDefault="0036496C" w:rsidP="0036496C">
            <w:pPr>
              <w:widowControl w:val="0"/>
              <w:jc w:val="center"/>
              <w:rPr>
                <w:sz w:val="12"/>
                <w:szCs w:val="12"/>
              </w:rPr>
            </w:pPr>
            <w:r w:rsidRPr="006C6F54">
              <w:rPr>
                <w:sz w:val="12"/>
                <w:szCs w:val="12"/>
              </w:rPr>
              <w:t>№ п/п</w:t>
            </w:r>
          </w:p>
        </w:tc>
        <w:tc>
          <w:tcPr>
            <w:tcW w:w="302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2AB293" w14:textId="77777777" w:rsidR="0036496C" w:rsidRPr="006C6F54" w:rsidRDefault="0036496C" w:rsidP="0036496C">
            <w:pPr>
              <w:widowControl w:val="0"/>
              <w:jc w:val="center"/>
              <w:rPr>
                <w:sz w:val="12"/>
                <w:szCs w:val="12"/>
              </w:rPr>
            </w:pPr>
            <w:r w:rsidRPr="006C6F54">
              <w:rPr>
                <w:sz w:val="12"/>
                <w:szCs w:val="12"/>
              </w:rPr>
              <w:t xml:space="preserve">Наименование меры </w:t>
            </w:r>
            <w:r w:rsidRPr="006C6F54">
              <w:rPr>
                <w:sz w:val="12"/>
                <w:szCs w:val="12"/>
                <w:vertAlign w:val="superscript"/>
              </w:rPr>
              <w:t>2</w:t>
            </w:r>
          </w:p>
        </w:tc>
        <w:tc>
          <w:tcPr>
            <w:tcW w:w="1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1176C9" w14:textId="77777777" w:rsidR="0036496C" w:rsidRPr="006C6F54" w:rsidRDefault="0036496C" w:rsidP="0036496C">
            <w:pPr>
              <w:widowControl w:val="0"/>
              <w:jc w:val="center"/>
              <w:rPr>
                <w:sz w:val="12"/>
                <w:szCs w:val="12"/>
              </w:rPr>
            </w:pPr>
            <w:r w:rsidRPr="006C6F54">
              <w:rPr>
                <w:sz w:val="12"/>
                <w:szCs w:val="12"/>
              </w:rPr>
              <w:t>Показатель применения меры,</w:t>
            </w:r>
            <w:r w:rsidRPr="006C6F54">
              <w:rPr>
                <w:sz w:val="12"/>
                <w:szCs w:val="12"/>
              </w:rPr>
              <w:br/>
              <w:t xml:space="preserve">тыс. рублей </w:t>
            </w:r>
            <w:r w:rsidRPr="006C6F54">
              <w:rPr>
                <w:sz w:val="12"/>
                <w:szCs w:val="12"/>
                <w:vertAlign w:val="superscript"/>
              </w:rPr>
              <w:t>3</w:t>
            </w:r>
          </w:p>
        </w:tc>
        <w:tc>
          <w:tcPr>
            <w:tcW w:w="521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3306DE81" w14:textId="77777777" w:rsidR="0036496C" w:rsidRPr="006C6F54" w:rsidRDefault="0036496C" w:rsidP="0036496C">
            <w:pPr>
              <w:widowControl w:val="0"/>
              <w:jc w:val="center"/>
              <w:rPr>
                <w:sz w:val="12"/>
                <w:szCs w:val="12"/>
              </w:rPr>
            </w:pPr>
            <w:r w:rsidRPr="006C6F54">
              <w:rPr>
                <w:sz w:val="12"/>
                <w:szCs w:val="12"/>
              </w:rPr>
              <w:t>Финансовая оценка результата</w:t>
            </w:r>
            <w:r w:rsidRPr="006C6F54">
              <w:rPr>
                <w:sz w:val="12"/>
                <w:szCs w:val="12"/>
              </w:rPr>
              <w:br/>
              <w:t>(тыс. руб.), годы</w:t>
            </w:r>
          </w:p>
        </w:tc>
        <w:tc>
          <w:tcPr>
            <w:tcW w:w="4992"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92BA67" w14:textId="77777777" w:rsidR="0036496C" w:rsidRPr="006C6F54" w:rsidRDefault="0036496C" w:rsidP="0036496C">
            <w:pPr>
              <w:widowControl w:val="0"/>
              <w:jc w:val="center"/>
              <w:rPr>
                <w:sz w:val="12"/>
                <w:szCs w:val="12"/>
              </w:rPr>
            </w:pPr>
            <w:r w:rsidRPr="006C6F54">
              <w:rPr>
                <w:sz w:val="12"/>
                <w:szCs w:val="12"/>
              </w:rPr>
              <w:t xml:space="preserve">Краткое обоснование необходимости применения меры для достижения цели муниципальной программы </w:t>
            </w:r>
            <w:r w:rsidRPr="006C6F54">
              <w:rPr>
                <w:sz w:val="12"/>
                <w:szCs w:val="12"/>
                <w:vertAlign w:val="superscript"/>
              </w:rPr>
              <w:t>4</w:t>
            </w:r>
          </w:p>
        </w:tc>
      </w:tr>
      <w:tr w:rsidR="0036496C" w:rsidRPr="006C6F54" w14:paraId="7859F7EA" w14:textId="77777777" w:rsidTr="0036496C">
        <w:trPr>
          <w:gridAfter w:val="1"/>
          <w:wAfter w:w="124" w:type="dxa"/>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64E74294" w14:textId="77777777" w:rsidR="0036496C" w:rsidRPr="006C6F54" w:rsidRDefault="0036496C" w:rsidP="0036496C">
            <w:pPr>
              <w:widowControl w:val="0"/>
              <w:rPr>
                <w:sz w:val="12"/>
                <w:szCs w:val="12"/>
              </w:rPr>
            </w:pPr>
          </w:p>
        </w:tc>
        <w:tc>
          <w:tcPr>
            <w:tcW w:w="3025" w:type="dxa"/>
            <w:gridSpan w:val="2"/>
            <w:vMerge/>
            <w:tcBorders>
              <w:top w:val="single" w:sz="4" w:space="0" w:color="auto"/>
              <w:left w:val="single" w:sz="4" w:space="0" w:color="auto"/>
              <w:bottom w:val="single" w:sz="4" w:space="0" w:color="auto"/>
              <w:right w:val="single" w:sz="4" w:space="0" w:color="auto"/>
            </w:tcBorders>
            <w:vAlign w:val="center"/>
            <w:hideMark/>
          </w:tcPr>
          <w:p w14:paraId="16F20C19" w14:textId="77777777" w:rsidR="0036496C" w:rsidRPr="006C6F54" w:rsidRDefault="0036496C" w:rsidP="0036496C">
            <w:pPr>
              <w:widowControl w:val="0"/>
              <w:rPr>
                <w:sz w:val="12"/>
                <w:szCs w:val="1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5EC6D6E0" w14:textId="77777777" w:rsidR="0036496C" w:rsidRPr="006C6F54" w:rsidRDefault="0036496C" w:rsidP="0036496C">
            <w:pPr>
              <w:widowControl w:val="0"/>
              <w:rPr>
                <w:sz w:val="12"/>
                <w:szCs w:val="12"/>
              </w:rPr>
            </w:pPr>
          </w:p>
        </w:tc>
        <w:tc>
          <w:tcPr>
            <w:tcW w:w="848" w:type="dxa"/>
            <w:tcBorders>
              <w:top w:val="nil"/>
              <w:left w:val="single" w:sz="4" w:space="0" w:color="auto"/>
              <w:bottom w:val="nil"/>
              <w:right w:val="nil"/>
            </w:tcBorders>
            <w:shd w:val="clear" w:color="000000" w:fill="FFFFFF"/>
            <w:hideMark/>
          </w:tcPr>
          <w:p w14:paraId="0D2E2745" w14:textId="77777777" w:rsidR="0036496C" w:rsidRPr="006C6F54" w:rsidRDefault="0036496C" w:rsidP="0036496C">
            <w:pPr>
              <w:widowControl w:val="0"/>
              <w:rPr>
                <w:sz w:val="12"/>
                <w:szCs w:val="12"/>
              </w:rPr>
            </w:pPr>
            <w:r w:rsidRPr="006C6F54">
              <w:rPr>
                <w:sz w:val="12"/>
                <w:szCs w:val="12"/>
              </w:rPr>
              <w:t>20_ г.</w:t>
            </w:r>
          </w:p>
        </w:tc>
        <w:tc>
          <w:tcPr>
            <w:tcW w:w="920" w:type="dxa"/>
            <w:tcBorders>
              <w:top w:val="nil"/>
              <w:left w:val="single" w:sz="4" w:space="0" w:color="auto"/>
              <w:bottom w:val="nil"/>
              <w:right w:val="nil"/>
            </w:tcBorders>
            <w:shd w:val="clear" w:color="000000" w:fill="FFFFFF"/>
            <w:hideMark/>
          </w:tcPr>
          <w:p w14:paraId="3EA53804" w14:textId="77777777" w:rsidR="0036496C" w:rsidRPr="006C6F54" w:rsidRDefault="0036496C" w:rsidP="0036496C">
            <w:pPr>
              <w:widowControl w:val="0"/>
              <w:rPr>
                <w:sz w:val="12"/>
                <w:szCs w:val="12"/>
              </w:rPr>
            </w:pPr>
            <w:r w:rsidRPr="006C6F54">
              <w:rPr>
                <w:sz w:val="12"/>
                <w:szCs w:val="12"/>
              </w:rPr>
              <w:t>20_ г.</w:t>
            </w:r>
          </w:p>
        </w:tc>
        <w:tc>
          <w:tcPr>
            <w:tcW w:w="892" w:type="dxa"/>
            <w:tcBorders>
              <w:top w:val="nil"/>
              <w:left w:val="single" w:sz="4" w:space="0" w:color="auto"/>
              <w:bottom w:val="nil"/>
              <w:right w:val="nil"/>
            </w:tcBorders>
            <w:shd w:val="clear" w:color="000000" w:fill="FFFFFF"/>
            <w:hideMark/>
          </w:tcPr>
          <w:p w14:paraId="6362C2E6" w14:textId="77777777" w:rsidR="0036496C" w:rsidRPr="006C6F54" w:rsidRDefault="0036496C" w:rsidP="0036496C">
            <w:pPr>
              <w:widowControl w:val="0"/>
              <w:rPr>
                <w:sz w:val="12"/>
                <w:szCs w:val="12"/>
              </w:rPr>
            </w:pPr>
            <w:r w:rsidRPr="006C6F54">
              <w:rPr>
                <w:sz w:val="12"/>
                <w:szCs w:val="12"/>
              </w:rPr>
              <w:t>20_ г.</w:t>
            </w:r>
          </w:p>
        </w:tc>
        <w:tc>
          <w:tcPr>
            <w:tcW w:w="851" w:type="dxa"/>
            <w:tcBorders>
              <w:top w:val="nil"/>
              <w:left w:val="single" w:sz="4" w:space="0" w:color="auto"/>
              <w:bottom w:val="nil"/>
              <w:right w:val="nil"/>
            </w:tcBorders>
            <w:shd w:val="clear" w:color="000000" w:fill="FFFFFF"/>
            <w:hideMark/>
          </w:tcPr>
          <w:p w14:paraId="5EDBDC67" w14:textId="77777777" w:rsidR="0036496C" w:rsidRPr="006C6F54" w:rsidRDefault="0036496C" w:rsidP="0036496C">
            <w:pPr>
              <w:widowControl w:val="0"/>
              <w:rPr>
                <w:sz w:val="12"/>
                <w:szCs w:val="12"/>
              </w:rPr>
            </w:pPr>
            <w:r w:rsidRPr="006C6F54">
              <w:rPr>
                <w:sz w:val="12"/>
                <w:szCs w:val="12"/>
              </w:rPr>
              <w:t>20_ г.</w:t>
            </w:r>
          </w:p>
        </w:tc>
        <w:tc>
          <w:tcPr>
            <w:tcW w:w="850" w:type="dxa"/>
            <w:tcBorders>
              <w:top w:val="nil"/>
              <w:left w:val="single" w:sz="4" w:space="0" w:color="auto"/>
              <w:bottom w:val="nil"/>
              <w:right w:val="nil"/>
            </w:tcBorders>
            <w:shd w:val="clear" w:color="000000" w:fill="FFFFFF"/>
            <w:hideMark/>
          </w:tcPr>
          <w:p w14:paraId="33A33602" w14:textId="77777777" w:rsidR="0036496C" w:rsidRPr="006C6F54" w:rsidRDefault="0036496C" w:rsidP="0036496C">
            <w:pPr>
              <w:widowControl w:val="0"/>
              <w:rPr>
                <w:sz w:val="12"/>
                <w:szCs w:val="12"/>
              </w:rPr>
            </w:pPr>
            <w:r w:rsidRPr="006C6F54">
              <w:rPr>
                <w:sz w:val="12"/>
                <w:szCs w:val="12"/>
              </w:rPr>
              <w:t>20_ г.</w:t>
            </w:r>
          </w:p>
        </w:tc>
        <w:tc>
          <w:tcPr>
            <w:tcW w:w="850" w:type="dxa"/>
            <w:gridSpan w:val="2"/>
            <w:tcBorders>
              <w:top w:val="nil"/>
              <w:left w:val="single" w:sz="4" w:space="0" w:color="auto"/>
              <w:bottom w:val="single" w:sz="4" w:space="0" w:color="auto"/>
              <w:right w:val="single" w:sz="4" w:space="0" w:color="auto"/>
            </w:tcBorders>
            <w:shd w:val="clear" w:color="000000" w:fill="FFFFFF"/>
            <w:hideMark/>
          </w:tcPr>
          <w:p w14:paraId="175BB55C" w14:textId="77777777" w:rsidR="0036496C" w:rsidRPr="006C6F54" w:rsidRDefault="0036496C" w:rsidP="0036496C">
            <w:pPr>
              <w:widowControl w:val="0"/>
              <w:rPr>
                <w:sz w:val="12"/>
                <w:szCs w:val="12"/>
              </w:rPr>
            </w:pPr>
            <w:r w:rsidRPr="006C6F54">
              <w:rPr>
                <w:sz w:val="12"/>
                <w:szCs w:val="12"/>
              </w:rPr>
              <w:t>20_ г.</w:t>
            </w:r>
          </w:p>
        </w:tc>
        <w:tc>
          <w:tcPr>
            <w:tcW w:w="4992" w:type="dxa"/>
            <w:gridSpan w:val="6"/>
            <w:vMerge/>
            <w:tcBorders>
              <w:top w:val="single" w:sz="4" w:space="0" w:color="auto"/>
              <w:left w:val="single" w:sz="4" w:space="0" w:color="auto"/>
              <w:bottom w:val="single" w:sz="4" w:space="0" w:color="auto"/>
              <w:right w:val="single" w:sz="4" w:space="0" w:color="auto"/>
            </w:tcBorders>
            <w:vAlign w:val="center"/>
            <w:hideMark/>
          </w:tcPr>
          <w:p w14:paraId="34493A9A" w14:textId="77777777" w:rsidR="0036496C" w:rsidRPr="006C6F54" w:rsidRDefault="0036496C" w:rsidP="0036496C">
            <w:pPr>
              <w:widowControl w:val="0"/>
              <w:rPr>
                <w:sz w:val="12"/>
                <w:szCs w:val="12"/>
              </w:rPr>
            </w:pPr>
          </w:p>
        </w:tc>
      </w:tr>
      <w:tr w:rsidR="0036496C" w:rsidRPr="006C6F54" w14:paraId="6F395890" w14:textId="77777777" w:rsidTr="0036496C">
        <w:trPr>
          <w:gridAfter w:val="1"/>
          <w:wAfter w:w="124" w:type="dxa"/>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88C146" w14:textId="77777777" w:rsidR="0036496C" w:rsidRPr="006C6F54" w:rsidRDefault="0036496C" w:rsidP="0036496C">
            <w:pPr>
              <w:widowControl w:val="0"/>
              <w:jc w:val="center"/>
              <w:rPr>
                <w:sz w:val="12"/>
                <w:szCs w:val="12"/>
              </w:rPr>
            </w:pPr>
            <w:r w:rsidRPr="006C6F54">
              <w:rPr>
                <w:sz w:val="12"/>
                <w:szCs w:val="12"/>
              </w:rPr>
              <w:t>1</w:t>
            </w:r>
          </w:p>
        </w:tc>
        <w:tc>
          <w:tcPr>
            <w:tcW w:w="3025" w:type="dxa"/>
            <w:gridSpan w:val="2"/>
            <w:tcBorders>
              <w:top w:val="single" w:sz="4" w:space="0" w:color="auto"/>
              <w:left w:val="nil"/>
              <w:bottom w:val="single" w:sz="4" w:space="0" w:color="auto"/>
              <w:right w:val="single" w:sz="4" w:space="0" w:color="auto"/>
            </w:tcBorders>
            <w:shd w:val="clear" w:color="000000" w:fill="FFFFFF"/>
            <w:vAlign w:val="center"/>
            <w:hideMark/>
          </w:tcPr>
          <w:p w14:paraId="4F6B583F" w14:textId="77777777" w:rsidR="0036496C" w:rsidRPr="006C6F54" w:rsidRDefault="0036496C" w:rsidP="0036496C">
            <w:pPr>
              <w:widowControl w:val="0"/>
              <w:jc w:val="center"/>
              <w:rPr>
                <w:sz w:val="12"/>
                <w:szCs w:val="12"/>
              </w:rPr>
            </w:pPr>
            <w:r w:rsidRPr="006C6F54">
              <w:rPr>
                <w:sz w:val="12"/>
                <w:szCs w:val="12"/>
              </w:rPr>
              <w:t>2</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14:paraId="64253D1B" w14:textId="77777777" w:rsidR="0036496C" w:rsidRPr="006C6F54" w:rsidRDefault="0036496C" w:rsidP="0036496C">
            <w:pPr>
              <w:widowControl w:val="0"/>
              <w:jc w:val="center"/>
              <w:rPr>
                <w:sz w:val="12"/>
                <w:szCs w:val="12"/>
              </w:rPr>
            </w:pPr>
            <w:r w:rsidRPr="006C6F54">
              <w:rPr>
                <w:sz w:val="12"/>
                <w:szCs w:val="12"/>
              </w:rPr>
              <w:t>3</w:t>
            </w:r>
          </w:p>
        </w:tc>
        <w:tc>
          <w:tcPr>
            <w:tcW w:w="848" w:type="dxa"/>
            <w:tcBorders>
              <w:top w:val="single" w:sz="4" w:space="0" w:color="auto"/>
              <w:left w:val="nil"/>
              <w:bottom w:val="single" w:sz="4" w:space="0" w:color="auto"/>
              <w:right w:val="single" w:sz="4" w:space="0" w:color="auto"/>
            </w:tcBorders>
            <w:shd w:val="clear" w:color="000000" w:fill="FFFFFF"/>
            <w:vAlign w:val="center"/>
            <w:hideMark/>
          </w:tcPr>
          <w:p w14:paraId="03A614F2" w14:textId="77777777" w:rsidR="0036496C" w:rsidRPr="006C6F54" w:rsidRDefault="0036496C" w:rsidP="0036496C">
            <w:pPr>
              <w:widowControl w:val="0"/>
              <w:jc w:val="center"/>
              <w:rPr>
                <w:sz w:val="12"/>
                <w:szCs w:val="12"/>
              </w:rPr>
            </w:pPr>
            <w:r w:rsidRPr="006C6F54">
              <w:rPr>
                <w:sz w:val="12"/>
                <w:szCs w:val="12"/>
              </w:rPr>
              <w:t>4</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14:paraId="157E3D1E" w14:textId="77777777" w:rsidR="0036496C" w:rsidRPr="006C6F54" w:rsidRDefault="0036496C" w:rsidP="0036496C">
            <w:pPr>
              <w:widowControl w:val="0"/>
              <w:jc w:val="center"/>
              <w:rPr>
                <w:sz w:val="12"/>
                <w:szCs w:val="12"/>
              </w:rPr>
            </w:pPr>
            <w:r w:rsidRPr="006C6F54">
              <w:rPr>
                <w:sz w:val="12"/>
                <w:szCs w:val="12"/>
              </w:rPr>
              <w:t>5</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14:paraId="26FB5A07" w14:textId="77777777" w:rsidR="0036496C" w:rsidRPr="006C6F54" w:rsidRDefault="0036496C" w:rsidP="0036496C">
            <w:pPr>
              <w:widowControl w:val="0"/>
              <w:jc w:val="center"/>
              <w:rPr>
                <w:sz w:val="12"/>
                <w:szCs w:val="12"/>
              </w:rPr>
            </w:pPr>
            <w:r w:rsidRPr="006C6F54">
              <w:rPr>
                <w:sz w:val="12"/>
                <w:szCs w:val="12"/>
              </w:rPr>
              <w:t>6</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13B985E1" w14:textId="77777777" w:rsidR="0036496C" w:rsidRPr="006C6F54" w:rsidRDefault="0036496C" w:rsidP="0036496C">
            <w:pPr>
              <w:widowControl w:val="0"/>
              <w:jc w:val="center"/>
              <w:rPr>
                <w:sz w:val="12"/>
                <w:szCs w:val="12"/>
              </w:rPr>
            </w:pPr>
            <w:r w:rsidRPr="006C6F54">
              <w:rPr>
                <w:sz w:val="12"/>
                <w:szCs w:val="12"/>
              </w:rPr>
              <w:t>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F51B937" w14:textId="77777777" w:rsidR="0036496C" w:rsidRPr="006C6F54" w:rsidRDefault="0036496C" w:rsidP="0036496C">
            <w:pPr>
              <w:widowControl w:val="0"/>
              <w:jc w:val="center"/>
              <w:rPr>
                <w:sz w:val="12"/>
                <w:szCs w:val="12"/>
              </w:rPr>
            </w:pPr>
            <w:r w:rsidRPr="006C6F54">
              <w:rPr>
                <w:sz w:val="12"/>
                <w:szCs w:val="12"/>
              </w:rPr>
              <w:t>8</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D3B60D4" w14:textId="77777777" w:rsidR="0036496C" w:rsidRPr="006C6F54" w:rsidRDefault="0036496C" w:rsidP="0036496C">
            <w:pPr>
              <w:widowControl w:val="0"/>
              <w:jc w:val="center"/>
              <w:rPr>
                <w:sz w:val="12"/>
                <w:szCs w:val="12"/>
              </w:rPr>
            </w:pPr>
            <w:r w:rsidRPr="006C6F54">
              <w:rPr>
                <w:sz w:val="12"/>
                <w:szCs w:val="12"/>
              </w:rPr>
              <w:t>9</w:t>
            </w:r>
          </w:p>
        </w:tc>
        <w:tc>
          <w:tcPr>
            <w:tcW w:w="4992" w:type="dxa"/>
            <w:gridSpan w:val="6"/>
            <w:tcBorders>
              <w:top w:val="single" w:sz="4" w:space="0" w:color="auto"/>
              <w:left w:val="nil"/>
              <w:bottom w:val="single" w:sz="4" w:space="0" w:color="auto"/>
              <w:right w:val="single" w:sz="4" w:space="0" w:color="auto"/>
            </w:tcBorders>
            <w:shd w:val="clear" w:color="auto" w:fill="auto"/>
            <w:noWrap/>
            <w:vAlign w:val="bottom"/>
            <w:hideMark/>
          </w:tcPr>
          <w:p w14:paraId="39FE636E" w14:textId="77777777" w:rsidR="0036496C" w:rsidRPr="006C6F54" w:rsidRDefault="0036496C" w:rsidP="0036496C">
            <w:pPr>
              <w:widowControl w:val="0"/>
              <w:jc w:val="center"/>
              <w:rPr>
                <w:sz w:val="12"/>
                <w:szCs w:val="12"/>
              </w:rPr>
            </w:pPr>
            <w:r w:rsidRPr="006C6F54">
              <w:rPr>
                <w:sz w:val="12"/>
                <w:szCs w:val="12"/>
              </w:rPr>
              <w:t>10</w:t>
            </w:r>
          </w:p>
        </w:tc>
      </w:tr>
      <w:tr w:rsidR="0036496C" w:rsidRPr="006C6F54" w14:paraId="3512F34F" w14:textId="77777777" w:rsidTr="0036496C">
        <w:trPr>
          <w:gridAfter w:val="1"/>
          <w:wAfter w:w="124" w:type="dxa"/>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60771D8" w14:textId="77777777" w:rsidR="0036496C" w:rsidRPr="006C6F54" w:rsidRDefault="0036496C" w:rsidP="0036496C">
            <w:pPr>
              <w:widowControl w:val="0"/>
              <w:jc w:val="center"/>
              <w:rPr>
                <w:sz w:val="12"/>
                <w:szCs w:val="12"/>
              </w:rPr>
            </w:pPr>
            <w:r w:rsidRPr="006C6F54">
              <w:rPr>
                <w:sz w:val="12"/>
                <w:szCs w:val="12"/>
              </w:rPr>
              <w:t> </w:t>
            </w:r>
          </w:p>
        </w:tc>
        <w:tc>
          <w:tcPr>
            <w:tcW w:w="14748" w:type="dxa"/>
            <w:gridSpan w:val="16"/>
            <w:tcBorders>
              <w:top w:val="single" w:sz="4" w:space="0" w:color="auto"/>
              <w:left w:val="nil"/>
              <w:bottom w:val="single" w:sz="4" w:space="0" w:color="auto"/>
              <w:right w:val="single" w:sz="4" w:space="0" w:color="000000"/>
            </w:tcBorders>
            <w:shd w:val="clear" w:color="auto" w:fill="auto"/>
            <w:vAlign w:val="center"/>
            <w:hideMark/>
          </w:tcPr>
          <w:p w14:paraId="66A723BD" w14:textId="77777777" w:rsidR="0036496C" w:rsidRPr="006C6F54" w:rsidRDefault="0036496C" w:rsidP="0036496C">
            <w:pPr>
              <w:widowControl w:val="0"/>
              <w:jc w:val="center"/>
              <w:rPr>
                <w:sz w:val="12"/>
                <w:szCs w:val="12"/>
              </w:rPr>
            </w:pPr>
            <w:r w:rsidRPr="006C6F54">
              <w:rPr>
                <w:sz w:val="12"/>
                <w:szCs w:val="12"/>
              </w:rPr>
              <w:t>ПОДПРОГРАММА 1</w:t>
            </w:r>
          </w:p>
        </w:tc>
      </w:tr>
      <w:tr w:rsidR="0036496C" w:rsidRPr="006C6F54" w14:paraId="5BADC7E2" w14:textId="77777777" w:rsidTr="0036496C">
        <w:trPr>
          <w:gridAfter w:val="1"/>
          <w:wAfter w:w="124" w:type="dxa"/>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30CFBE3" w14:textId="77777777" w:rsidR="0036496C" w:rsidRPr="006C6F54" w:rsidRDefault="0036496C" w:rsidP="0036496C">
            <w:pPr>
              <w:widowControl w:val="0"/>
              <w:jc w:val="center"/>
              <w:rPr>
                <w:sz w:val="12"/>
                <w:szCs w:val="12"/>
              </w:rPr>
            </w:pPr>
            <w:r w:rsidRPr="006C6F54">
              <w:rPr>
                <w:sz w:val="12"/>
                <w:szCs w:val="12"/>
              </w:rPr>
              <w:t> </w:t>
            </w:r>
          </w:p>
        </w:tc>
        <w:tc>
          <w:tcPr>
            <w:tcW w:w="14748" w:type="dxa"/>
            <w:gridSpan w:val="16"/>
            <w:tcBorders>
              <w:top w:val="single" w:sz="4" w:space="0" w:color="auto"/>
              <w:left w:val="nil"/>
              <w:bottom w:val="single" w:sz="4" w:space="0" w:color="auto"/>
              <w:right w:val="single" w:sz="4" w:space="0" w:color="000000"/>
            </w:tcBorders>
            <w:shd w:val="clear" w:color="auto" w:fill="auto"/>
            <w:vAlign w:val="center"/>
            <w:hideMark/>
          </w:tcPr>
          <w:p w14:paraId="1427F34F" w14:textId="77777777" w:rsidR="0036496C" w:rsidRPr="006C6F54" w:rsidRDefault="0036496C" w:rsidP="0036496C">
            <w:pPr>
              <w:widowControl w:val="0"/>
              <w:jc w:val="center"/>
              <w:rPr>
                <w:sz w:val="12"/>
                <w:szCs w:val="12"/>
              </w:rPr>
            </w:pPr>
            <w:r w:rsidRPr="006C6F54">
              <w:rPr>
                <w:sz w:val="12"/>
                <w:szCs w:val="12"/>
              </w:rPr>
              <w:t>Основное мероприятие 1.1</w:t>
            </w:r>
          </w:p>
        </w:tc>
      </w:tr>
      <w:tr w:rsidR="0036496C" w:rsidRPr="006C6F54" w14:paraId="571DA056" w14:textId="77777777" w:rsidTr="0036496C">
        <w:trPr>
          <w:gridAfter w:val="1"/>
          <w:wAfter w:w="124" w:type="dxa"/>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DA0D0F" w14:textId="77777777" w:rsidR="0036496C" w:rsidRPr="006C6F54" w:rsidRDefault="0036496C" w:rsidP="0036496C">
            <w:pPr>
              <w:widowControl w:val="0"/>
              <w:jc w:val="center"/>
              <w:rPr>
                <w:sz w:val="12"/>
                <w:szCs w:val="12"/>
              </w:rPr>
            </w:pPr>
            <w:r w:rsidRPr="006C6F54">
              <w:rPr>
                <w:sz w:val="12"/>
                <w:szCs w:val="12"/>
              </w:rPr>
              <w:t> </w:t>
            </w:r>
          </w:p>
        </w:tc>
        <w:tc>
          <w:tcPr>
            <w:tcW w:w="14748" w:type="dxa"/>
            <w:gridSpan w:val="16"/>
            <w:tcBorders>
              <w:top w:val="single" w:sz="4" w:space="0" w:color="auto"/>
              <w:left w:val="nil"/>
              <w:bottom w:val="single" w:sz="4" w:space="0" w:color="auto"/>
              <w:right w:val="single" w:sz="4" w:space="0" w:color="000000"/>
            </w:tcBorders>
            <w:shd w:val="clear" w:color="auto" w:fill="auto"/>
            <w:vAlign w:val="center"/>
            <w:hideMark/>
          </w:tcPr>
          <w:p w14:paraId="2C33B7C4" w14:textId="77777777" w:rsidR="0036496C" w:rsidRPr="006C6F54" w:rsidRDefault="0036496C" w:rsidP="0036496C">
            <w:pPr>
              <w:widowControl w:val="0"/>
              <w:jc w:val="center"/>
              <w:rPr>
                <w:sz w:val="12"/>
                <w:szCs w:val="12"/>
              </w:rPr>
            </w:pPr>
            <w:r w:rsidRPr="006C6F54">
              <w:rPr>
                <w:sz w:val="12"/>
                <w:szCs w:val="12"/>
              </w:rPr>
              <w:t>Мероприятие 1.1.1</w:t>
            </w:r>
          </w:p>
        </w:tc>
      </w:tr>
      <w:tr w:rsidR="0036496C" w:rsidRPr="006C6F54" w14:paraId="4414F27D" w14:textId="77777777" w:rsidTr="0036496C">
        <w:trPr>
          <w:gridAfter w:val="1"/>
          <w:wAfter w:w="124" w:type="dxa"/>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69CDDAF" w14:textId="77777777" w:rsidR="0036496C" w:rsidRPr="006C6F54" w:rsidRDefault="0036496C" w:rsidP="0036496C">
            <w:pPr>
              <w:widowControl w:val="0"/>
              <w:jc w:val="center"/>
              <w:rPr>
                <w:sz w:val="12"/>
                <w:szCs w:val="12"/>
              </w:rPr>
            </w:pPr>
            <w:r w:rsidRPr="006C6F54">
              <w:rPr>
                <w:sz w:val="12"/>
                <w:szCs w:val="12"/>
              </w:rPr>
              <w:t> </w:t>
            </w:r>
          </w:p>
        </w:tc>
        <w:tc>
          <w:tcPr>
            <w:tcW w:w="14748" w:type="dxa"/>
            <w:gridSpan w:val="16"/>
            <w:tcBorders>
              <w:top w:val="single" w:sz="4" w:space="0" w:color="auto"/>
              <w:left w:val="nil"/>
              <w:bottom w:val="single" w:sz="4" w:space="0" w:color="auto"/>
              <w:right w:val="single" w:sz="4" w:space="0" w:color="000000"/>
            </w:tcBorders>
            <w:shd w:val="clear" w:color="auto" w:fill="auto"/>
            <w:vAlign w:val="center"/>
            <w:hideMark/>
          </w:tcPr>
          <w:p w14:paraId="6AF13F44" w14:textId="77777777" w:rsidR="0036496C" w:rsidRPr="006C6F54" w:rsidRDefault="0036496C" w:rsidP="0036496C">
            <w:pPr>
              <w:widowControl w:val="0"/>
              <w:jc w:val="center"/>
              <w:rPr>
                <w:sz w:val="12"/>
                <w:szCs w:val="12"/>
              </w:rPr>
            </w:pPr>
            <w:r w:rsidRPr="006C6F54">
              <w:rPr>
                <w:sz w:val="12"/>
                <w:szCs w:val="12"/>
              </w:rPr>
              <w:t>и т. д.</w:t>
            </w:r>
          </w:p>
        </w:tc>
      </w:tr>
      <w:tr w:rsidR="0036496C" w:rsidRPr="006C6F54" w14:paraId="19AE8E97" w14:textId="77777777" w:rsidTr="0036496C">
        <w:trPr>
          <w:gridAfter w:val="1"/>
          <w:wAfter w:w="124" w:type="dxa"/>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2A776B4" w14:textId="77777777" w:rsidR="0036496C" w:rsidRPr="006C6F54" w:rsidRDefault="0036496C" w:rsidP="0036496C">
            <w:pPr>
              <w:widowControl w:val="0"/>
              <w:jc w:val="center"/>
              <w:rPr>
                <w:sz w:val="12"/>
                <w:szCs w:val="12"/>
              </w:rPr>
            </w:pPr>
            <w:r w:rsidRPr="006C6F54">
              <w:rPr>
                <w:sz w:val="12"/>
                <w:szCs w:val="12"/>
              </w:rPr>
              <w:t> </w:t>
            </w:r>
          </w:p>
        </w:tc>
        <w:tc>
          <w:tcPr>
            <w:tcW w:w="14748" w:type="dxa"/>
            <w:gridSpan w:val="16"/>
            <w:tcBorders>
              <w:top w:val="single" w:sz="4" w:space="0" w:color="auto"/>
              <w:left w:val="nil"/>
              <w:bottom w:val="single" w:sz="4" w:space="0" w:color="auto"/>
              <w:right w:val="single" w:sz="4" w:space="0" w:color="000000"/>
            </w:tcBorders>
            <w:shd w:val="clear" w:color="auto" w:fill="auto"/>
            <w:vAlign w:val="center"/>
            <w:hideMark/>
          </w:tcPr>
          <w:p w14:paraId="1D81DAAB" w14:textId="77777777" w:rsidR="0036496C" w:rsidRPr="006C6F54" w:rsidRDefault="0036496C" w:rsidP="0036496C">
            <w:pPr>
              <w:widowControl w:val="0"/>
              <w:jc w:val="center"/>
              <w:rPr>
                <w:sz w:val="12"/>
                <w:szCs w:val="12"/>
              </w:rPr>
            </w:pPr>
            <w:r w:rsidRPr="006C6F54">
              <w:rPr>
                <w:sz w:val="12"/>
                <w:szCs w:val="12"/>
              </w:rPr>
              <w:t>ПОДПРОГРАММА 2</w:t>
            </w:r>
          </w:p>
        </w:tc>
      </w:tr>
      <w:tr w:rsidR="0036496C" w:rsidRPr="006C6F54" w14:paraId="03D5F7ED" w14:textId="77777777" w:rsidTr="0036496C">
        <w:trPr>
          <w:gridAfter w:val="1"/>
          <w:wAfter w:w="124" w:type="dxa"/>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A100BC" w14:textId="77777777" w:rsidR="0036496C" w:rsidRPr="006C6F54" w:rsidRDefault="0036496C" w:rsidP="0036496C">
            <w:pPr>
              <w:widowControl w:val="0"/>
              <w:jc w:val="center"/>
              <w:rPr>
                <w:sz w:val="12"/>
                <w:szCs w:val="12"/>
              </w:rPr>
            </w:pPr>
            <w:r w:rsidRPr="006C6F54">
              <w:rPr>
                <w:sz w:val="12"/>
                <w:szCs w:val="12"/>
              </w:rPr>
              <w:t> </w:t>
            </w:r>
          </w:p>
        </w:tc>
        <w:tc>
          <w:tcPr>
            <w:tcW w:w="14748" w:type="dxa"/>
            <w:gridSpan w:val="16"/>
            <w:tcBorders>
              <w:top w:val="single" w:sz="4" w:space="0" w:color="auto"/>
              <w:left w:val="nil"/>
              <w:bottom w:val="single" w:sz="4" w:space="0" w:color="auto"/>
              <w:right w:val="single" w:sz="4" w:space="0" w:color="000000"/>
            </w:tcBorders>
            <w:shd w:val="clear" w:color="auto" w:fill="auto"/>
            <w:vAlign w:val="center"/>
            <w:hideMark/>
          </w:tcPr>
          <w:p w14:paraId="33A609E2" w14:textId="77777777" w:rsidR="0036496C" w:rsidRPr="006C6F54" w:rsidRDefault="0036496C" w:rsidP="0036496C">
            <w:pPr>
              <w:widowControl w:val="0"/>
              <w:jc w:val="center"/>
              <w:rPr>
                <w:sz w:val="12"/>
                <w:szCs w:val="12"/>
              </w:rPr>
            </w:pPr>
            <w:r w:rsidRPr="006C6F54">
              <w:rPr>
                <w:sz w:val="12"/>
                <w:szCs w:val="12"/>
              </w:rPr>
              <w:t>Основное мероприятие 2.1</w:t>
            </w:r>
          </w:p>
        </w:tc>
      </w:tr>
      <w:tr w:rsidR="0036496C" w:rsidRPr="006C6F54" w14:paraId="00A176BA" w14:textId="77777777" w:rsidTr="0036496C">
        <w:trPr>
          <w:gridAfter w:val="1"/>
          <w:wAfter w:w="124" w:type="dxa"/>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294E3E3" w14:textId="77777777" w:rsidR="0036496C" w:rsidRPr="006C6F54" w:rsidRDefault="0036496C" w:rsidP="0036496C">
            <w:pPr>
              <w:widowControl w:val="0"/>
              <w:jc w:val="center"/>
              <w:rPr>
                <w:sz w:val="12"/>
                <w:szCs w:val="12"/>
              </w:rPr>
            </w:pPr>
            <w:r w:rsidRPr="006C6F54">
              <w:rPr>
                <w:sz w:val="12"/>
                <w:szCs w:val="12"/>
              </w:rPr>
              <w:t> </w:t>
            </w:r>
          </w:p>
        </w:tc>
        <w:tc>
          <w:tcPr>
            <w:tcW w:w="14748" w:type="dxa"/>
            <w:gridSpan w:val="16"/>
            <w:tcBorders>
              <w:top w:val="single" w:sz="4" w:space="0" w:color="auto"/>
              <w:left w:val="nil"/>
              <w:bottom w:val="single" w:sz="4" w:space="0" w:color="auto"/>
              <w:right w:val="single" w:sz="4" w:space="0" w:color="000000"/>
            </w:tcBorders>
            <w:shd w:val="clear" w:color="auto" w:fill="auto"/>
            <w:vAlign w:val="center"/>
            <w:hideMark/>
          </w:tcPr>
          <w:p w14:paraId="64F75C6C" w14:textId="77777777" w:rsidR="0036496C" w:rsidRPr="006C6F54" w:rsidRDefault="0036496C" w:rsidP="0036496C">
            <w:pPr>
              <w:widowControl w:val="0"/>
              <w:jc w:val="center"/>
              <w:rPr>
                <w:sz w:val="12"/>
                <w:szCs w:val="12"/>
              </w:rPr>
            </w:pPr>
            <w:r w:rsidRPr="006C6F54">
              <w:rPr>
                <w:sz w:val="12"/>
                <w:szCs w:val="12"/>
              </w:rPr>
              <w:t>Мероприятие 2.1.1</w:t>
            </w:r>
          </w:p>
        </w:tc>
      </w:tr>
      <w:tr w:rsidR="0036496C" w:rsidRPr="006C6F54" w14:paraId="28034CE6" w14:textId="77777777" w:rsidTr="0036496C">
        <w:trPr>
          <w:gridAfter w:val="1"/>
          <w:wAfter w:w="124" w:type="dxa"/>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D5468BB" w14:textId="77777777" w:rsidR="0036496C" w:rsidRPr="006C6F54" w:rsidRDefault="0036496C" w:rsidP="0036496C">
            <w:pPr>
              <w:widowControl w:val="0"/>
              <w:jc w:val="center"/>
              <w:rPr>
                <w:sz w:val="12"/>
                <w:szCs w:val="12"/>
              </w:rPr>
            </w:pPr>
            <w:r w:rsidRPr="006C6F54">
              <w:rPr>
                <w:sz w:val="12"/>
                <w:szCs w:val="12"/>
              </w:rPr>
              <w:t> </w:t>
            </w:r>
          </w:p>
        </w:tc>
        <w:tc>
          <w:tcPr>
            <w:tcW w:w="14748" w:type="dxa"/>
            <w:gridSpan w:val="16"/>
            <w:tcBorders>
              <w:top w:val="single" w:sz="4" w:space="0" w:color="auto"/>
              <w:left w:val="nil"/>
              <w:bottom w:val="single" w:sz="4" w:space="0" w:color="auto"/>
              <w:right w:val="single" w:sz="4" w:space="0" w:color="000000"/>
            </w:tcBorders>
            <w:shd w:val="clear" w:color="auto" w:fill="auto"/>
            <w:vAlign w:val="center"/>
            <w:hideMark/>
          </w:tcPr>
          <w:p w14:paraId="3A429963" w14:textId="77777777" w:rsidR="0036496C" w:rsidRPr="006C6F54" w:rsidRDefault="0036496C" w:rsidP="0036496C">
            <w:pPr>
              <w:widowControl w:val="0"/>
              <w:jc w:val="center"/>
              <w:rPr>
                <w:sz w:val="12"/>
                <w:szCs w:val="12"/>
              </w:rPr>
            </w:pPr>
            <w:r w:rsidRPr="006C6F54">
              <w:rPr>
                <w:sz w:val="12"/>
                <w:szCs w:val="12"/>
              </w:rPr>
              <w:t>и т. д.</w:t>
            </w:r>
          </w:p>
        </w:tc>
      </w:tr>
      <w:tr w:rsidR="0036496C" w:rsidRPr="006C6F54" w14:paraId="6C1229AF" w14:textId="77777777" w:rsidTr="0036496C">
        <w:trPr>
          <w:gridAfter w:val="1"/>
          <w:wAfter w:w="124" w:type="dxa"/>
        </w:trPr>
        <w:tc>
          <w:tcPr>
            <w:tcW w:w="8632" w:type="dxa"/>
            <w:gridSpan w:val="8"/>
            <w:tcBorders>
              <w:top w:val="nil"/>
              <w:left w:val="nil"/>
              <w:bottom w:val="nil"/>
              <w:right w:val="nil"/>
            </w:tcBorders>
            <w:shd w:val="clear" w:color="auto" w:fill="auto"/>
            <w:noWrap/>
            <w:vAlign w:val="bottom"/>
            <w:hideMark/>
          </w:tcPr>
          <w:p w14:paraId="21A9D68B" w14:textId="77777777" w:rsidR="0036496C" w:rsidRPr="006C6F54" w:rsidRDefault="0036496C" w:rsidP="0036496C">
            <w:pPr>
              <w:widowControl w:val="0"/>
              <w:rPr>
                <w:sz w:val="16"/>
                <w:szCs w:val="16"/>
              </w:rPr>
            </w:pPr>
            <w:r w:rsidRPr="006C6F54">
              <w:rPr>
                <w:sz w:val="16"/>
                <w:szCs w:val="16"/>
                <w:vertAlign w:val="superscript"/>
              </w:rPr>
              <w:t xml:space="preserve">1 </w:t>
            </w:r>
            <w:r w:rsidRPr="006C6F54">
              <w:rPr>
                <w:sz w:val="16"/>
                <w:szCs w:val="16"/>
              </w:rPr>
              <w:t>Налоговые, тарифные, кредитные и иные меры муниципального регулирования.</w:t>
            </w:r>
          </w:p>
        </w:tc>
        <w:tc>
          <w:tcPr>
            <w:tcW w:w="850" w:type="dxa"/>
            <w:tcBorders>
              <w:top w:val="nil"/>
              <w:left w:val="nil"/>
              <w:bottom w:val="nil"/>
              <w:right w:val="nil"/>
            </w:tcBorders>
            <w:shd w:val="clear" w:color="auto" w:fill="auto"/>
            <w:noWrap/>
            <w:vAlign w:val="bottom"/>
            <w:hideMark/>
          </w:tcPr>
          <w:p w14:paraId="0B9854D0" w14:textId="77777777" w:rsidR="0036496C" w:rsidRPr="006C6F54" w:rsidRDefault="0036496C" w:rsidP="0036496C">
            <w:pPr>
              <w:widowControl w:val="0"/>
              <w:rPr>
                <w:rFonts w:ascii="Arial CYR" w:hAnsi="Arial CYR" w:cs="Arial CYR"/>
                <w:sz w:val="16"/>
                <w:szCs w:val="16"/>
              </w:rPr>
            </w:pPr>
          </w:p>
        </w:tc>
        <w:tc>
          <w:tcPr>
            <w:tcW w:w="850" w:type="dxa"/>
            <w:gridSpan w:val="2"/>
            <w:tcBorders>
              <w:top w:val="nil"/>
              <w:left w:val="nil"/>
              <w:bottom w:val="nil"/>
              <w:right w:val="nil"/>
            </w:tcBorders>
            <w:shd w:val="clear" w:color="auto" w:fill="auto"/>
            <w:noWrap/>
            <w:vAlign w:val="bottom"/>
            <w:hideMark/>
          </w:tcPr>
          <w:p w14:paraId="6DFA5985" w14:textId="77777777" w:rsidR="0036496C" w:rsidRPr="006C6F54" w:rsidRDefault="0036496C" w:rsidP="0036496C">
            <w:pPr>
              <w:widowControl w:val="0"/>
              <w:rPr>
                <w:rFonts w:ascii="Arial CYR" w:hAnsi="Arial CYR" w:cs="Arial CYR"/>
                <w:sz w:val="16"/>
                <w:szCs w:val="16"/>
              </w:rPr>
            </w:pPr>
          </w:p>
        </w:tc>
        <w:tc>
          <w:tcPr>
            <w:tcW w:w="4992" w:type="dxa"/>
            <w:gridSpan w:val="6"/>
            <w:tcBorders>
              <w:top w:val="nil"/>
              <w:left w:val="nil"/>
              <w:bottom w:val="nil"/>
              <w:right w:val="nil"/>
            </w:tcBorders>
            <w:shd w:val="clear" w:color="auto" w:fill="auto"/>
            <w:noWrap/>
            <w:vAlign w:val="bottom"/>
            <w:hideMark/>
          </w:tcPr>
          <w:p w14:paraId="384938BB" w14:textId="77777777" w:rsidR="0036496C" w:rsidRPr="006C6F54" w:rsidRDefault="0036496C" w:rsidP="0036496C">
            <w:pPr>
              <w:widowControl w:val="0"/>
              <w:rPr>
                <w:rFonts w:ascii="Arial CYR" w:hAnsi="Arial CYR" w:cs="Arial CYR"/>
                <w:sz w:val="16"/>
                <w:szCs w:val="16"/>
              </w:rPr>
            </w:pPr>
          </w:p>
        </w:tc>
      </w:tr>
      <w:tr w:rsidR="0036496C" w:rsidRPr="006C6F54" w14:paraId="55427D4E" w14:textId="77777777" w:rsidTr="0036496C">
        <w:trPr>
          <w:gridAfter w:val="1"/>
          <w:wAfter w:w="124" w:type="dxa"/>
        </w:trPr>
        <w:tc>
          <w:tcPr>
            <w:tcW w:w="8632" w:type="dxa"/>
            <w:gridSpan w:val="8"/>
            <w:tcBorders>
              <w:top w:val="nil"/>
              <w:left w:val="nil"/>
              <w:bottom w:val="nil"/>
              <w:right w:val="nil"/>
            </w:tcBorders>
            <w:shd w:val="clear" w:color="auto" w:fill="auto"/>
            <w:noWrap/>
            <w:vAlign w:val="bottom"/>
            <w:hideMark/>
          </w:tcPr>
          <w:p w14:paraId="0FD610EB" w14:textId="77777777" w:rsidR="0036496C" w:rsidRPr="006C6F54" w:rsidRDefault="0036496C" w:rsidP="0036496C">
            <w:pPr>
              <w:widowControl w:val="0"/>
              <w:rPr>
                <w:sz w:val="16"/>
                <w:szCs w:val="16"/>
              </w:rPr>
            </w:pPr>
            <w:r w:rsidRPr="006C6F54">
              <w:rPr>
                <w:sz w:val="16"/>
                <w:szCs w:val="16"/>
                <w:vertAlign w:val="superscript"/>
              </w:rPr>
              <w:t xml:space="preserve">2 </w:t>
            </w:r>
            <w:r w:rsidRPr="006C6F54">
              <w:rPr>
                <w:sz w:val="16"/>
                <w:szCs w:val="16"/>
              </w:rPr>
              <w:t>Налоговая льгота, предоставление гарантий и т.п.</w:t>
            </w:r>
          </w:p>
        </w:tc>
        <w:tc>
          <w:tcPr>
            <w:tcW w:w="850" w:type="dxa"/>
            <w:tcBorders>
              <w:top w:val="nil"/>
              <w:left w:val="nil"/>
              <w:bottom w:val="nil"/>
              <w:right w:val="nil"/>
            </w:tcBorders>
            <w:shd w:val="clear" w:color="auto" w:fill="auto"/>
            <w:noWrap/>
            <w:vAlign w:val="bottom"/>
            <w:hideMark/>
          </w:tcPr>
          <w:p w14:paraId="2253C20B" w14:textId="77777777" w:rsidR="0036496C" w:rsidRPr="006C6F54" w:rsidRDefault="0036496C" w:rsidP="0036496C">
            <w:pPr>
              <w:widowControl w:val="0"/>
              <w:rPr>
                <w:rFonts w:ascii="Arial CYR" w:hAnsi="Arial CYR" w:cs="Arial CYR"/>
                <w:sz w:val="16"/>
                <w:szCs w:val="16"/>
              </w:rPr>
            </w:pPr>
          </w:p>
        </w:tc>
        <w:tc>
          <w:tcPr>
            <w:tcW w:w="850" w:type="dxa"/>
            <w:gridSpan w:val="2"/>
            <w:tcBorders>
              <w:top w:val="nil"/>
              <w:left w:val="nil"/>
              <w:bottom w:val="nil"/>
              <w:right w:val="nil"/>
            </w:tcBorders>
            <w:shd w:val="clear" w:color="auto" w:fill="auto"/>
            <w:noWrap/>
            <w:vAlign w:val="bottom"/>
            <w:hideMark/>
          </w:tcPr>
          <w:p w14:paraId="0247DC18" w14:textId="77777777" w:rsidR="0036496C" w:rsidRPr="006C6F54" w:rsidRDefault="0036496C" w:rsidP="0036496C">
            <w:pPr>
              <w:widowControl w:val="0"/>
              <w:rPr>
                <w:rFonts w:ascii="Arial CYR" w:hAnsi="Arial CYR" w:cs="Arial CYR"/>
                <w:sz w:val="16"/>
                <w:szCs w:val="16"/>
              </w:rPr>
            </w:pPr>
          </w:p>
        </w:tc>
        <w:tc>
          <w:tcPr>
            <w:tcW w:w="4992" w:type="dxa"/>
            <w:gridSpan w:val="6"/>
            <w:tcBorders>
              <w:top w:val="nil"/>
              <w:left w:val="nil"/>
              <w:bottom w:val="nil"/>
              <w:right w:val="nil"/>
            </w:tcBorders>
            <w:shd w:val="clear" w:color="auto" w:fill="auto"/>
            <w:noWrap/>
            <w:vAlign w:val="bottom"/>
            <w:hideMark/>
          </w:tcPr>
          <w:p w14:paraId="19D32BC2" w14:textId="77777777" w:rsidR="0036496C" w:rsidRPr="006C6F54" w:rsidRDefault="0036496C" w:rsidP="0036496C">
            <w:pPr>
              <w:widowControl w:val="0"/>
              <w:rPr>
                <w:rFonts w:ascii="Arial CYR" w:hAnsi="Arial CYR" w:cs="Arial CYR"/>
                <w:sz w:val="16"/>
                <w:szCs w:val="16"/>
              </w:rPr>
            </w:pPr>
          </w:p>
        </w:tc>
      </w:tr>
      <w:tr w:rsidR="0036496C" w:rsidRPr="006C6F54" w14:paraId="6ACA3BA9" w14:textId="77777777" w:rsidTr="0036496C">
        <w:trPr>
          <w:gridAfter w:val="1"/>
          <w:wAfter w:w="124" w:type="dxa"/>
        </w:trPr>
        <w:tc>
          <w:tcPr>
            <w:tcW w:w="8632" w:type="dxa"/>
            <w:gridSpan w:val="8"/>
            <w:tcBorders>
              <w:top w:val="nil"/>
              <w:left w:val="nil"/>
              <w:bottom w:val="nil"/>
              <w:right w:val="nil"/>
            </w:tcBorders>
            <w:shd w:val="clear" w:color="auto" w:fill="auto"/>
            <w:noWrap/>
            <w:vAlign w:val="bottom"/>
            <w:hideMark/>
          </w:tcPr>
          <w:p w14:paraId="72CE0348" w14:textId="77777777" w:rsidR="0036496C" w:rsidRPr="006C6F54" w:rsidRDefault="0036496C" w:rsidP="0036496C">
            <w:pPr>
              <w:widowControl w:val="0"/>
              <w:rPr>
                <w:sz w:val="16"/>
                <w:szCs w:val="16"/>
              </w:rPr>
            </w:pPr>
            <w:r w:rsidRPr="006C6F54">
              <w:rPr>
                <w:sz w:val="16"/>
                <w:szCs w:val="16"/>
                <w:vertAlign w:val="superscript"/>
              </w:rPr>
              <w:t xml:space="preserve">3 </w:t>
            </w:r>
            <w:r w:rsidRPr="006C6F54">
              <w:rPr>
                <w:sz w:val="16"/>
                <w:szCs w:val="16"/>
              </w:rPr>
              <w:t>Объем выпадающих доходов местных бюджетов (тыс. руб.).</w:t>
            </w:r>
          </w:p>
        </w:tc>
        <w:tc>
          <w:tcPr>
            <w:tcW w:w="850" w:type="dxa"/>
            <w:tcBorders>
              <w:top w:val="nil"/>
              <w:left w:val="nil"/>
              <w:bottom w:val="nil"/>
              <w:right w:val="nil"/>
            </w:tcBorders>
            <w:shd w:val="clear" w:color="auto" w:fill="auto"/>
            <w:noWrap/>
            <w:vAlign w:val="bottom"/>
            <w:hideMark/>
          </w:tcPr>
          <w:p w14:paraId="6460DB36" w14:textId="77777777" w:rsidR="0036496C" w:rsidRPr="006C6F54" w:rsidRDefault="0036496C" w:rsidP="0036496C">
            <w:pPr>
              <w:widowControl w:val="0"/>
              <w:rPr>
                <w:rFonts w:ascii="Arial CYR" w:hAnsi="Arial CYR" w:cs="Arial CYR"/>
                <w:sz w:val="16"/>
                <w:szCs w:val="16"/>
              </w:rPr>
            </w:pPr>
          </w:p>
        </w:tc>
        <w:tc>
          <w:tcPr>
            <w:tcW w:w="850" w:type="dxa"/>
            <w:gridSpan w:val="2"/>
            <w:tcBorders>
              <w:top w:val="nil"/>
              <w:left w:val="nil"/>
              <w:bottom w:val="nil"/>
              <w:right w:val="nil"/>
            </w:tcBorders>
            <w:shd w:val="clear" w:color="auto" w:fill="auto"/>
            <w:noWrap/>
            <w:vAlign w:val="bottom"/>
            <w:hideMark/>
          </w:tcPr>
          <w:p w14:paraId="72C6A2C5" w14:textId="77777777" w:rsidR="0036496C" w:rsidRPr="006C6F54" w:rsidRDefault="0036496C" w:rsidP="0036496C">
            <w:pPr>
              <w:widowControl w:val="0"/>
              <w:rPr>
                <w:rFonts w:ascii="Arial CYR" w:hAnsi="Arial CYR" w:cs="Arial CYR"/>
                <w:sz w:val="16"/>
                <w:szCs w:val="16"/>
              </w:rPr>
            </w:pPr>
          </w:p>
        </w:tc>
        <w:tc>
          <w:tcPr>
            <w:tcW w:w="4992" w:type="dxa"/>
            <w:gridSpan w:val="6"/>
            <w:tcBorders>
              <w:top w:val="nil"/>
              <w:left w:val="nil"/>
              <w:bottom w:val="nil"/>
              <w:right w:val="nil"/>
            </w:tcBorders>
            <w:shd w:val="clear" w:color="auto" w:fill="auto"/>
            <w:noWrap/>
            <w:vAlign w:val="bottom"/>
            <w:hideMark/>
          </w:tcPr>
          <w:p w14:paraId="495F5EF2" w14:textId="77777777" w:rsidR="0036496C" w:rsidRPr="006C6F54" w:rsidRDefault="0036496C" w:rsidP="0036496C">
            <w:pPr>
              <w:widowControl w:val="0"/>
              <w:rPr>
                <w:rFonts w:ascii="Arial CYR" w:hAnsi="Arial CYR" w:cs="Arial CYR"/>
                <w:sz w:val="16"/>
                <w:szCs w:val="16"/>
              </w:rPr>
            </w:pPr>
          </w:p>
        </w:tc>
      </w:tr>
      <w:tr w:rsidR="0036496C" w:rsidRPr="006C6F54" w14:paraId="3C473B3B" w14:textId="77777777" w:rsidTr="0036496C">
        <w:trPr>
          <w:gridAfter w:val="1"/>
          <w:wAfter w:w="124" w:type="dxa"/>
        </w:trPr>
        <w:tc>
          <w:tcPr>
            <w:tcW w:w="8632" w:type="dxa"/>
            <w:gridSpan w:val="8"/>
            <w:tcBorders>
              <w:top w:val="nil"/>
              <w:left w:val="nil"/>
              <w:bottom w:val="nil"/>
              <w:right w:val="nil"/>
            </w:tcBorders>
            <w:shd w:val="clear" w:color="auto" w:fill="auto"/>
            <w:hideMark/>
          </w:tcPr>
          <w:p w14:paraId="6B5FA2C0" w14:textId="77777777" w:rsidR="0036496C" w:rsidRPr="006C6F54" w:rsidRDefault="0036496C" w:rsidP="0036496C">
            <w:pPr>
              <w:widowControl w:val="0"/>
              <w:rPr>
                <w:sz w:val="16"/>
                <w:szCs w:val="16"/>
              </w:rPr>
            </w:pPr>
            <w:r w:rsidRPr="006C6F54">
              <w:rPr>
                <w:sz w:val="16"/>
                <w:szCs w:val="16"/>
                <w:vertAlign w:val="superscript"/>
              </w:rPr>
              <w:t xml:space="preserve">4 </w:t>
            </w:r>
            <w:r w:rsidRPr="006C6F54">
              <w:rPr>
                <w:sz w:val="16"/>
                <w:szCs w:val="16"/>
              </w:rPr>
              <w:t>Для целей обоснования применения налоговых, тарифных, кредитных и иных мер муниципального регулирования следует привести сроки действия, а также прогнозную оценку объема выпадающих либо дополнительно полученных доходов при использовании указанных мер в разрезе уровней бюджетной системы Российской Федерации.</w:t>
            </w:r>
          </w:p>
        </w:tc>
        <w:tc>
          <w:tcPr>
            <w:tcW w:w="850" w:type="dxa"/>
            <w:tcBorders>
              <w:top w:val="nil"/>
              <w:left w:val="nil"/>
              <w:bottom w:val="nil"/>
              <w:right w:val="nil"/>
            </w:tcBorders>
            <w:shd w:val="clear" w:color="auto" w:fill="auto"/>
            <w:noWrap/>
            <w:vAlign w:val="bottom"/>
            <w:hideMark/>
          </w:tcPr>
          <w:p w14:paraId="4EF3905E" w14:textId="77777777" w:rsidR="0036496C" w:rsidRPr="006C6F54" w:rsidRDefault="0036496C" w:rsidP="0036496C">
            <w:pPr>
              <w:widowControl w:val="0"/>
              <w:rPr>
                <w:rFonts w:ascii="Arial CYR" w:hAnsi="Arial CYR" w:cs="Arial CYR"/>
                <w:sz w:val="16"/>
                <w:szCs w:val="16"/>
              </w:rPr>
            </w:pPr>
          </w:p>
        </w:tc>
        <w:tc>
          <w:tcPr>
            <w:tcW w:w="850" w:type="dxa"/>
            <w:gridSpan w:val="2"/>
            <w:tcBorders>
              <w:top w:val="nil"/>
              <w:left w:val="nil"/>
              <w:bottom w:val="nil"/>
              <w:right w:val="nil"/>
            </w:tcBorders>
            <w:shd w:val="clear" w:color="auto" w:fill="auto"/>
            <w:noWrap/>
            <w:vAlign w:val="bottom"/>
            <w:hideMark/>
          </w:tcPr>
          <w:p w14:paraId="70F64049" w14:textId="77777777" w:rsidR="0036496C" w:rsidRPr="006C6F54" w:rsidRDefault="0036496C" w:rsidP="0036496C">
            <w:pPr>
              <w:widowControl w:val="0"/>
              <w:rPr>
                <w:rFonts w:ascii="Arial CYR" w:hAnsi="Arial CYR" w:cs="Arial CYR"/>
                <w:sz w:val="16"/>
                <w:szCs w:val="16"/>
              </w:rPr>
            </w:pPr>
          </w:p>
        </w:tc>
        <w:tc>
          <w:tcPr>
            <w:tcW w:w="4992" w:type="dxa"/>
            <w:gridSpan w:val="6"/>
            <w:tcBorders>
              <w:top w:val="nil"/>
              <w:left w:val="nil"/>
              <w:bottom w:val="nil"/>
              <w:right w:val="nil"/>
            </w:tcBorders>
            <w:shd w:val="clear" w:color="auto" w:fill="auto"/>
            <w:noWrap/>
            <w:vAlign w:val="bottom"/>
            <w:hideMark/>
          </w:tcPr>
          <w:p w14:paraId="320D1E11" w14:textId="77777777" w:rsidR="0036496C" w:rsidRPr="006C6F54" w:rsidRDefault="0036496C" w:rsidP="0036496C">
            <w:pPr>
              <w:widowControl w:val="0"/>
              <w:rPr>
                <w:rFonts w:ascii="Arial CYR" w:hAnsi="Arial CYR" w:cs="Arial CYR"/>
                <w:sz w:val="16"/>
                <w:szCs w:val="16"/>
              </w:rPr>
            </w:pPr>
          </w:p>
        </w:tc>
      </w:tr>
      <w:tr w:rsidR="0036496C" w:rsidRPr="006C6F54" w14:paraId="78789209" w14:textId="77777777" w:rsidTr="0036496C">
        <w:tc>
          <w:tcPr>
            <w:tcW w:w="15448" w:type="dxa"/>
            <w:gridSpan w:val="18"/>
            <w:tcBorders>
              <w:top w:val="nil"/>
              <w:left w:val="nil"/>
              <w:bottom w:val="nil"/>
              <w:right w:val="nil"/>
            </w:tcBorders>
            <w:shd w:val="clear" w:color="auto" w:fill="auto"/>
            <w:noWrap/>
            <w:hideMark/>
          </w:tcPr>
          <w:p w14:paraId="13B82419" w14:textId="77777777" w:rsidR="0036496C" w:rsidRPr="006C6F54" w:rsidRDefault="0036496C" w:rsidP="0036496C">
            <w:pPr>
              <w:widowControl w:val="0"/>
              <w:jc w:val="right"/>
              <w:rPr>
                <w:sz w:val="16"/>
                <w:szCs w:val="16"/>
              </w:rPr>
            </w:pPr>
            <w:r w:rsidRPr="006C6F54">
              <w:rPr>
                <w:sz w:val="16"/>
                <w:szCs w:val="16"/>
              </w:rPr>
              <w:t>Приложение № 5</w:t>
            </w:r>
          </w:p>
          <w:p w14:paraId="1A4D8882" w14:textId="77777777" w:rsidR="0036496C" w:rsidRPr="006C6F54" w:rsidRDefault="0036496C" w:rsidP="0036496C">
            <w:pPr>
              <w:widowControl w:val="0"/>
              <w:jc w:val="right"/>
              <w:rPr>
                <w:sz w:val="16"/>
                <w:szCs w:val="16"/>
              </w:rPr>
            </w:pPr>
            <w:r w:rsidRPr="006C6F54">
              <w:rPr>
                <w:sz w:val="16"/>
                <w:szCs w:val="16"/>
              </w:rPr>
              <w:lastRenderedPageBreak/>
              <w:t xml:space="preserve">к Порядку  разработки,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w:t>
            </w:r>
          </w:p>
          <w:p w14:paraId="2B7AAA43" w14:textId="77777777" w:rsidR="0036496C" w:rsidRPr="006C6F54" w:rsidRDefault="0036496C" w:rsidP="0036496C">
            <w:pPr>
              <w:widowControl w:val="0"/>
              <w:jc w:val="right"/>
              <w:rPr>
                <w:sz w:val="16"/>
                <w:szCs w:val="16"/>
              </w:rPr>
            </w:pPr>
            <w:r w:rsidRPr="006C6F54">
              <w:rPr>
                <w:sz w:val="16"/>
                <w:szCs w:val="16"/>
              </w:rPr>
              <w:t xml:space="preserve">Павловского муниципального района </w:t>
            </w:r>
          </w:p>
          <w:p w14:paraId="1BE28750" w14:textId="77777777" w:rsidR="0036496C" w:rsidRPr="006C6F54" w:rsidRDefault="0036496C" w:rsidP="0036496C">
            <w:pPr>
              <w:widowControl w:val="0"/>
              <w:rPr>
                <w:sz w:val="16"/>
                <w:szCs w:val="16"/>
              </w:rPr>
            </w:pPr>
          </w:p>
          <w:p w14:paraId="5C6DB9AA" w14:textId="77777777" w:rsidR="0036496C" w:rsidRPr="006C6F54" w:rsidRDefault="0036496C" w:rsidP="0036496C">
            <w:pPr>
              <w:widowControl w:val="0"/>
              <w:rPr>
                <w:sz w:val="16"/>
                <w:szCs w:val="16"/>
              </w:rPr>
            </w:pPr>
          </w:p>
        </w:tc>
      </w:tr>
      <w:tr w:rsidR="0036496C" w:rsidRPr="006C6F54" w14:paraId="171FE03B" w14:textId="77777777" w:rsidTr="0036496C">
        <w:trPr>
          <w:gridAfter w:val="1"/>
          <w:wAfter w:w="124" w:type="dxa"/>
        </w:trPr>
        <w:tc>
          <w:tcPr>
            <w:tcW w:w="15324" w:type="dxa"/>
            <w:gridSpan w:val="17"/>
            <w:tcBorders>
              <w:top w:val="nil"/>
              <w:left w:val="nil"/>
              <w:bottom w:val="nil"/>
              <w:right w:val="nil"/>
            </w:tcBorders>
            <w:shd w:val="clear" w:color="auto" w:fill="auto"/>
            <w:vAlign w:val="center"/>
            <w:hideMark/>
          </w:tcPr>
          <w:p w14:paraId="448756F5" w14:textId="77777777" w:rsidR="0036496C" w:rsidRPr="006C6F54" w:rsidRDefault="0036496C" w:rsidP="0036496C">
            <w:pPr>
              <w:widowControl w:val="0"/>
              <w:jc w:val="center"/>
              <w:rPr>
                <w:color w:val="000000"/>
                <w:sz w:val="16"/>
                <w:szCs w:val="16"/>
              </w:rPr>
            </w:pPr>
            <w:r w:rsidRPr="006C6F54">
              <w:rPr>
                <w:color w:val="000000"/>
                <w:sz w:val="16"/>
                <w:szCs w:val="16"/>
              </w:rPr>
              <w:lastRenderedPageBreak/>
              <w:t xml:space="preserve">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 </w:t>
            </w:r>
          </w:p>
        </w:tc>
      </w:tr>
      <w:tr w:rsidR="0036496C" w:rsidRPr="006C6F54" w14:paraId="48CED301" w14:textId="77777777" w:rsidTr="0036496C">
        <w:trPr>
          <w:gridAfter w:val="1"/>
          <w:wAfter w:w="124" w:type="dxa"/>
        </w:trPr>
        <w:tc>
          <w:tcPr>
            <w:tcW w:w="2425" w:type="dxa"/>
            <w:gridSpan w:val="2"/>
            <w:tcBorders>
              <w:top w:val="nil"/>
              <w:left w:val="nil"/>
              <w:bottom w:val="nil"/>
              <w:right w:val="nil"/>
            </w:tcBorders>
            <w:shd w:val="clear" w:color="auto" w:fill="auto"/>
            <w:vAlign w:val="center"/>
            <w:hideMark/>
          </w:tcPr>
          <w:p w14:paraId="3CE9E823" w14:textId="77777777" w:rsidR="0036496C" w:rsidRPr="006C6F54" w:rsidRDefault="0036496C" w:rsidP="0036496C">
            <w:pPr>
              <w:widowControl w:val="0"/>
              <w:rPr>
                <w:color w:val="000000"/>
                <w:sz w:val="16"/>
                <w:szCs w:val="16"/>
              </w:rPr>
            </w:pPr>
          </w:p>
        </w:tc>
        <w:tc>
          <w:tcPr>
            <w:tcW w:w="5356" w:type="dxa"/>
            <w:gridSpan w:val="5"/>
            <w:tcBorders>
              <w:top w:val="nil"/>
              <w:left w:val="nil"/>
              <w:bottom w:val="nil"/>
              <w:right w:val="nil"/>
            </w:tcBorders>
            <w:shd w:val="clear" w:color="auto" w:fill="auto"/>
            <w:noWrap/>
            <w:vAlign w:val="bottom"/>
            <w:hideMark/>
          </w:tcPr>
          <w:p w14:paraId="747B6319" w14:textId="77777777" w:rsidR="0036496C" w:rsidRPr="006C6F54" w:rsidRDefault="0036496C" w:rsidP="0036496C">
            <w:pPr>
              <w:widowControl w:val="0"/>
              <w:rPr>
                <w:color w:val="000000"/>
                <w:sz w:val="16"/>
                <w:szCs w:val="16"/>
              </w:rPr>
            </w:pPr>
          </w:p>
        </w:tc>
        <w:tc>
          <w:tcPr>
            <w:tcW w:w="2099" w:type="dxa"/>
            <w:gridSpan w:val="3"/>
            <w:tcBorders>
              <w:top w:val="nil"/>
              <w:left w:val="nil"/>
              <w:bottom w:val="nil"/>
              <w:right w:val="nil"/>
            </w:tcBorders>
            <w:shd w:val="clear" w:color="auto" w:fill="auto"/>
            <w:noWrap/>
            <w:vAlign w:val="bottom"/>
            <w:hideMark/>
          </w:tcPr>
          <w:p w14:paraId="3C95B4DC" w14:textId="77777777" w:rsidR="0036496C" w:rsidRPr="006C6F54" w:rsidRDefault="0036496C" w:rsidP="0036496C">
            <w:pPr>
              <w:widowControl w:val="0"/>
              <w:jc w:val="center"/>
              <w:rPr>
                <w:color w:val="000000"/>
                <w:sz w:val="16"/>
                <w:szCs w:val="16"/>
              </w:rPr>
            </w:pPr>
          </w:p>
        </w:tc>
        <w:tc>
          <w:tcPr>
            <w:tcW w:w="1143" w:type="dxa"/>
            <w:gridSpan w:val="2"/>
            <w:tcBorders>
              <w:top w:val="nil"/>
              <w:left w:val="nil"/>
              <w:bottom w:val="nil"/>
              <w:right w:val="nil"/>
            </w:tcBorders>
            <w:shd w:val="clear" w:color="auto" w:fill="auto"/>
            <w:noWrap/>
            <w:vAlign w:val="bottom"/>
            <w:hideMark/>
          </w:tcPr>
          <w:p w14:paraId="564842A6" w14:textId="77777777" w:rsidR="0036496C" w:rsidRPr="006C6F54" w:rsidRDefault="0036496C" w:rsidP="0036496C">
            <w:pPr>
              <w:widowControl w:val="0"/>
              <w:jc w:val="center"/>
              <w:rPr>
                <w:color w:val="000000"/>
                <w:sz w:val="16"/>
                <w:szCs w:val="16"/>
              </w:rPr>
            </w:pPr>
          </w:p>
        </w:tc>
        <w:tc>
          <w:tcPr>
            <w:tcW w:w="851" w:type="dxa"/>
            <w:tcBorders>
              <w:top w:val="nil"/>
              <w:left w:val="nil"/>
              <w:bottom w:val="nil"/>
              <w:right w:val="nil"/>
            </w:tcBorders>
            <w:shd w:val="clear" w:color="auto" w:fill="auto"/>
            <w:noWrap/>
            <w:vAlign w:val="bottom"/>
            <w:hideMark/>
          </w:tcPr>
          <w:p w14:paraId="2D31B545" w14:textId="77777777" w:rsidR="0036496C" w:rsidRPr="006C6F54" w:rsidRDefault="0036496C" w:rsidP="0036496C">
            <w:pPr>
              <w:widowControl w:val="0"/>
              <w:jc w:val="center"/>
              <w:rPr>
                <w:color w:val="000000"/>
                <w:sz w:val="16"/>
                <w:szCs w:val="16"/>
              </w:rPr>
            </w:pPr>
          </w:p>
        </w:tc>
        <w:tc>
          <w:tcPr>
            <w:tcW w:w="850" w:type="dxa"/>
            <w:tcBorders>
              <w:top w:val="nil"/>
              <w:left w:val="nil"/>
              <w:bottom w:val="nil"/>
              <w:right w:val="nil"/>
            </w:tcBorders>
            <w:shd w:val="clear" w:color="auto" w:fill="auto"/>
            <w:noWrap/>
            <w:vAlign w:val="bottom"/>
            <w:hideMark/>
          </w:tcPr>
          <w:p w14:paraId="6703DF2C" w14:textId="77777777" w:rsidR="0036496C" w:rsidRPr="006C6F54" w:rsidRDefault="0036496C" w:rsidP="0036496C">
            <w:pPr>
              <w:widowControl w:val="0"/>
              <w:jc w:val="center"/>
              <w:rPr>
                <w:color w:val="000000"/>
                <w:sz w:val="16"/>
                <w:szCs w:val="16"/>
              </w:rPr>
            </w:pPr>
          </w:p>
        </w:tc>
        <w:tc>
          <w:tcPr>
            <w:tcW w:w="851" w:type="dxa"/>
            <w:tcBorders>
              <w:top w:val="nil"/>
              <w:left w:val="nil"/>
              <w:bottom w:val="nil"/>
              <w:right w:val="nil"/>
            </w:tcBorders>
            <w:shd w:val="clear" w:color="auto" w:fill="auto"/>
            <w:noWrap/>
            <w:vAlign w:val="bottom"/>
            <w:hideMark/>
          </w:tcPr>
          <w:p w14:paraId="1A95834A" w14:textId="77777777" w:rsidR="0036496C" w:rsidRPr="006C6F54" w:rsidRDefault="0036496C" w:rsidP="0036496C">
            <w:pPr>
              <w:widowControl w:val="0"/>
              <w:jc w:val="center"/>
              <w:rPr>
                <w:color w:val="000000"/>
                <w:sz w:val="16"/>
                <w:szCs w:val="16"/>
              </w:rPr>
            </w:pPr>
          </w:p>
        </w:tc>
        <w:tc>
          <w:tcPr>
            <w:tcW w:w="850" w:type="dxa"/>
            <w:tcBorders>
              <w:top w:val="nil"/>
              <w:left w:val="nil"/>
              <w:bottom w:val="nil"/>
              <w:right w:val="nil"/>
            </w:tcBorders>
            <w:shd w:val="clear" w:color="auto" w:fill="auto"/>
            <w:noWrap/>
            <w:vAlign w:val="bottom"/>
            <w:hideMark/>
          </w:tcPr>
          <w:p w14:paraId="74DA5B5D" w14:textId="77777777" w:rsidR="0036496C" w:rsidRPr="006C6F54" w:rsidRDefault="0036496C" w:rsidP="0036496C">
            <w:pPr>
              <w:widowControl w:val="0"/>
              <w:rPr>
                <w:rFonts w:ascii="Arial CYR" w:hAnsi="Arial CYR" w:cs="Arial CYR"/>
                <w:sz w:val="16"/>
                <w:szCs w:val="16"/>
              </w:rPr>
            </w:pPr>
          </w:p>
        </w:tc>
        <w:tc>
          <w:tcPr>
            <w:tcW w:w="899" w:type="dxa"/>
            <w:tcBorders>
              <w:top w:val="nil"/>
              <w:left w:val="nil"/>
              <w:bottom w:val="nil"/>
              <w:right w:val="nil"/>
            </w:tcBorders>
            <w:shd w:val="clear" w:color="auto" w:fill="auto"/>
            <w:noWrap/>
            <w:vAlign w:val="bottom"/>
            <w:hideMark/>
          </w:tcPr>
          <w:p w14:paraId="77EFE270" w14:textId="77777777" w:rsidR="0036496C" w:rsidRPr="006C6F54" w:rsidRDefault="0036496C" w:rsidP="0036496C">
            <w:pPr>
              <w:widowControl w:val="0"/>
              <w:rPr>
                <w:rFonts w:ascii="Arial CYR" w:hAnsi="Arial CYR" w:cs="Arial CYR"/>
                <w:sz w:val="16"/>
                <w:szCs w:val="16"/>
              </w:rPr>
            </w:pPr>
          </w:p>
        </w:tc>
      </w:tr>
      <w:tr w:rsidR="0036496C" w:rsidRPr="006C6F54" w14:paraId="606CE149" w14:textId="77777777" w:rsidTr="0036496C">
        <w:trPr>
          <w:gridAfter w:val="1"/>
          <w:wAfter w:w="124" w:type="dxa"/>
        </w:trPr>
        <w:tc>
          <w:tcPr>
            <w:tcW w:w="24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81B1FE" w14:textId="77777777" w:rsidR="0036496C" w:rsidRPr="006C6F54" w:rsidRDefault="0036496C" w:rsidP="0036496C">
            <w:pPr>
              <w:widowControl w:val="0"/>
              <w:jc w:val="center"/>
              <w:rPr>
                <w:sz w:val="12"/>
                <w:szCs w:val="12"/>
              </w:rPr>
            </w:pPr>
            <w:r w:rsidRPr="006C6F54">
              <w:rPr>
                <w:sz w:val="12"/>
                <w:szCs w:val="12"/>
              </w:rPr>
              <w:t>Статус</w:t>
            </w:r>
          </w:p>
        </w:tc>
        <w:tc>
          <w:tcPr>
            <w:tcW w:w="535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634F1" w14:textId="77777777" w:rsidR="0036496C" w:rsidRPr="006C6F54" w:rsidRDefault="0036496C" w:rsidP="0036496C">
            <w:pPr>
              <w:widowControl w:val="0"/>
              <w:jc w:val="center"/>
              <w:rPr>
                <w:sz w:val="12"/>
                <w:szCs w:val="12"/>
              </w:rPr>
            </w:pPr>
            <w:r w:rsidRPr="006C6F54">
              <w:rPr>
                <w:sz w:val="12"/>
                <w:szCs w:val="12"/>
              </w:rPr>
              <w:t xml:space="preserve">Наименование муниципальной программы, подпрограммы, основного мероприятия </w:t>
            </w:r>
          </w:p>
        </w:tc>
        <w:tc>
          <w:tcPr>
            <w:tcW w:w="209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79C8F5" w14:textId="77777777" w:rsidR="0036496C" w:rsidRPr="006C6F54" w:rsidRDefault="0036496C" w:rsidP="0036496C">
            <w:pPr>
              <w:widowControl w:val="0"/>
              <w:jc w:val="center"/>
              <w:rPr>
                <w:sz w:val="12"/>
                <w:szCs w:val="12"/>
              </w:rPr>
            </w:pPr>
            <w:r w:rsidRPr="006C6F54">
              <w:rPr>
                <w:sz w:val="12"/>
                <w:szCs w:val="12"/>
              </w:rPr>
              <w:t>Источники ресурсного обеспечения</w:t>
            </w:r>
          </w:p>
        </w:tc>
        <w:tc>
          <w:tcPr>
            <w:tcW w:w="5444" w:type="dxa"/>
            <w:gridSpan w:val="7"/>
            <w:tcBorders>
              <w:top w:val="single" w:sz="4" w:space="0" w:color="auto"/>
              <w:left w:val="nil"/>
              <w:bottom w:val="single" w:sz="4" w:space="0" w:color="auto"/>
              <w:right w:val="single" w:sz="4" w:space="0" w:color="auto"/>
            </w:tcBorders>
            <w:shd w:val="clear" w:color="000000" w:fill="FFFFFF"/>
            <w:vAlign w:val="center"/>
            <w:hideMark/>
          </w:tcPr>
          <w:p w14:paraId="031F3CD1" w14:textId="77777777" w:rsidR="0036496C" w:rsidRPr="006C6F54" w:rsidRDefault="0036496C" w:rsidP="0036496C">
            <w:pPr>
              <w:widowControl w:val="0"/>
              <w:jc w:val="center"/>
              <w:rPr>
                <w:sz w:val="12"/>
                <w:szCs w:val="12"/>
              </w:rPr>
            </w:pPr>
            <w:r w:rsidRPr="006C6F54">
              <w:rPr>
                <w:sz w:val="12"/>
                <w:szCs w:val="12"/>
              </w:rPr>
              <w:t>Оценка расходов по годам реализации муниципальной программы, тыс. руб.</w:t>
            </w:r>
          </w:p>
        </w:tc>
      </w:tr>
      <w:tr w:rsidR="0036496C" w:rsidRPr="006C6F54" w14:paraId="56804CC0" w14:textId="77777777" w:rsidTr="0036496C">
        <w:trPr>
          <w:gridAfter w:val="1"/>
          <w:wAfter w:w="124" w:type="dxa"/>
        </w:trPr>
        <w:tc>
          <w:tcPr>
            <w:tcW w:w="2425" w:type="dxa"/>
            <w:gridSpan w:val="2"/>
            <w:vMerge/>
            <w:tcBorders>
              <w:top w:val="single" w:sz="4" w:space="0" w:color="auto"/>
              <w:left w:val="single" w:sz="4" w:space="0" w:color="auto"/>
              <w:bottom w:val="single" w:sz="4" w:space="0" w:color="auto"/>
              <w:right w:val="single" w:sz="4" w:space="0" w:color="auto"/>
            </w:tcBorders>
            <w:vAlign w:val="center"/>
            <w:hideMark/>
          </w:tcPr>
          <w:p w14:paraId="4C0B92AD" w14:textId="77777777" w:rsidR="0036496C" w:rsidRPr="006C6F54" w:rsidRDefault="0036496C" w:rsidP="0036496C">
            <w:pPr>
              <w:widowControl w:val="0"/>
              <w:rPr>
                <w:sz w:val="12"/>
                <w:szCs w:val="12"/>
              </w:rPr>
            </w:pPr>
          </w:p>
        </w:tc>
        <w:tc>
          <w:tcPr>
            <w:tcW w:w="5356" w:type="dxa"/>
            <w:gridSpan w:val="5"/>
            <w:vMerge/>
            <w:tcBorders>
              <w:top w:val="single" w:sz="4" w:space="0" w:color="auto"/>
              <w:left w:val="single" w:sz="4" w:space="0" w:color="auto"/>
              <w:bottom w:val="single" w:sz="4" w:space="0" w:color="auto"/>
              <w:right w:val="single" w:sz="4" w:space="0" w:color="auto"/>
            </w:tcBorders>
            <w:vAlign w:val="center"/>
            <w:hideMark/>
          </w:tcPr>
          <w:p w14:paraId="7306C991" w14:textId="77777777" w:rsidR="0036496C" w:rsidRPr="006C6F54" w:rsidRDefault="0036496C" w:rsidP="0036496C">
            <w:pPr>
              <w:widowControl w:val="0"/>
              <w:rPr>
                <w:sz w:val="12"/>
                <w:szCs w:val="12"/>
              </w:rPr>
            </w:pPr>
          </w:p>
        </w:tc>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14:paraId="666FADE5" w14:textId="77777777" w:rsidR="0036496C" w:rsidRPr="006C6F54" w:rsidRDefault="0036496C" w:rsidP="0036496C">
            <w:pPr>
              <w:widowControl w:val="0"/>
              <w:rPr>
                <w:sz w:val="12"/>
                <w:szCs w:val="12"/>
              </w:rPr>
            </w:pPr>
          </w:p>
        </w:tc>
        <w:tc>
          <w:tcPr>
            <w:tcW w:w="1143" w:type="dxa"/>
            <w:gridSpan w:val="2"/>
            <w:tcBorders>
              <w:top w:val="nil"/>
              <w:left w:val="nil"/>
              <w:bottom w:val="single" w:sz="4" w:space="0" w:color="auto"/>
              <w:right w:val="single" w:sz="4" w:space="0" w:color="auto"/>
            </w:tcBorders>
            <w:shd w:val="clear" w:color="000000" w:fill="FFFFFF"/>
            <w:hideMark/>
          </w:tcPr>
          <w:p w14:paraId="656F0B85" w14:textId="77777777" w:rsidR="0036496C" w:rsidRPr="006C6F54" w:rsidRDefault="0036496C" w:rsidP="0036496C">
            <w:pPr>
              <w:widowControl w:val="0"/>
              <w:rPr>
                <w:sz w:val="12"/>
                <w:szCs w:val="12"/>
              </w:rPr>
            </w:pPr>
            <w:r w:rsidRPr="006C6F54">
              <w:rPr>
                <w:sz w:val="12"/>
                <w:szCs w:val="12"/>
              </w:rPr>
              <w:t>20_ г.</w:t>
            </w:r>
          </w:p>
        </w:tc>
        <w:tc>
          <w:tcPr>
            <w:tcW w:w="851" w:type="dxa"/>
            <w:tcBorders>
              <w:top w:val="nil"/>
              <w:left w:val="nil"/>
              <w:bottom w:val="single" w:sz="4" w:space="0" w:color="auto"/>
              <w:right w:val="single" w:sz="4" w:space="0" w:color="auto"/>
            </w:tcBorders>
            <w:shd w:val="clear" w:color="000000" w:fill="FFFFFF"/>
            <w:hideMark/>
          </w:tcPr>
          <w:p w14:paraId="7019EBA5" w14:textId="77777777" w:rsidR="0036496C" w:rsidRPr="006C6F54" w:rsidRDefault="0036496C" w:rsidP="0036496C">
            <w:pPr>
              <w:widowControl w:val="0"/>
              <w:rPr>
                <w:sz w:val="12"/>
                <w:szCs w:val="12"/>
              </w:rPr>
            </w:pPr>
            <w:r w:rsidRPr="006C6F54">
              <w:rPr>
                <w:sz w:val="12"/>
                <w:szCs w:val="12"/>
              </w:rPr>
              <w:t>20_ г.</w:t>
            </w:r>
          </w:p>
        </w:tc>
        <w:tc>
          <w:tcPr>
            <w:tcW w:w="850" w:type="dxa"/>
            <w:tcBorders>
              <w:top w:val="nil"/>
              <w:left w:val="nil"/>
              <w:bottom w:val="single" w:sz="4" w:space="0" w:color="auto"/>
              <w:right w:val="single" w:sz="4" w:space="0" w:color="auto"/>
            </w:tcBorders>
            <w:shd w:val="clear" w:color="000000" w:fill="FFFFFF"/>
            <w:hideMark/>
          </w:tcPr>
          <w:p w14:paraId="2D71FC39" w14:textId="77777777" w:rsidR="0036496C" w:rsidRPr="006C6F54" w:rsidRDefault="0036496C" w:rsidP="0036496C">
            <w:pPr>
              <w:widowControl w:val="0"/>
              <w:rPr>
                <w:sz w:val="12"/>
                <w:szCs w:val="12"/>
              </w:rPr>
            </w:pPr>
            <w:r w:rsidRPr="006C6F54">
              <w:rPr>
                <w:sz w:val="12"/>
                <w:szCs w:val="12"/>
              </w:rPr>
              <w:t>20_ г.</w:t>
            </w:r>
          </w:p>
        </w:tc>
        <w:tc>
          <w:tcPr>
            <w:tcW w:w="851" w:type="dxa"/>
            <w:tcBorders>
              <w:top w:val="nil"/>
              <w:left w:val="nil"/>
              <w:bottom w:val="single" w:sz="4" w:space="0" w:color="auto"/>
              <w:right w:val="single" w:sz="4" w:space="0" w:color="auto"/>
            </w:tcBorders>
            <w:shd w:val="clear" w:color="000000" w:fill="FFFFFF"/>
            <w:hideMark/>
          </w:tcPr>
          <w:p w14:paraId="08E5E41D" w14:textId="77777777" w:rsidR="0036496C" w:rsidRPr="006C6F54" w:rsidRDefault="0036496C" w:rsidP="0036496C">
            <w:pPr>
              <w:widowControl w:val="0"/>
              <w:rPr>
                <w:sz w:val="12"/>
                <w:szCs w:val="12"/>
              </w:rPr>
            </w:pPr>
            <w:r w:rsidRPr="006C6F54">
              <w:rPr>
                <w:sz w:val="12"/>
                <w:szCs w:val="12"/>
              </w:rPr>
              <w:t>20_ г.</w:t>
            </w:r>
          </w:p>
        </w:tc>
        <w:tc>
          <w:tcPr>
            <w:tcW w:w="850" w:type="dxa"/>
            <w:tcBorders>
              <w:top w:val="nil"/>
              <w:left w:val="nil"/>
              <w:bottom w:val="single" w:sz="4" w:space="0" w:color="auto"/>
              <w:right w:val="single" w:sz="4" w:space="0" w:color="auto"/>
            </w:tcBorders>
            <w:shd w:val="clear" w:color="000000" w:fill="FFFFFF"/>
            <w:hideMark/>
          </w:tcPr>
          <w:p w14:paraId="766CD1FF" w14:textId="77777777" w:rsidR="0036496C" w:rsidRPr="006C6F54" w:rsidRDefault="0036496C" w:rsidP="0036496C">
            <w:pPr>
              <w:widowControl w:val="0"/>
              <w:rPr>
                <w:sz w:val="12"/>
                <w:szCs w:val="12"/>
              </w:rPr>
            </w:pPr>
            <w:r w:rsidRPr="006C6F54">
              <w:rPr>
                <w:sz w:val="12"/>
                <w:szCs w:val="12"/>
              </w:rPr>
              <w:t>20_ г.</w:t>
            </w:r>
          </w:p>
        </w:tc>
        <w:tc>
          <w:tcPr>
            <w:tcW w:w="899" w:type="dxa"/>
            <w:tcBorders>
              <w:top w:val="nil"/>
              <w:left w:val="nil"/>
              <w:bottom w:val="single" w:sz="4" w:space="0" w:color="auto"/>
              <w:right w:val="single" w:sz="4" w:space="0" w:color="auto"/>
            </w:tcBorders>
            <w:shd w:val="clear" w:color="000000" w:fill="FFFFFF"/>
            <w:hideMark/>
          </w:tcPr>
          <w:p w14:paraId="47C11CF2" w14:textId="77777777" w:rsidR="0036496C" w:rsidRPr="006C6F54" w:rsidRDefault="0036496C" w:rsidP="0036496C">
            <w:pPr>
              <w:widowControl w:val="0"/>
              <w:rPr>
                <w:sz w:val="12"/>
                <w:szCs w:val="12"/>
              </w:rPr>
            </w:pPr>
            <w:r w:rsidRPr="006C6F54">
              <w:rPr>
                <w:sz w:val="12"/>
                <w:szCs w:val="12"/>
              </w:rPr>
              <w:t>20_ г.</w:t>
            </w:r>
          </w:p>
        </w:tc>
      </w:tr>
      <w:tr w:rsidR="0036496C" w:rsidRPr="006C6F54" w14:paraId="7EE1A63D" w14:textId="77777777" w:rsidTr="0036496C">
        <w:trPr>
          <w:gridAfter w:val="1"/>
          <w:wAfter w:w="124" w:type="dxa"/>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14:paraId="130D3D9D" w14:textId="77777777" w:rsidR="0036496C" w:rsidRPr="006C6F54" w:rsidRDefault="0036496C" w:rsidP="0036496C">
            <w:pPr>
              <w:widowControl w:val="0"/>
              <w:jc w:val="center"/>
              <w:rPr>
                <w:sz w:val="12"/>
                <w:szCs w:val="12"/>
              </w:rPr>
            </w:pPr>
            <w:r w:rsidRPr="006C6F54">
              <w:rPr>
                <w:sz w:val="12"/>
                <w:szCs w:val="12"/>
              </w:rPr>
              <w:t>1</w:t>
            </w:r>
          </w:p>
        </w:tc>
        <w:tc>
          <w:tcPr>
            <w:tcW w:w="5356" w:type="dxa"/>
            <w:gridSpan w:val="5"/>
            <w:tcBorders>
              <w:top w:val="nil"/>
              <w:left w:val="nil"/>
              <w:bottom w:val="single" w:sz="4" w:space="0" w:color="auto"/>
              <w:right w:val="single" w:sz="4" w:space="0" w:color="auto"/>
            </w:tcBorders>
            <w:shd w:val="clear" w:color="000000" w:fill="FFFFFF"/>
            <w:vAlign w:val="center"/>
            <w:hideMark/>
          </w:tcPr>
          <w:p w14:paraId="7E017E08" w14:textId="77777777" w:rsidR="0036496C" w:rsidRPr="006C6F54" w:rsidRDefault="0036496C" w:rsidP="0036496C">
            <w:pPr>
              <w:widowControl w:val="0"/>
              <w:jc w:val="center"/>
              <w:rPr>
                <w:sz w:val="12"/>
                <w:szCs w:val="12"/>
              </w:rPr>
            </w:pPr>
            <w:r w:rsidRPr="006C6F54">
              <w:rPr>
                <w:sz w:val="12"/>
                <w:szCs w:val="12"/>
              </w:rPr>
              <w:t>2</w:t>
            </w:r>
          </w:p>
        </w:tc>
        <w:tc>
          <w:tcPr>
            <w:tcW w:w="2099" w:type="dxa"/>
            <w:gridSpan w:val="3"/>
            <w:tcBorders>
              <w:top w:val="nil"/>
              <w:left w:val="nil"/>
              <w:bottom w:val="single" w:sz="4" w:space="0" w:color="auto"/>
              <w:right w:val="single" w:sz="4" w:space="0" w:color="auto"/>
            </w:tcBorders>
            <w:shd w:val="clear" w:color="000000" w:fill="FFFFFF"/>
            <w:vAlign w:val="center"/>
            <w:hideMark/>
          </w:tcPr>
          <w:p w14:paraId="1A4CFC7C" w14:textId="77777777" w:rsidR="0036496C" w:rsidRPr="006C6F54" w:rsidRDefault="0036496C" w:rsidP="0036496C">
            <w:pPr>
              <w:widowControl w:val="0"/>
              <w:jc w:val="center"/>
              <w:rPr>
                <w:sz w:val="12"/>
                <w:szCs w:val="12"/>
              </w:rPr>
            </w:pPr>
            <w:r w:rsidRPr="006C6F54">
              <w:rPr>
                <w:sz w:val="12"/>
                <w:szCs w:val="12"/>
              </w:rPr>
              <w:t>3</w:t>
            </w:r>
          </w:p>
        </w:tc>
        <w:tc>
          <w:tcPr>
            <w:tcW w:w="1143" w:type="dxa"/>
            <w:gridSpan w:val="2"/>
            <w:tcBorders>
              <w:top w:val="nil"/>
              <w:left w:val="nil"/>
              <w:bottom w:val="single" w:sz="4" w:space="0" w:color="auto"/>
              <w:right w:val="single" w:sz="4" w:space="0" w:color="auto"/>
            </w:tcBorders>
            <w:shd w:val="clear" w:color="000000" w:fill="FFFFFF"/>
            <w:vAlign w:val="center"/>
            <w:hideMark/>
          </w:tcPr>
          <w:p w14:paraId="167ED307" w14:textId="77777777" w:rsidR="0036496C" w:rsidRPr="006C6F54" w:rsidRDefault="0036496C" w:rsidP="0036496C">
            <w:pPr>
              <w:widowControl w:val="0"/>
              <w:jc w:val="center"/>
              <w:rPr>
                <w:sz w:val="12"/>
                <w:szCs w:val="12"/>
              </w:rPr>
            </w:pPr>
            <w:r w:rsidRPr="006C6F54">
              <w:rPr>
                <w:sz w:val="12"/>
                <w:szCs w:val="12"/>
              </w:rPr>
              <w:t>4</w:t>
            </w:r>
          </w:p>
        </w:tc>
        <w:tc>
          <w:tcPr>
            <w:tcW w:w="851" w:type="dxa"/>
            <w:tcBorders>
              <w:top w:val="nil"/>
              <w:left w:val="nil"/>
              <w:bottom w:val="single" w:sz="4" w:space="0" w:color="auto"/>
              <w:right w:val="single" w:sz="4" w:space="0" w:color="auto"/>
            </w:tcBorders>
            <w:shd w:val="clear" w:color="000000" w:fill="FFFFFF"/>
            <w:vAlign w:val="center"/>
            <w:hideMark/>
          </w:tcPr>
          <w:p w14:paraId="1A726CF1" w14:textId="77777777" w:rsidR="0036496C" w:rsidRPr="006C6F54" w:rsidRDefault="0036496C" w:rsidP="0036496C">
            <w:pPr>
              <w:widowControl w:val="0"/>
              <w:jc w:val="center"/>
              <w:rPr>
                <w:sz w:val="12"/>
                <w:szCs w:val="12"/>
              </w:rPr>
            </w:pPr>
            <w:r w:rsidRPr="006C6F54">
              <w:rPr>
                <w:sz w:val="12"/>
                <w:szCs w:val="12"/>
              </w:rPr>
              <w:t>5</w:t>
            </w:r>
          </w:p>
        </w:tc>
        <w:tc>
          <w:tcPr>
            <w:tcW w:w="850" w:type="dxa"/>
            <w:tcBorders>
              <w:top w:val="nil"/>
              <w:left w:val="nil"/>
              <w:bottom w:val="single" w:sz="4" w:space="0" w:color="auto"/>
              <w:right w:val="single" w:sz="4" w:space="0" w:color="auto"/>
            </w:tcBorders>
            <w:shd w:val="clear" w:color="000000" w:fill="FFFFFF"/>
            <w:vAlign w:val="center"/>
            <w:hideMark/>
          </w:tcPr>
          <w:p w14:paraId="32CA1246" w14:textId="77777777" w:rsidR="0036496C" w:rsidRPr="006C6F54" w:rsidRDefault="0036496C" w:rsidP="0036496C">
            <w:pPr>
              <w:widowControl w:val="0"/>
              <w:jc w:val="center"/>
              <w:rPr>
                <w:sz w:val="12"/>
                <w:szCs w:val="12"/>
              </w:rPr>
            </w:pPr>
            <w:r w:rsidRPr="006C6F54">
              <w:rPr>
                <w:sz w:val="12"/>
                <w:szCs w:val="12"/>
              </w:rPr>
              <w:t>6</w:t>
            </w:r>
          </w:p>
        </w:tc>
        <w:tc>
          <w:tcPr>
            <w:tcW w:w="851" w:type="dxa"/>
            <w:tcBorders>
              <w:top w:val="nil"/>
              <w:left w:val="nil"/>
              <w:bottom w:val="single" w:sz="4" w:space="0" w:color="auto"/>
              <w:right w:val="single" w:sz="4" w:space="0" w:color="auto"/>
            </w:tcBorders>
            <w:shd w:val="clear" w:color="000000" w:fill="FFFFFF"/>
            <w:vAlign w:val="center"/>
            <w:hideMark/>
          </w:tcPr>
          <w:p w14:paraId="0D2BCE2A" w14:textId="77777777" w:rsidR="0036496C" w:rsidRPr="006C6F54" w:rsidRDefault="0036496C" w:rsidP="0036496C">
            <w:pPr>
              <w:widowControl w:val="0"/>
              <w:jc w:val="center"/>
              <w:rPr>
                <w:sz w:val="12"/>
                <w:szCs w:val="12"/>
              </w:rPr>
            </w:pPr>
            <w:r w:rsidRPr="006C6F54">
              <w:rPr>
                <w:sz w:val="12"/>
                <w:szCs w:val="12"/>
              </w:rPr>
              <w:t>7</w:t>
            </w:r>
          </w:p>
        </w:tc>
        <w:tc>
          <w:tcPr>
            <w:tcW w:w="850" w:type="dxa"/>
            <w:tcBorders>
              <w:top w:val="nil"/>
              <w:left w:val="nil"/>
              <w:bottom w:val="single" w:sz="4" w:space="0" w:color="auto"/>
              <w:right w:val="single" w:sz="4" w:space="0" w:color="auto"/>
            </w:tcBorders>
            <w:shd w:val="clear" w:color="000000" w:fill="FFFFFF"/>
            <w:vAlign w:val="center"/>
            <w:hideMark/>
          </w:tcPr>
          <w:p w14:paraId="6490E6B7" w14:textId="77777777" w:rsidR="0036496C" w:rsidRPr="006C6F54" w:rsidRDefault="0036496C" w:rsidP="0036496C">
            <w:pPr>
              <w:widowControl w:val="0"/>
              <w:jc w:val="center"/>
              <w:rPr>
                <w:sz w:val="12"/>
                <w:szCs w:val="12"/>
              </w:rPr>
            </w:pPr>
            <w:r w:rsidRPr="006C6F54">
              <w:rPr>
                <w:sz w:val="12"/>
                <w:szCs w:val="12"/>
              </w:rPr>
              <w:t>8</w:t>
            </w:r>
          </w:p>
        </w:tc>
        <w:tc>
          <w:tcPr>
            <w:tcW w:w="899" w:type="dxa"/>
            <w:tcBorders>
              <w:top w:val="nil"/>
              <w:left w:val="nil"/>
              <w:bottom w:val="single" w:sz="4" w:space="0" w:color="auto"/>
              <w:right w:val="single" w:sz="4" w:space="0" w:color="auto"/>
            </w:tcBorders>
            <w:shd w:val="clear" w:color="000000" w:fill="FFFFFF"/>
            <w:vAlign w:val="center"/>
            <w:hideMark/>
          </w:tcPr>
          <w:p w14:paraId="25EFE2EF" w14:textId="77777777" w:rsidR="0036496C" w:rsidRPr="006C6F54" w:rsidRDefault="0036496C" w:rsidP="0036496C">
            <w:pPr>
              <w:widowControl w:val="0"/>
              <w:jc w:val="center"/>
              <w:rPr>
                <w:sz w:val="12"/>
                <w:szCs w:val="12"/>
              </w:rPr>
            </w:pPr>
            <w:r w:rsidRPr="006C6F54">
              <w:rPr>
                <w:sz w:val="12"/>
                <w:szCs w:val="12"/>
              </w:rPr>
              <w:t>9</w:t>
            </w:r>
          </w:p>
        </w:tc>
      </w:tr>
      <w:tr w:rsidR="0036496C" w:rsidRPr="006C6F54" w14:paraId="30FADDB9" w14:textId="77777777" w:rsidTr="0036496C">
        <w:trPr>
          <w:gridAfter w:val="1"/>
          <w:wAfter w:w="124" w:type="dxa"/>
        </w:trPr>
        <w:tc>
          <w:tcPr>
            <w:tcW w:w="242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31B373F0" w14:textId="77777777" w:rsidR="0036496C" w:rsidRPr="006C6F54" w:rsidRDefault="0036496C" w:rsidP="0036496C">
            <w:pPr>
              <w:widowControl w:val="0"/>
              <w:rPr>
                <w:sz w:val="12"/>
                <w:szCs w:val="12"/>
              </w:rPr>
            </w:pPr>
            <w:r w:rsidRPr="006C6F54">
              <w:rPr>
                <w:sz w:val="12"/>
                <w:szCs w:val="12"/>
              </w:rPr>
              <w:t>МУНИЦИПАЛЬНАЯ ПРОГРАММА</w:t>
            </w:r>
          </w:p>
        </w:tc>
        <w:tc>
          <w:tcPr>
            <w:tcW w:w="5356" w:type="dxa"/>
            <w:gridSpan w:val="5"/>
            <w:vMerge w:val="restart"/>
            <w:tcBorders>
              <w:top w:val="nil"/>
              <w:left w:val="single" w:sz="4" w:space="0" w:color="auto"/>
              <w:bottom w:val="single" w:sz="4" w:space="0" w:color="auto"/>
              <w:right w:val="single" w:sz="4" w:space="0" w:color="auto"/>
            </w:tcBorders>
            <w:shd w:val="clear" w:color="auto" w:fill="auto"/>
            <w:vAlign w:val="center"/>
            <w:hideMark/>
          </w:tcPr>
          <w:p w14:paraId="4C7388BE"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0751B09A"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143" w:type="dxa"/>
            <w:gridSpan w:val="2"/>
            <w:tcBorders>
              <w:top w:val="nil"/>
              <w:left w:val="nil"/>
              <w:bottom w:val="single" w:sz="4" w:space="0" w:color="auto"/>
              <w:right w:val="single" w:sz="4" w:space="0" w:color="auto"/>
            </w:tcBorders>
            <w:shd w:val="clear" w:color="000000" w:fill="FFFFFF"/>
            <w:vAlign w:val="bottom"/>
            <w:hideMark/>
          </w:tcPr>
          <w:p w14:paraId="63F0B3A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429C260"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850" w:type="dxa"/>
            <w:tcBorders>
              <w:top w:val="nil"/>
              <w:left w:val="nil"/>
              <w:bottom w:val="single" w:sz="4" w:space="0" w:color="auto"/>
              <w:right w:val="single" w:sz="4" w:space="0" w:color="auto"/>
            </w:tcBorders>
            <w:shd w:val="clear" w:color="000000" w:fill="FFFFFF"/>
            <w:vAlign w:val="bottom"/>
            <w:hideMark/>
          </w:tcPr>
          <w:p w14:paraId="71129E23"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bottom"/>
            <w:hideMark/>
          </w:tcPr>
          <w:p w14:paraId="7249869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9BC7193"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1D5DC27C"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A4E00D6"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2318D169"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0A265C66"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7CB371D1"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143" w:type="dxa"/>
            <w:gridSpan w:val="2"/>
            <w:tcBorders>
              <w:top w:val="nil"/>
              <w:left w:val="nil"/>
              <w:bottom w:val="single" w:sz="4" w:space="0" w:color="auto"/>
              <w:right w:val="single" w:sz="4" w:space="0" w:color="auto"/>
            </w:tcBorders>
            <w:shd w:val="clear" w:color="auto" w:fill="auto"/>
            <w:hideMark/>
          </w:tcPr>
          <w:p w14:paraId="0B226B0C"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hideMark/>
          </w:tcPr>
          <w:p w14:paraId="4271523F" w14:textId="77777777" w:rsidR="0036496C" w:rsidRPr="006C6F54" w:rsidRDefault="0036496C" w:rsidP="0036496C">
            <w:pPr>
              <w:widowControl w:val="0"/>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hideMark/>
          </w:tcPr>
          <w:p w14:paraId="106D1F25"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hideMark/>
          </w:tcPr>
          <w:p w14:paraId="45508344" w14:textId="77777777" w:rsidR="0036496C" w:rsidRPr="006C6F54" w:rsidRDefault="0036496C" w:rsidP="0036496C">
            <w:pPr>
              <w:widowControl w:val="0"/>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CC8A3B7"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783D7F6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57CD6409"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4D831158"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383D439F"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2157FEC2" w14:textId="77777777" w:rsidR="0036496C" w:rsidRPr="006C6F54" w:rsidRDefault="0036496C" w:rsidP="0036496C">
            <w:pPr>
              <w:widowControl w:val="0"/>
              <w:rPr>
                <w:sz w:val="12"/>
                <w:szCs w:val="12"/>
              </w:rPr>
            </w:pPr>
            <w:r w:rsidRPr="006C6F54">
              <w:rPr>
                <w:sz w:val="12"/>
                <w:szCs w:val="12"/>
              </w:rPr>
              <w:t>областной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47D523B4"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6C7985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22B32C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E4867A5"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ABCECE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0CD80F3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0D430397"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7D83950B"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3BF9B6CA"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75E63D85" w14:textId="77777777" w:rsidR="0036496C" w:rsidRPr="006C6F54" w:rsidRDefault="0036496C" w:rsidP="0036496C">
            <w:pPr>
              <w:widowControl w:val="0"/>
              <w:rPr>
                <w:sz w:val="12"/>
                <w:szCs w:val="12"/>
              </w:rPr>
            </w:pPr>
            <w:r w:rsidRPr="006C6F54">
              <w:rPr>
                <w:sz w:val="12"/>
                <w:szCs w:val="12"/>
              </w:rPr>
              <w:t>местный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1CD304DD"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66E5B57"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32B2F644"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69E6A7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6682AC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753F022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77137207"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5EED74EC"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56AB5CFF"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071B859F" w14:textId="77777777" w:rsidR="0036496C" w:rsidRPr="006C6F54" w:rsidRDefault="0036496C" w:rsidP="0036496C">
            <w:pPr>
              <w:widowControl w:val="0"/>
              <w:rPr>
                <w:color w:val="000000"/>
                <w:sz w:val="12"/>
                <w:szCs w:val="12"/>
              </w:rPr>
            </w:pPr>
            <w:r w:rsidRPr="006C6F54">
              <w:rPr>
                <w:color w:val="000000"/>
                <w:sz w:val="12"/>
                <w:szCs w:val="12"/>
              </w:rPr>
              <w:t xml:space="preserve"> внебюджетные фонды                        </w:t>
            </w:r>
          </w:p>
        </w:tc>
        <w:tc>
          <w:tcPr>
            <w:tcW w:w="1143" w:type="dxa"/>
            <w:gridSpan w:val="2"/>
            <w:tcBorders>
              <w:top w:val="nil"/>
              <w:left w:val="nil"/>
              <w:bottom w:val="single" w:sz="4" w:space="0" w:color="auto"/>
              <w:right w:val="single" w:sz="4" w:space="0" w:color="auto"/>
            </w:tcBorders>
            <w:shd w:val="clear" w:color="auto" w:fill="auto"/>
            <w:vAlign w:val="bottom"/>
            <w:hideMark/>
          </w:tcPr>
          <w:p w14:paraId="45E1D637"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3E3D154"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55E232B8"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1C0A75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6DFAC8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3DEAE301"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282B738A"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400A807C"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6DEFFE52"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2AFC717F" w14:textId="77777777" w:rsidR="0036496C" w:rsidRPr="006C6F54" w:rsidRDefault="0036496C" w:rsidP="0036496C">
            <w:pPr>
              <w:widowControl w:val="0"/>
              <w:rPr>
                <w:sz w:val="12"/>
                <w:szCs w:val="12"/>
              </w:rPr>
            </w:pPr>
            <w:r w:rsidRPr="006C6F54">
              <w:rPr>
                <w:sz w:val="12"/>
                <w:szCs w:val="12"/>
              </w:rPr>
              <w:t xml:space="preserve">юридические лица </w:t>
            </w:r>
          </w:p>
        </w:tc>
        <w:tc>
          <w:tcPr>
            <w:tcW w:w="1143" w:type="dxa"/>
            <w:gridSpan w:val="2"/>
            <w:tcBorders>
              <w:top w:val="nil"/>
              <w:left w:val="nil"/>
              <w:bottom w:val="single" w:sz="4" w:space="0" w:color="auto"/>
              <w:right w:val="single" w:sz="4" w:space="0" w:color="auto"/>
            </w:tcBorders>
            <w:shd w:val="clear" w:color="000000" w:fill="FFFFFF"/>
            <w:vAlign w:val="bottom"/>
            <w:hideMark/>
          </w:tcPr>
          <w:p w14:paraId="319AE995"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EFFC7CE"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850" w:type="dxa"/>
            <w:tcBorders>
              <w:top w:val="nil"/>
              <w:left w:val="nil"/>
              <w:bottom w:val="single" w:sz="4" w:space="0" w:color="auto"/>
              <w:right w:val="single" w:sz="4" w:space="0" w:color="auto"/>
            </w:tcBorders>
            <w:shd w:val="clear" w:color="000000" w:fill="FFFFFF"/>
            <w:vAlign w:val="bottom"/>
            <w:hideMark/>
          </w:tcPr>
          <w:p w14:paraId="55A0F909"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bottom"/>
            <w:hideMark/>
          </w:tcPr>
          <w:p w14:paraId="1B7EA7E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64FB6C3B"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1C73F93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3AF9DEDC"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25FC4B74"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5AE75E35"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7915F283" w14:textId="77777777" w:rsidR="0036496C" w:rsidRPr="006C6F54" w:rsidRDefault="0036496C" w:rsidP="0036496C">
            <w:pPr>
              <w:widowControl w:val="0"/>
              <w:rPr>
                <w:sz w:val="12"/>
                <w:szCs w:val="12"/>
              </w:rPr>
            </w:pPr>
            <w:r w:rsidRPr="006C6F54">
              <w:rPr>
                <w:sz w:val="12"/>
                <w:szCs w:val="12"/>
              </w:rPr>
              <w:t>физические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5A0594E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32F6CB8"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D6A84CA"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A75313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6CED0FB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5D810DC3"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B5F2DD9" w14:textId="77777777" w:rsidTr="0036496C">
        <w:trPr>
          <w:gridAfter w:val="1"/>
          <w:wAfter w:w="124" w:type="dxa"/>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14:paraId="1EE782C7" w14:textId="77777777" w:rsidR="0036496C" w:rsidRPr="006C6F54" w:rsidRDefault="0036496C" w:rsidP="0036496C">
            <w:pPr>
              <w:widowControl w:val="0"/>
              <w:rPr>
                <w:sz w:val="12"/>
                <w:szCs w:val="12"/>
              </w:rPr>
            </w:pPr>
            <w:r w:rsidRPr="006C6F54">
              <w:rPr>
                <w:sz w:val="12"/>
                <w:szCs w:val="12"/>
              </w:rPr>
              <w:t>в том числе:</w:t>
            </w:r>
          </w:p>
        </w:tc>
        <w:tc>
          <w:tcPr>
            <w:tcW w:w="5356" w:type="dxa"/>
            <w:gridSpan w:val="5"/>
            <w:tcBorders>
              <w:top w:val="nil"/>
              <w:left w:val="nil"/>
              <w:bottom w:val="single" w:sz="4" w:space="0" w:color="auto"/>
              <w:right w:val="single" w:sz="4" w:space="0" w:color="auto"/>
            </w:tcBorders>
            <w:shd w:val="clear" w:color="auto" w:fill="auto"/>
            <w:vAlign w:val="center"/>
            <w:hideMark/>
          </w:tcPr>
          <w:p w14:paraId="3290D280"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78E859E7" w14:textId="77777777" w:rsidR="0036496C" w:rsidRPr="006C6F54" w:rsidRDefault="0036496C" w:rsidP="0036496C">
            <w:pPr>
              <w:widowControl w:val="0"/>
              <w:rPr>
                <w:sz w:val="12"/>
                <w:szCs w:val="12"/>
              </w:rPr>
            </w:pPr>
            <w:r w:rsidRPr="006C6F54">
              <w:rPr>
                <w:sz w:val="12"/>
                <w:szCs w:val="12"/>
              </w:rPr>
              <w:t> </w:t>
            </w:r>
          </w:p>
        </w:tc>
        <w:tc>
          <w:tcPr>
            <w:tcW w:w="1143" w:type="dxa"/>
            <w:gridSpan w:val="2"/>
            <w:tcBorders>
              <w:top w:val="nil"/>
              <w:left w:val="nil"/>
              <w:bottom w:val="single" w:sz="4" w:space="0" w:color="auto"/>
              <w:right w:val="single" w:sz="4" w:space="0" w:color="auto"/>
            </w:tcBorders>
            <w:shd w:val="clear" w:color="auto" w:fill="auto"/>
            <w:vAlign w:val="bottom"/>
            <w:hideMark/>
          </w:tcPr>
          <w:p w14:paraId="04CDF838"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CB83536"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1DE53A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93BEB08"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AB4891F"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4AFD1D7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DB9F732" w14:textId="77777777" w:rsidTr="0036496C">
        <w:trPr>
          <w:gridAfter w:val="1"/>
          <w:wAfter w:w="124" w:type="dxa"/>
        </w:trPr>
        <w:tc>
          <w:tcPr>
            <w:tcW w:w="24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D6EC7B5" w14:textId="77777777" w:rsidR="0036496C" w:rsidRPr="006C6F54" w:rsidRDefault="0036496C" w:rsidP="0036496C">
            <w:pPr>
              <w:widowControl w:val="0"/>
              <w:rPr>
                <w:sz w:val="12"/>
                <w:szCs w:val="12"/>
              </w:rPr>
            </w:pPr>
            <w:r w:rsidRPr="006C6F54">
              <w:rPr>
                <w:sz w:val="12"/>
                <w:szCs w:val="12"/>
              </w:rPr>
              <w:t>ОСНОВНОЕ МЕРОПРИЯТИЕ 1</w:t>
            </w:r>
          </w:p>
        </w:tc>
        <w:tc>
          <w:tcPr>
            <w:tcW w:w="5356" w:type="dxa"/>
            <w:gridSpan w:val="5"/>
            <w:tcBorders>
              <w:top w:val="nil"/>
              <w:left w:val="nil"/>
              <w:bottom w:val="single" w:sz="4" w:space="0" w:color="auto"/>
              <w:right w:val="single" w:sz="4" w:space="0" w:color="auto"/>
            </w:tcBorders>
            <w:shd w:val="clear" w:color="auto" w:fill="auto"/>
            <w:vAlign w:val="center"/>
            <w:hideMark/>
          </w:tcPr>
          <w:p w14:paraId="5DF0378E"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63902364"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143" w:type="dxa"/>
            <w:gridSpan w:val="2"/>
            <w:tcBorders>
              <w:top w:val="nil"/>
              <w:left w:val="nil"/>
              <w:bottom w:val="single" w:sz="4" w:space="0" w:color="auto"/>
              <w:right w:val="single" w:sz="4" w:space="0" w:color="auto"/>
            </w:tcBorders>
            <w:shd w:val="clear" w:color="auto" w:fill="auto"/>
            <w:vAlign w:val="bottom"/>
            <w:hideMark/>
          </w:tcPr>
          <w:p w14:paraId="2BAAA73E"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CDECF49"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1AC31497"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8F99C0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2AE2A037"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53292D41"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A967F37"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124D182D"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32A5361D"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hideMark/>
          </w:tcPr>
          <w:p w14:paraId="0719C01E"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143" w:type="dxa"/>
            <w:gridSpan w:val="2"/>
            <w:tcBorders>
              <w:top w:val="nil"/>
              <w:left w:val="nil"/>
              <w:bottom w:val="single" w:sz="4" w:space="0" w:color="auto"/>
              <w:right w:val="single" w:sz="4" w:space="0" w:color="auto"/>
            </w:tcBorders>
            <w:shd w:val="clear" w:color="auto" w:fill="auto"/>
            <w:vAlign w:val="bottom"/>
            <w:hideMark/>
          </w:tcPr>
          <w:p w14:paraId="01EC009D"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5E045F9"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17E9517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CE7950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B4C1F7C"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02607C8B"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2B1E506F"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0A9B4CF5"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02E413AC"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02D35799" w14:textId="77777777" w:rsidR="0036496C" w:rsidRPr="006C6F54" w:rsidRDefault="0036496C" w:rsidP="0036496C">
            <w:pPr>
              <w:widowControl w:val="0"/>
              <w:rPr>
                <w:sz w:val="12"/>
                <w:szCs w:val="12"/>
              </w:rPr>
            </w:pPr>
            <w:r w:rsidRPr="006C6F54">
              <w:rPr>
                <w:sz w:val="12"/>
                <w:szCs w:val="12"/>
              </w:rPr>
              <w:t>областной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00D43F3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989AEAF"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1FF715D"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FACE9BC"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78F88D2"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880AA9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269B9B77"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45006E6B"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3C98CC46"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4CE16542" w14:textId="77777777" w:rsidR="0036496C" w:rsidRPr="006C6F54" w:rsidRDefault="0036496C" w:rsidP="0036496C">
            <w:pPr>
              <w:widowControl w:val="0"/>
              <w:rPr>
                <w:sz w:val="12"/>
                <w:szCs w:val="12"/>
              </w:rPr>
            </w:pPr>
            <w:r w:rsidRPr="006C6F54">
              <w:rPr>
                <w:sz w:val="12"/>
                <w:szCs w:val="12"/>
              </w:rPr>
              <w:t>местный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7DF667E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0FDA57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DC2CE2E"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56C9AD8"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27D2C07"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470F0765"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1CBB4909"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3AA7DBAE"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54A36592"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hideMark/>
          </w:tcPr>
          <w:p w14:paraId="1B7C7732" w14:textId="77777777" w:rsidR="0036496C" w:rsidRPr="006C6F54" w:rsidRDefault="0036496C" w:rsidP="0036496C">
            <w:pPr>
              <w:widowControl w:val="0"/>
              <w:rPr>
                <w:color w:val="000000"/>
                <w:sz w:val="12"/>
                <w:szCs w:val="12"/>
              </w:rPr>
            </w:pPr>
            <w:r w:rsidRPr="006C6F54">
              <w:rPr>
                <w:color w:val="000000"/>
                <w:sz w:val="12"/>
                <w:szCs w:val="12"/>
              </w:rPr>
              <w:t xml:space="preserve"> внебюджетные фонды                        </w:t>
            </w:r>
          </w:p>
        </w:tc>
        <w:tc>
          <w:tcPr>
            <w:tcW w:w="1143" w:type="dxa"/>
            <w:gridSpan w:val="2"/>
            <w:tcBorders>
              <w:top w:val="nil"/>
              <w:left w:val="nil"/>
              <w:bottom w:val="single" w:sz="4" w:space="0" w:color="auto"/>
              <w:right w:val="single" w:sz="4" w:space="0" w:color="auto"/>
            </w:tcBorders>
            <w:shd w:val="clear" w:color="auto" w:fill="auto"/>
            <w:vAlign w:val="bottom"/>
            <w:hideMark/>
          </w:tcPr>
          <w:p w14:paraId="10F574E3"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391D306"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C596D9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DCEF11C"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7048754"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3C87848"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CB0727E"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57EDA0CE"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523EE410"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51C022DC" w14:textId="77777777" w:rsidR="0036496C" w:rsidRPr="006C6F54" w:rsidRDefault="0036496C" w:rsidP="0036496C">
            <w:pPr>
              <w:widowControl w:val="0"/>
              <w:rPr>
                <w:sz w:val="12"/>
                <w:szCs w:val="12"/>
              </w:rPr>
            </w:pPr>
            <w:r w:rsidRPr="006C6F54">
              <w:rPr>
                <w:sz w:val="12"/>
                <w:szCs w:val="12"/>
              </w:rPr>
              <w:t>юридические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5306451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2953DC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270AF07"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7F752F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635D89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1AC402E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75BEA41"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48254169"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584B39E0"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58F83352" w14:textId="77777777" w:rsidR="0036496C" w:rsidRPr="006C6F54" w:rsidRDefault="0036496C" w:rsidP="0036496C">
            <w:pPr>
              <w:widowControl w:val="0"/>
              <w:rPr>
                <w:sz w:val="12"/>
                <w:szCs w:val="12"/>
              </w:rPr>
            </w:pPr>
            <w:r w:rsidRPr="006C6F54">
              <w:rPr>
                <w:sz w:val="12"/>
                <w:szCs w:val="12"/>
              </w:rPr>
              <w:t>физические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44D5AEAD"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49AED2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5689B861"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C7343B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6CF8D11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20794515"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1BFCA2ED" w14:textId="77777777" w:rsidTr="0036496C">
        <w:trPr>
          <w:gridAfter w:val="1"/>
          <w:wAfter w:w="124" w:type="dxa"/>
        </w:trPr>
        <w:tc>
          <w:tcPr>
            <w:tcW w:w="24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C369F39" w14:textId="77777777" w:rsidR="0036496C" w:rsidRPr="006C6F54" w:rsidRDefault="0036496C" w:rsidP="0036496C">
            <w:pPr>
              <w:widowControl w:val="0"/>
              <w:rPr>
                <w:sz w:val="12"/>
                <w:szCs w:val="12"/>
              </w:rPr>
            </w:pPr>
            <w:r w:rsidRPr="006C6F54">
              <w:rPr>
                <w:sz w:val="12"/>
                <w:szCs w:val="12"/>
              </w:rPr>
              <w:t>ОСНОВНОЕ МЕРОПРИЯТИЕ 2</w:t>
            </w:r>
          </w:p>
        </w:tc>
        <w:tc>
          <w:tcPr>
            <w:tcW w:w="5356" w:type="dxa"/>
            <w:gridSpan w:val="5"/>
            <w:tcBorders>
              <w:top w:val="nil"/>
              <w:left w:val="nil"/>
              <w:bottom w:val="single" w:sz="4" w:space="0" w:color="auto"/>
              <w:right w:val="single" w:sz="4" w:space="0" w:color="auto"/>
            </w:tcBorders>
            <w:shd w:val="clear" w:color="auto" w:fill="auto"/>
            <w:hideMark/>
          </w:tcPr>
          <w:p w14:paraId="66871EDA"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68B78688"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143" w:type="dxa"/>
            <w:gridSpan w:val="2"/>
            <w:tcBorders>
              <w:top w:val="nil"/>
              <w:left w:val="nil"/>
              <w:bottom w:val="single" w:sz="4" w:space="0" w:color="auto"/>
              <w:right w:val="single" w:sz="4" w:space="0" w:color="auto"/>
            </w:tcBorders>
            <w:shd w:val="clear" w:color="auto" w:fill="auto"/>
            <w:vAlign w:val="bottom"/>
            <w:hideMark/>
          </w:tcPr>
          <w:p w14:paraId="63B0FA7A"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78609D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0C335532"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8581078"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57C930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272044D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DE836EE"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46031CE3"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0078128D"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hideMark/>
          </w:tcPr>
          <w:p w14:paraId="196C55C9"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143" w:type="dxa"/>
            <w:gridSpan w:val="2"/>
            <w:tcBorders>
              <w:top w:val="nil"/>
              <w:left w:val="nil"/>
              <w:bottom w:val="single" w:sz="4" w:space="0" w:color="auto"/>
              <w:right w:val="single" w:sz="4" w:space="0" w:color="auto"/>
            </w:tcBorders>
            <w:shd w:val="clear" w:color="auto" w:fill="auto"/>
            <w:vAlign w:val="bottom"/>
            <w:hideMark/>
          </w:tcPr>
          <w:p w14:paraId="6C23BA1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1A6E0E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A0FE127"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E3D751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6C146ED"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0FCAB0AB"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3868125A"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00904C1D"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3AC4AD8E"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26430332" w14:textId="77777777" w:rsidR="0036496C" w:rsidRPr="006C6F54" w:rsidRDefault="0036496C" w:rsidP="0036496C">
            <w:pPr>
              <w:widowControl w:val="0"/>
              <w:rPr>
                <w:sz w:val="12"/>
                <w:szCs w:val="12"/>
              </w:rPr>
            </w:pPr>
            <w:r w:rsidRPr="006C6F54">
              <w:rPr>
                <w:sz w:val="12"/>
                <w:szCs w:val="12"/>
              </w:rPr>
              <w:t>областной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73DE5599"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386D6E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56EE38C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C05D9C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77F8D5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535D2BD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0A90903B"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0B94DD77"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6900DEBE"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616E07EC" w14:textId="77777777" w:rsidR="0036496C" w:rsidRPr="006C6F54" w:rsidRDefault="0036496C" w:rsidP="0036496C">
            <w:pPr>
              <w:widowControl w:val="0"/>
              <w:rPr>
                <w:sz w:val="12"/>
                <w:szCs w:val="12"/>
              </w:rPr>
            </w:pPr>
            <w:r w:rsidRPr="006C6F54">
              <w:rPr>
                <w:sz w:val="12"/>
                <w:szCs w:val="12"/>
              </w:rPr>
              <w:t>местный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5532CDF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9143F6B"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38D1B8A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0A67F4A"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6E6E2DCB"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13DFC4E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32E432F"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66F9EC84"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1CF36FED"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hideMark/>
          </w:tcPr>
          <w:p w14:paraId="4219A71F" w14:textId="77777777" w:rsidR="0036496C" w:rsidRPr="006C6F54" w:rsidRDefault="0036496C" w:rsidP="0036496C">
            <w:pPr>
              <w:widowControl w:val="0"/>
              <w:rPr>
                <w:color w:val="000000"/>
                <w:sz w:val="12"/>
                <w:szCs w:val="12"/>
              </w:rPr>
            </w:pPr>
            <w:r w:rsidRPr="006C6F54">
              <w:rPr>
                <w:color w:val="000000"/>
                <w:sz w:val="12"/>
                <w:szCs w:val="12"/>
              </w:rPr>
              <w:t xml:space="preserve"> внебюджетные фонды                        </w:t>
            </w:r>
          </w:p>
        </w:tc>
        <w:tc>
          <w:tcPr>
            <w:tcW w:w="1143" w:type="dxa"/>
            <w:gridSpan w:val="2"/>
            <w:tcBorders>
              <w:top w:val="nil"/>
              <w:left w:val="nil"/>
              <w:bottom w:val="single" w:sz="4" w:space="0" w:color="auto"/>
              <w:right w:val="single" w:sz="4" w:space="0" w:color="auto"/>
            </w:tcBorders>
            <w:shd w:val="clear" w:color="auto" w:fill="auto"/>
            <w:vAlign w:val="bottom"/>
            <w:hideMark/>
          </w:tcPr>
          <w:p w14:paraId="6D2D29C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8A979A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18AC25E1"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F35DD1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0707A1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260905BF"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DB41632"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60D430E6"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4764C4B1"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7FDA8BAB" w14:textId="77777777" w:rsidR="0036496C" w:rsidRPr="006C6F54" w:rsidRDefault="0036496C" w:rsidP="0036496C">
            <w:pPr>
              <w:widowControl w:val="0"/>
              <w:rPr>
                <w:sz w:val="12"/>
                <w:szCs w:val="12"/>
              </w:rPr>
            </w:pPr>
            <w:r w:rsidRPr="006C6F54">
              <w:rPr>
                <w:sz w:val="12"/>
                <w:szCs w:val="12"/>
              </w:rPr>
              <w:t>юридические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7E2D295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598B39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E2DB955"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B2BF527"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068BC0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1D0115F5"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618792A"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10C44CDD" w14:textId="77777777" w:rsidR="0036496C" w:rsidRPr="006C6F54" w:rsidRDefault="0036496C" w:rsidP="0036496C">
            <w:pPr>
              <w:widowControl w:val="0"/>
              <w:rPr>
                <w:sz w:val="12"/>
                <w:szCs w:val="12"/>
              </w:rPr>
            </w:pPr>
          </w:p>
        </w:tc>
        <w:tc>
          <w:tcPr>
            <w:tcW w:w="5356" w:type="dxa"/>
            <w:gridSpan w:val="5"/>
            <w:tcBorders>
              <w:top w:val="nil"/>
              <w:left w:val="nil"/>
              <w:bottom w:val="single" w:sz="4" w:space="0" w:color="auto"/>
              <w:right w:val="single" w:sz="4" w:space="0" w:color="auto"/>
            </w:tcBorders>
            <w:shd w:val="clear" w:color="auto" w:fill="auto"/>
            <w:vAlign w:val="center"/>
            <w:hideMark/>
          </w:tcPr>
          <w:p w14:paraId="55C585D0"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15AB5A00" w14:textId="77777777" w:rsidR="0036496C" w:rsidRPr="006C6F54" w:rsidRDefault="0036496C" w:rsidP="0036496C">
            <w:pPr>
              <w:widowControl w:val="0"/>
              <w:rPr>
                <w:sz w:val="12"/>
                <w:szCs w:val="12"/>
              </w:rPr>
            </w:pPr>
            <w:r w:rsidRPr="006C6F54">
              <w:rPr>
                <w:sz w:val="12"/>
                <w:szCs w:val="12"/>
              </w:rPr>
              <w:t>физические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69A878E1"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F32497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73A6D58"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781AB8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49D21DF"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0B292FB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74578727" w14:textId="77777777" w:rsidTr="0036496C">
        <w:trPr>
          <w:gridAfter w:val="1"/>
          <w:wAfter w:w="124" w:type="dxa"/>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14:paraId="33ED1980" w14:textId="77777777" w:rsidR="0036496C" w:rsidRPr="006C6F54" w:rsidRDefault="0036496C" w:rsidP="0036496C">
            <w:pPr>
              <w:widowControl w:val="0"/>
              <w:rPr>
                <w:sz w:val="12"/>
                <w:szCs w:val="12"/>
              </w:rPr>
            </w:pPr>
            <w:r w:rsidRPr="006C6F54">
              <w:rPr>
                <w:sz w:val="12"/>
                <w:szCs w:val="12"/>
              </w:rPr>
              <w:t>…..</w:t>
            </w:r>
          </w:p>
        </w:tc>
        <w:tc>
          <w:tcPr>
            <w:tcW w:w="5356" w:type="dxa"/>
            <w:gridSpan w:val="5"/>
            <w:tcBorders>
              <w:top w:val="nil"/>
              <w:left w:val="nil"/>
              <w:bottom w:val="single" w:sz="4" w:space="0" w:color="auto"/>
              <w:right w:val="single" w:sz="4" w:space="0" w:color="auto"/>
            </w:tcBorders>
            <w:shd w:val="clear" w:color="auto" w:fill="auto"/>
            <w:vAlign w:val="center"/>
            <w:hideMark/>
          </w:tcPr>
          <w:p w14:paraId="29F803CA"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2AB63061" w14:textId="77777777" w:rsidR="0036496C" w:rsidRPr="006C6F54" w:rsidRDefault="0036496C" w:rsidP="0036496C">
            <w:pPr>
              <w:widowControl w:val="0"/>
              <w:rPr>
                <w:sz w:val="12"/>
                <w:szCs w:val="12"/>
              </w:rPr>
            </w:pPr>
            <w:r w:rsidRPr="006C6F54">
              <w:rPr>
                <w:sz w:val="12"/>
                <w:szCs w:val="12"/>
              </w:rPr>
              <w:t> </w:t>
            </w:r>
          </w:p>
        </w:tc>
        <w:tc>
          <w:tcPr>
            <w:tcW w:w="1143" w:type="dxa"/>
            <w:gridSpan w:val="2"/>
            <w:tcBorders>
              <w:top w:val="nil"/>
              <w:left w:val="nil"/>
              <w:bottom w:val="single" w:sz="4" w:space="0" w:color="auto"/>
              <w:right w:val="single" w:sz="4" w:space="0" w:color="auto"/>
            </w:tcBorders>
            <w:shd w:val="clear" w:color="auto" w:fill="auto"/>
            <w:vAlign w:val="bottom"/>
            <w:hideMark/>
          </w:tcPr>
          <w:p w14:paraId="2A6AC478"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CFFF128"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1D362E5"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585E375"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C73A112"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7AF717C3"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557FD9E0" w14:textId="77777777" w:rsidTr="0036496C">
        <w:trPr>
          <w:gridAfter w:val="1"/>
          <w:wAfter w:w="124" w:type="dxa"/>
        </w:trPr>
        <w:tc>
          <w:tcPr>
            <w:tcW w:w="24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CE8D1FC" w14:textId="77777777" w:rsidR="0036496C" w:rsidRPr="006C6F54" w:rsidRDefault="0036496C" w:rsidP="0036496C">
            <w:pPr>
              <w:widowControl w:val="0"/>
              <w:rPr>
                <w:sz w:val="12"/>
                <w:szCs w:val="12"/>
              </w:rPr>
            </w:pPr>
            <w:r w:rsidRPr="006C6F54">
              <w:rPr>
                <w:sz w:val="12"/>
                <w:szCs w:val="12"/>
              </w:rPr>
              <w:t>ПОДПРОГРАММА 1</w:t>
            </w:r>
          </w:p>
        </w:tc>
        <w:tc>
          <w:tcPr>
            <w:tcW w:w="5356" w:type="dxa"/>
            <w:gridSpan w:val="5"/>
            <w:vMerge w:val="restart"/>
            <w:tcBorders>
              <w:top w:val="nil"/>
              <w:left w:val="single" w:sz="4" w:space="0" w:color="auto"/>
              <w:bottom w:val="single" w:sz="4" w:space="0" w:color="auto"/>
              <w:right w:val="single" w:sz="4" w:space="0" w:color="auto"/>
            </w:tcBorders>
            <w:shd w:val="clear" w:color="auto" w:fill="auto"/>
            <w:hideMark/>
          </w:tcPr>
          <w:p w14:paraId="6ACCA343"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47A01EB3"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143" w:type="dxa"/>
            <w:gridSpan w:val="2"/>
            <w:tcBorders>
              <w:top w:val="nil"/>
              <w:left w:val="nil"/>
              <w:bottom w:val="single" w:sz="4" w:space="0" w:color="auto"/>
              <w:right w:val="single" w:sz="4" w:space="0" w:color="auto"/>
            </w:tcBorders>
            <w:shd w:val="clear" w:color="auto" w:fill="auto"/>
            <w:vAlign w:val="bottom"/>
            <w:hideMark/>
          </w:tcPr>
          <w:p w14:paraId="64C69F74"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2E00A98"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580340C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FDA2C0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FD6DDE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310CDCD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32C731C"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24D636B3"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48FD4014"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36900AF2"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143" w:type="dxa"/>
            <w:gridSpan w:val="2"/>
            <w:tcBorders>
              <w:top w:val="nil"/>
              <w:left w:val="nil"/>
              <w:bottom w:val="single" w:sz="4" w:space="0" w:color="auto"/>
              <w:right w:val="single" w:sz="4" w:space="0" w:color="auto"/>
            </w:tcBorders>
            <w:shd w:val="clear" w:color="auto" w:fill="auto"/>
            <w:vAlign w:val="bottom"/>
            <w:hideMark/>
          </w:tcPr>
          <w:p w14:paraId="4F00AAE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7AA04BC"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00849AC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A33A9FF"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2B0DA1B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45009A4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0233DE8E"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1B48CBAC"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52BA386F"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4D13E7F2" w14:textId="77777777" w:rsidR="0036496C" w:rsidRPr="006C6F54" w:rsidRDefault="0036496C" w:rsidP="0036496C">
            <w:pPr>
              <w:widowControl w:val="0"/>
              <w:rPr>
                <w:sz w:val="12"/>
                <w:szCs w:val="12"/>
              </w:rPr>
            </w:pPr>
            <w:r w:rsidRPr="006C6F54">
              <w:rPr>
                <w:sz w:val="12"/>
                <w:szCs w:val="12"/>
              </w:rPr>
              <w:t>областной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0FB5FECA"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3FC56FC"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12A1E5F4"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7FF8466"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087373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E5D091F"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7E0D820F"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1AED9D78"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28BEBAB2"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380D0EB0" w14:textId="77777777" w:rsidR="0036496C" w:rsidRPr="006C6F54" w:rsidRDefault="0036496C" w:rsidP="0036496C">
            <w:pPr>
              <w:widowControl w:val="0"/>
              <w:rPr>
                <w:sz w:val="12"/>
                <w:szCs w:val="12"/>
              </w:rPr>
            </w:pPr>
            <w:r w:rsidRPr="006C6F54">
              <w:rPr>
                <w:sz w:val="12"/>
                <w:szCs w:val="12"/>
              </w:rPr>
              <w:t>местный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67F94F7A"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26AD77B"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37D9738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C3301A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BD423B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5469E89C"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30A586F"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67436E09"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20E14163"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7C963EF0" w14:textId="77777777" w:rsidR="0036496C" w:rsidRPr="006C6F54" w:rsidRDefault="0036496C" w:rsidP="0036496C">
            <w:pPr>
              <w:widowControl w:val="0"/>
              <w:rPr>
                <w:color w:val="000000"/>
                <w:sz w:val="12"/>
                <w:szCs w:val="12"/>
              </w:rPr>
            </w:pPr>
            <w:r w:rsidRPr="006C6F54">
              <w:rPr>
                <w:color w:val="000000"/>
                <w:sz w:val="12"/>
                <w:szCs w:val="12"/>
              </w:rPr>
              <w:t xml:space="preserve"> внебюджетные фонды                        </w:t>
            </w:r>
          </w:p>
        </w:tc>
        <w:tc>
          <w:tcPr>
            <w:tcW w:w="1143" w:type="dxa"/>
            <w:gridSpan w:val="2"/>
            <w:tcBorders>
              <w:top w:val="nil"/>
              <w:left w:val="nil"/>
              <w:bottom w:val="single" w:sz="4" w:space="0" w:color="auto"/>
              <w:right w:val="single" w:sz="4" w:space="0" w:color="auto"/>
            </w:tcBorders>
            <w:shd w:val="clear" w:color="auto" w:fill="auto"/>
            <w:vAlign w:val="bottom"/>
            <w:hideMark/>
          </w:tcPr>
          <w:p w14:paraId="2AF9846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15A6AEB"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4C495F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4BAAB8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8524E3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188FE32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55E2178B"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1EEF918A"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67AF0E3B"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41C1E8FE" w14:textId="77777777" w:rsidR="0036496C" w:rsidRPr="006C6F54" w:rsidRDefault="0036496C" w:rsidP="0036496C">
            <w:pPr>
              <w:widowControl w:val="0"/>
              <w:rPr>
                <w:sz w:val="12"/>
                <w:szCs w:val="12"/>
              </w:rPr>
            </w:pPr>
            <w:r w:rsidRPr="006C6F54">
              <w:rPr>
                <w:sz w:val="12"/>
                <w:szCs w:val="12"/>
              </w:rPr>
              <w:t>юридические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47141FE8"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A18D3A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557BCB3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92FBCE6"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76E74B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33802397"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229BBA98"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5DAE1878"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7AED9FC9"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0917ED51" w14:textId="77777777" w:rsidR="0036496C" w:rsidRPr="006C6F54" w:rsidRDefault="0036496C" w:rsidP="0036496C">
            <w:pPr>
              <w:widowControl w:val="0"/>
              <w:rPr>
                <w:sz w:val="12"/>
                <w:szCs w:val="12"/>
              </w:rPr>
            </w:pPr>
            <w:r w:rsidRPr="006C6F54">
              <w:rPr>
                <w:sz w:val="12"/>
                <w:szCs w:val="12"/>
              </w:rPr>
              <w:t>физические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75F7E350"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1D8585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3C0F6C4"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CC780CA"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CA49914"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19169FB"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2AF5D5CE" w14:textId="77777777" w:rsidTr="0036496C">
        <w:trPr>
          <w:gridAfter w:val="1"/>
          <w:wAfter w:w="124" w:type="dxa"/>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14:paraId="4B522F16" w14:textId="77777777" w:rsidR="0036496C" w:rsidRPr="006C6F54" w:rsidRDefault="0036496C" w:rsidP="0036496C">
            <w:pPr>
              <w:widowControl w:val="0"/>
              <w:rPr>
                <w:sz w:val="12"/>
                <w:szCs w:val="12"/>
              </w:rPr>
            </w:pPr>
            <w:r w:rsidRPr="006C6F54">
              <w:rPr>
                <w:sz w:val="12"/>
                <w:szCs w:val="12"/>
              </w:rPr>
              <w:t>в том числе:</w:t>
            </w:r>
          </w:p>
        </w:tc>
        <w:tc>
          <w:tcPr>
            <w:tcW w:w="5356" w:type="dxa"/>
            <w:gridSpan w:val="5"/>
            <w:tcBorders>
              <w:top w:val="nil"/>
              <w:left w:val="nil"/>
              <w:bottom w:val="single" w:sz="4" w:space="0" w:color="auto"/>
              <w:right w:val="single" w:sz="4" w:space="0" w:color="auto"/>
            </w:tcBorders>
            <w:shd w:val="clear" w:color="auto" w:fill="auto"/>
            <w:hideMark/>
          </w:tcPr>
          <w:p w14:paraId="2AE53EFA"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hideMark/>
          </w:tcPr>
          <w:p w14:paraId="37ADCA72" w14:textId="77777777" w:rsidR="0036496C" w:rsidRPr="006C6F54" w:rsidRDefault="0036496C" w:rsidP="0036496C">
            <w:pPr>
              <w:widowControl w:val="0"/>
              <w:rPr>
                <w:sz w:val="12"/>
                <w:szCs w:val="12"/>
              </w:rPr>
            </w:pPr>
            <w:r w:rsidRPr="006C6F54">
              <w:rPr>
                <w:sz w:val="12"/>
                <w:szCs w:val="12"/>
              </w:rPr>
              <w:t> </w:t>
            </w:r>
          </w:p>
        </w:tc>
        <w:tc>
          <w:tcPr>
            <w:tcW w:w="1143" w:type="dxa"/>
            <w:gridSpan w:val="2"/>
            <w:tcBorders>
              <w:top w:val="nil"/>
              <w:left w:val="nil"/>
              <w:bottom w:val="single" w:sz="4" w:space="0" w:color="auto"/>
              <w:right w:val="single" w:sz="4" w:space="0" w:color="auto"/>
            </w:tcBorders>
            <w:shd w:val="clear" w:color="auto" w:fill="auto"/>
            <w:vAlign w:val="bottom"/>
            <w:hideMark/>
          </w:tcPr>
          <w:p w14:paraId="213C582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30E7064"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BFA63D9"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FD56C86"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9B131B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2DCCF593"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1CC23940" w14:textId="77777777" w:rsidTr="0036496C">
        <w:trPr>
          <w:gridAfter w:val="1"/>
          <w:wAfter w:w="124" w:type="dxa"/>
        </w:trPr>
        <w:tc>
          <w:tcPr>
            <w:tcW w:w="24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4180BAA"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мероприятие 1.1</w:t>
            </w:r>
          </w:p>
        </w:tc>
        <w:tc>
          <w:tcPr>
            <w:tcW w:w="5356" w:type="dxa"/>
            <w:gridSpan w:val="5"/>
            <w:vMerge w:val="restart"/>
            <w:tcBorders>
              <w:top w:val="nil"/>
              <w:left w:val="single" w:sz="4" w:space="0" w:color="auto"/>
              <w:bottom w:val="single" w:sz="4" w:space="0" w:color="auto"/>
              <w:right w:val="single" w:sz="4" w:space="0" w:color="auto"/>
            </w:tcBorders>
            <w:shd w:val="clear" w:color="auto" w:fill="auto"/>
            <w:hideMark/>
          </w:tcPr>
          <w:p w14:paraId="19844BB5"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03591528"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143" w:type="dxa"/>
            <w:gridSpan w:val="2"/>
            <w:tcBorders>
              <w:top w:val="nil"/>
              <w:left w:val="nil"/>
              <w:bottom w:val="single" w:sz="4" w:space="0" w:color="auto"/>
              <w:right w:val="single" w:sz="4" w:space="0" w:color="auto"/>
            </w:tcBorders>
            <w:shd w:val="clear" w:color="auto" w:fill="auto"/>
            <w:vAlign w:val="bottom"/>
            <w:hideMark/>
          </w:tcPr>
          <w:p w14:paraId="0B8D4E11"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6F88DEF"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869E6A9"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1C2BD4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6E35AF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1B26060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075BC0D"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621B05A5"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41B46A07"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41545547"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143" w:type="dxa"/>
            <w:gridSpan w:val="2"/>
            <w:tcBorders>
              <w:top w:val="nil"/>
              <w:left w:val="nil"/>
              <w:bottom w:val="single" w:sz="4" w:space="0" w:color="auto"/>
              <w:right w:val="single" w:sz="4" w:space="0" w:color="auto"/>
            </w:tcBorders>
            <w:shd w:val="clear" w:color="auto" w:fill="auto"/>
            <w:vAlign w:val="bottom"/>
            <w:hideMark/>
          </w:tcPr>
          <w:p w14:paraId="5B584A40"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52561B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621F1C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F466D9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BE7EA98"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5B1F726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76AF2A9C"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1FBC339D"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1214CF4D"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43617877" w14:textId="77777777" w:rsidR="0036496C" w:rsidRPr="006C6F54" w:rsidRDefault="0036496C" w:rsidP="0036496C">
            <w:pPr>
              <w:widowControl w:val="0"/>
              <w:rPr>
                <w:sz w:val="12"/>
                <w:szCs w:val="12"/>
              </w:rPr>
            </w:pPr>
            <w:r w:rsidRPr="006C6F54">
              <w:rPr>
                <w:sz w:val="12"/>
                <w:szCs w:val="12"/>
              </w:rPr>
              <w:t>областной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0D574F9D"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9960077"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3A9CCB8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C39661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10D7A7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D1FC40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180BFBE6"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39029131"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3288DBA5"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475F106C" w14:textId="77777777" w:rsidR="0036496C" w:rsidRPr="006C6F54" w:rsidRDefault="0036496C" w:rsidP="0036496C">
            <w:pPr>
              <w:widowControl w:val="0"/>
              <w:rPr>
                <w:sz w:val="12"/>
                <w:szCs w:val="12"/>
              </w:rPr>
            </w:pPr>
            <w:r w:rsidRPr="006C6F54">
              <w:rPr>
                <w:sz w:val="12"/>
                <w:szCs w:val="12"/>
              </w:rPr>
              <w:t xml:space="preserve">местный </w:t>
            </w:r>
            <w:r w:rsidRPr="006C6F54">
              <w:rPr>
                <w:sz w:val="12"/>
                <w:szCs w:val="12"/>
              </w:rPr>
              <w:t>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2505E404"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E092CB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10467D3"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1100EA6"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00EE007"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05B551B3"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03BC8E70"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1ECB5F0E"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7B0A4DE9"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555BDBD4" w14:textId="77777777" w:rsidR="0036496C" w:rsidRPr="006C6F54" w:rsidRDefault="0036496C" w:rsidP="0036496C">
            <w:pPr>
              <w:widowControl w:val="0"/>
              <w:rPr>
                <w:color w:val="000000"/>
                <w:sz w:val="12"/>
                <w:szCs w:val="12"/>
              </w:rPr>
            </w:pPr>
            <w:r w:rsidRPr="006C6F54">
              <w:rPr>
                <w:color w:val="000000"/>
                <w:sz w:val="12"/>
                <w:szCs w:val="12"/>
              </w:rPr>
              <w:t xml:space="preserve"> внебюджетные фонды                        </w:t>
            </w:r>
          </w:p>
        </w:tc>
        <w:tc>
          <w:tcPr>
            <w:tcW w:w="1143" w:type="dxa"/>
            <w:gridSpan w:val="2"/>
            <w:tcBorders>
              <w:top w:val="nil"/>
              <w:left w:val="nil"/>
              <w:bottom w:val="single" w:sz="4" w:space="0" w:color="auto"/>
              <w:right w:val="single" w:sz="4" w:space="0" w:color="auto"/>
            </w:tcBorders>
            <w:shd w:val="clear" w:color="auto" w:fill="auto"/>
            <w:vAlign w:val="bottom"/>
            <w:hideMark/>
          </w:tcPr>
          <w:p w14:paraId="400D3B58"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6AA64F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1EFB124"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36B9D6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28149E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04FD47E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564166C"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73B11B87"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6C79F6C3"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1DFC8643" w14:textId="77777777" w:rsidR="0036496C" w:rsidRPr="006C6F54" w:rsidRDefault="0036496C" w:rsidP="0036496C">
            <w:pPr>
              <w:widowControl w:val="0"/>
              <w:rPr>
                <w:sz w:val="12"/>
                <w:szCs w:val="12"/>
              </w:rPr>
            </w:pPr>
            <w:r w:rsidRPr="006C6F54">
              <w:rPr>
                <w:sz w:val="12"/>
                <w:szCs w:val="12"/>
              </w:rPr>
              <w:t>юридические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7BB76FB5"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7457BDF"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FAE036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1C6A8F7"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D4CFE4C"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2DC4790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361724BE"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4BBD2A5D"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330F18AA"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6531F44B" w14:textId="77777777" w:rsidR="0036496C" w:rsidRPr="006C6F54" w:rsidRDefault="0036496C" w:rsidP="0036496C">
            <w:pPr>
              <w:widowControl w:val="0"/>
              <w:rPr>
                <w:sz w:val="12"/>
                <w:szCs w:val="12"/>
              </w:rPr>
            </w:pPr>
            <w:r w:rsidRPr="006C6F54">
              <w:rPr>
                <w:sz w:val="12"/>
                <w:szCs w:val="12"/>
              </w:rPr>
              <w:t>физические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4875C679"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94BF90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29C8E88"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B14B1D9"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3F7C5C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236A0A3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1440FBD0" w14:textId="77777777" w:rsidTr="0036496C">
        <w:trPr>
          <w:gridAfter w:val="1"/>
          <w:wAfter w:w="124" w:type="dxa"/>
        </w:trPr>
        <w:tc>
          <w:tcPr>
            <w:tcW w:w="24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0E9666A"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мероприятие 1.2</w:t>
            </w:r>
          </w:p>
        </w:tc>
        <w:tc>
          <w:tcPr>
            <w:tcW w:w="5356" w:type="dxa"/>
            <w:gridSpan w:val="5"/>
            <w:vMerge w:val="restart"/>
            <w:tcBorders>
              <w:top w:val="nil"/>
              <w:left w:val="single" w:sz="4" w:space="0" w:color="auto"/>
              <w:bottom w:val="single" w:sz="4" w:space="0" w:color="auto"/>
              <w:right w:val="single" w:sz="4" w:space="0" w:color="auto"/>
            </w:tcBorders>
            <w:shd w:val="clear" w:color="auto" w:fill="auto"/>
            <w:hideMark/>
          </w:tcPr>
          <w:p w14:paraId="050ABEBD"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0843FE0E"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143" w:type="dxa"/>
            <w:gridSpan w:val="2"/>
            <w:tcBorders>
              <w:top w:val="nil"/>
              <w:left w:val="nil"/>
              <w:bottom w:val="single" w:sz="4" w:space="0" w:color="auto"/>
              <w:right w:val="single" w:sz="4" w:space="0" w:color="auto"/>
            </w:tcBorders>
            <w:shd w:val="clear" w:color="auto" w:fill="auto"/>
            <w:vAlign w:val="bottom"/>
            <w:hideMark/>
          </w:tcPr>
          <w:p w14:paraId="337604B3"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19F27E9"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1CAEA29"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08622E7"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4F5C2F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13468AA1"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211A07E"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1C090C51"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222A4A48"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4B70713D"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143" w:type="dxa"/>
            <w:gridSpan w:val="2"/>
            <w:tcBorders>
              <w:top w:val="nil"/>
              <w:left w:val="nil"/>
              <w:bottom w:val="single" w:sz="4" w:space="0" w:color="auto"/>
              <w:right w:val="single" w:sz="4" w:space="0" w:color="auto"/>
            </w:tcBorders>
            <w:shd w:val="clear" w:color="auto" w:fill="auto"/>
            <w:vAlign w:val="bottom"/>
            <w:hideMark/>
          </w:tcPr>
          <w:p w14:paraId="33B51D22"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62B716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0BA9496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87243AB"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29AE0F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1AB66371"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FD99A15"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5946F5B0"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124C3AB4"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1174D619" w14:textId="77777777" w:rsidR="0036496C" w:rsidRPr="006C6F54" w:rsidRDefault="0036496C" w:rsidP="0036496C">
            <w:pPr>
              <w:widowControl w:val="0"/>
              <w:rPr>
                <w:sz w:val="12"/>
                <w:szCs w:val="12"/>
              </w:rPr>
            </w:pPr>
            <w:r w:rsidRPr="006C6F54">
              <w:rPr>
                <w:sz w:val="12"/>
                <w:szCs w:val="12"/>
              </w:rPr>
              <w:t>областной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4A46343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24E894A"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19F584C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AF44054"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754CC88"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5B37342D"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B9D69C5"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09F8FB83"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2FD58903"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2DF60950" w14:textId="77777777" w:rsidR="0036496C" w:rsidRPr="006C6F54" w:rsidRDefault="0036496C" w:rsidP="0036496C">
            <w:pPr>
              <w:widowControl w:val="0"/>
              <w:rPr>
                <w:sz w:val="12"/>
                <w:szCs w:val="12"/>
              </w:rPr>
            </w:pPr>
            <w:r w:rsidRPr="006C6F54">
              <w:rPr>
                <w:sz w:val="12"/>
                <w:szCs w:val="12"/>
              </w:rPr>
              <w:t>местный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52D01801"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435C55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DDF7DEE"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1EEF49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729481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45BFD6B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57CEEBB1"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10EFA05B"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53E78B37"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74D493BF" w14:textId="77777777" w:rsidR="0036496C" w:rsidRPr="006C6F54" w:rsidRDefault="0036496C" w:rsidP="0036496C">
            <w:pPr>
              <w:widowControl w:val="0"/>
              <w:rPr>
                <w:color w:val="000000"/>
                <w:sz w:val="12"/>
                <w:szCs w:val="12"/>
              </w:rPr>
            </w:pPr>
            <w:r w:rsidRPr="006C6F54">
              <w:rPr>
                <w:color w:val="000000"/>
                <w:sz w:val="12"/>
                <w:szCs w:val="12"/>
              </w:rPr>
              <w:t xml:space="preserve"> внебюджетные фонды                        </w:t>
            </w:r>
          </w:p>
        </w:tc>
        <w:tc>
          <w:tcPr>
            <w:tcW w:w="1143" w:type="dxa"/>
            <w:gridSpan w:val="2"/>
            <w:tcBorders>
              <w:top w:val="nil"/>
              <w:left w:val="nil"/>
              <w:bottom w:val="single" w:sz="4" w:space="0" w:color="auto"/>
              <w:right w:val="single" w:sz="4" w:space="0" w:color="auto"/>
            </w:tcBorders>
            <w:shd w:val="clear" w:color="auto" w:fill="auto"/>
            <w:vAlign w:val="bottom"/>
            <w:hideMark/>
          </w:tcPr>
          <w:p w14:paraId="1A34ED44"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B7F0C5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54084542"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C55D9E7"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64956675"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528873C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51CA9E8E"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3834C0F0"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5ADA96A5"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0ED22185" w14:textId="77777777" w:rsidR="0036496C" w:rsidRPr="006C6F54" w:rsidRDefault="0036496C" w:rsidP="0036496C">
            <w:pPr>
              <w:widowControl w:val="0"/>
              <w:rPr>
                <w:sz w:val="12"/>
                <w:szCs w:val="12"/>
              </w:rPr>
            </w:pPr>
            <w:r w:rsidRPr="006C6F54">
              <w:rPr>
                <w:sz w:val="12"/>
                <w:szCs w:val="12"/>
              </w:rPr>
              <w:t>юридические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2E5C9C2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1E007F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A9D9F1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BECF679"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CB82D97"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0B9C515"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08CFD15D"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653184F3"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37C6568A"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4EF2B410" w14:textId="77777777" w:rsidR="0036496C" w:rsidRPr="006C6F54" w:rsidRDefault="0036496C" w:rsidP="0036496C">
            <w:pPr>
              <w:widowControl w:val="0"/>
              <w:rPr>
                <w:sz w:val="12"/>
                <w:szCs w:val="12"/>
              </w:rPr>
            </w:pPr>
            <w:r w:rsidRPr="006C6F54">
              <w:rPr>
                <w:sz w:val="12"/>
                <w:szCs w:val="12"/>
              </w:rPr>
              <w:t>физические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4FF2B209"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CA4F68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F91C100"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5A60CCC"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6E45A1E2"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006048A7"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559CFBBF" w14:textId="77777777" w:rsidTr="0036496C">
        <w:trPr>
          <w:gridAfter w:val="1"/>
          <w:wAfter w:w="124" w:type="dxa"/>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14:paraId="279F9416" w14:textId="77777777" w:rsidR="0036496C" w:rsidRPr="006C6F54" w:rsidRDefault="0036496C" w:rsidP="0036496C">
            <w:pPr>
              <w:widowControl w:val="0"/>
              <w:rPr>
                <w:sz w:val="12"/>
                <w:szCs w:val="12"/>
              </w:rPr>
            </w:pPr>
            <w:r w:rsidRPr="006C6F54">
              <w:rPr>
                <w:sz w:val="12"/>
                <w:szCs w:val="12"/>
              </w:rPr>
              <w:t>…..</w:t>
            </w:r>
          </w:p>
        </w:tc>
        <w:tc>
          <w:tcPr>
            <w:tcW w:w="5356" w:type="dxa"/>
            <w:gridSpan w:val="5"/>
            <w:tcBorders>
              <w:top w:val="nil"/>
              <w:left w:val="nil"/>
              <w:bottom w:val="single" w:sz="4" w:space="0" w:color="auto"/>
              <w:right w:val="single" w:sz="4" w:space="0" w:color="auto"/>
            </w:tcBorders>
            <w:shd w:val="clear" w:color="auto" w:fill="auto"/>
            <w:hideMark/>
          </w:tcPr>
          <w:p w14:paraId="3000D3CB"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hideMark/>
          </w:tcPr>
          <w:p w14:paraId="2AC9EC1A" w14:textId="77777777" w:rsidR="0036496C" w:rsidRPr="006C6F54" w:rsidRDefault="0036496C" w:rsidP="0036496C">
            <w:pPr>
              <w:widowControl w:val="0"/>
              <w:rPr>
                <w:sz w:val="12"/>
                <w:szCs w:val="12"/>
              </w:rPr>
            </w:pPr>
            <w:r w:rsidRPr="006C6F54">
              <w:rPr>
                <w:sz w:val="12"/>
                <w:szCs w:val="12"/>
              </w:rPr>
              <w:t>…..</w:t>
            </w:r>
          </w:p>
        </w:tc>
        <w:tc>
          <w:tcPr>
            <w:tcW w:w="1143" w:type="dxa"/>
            <w:gridSpan w:val="2"/>
            <w:tcBorders>
              <w:top w:val="nil"/>
              <w:left w:val="nil"/>
              <w:bottom w:val="single" w:sz="4" w:space="0" w:color="auto"/>
              <w:right w:val="single" w:sz="4" w:space="0" w:color="auto"/>
            </w:tcBorders>
            <w:shd w:val="clear" w:color="auto" w:fill="auto"/>
            <w:vAlign w:val="bottom"/>
            <w:hideMark/>
          </w:tcPr>
          <w:p w14:paraId="1F735902"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72A5C5C"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1F260137"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009574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16570FB"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3BAC21E4"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3DE82FB3" w14:textId="77777777" w:rsidTr="0036496C">
        <w:trPr>
          <w:gridAfter w:val="1"/>
          <w:wAfter w:w="124" w:type="dxa"/>
        </w:trPr>
        <w:tc>
          <w:tcPr>
            <w:tcW w:w="24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272B904" w14:textId="77777777" w:rsidR="0036496C" w:rsidRPr="006C6F54" w:rsidRDefault="0036496C" w:rsidP="0036496C">
            <w:pPr>
              <w:widowControl w:val="0"/>
              <w:rPr>
                <w:sz w:val="12"/>
                <w:szCs w:val="12"/>
              </w:rPr>
            </w:pPr>
            <w:r w:rsidRPr="006C6F54">
              <w:rPr>
                <w:sz w:val="12"/>
                <w:szCs w:val="12"/>
              </w:rPr>
              <w:t>ПОДПРОГРАММА 2</w:t>
            </w:r>
          </w:p>
        </w:tc>
        <w:tc>
          <w:tcPr>
            <w:tcW w:w="5356" w:type="dxa"/>
            <w:gridSpan w:val="5"/>
            <w:vMerge w:val="restart"/>
            <w:tcBorders>
              <w:top w:val="nil"/>
              <w:left w:val="single" w:sz="4" w:space="0" w:color="auto"/>
              <w:bottom w:val="single" w:sz="4" w:space="0" w:color="auto"/>
              <w:right w:val="single" w:sz="4" w:space="0" w:color="auto"/>
            </w:tcBorders>
            <w:shd w:val="clear" w:color="auto" w:fill="auto"/>
            <w:hideMark/>
          </w:tcPr>
          <w:p w14:paraId="06306DC7"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vAlign w:val="bottom"/>
            <w:hideMark/>
          </w:tcPr>
          <w:p w14:paraId="0AF01BED"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143" w:type="dxa"/>
            <w:gridSpan w:val="2"/>
            <w:tcBorders>
              <w:top w:val="nil"/>
              <w:left w:val="nil"/>
              <w:bottom w:val="single" w:sz="4" w:space="0" w:color="auto"/>
              <w:right w:val="single" w:sz="4" w:space="0" w:color="auto"/>
            </w:tcBorders>
            <w:shd w:val="clear" w:color="auto" w:fill="auto"/>
            <w:vAlign w:val="bottom"/>
            <w:hideMark/>
          </w:tcPr>
          <w:p w14:paraId="386C192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60D8B05"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09B04F2"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619B8B8"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23D0279D"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038C716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201758A6"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0F7ABC59"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72985F65"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5A90A751"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143" w:type="dxa"/>
            <w:gridSpan w:val="2"/>
            <w:tcBorders>
              <w:top w:val="nil"/>
              <w:left w:val="nil"/>
              <w:bottom w:val="single" w:sz="4" w:space="0" w:color="auto"/>
              <w:right w:val="single" w:sz="4" w:space="0" w:color="auto"/>
            </w:tcBorders>
            <w:shd w:val="clear" w:color="auto" w:fill="auto"/>
            <w:vAlign w:val="bottom"/>
            <w:hideMark/>
          </w:tcPr>
          <w:p w14:paraId="7A6FB18D"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9FB7A57"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F9128D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ED93DCF"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F252FC1"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70A5B4D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5FC0D995"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3AB0A927"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265616A2"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4FAF1A0B" w14:textId="77777777" w:rsidR="0036496C" w:rsidRPr="006C6F54" w:rsidRDefault="0036496C" w:rsidP="0036496C">
            <w:pPr>
              <w:widowControl w:val="0"/>
              <w:rPr>
                <w:sz w:val="12"/>
                <w:szCs w:val="12"/>
              </w:rPr>
            </w:pPr>
            <w:r w:rsidRPr="006C6F54">
              <w:rPr>
                <w:sz w:val="12"/>
                <w:szCs w:val="12"/>
              </w:rPr>
              <w:t>областной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0B8705F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5FDADA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FFAB07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F516B5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18F26BF"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BCE2DD3"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4C3033C"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04681E19"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295746F4"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1449B604" w14:textId="77777777" w:rsidR="0036496C" w:rsidRPr="006C6F54" w:rsidRDefault="0036496C" w:rsidP="0036496C">
            <w:pPr>
              <w:widowControl w:val="0"/>
              <w:rPr>
                <w:sz w:val="12"/>
                <w:szCs w:val="12"/>
              </w:rPr>
            </w:pPr>
            <w:r w:rsidRPr="006C6F54">
              <w:rPr>
                <w:sz w:val="12"/>
                <w:szCs w:val="12"/>
              </w:rPr>
              <w:t>местный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6AD873D8"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CE10EBF"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30FF70CE"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2976A3F"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5D3E3C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7CD72568"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15BC861C"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286009C3"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07634613"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0683FE47" w14:textId="77777777" w:rsidR="0036496C" w:rsidRPr="006C6F54" w:rsidRDefault="0036496C" w:rsidP="0036496C">
            <w:pPr>
              <w:widowControl w:val="0"/>
              <w:rPr>
                <w:color w:val="000000"/>
                <w:sz w:val="12"/>
                <w:szCs w:val="12"/>
              </w:rPr>
            </w:pPr>
            <w:r w:rsidRPr="006C6F54">
              <w:rPr>
                <w:color w:val="000000"/>
                <w:sz w:val="12"/>
                <w:szCs w:val="12"/>
              </w:rPr>
              <w:t xml:space="preserve"> внебюджетные фонды                        </w:t>
            </w:r>
          </w:p>
        </w:tc>
        <w:tc>
          <w:tcPr>
            <w:tcW w:w="1143" w:type="dxa"/>
            <w:gridSpan w:val="2"/>
            <w:tcBorders>
              <w:top w:val="nil"/>
              <w:left w:val="nil"/>
              <w:bottom w:val="single" w:sz="4" w:space="0" w:color="auto"/>
              <w:right w:val="single" w:sz="4" w:space="0" w:color="auto"/>
            </w:tcBorders>
            <w:shd w:val="clear" w:color="auto" w:fill="auto"/>
            <w:vAlign w:val="bottom"/>
            <w:hideMark/>
          </w:tcPr>
          <w:p w14:paraId="10BEA630"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CFA4258"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7D0320A"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91C7E1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51D93F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AC153E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502B9547"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7C7194B1"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2C62572B"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53B6D2AE" w14:textId="77777777" w:rsidR="0036496C" w:rsidRPr="006C6F54" w:rsidRDefault="0036496C" w:rsidP="0036496C">
            <w:pPr>
              <w:widowControl w:val="0"/>
              <w:rPr>
                <w:sz w:val="12"/>
                <w:szCs w:val="12"/>
              </w:rPr>
            </w:pPr>
            <w:r w:rsidRPr="006C6F54">
              <w:rPr>
                <w:sz w:val="12"/>
                <w:szCs w:val="12"/>
              </w:rPr>
              <w:t>юридические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27BD30A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0016A64"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15B365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341D59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FACF90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49DA20DD"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014EB99A"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330A9A36"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38CAE628"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5AEC4C85" w14:textId="77777777" w:rsidR="0036496C" w:rsidRPr="006C6F54" w:rsidRDefault="0036496C" w:rsidP="0036496C">
            <w:pPr>
              <w:widowControl w:val="0"/>
              <w:rPr>
                <w:sz w:val="12"/>
                <w:szCs w:val="12"/>
              </w:rPr>
            </w:pPr>
            <w:r w:rsidRPr="006C6F54">
              <w:rPr>
                <w:sz w:val="12"/>
                <w:szCs w:val="12"/>
              </w:rPr>
              <w:t>физические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364068CD"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0015C2F"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F3A5D81"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D21DCF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726543B"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247A425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5BF73A1F" w14:textId="77777777" w:rsidTr="0036496C">
        <w:trPr>
          <w:gridAfter w:val="1"/>
          <w:wAfter w:w="124" w:type="dxa"/>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14:paraId="443307CF" w14:textId="77777777" w:rsidR="0036496C" w:rsidRPr="006C6F54" w:rsidRDefault="0036496C" w:rsidP="0036496C">
            <w:pPr>
              <w:widowControl w:val="0"/>
              <w:rPr>
                <w:sz w:val="12"/>
                <w:szCs w:val="12"/>
              </w:rPr>
            </w:pPr>
            <w:r w:rsidRPr="006C6F54">
              <w:rPr>
                <w:sz w:val="12"/>
                <w:szCs w:val="12"/>
              </w:rPr>
              <w:t>и т. д.</w:t>
            </w:r>
          </w:p>
        </w:tc>
        <w:tc>
          <w:tcPr>
            <w:tcW w:w="5356" w:type="dxa"/>
            <w:gridSpan w:val="5"/>
            <w:tcBorders>
              <w:top w:val="nil"/>
              <w:left w:val="nil"/>
              <w:bottom w:val="single" w:sz="4" w:space="0" w:color="auto"/>
              <w:right w:val="single" w:sz="4" w:space="0" w:color="auto"/>
            </w:tcBorders>
            <w:shd w:val="clear" w:color="auto" w:fill="auto"/>
            <w:hideMark/>
          </w:tcPr>
          <w:p w14:paraId="74BF793F" w14:textId="77777777" w:rsidR="0036496C" w:rsidRPr="006C6F54" w:rsidRDefault="0036496C" w:rsidP="0036496C">
            <w:pPr>
              <w:widowControl w:val="0"/>
              <w:jc w:val="center"/>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hideMark/>
          </w:tcPr>
          <w:p w14:paraId="709B6483" w14:textId="77777777" w:rsidR="0036496C" w:rsidRPr="006C6F54" w:rsidRDefault="0036496C" w:rsidP="0036496C">
            <w:pPr>
              <w:widowControl w:val="0"/>
              <w:rPr>
                <w:sz w:val="12"/>
                <w:szCs w:val="12"/>
              </w:rPr>
            </w:pPr>
            <w:r w:rsidRPr="006C6F54">
              <w:rPr>
                <w:sz w:val="12"/>
                <w:szCs w:val="12"/>
              </w:rPr>
              <w:t>…..</w:t>
            </w:r>
          </w:p>
        </w:tc>
        <w:tc>
          <w:tcPr>
            <w:tcW w:w="1143" w:type="dxa"/>
            <w:gridSpan w:val="2"/>
            <w:tcBorders>
              <w:top w:val="nil"/>
              <w:left w:val="nil"/>
              <w:bottom w:val="single" w:sz="4" w:space="0" w:color="auto"/>
              <w:right w:val="single" w:sz="4" w:space="0" w:color="auto"/>
            </w:tcBorders>
            <w:shd w:val="clear" w:color="auto" w:fill="auto"/>
            <w:vAlign w:val="bottom"/>
            <w:hideMark/>
          </w:tcPr>
          <w:p w14:paraId="146BF4E5"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C9EC00C"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13A5172"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5534805"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6FEDE35"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4A9F4A6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2AF0A31B" w14:textId="77777777" w:rsidTr="0036496C">
        <w:trPr>
          <w:gridAfter w:val="1"/>
          <w:wAfter w:w="124" w:type="dxa"/>
        </w:trPr>
        <w:tc>
          <w:tcPr>
            <w:tcW w:w="2425" w:type="dxa"/>
            <w:gridSpan w:val="2"/>
            <w:vMerge w:val="restart"/>
            <w:tcBorders>
              <w:top w:val="nil"/>
              <w:left w:val="single" w:sz="4" w:space="0" w:color="auto"/>
              <w:bottom w:val="single" w:sz="4" w:space="0" w:color="auto"/>
              <w:right w:val="single" w:sz="4" w:space="0" w:color="auto"/>
            </w:tcBorders>
            <w:shd w:val="clear" w:color="auto" w:fill="auto"/>
            <w:hideMark/>
          </w:tcPr>
          <w:p w14:paraId="367DA123" w14:textId="77777777" w:rsidR="0036496C" w:rsidRPr="006C6F54" w:rsidRDefault="0036496C" w:rsidP="0036496C">
            <w:pPr>
              <w:widowControl w:val="0"/>
              <w:rPr>
                <w:sz w:val="12"/>
                <w:szCs w:val="12"/>
              </w:rPr>
            </w:pPr>
            <w:r w:rsidRPr="006C6F54">
              <w:rPr>
                <w:sz w:val="12"/>
                <w:szCs w:val="12"/>
              </w:rPr>
              <w:t>ПОДПРОГРАММА</w:t>
            </w:r>
          </w:p>
        </w:tc>
        <w:tc>
          <w:tcPr>
            <w:tcW w:w="5356" w:type="dxa"/>
            <w:gridSpan w:val="5"/>
            <w:vMerge w:val="restart"/>
            <w:tcBorders>
              <w:top w:val="nil"/>
              <w:left w:val="single" w:sz="4" w:space="0" w:color="auto"/>
              <w:bottom w:val="single" w:sz="4" w:space="0" w:color="auto"/>
              <w:right w:val="single" w:sz="4" w:space="0" w:color="auto"/>
            </w:tcBorders>
            <w:shd w:val="clear" w:color="auto" w:fill="auto"/>
            <w:hideMark/>
          </w:tcPr>
          <w:p w14:paraId="0C9B8872" w14:textId="77777777" w:rsidR="0036496C" w:rsidRPr="006C6F54" w:rsidRDefault="0036496C" w:rsidP="0036496C">
            <w:pPr>
              <w:widowControl w:val="0"/>
              <w:rPr>
                <w:sz w:val="12"/>
                <w:szCs w:val="12"/>
              </w:rPr>
            </w:pPr>
            <w:r w:rsidRPr="006C6F54">
              <w:rPr>
                <w:sz w:val="12"/>
                <w:szCs w:val="12"/>
              </w:rPr>
              <w:t>Обеспечение реализации    муниципальной программы</w:t>
            </w:r>
          </w:p>
        </w:tc>
        <w:tc>
          <w:tcPr>
            <w:tcW w:w="2099" w:type="dxa"/>
            <w:gridSpan w:val="3"/>
            <w:tcBorders>
              <w:top w:val="nil"/>
              <w:left w:val="nil"/>
              <w:bottom w:val="single" w:sz="4" w:space="0" w:color="auto"/>
              <w:right w:val="single" w:sz="4" w:space="0" w:color="auto"/>
            </w:tcBorders>
            <w:shd w:val="clear" w:color="auto" w:fill="auto"/>
            <w:vAlign w:val="bottom"/>
            <w:hideMark/>
          </w:tcPr>
          <w:p w14:paraId="45CE30E4"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143" w:type="dxa"/>
            <w:gridSpan w:val="2"/>
            <w:tcBorders>
              <w:top w:val="nil"/>
              <w:left w:val="nil"/>
              <w:bottom w:val="single" w:sz="4" w:space="0" w:color="auto"/>
              <w:right w:val="single" w:sz="4" w:space="0" w:color="auto"/>
            </w:tcBorders>
            <w:shd w:val="clear" w:color="auto" w:fill="auto"/>
            <w:vAlign w:val="bottom"/>
            <w:hideMark/>
          </w:tcPr>
          <w:p w14:paraId="12366C81"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CED43E4"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552500E"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1D5F4D8"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81EA81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1B230E84"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271D4D4D"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6CAE0023"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6A481F2F"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6BE135D9"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143" w:type="dxa"/>
            <w:gridSpan w:val="2"/>
            <w:tcBorders>
              <w:top w:val="nil"/>
              <w:left w:val="nil"/>
              <w:bottom w:val="single" w:sz="4" w:space="0" w:color="auto"/>
              <w:right w:val="single" w:sz="4" w:space="0" w:color="auto"/>
            </w:tcBorders>
            <w:shd w:val="clear" w:color="auto" w:fill="auto"/>
            <w:vAlign w:val="bottom"/>
            <w:hideMark/>
          </w:tcPr>
          <w:p w14:paraId="39DBB5A0"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CD39544"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1C1218E3"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D51855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B765D3C"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46E3AAD3"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24E270E"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2A2B44FC"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5902525C"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491E72F5" w14:textId="77777777" w:rsidR="0036496C" w:rsidRPr="006C6F54" w:rsidRDefault="0036496C" w:rsidP="0036496C">
            <w:pPr>
              <w:widowControl w:val="0"/>
              <w:rPr>
                <w:sz w:val="12"/>
                <w:szCs w:val="12"/>
              </w:rPr>
            </w:pPr>
            <w:r w:rsidRPr="006C6F54">
              <w:rPr>
                <w:sz w:val="12"/>
                <w:szCs w:val="12"/>
              </w:rPr>
              <w:t>областной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302CEB2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6473D2B"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36028552"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9C1677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2BAA2CEC"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3A8A2F87"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01B8FB1"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6B3D3C32"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273B2A86"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23DB20F0" w14:textId="77777777" w:rsidR="0036496C" w:rsidRPr="006C6F54" w:rsidRDefault="0036496C" w:rsidP="0036496C">
            <w:pPr>
              <w:widowControl w:val="0"/>
              <w:rPr>
                <w:sz w:val="12"/>
                <w:szCs w:val="12"/>
              </w:rPr>
            </w:pPr>
            <w:r w:rsidRPr="006C6F54">
              <w:rPr>
                <w:sz w:val="12"/>
                <w:szCs w:val="12"/>
              </w:rPr>
              <w:t>местный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288B4AE4"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2C4CD0C"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52FAEC0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F3D7187"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3394698"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77562D7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39F6DAA5"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7C644234"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2D4CBAFB"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73ADECD9" w14:textId="77777777" w:rsidR="0036496C" w:rsidRPr="006C6F54" w:rsidRDefault="0036496C" w:rsidP="0036496C">
            <w:pPr>
              <w:widowControl w:val="0"/>
              <w:rPr>
                <w:color w:val="000000"/>
                <w:sz w:val="12"/>
                <w:szCs w:val="12"/>
              </w:rPr>
            </w:pPr>
            <w:r w:rsidRPr="006C6F54">
              <w:rPr>
                <w:color w:val="000000"/>
                <w:sz w:val="12"/>
                <w:szCs w:val="12"/>
              </w:rPr>
              <w:t xml:space="preserve"> внебюджетные фонды                        </w:t>
            </w:r>
          </w:p>
        </w:tc>
        <w:tc>
          <w:tcPr>
            <w:tcW w:w="1143" w:type="dxa"/>
            <w:gridSpan w:val="2"/>
            <w:tcBorders>
              <w:top w:val="nil"/>
              <w:left w:val="nil"/>
              <w:bottom w:val="single" w:sz="4" w:space="0" w:color="auto"/>
              <w:right w:val="single" w:sz="4" w:space="0" w:color="auto"/>
            </w:tcBorders>
            <w:shd w:val="clear" w:color="auto" w:fill="auto"/>
            <w:vAlign w:val="bottom"/>
            <w:hideMark/>
          </w:tcPr>
          <w:p w14:paraId="72642D7A"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83189D9"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F820C4A"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B1E7781"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ADB7D3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215E4E84"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37BB1F04"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4E2ECABA"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742412CA"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26F1CBB1" w14:textId="77777777" w:rsidR="0036496C" w:rsidRPr="006C6F54" w:rsidRDefault="0036496C" w:rsidP="0036496C">
            <w:pPr>
              <w:widowControl w:val="0"/>
              <w:rPr>
                <w:sz w:val="12"/>
                <w:szCs w:val="12"/>
              </w:rPr>
            </w:pPr>
            <w:r w:rsidRPr="006C6F54">
              <w:rPr>
                <w:sz w:val="12"/>
                <w:szCs w:val="12"/>
              </w:rPr>
              <w:t>юридические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252005F7"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891A534"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67B98E0"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EA4B32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F7A8B1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1B3768C5"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76173BCD"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20A1A0F1"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73A7F1C6"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0CF329ED" w14:textId="77777777" w:rsidR="0036496C" w:rsidRPr="006C6F54" w:rsidRDefault="0036496C" w:rsidP="0036496C">
            <w:pPr>
              <w:widowControl w:val="0"/>
              <w:rPr>
                <w:sz w:val="12"/>
                <w:szCs w:val="12"/>
              </w:rPr>
            </w:pPr>
            <w:r w:rsidRPr="006C6F54">
              <w:rPr>
                <w:sz w:val="12"/>
                <w:szCs w:val="12"/>
              </w:rPr>
              <w:t>физические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679C194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A828AC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D12501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297D98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681C37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3B34DD3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3DD1029A" w14:textId="77777777" w:rsidTr="0036496C">
        <w:trPr>
          <w:gridAfter w:val="1"/>
          <w:wAfter w:w="124" w:type="dxa"/>
        </w:trPr>
        <w:tc>
          <w:tcPr>
            <w:tcW w:w="2425" w:type="dxa"/>
            <w:gridSpan w:val="2"/>
            <w:vMerge w:val="restart"/>
            <w:tcBorders>
              <w:top w:val="nil"/>
              <w:left w:val="single" w:sz="4" w:space="0" w:color="auto"/>
              <w:bottom w:val="single" w:sz="4" w:space="0" w:color="auto"/>
              <w:right w:val="single" w:sz="4" w:space="0" w:color="auto"/>
            </w:tcBorders>
            <w:shd w:val="clear" w:color="auto" w:fill="auto"/>
            <w:hideMark/>
          </w:tcPr>
          <w:p w14:paraId="745E29D8"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 xml:space="preserve">мероприятие 1 </w:t>
            </w:r>
          </w:p>
        </w:tc>
        <w:tc>
          <w:tcPr>
            <w:tcW w:w="5356" w:type="dxa"/>
            <w:gridSpan w:val="5"/>
            <w:vMerge w:val="restart"/>
            <w:tcBorders>
              <w:top w:val="nil"/>
              <w:left w:val="single" w:sz="4" w:space="0" w:color="auto"/>
              <w:bottom w:val="single" w:sz="4" w:space="0" w:color="auto"/>
              <w:right w:val="single" w:sz="4" w:space="0" w:color="auto"/>
            </w:tcBorders>
            <w:shd w:val="clear" w:color="000000" w:fill="FFFFFF"/>
            <w:hideMark/>
          </w:tcPr>
          <w:p w14:paraId="5B7845C5" w14:textId="77777777" w:rsidR="0036496C" w:rsidRPr="006C6F54" w:rsidRDefault="0036496C" w:rsidP="0036496C">
            <w:pPr>
              <w:widowControl w:val="0"/>
              <w:rPr>
                <w:sz w:val="12"/>
                <w:szCs w:val="12"/>
              </w:rPr>
            </w:pPr>
            <w:r w:rsidRPr="006C6F54">
              <w:rPr>
                <w:sz w:val="12"/>
                <w:szCs w:val="12"/>
              </w:rPr>
              <w:t xml:space="preserve">Финансовое обеспечение деятельности </w:t>
            </w:r>
            <w:proofErr w:type="spellStart"/>
            <w:r w:rsidRPr="006C6F54">
              <w:rPr>
                <w:sz w:val="12"/>
                <w:szCs w:val="12"/>
              </w:rPr>
              <w:t>стуктурных</w:t>
            </w:r>
            <w:proofErr w:type="spellEnd"/>
            <w:r w:rsidRPr="006C6F54">
              <w:rPr>
                <w:sz w:val="12"/>
                <w:szCs w:val="12"/>
              </w:rPr>
              <w:t xml:space="preserve"> подразделений администраций муниципальных образований, иных ГРБС – исполнителей, расходы которых не учтены в других подпрограммах муниципальной программы </w:t>
            </w:r>
          </w:p>
        </w:tc>
        <w:tc>
          <w:tcPr>
            <w:tcW w:w="2099" w:type="dxa"/>
            <w:gridSpan w:val="3"/>
            <w:tcBorders>
              <w:top w:val="nil"/>
              <w:left w:val="nil"/>
              <w:bottom w:val="single" w:sz="4" w:space="0" w:color="auto"/>
              <w:right w:val="single" w:sz="4" w:space="0" w:color="auto"/>
            </w:tcBorders>
            <w:shd w:val="clear" w:color="auto" w:fill="auto"/>
            <w:vAlign w:val="bottom"/>
            <w:hideMark/>
          </w:tcPr>
          <w:p w14:paraId="30196B9C"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143" w:type="dxa"/>
            <w:gridSpan w:val="2"/>
            <w:tcBorders>
              <w:top w:val="nil"/>
              <w:left w:val="nil"/>
              <w:bottom w:val="single" w:sz="4" w:space="0" w:color="auto"/>
              <w:right w:val="single" w:sz="4" w:space="0" w:color="auto"/>
            </w:tcBorders>
            <w:shd w:val="clear" w:color="auto" w:fill="auto"/>
            <w:vAlign w:val="bottom"/>
            <w:hideMark/>
          </w:tcPr>
          <w:p w14:paraId="5A421FB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5C81D87"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5921A0A7"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A1D13FC"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894AB4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0A7B78AC"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B61E47A"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165D968E"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1F657970"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12F08BD7"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143" w:type="dxa"/>
            <w:gridSpan w:val="2"/>
            <w:tcBorders>
              <w:top w:val="nil"/>
              <w:left w:val="nil"/>
              <w:bottom w:val="single" w:sz="4" w:space="0" w:color="auto"/>
              <w:right w:val="single" w:sz="4" w:space="0" w:color="auto"/>
            </w:tcBorders>
            <w:shd w:val="clear" w:color="auto" w:fill="auto"/>
            <w:vAlign w:val="bottom"/>
            <w:hideMark/>
          </w:tcPr>
          <w:p w14:paraId="31317BE4"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26AA9E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105C99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614175A"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BD09B95"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4CED6C55"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1929673E"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0586EFDF"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24ACDF6F"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17045941" w14:textId="77777777" w:rsidR="0036496C" w:rsidRPr="006C6F54" w:rsidRDefault="0036496C" w:rsidP="0036496C">
            <w:pPr>
              <w:widowControl w:val="0"/>
              <w:rPr>
                <w:sz w:val="12"/>
                <w:szCs w:val="12"/>
              </w:rPr>
            </w:pPr>
            <w:r w:rsidRPr="006C6F54">
              <w:rPr>
                <w:sz w:val="12"/>
                <w:szCs w:val="12"/>
              </w:rPr>
              <w:t>областной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1CE0C15F"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5671A2C"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0F6400D3"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A80556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85A07F7"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30F098F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347B26A"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646A86BE"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65C02354"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17183478" w14:textId="77777777" w:rsidR="0036496C" w:rsidRPr="006C6F54" w:rsidRDefault="0036496C" w:rsidP="0036496C">
            <w:pPr>
              <w:widowControl w:val="0"/>
              <w:rPr>
                <w:sz w:val="12"/>
                <w:szCs w:val="12"/>
              </w:rPr>
            </w:pPr>
            <w:r w:rsidRPr="006C6F54">
              <w:rPr>
                <w:sz w:val="12"/>
                <w:szCs w:val="12"/>
              </w:rPr>
              <w:t>местный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16A1A91A"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2E1053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1D90EBDD"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BB5469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460F4E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269F2B2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071EA98D"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30946347"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47B15B4E"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7A08A83B" w14:textId="77777777" w:rsidR="0036496C" w:rsidRPr="006C6F54" w:rsidRDefault="0036496C" w:rsidP="0036496C">
            <w:pPr>
              <w:widowControl w:val="0"/>
              <w:rPr>
                <w:color w:val="000000"/>
                <w:sz w:val="12"/>
                <w:szCs w:val="12"/>
              </w:rPr>
            </w:pPr>
            <w:r w:rsidRPr="006C6F54">
              <w:rPr>
                <w:color w:val="000000"/>
                <w:sz w:val="12"/>
                <w:szCs w:val="12"/>
              </w:rPr>
              <w:t xml:space="preserve"> внебюджетные фонды                        </w:t>
            </w:r>
          </w:p>
        </w:tc>
        <w:tc>
          <w:tcPr>
            <w:tcW w:w="1143" w:type="dxa"/>
            <w:gridSpan w:val="2"/>
            <w:tcBorders>
              <w:top w:val="nil"/>
              <w:left w:val="nil"/>
              <w:bottom w:val="single" w:sz="4" w:space="0" w:color="auto"/>
              <w:right w:val="single" w:sz="4" w:space="0" w:color="auto"/>
            </w:tcBorders>
            <w:shd w:val="clear" w:color="auto" w:fill="auto"/>
            <w:vAlign w:val="bottom"/>
            <w:hideMark/>
          </w:tcPr>
          <w:p w14:paraId="392AEB07"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E872E4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3083A1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4DA9FA7F"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CFBA811"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2D6B440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465E442"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3E5B3F3E"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4D961021"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10F59D54" w14:textId="77777777" w:rsidR="0036496C" w:rsidRPr="006C6F54" w:rsidRDefault="0036496C" w:rsidP="0036496C">
            <w:pPr>
              <w:widowControl w:val="0"/>
              <w:rPr>
                <w:sz w:val="12"/>
                <w:szCs w:val="12"/>
              </w:rPr>
            </w:pPr>
            <w:r w:rsidRPr="006C6F54">
              <w:rPr>
                <w:sz w:val="12"/>
                <w:szCs w:val="12"/>
              </w:rPr>
              <w:t>юридические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39A1631A"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F63B02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E692AC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39BA629"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542226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52E830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7EDC1B76"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13F298B6"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5CD944B3"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162D64EA" w14:textId="77777777" w:rsidR="0036496C" w:rsidRPr="006C6F54" w:rsidRDefault="0036496C" w:rsidP="0036496C">
            <w:pPr>
              <w:widowControl w:val="0"/>
              <w:rPr>
                <w:sz w:val="12"/>
                <w:szCs w:val="12"/>
              </w:rPr>
            </w:pPr>
            <w:r w:rsidRPr="006C6F54">
              <w:rPr>
                <w:sz w:val="12"/>
                <w:szCs w:val="12"/>
              </w:rPr>
              <w:t>физические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66852F5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E75D747"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9D07AE3"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E0723D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2F7C77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6AC6644"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3D4C7E9" w14:textId="77777777" w:rsidTr="0036496C">
        <w:trPr>
          <w:gridAfter w:val="1"/>
          <w:wAfter w:w="124" w:type="dxa"/>
        </w:trPr>
        <w:tc>
          <w:tcPr>
            <w:tcW w:w="2425" w:type="dxa"/>
            <w:gridSpan w:val="2"/>
            <w:vMerge w:val="restart"/>
            <w:tcBorders>
              <w:top w:val="nil"/>
              <w:left w:val="single" w:sz="4" w:space="0" w:color="auto"/>
              <w:bottom w:val="single" w:sz="4" w:space="0" w:color="auto"/>
              <w:right w:val="single" w:sz="4" w:space="0" w:color="auto"/>
            </w:tcBorders>
            <w:shd w:val="clear" w:color="auto" w:fill="auto"/>
            <w:hideMark/>
          </w:tcPr>
          <w:p w14:paraId="5D16791F"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 xml:space="preserve">мероприятие 2 </w:t>
            </w:r>
          </w:p>
        </w:tc>
        <w:tc>
          <w:tcPr>
            <w:tcW w:w="5356" w:type="dxa"/>
            <w:gridSpan w:val="5"/>
            <w:vMerge w:val="restart"/>
            <w:tcBorders>
              <w:top w:val="nil"/>
              <w:left w:val="single" w:sz="4" w:space="0" w:color="auto"/>
              <w:bottom w:val="single" w:sz="4" w:space="0" w:color="auto"/>
              <w:right w:val="single" w:sz="4" w:space="0" w:color="auto"/>
            </w:tcBorders>
            <w:shd w:val="clear" w:color="000000" w:fill="FFFFFF"/>
            <w:hideMark/>
          </w:tcPr>
          <w:p w14:paraId="423192D2" w14:textId="77777777" w:rsidR="0036496C" w:rsidRPr="006C6F54" w:rsidRDefault="0036496C" w:rsidP="0036496C">
            <w:pPr>
              <w:widowControl w:val="0"/>
              <w:rPr>
                <w:sz w:val="12"/>
                <w:szCs w:val="12"/>
              </w:rPr>
            </w:pPr>
            <w:r w:rsidRPr="006C6F54">
              <w:rPr>
                <w:sz w:val="12"/>
                <w:szCs w:val="12"/>
              </w:rPr>
              <w:t xml:space="preserve">Финансовое обеспечение выполнения других обязательств муниципалитета структурными подразделениями администраций муниципальных образований, расходы которых не учтены в других подпрограммах муниципальной программы </w:t>
            </w:r>
          </w:p>
        </w:tc>
        <w:tc>
          <w:tcPr>
            <w:tcW w:w="2099" w:type="dxa"/>
            <w:gridSpan w:val="3"/>
            <w:tcBorders>
              <w:top w:val="nil"/>
              <w:left w:val="nil"/>
              <w:bottom w:val="single" w:sz="4" w:space="0" w:color="auto"/>
              <w:right w:val="single" w:sz="4" w:space="0" w:color="auto"/>
            </w:tcBorders>
            <w:shd w:val="clear" w:color="auto" w:fill="auto"/>
            <w:vAlign w:val="bottom"/>
            <w:hideMark/>
          </w:tcPr>
          <w:p w14:paraId="02DA6619"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143" w:type="dxa"/>
            <w:gridSpan w:val="2"/>
            <w:tcBorders>
              <w:top w:val="nil"/>
              <w:left w:val="nil"/>
              <w:bottom w:val="single" w:sz="4" w:space="0" w:color="auto"/>
              <w:right w:val="single" w:sz="4" w:space="0" w:color="auto"/>
            </w:tcBorders>
            <w:shd w:val="clear" w:color="auto" w:fill="auto"/>
            <w:vAlign w:val="bottom"/>
            <w:hideMark/>
          </w:tcPr>
          <w:p w14:paraId="0F8B7E77"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57F433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E439238"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14D290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82B3A8C"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D71DA68"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19282F09"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5506007F"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624DF395"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63868719"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143" w:type="dxa"/>
            <w:gridSpan w:val="2"/>
            <w:tcBorders>
              <w:top w:val="nil"/>
              <w:left w:val="nil"/>
              <w:bottom w:val="single" w:sz="4" w:space="0" w:color="auto"/>
              <w:right w:val="single" w:sz="4" w:space="0" w:color="auto"/>
            </w:tcBorders>
            <w:shd w:val="clear" w:color="auto" w:fill="auto"/>
            <w:vAlign w:val="bottom"/>
            <w:hideMark/>
          </w:tcPr>
          <w:p w14:paraId="3AF9C078"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A59952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9BB1583"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9352C77"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27F79E0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17679B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3F9CD4B"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35A11FAC"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0148D431"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620112F2" w14:textId="77777777" w:rsidR="0036496C" w:rsidRPr="006C6F54" w:rsidRDefault="0036496C" w:rsidP="0036496C">
            <w:pPr>
              <w:widowControl w:val="0"/>
              <w:rPr>
                <w:sz w:val="12"/>
                <w:szCs w:val="12"/>
              </w:rPr>
            </w:pPr>
            <w:r w:rsidRPr="006C6F54">
              <w:rPr>
                <w:sz w:val="12"/>
                <w:szCs w:val="12"/>
              </w:rPr>
              <w:t>областной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5E40C221"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56446B9"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2FA2623"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195DB29"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D05BAEB"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7FE08922"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3657D233"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01459E7A"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66DD54D5"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540C5728" w14:textId="77777777" w:rsidR="0036496C" w:rsidRPr="006C6F54" w:rsidRDefault="0036496C" w:rsidP="0036496C">
            <w:pPr>
              <w:widowControl w:val="0"/>
              <w:rPr>
                <w:sz w:val="12"/>
                <w:szCs w:val="12"/>
              </w:rPr>
            </w:pPr>
            <w:r w:rsidRPr="006C6F54">
              <w:rPr>
                <w:sz w:val="12"/>
                <w:szCs w:val="12"/>
              </w:rPr>
              <w:t>местный бюджет</w:t>
            </w:r>
          </w:p>
        </w:tc>
        <w:tc>
          <w:tcPr>
            <w:tcW w:w="1143" w:type="dxa"/>
            <w:gridSpan w:val="2"/>
            <w:tcBorders>
              <w:top w:val="nil"/>
              <w:left w:val="nil"/>
              <w:bottom w:val="single" w:sz="4" w:space="0" w:color="auto"/>
              <w:right w:val="single" w:sz="4" w:space="0" w:color="auto"/>
            </w:tcBorders>
            <w:shd w:val="clear" w:color="auto" w:fill="auto"/>
            <w:vAlign w:val="bottom"/>
            <w:hideMark/>
          </w:tcPr>
          <w:p w14:paraId="78786E6C"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3F311DB8"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5A4DF8AE"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7C4A071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EFE31E7"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38CD4834"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E40C676"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6227CA2A"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2B838CB8"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hideMark/>
          </w:tcPr>
          <w:p w14:paraId="70BA320D" w14:textId="77777777" w:rsidR="0036496C" w:rsidRPr="006C6F54" w:rsidRDefault="0036496C" w:rsidP="0036496C">
            <w:pPr>
              <w:widowControl w:val="0"/>
              <w:rPr>
                <w:color w:val="000000"/>
                <w:sz w:val="12"/>
                <w:szCs w:val="12"/>
              </w:rPr>
            </w:pPr>
            <w:r w:rsidRPr="006C6F54">
              <w:rPr>
                <w:color w:val="000000"/>
                <w:sz w:val="12"/>
                <w:szCs w:val="12"/>
              </w:rPr>
              <w:t xml:space="preserve"> внебюджетные фонды                        </w:t>
            </w:r>
          </w:p>
        </w:tc>
        <w:tc>
          <w:tcPr>
            <w:tcW w:w="1143" w:type="dxa"/>
            <w:gridSpan w:val="2"/>
            <w:tcBorders>
              <w:top w:val="nil"/>
              <w:left w:val="nil"/>
              <w:bottom w:val="single" w:sz="4" w:space="0" w:color="auto"/>
              <w:right w:val="single" w:sz="4" w:space="0" w:color="auto"/>
            </w:tcBorders>
            <w:shd w:val="clear" w:color="auto" w:fill="auto"/>
            <w:vAlign w:val="bottom"/>
            <w:hideMark/>
          </w:tcPr>
          <w:p w14:paraId="321F1A4E"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E40E64B"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ACFC1C8"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1F49FD49"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4869502"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A0F7678"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AA5E020"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460A9A26"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1FC87242"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67D40845" w14:textId="77777777" w:rsidR="0036496C" w:rsidRPr="006C6F54" w:rsidRDefault="0036496C" w:rsidP="0036496C">
            <w:pPr>
              <w:widowControl w:val="0"/>
              <w:rPr>
                <w:sz w:val="12"/>
                <w:szCs w:val="12"/>
              </w:rPr>
            </w:pPr>
            <w:r w:rsidRPr="006C6F54">
              <w:rPr>
                <w:sz w:val="12"/>
                <w:szCs w:val="12"/>
              </w:rPr>
              <w:t>юридические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4C4E250B"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6CEFF90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D306551"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54ABB90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AE725C0"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70A02484"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464C6675" w14:textId="77777777" w:rsidTr="0036496C">
        <w:trPr>
          <w:gridAfter w:val="1"/>
          <w:wAfter w:w="124" w:type="dxa"/>
        </w:trPr>
        <w:tc>
          <w:tcPr>
            <w:tcW w:w="2425" w:type="dxa"/>
            <w:gridSpan w:val="2"/>
            <w:vMerge/>
            <w:tcBorders>
              <w:top w:val="nil"/>
              <w:left w:val="single" w:sz="4" w:space="0" w:color="auto"/>
              <w:bottom w:val="single" w:sz="4" w:space="0" w:color="auto"/>
              <w:right w:val="single" w:sz="4" w:space="0" w:color="auto"/>
            </w:tcBorders>
            <w:vAlign w:val="center"/>
            <w:hideMark/>
          </w:tcPr>
          <w:p w14:paraId="58941559" w14:textId="77777777" w:rsidR="0036496C" w:rsidRPr="006C6F54" w:rsidRDefault="0036496C" w:rsidP="0036496C">
            <w:pPr>
              <w:widowControl w:val="0"/>
              <w:rPr>
                <w:sz w:val="12"/>
                <w:szCs w:val="12"/>
              </w:rPr>
            </w:pPr>
          </w:p>
        </w:tc>
        <w:tc>
          <w:tcPr>
            <w:tcW w:w="5356" w:type="dxa"/>
            <w:gridSpan w:val="5"/>
            <w:vMerge/>
            <w:tcBorders>
              <w:top w:val="nil"/>
              <w:left w:val="single" w:sz="4" w:space="0" w:color="auto"/>
              <w:bottom w:val="single" w:sz="4" w:space="0" w:color="auto"/>
              <w:right w:val="single" w:sz="4" w:space="0" w:color="auto"/>
            </w:tcBorders>
            <w:vAlign w:val="center"/>
            <w:hideMark/>
          </w:tcPr>
          <w:p w14:paraId="4403DC7C" w14:textId="77777777" w:rsidR="0036496C" w:rsidRPr="006C6F54" w:rsidRDefault="0036496C" w:rsidP="0036496C">
            <w:pPr>
              <w:widowControl w:val="0"/>
              <w:rPr>
                <w:sz w:val="12"/>
                <w:szCs w:val="12"/>
              </w:rPr>
            </w:pPr>
          </w:p>
        </w:tc>
        <w:tc>
          <w:tcPr>
            <w:tcW w:w="2099" w:type="dxa"/>
            <w:gridSpan w:val="3"/>
            <w:tcBorders>
              <w:top w:val="nil"/>
              <w:left w:val="nil"/>
              <w:bottom w:val="single" w:sz="4" w:space="0" w:color="auto"/>
              <w:right w:val="single" w:sz="4" w:space="0" w:color="auto"/>
            </w:tcBorders>
            <w:shd w:val="clear" w:color="auto" w:fill="auto"/>
            <w:vAlign w:val="bottom"/>
            <w:hideMark/>
          </w:tcPr>
          <w:p w14:paraId="632E6320" w14:textId="77777777" w:rsidR="0036496C" w:rsidRPr="006C6F54" w:rsidRDefault="0036496C" w:rsidP="0036496C">
            <w:pPr>
              <w:widowControl w:val="0"/>
              <w:rPr>
                <w:sz w:val="12"/>
                <w:szCs w:val="12"/>
              </w:rPr>
            </w:pPr>
            <w:r w:rsidRPr="006C6F54">
              <w:rPr>
                <w:sz w:val="12"/>
                <w:szCs w:val="12"/>
              </w:rPr>
              <w:t>физические лица</w:t>
            </w:r>
          </w:p>
        </w:tc>
        <w:tc>
          <w:tcPr>
            <w:tcW w:w="1143" w:type="dxa"/>
            <w:gridSpan w:val="2"/>
            <w:tcBorders>
              <w:top w:val="nil"/>
              <w:left w:val="nil"/>
              <w:bottom w:val="single" w:sz="4" w:space="0" w:color="auto"/>
              <w:right w:val="single" w:sz="4" w:space="0" w:color="auto"/>
            </w:tcBorders>
            <w:shd w:val="clear" w:color="auto" w:fill="auto"/>
            <w:vAlign w:val="bottom"/>
            <w:hideMark/>
          </w:tcPr>
          <w:p w14:paraId="059DB9EA"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0EF20015"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4F9D056"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EBA619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F3F8CF1"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040EC947"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r w:rsidR="0036496C" w:rsidRPr="006C6F54" w14:paraId="67D997E5" w14:textId="77777777" w:rsidTr="0036496C">
        <w:trPr>
          <w:gridAfter w:val="1"/>
          <w:wAfter w:w="124" w:type="dxa"/>
        </w:trPr>
        <w:tc>
          <w:tcPr>
            <w:tcW w:w="2425" w:type="dxa"/>
            <w:gridSpan w:val="2"/>
            <w:tcBorders>
              <w:top w:val="nil"/>
              <w:left w:val="single" w:sz="4" w:space="0" w:color="auto"/>
              <w:bottom w:val="single" w:sz="4" w:space="0" w:color="auto"/>
              <w:right w:val="single" w:sz="4" w:space="0" w:color="auto"/>
            </w:tcBorders>
            <w:shd w:val="clear" w:color="auto" w:fill="auto"/>
            <w:hideMark/>
          </w:tcPr>
          <w:p w14:paraId="7C038326" w14:textId="77777777" w:rsidR="0036496C" w:rsidRPr="006C6F54" w:rsidRDefault="0036496C" w:rsidP="0036496C">
            <w:pPr>
              <w:widowControl w:val="0"/>
              <w:rPr>
                <w:sz w:val="12"/>
                <w:szCs w:val="12"/>
              </w:rPr>
            </w:pPr>
            <w:r w:rsidRPr="006C6F54">
              <w:rPr>
                <w:sz w:val="12"/>
                <w:szCs w:val="12"/>
              </w:rPr>
              <w:t>и т. д.</w:t>
            </w:r>
          </w:p>
        </w:tc>
        <w:tc>
          <w:tcPr>
            <w:tcW w:w="5356" w:type="dxa"/>
            <w:gridSpan w:val="5"/>
            <w:tcBorders>
              <w:top w:val="nil"/>
              <w:left w:val="nil"/>
              <w:bottom w:val="single" w:sz="4" w:space="0" w:color="auto"/>
              <w:right w:val="single" w:sz="4" w:space="0" w:color="auto"/>
            </w:tcBorders>
            <w:shd w:val="clear" w:color="000000" w:fill="FFFFFF"/>
            <w:hideMark/>
          </w:tcPr>
          <w:p w14:paraId="2DCB312E" w14:textId="77777777" w:rsidR="0036496C" w:rsidRPr="006C6F54" w:rsidRDefault="0036496C" w:rsidP="0036496C">
            <w:pPr>
              <w:widowControl w:val="0"/>
              <w:rPr>
                <w:sz w:val="12"/>
                <w:szCs w:val="12"/>
              </w:rPr>
            </w:pPr>
            <w:r w:rsidRPr="006C6F54">
              <w:rPr>
                <w:sz w:val="12"/>
                <w:szCs w:val="12"/>
              </w:rPr>
              <w:t> </w:t>
            </w:r>
          </w:p>
        </w:tc>
        <w:tc>
          <w:tcPr>
            <w:tcW w:w="2099" w:type="dxa"/>
            <w:gridSpan w:val="3"/>
            <w:tcBorders>
              <w:top w:val="nil"/>
              <w:left w:val="nil"/>
              <w:bottom w:val="single" w:sz="4" w:space="0" w:color="auto"/>
              <w:right w:val="single" w:sz="4" w:space="0" w:color="auto"/>
            </w:tcBorders>
            <w:shd w:val="clear" w:color="auto" w:fill="auto"/>
            <w:noWrap/>
            <w:vAlign w:val="bottom"/>
            <w:hideMark/>
          </w:tcPr>
          <w:p w14:paraId="672A8C9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1143" w:type="dxa"/>
            <w:gridSpan w:val="2"/>
            <w:tcBorders>
              <w:top w:val="nil"/>
              <w:left w:val="nil"/>
              <w:bottom w:val="single" w:sz="4" w:space="0" w:color="auto"/>
              <w:right w:val="single" w:sz="4" w:space="0" w:color="auto"/>
            </w:tcBorders>
            <w:shd w:val="clear" w:color="auto" w:fill="auto"/>
            <w:vAlign w:val="bottom"/>
            <w:hideMark/>
          </w:tcPr>
          <w:p w14:paraId="6660B015"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vAlign w:val="bottom"/>
            <w:hideMark/>
          </w:tcPr>
          <w:p w14:paraId="2650020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666B8031"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521BEFA"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AA85B3B"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14:paraId="67C0BB2D"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r>
    </w:tbl>
    <w:p w14:paraId="21A51146" w14:textId="77777777" w:rsidR="0036496C" w:rsidRPr="006C6F54" w:rsidRDefault="0036496C" w:rsidP="0036496C">
      <w:pPr>
        <w:widowControl w:val="0"/>
        <w:tabs>
          <w:tab w:val="left" w:pos="5387"/>
        </w:tabs>
        <w:rPr>
          <w:sz w:val="16"/>
          <w:szCs w:val="16"/>
        </w:rPr>
      </w:pPr>
    </w:p>
    <w:p w14:paraId="54945F2E" w14:textId="77777777" w:rsidR="0036496C" w:rsidRPr="006C6F54" w:rsidRDefault="0036496C" w:rsidP="0036496C">
      <w:pPr>
        <w:widowControl w:val="0"/>
        <w:rPr>
          <w:sz w:val="16"/>
          <w:szCs w:val="16"/>
        </w:rPr>
      </w:pPr>
    </w:p>
    <w:p w14:paraId="5B143CC1" w14:textId="77777777" w:rsidR="0036496C" w:rsidRPr="006C6F54" w:rsidRDefault="0036496C" w:rsidP="0036496C">
      <w:pPr>
        <w:widowControl w:val="0"/>
        <w:rPr>
          <w:sz w:val="16"/>
          <w:szCs w:val="16"/>
        </w:rPr>
      </w:pPr>
    </w:p>
    <w:p w14:paraId="326B982C" w14:textId="77777777" w:rsidR="0036496C" w:rsidRPr="006C6F54" w:rsidRDefault="0036496C" w:rsidP="0036496C">
      <w:pPr>
        <w:widowControl w:val="0"/>
        <w:rPr>
          <w:sz w:val="16"/>
          <w:szCs w:val="16"/>
        </w:rPr>
      </w:pPr>
    </w:p>
    <w:p w14:paraId="64B9A494" w14:textId="77777777" w:rsidR="0036496C" w:rsidRPr="006C6F54" w:rsidRDefault="0036496C" w:rsidP="0036496C">
      <w:pPr>
        <w:widowControl w:val="0"/>
        <w:jc w:val="right"/>
        <w:rPr>
          <w:sz w:val="16"/>
          <w:szCs w:val="16"/>
        </w:rPr>
      </w:pPr>
      <w:r w:rsidRPr="006C6F54">
        <w:rPr>
          <w:sz w:val="16"/>
          <w:szCs w:val="16"/>
        </w:rPr>
        <w:lastRenderedPageBreak/>
        <w:t>Приложение № 6</w:t>
      </w:r>
    </w:p>
    <w:p w14:paraId="40EB9E61" w14:textId="77777777" w:rsidR="0036496C" w:rsidRPr="006C6F54" w:rsidRDefault="0036496C" w:rsidP="0036496C">
      <w:pPr>
        <w:widowControl w:val="0"/>
        <w:jc w:val="right"/>
        <w:rPr>
          <w:sz w:val="16"/>
          <w:szCs w:val="16"/>
        </w:rPr>
      </w:pPr>
      <w:r w:rsidRPr="006C6F54">
        <w:rPr>
          <w:sz w:val="16"/>
          <w:szCs w:val="16"/>
        </w:rPr>
        <w:t xml:space="preserve">к Порядку разработки,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w:t>
      </w:r>
    </w:p>
    <w:p w14:paraId="2A27B632" w14:textId="77777777" w:rsidR="0036496C" w:rsidRPr="006C6F54" w:rsidRDefault="0036496C" w:rsidP="0036496C">
      <w:pPr>
        <w:widowControl w:val="0"/>
        <w:jc w:val="right"/>
        <w:rPr>
          <w:sz w:val="16"/>
          <w:szCs w:val="16"/>
        </w:rPr>
      </w:pPr>
      <w:r w:rsidRPr="006C6F54">
        <w:rPr>
          <w:sz w:val="16"/>
          <w:szCs w:val="16"/>
        </w:rPr>
        <w:t xml:space="preserve">Павловского муниципального района </w:t>
      </w:r>
    </w:p>
    <w:tbl>
      <w:tblPr>
        <w:tblW w:w="5000" w:type="pct"/>
        <w:tblLayout w:type="fixed"/>
        <w:tblLook w:val="04A0" w:firstRow="1" w:lastRow="0" w:firstColumn="1" w:lastColumn="0" w:noHBand="0" w:noVBand="1"/>
      </w:tblPr>
      <w:tblGrid>
        <w:gridCol w:w="330"/>
        <w:gridCol w:w="687"/>
        <w:gridCol w:w="565"/>
        <w:gridCol w:w="623"/>
        <w:gridCol w:w="504"/>
        <w:gridCol w:w="504"/>
        <w:gridCol w:w="628"/>
        <w:gridCol w:w="420"/>
        <w:gridCol w:w="565"/>
      </w:tblGrid>
      <w:tr w:rsidR="0036496C" w:rsidRPr="006C6F54" w14:paraId="042A025E" w14:textId="77777777" w:rsidTr="0036496C">
        <w:tc>
          <w:tcPr>
            <w:tcW w:w="696" w:type="dxa"/>
            <w:tcBorders>
              <w:top w:val="nil"/>
              <w:left w:val="nil"/>
              <w:bottom w:val="nil"/>
              <w:right w:val="nil"/>
            </w:tcBorders>
            <w:shd w:val="clear" w:color="auto" w:fill="auto"/>
            <w:noWrap/>
            <w:vAlign w:val="bottom"/>
            <w:hideMark/>
          </w:tcPr>
          <w:p w14:paraId="50857687" w14:textId="77777777" w:rsidR="0036496C" w:rsidRPr="006C6F54" w:rsidRDefault="0036496C" w:rsidP="0036496C">
            <w:pPr>
              <w:widowControl w:val="0"/>
              <w:rPr>
                <w:rFonts w:ascii="Arial CYR" w:hAnsi="Arial CYR" w:cs="Arial CYR"/>
                <w:sz w:val="12"/>
                <w:szCs w:val="12"/>
              </w:rPr>
            </w:pPr>
          </w:p>
        </w:tc>
        <w:tc>
          <w:tcPr>
            <w:tcW w:w="2440" w:type="dxa"/>
            <w:tcBorders>
              <w:top w:val="nil"/>
              <w:left w:val="nil"/>
              <w:bottom w:val="nil"/>
              <w:right w:val="nil"/>
            </w:tcBorders>
            <w:shd w:val="clear" w:color="auto" w:fill="auto"/>
            <w:noWrap/>
            <w:vAlign w:val="bottom"/>
            <w:hideMark/>
          </w:tcPr>
          <w:p w14:paraId="2B20F522" w14:textId="77777777" w:rsidR="0036496C" w:rsidRPr="006C6F54" w:rsidRDefault="0036496C" w:rsidP="0036496C">
            <w:pPr>
              <w:widowControl w:val="0"/>
              <w:rPr>
                <w:rFonts w:ascii="Arial CYR" w:hAnsi="Arial CYR" w:cs="Arial CYR"/>
                <w:sz w:val="12"/>
                <w:szCs w:val="12"/>
              </w:rPr>
            </w:pPr>
          </w:p>
        </w:tc>
        <w:tc>
          <w:tcPr>
            <w:tcW w:w="1841" w:type="dxa"/>
            <w:tcBorders>
              <w:top w:val="nil"/>
              <w:left w:val="nil"/>
              <w:bottom w:val="nil"/>
              <w:right w:val="nil"/>
            </w:tcBorders>
            <w:shd w:val="clear" w:color="auto" w:fill="auto"/>
            <w:vAlign w:val="center"/>
            <w:hideMark/>
          </w:tcPr>
          <w:p w14:paraId="2A68D5E5" w14:textId="77777777" w:rsidR="0036496C" w:rsidRPr="006C6F54" w:rsidRDefault="0036496C" w:rsidP="0036496C">
            <w:pPr>
              <w:widowControl w:val="0"/>
              <w:rPr>
                <w:color w:val="000000"/>
                <w:sz w:val="12"/>
                <w:szCs w:val="12"/>
              </w:rPr>
            </w:pPr>
          </w:p>
        </w:tc>
        <w:tc>
          <w:tcPr>
            <w:tcW w:w="2126" w:type="dxa"/>
            <w:tcBorders>
              <w:top w:val="nil"/>
              <w:left w:val="nil"/>
              <w:bottom w:val="nil"/>
              <w:right w:val="nil"/>
            </w:tcBorders>
            <w:shd w:val="clear" w:color="auto" w:fill="auto"/>
            <w:noWrap/>
            <w:vAlign w:val="bottom"/>
            <w:hideMark/>
          </w:tcPr>
          <w:p w14:paraId="12E2830B" w14:textId="77777777" w:rsidR="0036496C" w:rsidRPr="006C6F54" w:rsidRDefault="0036496C" w:rsidP="0036496C">
            <w:pPr>
              <w:widowControl w:val="0"/>
              <w:rPr>
                <w:color w:val="000000"/>
                <w:sz w:val="12"/>
                <w:szCs w:val="12"/>
              </w:rPr>
            </w:pPr>
          </w:p>
        </w:tc>
        <w:tc>
          <w:tcPr>
            <w:tcW w:w="1546" w:type="dxa"/>
            <w:tcBorders>
              <w:top w:val="nil"/>
              <w:left w:val="nil"/>
              <w:bottom w:val="nil"/>
              <w:right w:val="nil"/>
            </w:tcBorders>
            <w:shd w:val="clear" w:color="auto" w:fill="auto"/>
            <w:noWrap/>
            <w:vAlign w:val="bottom"/>
            <w:hideMark/>
          </w:tcPr>
          <w:p w14:paraId="16C9F01A" w14:textId="77777777" w:rsidR="0036496C" w:rsidRPr="006C6F54" w:rsidRDefault="0036496C" w:rsidP="0036496C">
            <w:pPr>
              <w:widowControl w:val="0"/>
              <w:jc w:val="center"/>
              <w:rPr>
                <w:color w:val="000000"/>
                <w:sz w:val="12"/>
                <w:szCs w:val="12"/>
              </w:rPr>
            </w:pPr>
          </w:p>
        </w:tc>
        <w:tc>
          <w:tcPr>
            <w:tcW w:w="1546" w:type="dxa"/>
            <w:tcBorders>
              <w:top w:val="nil"/>
              <w:left w:val="nil"/>
              <w:bottom w:val="nil"/>
              <w:right w:val="nil"/>
            </w:tcBorders>
            <w:shd w:val="clear" w:color="auto" w:fill="auto"/>
            <w:noWrap/>
            <w:vAlign w:val="bottom"/>
            <w:hideMark/>
          </w:tcPr>
          <w:p w14:paraId="5C0CC446" w14:textId="77777777" w:rsidR="0036496C" w:rsidRPr="006C6F54" w:rsidRDefault="0036496C" w:rsidP="0036496C">
            <w:pPr>
              <w:widowControl w:val="0"/>
              <w:jc w:val="center"/>
              <w:rPr>
                <w:color w:val="000000"/>
                <w:sz w:val="12"/>
                <w:szCs w:val="12"/>
              </w:rPr>
            </w:pPr>
          </w:p>
        </w:tc>
        <w:tc>
          <w:tcPr>
            <w:tcW w:w="2153" w:type="dxa"/>
            <w:tcBorders>
              <w:top w:val="nil"/>
              <w:left w:val="nil"/>
              <w:bottom w:val="nil"/>
              <w:right w:val="nil"/>
            </w:tcBorders>
            <w:shd w:val="clear" w:color="auto" w:fill="auto"/>
            <w:noWrap/>
            <w:vAlign w:val="bottom"/>
            <w:hideMark/>
          </w:tcPr>
          <w:p w14:paraId="70D29F6C" w14:textId="77777777" w:rsidR="0036496C" w:rsidRPr="006C6F54" w:rsidRDefault="0036496C" w:rsidP="0036496C">
            <w:pPr>
              <w:widowControl w:val="0"/>
              <w:jc w:val="center"/>
              <w:rPr>
                <w:color w:val="000000"/>
                <w:sz w:val="12"/>
                <w:szCs w:val="12"/>
              </w:rPr>
            </w:pPr>
          </w:p>
        </w:tc>
        <w:tc>
          <w:tcPr>
            <w:tcW w:w="1134" w:type="dxa"/>
            <w:tcBorders>
              <w:top w:val="nil"/>
              <w:left w:val="nil"/>
              <w:bottom w:val="nil"/>
              <w:right w:val="nil"/>
            </w:tcBorders>
            <w:shd w:val="clear" w:color="auto" w:fill="auto"/>
            <w:noWrap/>
            <w:vAlign w:val="bottom"/>
            <w:hideMark/>
          </w:tcPr>
          <w:p w14:paraId="5B3AE4F3" w14:textId="77777777" w:rsidR="0036496C" w:rsidRPr="006C6F54" w:rsidRDefault="0036496C" w:rsidP="0036496C">
            <w:pPr>
              <w:widowControl w:val="0"/>
              <w:jc w:val="center"/>
              <w:rPr>
                <w:color w:val="000000"/>
                <w:sz w:val="12"/>
                <w:szCs w:val="12"/>
              </w:rPr>
            </w:pPr>
          </w:p>
        </w:tc>
        <w:tc>
          <w:tcPr>
            <w:tcW w:w="1842" w:type="dxa"/>
            <w:tcBorders>
              <w:top w:val="nil"/>
              <w:left w:val="nil"/>
              <w:bottom w:val="nil"/>
              <w:right w:val="nil"/>
            </w:tcBorders>
            <w:shd w:val="clear" w:color="auto" w:fill="auto"/>
            <w:noWrap/>
            <w:vAlign w:val="bottom"/>
            <w:hideMark/>
          </w:tcPr>
          <w:p w14:paraId="7D6E1BB6" w14:textId="77777777" w:rsidR="0036496C" w:rsidRPr="006C6F54" w:rsidRDefault="0036496C" w:rsidP="0036496C">
            <w:pPr>
              <w:widowControl w:val="0"/>
              <w:jc w:val="center"/>
              <w:rPr>
                <w:color w:val="000000"/>
                <w:sz w:val="12"/>
                <w:szCs w:val="12"/>
              </w:rPr>
            </w:pPr>
          </w:p>
        </w:tc>
      </w:tr>
      <w:tr w:rsidR="0036496C" w:rsidRPr="006C6F54" w14:paraId="72277CB1" w14:textId="77777777" w:rsidTr="0036496C">
        <w:tc>
          <w:tcPr>
            <w:tcW w:w="15324" w:type="dxa"/>
            <w:gridSpan w:val="9"/>
            <w:tcBorders>
              <w:top w:val="nil"/>
              <w:left w:val="nil"/>
              <w:bottom w:val="nil"/>
              <w:right w:val="nil"/>
            </w:tcBorders>
            <w:shd w:val="clear" w:color="auto" w:fill="auto"/>
            <w:noWrap/>
            <w:vAlign w:val="bottom"/>
            <w:hideMark/>
          </w:tcPr>
          <w:p w14:paraId="5AA97D54" w14:textId="77777777" w:rsidR="0036496C" w:rsidRPr="006C6F54" w:rsidRDefault="0036496C" w:rsidP="0036496C">
            <w:pPr>
              <w:widowControl w:val="0"/>
              <w:jc w:val="center"/>
              <w:rPr>
                <w:color w:val="000000"/>
                <w:sz w:val="12"/>
                <w:szCs w:val="12"/>
              </w:rPr>
            </w:pPr>
            <w:r w:rsidRPr="006C6F54">
              <w:rPr>
                <w:color w:val="000000"/>
                <w:sz w:val="12"/>
                <w:szCs w:val="12"/>
              </w:rPr>
              <w:t xml:space="preserve">План реализации муниципальной программы </w:t>
            </w:r>
            <w:proofErr w:type="spellStart"/>
            <w:r w:rsidRPr="006C6F54">
              <w:rPr>
                <w:color w:val="000000"/>
                <w:sz w:val="12"/>
                <w:szCs w:val="12"/>
              </w:rPr>
              <w:t>Ливенского</w:t>
            </w:r>
            <w:proofErr w:type="spellEnd"/>
            <w:r w:rsidRPr="006C6F54">
              <w:rPr>
                <w:color w:val="000000"/>
                <w:sz w:val="12"/>
                <w:szCs w:val="12"/>
              </w:rPr>
              <w:t xml:space="preserve"> сельского поселения </w:t>
            </w:r>
          </w:p>
          <w:p w14:paraId="3339EDA9" w14:textId="77777777" w:rsidR="0036496C" w:rsidRPr="006C6F54" w:rsidRDefault="0036496C" w:rsidP="0036496C">
            <w:pPr>
              <w:widowControl w:val="0"/>
              <w:jc w:val="center"/>
              <w:rPr>
                <w:color w:val="000000"/>
                <w:sz w:val="12"/>
                <w:szCs w:val="12"/>
              </w:rPr>
            </w:pPr>
            <w:r w:rsidRPr="006C6F54">
              <w:rPr>
                <w:color w:val="000000"/>
                <w:sz w:val="12"/>
                <w:szCs w:val="12"/>
              </w:rPr>
              <w:t xml:space="preserve">Павловского муниципального района </w:t>
            </w:r>
          </w:p>
          <w:p w14:paraId="505F46AF" w14:textId="77777777" w:rsidR="0036496C" w:rsidRPr="006C6F54" w:rsidRDefault="0036496C" w:rsidP="0036496C">
            <w:pPr>
              <w:widowControl w:val="0"/>
              <w:jc w:val="center"/>
              <w:rPr>
                <w:color w:val="000000"/>
                <w:sz w:val="12"/>
                <w:szCs w:val="12"/>
              </w:rPr>
            </w:pPr>
            <w:r w:rsidRPr="006C6F54">
              <w:rPr>
                <w:color w:val="000000"/>
                <w:sz w:val="12"/>
                <w:szCs w:val="12"/>
              </w:rPr>
              <w:t>Воронежской области</w:t>
            </w:r>
            <w:r w:rsidRPr="006C6F54">
              <w:rPr>
                <w:color w:val="000000"/>
                <w:sz w:val="12"/>
                <w:szCs w:val="12"/>
              </w:rPr>
              <w:br/>
              <w:t>______________________________________________________________________________</w:t>
            </w:r>
            <w:r w:rsidRPr="006C6F54">
              <w:rPr>
                <w:color w:val="000000"/>
                <w:sz w:val="12"/>
                <w:szCs w:val="12"/>
              </w:rPr>
              <w:br/>
              <w:t>на 20___ год</w:t>
            </w:r>
          </w:p>
        </w:tc>
      </w:tr>
      <w:tr w:rsidR="0036496C" w:rsidRPr="006C6F54" w14:paraId="096E6864" w14:textId="77777777" w:rsidTr="0036496C">
        <w:tc>
          <w:tcPr>
            <w:tcW w:w="696" w:type="dxa"/>
            <w:tcBorders>
              <w:top w:val="nil"/>
              <w:left w:val="nil"/>
              <w:bottom w:val="nil"/>
              <w:right w:val="nil"/>
            </w:tcBorders>
            <w:shd w:val="clear" w:color="auto" w:fill="auto"/>
            <w:noWrap/>
            <w:vAlign w:val="bottom"/>
            <w:hideMark/>
          </w:tcPr>
          <w:p w14:paraId="6FE77953" w14:textId="77777777" w:rsidR="0036496C" w:rsidRPr="006C6F54" w:rsidRDefault="0036496C" w:rsidP="0036496C">
            <w:pPr>
              <w:widowControl w:val="0"/>
              <w:rPr>
                <w:rFonts w:ascii="Arial CYR" w:hAnsi="Arial CYR" w:cs="Arial CYR"/>
                <w:sz w:val="12"/>
                <w:szCs w:val="12"/>
              </w:rPr>
            </w:pPr>
          </w:p>
        </w:tc>
        <w:tc>
          <w:tcPr>
            <w:tcW w:w="2440" w:type="dxa"/>
            <w:tcBorders>
              <w:top w:val="nil"/>
              <w:left w:val="nil"/>
              <w:bottom w:val="nil"/>
              <w:right w:val="nil"/>
            </w:tcBorders>
            <w:shd w:val="clear" w:color="auto" w:fill="auto"/>
            <w:noWrap/>
            <w:vAlign w:val="bottom"/>
            <w:hideMark/>
          </w:tcPr>
          <w:p w14:paraId="1E265C11" w14:textId="77777777" w:rsidR="0036496C" w:rsidRPr="006C6F54" w:rsidRDefault="0036496C" w:rsidP="0036496C">
            <w:pPr>
              <w:widowControl w:val="0"/>
              <w:rPr>
                <w:rFonts w:ascii="Arial CYR" w:hAnsi="Arial CYR" w:cs="Arial CYR"/>
                <w:sz w:val="12"/>
                <w:szCs w:val="12"/>
              </w:rPr>
            </w:pPr>
          </w:p>
        </w:tc>
        <w:tc>
          <w:tcPr>
            <w:tcW w:w="1841" w:type="dxa"/>
            <w:tcBorders>
              <w:top w:val="nil"/>
              <w:left w:val="nil"/>
              <w:bottom w:val="nil"/>
              <w:right w:val="nil"/>
            </w:tcBorders>
            <w:shd w:val="clear" w:color="auto" w:fill="auto"/>
            <w:vAlign w:val="center"/>
            <w:hideMark/>
          </w:tcPr>
          <w:p w14:paraId="40A6B5D8" w14:textId="77777777" w:rsidR="0036496C" w:rsidRPr="006C6F54" w:rsidRDefault="0036496C" w:rsidP="0036496C">
            <w:pPr>
              <w:widowControl w:val="0"/>
              <w:rPr>
                <w:color w:val="000000"/>
                <w:sz w:val="12"/>
                <w:szCs w:val="12"/>
              </w:rPr>
            </w:pPr>
          </w:p>
        </w:tc>
        <w:tc>
          <w:tcPr>
            <w:tcW w:w="2126" w:type="dxa"/>
            <w:tcBorders>
              <w:top w:val="nil"/>
              <w:left w:val="nil"/>
              <w:bottom w:val="nil"/>
              <w:right w:val="nil"/>
            </w:tcBorders>
            <w:shd w:val="clear" w:color="auto" w:fill="auto"/>
            <w:noWrap/>
            <w:vAlign w:val="bottom"/>
            <w:hideMark/>
          </w:tcPr>
          <w:p w14:paraId="569AE5C0" w14:textId="77777777" w:rsidR="0036496C" w:rsidRPr="006C6F54" w:rsidRDefault="0036496C" w:rsidP="0036496C">
            <w:pPr>
              <w:widowControl w:val="0"/>
              <w:rPr>
                <w:color w:val="000000"/>
                <w:sz w:val="12"/>
                <w:szCs w:val="12"/>
              </w:rPr>
            </w:pPr>
          </w:p>
        </w:tc>
        <w:tc>
          <w:tcPr>
            <w:tcW w:w="1546" w:type="dxa"/>
            <w:tcBorders>
              <w:top w:val="nil"/>
              <w:left w:val="nil"/>
              <w:bottom w:val="nil"/>
              <w:right w:val="nil"/>
            </w:tcBorders>
            <w:shd w:val="clear" w:color="auto" w:fill="auto"/>
            <w:noWrap/>
            <w:vAlign w:val="bottom"/>
            <w:hideMark/>
          </w:tcPr>
          <w:p w14:paraId="0F6CDF21" w14:textId="77777777" w:rsidR="0036496C" w:rsidRPr="006C6F54" w:rsidRDefault="0036496C" w:rsidP="0036496C">
            <w:pPr>
              <w:widowControl w:val="0"/>
              <w:jc w:val="center"/>
              <w:rPr>
                <w:color w:val="000000"/>
                <w:sz w:val="12"/>
                <w:szCs w:val="12"/>
              </w:rPr>
            </w:pPr>
          </w:p>
        </w:tc>
        <w:tc>
          <w:tcPr>
            <w:tcW w:w="1546" w:type="dxa"/>
            <w:tcBorders>
              <w:top w:val="nil"/>
              <w:left w:val="nil"/>
              <w:bottom w:val="nil"/>
              <w:right w:val="nil"/>
            </w:tcBorders>
            <w:shd w:val="clear" w:color="auto" w:fill="auto"/>
            <w:noWrap/>
            <w:vAlign w:val="bottom"/>
            <w:hideMark/>
          </w:tcPr>
          <w:p w14:paraId="5EB8A970" w14:textId="77777777" w:rsidR="0036496C" w:rsidRPr="006C6F54" w:rsidRDefault="0036496C" w:rsidP="0036496C">
            <w:pPr>
              <w:widowControl w:val="0"/>
              <w:jc w:val="center"/>
              <w:rPr>
                <w:color w:val="000000"/>
                <w:sz w:val="12"/>
                <w:szCs w:val="12"/>
              </w:rPr>
            </w:pPr>
          </w:p>
        </w:tc>
        <w:tc>
          <w:tcPr>
            <w:tcW w:w="2153" w:type="dxa"/>
            <w:tcBorders>
              <w:top w:val="nil"/>
              <w:left w:val="nil"/>
              <w:bottom w:val="nil"/>
              <w:right w:val="nil"/>
            </w:tcBorders>
            <w:shd w:val="clear" w:color="auto" w:fill="auto"/>
            <w:noWrap/>
            <w:vAlign w:val="bottom"/>
            <w:hideMark/>
          </w:tcPr>
          <w:p w14:paraId="6D490D38" w14:textId="77777777" w:rsidR="0036496C" w:rsidRPr="006C6F54" w:rsidRDefault="0036496C" w:rsidP="0036496C">
            <w:pPr>
              <w:widowControl w:val="0"/>
              <w:jc w:val="center"/>
              <w:rPr>
                <w:color w:val="000000"/>
                <w:sz w:val="12"/>
                <w:szCs w:val="12"/>
              </w:rPr>
            </w:pPr>
          </w:p>
        </w:tc>
        <w:tc>
          <w:tcPr>
            <w:tcW w:w="1134" w:type="dxa"/>
            <w:tcBorders>
              <w:top w:val="nil"/>
              <w:left w:val="nil"/>
              <w:bottom w:val="nil"/>
              <w:right w:val="nil"/>
            </w:tcBorders>
            <w:shd w:val="clear" w:color="auto" w:fill="auto"/>
            <w:noWrap/>
            <w:vAlign w:val="bottom"/>
            <w:hideMark/>
          </w:tcPr>
          <w:p w14:paraId="268D0DE3" w14:textId="77777777" w:rsidR="0036496C" w:rsidRPr="006C6F54" w:rsidRDefault="0036496C" w:rsidP="0036496C">
            <w:pPr>
              <w:widowControl w:val="0"/>
              <w:jc w:val="center"/>
              <w:rPr>
                <w:color w:val="000000"/>
                <w:sz w:val="12"/>
                <w:szCs w:val="12"/>
              </w:rPr>
            </w:pPr>
          </w:p>
        </w:tc>
        <w:tc>
          <w:tcPr>
            <w:tcW w:w="1842" w:type="dxa"/>
            <w:tcBorders>
              <w:top w:val="nil"/>
              <w:left w:val="nil"/>
              <w:bottom w:val="nil"/>
              <w:right w:val="nil"/>
            </w:tcBorders>
            <w:shd w:val="clear" w:color="auto" w:fill="auto"/>
            <w:noWrap/>
            <w:vAlign w:val="bottom"/>
            <w:hideMark/>
          </w:tcPr>
          <w:p w14:paraId="0C5A90B7" w14:textId="77777777" w:rsidR="0036496C" w:rsidRPr="006C6F54" w:rsidRDefault="0036496C" w:rsidP="0036496C">
            <w:pPr>
              <w:widowControl w:val="0"/>
              <w:jc w:val="center"/>
              <w:rPr>
                <w:color w:val="000000"/>
                <w:sz w:val="12"/>
                <w:szCs w:val="12"/>
              </w:rPr>
            </w:pPr>
          </w:p>
        </w:tc>
      </w:tr>
      <w:tr w:rsidR="0036496C" w:rsidRPr="006C6F54" w14:paraId="346AA7B5" w14:textId="77777777" w:rsidTr="0036496C">
        <w:tc>
          <w:tcPr>
            <w:tcW w:w="6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A788BC" w14:textId="77777777" w:rsidR="0036496C" w:rsidRPr="006C6F54" w:rsidRDefault="0036496C" w:rsidP="0036496C">
            <w:pPr>
              <w:widowControl w:val="0"/>
              <w:jc w:val="center"/>
              <w:rPr>
                <w:sz w:val="12"/>
                <w:szCs w:val="12"/>
              </w:rPr>
            </w:pPr>
            <w:r w:rsidRPr="006C6F54">
              <w:rPr>
                <w:sz w:val="12"/>
                <w:szCs w:val="12"/>
              </w:rPr>
              <w:t>№ п/п</w:t>
            </w:r>
          </w:p>
        </w:tc>
        <w:tc>
          <w:tcPr>
            <w:tcW w:w="2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5358E48" w14:textId="77777777" w:rsidR="0036496C" w:rsidRPr="006C6F54" w:rsidRDefault="0036496C" w:rsidP="0036496C">
            <w:pPr>
              <w:widowControl w:val="0"/>
              <w:jc w:val="center"/>
              <w:rPr>
                <w:sz w:val="12"/>
                <w:szCs w:val="12"/>
              </w:rPr>
            </w:pPr>
            <w:r w:rsidRPr="006C6F54">
              <w:rPr>
                <w:sz w:val="12"/>
                <w:szCs w:val="12"/>
              </w:rPr>
              <w:t>Статус</w:t>
            </w:r>
          </w:p>
        </w:tc>
        <w:tc>
          <w:tcPr>
            <w:tcW w:w="1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A02EE8" w14:textId="77777777" w:rsidR="0036496C" w:rsidRPr="006C6F54" w:rsidRDefault="0036496C" w:rsidP="0036496C">
            <w:pPr>
              <w:widowControl w:val="0"/>
              <w:jc w:val="center"/>
              <w:rPr>
                <w:sz w:val="12"/>
                <w:szCs w:val="12"/>
              </w:rPr>
            </w:pPr>
            <w:r w:rsidRPr="006C6F54">
              <w:rPr>
                <w:sz w:val="12"/>
                <w:szCs w:val="12"/>
              </w:rPr>
              <w:t>Наименование  подпрограммы,  основного мероприятия, мероприятия</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345074" w14:textId="77777777" w:rsidR="0036496C" w:rsidRPr="006C6F54" w:rsidRDefault="0036496C" w:rsidP="0036496C">
            <w:pPr>
              <w:widowControl w:val="0"/>
              <w:jc w:val="center"/>
              <w:rPr>
                <w:sz w:val="12"/>
                <w:szCs w:val="12"/>
              </w:rPr>
            </w:pPr>
            <w:r w:rsidRPr="006C6F54">
              <w:rPr>
                <w:sz w:val="12"/>
                <w:szCs w:val="12"/>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6FFF2145" w14:textId="77777777" w:rsidR="0036496C" w:rsidRPr="006C6F54" w:rsidRDefault="0036496C" w:rsidP="0036496C">
            <w:pPr>
              <w:widowControl w:val="0"/>
              <w:jc w:val="center"/>
              <w:rPr>
                <w:sz w:val="12"/>
                <w:szCs w:val="12"/>
              </w:rPr>
            </w:pPr>
            <w:r w:rsidRPr="006C6F54">
              <w:rPr>
                <w:sz w:val="12"/>
                <w:szCs w:val="12"/>
              </w:rPr>
              <w:t>Срок</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29AC3793" w14:textId="77777777" w:rsidR="0036496C" w:rsidRPr="006C6F54" w:rsidRDefault="0036496C" w:rsidP="0036496C">
            <w:pPr>
              <w:widowControl w:val="0"/>
              <w:rPr>
                <w:sz w:val="12"/>
                <w:szCs w:val="12"/>
              </w:rPr>
            </w:pPr>
            <w:r w:rsidRPr="006C6F54">
              <w:rPr>
                <w:sz w:val="12"/>
                <w:szCs w:val="12"/>
              </w:rPr>
              <w:t> </w:t>
            </w:r>
          </w:p>
        </w:tc>
        <w:tc>
          <w:tcPr>
            <w:tcW w:w="21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DCBE45" w14:textId="77777777" w:rsidR="0036496C" w:rsidRPr="006C6F54" w:rsidRDefault="0036496C" w:rsidP="0036496C">
            <w:pPr>
              <w:widowControl w:val="0"/>
              <w:jc w:val="center"/>
              <w:rPr>
                <w:sz w:val="12"/>
                <w:szCs w:val="12"/>
              </w:rPr>
            </w:pPr>
            <w:r w:rsidRPr="006C6F54">
              <w:rPr>
                <w:sz w:val="12"/>
                <w:szCs w:val="12"/>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7C3BEE" w14:textId="77777777" w:rsidR="0036496C" w:rsidRPr="006C6F54" w:rsidRDefault="0036496C" w:rsidP="0036496C">
            <w:pPr>
              <w:widowControl w:val="0"/>
              <w:jc w:val="center"/>
              <w:rPr>
                <w:sz w:val="12"/>
                <w:szCs w:val="12"/>
              </w:rPr>
            </w:pPr>
            <w:r w:rsidRPr="006C6F54">
              <w:rPr>
                <w:sz w:val="12"/>
                <w:szCs w:val="12"/>
              </w:rPr>
              <w:t xml:space="preserve">КБК </w:t>
            </w:r>
            <w:r w:rsidRPr="006C6F54">
              <w:rPr>
                <w:sz w:val="12"/>
                <w:szCs w:val="12"/>
              </w:rPr>
              <w:br/>
              <w:t>(муниципальный</w:t>
            </w:r>
            <w:r w:rsidRPr="006C6F54">
              <w:rPr>
                <w:sz w:val="12"/>
                <w:szCs w:val="12"/>
              </w:rPr>
              <w:br/>
              <w:t>бюджет)</w:t>
            </w: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A13CB4B" w14:textId="77777777" w:rsidR="0036496C" w:rsidRPr="006C6F54" w:rsidRDefault="0036496C" w:rsidP="0036496C">
            <w:pPr>
              <w:widowControl w:val="0"/>
              <w:jc w:val="center"/>
              <w:rPr>
                <w:sz w:val="12"/>
                <w:szCs w:val="12"/>
              </w:rPr>
            </w:pPr>
            <w:r w:rsidRPr="006C6F54">
              <w:rPr>
                <w:sz w:val="12"/>
                <w:szCs w:val="12"/>
              </w:rPr>
              <w:t>Расходы, предусмотренные решением представительного органа местного самоуправления о местном бюджете, на год</w:t>
            </w:r>
          </w:p>
        </w:tc>
      </w:tr>
      <w:tr w:rsidR="0036496C" w:rsidRPr="006C6F54" w14:paraId="69B31EE7" w14:textId="77777777" w:rsidTr="0036496C">
        <w:tc>
          <w:tcPr>
            <w:tcW w:w="696" w:type="dxa"/>
            <w:vMerge/>
            <w:tcBorders>
              <w:top w:val="single" w:sz="4" w:space="0" w:color="auto"/>
              <w:left w:val="single" w:sz="4" w:space="0" w:color="auto"/>
              <w:bottom w:val="single" w:sz="4" w:space="0" w:color="000000"/>
              <w:right w:val="single" w:sz="4" w:space="0" w:color="auto"/>
            </w:tcBorders>
            <w:vAlign w:val="center"/>
            <w:hideMark/>
          </w:tcPr>
          <w:p w14:paraId="7AB08BB7" w14:textId="77777777" w:rsidR="0036496C" w:rsidRPr="006C6F54" w:rsidRDefault="0036496C" w:rsidP="0036496C">
            <w:pPr>
              <w:widowControl w:val="0"/>
              <w:rPr>
                <w:sz w:val="12"/>
                <w:szCs w:val="12"/>
              </w:rPr>
            </w:pPr>
          </w:p>
        </w:tc>
        <w:tc>
          <w:tcPr>
            <w:tcW w:w="2440" w:type="dxa"/>
            <w:vMerge/>
            <w:tcBorders>
              <w:top w:val="single" w:sz="4" w:space="0" w:color="auto"/>
              <w:left w:val="single" w:sz="4" w:space="0" w:color="auto"/>
              <w:bottom w:val="single" w:sz="4" w:space="0" w:color="000000"/>
              <w:right w:val="single" w:sz="4" w:space="0" w:color="auto"/>
            </w:tcBorders>
            <w:vAlign w:val="center"/>
            <w:hideMark/>
          </w:tcPr>
          <w:p w14:paraId="61ECD7D3" w14:textId="77777777" w:rsidR="0036496C" w:rsidRPr="006C6F54" w:rsidRDefault="0036496C" w:rsidP="0036496C">
            <w:pPr>
              <w:widowControl w:val="0"/>
              <w:rPr>
                <w:sz w:val="12"/>
                <w:szCs w:val="12"/>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5620ACAB" w14:textId="77777777" w:rsidR="0036496C" w:rsidRPr="006C6F54" w:rsidRDefault="0036496C" w:rsidP="0036496C">
            <w:pPr>
              <w:widowControl w:val="0"/>
              <w:rPr>
                <w:sz w:val="12"/>
                <w:szCs w:val="1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8CEEFE" w14:textId="77777777" w:rsidR="0036496C" w:rsidRPr="006C6F54" w:rsidRDefault="0036496C" w:rsidP="0036496C">
            <w:pPr>
              <w:widowControl w:val="0"/>
              <w:rPr>
                <w:sz w:val="12"/>
                <w:szCs w:val="12"/>
              </w:rPr>
            </w:pPr>
          </w:p>
        </w:tc>
        <w:tc>
          <w:tcPr>
            <w:tcW w:w="1546" w:type="dxa"/>
            <w:tcBorders>
              <w:top w:val="nil"/>
              <w:left w:val="nil"/>
              <w:bottom w:val="nil"/>
              <w:right w:val="single" w:sz="4" w:space="0" w:color="auto"/>
            </w:tcBorders>
            <w:shd w:val="clear" w:color="000000" w:fill="FFFFFF"/>
            <w:vAlign w:val="center"/>
            <w:hideMark/>
          </w:tcPr>
          <w:p w14:paraId="3FB95C11" w14:textId="77777777" w:rsidR="0036496C" w:rsidRPr="006C6F54" w:rsidRDefault="0036496C" w:rsidP="0036496C">
            <w:pPr>
              <w:widowControl w:val="0"/>
              <w:rPr>
                <w:sz w:val="12"/>
                <w:szCs w:val="12"/>
              </w:rPr>
            </w:pPr>
            <w:r w:rsidRPr="006C6F54">
              <w:rPr>
                <w:sz w:val="12"/>
                <w:szCs w:val="12"/>
              </w:rPr>
              <w:t> </w:t>
            </w:r>
          </w:p>
        </w:tc>
        <w:tc>
          <w:tcPr>
            <w:tcW w:w="1546" w:type="dxa"/>
            <w:tcBorders>
              <w:top w:val="nil"/>
              <w:left w:val="nil"/>
              <w:bottom w:val="nil"/>
              <w:right w:val="single" w:sz="4" w:space="0" w:color="auto"/>
            </w:tcBorders>
            <w:shd w:val="clear" w:color="000000" w:fill="FFFFFF"/>
            <w:vAlign w:val="center"/>
            <w:hideMark/>
          </w:tcPr>
          <w:p w14:paraId="450DD131" w14:textId="77777777" w:rsidR="0036496C" w:rsidRPr="006C6F54" w:rsidRDefault="0036496C" w:rsidP="0036496C">
            <w:pPr>
              <w:widowControl w:val="0"/>
              <w:rPr>
                <w:sz w:val="12"/>
                <w:szCs w:val="12"/>
              </w:rPr>
            </w:pPr>
            <w:r w:rsidRPr="006C6F54">
              <w:rPr>
                <w:sz w:val="12"/>
                <w:szCs w:val="12"/>
              </w:rPr>
              <w:t> </w:t>
            </w:r>
          </w:p>
        </w:tc>
        <w:tc>
          <w:tcPr>
            <w:tcW w:w="2153" w:type="dxa"/>
            <w:vMerge/>
            <w:tcBorders>
              <w:top w:val="single" w:sz="4" w:space="0" w:color="auto"/>
              <w:left w:val="single" w:sz="4" w:space="0" w:color="auto"/>
              <w:bottom w:val="single" w:sz="4" w:space="0" w:color="auto"/>
              <w:right w:val="single" w:sz="4" w:space="0" w:color="auto"/>
            </w:tcBorders>
            <w:vAlign w:val="center"/>
            <w:hideMark/>
          </w:tcPr>
          <w:p w14:paraId="3E1F168C" w14:textId="77777777" w:rsidR="0036496C" w:rsidRPr="006C6F54" w:rsidRDefault="0036496C" w:rsidP="0036496C">
            <w:pPr>
              <w:widowControl w:val="0"/>
              <w:rPr>
                <w:sz w:val="12"/>
                <w:szCs w:val="1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B0D938" w14:textId="77777777" w:rsidR="0036496C" w:rsidRPr="006C6F54" w:rsidRDefault="0036496C" w:rsidP="0036496C">
            <w:pPr>
              <w:widowControl w:val="0"/>
              <w:rPr>
                <w:sz w:val="12"/>
                <w:szCs w:val="12"/>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208A0373" w14:textId="77777777" w:rsidR="0036496C" w:rsidRPr="006C6F54" w:rsidRDefault="0036496C" w:rsidP="0036496C">
            <w:pPr>
              <w:widowControl w:val="0"/>
              <w:rPr>
                <w:sz w:val="12"/>
                <w:szCs w:val="12"/>
              </w:rPr>
            </w:pPr>
          </w:p>
        </w:tc>
      </w:tr>
      <w:tr w:rsidR="0036496C" w:rsidRPr="006C6F54" w14:paraId="3E831917" w14:textId="77777777" w:rsidTr="0036496C">
        <w:tc>
          <w:tcPr>
            <w:tcW w:w="696" w:type="dxa"/>
            <w:vMerge/>
            <w:tcBorders>
              <w:top w:val="single" w:sz="4" w:space="0" w:color="auto"/>
              <w:left w:val="single" w:sz="4" w:space="0" w:color="auto"/>
              <w:bottom w:val="single" w:sz="4" w:space="0" w:color="000000"/>
              <w:right w:val="single" w:sz="4" w:space="0" w:color="auto"/>
            </w:tcBorders>
            <w:vAlign w:val="center"/>
            <w:hideMark/>
          </w:tcPr>
          <w:p w14:paraId="17B572BD" w14:textId="77777777" w:rsidR="0036496C" w:rsidRPr="006C6F54" w:rsidRDefault="0036496C" w:rsidP="0036496C">
            <w:pPr>
              <w:widowControl w:val="0"/>
              <w:rPr>
                <w:sz w:val="12"/>
                <w:szCs w:val="12"/>
              </w:rPr>
            </w:pPr>
          </w:p>
        </w:tc>
        <w:tc>
          <w:tcPr>
            <w:tcW w:w="2440" w:type="dxa"/>
            <w:vMerge/>
            <w:tcBorders>
              <w:top w:val="single" w:sz="4" w:space="0" w:color="auto"/>
              <w:left w:val="single" w:sz="4" w:space="0" w:color="auto"/>
              <w:bottom w:val="single" w:sz="4" w:space="0" w:color="000000"/>
              <w:right w:val="single" w:sz="4" w:space="0" w:color="auto"/>
            </w:tcBorders>
            <w:vAlign w:val="center"/>
            <w:hideMark/>
          </w:tcPr>
          <w:p w14:paraId="26FF88F0" w14:textId="77777777" w:rsidR="0036496C" w:rsidRPr="006C6F54" w:rsidRDefault="0036496C" w:rsidP="0036496C">
            <w:pPr>
              <w:widowControl w:val="0"/>
              <w:rPr>
                <w:sz w:val="12"/>
                <w:szCs w:val="12"/>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34353595" w14:textId="77777777" w:rsidR="0036496C" w:rsidRPr="006C6F54" w:rsidRDefault="0036496C" w:rsidP="0036496C">
            <w:pPr>
              <w:widowControl w:val="0"/>
              <w:rPr>
                <w:sz w:val="12"/>
                <w:szCs w:val="1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8555929" w14:textId="77777777" w:rsidR="0036496C" w:rsidRPr="006C6F54" w:rsidRDefault="0036496C" w:rsidP="0036496C">
            <w:pPr>
              <w:widowControl w:val="0"/>
              <w:rPr>
                <w:sz w:val="12"/>
                <w:szCs w:val="12"/>
              </w:rPr>
            </w:pPr>
          </w:p>
        </w:tc>
        <w:tc>
          <w:tcPr>
            <w:tcW w:w="1546" w:type="dxa"/>
            <w:tcBorders>
              <w:top w:val="nil"/>
              <w:left w:val="nil"/>
              <w:bottom w:val="single" w:sz="4" w:space="0" w:color="auto"/>
              <w:right w:val="single" w:sz="4" w:space="0" w:color="auto"/>
            </w:tcBorders>
            <w:shd w:val="clear" w:color="000000" w:fill="FFFFFF"/>
            <w:vAlign w:val="center"/>
            <w:hideMark/>
          </w:tcPr>
          <w:p w14:paraId="7D4A7765" w14:textId="77777777" w:rsidR="0036496C" w:rsidRPr="006C6F54" w:rsidRDefault="0036496C" w:rsidP="0036496C">
            <w:pPr>
              <w:widowControl w:val="0"/>
              <w:jc w:val="center"/>
              <w:rPr>
                <w:sz w:val="12"/>
                <w:szCs w:val="12"/>
              </w:rPr>
            </w:pPr>
            <w:r w:rsidRPr="006C6F54">
              <w:rPr>
                <w:sz w:val="12"/>
                <w:szCs w:val="12"/>
              </w:rPr>
              <w:t>начала реализации</w:t>
            </w:r>
            <w:r w:rsidRPr="006C6F54">
              <w:rPr>
                <w:sz w:val="12"/>
                <w:szCs w:val="12"/>
              </w:rPr>
              <w:br/>
              <w:t xml:space="preserve">мероприятия в очередном финансовом году </w:t>
            </w:r>
          </w:p>
        </w:tc>
        <w:tc>
          <w:tcPr>
            <w:tcW w:w="1546" w:type="dxa"/>
            <w:tcBorders>
              <w:top w:val="nil"/>
              <w:left w:val="nil"/>
              <w:bottom w:val="single" w:sz="4" w:space="0" w:color="auto"/>
              <w:right w:val="single" w:sz="4" w:space="0" w:color="auto"/>
            </w:tcBorders>
            <w:shd w:val="clear" w:color="000000" w:fill="FFFFFF"/>
            <w:vAlign w:val="center"/>
            <w:hideMark/>
          </w:tcPr>
          <w:p w14:paraId="2CD3677C" w14:textId="77777777" w:rsidR="0036496C" w:rsidRPr="006C6F54" w:rsidRDefault="0036496C" w:rsidP="0036496C">
            <w:pPr>
              <w:widowControl w:val="0"/>
              <w:jc w:val="center"/>
              <w:rPr>
                <w:sz w:val="12"/>
                <w:szCs w:val="12"/>
              </w:rPr>
            </w:pPr>
            <w:r w:rsidRPr="006C6F54">
              <w:rPr>
                <w:sz w:val="12"/>
                <w:szCs w:val="12"/>
              </w:rPr>
              <w:t>окончания реализации</w:t>
            </w:r>
            <w:r w:rsidRPr="006C6F54">
              <w:rPr>
                <w:sz w:val="12"/>
                <w:szCs w:val="12"/>
              </w:rPr>
              <w:br/>
              <w:t>мероприятия</w:t>
            </w:r>
            <w:r w:rsidRPr="006C6F54">
              <w:rPr>
                <w:sz w:val="12"/>
                <w:szCs w:val="12"/>
              </w:rPr>
              <w:br/>
              <w:t xml:space="preserve">в очередном финансовом году  </w:t>
            </w:r>
          </w:p>
        </w:tc>
        <w:tc>
          <w:tcPr>
            <w:tcW w:w="2153" w:type="dxa"/>
            <w:vMerge/>
            <w:tcBorders>
              <w:top w:val="single" w:sz="4" w:space="0" w:color="auto"/>
              <w:left w:val="single" w:sz="4" w:space="0" w:color="auto"/>
              <w:bottom w:val="single" w:sz="4" w:space="0" w:color="auto"/>
              <w:right w:val="single" w:sz="4" w:space="0" w:color="auto"/>
            </w:tcBorders>
            <w:vAlign w:val="center"/>
            <w:hideMark/>
          </w:tcPr>
          <w:p w14:paraId="4535DB62" w14:textId="77777777" w:rsidR="0036496C" w:rsidRPr="006C6F54" w:rsidRDefault="0036496C" w:rsidP="0036496C">
            <w:pPr>
              <w:widowControl w:val="0"/>
              <w:rPr>
                <w:sz w:val="12"/>
                <w:szCs w:val="1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2E288D" w14:textId="77777777" w:rsidR="0036496C" w:rsidRPr="006C6F54" w:rsidRDefault="0036496C" w:rsidP="0036496C">
            <w:pPr>
              <w:widowControl w:val="0"/>
              <w:rPr>
                <w:sz w:val="12"/>
                <w:szCs w:val="12"/>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0BD67CEC" w14:textId="77777777" w:rsidR="0036496C" w:rsidRPr="006C6F54" w:rsidRDefault="0036496C" w:rsidP="0036496C">
            <w:pPr>
              <w:widowControl w:val="0"/>
              <w:rPr>
                <w:sz w:val="12"/>
                <w:szCs w:val="12"/>
              </w:rPr>
            </w:pPr>
          </w:p>
        </w:tc>
      </w:tr>
      <w:tr w:rsidR="0036496C" w:rsidRPr="006C6F54" w14:paraId="7B2C68A5" w14:textId="77777777" w:rsidTr="0036496C">
        <w:tc>
          <w:tcPr>
            <w:tcW w:w="696" w:type="dxa"/>
            <w:tcBorders>
              <w:top w:val="nil"/>
              <w:left w:val="single" w:sz="4" w:space="0" w:color="auto"/>
              <w:bottom w:val="single" w:sz="4" w:space="0" w:color="auto"/>
              <w:right w:val="single" w:sz="4" w:space="0" w:color="auto"/>
            </w:tcBorders>
            <w:shd w:val="clear" w:color="000000" w:fill="FFFFFF"/>
            <w:hideMark/>
          </w:tcPr>
          <w:p w14:paraId="46665967" w14:textId="77777777" w:rsidR="0036496C" w:rsidRPr="006C6F54" w:rsidRDefault="0036496C" w:rsidP="0036496C">
            <w:pPr>
              <w:widowControl w:val="0"/>
              <w:jc w:val="center"/>
              <w:rPr>
                <w:sz w:val="12"/>
                <w:szCs w:val="12"/>
              </w:rPr>
            </w:pPr>
            <w:r w:rsidRPr="006C6F54">
              <w:rPr>
                <w:sz w:val="12"/>
                <w:szCs w:val="12"/>
              </w:rPr>
              <w:t>1</w:t>
            </w:r>
          </w:p>
        </w:tc>
        <w:tc>
          <w:tcPr>
            <w:tcW w:w="2440" w:type="dxa"/>
            <w:tcBorders>
              <w:top w:val="nil"/>
              <w:left w:val="nil"/>
              <w:bottom w:val="single" w:sz="4" w:space="0" w:color="auto"/>
              <w:right w:val="single" w:sz="4" w:space="0" w:color="auto"/>
            </w:tcBorders>
            <w:shd w:val="clear" w:color="000000" w:fill="FFFFFF"/>
            <w:vAlign w:val="center"/>
            <w:hideMark/>
          </w:tcPr>
          <w:p w14:paraId="5F809A49" w14:textId="77777777" w:rsidR="0036496C" w:rsidRPr="006C6F54" w:rsidRDefault="0036496C" w:rsidP="0036496C">
            <w:pPr>
              <w:widowControl w:val="0"/>
              <w:jc w:val="center"/>
              <w:rPr>
                <w:sz w:val="12"/>
                <w:szCs w:val="12"/>
              </w:rPr>
            </w:pPr>
            <w:r w:rsidRPr="006C6F54">
              <w:rPr>
                <w:sz w:val="12"/>
                <w:szCs w:val="12"/>
              </w:rPr>
              <w:t>2</w:t>
            </w:r>
          </w:p>
        </w:tc>
        <w:tc>
          <w:tcPr>
            <w:tcW w:w="1841" w:type="dxa"/>
            <w:tcBorders>
              <w:top w:val="nil"/>
              <w:left w:val="nil"/>
              <w:bottom w:val="single" w:sz="4" w:space="0" w:color="auto"/>
              <w:right w:val="single" w:sz="4" w:space="0" w:color="auto"/>
            </w:tcBorders>
            <w:shd w:val="clear" w:color="000000" w:fill="FFFFFF"/>
            <w:vAlign w:val="center"/>
            <w:hideMark/>
          </w:tcPr>
          <w:p w14:paraId="63ABC280" w14:textId="77777777" w:rsidR="0036496C" w:rsidRPr="006C6F54" w:rsidRDefault="0036496C" w:rsidP="0036496C">
            <w:pPr>
              <w:widowControl w:val="0"/>
              <w:jc w:val="center"/>
              <w:rPr>
                <w:sz w:val="12"/>
                <w:szCs w:val="12"/>
              </w:rPr>
            </w:pPr>
            <w:r w:rsidRPr="006C6F54">
              <w:rPr>
                <w:sz w:val="12"/>
                <w:szCs w:val="12"/>
              </w:rPr>
              <w:t>3</w:t>
            </w:r>
          </w:p>
        </w:tc>
        <w:tc>
          <w:tcPr>
            <w:tcW w:w="2126" w:type="dxa"/>
            <w:tcBorders>
              <w:top w:val="nil"/>
              <w:left w:val="nil"/>
              <w:bottom w:val="single" w:sz="4" w:space="0" w:color="auto"/>
              <w:right w:val="single" w:sz="4" w:space="0" w:color="auto"/>
            </w:tcBorders>
            <w:shd w:val="clear" w:color="000000" w:fill="FFFFFF"/>
            <w:vAlign w:val="center"/>
            <w:hideMark/>
          </w:tcPr>
          <w:p w14:paraId="4F519C7D" w14:textId="77777777" w:rsidR="0036496C" w:rsidRPr="006C6F54" w:rsidRDefault="0036496C" w:rsidP="0036496C">
            <w:pPr>
              <w:widowControl w:val="0"/>
              <w:jc w:val="center"/>
              <w:rPr>
                <w:sz w:val="12"/>
                <w:szCs w:val="12"/>
              </w:rPr>
            </w:pPr>
            <w:r w:rsidRPr="006C6F54">
              <w:rPr>
                <w:sz w:val="12"/>
                <w:szCs w:val="12"/>
              </w:rPr>
              <w:t>4</w:t>
            </w:r>
          </w:p>
        </w:tc>
        <w:tc>
          <w:tcPr>
            <w:tcW w:w="1546" w:type="dxa"/>
            <w:tcBorders>
              <w:top w:val="nil"/>
              <w:left w:val="nil"/>
              <w:bottom w:val="single" w:sz="4" w:space="0" w:color="auto"/>
              <w:right w:val="single" w:sz="4" w:space="0" w:color="auto"/>
            </w:tcBorders>
            <w:shd w:val="clear" w:color="000000" w:fill="FFFFFF"/>
            <w:vAlign w:val="center"/>
            <w:hideMark/>
          </w:tcPr>
          <w:p w14:paraId="08ED4825" w14:textId="77777777" w:rsidR="0036496C" w:rsidRPr="006C6F54" w:rsidRDefault="0036496C" w:rsidP="0036496C">
            <w:pPr>
              <w:widowControl w:val="0"/>
              <w:jc w:val="center"/>
              <w:rPr>
                <w:sz w:val="12"/>
                <w:szCs w:val="12"/>
              </w:rPr>
            </w:pPr>
            <w:r w:rsidRPr="006C6F54">
              <w:rPr>
                <w:sz w:val="12"/>
                <w:szCs w:val="12"/>
              </w:rPr>
              <w:t>5</w:t>
            </w:r>
          </w:p>
        </w:tc>
        <w:tc>
          <w:tcPr>
            <w:tcW w:w="1546" w:type="dxa"/>
            <w:tcBorders>
              <w:top w:val="nil"/>
              <w:left w:val="nil"/>
              <w:bottom w:val="single" w:sz="4" w:space="0" w:color="auto"/>
              <w:right w:val="single" w:sz="4" w:space="0" w:color="auto"/>
            </w:tcBorders>
            <w:shd w:val="clear" w:color="000000" w:fill="FFFFFF"/>
            <w:vAlign w:val="center"/>
            <w:hideMark/>
          </w:tcPr>
          <w:p w14:paraId="11F57A07" w14:textId="77777777" w:rsidR="0036496C" w:rsidRPr="006C6F54" w:rsidRDefault="0036496C" w:rsidP="0036496C">
            <w:pPr>
              <w:widowControl w:val="0"/>
              <w:jc w:val="center"/>
              <w:rPr>
                <w:sz w:val="12"/>
                <w:szCs w:val="12"/>
              </w:rPr>
            </w:pPr>
            <w:r w:rsidRPr="006C6F54">
              <w:rPr>
                <w:sz w:val="12"/>
                <w:szCs w:val="12"/>
              </w:rPr>
              <w:t>6</w:t>
            </w:r>
          </w:p>
        </w:tc>
        <w:tc>
          <w:tcPr>
            <w:tcW w:w="2153" w:type="dxa"/>
            <w:tcBorders>
              <w:top w:val="nil"/>
              <w:left w:val="nil"/>
              <w:bottom w:val="single" w:sz="4" w:space="0" w:color="auto"/>
              <w:right w:val="single" w:sz="4" w:space="0" w:color="auto"/>
            </w:tcBorders>
            <w:shd w:val="clear" w:color="000000" w:fill="FFFFFF"/>
            <w:vAlign w:val="center"/>
            <w:hideMark/>
          </w:tcPr>
          <w:p w14:paraId="11571611" w14:textId="77777777" w:rsidR="0036496C" w:rsidRPr="006C6F54" w:rsidRDefault="0036496C" w:rsidP="0036496C">
            <w:pPr>
              <w:widowControl w:val="0"/>
              <w:jc w:val="center"/>
              <w:rPr>
                <w:sz w:val="12"/>
                <w:szCs w:val="12"/>
              </w:rPr>
            </w:pPr>
            <w:r w:rsidRPr="006C6F54">
              <w:rPr>
                <w:sz w:val="12"/>
                <w:szCs w:val="12"/>
              </w:rPr>
              <w:t>7</w:t>
            </w:r>
          </w:p>
        </w:tc>
        <w:tc>
          <w:tcPr>
            <w:tcW w:w="1134" w:type="dxa"/>
            <w:tcBorders>
              <w:top w:val="nil"/>
              <w:left w:val="nil"/>
              <w:bottom w:val="single" w:sz="4" w:space="0" w:color="auto"/>
              <w:right w:val="single" w:sz="4" w:space="0" w:color="auto"/>
            </w:tcBorders>
            <w:shd w:val="clear" w:color="000000" w:fill="FFFFFF"/>
            <w:vAlign w:val="center"/>
            <w:hideMark/>
          </w:tcPr>
          <w:p w14:paraId="54F65481" w14:textId="77777777" w:rsidR="0036496C" w:rsidRPr="006C6F54" w:rsidRDefault="0036496C" w:rsidP="0036496C">
            <w:pPr>
              <w:widowControl w:val="0"/>
              <w:jc w:val="center"/>
              <w:rPr>
                <w:sz w:val="12"/>
                <w:szCs w:val="12"/>
              </w:rPr>
            </w:pPr>
            <w:r w:rsidRPr="006C6F54">
              <w:rPr>
                <w:sz w:val="12"/>
                <w:szCs w:val="12"/>
              </w:rPr>
              <w:t>8</w:t>
            </w:r>
          </w:p>
        </w:tc>
        <w:tc>
          <w:tcPr>
            <w:tcW w:w="1842" w:type="dxa"/>
            <w:tcBorders>
              <w:top w:val="nil"/>
              <w:left w:val="nil"/>
              <w:bottom w:val="single" w:sz="4" w:space="0" w:color="auto"/>
              <w:right w:val="single" w:sz="4" w:space="0" w:color="auto"/>
            </w:tcBorders>
            <w:shd w:val="clear" w:color="000000" w:fill="FFFFFF"/>
            <w:vAlign w:val="center"/>
            <w:hideMark/>
          </w:tcPr>
          <w:p w14:paraId="0914B9E6" w14:textId="77777777" w:rsidR="0036496C" w:rsidRPr="006C6F54" w:rsidRDefault="0036496C" w:rsidP="0036496C">
            <w:pPr>
              <w:widowControl w:val="0"/>
              <w:jc w:val="center"/>
              <w:rPr>
                <w:sz w:val="12"/>
                <w:szCs w:val="12"/>
              </w:rPr>
            </w:pPr>
            <w:r w:rsidRPr="006C6F54">
              <w:rPr>
                <w:sz w:val="12"/>
                <w:szCs w:val="12"/>
              </w:rPr>
              <w:t>9</w:t>
            </w:r>
          </w:p>
        </w:tc>
      </w:tr>
      <w:tr w:rsidR="0036496C" w:rsidRPr="006C6F54" w14:paraId="3D3BD48C"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71B775B4" w14:textId="77777777" w:rsidR="0036496C" w:rsidRPr="006C6F54" w:rsidRDefault="0036496C" w:rsidP="0036496C">
            <w:pPr>
              <w:widowControl w:val="0"/>
              <w:jc w:val="center"/>
              <w:rPr>
                <w:sz w:val="12"/>
                <w:szCs w:val="12"/>
              </w:rPr>
            </w:pPr>
            <w:r w:rsidRPr="006C6F54">
              <w:rPr>
                <w:sz w:val="12"/>
                <w:szCs w:val="12"/>
              </w:rPr>
              <w:t> </w:t>
            </w:r>
          </w:p>
        </w:tc>
        <w:tc>
          <w:tcPr>
            <w:tcW w:w="2440" w:type="dxa"/>
            <w:tcBorders>
              <w:top w:val="nil"/>
              <w:left w:val="nil"/>
              <w:bottom w:val="single" w:sz="4" w:space="0" w:color="auto"/>
              <w:right w:val="single" w:sz="4" w:space="0" w:color="auto"/>
            </w:tcBorders>
            <w:shd w:val="clear" w:color="auto" w:fill="auto"/>
            <w:vAlign w:val="center"/>
            <w:hideMark/>
          </w:tcPr>
          <w:p w14:paraId="262B6CA8" w14:textId="77777777" w:rsidR="0036496C" w:rsidRPr="006C6F54" w:rsidRDefault="0036496C" w:rsidP="0036496C">
            <w:pPr>
              <w:widowControl w:val="0"/>
              <w:rPr>
                <w:sz w:val="12"/>
                <w:szCs w:val="12"/>
              </w:rPr>
            </w:pPr>
            <w:r w:rsidRPr="006C6F54">
              <w:rPr>
                <w:sz w:val="12"/>
                <w:szCs w:val="12"/>
              </w:rPr>
              <w:t>ПОДПРОГРАММА 1</w:t>
            </w:r>
          </w:p>
        </w:tc>
        <w:tc>
          <w:tcPr>
            <w:tcW w:w="1841" w:type="dxa"/>
            <w:tcBorders>
              <w:top w:val="nil"/>
              <w:left w:val="nil"/>
              <w:bottom w:val="single" w:sz="4" w:space="0" w:color="auto"/>
              <w:right w:val="single" w:sz="4" w:space="0" w:color="auto"/>
            </w:tcBorders>
            <w:shd w:val="clear" w:color="auto" w:fill="auto"/>
            <w:vAlign w:val="center"/>
            <w:hideMark/>
          </w:tcPr>
          <w:p w14:paraId="6AF44305"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37BBF66D"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40E984BF"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5996625C"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79484E7E"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65F82744"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7C074054"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8375BE1"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3B55C66B" w14:textId="77777777" w:rsidR="0036496C" w:rsidRPr="006C6F54" w:rsidRDefault="0036496C" w:rsidP="0036496C">
            <w:pPr>
              <w:widowControl w:val="0"/>
              <w:jc w:val="center"/>
              <w:rPr>
                <w:sz w:val="12"/>
                <w:szCs w:val="12"/>
              </w:rPr>
            </w:pPr>
            <w:r w:rsidRPr="006C6F54">
              <w:rPr>
                <w:sz w:val="12"/>
                <w:szCs w:val="12"/>
              </w:rPr>
              <w:t> </w:t>
            </w:r>
          </w:p>
        </w:tc>
        <w:tc>
          <w:tcPr>
            <w:tcW w:w="2440" w:type="dxa"/>
            <w:tcBorders>
              <w:top w:val="nil"/>
              <w:left w:val="nil"/>
              <w:bottom w:val="single" w:sz="4" w:space="0" w:color="auto"/>
              <w:right w:val="single" w:sz="4" w:space="0" w:color="auto"/>
            </w:tcBorders>
            <w:shd w:val="clear" w:color="auto" w:fill="auto"/>
            <w:vAlign w:val="center"/>
            <w:hideMark/>
          </w:tcPr>
          <w:p w14:paraId="64A9BC41"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мероприятие 1.1</w:t>
            </w:r>
          </w:p>
        </w:tc>
        <w:tc>
          <w:tcPr>
            <w:tcW w:w="1841" w:type="dxa"/>
            <w:tcBorders>
              <w:top w:val="nil"/>
              <w:left w:val="nil"/>
              <w:bottom w:val="single" w:sz="4" w:space="0" w:color="auto"/>
              <w:right w:val="single" w:sz="4" w:space="0" w:color="auto"/>
            </w:tcBorders>
            <w:shd w:val="clear" w:color="auto" w:fill="auto"/>
            <w:vAlign w:val="center"/>
            <w:hideMark/>
          </w:tcPr>
          <w:p w14:paraId="5EA7EB18"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6AF2DD9E"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022CF7CE"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122B41A0"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20815BEA"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1DAFE0C0"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7F4DD6D3"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CB515B0"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2ECCB110" w14:textId="77777777" w:rsidR="0036496C" w:rsidRPr="006C6F54" w:rsidRDefault="0036496C" w:rsidP="0036496C">
            <w:pPr>
              <w:widowControl w:val="0"/>
              <w:jc w:val="center"/>
              <w:rPr>
                <w:sz w:val="12"/>
                <w:szCs w:val="12"/>
              </w:rPr>
            </w:pPr>
            <w:r w:rsidRPr="006C6F54">
              <w:rPr>
                <w:sz w:val="12"/>
                <w:szCs w:val="12"/>
              </w:rPr>
              <w:t>…..</w:t>
            </w:r>
          </w:p>
        </w:tc>
        <w:tc>
          <w:tcPr>
            <w:tcW w:w="2440" w:type="dxa"/>
            <w:tcBorders>
              <w:top w:val="nil"/>
              <w:left w:val="nil"/>
              <w:bottom w:val="single" w:sz="4" w:space="0" w:color="auto"/>
              <w:right w:val="single" w:sz="4" w:space="0" w:color="auto"/>
            </w:tcBorders>
            <w:shd w:val="clear" w:color="auto" w:fill="auto"/>
            <w:vAlign w:val="center"/>
            <w:hideMark/>
          </w:tcPr>
          <w:p w14:paraId="7DB182FB" w14:textId="77777777" w:rsidR="0036496C" w:rsidRPr="006C6F54" w:rsidRDefault="0036496C" w:rsidP="0036496C">
            <w:pPr>
              <w:widowControl w:val="0"/>
              <w:rPr>
                <w:sz w:val="12"/>
                <w:szCs w:val="12"/>
              </w:rPr>
            </w:pPr>
            <w:r w:rsidRPr="006C6F54">
              <w:rPr>
                <w:sz w:val="12"/>
                <w:szCs w:val="12"/>
              </w:rPr>
              <w:t>Мероприятие 1.1.1</w:t>
            </w:r>
          </w:p>
        </w:tc>
        <w:tc>
          <w:tcPr>
            <w:tcW w:w="1841" w:type="dxa"/>
            <w:tcBorders>
              <w:top w:val="nil"/>
              <w:left w:val="nil"/>
              <w:bottom w:val="single" w:sz="4" w:space="0" w:color="auto"/>
              <w:right w:val="single" w:sz="4" w:space="0" w:color="auto"/>
            </w:tcBorders>
            <w:shd w:val="clear" w:color="auto" w:fill="auto"/>
            <w:vAlign w:val="center"/>
            <w:hideMark/>
          </w:tcPr>
          <w:p w14:paraId="1DFAE506"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3D30EB2D"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18BAE894"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55793754"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264C68E2"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5C6077FF"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7BE85FEE"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3E7EE12"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6A0DCDE3" w14:textId="77777777" w:rsidR="0036496C" w:rsidRPr="006C6F54" w:rsidRDefault="0036496C" w:rsidP="0036496C">
            <w:pPr>
              <w:widowControl w:val="0"/>
              <w:jc w:val="center"/>
              <w:rPr>
                <w:sz w:val="12"/>
                <w:szCs w:val="12"/>
              </w:rPr>
            </w:pPr>
            <w:r w:rsidRPr="006C6F54">
              <w:rPr>
                <w:sz w:val="12"/>
                <w:szCs w:val="12"/>
              </w:rPr>
              <w:t>……</w:t>
            </w:r>
          </w:p>
        </w:tc>
        <w:tc>
          <w:tcPr>
            <w:tcW w:w="2440" w:type="dxa"/>
            <w:tcBorders>
              <w:top w:val="nil"/>
              <w:left w:val="nil"/>
              <w:bottom w:val="single" w:sz="4" w:space="0" w:color="auto"/>
              <w:right w:val="single" w:sz="4" w:space="0" w:color="auto"/>
            </w:tcBorders>
            <w:shd w:val="clear" w:color="auto" w:fill="auto"/>
            <w:vAlign w:val="center"/>
            <w:hideMark/>
          </w:tcPr>
          <w:p w14:paraId="2EA06C36" w14:textId="77777777" w:rsidR="0036496C" w:rsidRPr="006C6F54" w:rsidRDefault="0036496C" w:rsidP="0036496C">
            <w:pPr>
              <w:widowControl w:val="0"/>
              <w:rPr>
                <w:sz w:val="12"/>
                <w:szCs w:val="12"/>
              </w:rPr>
            </w:pPr>
            <w:r w:rsidRPr="006C6F54">
              <w:rPr>
                <w:sz w:val="12"/>
                <w:szCs w:val="12"/>
              </w:rPr>
              <w:t>Мероприятие 1.1.2</w:t>
            </w:r>
          </w:p>
        </w:tc>
        <w:tc>
          <w:tcPr>
            <w:tcW w:w="1841" w:type="dxa"/>
            <w:tcBorders>
              <w:top w:val="nil"/>
              <w:left w:val="nil"/>
              <w:bottom w:val="single" w:sz="4" w:space="0" w:color="auto"/>
              <w:right w:val="single" w:sz="4" w:space="0" w:color="auto"/>
            </w:tcBorders>
            <w:shd w:val="clear" w:color="auto" w:fill="auto"/>
            <w:vAlign w:val="center"/>
            <w:hideMark/>
          </w:tcPr>
          <w:p w14:paraId="5B6418ED"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2A1D169D"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38F948B2"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4E66AF54"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5460FB1D"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278E59F5"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1B1DDE5A"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C7B2607"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53A51E66" w14:textId="77777777" w:rsidR="0036496C" w:rsidRPr="006C6F54" w:rsidRDefault="0036496C" w:rsidP="0036496C">
            <w:pPr>
              <w:widowControl w:val="0"/>
              <w:jc w:val="center"/>
              <w:rPr>
                <w:sz w:val="12"/>
                <w:szCs w:val="12"/>
              </w:rPr>
            </w:pPr>
            <w:r w:rsidRPr="006C6F54">
              <w:rPr>
                <w:sz w:val="12"/>
                <w:szCs w:val="12"/>
              </w:rPr>
              <w:t> </w:t>
            </w:r>
          </w:p>
        </w:tc>
        <w:tc>
          <w:tcPr>
            <w:tcW w:w="2440" w:type="dxa"/>
            <w:tcBorders>
              <w:top w:val="nil"/>
              <w:left w:val="nil"/>
              <w:bottom w:val="single" w:sz="4" w:space="0" w:color="auto"/>
              <w:right w:val="single" w:sz="4" w:space="0" w:color="auto"/>
            </w:tcBorders>
            <w:shd w:val="clear" w:color="000000" w:fill="FFFFFF"/>
            <w:vAlign w:val="center"/>
            <w:hideMark/>
          </w:tcPr>
          <w:p w14:paraId="008C248C" w14:textId="77777777" w:rsidR="0036496C" w:rsidRPr="006C6F54" w:rsidRDefault="0036496C" w:rsidP="0036496C">
            <w:pPr>
              <w:widowControl w:val="0"/>
              <w:rPr>
                <w:sz w:val="12"/>
                <w:szCs w:val="12"/>
              </w:rPr>
            </w:pPr>
            <w:r w:rsidRPr="006C6F54">
              <w:rPr>
                <w:sz w:val="12"/>
                <w:szCs w:val="12"/>
              </w:rPr>
              <w:t>…..</w:t>
            </w:r>
          </w:p>
        </w:tc>
        <w:tc>
          <w:tcPr>
            <w:tcW w:w="1841" w:type="dxa"/>
            <w:tcBorders>
              <w:top w:val="nil"/>
              <w:left w:val="nil"/>
              <w:bottom w:val="single" w:sz="4" w:space="0" w:color="auto"/>
              <w:right w:val="single" w:sz="4" w:space="0" w:color="auto"/>
            </w:tcBorders>
            <w:shd w:val="clear" w:color="000000" w:fill="FFFFFF"/>
            <w:vAlign w:val="center"/>
            <w:hideMark/>
          </w:tcPr>
          <w:p w14:paraId="1B62BB25"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35B23B55"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119AF666"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00EB6001"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60CEBBA3"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76013BAC"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285B2A86"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482066F"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2B6EC218" w14:textId="77777777" w:rsidR="0036496C" w:rsidRPr="006C6F54" w:rsidRDefault="0036496C" w:rsidP="0036496C">
            <w:pPr>
              <w:widowControl w:val="0"/>
              <w:jc w:val="center"/>
              <w:rPr>
                <w:sz w:val="12"/>
                <w:szCs w:val="12"/>
              </w:rPr>
            </w:pPr>
            <w:r w:rsidRPr="006C6F54">
              <w:rPr>
                <w:sz w:val="12"/>
                <w:szCs w:val="12"/>
              </w:rPr>
              <w:t> </w:t>
            </w:r>
          </w:p>
        </w:tc>
        <w:tc>
          <w:tcPr>
            <w:tcW w:w="2440" w:type="dxa"/>
            <w:tcBorders>
              <w:top w:val="nil"/>
              <w:left w:val="nil"/>
              <w:bottom w:val="single" w:sz="4" w:space="0" w:color="auto"/>
              <w:right w:val="single" w:sz="4" w:space="0" w:color="auto"/>
            </w:tcBorders>
            <w:shd w:val="clear" w:color="000000" w:fill="FFFFFF"/>
            <w:vAlign w:val="center"/>
            <w:hideMark/>
          </w:tcPr>
          <w:p w14:paraId="5318ED9B" w14:textId="77777777" w:rsidR="0036496C" w:rsidRPr="006C6F54" w:rsidRDefault="0036496C" w:rsidP="0036496C">
            <w:pPr>
              <w:widowControl w:val="0"/>
              <w:rPr>
                <w:sz w:val="12"/>
                <w:szCs w:val="12"/>
              </w:rPr>
            </w:pPr>
            <w:r w:rsidRPr="006C6F54">
              <w:rPr>
                <w:sz w:val="12"/>
                <w:szCs w:val="12"/>
              </w:rPr>
              <w:t>и т. д.</w:t>
            </w:r>
          </w:p>
        </w:tc>
        <w:tc>
          <w:tcPr>
            <w:tcW w:w="1841" w:type="dxa"/>
            <w:tcBorders>
              <w:top w:val="nil"/>
              <w:left w:val="nil"/>
              <w:bottom w:val="single" w:sz="4" w:space="0" w:color="auto"/>
              <w:right w:val="single" w:sz="4" w:space="0" w:color="auto"/>
            </w:tcBorders>
            <w:shd w:val="clear" w:color="000000" w:fill="FFFFFF"/>
            <w:vAlign w:val="center"/>
            <w:hideMark/>
          </w:tcPr>
          <w:p w14:paraId="7E6039CF"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4C96A69F"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4A82F54E"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1D099F7C"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15380BFA"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22302494"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2BF8026E"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46D6CF6"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6B3DAD4F" w14:textId="77777777" w:rsidR="0036496C" w:rsidRPr="006C6F54" w:rsidRDefault="0036496C" w:rsidP="0036496C">
            <w:pPr>
              <w:widowControl w:val="0"/>
              <w:jc w:val="center"/>
              <w:rPr>
                <w:sz w:val="12"/>
                <w:szCs w:val="12"/>
              </w:rPr>
            </w:pPr>
            <w:r w:rsidRPr="006C6F54">
              <w:rPr>
                <w:sz w:val="12"/>
                <w:szCs w:val="12"/>
              </w:rPr>
              <w:t> </w:t>
            </w:r>
          </w:p>
        </w:tc>
        <w:tc>
          <w:tcPr>
            <w:tcW w:w="2440" w:type="dxa"/>
            <w:tcBorders>
              <w:top w:val="nil"/>
              <w:left w:val="nil"/>
              <w:bottom w:val="single" w:sz="4" w:space="0" w:color="auto"/>
              <w:right w:val="single" w:sz="4" w:space="0" w:color="auto"/>
            </w:tcBorders>
            <w:shd w:val="clear" w:color="auto" w:fill="auto"/>
            <w:vAlign w:val="center"/>
            <w:hideMark/>
          </w:tcPr>
          <w:p w14:paraId="382E9980" w14:textId="77777777" w:rsidR="0036496C" w:rsidRPr="006C6F54" w:rsidRDefault="0036496C" w:rsidP="0036496C">
            <w:pPr>
              <w:widowControl w:val="0"/>
              <w:rPr>
                <w:sz w:val="12"/>
                <w:szCs w:val="12"/>
              </w:rPr>
            </w:pPr>
            <w:r w:rsidRPr="006C6F54">
              <w:rPr>
                <w:sz w:val="12"/>
                <w:szCs w:val="12"/>
              </w:rPr>
              <w:t>ПОДПРОГРАММА 2</w:t>
            </w:r>
          </w:p>
        </w:tc>
        <w:tc>
          <w:tcPr>
            <w:tcW w:w="1841" w:type="dxa"/>
            <w:tcBorders>
              <w:top w:val="nil"/>
              <w:left w:val="nil"/>
              <w:bottom w:val="single" w:sz="4" w:space="0" w:color="auto"/>
              <w:right w:val="single" w:sz="4" w:space="0" w:color="auto"/>
            </w:tcBorders>
            <w:shd w:val="clear" w:color="auto" w:fill="auto"/>
            <w:vAlign w:val="center"/>
            <w:hideMark/>
          </w:tcPr>
          <w:p w14:paraId="6EC38941"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5E7586EF"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5DC676A2"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21C20FB4"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2CE1209E"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53AD1807"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327F9B16"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0777BAED"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54FA0EA1" w14:textId="77777777" w:rsidR="0036496C" w:rsidRPr="006C6F54" w:rsidRDefault="0036496C" w:rsidP="0036496C">
            <w:pPr>
              <w:widowControl w:val="0"/>
              <w:jc w:val="center"/>
              <w:rPr>
                <w:sz w:val="12"/>
                <w:szCs w:val="12"/>
              </w:rPr>
            </w:pPr>
            <w:r w:rsidRPr="006C6F54">
              <w:rPr>
                <w:sz w:val="12"/>
                <w:szCs w:val="12"/>
              </w:rPr>
              <w:t> </w:t>
            </w:r>
          </w:p>
        </w:tc>
        <w:tc>
          <w:tcPr>
            <w:tcW w:w="2440" w:type="dxa"/>
            <w:tcBorders>
              <w:top w:val="nil"/>
              <w:left w:val="nil"/>
              <w:bottom w:val="single" w:sz="4" w:space="0" w:color="auto"/>
              <w:right w:val="single" w:sz="4" w:space="0" w:color="auto"/>
            </w:tcBorders>
            <w:shd w:val="clear" w:color="auto" w:fill="auto"/>
            <w:vAlign w:val="center"/>
            <w:hideMark/>
          </w:tcPr>
          <w:p w14:paraId="18101A98"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мероприятие 2.1</w:t>
            </w:r>
          </w:p>
        </w:tc>
        <w:tc>
          <w:tcPr>
            <w:tcW w:w="1841" w:type="dxa"/>
            <w:tcBorders>
              <w:top w:val="nil"/>
              <w:left w:val="nil"/>
              <w:bottom w:val="single" w:sz="4" w:space="0" w:color="auto"/>
              <w:right w:val="single" w:sz="4" w:space="0" w:color="auto"/>
            </w:tcBorders>
            <w:shd w:val="clear" w:color="auto" w:fill="auto"/>
            <w:vAlign w:val="center"/>
            <w:hideMark/>
          </w:tcPr>
          <w:p w14:paraId="3CD90678"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6CDA0DD8"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04521906"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5C96B0E7"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1C0D70D3"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4AAE1F80"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14FB4AF8"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E3F283E"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174ADDBB" w14:textId="77777777" w:rsidR="0036496C" w:rsidRPr="006C6F54" w:rsidRDefault="0036496C" w:rsidP="0036496C">
            <w:pPr>
              <w:widowControl w:val="0"/>
              <w:jc w:val="center"/>
              <w:rPr>
                <w:sz w:val="12"/>
                <w:szCs w:val="12"/>
              </w:rPr>
            </w:pPr>
            <w:r w:rsidRPr="006C6F54">
              <w:rPr>
                <w:sz w:val="12"/>
                <w:szCs w:val="12"/>
              </w:rPr>
              <w:t>…..</w:t>
            </w:r>
          </w:p>
        </w:tc>
        <w:tc>
          <w:tcPr>
            <w:tcW w:w="2440" w:type="dxa"/>
            <w:tcBorders>
              <w:top w:val="nil"/>
              <w:left w:val="nil"/>
              <w:bottom w:val="single" w:sz="4" w:space="0" w:color="auto"/>
              <w:right w:val="single" w:sz="4" w:space="0" w:color="auto"/>
            </w:tcBorders>
            <w:shd w:val="clear" w:color="auto" w:fill="auto"/>
            <w:vAlign w:val="center"/>
            <w:hideMark/>
          </w:tcPr>
          <w:p w14:paraId="2E291B49" w14:textId="77777777" w:rsidR="0036496C" w:rsidRPr="006C6F54" w:rsidRDefault="0036496C" w:rsidP="0036496C">
            <w:pPr>
              <w:widowControl w:val="0"/>
              <w:rPr>
                <w:sz w:val="12"/>
                <w:szCs w:val="12"/>
              </w:rPr>
            </w:pPr>
            <w:r w:rsidRPr="006C6F54">
              <w:rPr>
                <w:sz w:val="12"/>
                <w:szCs w:val="12"/>
              </w:rPr>
              <w:t>Мероприятие 2.1.1</w:t>
            </w:r>
          </w:p>
        </w:tc>
        <w:tc>
          <w:tcPr>
            <w:tcW w:w="1841" w:type="dxa"/>
            <w:tcBorders>
              <w:top w:val="nil"/>
              <w:left w:val="nil"/>
              <w:bottom w:val="single" w:sz="4" w:space="0" w:color="auto"/>
              <w:right w:val="single" w:sz="4" w:space="0" w:color="auto"/>
            </w:tcBorders>
            <w:shd w:val="clear" w:color="auto" w:fill="auto"/>
            <w:vAlign w:val="center"/>
            <w:hideMark/>
          </w:tcPr>
          <w:p w14:paraId="7A089CE1"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37774A04"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765F530B"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4201B3CC"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565B7B0A"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0E8C17FC"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2F80E0DC"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37768AD6"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57F7C7EF" w14:textId="77777777" w:rsidR="0036496C" w:rsidRPr="006C6F54" w:rsidRDefault="0036496C" w:rsidP="0036496C">
            <w:pPr>
              <w:widowControl w:val="0"/>
              <w:jc w:val="center"/>
              <w:rPr>
                <w:sz w:val="12"/>
                <w:szCs w:val="12"/>
              </w:rPr>
            </w:pPr>
            <w:r w:rsidRPr="006C6F54">
              <w:rPr>
                <w:sz w:val="12"/>
                <w:szCs w:val="12"/>
              </w:rPr>
              <w:t>…..</w:t>
            </w:r>
          </w:p>
        </w:tc>
        <w:tc>
          <w:tcPr>
            <w:tcW w:w="2440" w:type="dxa"/>
            <w:tcBorders>
              <w:top w:val="nil"/>
              <w:left w:val="nil"/>
              <w:bottom w:val="single" w:sz="4" w:space="0" w:color="auto"/>
              <w:right w:val="single" w:sz="4" w:space="0" w:color="auto"/>
            </w:tcBorders>
            <w:shd w:val="clear" w:color="auto" w:fill="auto"/>
            <w:vAlign w:val="center"/>
            <w:hideMark/>
          </w:tcPr>
          <w:p w14:paraId="57BE0DF0" w14:textId="77777777" w:rsidR="0036496C" w:rsidRPr="006C6F54" w:rsidRDefault="0036496C" w:rsidP="0036496C">
            <w:pPr>
              <w:widowControl w:val="0"/>
              <w:rPr>
                <w:sz w:val="12"/>
                <w:szCs w:val="12"/>
              </w:rPr>
            </w:pPr>
            <w:r w:rsidRPr="006C6F54">
              <w:rPr>
                <w:sz w:val="12"/>
                <w:szCs w:val="12"/>
              </w:rPr>
              <w:t>Мероприятие 2.1.2</w:t>
            </w:r>
          </w:p>
        </w:tc>
        <w:tc>
          <w:tcPr>
            <w:tcW w:w="1841" w:type="dxa"/>
            <w:tcBorders>
              <w:top w:val="nil"/>
              <w:left w:val="nil"/>
              <w:bottom w:val="single" w:sz="4" w:space="0" w:color="auto"/>
              <w:right w:val="single" w:sz="4" w:space="0" w:color="auto"/>
            </w:tcBorders>
            <w:shd w:val="clear" w:color="auto" w:fill="auto"/>
            <w:vAlign w:val="center"/>
            <w:hideMark/>
          </w:tcPr>
          <w:p w14:paraId="3129A288"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254CF5ED"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1483599F"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0E11D80B"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5D99E913"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748F57E3"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3A2BA570"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F39B7C5"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59B902B7" w14:textId="77777777" w:rsidR="0036496C" w:rsidRPr="006C6F54" w:rsidRDefault="0036496C" w:rsidP="0036496C">
            <w:pPr>
              <w:widowControl w:val="0"/>
              <w:jc w:val="center"/>
              <w:rPr>
                <w:sz w:val="12"/>
                <w:szCs w:val="12"/>
              </w:rPr>
            </w:pPr>
            <w:r w:rsidRPr="006C6F54">
              <w:rPr>
                <w:sz w:val="12"/>
                <w:szCs w:val="12"/>
              </w:rPr>
              <w:t>…..</w:t>
            </w:r>
          </w:p>
        </w:tc>
        <w:tc>
          <w:tcPr>
            <w:tcW w:w="2440" w:type="dxa"/>
            <w:tcBorders>
              <w:top w:val="nil"/>
              <w:left w:val="nil"/>
              <w:bottom w:val="single" w:sz="4" w:space="0" w:color="auto"/>
              <w:right w:val="single" w:sz="4" w:space="0" w:color="auto"/>
            </w:tcBorders>
            <w:shd w:val="clear" w:color="auto" w:fill="auto"/>
            <w:vAlign w:val="center"/>
            <w:hideMark/>
          </w:tcPr>
          <w:p w14:paraId="29AA118E" w14:textId="77777777" w:rsidR="0036496C" w:rsidRPr="006C6F54" w:rsidRDefault="0036496C" w:rsidP="0036496C">
            <w:pPr>
              <w:widowControl w:val="0"/>
              <w:rPr>
                <w:sz w:val="12"/>
                <w:szCs w:val="12"/>
              </w:rPr>
            </w:pPr>
            <w:r w:rsidRPr="006C6F54">
              <w:rPr>
                <w:sz w:val="12"/>
                <w:szCs w:val="12"/>
              </w:rPr>
              <w:t>…..</w:t>
            </w:r>
          </w:p>
        </w:tc>
        <w:tc>
          <w:tcPr>
            <w:tcW w:w="1841" w:type="dxa"/>
            <w:tcBorders>
              <w:top w:val="nil"/>
              <w:left w:val="nil"/>
              <w:bottom w:val="single" w:sz="4" w:space="0" w:color="auto"/>
              <w:right w:val="single" w:sz="4" w:space="0" w:color="auto"/>
            </w:tcBorders>
            <w:shd w:val="clear" w:color="auto" w:fill="auto"/>
            <w:vAlign w:val="center"/>
            <w:hideMark/>
          </w:tcPr>
          <w:p w14:paraId="7C703DB6"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78FC7A1B"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08E55BEB"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6203EE75"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4BDFDF29"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66810DDF"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7FFE0604"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B1017D7"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744BE531" w14:textId="77777777" w:rsidR="0036496C" w:rsidRPr="006C6F54" w:rsidRDefault="0036496C" w:rsidP="0036496C">
            <w:pPr>
              <w:widowControl w:val="0"/>
              <w:jc w:val="center"/>
              <w:rPr>
                <w:sz w:val="12"/>
                <w:szCs w:val="12"/>
              </w:rPr>
            </w:pPr>
            <w:r w:rsidRPr="006C6F54">
              <w:rPr>
                <w:sz w:val="12"/>
                <w:szCs w:val="12"/>
              </w:rPr>
              <w:t> </w:t>
            </w:r>
          </w:p>
        </w:tc>
        <w:tc>
          <w:tcPr>
            <w:tcW w:w="2440" w:type="dxa"/>
            <w:tcBorders>
              <w:top w:val="nil"/>
              <w:left w:val="nil"/>
              <w:bottom w:val="single" w:sz="4" w:space="0" w:color="auto"/>
              <w:right w:val="single" w:sz="4" w:space="0" w:color="auto"/>
            </w:tcBorders>
            <w:shd w:val="clear" w:color="auto" w:fill="auto"/>
            <w:vAlign w:val="center"/>
            <w:hideMark/>
          </w:tcPr>
          <w:p w14:paraId="1EA486D5" w14:textId="77777777" w:rsidR="0036496C" w:rsidRPr="006C6F54" w:rsidRDefault="0036496C" w:rsidP="0036496C">
            <w:pPr>
              <w:widowControl w:val="0"/>
              <w:rPr>
                <w:sz w:val="12"/>
                <w:szCs w:val="12"/>
              </w:rPr>
            </w:pPr>
            <w:r w:rsidRPr="006C6F54">
              <w:rPr>
                <w:sz w:val="12"/>
                <w:szCs w:val="12"/>
              </w:rPr>
              <w:t>и т. д.</w:t>
            </w:r>
          </w:p>
        </w:tc>
        <w:tc>
          <w:tcPr>
            <w:tcW w:w="1841" w:type="dxa"/>
            <w:tcBorders>
              <w:top w:val="nil"/>
              <w:left w:val="nil"/>
              <w:bottom w:val="single" w:sz="4" w:space="0" w:color="auto"/>
              <w:right w:val="single" w:sz="4" w:space="0" w:color="auto"/>
            </w:tcBorders>
            <w:shd w:val="clear" w:color="auto" w:fill="auto"/>
            <w:vAlign w:val="center"/>
            <w:hideMark/>
          </w:tcPr>
          <w:p w14:paraId="28D560F0"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1CF49C93"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6F276E85"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56C7CA38"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49A5A162"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722CFAAD"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4299A307"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3A523E2"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536F53D8" w14:textId="77777777" w:rsidR="0036496C" w:rsidRPr="006C6F54" w:rsidRDefault="0036496C" w:rsidP="0036496C">
            <w:pPr>
              <w:widowControl w:val="0"/>
              <w:jc w:val="center"/>
              <w:rPr>
                <w:sz w:val="12"/>
                <w:szCs w:val="12"/>
              </w:rPr>
            </w:pPr>
            <w:r w:rsidRPr="006C6F54">
              <w:rPr>
                <w:sz w:val="12"/>
                <w:szCs w:val="12"/>
              </w:rPr>
              <w:t> </w:t>
            </w:r>
          </w:p>
        </w:tc>
        <w:tc>
          <w:tcPr>
            <w:tcW w:w="2440" w:type="dxa"/>
            <w:tcBorders>
              <w:top w:val="nil"/>
              <w:left w:val="nil"/>
              <w:bottom w:val="single" w:sz="4" w:space="0" w:color="auto"/>
              <w:right w:val="single" w:sz="4" w:space="0" w:color="auto"/>
            </w:tcBorders>
            <w:shd w:val="clear" w:color="auto" w:fill="auto"/>
            <w:hideMark/>
          </w:tcPr>
          <w:p w14:paraId="70F05CE8" w14:textId="77777777" w:rsidR="0036496C" w:rsidRPr="006C6F54" w:rsidRDefault="0036496C" w:rsidP="0036496C">
            <w:pPr>
              <w:widowControl w:val="0"/>
              <w:rPr>
                <w:sz w:val="12"/>
                <w:szCs w:val="12"/>
              </w:rPr>
            </w:pPr>
            <w:r w:rsidRPr="006C6F54">
              <w:rPr>
                <w:sz w:val="12"/>
                <w:szCs w:val="12"/>
              </w:rPr>
              <w:t>ПОДПРОГРАММА</w:t>
            </w:r>
          </w:p>
        </w:tc>
        <w:tc>
          <w:tcPr>
            <w:tcW w:w="1841" w:type="dxa"/>
            <w:tcBorders>
              <w:top w:val="nil"/>
              <w:left w:val="nil"/>
              <w:bottom w:val="single" w:sz="4" w:space="0" w:color="auto"/>
              <w:right w:val="single" w:sz="4" w:space="0" w:color="auto"/>
            </w:tcBorders>
            <w:shd w:val="clear" w:color="auto" w:fill="auto"/>
            <w:hideMark/>
          </w:tcPr>
          <w:p w14:paraId="50292F82" w14:textId="77777777" w:rsidR="0036496C" w:rsidRPr="006C6F54" w:rsidRDefault="0036496C" w:rsidP="0036496C">
            <w:pPr>
              <w:widowControl w:val="0"/>
              <w:rPr>
                <w:sz w:val="12"/>
                <w:szCs w:val="12"/>
              </w:rPr>
            </w:pPr>
            <w:r w:rsidRPr="006C6F54">
              <w:rPr>
                <w:sz w:val="12"/>
                <w:szCs w:val="12"/>
              </w:rPr>
              <w:t>Обеспечение реализации муниципальной программы</w:t>
            </w:r>
          </w:p>
        </w:tc>
        <w:tc>
          <w:tcPr>
            <w:tcW w:w="2126" w:type="dxa"/>
            <w:tcBorders>
              <w:top w:val="nil"/>
              <w:left w:val="nil"/>
              <w:bottom w:val="single" w:sz="4" w:space="0" w:color="auto"/>
              <w:right w:val="single" w:sz="4" w:space="0" w:color="auto"/>
            </w:tcBorders>
            <w:shd w:val="clear" w:color="auto" w:fill="auto"/>
            <w:hideMark/>
          </w:tcPr>
          <w:p w14:paraId="5710788C"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2DED8966"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0CBCCF2C"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4264788A"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237130C2"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48684829"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1256BB7"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515E90E2" w14:textId="77777777" w:rsidR="0036496C" w:rsidRPr="006C6F54" w:rsidRDefault="0036496C" w:rsidP="0036496C">
            <w:pPr>
              <w:widowControl w:val="0"/>
              <w:jc w:val="center"/>
              <w:rPr>
                <w:sz w:val="12"/>
                <w:szCs w:val="12"/>
              </w:rPr>
            </w:pPr>
            <w:r w:rsidRPr="006C6F54">
              <w:rPr>
                <w:sz w:val="12"/>
                <w:szCs w:val="12"/>
              </w:rPr>
              <w:t> </w:t>
            </w:r>
          </w:p>
        </w:tc>
        <w:tc>
          <w:tcPr>
            <w:tcW w:w="2440" w:type="dxa"/>
            <w:tcBorders>
              <w:top w:val="nil"/>
              <w:left w:val="nil"/>
              <w:bottom w:val="single" w:sz="4" w:space="0" w:color="auto"/>
              <w:right w:val="single" w:sz="4" w:space="0" w:color="auto"/>
            </w:tcBorders>
            <w:shd w:val="clear" w:color="auto" w:fill="auto"/>
            <w:hideMark/>
          </w:tcPr>
          <w:p w14:paraId="33E90AA4"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ype="page"/>
              <w:t>мероприятие 1</w:t>
            </w:r>
            <w:r w:rsidRPr="006C6F54">
              <w:rPr>
                <w:sz w:val="12"/>
                <w:szCs w:val="12"/>
              </w:rPr>
              <w:br w:type="page"/>
            </w:r>
            <w:r w:rsidRPr="006C6F54">
              <w:rPr>
                <w:sz w:val="12"/>
                <w:szCs w:val="12"/>
              </w:rPr>
              <w:br w:type="page"/>
            </w:r>
            <w:r w:rsidRPr="006C6F54">
              <w:rPr>
                <w:sz w:val="12"/>
                <w:szCs w:val="12"/>
              </w:rPr>
              <w:br w:type="page"/>
            </w:r>
          </w:p>
        </w:tc>
        <w:tc>
          <w:tcPr>
            <w:tcW w:w="1841" w:type="dxa"/>
            <w:tcBorders>
              <w:top w:val="nil"/>
              <w:left w:val="nil"/>
              <w:bottom w:val="single" w:sz="4" w:space="0" w:color="auto"/>
              <w:right w:val="single" w:sz="4" w:space="0" w:color="auto"/>
            </w:tcBorders>
            <w:shd w:val="clear" w:color="auto" w:fill="auto"/>
            <w:hideMark/>
          </w:tcPr>
          <w:p w14:paraId="0E49F592" w14:textId="77777777" w:rsidR="0036496C" w:rsidRPr="006C6F54" w:rsidRDefault="0036496C" w:rsidP="0036496C">
            <w:pPr>
              <w:widowControl w:val="0"/>
              <w:rPr>
                <w:sz w:val="12"/>
                <w:szCs w:val="12"/>
              </w:rPr>
            </w:pPr>
            <w:r w:rsidRPr="006C6F54">
              <w:rPr>
                <w:sz w:val="12"/>
                <w:szCs w:val="12"/>
              </w:rPr>
              <w:t xml:space="preserve">Финансовое обеспечение деятельности </w:t>
            </w:r>
            <w:proofErr w:type="spellStart"/>
            <w:r w:rsidRPr="006C6F54">
              <w:rPr>
                <w:sz w:val="12"/>
                <w:szCs w:val="12"/>
              </w:rPr>
              <w:t>стуктурных</w:t>
            </w:r>
            <w:proofErr w:type="spellEnd"/>
            <w:r w:rsidRPr="006C6F54">
              <w:rPr>
                <w:sz w:val="12"/>
                <w:szCs w:val="12"/>
              </w:rPr>
              <w:t xml:space="preserve"> подразделений администраций муниципальных образований, иных ГРБС </w:t>
            </w:r>
            <w:r w:rsidRPr="006C6F54">
              <w:rPr>
                <w:sz w:val="12"/>
                <w:szCs w:val="12"/>
              </w:rPr>
              <w:t xml:space="preserve">– исполнителей, расходы которых не учтены в других подпрограммах муниципальной программы </w:t>
            </w:r>
          </w:p>
        </w:tc>
        <w:tc>
          <w:tcPr>
            <w:tcW w:w="2126" w:type="dxa"/>
            <w:tcBorders>
              <w:top w:val="nil"/>
              <w:left w:val="nil"/>
              <w:bottom w:val="single" w:sz="4" w:space="0" w:color="auto"/>
              <w:right w:val="single" w:sz="4" w:space="0" w:color="auto"/>
            </w:tcBorders>
            <w:shd w:val="clear" w:color="auto" w:fill="auto"/>
            <w:hideMark/>
          </w:tcPr>
          <w:p w14:paraId="465E9A29"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364CF29C"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41040ABC"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531CB3C0"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0F28A458"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25358469"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3B9AA0DD"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63A20E77" w14:textId="77777777" w:rsidR="0036496C" w:rsidRPr="006C6F54" w:rsidRDefault="0036496C" w:rsidP="0036496C">
            <w:pPr>
              <w:widowControl w:val="0"/>
              <w:jc w:val="center"/>
              <w:rPr>
                <w:sz w:val="12"/>
                <w:szCs w:val="12"/>
              </w:rPr>
            </w:pPr>
            <w:r w:rsidRPr="006C6F54">
              <w:rPr>
                <w:sz w:val="12"/>
                <w:szCs w:val="12"/>
              </w:rPr>
              <w:t>…..</w:t>
            </w:r>
          </w:p>
        </w:tc>
        <w:tc>
          <w:tcPr>
            <w:tcW w:w="2440" w:type="dxa"/>
            <w:tcBorders>
              <w:top w:val="nil"/>
              <w:left w:val="nil"/>
              <w:bottom w:val="single" w:sz="4" w:space="0" w:color="auto"/>
              <w:right w:val="single" w:sz="4" w:space="0" w:color="auto"/>
            </w:tcBorders>
            <w:shd w:val="clear" w:color="auto" w:fill="auto"/>
            <w:vAlign w:val="center"/>
            <w:hideMark/>
          </w:tcPr>
          <w:p w14:paraId="5B11D3E7" w14:textId="77777777" w:rsidR="0036496C" w:rsidRPr="006C6F54" w:rsidRDefault="0036496C" w:rsidP="0036496C">
            <w:pPr>
              <w:widowControl w:val="0"/>
              <w:rPr>
                <w:sz w:val="12"/>
                <w:szCs w:val="12"/>
              </w:rPr>
            </w:pPr>
            <w:r w:rsidRPr="006C6F54">
              <w:rPr>
                <w:sz w:val="12"/>
                <w:szCs w:val="12"/>
              </w:rPr>
              <w:t>Мероприятие 1.1</w:t>
            </w:r>
          </w:p>
        </w:tc>
        <w:tc>
          <w:tcPr>
            <w:tcW w:w="1841" w:type="dxa"/>
            <w:tcBorders>
              <w:top w:val="nil"/>
              <w:left w:val="nil"/>
              <w:bottom w:val="single" w:sz="4" w:space="0" w:color="auto"/>
              <w:right w:val="single" w:sz="4" w:space="0" w:color="auto"/>
            </w:tcBorders>
            <w:shd w:val="clear" w:color="auto" w:fill="auto"/>
            <w:vAlign w:val="center"/>
            <w:hideMark/>
          </w:tcPr>
          <w:p w14:paraId="55FB3B9A"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222A785C"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52582D19"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1BC70375"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3CDC5E25"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6D148595"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4755A4A8"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5E890B2"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361A2457" w14:textId="77777777" w:rsidR="0036496C" w:rsidRPr="006C6F54" w:rsidRDefault="0036496C" w:rsidP="0036496C">
            <w:pPr>
              <w:widowControl w:val="0"/>
              <w:jc w:val="center"/>
              <w:rPr>
                <w:sz w:val="12"/>
                <w:szCs w:val="12"/>
              </w:rPr>
            </w:pPr>
            <w:r w:rsidRPr="006C6F54">
              <w:rPr>
                <w:sz w:val="12"/>
                <w:szCs w:val="12"/>
              </w:rPr>
              <w:t>…..</w:t>
            </w:r>
          </w:p>
        </w:tc>
        <w:tc>
          <w:tcPr>
            <w:tcW w:w="2440" w:type="dxa"/>
            <w:tcBorders>
              <w:top w:val="nil"/>
              <w:left w:val="nil"/>
              <w:bottom w:val="single" w:sz="4" w:space="0" w:color="auto"/>
              <w:right w:val="single" w:sz="4" w:space="0" w:color="auto"/>
            </w:tcBorders>
            <w:shd w:val="clear" w:color="auto" w:fill="auto"/>
            <w:vAlign w:val="center"/>
            <w:hideMark/>
          </w:tcPr>
          <w:p w14:paraId="23F0E038" w14:textId="77777777" w:rsidR="0036496C" w:rsidRPr="006C6F54" w:rsidRDefault="0036496C" w:rsidP="0036496C">
            <w:pPr>
              <w:widowControl w:val="0"/>
              <w:rPr>
                <w:sz w:val="12"/>
                <w:szCs w:val="12"/>
              </w:rPr>
            </w:pPr>
            <w:r w:rsidRPr="006C6F54">
              <w:rPr>
                <w:sz w:val="12"/>
                <w:szCs w:val="12"/>
              </w:rPr>
              <w:t>…..</w:t>
            </w:r>
          </w:p>
        </w:tc>
        <w:tc>
          <w:tcPr>
            <w:tcW w:w="1841" w:type="dxa"/>
            <w:tcBorders>
              <w:top w:val="nil"/>
              <w:left w:val="nil"/>
              <w:bottom w:val="single" w:sz="4" w:space="0" w:color="auto"/>
              <w:right w:val="single" w:sz="4" w:space="0" w:color="auto"/>
            </w:tcBorders>
            <w:shd w:val="clear" w:color="auto" w:fill="auto"/>
            <w:vAlign w:val="center"/>
            <w:hideMark/>
          </w:tcPr>
          <w:p w14:paraId="6AD68A2D"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437FC547"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17C0020C"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3C1B4440"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7D16266F"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55CD72B3"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45B618F7"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095B9CEF"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7603FC1D" w14:textId="77777777" w:rsidR="0036496C" w:rsidRPr="006C6F54" w:rsidRDefault="0036496C" w:rsidP="0036496C">
            <w:pPr>
              <w:widowControl w:val="0"/>
              <w:jc w:val="center"/>
              <w:rPr>
                <w:sz w:val="12"/>
                <w:szCs w:val="12"/>
              </w:rPr>
            </w:pPr>
            <w:r w:rsidRPr="006C6F54">
              <w:rPr>
                <w:sz w:val="12"/>
                <w:szCs w:val="12"/>
              </w:rPr>
              <w:t> </w:t>
            </w:r>
          </w:p>
        </w:tc>
        <w:tc>
          <w:tcPr>
            <w:tcW w:w="2440" w:type="dxa"/>
            <w:tcBorders>
              <w:top w:val="nil"/>
              <w:left w:val="nil"/>
              <w:bottom w:val="single" w:sz="4" w:space="0" w:color="auto"/>
              <w:right w:val="single" w:sz="4" w:space="0" w:color="auto"/>
            </w:tcBorders>
            <w:shd w:val="clear" w:color="auto" w:fill="auto"/>
            <w:hideMark/>
          </w:tcPr>
          <w:p w14:paraId="11EBE3B1"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мероприятие 2</w:t>
            </w:r>
          </w:p>
        </w:tc>
        <w:tc>
          <w:tcPr>
            <w:tcW w:w="1841" w:type="dxa"/>
            <w:tcBorders>
              <w:top w:val="nil"/>
              <w:left w:val="nil"/>
              <w:bottom w:val="single" w:sz="4" w:space="0" w:color="auto"/>
              <w:right w:val="single" w:sz="4" w:space="0" w:color="auto"/>
            </w:tcBorders>
            <w:shd w:val="clear" w:color="auto" w:fill="auto"/>
            <w:hideMark/>
          </w:tcPr>
          <w:p w14:paraId="218ABA38" w14:textId="77777777" w:rsidR="0036496C" w:rsidRPr="006C6F54" w:rsidRDefault="0036496C" w:rsidP="0036496C">
            <w:pPr>
              <w:widowControl w:val="0"/>
              <w:rPr>
                <w:sz w:val="12"/>
                <w:szCs w:val="12"/>
              </w:rPr>
            </w:pPr>
            <w:r w:rsidRPr="006C6F54">
              <w:rPr>
                <w:sz w:val="12"/>
                <w:szCs w:val="12"/>
              </w:rPr>
              <w:t xml:space="preserve">Финансовое обеспечение выполнения других обязательств муниципалитета </w:t>
            </w:r>
            <w:proofErr w:type="spellStart"/>
            <w:r w:rsidRPr="006C6F54">
              <w:rPr>
                <w:sz w:val="12"/>
                <w:szCs w:val="12"/>
              </w:rPr>
              <w:t>стуктурными</w:t>
            </w:r>
            <w:proofErr w:type="spellEnd"/>
            <w:r w:rsidRPr="006C6F54">
              <w:rPr>
                <w:sz w:val="12"/>
                <w:szCs w:val="12"/>
              </w:rPr>
              <w:t xml:space="preserve"> подразделениями администраций муниципальных образований, расходы которых не учтены в других подпрограммах муниципальной программы </w:t>
            </w:r>
          </w:p>
        </w:tc>
        <w:tc>
          <w:tcPr>
            <w:tcW w:w="2126" w:type="dxa"/>
            <w:tcBorders>
              <w:top w:val="nil"/>
              <w:left w:val="nil"/>
              <w:bottom w:val="single" w:sz="4" w:space="0" w:color="auto"/>
              <w:right w:val="single" w:sz="4" w:space="0" w:color="auto"/>
            </w:tcBorders>
            <w:shd w:val="clear" w:color="auto" w:fill="auto"/>
            <w:hideMark/>
          </w:tcPr>
          <w:p w14:paraId="6216C3AB"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1E5D6259"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7F92A108"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3738B2A8"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152AAF86"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219C6F03"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2350E536"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1AA0444F" w14:textId="77777777" w:rsidR="0036496C" w:rsidRPr="006C6F54" w:rsidRDefault="0036496C" w:rsidP="0036496C">
            <w:pPr>
              <w:widowControl w:val="0"/>
              <w:jc w:val="center"/>
              <w:rPr>
                <w:sz w:val="12"/>
                <w:szCs w:val="12"/>
              </w:rPr>
            </w:pPr>
            <w:r w:rsidRPr="006C6F54">
              <w:rPr>
                <w:sz w:val="12"/>
                <w:szCs w:val="12"/>
              </w:rPr>
              <w:t>…..</w:t>
            </w:r>
          </w:p>
        </w:tc>
        <w:tc>
          <w:tcPr>
            <w:tcW w:w="2440" w:type="dxa"/>
            <w:tcBorders>
              <w:top w:val="nil"/>
              <w:left w:val="nil"/>
              <w:bottom w:val="single" w:sz="4" w:space="0" w:color="auto"/>
              <w:right w:val="single" w:sz="4" w:space="0" w:color="auto"/>
            </w:tcBorders>
            <w:shd w:val="clear" w:color="auto" w:fill="auto"/>
            <w:vAlign w:val="center"/>
            <w:hideMark/>
          </w:tcPr>
          <w:p w14:paraId="1169491E" w14:textId="77777777" w:rsidR="0036496C" w:rsidRPr="006C6F54" w:rsidRDefault="0036496C" w:rsidP="0036496C">
            <w:pPr>
              <w:widowControl w:val="0"/>
              <w:rPr>
                <w:sz w:val="12"/>
                <w:szCs w:val="12"/>
              </w:rPr>
            </w:pPr>
            <w:r w:rsidRPr="006C6F54">
              <w:rPr>
                <w:sz w:val="12"/>
                <w:szCs w:val="12"/>
              </w:rPr>
              <w:t>Мероприятие 2.1</w:t>
            </w:r>
          </w:p>
        </w:tc>
        <w:tc>
          <w:tcPr>
            <w:tcW w:w="1841" w:type="dxa"/>
            <w:tcBorders>
              <w:top w:val="nil"/>
              <w:left w:val="nil"/>
              <w:bottom w:val="single" w:sz="4" w:space="0" w:color="auto"/>
              <w:right w:val="single" w:sz="4" w:space="0" w:color="auto"/>
            </w:tcBorders>
            <w:shd w:val="clear" w:color="auto" w:fill="auto"/>
            <w:vAlign w:val="center"/>
            <w:hideMark/>
          </w:tcPr>
          <w:p w14:paraId="0F26C324"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5D18FB3E"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226B5816"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0B1F0050"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3F5BB901"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3CD54131"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5C32C8DE"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DB1948C"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7176060E" w14:textId="77777777" w:rsidR="0036496C" w:rsidRPr="006C6F54" w:rsidRDefault="0036496C" w:rsidP="0036496C">
            <w:pPr>
              <w:widowControl w:val="0"/>
              <w:jc w:val="center"/>
              <w:rPr>
                <w:sz w:val="12"/>
                <w:szCs w:val="12"/>
              </w:rPr>
            </w:pPr>
            <w:r w:rsidRPr="006C6F54">
              <w:rPr>
                <w:sz w:val="12"/>
                <w:szCs w:val="12"/>
              </w:rPr>
              <w:t>…..</w:t>
            </w:r>
          </w:p>
        </w:tc>
        <w:tc>
          <w:tcPr>
            <w:tcW w:w="2440" w:type="dxa"/>
            <w:tcBorders>
              <w:top w:val="nil"/>
              <w:left w:val="nil"/>
              <w:bottom w:val="single" w:sz="4" w:space="0" w:color="auto"/>
              <w:right w:val="single" w:sz="4" w:space="0" w:color="auto"/>
            </w:tcBorders>
            <w:shd w:val="clear" w:color="auto" w:fill="auto"/>
            <w:vAlign w:val="center"/>
            <w:hideMark/>
          </w:tcPr>
          <w:p w14:paraId="57D34530" w14:textId="77777777" w:rsidR="0036496C" w:rsidRPr="006C6F54" w:rsidRDefault="0036496C" w:rsidP="0036496C">
            <w:pPr>
              <w:widowControl w:val="0"/>
              <w:rPr>
                <w:sz w:val="12"/>
                <w:szCs w:val="12"/>
              </w:rPr>
            </w:pPr>
            <w:r w:rsidRPr="006C6F54">
              <w:rPr>
                <w:sz w:val="12"/>
                <w:szCs w:val="12"/>
              </w:rPr>
              <w:t>…..</w:t>
            </w:r>
          </w:p>
        </w:tc>
        <w:tc>
          <w:tcPr>
            <w:tcW w:w="1841" w:type="dxa"/>
            <w:tcBorders>
              <w:top w:val="nil"/>
              <w:left w:val="nil"/>
              <w:bottom w:val="single" w:sz="4" w:space="0" w:color="auto"/>
              <w:right w:val="single" w:sz="4" w:space="0" w:color="auto"/>
            </w:tcBorders>
            <w:shd w:val="clear" w:color="auto" w:fill="auto"/>
            <w:vAlign w:val="center"/>
            <w:hideMark/>
          </w:tcPr>
          <w:p w14:paraId="5F123740"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58DE72E8"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68EB1442"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1D7509FC"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2E0CD281"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3CF45D0E"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05A2B2CA"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F4D4DC8" w14:textId="77777777" w:rsidTr="0036496C">
        <w:tc>
          <w:tcPr>
            <w:tcW w:w="696" w:type="dxa"/>
            <w:tcBorders>
              <w:top w:val="nil"/>
              <w:left w:val="single" w:sz="4" w:space="0" w:color="auto"/>
              <w:bottom w:val="single" w:sz="4" w:space="0" w:color="auto"/>
              <w:right w:val="single" w:sz="4" w:space="0" w:color="auto"/>
            </w:tcBorders>
            <w:shd w:val="clear" w:color="auto" w:fill="auto"/>
            <w:noWrap/>
            <w:hideMark/>
          </w:tcPr>
          <w:p w14:paraId="309C9C4C" w14:textId="77777777" w:rsidR="0036496C" w:rsidRPr="006C6F54" w:rsidRDefault="0036496C" w:rsidP="0036496C">
            <w:pPr>
              <w:widowControl w:val="0"/>
              <w:jc w:val="center"/>
              <w:rPr>
                <w:sz w:val="12"/>
                <w:szCs w:val="12"/>
              </w:rPr>
            </w:pPr>
            <w:r w:rsidRPr="006C6F54">
              <w:rPr>
                <w:sz w:val="12"/>
                <w:szCs w:val="12"/>
              </w:rPr>
              <w:t> </w:t>
            </w:r>
          </w:p>
        </w:tc>
        <w:tc>
          <w:tcPr>
            <w:tcW w:w="2440" w:type="dxa"/>
            <w:tcBorders>
              <w:top w:val="nil"/>
              <w:left w:val="nil"/>
              <w:bottom w:val="single" w:sz="4" w:space="0" w:color="auto"/>
              <w:right w:val="single" w:sz="4" w:space="0" w:color="auto"/>
            </w:tcBorders>
            <w:shd w:val="clear" w:color="auto" w:fill="auto"/>
            <w:vAlign w:val="center"/>
            <w:hideMark/>
          </w:tcPr>
          <w:p w14:paraId="0324D67F" w14:textId="77777777" w:rsidR="0036496C" w:rsidRPr="006C6F54" w:rsidRDefault="0036496C" w:rsidP="0036496C">
            <w:pPr>
              <w:widowControl w:val="0"/>
              <w:rPr>
                <w:sz w:val="12"/>
                <w:szCs w:val="12"/>
              </w:rPr>
            </w:pPr>
            <w:r w:rsidRPr="006C6F54">
              <w:rPr>
                <w:sz w:val="12"/>
                <w:szCs w:val="12"/>
              </w:rPr>
              <w:t>и т. д.</w:t>
            </w:r>
          </w:p>
        </w:tc>
        <w:tc>
          <w:tcPr>
            <w:tcW w:w="1841" w:type="dxa"/>
            <w:tcBorders>
              <w:top w:val="nil"/>
              <w:left w:val="nil"/>
              <w:bottom w:val="single" w:sz="4" w:space="0" w:color="auto"/>
              <w:right w:val="single" w:sz="4" w:space="0" w:color="auto"/>
            </w:tcBorders>
            <w:shd w:val="clear" w:color="auto" w:fill="auto"/>
            <w:vAlign w:val="center"/>
            <w:hideMark/>
          </w:tcPr>
          <w:p w14:paraId="3745732B" w14:textId="77777777" w:rsidR="0036496C" w:rsidRPr="006C6F54" w:rsidRDefault="0036496C" w:rsidP="0036496C">
            <w:pPr>
              <w:widowControl w:val="0"/>
              <w:rPr>
                <w:sz w:val="12"/>
                <w:szCs w:val="12"/>
              </w:rPr>
            </w:pPr>
            <w:r w:rsidRPr="006C6F54">
              <w:rPr>
                <w:sz w:val="12"/>
                <w:szCs w:val="12"/>
              </w:rPr>
              <w:t> </w:t>
            </w:r>
          </w:p>
        </w:tc>
        <w:tc>
          <w:tcPr>
            <w:tcW w:w="2126" w:type="dxa"/>
            <w:tcBorders>
              <w:top w:val="nil"/>
              <w:left w:val="nil"/>
              <w:bottom w:val="single" w:sz="4" w:space="0" w:color="auto"/>
              <w:right w:val="single" w:sz="4" w:space="0" w:color="auto"/>
            </w:tcBorders>
            <w:shd w:val="clear" w:color="auto" w:fill="auto"/>
            <w:hideMark/>
          </w:tcPr>
          <w:p w14:paraId="7E6018D4"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47A5768D" w14:textId="77777777" w:rsidR="0036496C" w:rsidRPr="006C6F54" w:rsidRDefault="0036496C" w:rsidP="0036496C">
            <w:pPr>
              <w:widowControl w:val="0"/>
              <w:jc w:val="center"/>
              <w:rPr>
                <w:sz w:val="12"/>
                <w:szCs w:val="12"/>
              </w:rPr>
            </w:pPr>
            <w:r w:rsidRPr="006C6F54">
              <w:rPr>
                <w:sz w:val="12"/>
                <w:szCs w:val="12"/>
              </w:rPr>
              <w:t> </w:t>
            </w:r>
          </w:p>
        </w:tc>
        <w:tc>
          <w:tcPr>
            <w:tcW w:w="1546" w:type="dxa"/>
            <w:tcBorders>
              <w:top w:val="nil"/>
              <w:left w:val="nil"/>
              <w:bottom w:val="single" w:sz="4" w:space="0" w:color="auto"/>
              <w:right w:val="single" w:sz="4" w:space="0" w:color="auto"/>
            </w:tcBorders>
            <w:shd w:val="clear" w:color="auto" w:fill="auto"/>
            <w:vAlign w:val="bottom"/>
            <w:hideMark/>
          </w:tcPr>
          <w:p w14:paraId="31C1CAAD" w14:textId="77777777" w:rsidR="0036496C" w:rsidRPr="006C6F54" w:rsidRDefault="0036496C" w:rsidP="0036496C">
            <w:pPr>
              <w:widowControl w:val="0"/>
              <w:jc w:val="center"/>
              <w:rPr>
                <w:sz w:val="12"/>
                <w:szCs w:val="12"/>
              </w:rPr>
            </w:pPr>
            <w:r w:rsidRPr="006C6F54">
              <w:rPr>
                <w:sz w:val="12"/>
                <w:szCs w:val="12"/>
              </w:rPr>
              <w:t> </w:t>
            </w:r>
          </w:p>
        </w:tc>
        <w:tc>
          <w:tcPr>
            <w:tcW w:w="2153" w:type="dxa"/>
            <w:tcBorders>
              <w:top w:val="nil"/>
              <w:left w:val="nil"/>
              <w:bottom w:val="single" w:sz="4" w:space="0" w:color="auto"/>
              <w:right w:val="single" w:sz="4" w:space="0" w:color="auto"/>
            </w:tcBorders>
            <w:shd w:val="clear" w:color="auto" w:fill="auto"/>
            <w:vAlign w:val="bottom"/>
            <w:hideMark/>
          </w:tcPr>
          <w:p w14:paraId="72892550" w14:textId="77777777" w:rsidR="0036496C" w:rsidRPr="006C6F54" w:rsidRDefault="0036496C" w:rsidP="0036496C">
            <w:pPr>
              <w:widowControl w:val="0"/>
              <w:jc w:val="center"/>
              <w:rPr>
                <w:sz w:val="12"/>
                <w:szCs w:val="12"/>
              </w:rPr>
            </w:pPr>
            <w:r w:rsidRPr="006C6F54">
              <w:rPr>
                <w:sz w:val="12"/>
                <w:szCs w:val="12"/>
              </w:rPr>
              <w:t> </w:t>
            </w:r>
          </w:p>
        </w:tc>
        <w:tc>
          <w:tcPr>
            <w:tcW w:w="1134" w:type="dxa"/>
            <w:tcBorders>
              <w:top w:val="nil"/>
              <w:left w:val="nil"/>
              <w:bottom w:val="single" w:sz="4" w:space="0" w:color="auto"/>
              <w:right w:val="single" w:sz="4" w:space="0" w:color="auto"/>
            </w:tcBorders>
            <w:shd w:val="clear" w:color="auto" w:fill="auto"/>
            <w:vAlign w:val="bottom"/>
            <w:hideMark/>
          </w:tcPr>
          <w:p w14:paraId="12695F6F" w14:textId="77777777" w:rsidR="0036496C" w:rsidRPr="006C6F54" w:rsidRDefault="0036496C" w:rsidP="0036496C">
            <w:pPr>
              <w:widowControl w:val="0"/>
              <w:jc w:val="center"/>
              <w:rPr>
                <w:sz w:val="12"/>
                <w:szCs w:val="12"/>
              </w:rPr>
            </w:pPr>
            <w:r w:rsidRPr="006C6F54">
              <w:rPr>
                <w:sz w:val="12"/>
                <w:szCs w:val="12"/>
              </w:rPr>
              <w:t> </w:t>
            </w:r>
          </w:p>
        </w:tc>
        <w:tc>
          <w:tcPr>
            <w:tcW w:w="1842" w:type="dxa"/>
            <w:tcBorders>
              <w:top w:val="nil"/>
              <w:left w:val="nil"/>
              <w:bottom w:val="single" w:sz="4" w:space="0" w:color="auto"/>
              <w:right w:val="single" w:sz="4" w:space="0" w:color="auto"/>
            </w:tcBorders>
            <w:shd w:val="clear" w:color="auto" w:fill="auto"/>
            <w:vAlign w:val="bottom"/>
            <w:hideMark/>
          </w:tcPr>
          <w:p w14:paraId="6F7ED20E" w14:textId="77777777" w:rsidR="0036496C" w:rsidRPr="006C6F54" w:rsidRDefault="0036496C" w:rsidP="0036496C">
            <w:pPr>
              <w:widowControl w:val="0"/>
              <w:jc w:val="center"/>
              <w:rPr>
                <w:sz w:val="12"/>
                <w:szCs w:val="12"/>
              </w:rPr>
            </w:pPr>
            <w:r w:rsidRPr="006C6F54">
              <w:rPr>
                <w:sz w:val="12"/>
                <w:szCs w:val="12"/>
              </w:rPr>
              <w:t> </w:t>
            </w:r>
          </w:p>
        </w:tc>
      </w:tr>
    </w:tbl>
    <w:p w14:paraId="1FAA1B1A" w14:textId="77777777" w:rsidR="0036496C" w:rsidRPr="006C6F54" w:rsidRDefault="0036496C" w:rsidP="0036496C">
      <w:pPr>
        <w:widowControl w:val="0"/>
        <w:rPr>
          <w:sz w:val="16"/>
          <w:szCs w:val="16"/>
        </w:rPr>
      </w:pPr>
    </w:p>
    <w:p w14:paraId="5BDE8691" w14:textId="77777777" w:rsidR="0036496C" w:rsidRPr="006C6F54" w:rsidRDefault="0036496C" w:rsidP="0036496C">
      <w:pPr>
        <w:widowControl w:val="0"/>
        <w:rPr>
          <w:sz w:val="16"/>
          <w:szCs w:val="16"/>
        </w:rPr>
      </w:pPr>
    </w:p>
    <w:p w14:paraId="02DD4584" w14:textId="77777777" w:rsidR="0036496C" w:rsidRPr="006C6F54" w:rsidRDefault="0036496C" w:rsidP="0036496C">
      <w:pPr>
        <w:widowControl w:val="0"/>
        <w:jc w:val="right"/>
        <w:rPr>
          <w:sz w:val="16"/>
          <w:szCs w:val="16"/>
        </w:rPr>
      </w:pPr>
      <w:r w:rsidRPr="006C6F54">
        <w:rPr>
          <w:sz w:val="16"/>
          <w:szCs w:val="16"/>
        </w:rPr>
        <w:t>Приложение № 7</w:t>
      </w:r>
    </w:p>
    <w:p w14:paraId="7DC08E73" w14:textId="77777777" w:rsidR="0036496C" w:rsidRPr="006C6F54" w:rsidRDefault="0036496C" w:rsidP="0036496C">
      <w:pPr>
        <w:widowControl w:val="0"/>
        <w:jc w:val="right"/>
        <w:rPr>
          <w:sz w:val="16"/>
          <w:szCs w:val="16"/>
        </w:rPr>
      </w:pPr>
      <w:r w:rsidRPr="006C6F54">
        <w:rPr>
          <w:sz w:val="16"/>
          <w:szCs w:val="16"/>
        </w:rPr>
        <w:t xml:space="preserve">к Порядку  разработки,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w:t>
      </w:r>
    </w:p>
    <w:p w14:paraId="5F25C624" w14:textId="77777777" w:rsidR="0036496C" w:rsidRPr="006C6F54" w:rsidRDefault="0036496C" w:rsidP="0036496C">
      <w:pPr>
        <w:widowControl w:val="0"/>
        <w:jc w:val="right"/>
        <w:rPr>
          <w:sz w:val="16"/>
          <w:szCs w:val="16"/>
        </w:rPr>
      </w:pPr>
      <w:r w:rsidRPr="006C6F54">
        <w:rPr>
          <w:sz w:val="16"/>
          <w:szCs w:val="16"/>
        </w:rPr>
        <w:t xml:space="preserve">Павловского муниципального района </w:t>
      </w:r>
    </w:p>
    <w:p w14:paraId="472F474B" w14:textId="77777777" w:rsidR="0036496C" w:rsidRPr="006C6F54" w:rsidRDefault="0036496C" w:rsidP="0036496C">
      <w:pPr>
        <w:widowControl w:val="0"/>
        <w:rPr>
          <w:sz w:val="16"/>
          <w:szCs w:val="16"/>
        </w:rPr>
      </w:pPr>
    </w:p>
    <w:tbl>
      <w:tblPr>
        <w:tblW w:w="5000" w:type="pct"/>
        <w:tblLayout w:type="fixed"/>
        <w:tblLook w:val="04A0" w:firstRow="1" w:lastRow="0" w:firstColumn="1" w:lastColumn="0" w:noHBand="0" w:noVBand="1"/>
      </w:tblPr>
      <w:tblGrid>
        <w:gridCol w:w="661"/>
        <w:gridCol w:w="568"/>
        <w:gridCol w:w="763"/>
        <w:gridCol w:w="409"/>
        <w:gridCol w:w="354"/>
        <w:gridCol w:w="322"/>
        <w:gridCol w:w="297"/>
        <w:gridCol w:w="486"/>
        <w:gridCol w:w="463"/>
        <w:gridCol w:w="262"/>
        <w:gridCol w:w="241"/>
      </w:tblGrid>
      <w:tr w:rsidR="0036496C" w:rsidRPr="006C6F54" w14:paraId="27CFFBA4" w14:textId="77777777" w:rsidTr="0036496C">
        <w:trPr>
          <w:gridAfter w:val="1"/>
          <w:wAfter w:w="851" w:type="dxa"/>
        </w:trPr>
        <w:tc>
          <w:tcPr>
            <w:tcW w:w="14332" w:type="dxa"/>
            <w:gridSpan w:val="10"/>
            <w:tcBorders>
              <w:top w:val="nil"/>
              <w:left w:val="nil"/>
              <w:bottom w:val="nil"/>
              <w:right w:val="nil"/>
            </w:tcBorders>
            <w:shd w:val="clear" w:color="auto" w:fill="auto"/>
            <w:vAlign w:val="center"/>
            <w:hideMark/>
          </w:tcPr>
          <w:p w14:paraId="7BCED784" w14:textId="77777777" w:rsidR="0036496C" w:rsidRPr="006C6F54" w:rsidRDefault="0036496C" w:rsidP="0036496C">
            <w:pPr>
              <w:widowControl w:val="0"/>
              <w:tabs>
                <w:tab w:val="left" w:pos="15075"/>
              </w:tabs>
              <w:jc w:val="center"/>
              <w:rPr>
                <w:sz w:val="12"/>
                <w:szCs w:val="12"/>
              </w:rPr>
            </w:pPr>
            <w:r w:rsidRPr="006C6F54">
              <w:rPr>
                <w:sz w:val="12"/>
                <w:szCs w:val="12"/>
              </w:rPr>
              <w:t>Отчет об использовании бюджетных ассигнований муниципального бюджета</w:t>
            </w:r>
          </w:p>
          <w:p w14:paraId="492EE9E6" w14:textId="77777777" w:rsidR="0036496C" w:rsidRPr="006C6F54" w:rsidRDefault="0036496C" w:rsidP="0036496C">
            <w:pPr>
              <w:widowControl w:val="0"/>
              <w:tabs>
                <w:tab w:val="left" w:pos="15075"/>
              </w:tabs>
              <w:jc w:val="center"/>
              <w:rPr>
                <w:sz w:val="12"/>
                <w:szCs w:val="12"/>
              </w:rPr>
            </w:pPr>
            <w:r w:rsidRPr="006C6F54">
              <w:rPr>
                <w:sz w:val="12"/>
                <w:szCs w:val="12"/>
              </w:rPr>
              <w:t>на реализацию муниципальной программы ___________________________________</w:t>
            </w:r>
            <w:r w:rsidRPr="006C6F54">
              <w:rPr>
                <w:sz w:val="12"/>
                <w:szCs w:val="12"/>
              </w:rPr>
              <w:br/>
              <w:t>по состоянию на _____________20__года</w:t>
            </w:r>
          </w:p>
        </w:tc>
      </w:tr>
      <w:tr w:rsidR="0036496C" w:rsidRPr="006C6F54" w14:paraId="3D9940F5" w14:textId="77777777" w:rsidTr="0036496C">
        <w:tc>
          <w:tcPr>
            <w:tcW w:w="2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5894F" w14:textId="77777777" w:rsidR="0036496C" w:rsidRPr="006C6F54" w:rsidRDefault="0036496C" w:rsidP="0036496C">
            <w:pPr>
              <w:widowControl w:val="0"/>
              <w:jc w:val="center"/>
              <w:rPr>
                <w:sz w:val="12"/>
                <w:szCs w:val="12"/>
              </w:rPr>
            </w:pPr>
            <w:r w:rsidRPr="006C6F54">
              <w:rPr>
                <w:sz w:val="12"/>
                <w:szCs w:val="12"/>
              </w:rPr>
              <w:t>Статус</w:t>
            </w:r>
          </w:p>
        </w:tc>
        <w:tc>
          <w:tcPr>
            <w:tcW w:w="1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18786" w14:textId="77777777" w:rsidR="0036496C" w:rsidRPr="006C6F54" w:rsidRDefault="0036496C" w:rsidP="0036496C">
            <w:pPr>
              <w:widowControl w:val="0"/>
              <w:jc w:val="center"/>
              <w:rPr>
                <w:sz w:val="12"/>
                <w:szCs w:val="12"/>
              </w:rPr>
            </w:pPr>
            <w:r w:rsidRPr="006C6F54">
              <w:rPr>
                <w:sz w:val="12"/>
                <w:szCs w:val="12"/>
              </w:rPr>
              <w:t xml:space="preserve">Наименование муниципальной программы, подпрограммы, основного мероприятия, мероприятия </w:t>
            </w:r>
          </w:p>
        </w:tc>
        <w:tc>
          <w:tcPr>
            <w:tcW w:w="29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D8E1D7" w14:textId="77777777" w:rsidR="0036496C" w:rsidRPr="006C6F54" w:rsidRDefault="0036496C" w:rsidP="0036496C">
            <w:pPr>
              <w:widowControl w:val="0"/>
              <w:jc w:val="center"/>
              <w:rPr>
                <w:sz w:val="12"/>
                <w:szCs w:val="12"/>
              </w:rPr>
            </w:pPr>
            <w:r w:rsidRPr="006C6F54">
              <w:rPr>
                <w:sz w:val="12"/>
                <w:szCs w:val="12"/>
              </w:rPr>
              <w:t>Наименование ответственного исполнителя, исполнителя -главного распорядителя средств местного бюджета (далее - ГРБС)</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45CDDDC" w14:textId="77777777" w:rsidR="0036496C" w:rsidRPr="006C6F54" w:rsidRDefault="0036496C" w:rsidP="0036496C">
            <w:pPr>
              <w:widowControl w:val="0"/>
              <w:jc w:val="center"/>
              <w:rPr>
                <w:sz w:val="12"/>
                <w:szCs w:val="12"/>
              </w:rPr>
            </w:pPr>
            <w:r w:rsidRPr="006C6F54">
              <w:rPr>
                <w:sz w:val="12"/>
                <w:szCs w:val="12"/>
              </w:rPr>
              <w:t>Код бюджетной классификации</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49B7F1DA" w14:textId="77777777" w:rsidR="0036496C" w:rsidRPr="006C6F54" w:rsidRDefault="0036496C" w:rsidP="0036496C">
            <w:pPr>
              <w:widowControl w:val="0"/>
              <w:rPr>
                <w:sz w:val="12"/>
                <w:szCs w:val="12"/>
              </w:rPr>
            </w:pPr>
            <w:r w:rsidRPr="006C6F54">
              <w:rPr>
                <w:sz w:val="12"/>
                <w:szCs w:val="12"/>
              </w:rPr>
              <w:t> </w:t>
            </w:r>
          </w:p>
        </w:tc>
        <w:tc>
          <w:tcPr>
            <w:tcW w:w="683" w:type="dxa"/>
            <w:tcBorders>
              <w:top w:val="single" w:sz="4" w:space="0" w:color="auto"/>
              <w:left w:val="nil"/>
              <w:bottom w:val="single" w:sz="4" w:space="0" w:color="auto"/>
              <w:right w:val="single" w:sz="4" w:space="0" w:color="auto"/>
            </w:tcBorders>
            <w:shd w:val="clear" w:color="000000" w:fill="FFFFFF"/>
            <w:vAlign w:val="center"/>
            <w:hideMark/>
          </w:tcPr>
          <w:p w14:paraId="30C60320" w14:textId="77777777" w:rsidR="0036496C" w:rsidRPr="006C6F54" w:rsidRDefault="0036496C" w:rsidP="0036496C">
            <w:pPr>
              <w:widowControl w:val="0"/>
              <w:rPr>
                <w:sz w:val="12"/>
                <w:szCs w:val="12"/>
              </w:rPr>
            </w:pPr>
            <w:r w:rsidRPr="006C6F54">
              <w:rPr>
                <w:sz w:val="12"/>
                <w:szCs w:val="12"/>
              </w:rPr>
              <w:t> </w:t>
            </w:r>
          </w:p>
        </w:tc>
        <w:tc>
          <w:tcPr>
            <w:tcW w:w="553" w:type="dxa"/>
            <w:tcBorders>
              <w:top w:val="single" w:sz="4" w:space="0" w:color="auto"/>
              <w:left w:val="nil"/>
              <w:bottom w:val="single" w:sz="4" w:space="0" w:color="auto"/>
              <w:right w:val="single" w:sz="4" w:space="0" w:color="auto"/>
            </w:tcBorders>
            <w:shd w:val="clear" w:color="000000" w:fill="FFFFFF"/>
            <w:vAlign w:val="center"/>
            <w:hideMark/>
          </w:tcPr>
          <w:p w14:paraId="3772AEAE" w14:textId="77777777" w:rsidR="0036496C" w:rsidRPr="006C6F54" w:rsidRDefault="0036496C" w:rsidP="0036496C">
            <w:pPr>
              <w:widowControl w:val="0"/>
              <w:rPr>
                <w:sz w:val="12"/>
                <w:szCs w:val="12"/>
              </w:rPr>
            </w:pPr>
            <w:r w:rsidRPr="006C6F54">
              <w:rPr>
                <w:sz w:val="12"/>
                <w:szCs w:val="12"/>
              </w:rPr>
              <w:t> </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45A40AB3" w14:textId="77777777" w:rsidR="0036496C" w:rsidRPr="006C6F54" w:rsidRDefault="0036496C" w:rsidP="0036496C">
            <w:pPr>
              <w:widowControl w:val="0"/>
              <w:jc w:val="center"/>
              <w:rPr>
                <w:sz w:val="12"/>
                <w:szCs w:val="12"/>
              </w:rPr>
            </w:pPr>
            <w:r w:rsidRPr="006C6F54">
              <w:rPr>
                <w:sz w:val="12"/>
                <w:szCs w:val="12"/>
              </w:rPr>
              <w:t xml:space="preserve">Расходы местного бюджета за отчетный год, </w:t>
            </w:r>
            <w:r w:rsidRPr="006C6F54">
              <w:rPr>
                <w:sz w:val="12"/>
                <w:szCs w:val="12"/>
              </w:rPr>
              <w:br/>
              <w:t xml:space="preserve">тыс. руб. </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413B456D"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single" w:sz="4" w:space="0" w:color="auto"/>
              <w:left w:val="nil"/>
              <w:bottom w:val="single" w:sz="4" w:space="0" w:color="auto"/>
              <w:right w:val="single" w:sz="4" w:space="0" w:color="auto"/>
            </w:tcBorders>
            <w:shd w:val="clear" w:color="auto" w:fill="auto"/>
            <w:vAlign w:val="center"/>
            <w:hideMark/>
          </w:tcPr>
          <w:p w14:paraId="19E33C9E" w14:textId="77777777" w:rsidR="0036496C" w:rsidRPr="006C6F54" w:rsidRDefault="0036496C" w:rsidP="0036496C">
            <w:pPr>
              <w:widowControl w:val="0"/>
              <w:rPr>
                <w:sz w:val="12"/>
                <w:szCs w:val="12"/>
              </w:rPr>
            </w:pPr>
            <w:r w:rsidRPr="006C6F54">
              <w:rPr>
                <w:sz w:val="12"/>
                <w:szCs w:val="12"/>
              </w:rPr>
              <w:t> </w:t>
            </w:r>
          </w:p>
        </w:tc>
      </w:tr>
      <w:tr w:rsidR="0036496C" w:rsidRPr="006C6F54" w14:paraId="5DD910C1" w14:textId="77777777" w:rsidTr="0036496C">
        <w:tc>
          <w:tcPr>
            <w:tcW w:w="2447" w:type="dxa"/>
            <w:vMerge/>
            <w:tcBorders>
              <w:top w:val="single" w:sz="4" w:space="0" w:color="auto"/>
              <w:left w:val="single" w:sz="4" w:space="0" w:color="auto"/>
              <w:bottom w:val="single" w:sz="4" w:space="0" w:color="auto"/>
              <w:right w:val="single" w:sz="4" w:space="0" w:color="auto"/>
            </w:tcBorders>
            <w:vAlign w:val="center"/>
            <w:hideMark/>
          </w:tcPr>
          <w:p w14:paraId="3B5DBC63" w14:textId="77777777" w:rsidR="0036496C" w:rsidRPr="006C6F54" w:rsidRDefault="0036496C" w:rsidP="0036496C">
            <w:pPr>
              <w:widowControl w:val="0"/>
              <w:rPr>
                <w:sz w:val="12"/>
                <w:szCs w:val="12"/>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14:paraId="16110373" w14:textId="77777777" w:rsidR="0036496C" w:rsidRPr="006C6F54" w:rsidRDefault="0036496C" w:rsidP="0036496C">
            <w:pPr>
              <w:widowControl w:val="0"/>
              <w:rPr>
                <w:sz w:val="12"/>
                <w:szCs w:val="12"/>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25BE1252" w14:textId="77777777" w:rsidR="0036496C" w:rsidRPr="006C6F54" w:rsidRDefault="0036496C" w:rsidP="0036496C">
            <w:pPr>
              <w:widowControl w:val="0"/>
              <w:rPr>
                <w:sz w:val="12"/>
                <w:szCs w:val="12"/>
              </w:rPr>
            </w:pPr>
          </w:p>
        </w:tc>
        <w:tc>
          <w:tcPr>
            <w:tcW w:w="1134" w:type="dxa"/>
            <w:tcBorders>
              <w:top w:val="nil"/>
              <w:left w:val="nil"/>
              <w:bottom w:val="single" w:sz="4" w:space="0" w:color="auto"/>
              <w:right w:val="single" w:sz="4" w:space="0" w:color="auto"/>
            </w:tcBorders>
            <w:shd w:val="clear" w:color="auto" w:fill="auto"/>
            <w:vAlign w:val="center"/>
            <w:hideMark/>
          </w:tcPr>
          <w:p w14:paraId="07D18878" w14:textId="77777777" w:rsidR="0036496C" w:rsidRPr="006C6F54" w:rsidRDefault="0036496C" w:rsidP="0036496C">
            <w:pPr>
              <w:widowControl w:val="0"/>
              <w:jc w:val="center"/>
              <w:rPr>
                <w:sz w:val="12"/>
                <w:szCs w:val="12"/>
              </w:rPr>
            </w:pPr>
            <w:r w:rsidRPr="006C6F54">
              <w:rPr>
                <w:sz w:val="12"/>
                <w:szCs w:val="12"/>
              </w:rPr>
              <w:t>ГРБС</w:t>
            </w:r>
          </w:p>
        </w:tc>
        <w:tc>
          <w:tcPr>
            <w:tcW w:w="851" w:type="dxa"/>
            <w:tcBorders>
              <w:top w:val="nil"/>
              <w:left w:val="nil"/>
              <w:bottom w:val="single" w:sz="4" w:space="0" w:color="auto"/>
              <w:right w:val="single" w:sz="4" w:space="0" w:color="auto"/>
            </w:tcBorders>
            <w:shd w:val="clear" w:color="auto" w:fill="auto"/>
            <w:vAlign w:val="center"/>
            <w:hideMark/>
          </w:tcPr>
          <w:p w14:paraId="0C6D0B4F" w14:textId="77777777" w:rsidR="0036496C" w:rsidRPr="006C6F54" w:rsidRDefault="0036496C" w:rsidP="0036496C">
            <w:pPr>
              <w:widowControl w:val="0"/>
              <w:jc w:val="center"/>
              <w:rPr>
                <w:sz w:val="12"/>
                <w:szCs w:val="12"/>
              </w:rPr>
            </w:pPr>
            <w:proofErr w:type="spellStart"/>
            <w:r w:rsidRPr="006C6F54">
              <w:rPr>
                <w:sz w:val="12"/>
                <w:szCs w:val="12"/>
              </w:rPr>
              <w:t>РзПз</w:t>
            </w:r>
            <w:proofErr w:type="spellEnd"/>
          </w:p>
        </w:tc>
        <w:tc>
          <w:tcPr>
            <w:tcW w:w="683" w:type="dxa"/>
            <w:tcBorders>
              <w:top w:val="nil"/>
              <w:left w:val="nil"/>
              <w:bottom w:val="single" w:sz="4" w:space="0" w:color="auto"/>
              <w:right w:val="single" w:sz="4" w:space="0" w:color="auto"/>
            </w:tcBorders>
            <w:shd w:val="clear" w:color="auto" w:fill="auto"/>
            <w:vAlign w:val="center"/>
            <w:hideMark/>
          </w:tcPr>
          <w:p w14:paraId="4E579384" w14:textId="77777777" w:rsidR="0036496C" w:rsidRPr="006C6F54" w:rsidRDefault="0036496C" w:rsidP="0036496C">
            <w:pPr>
              <w:widowControl w:val="0"/>
              <w:jc w:val="center"/>
              <w:rPr>
                <w:sz w:val="12"/>
                <w:szCs w:val="12"/>
              </w:rPr>
            </w:pPr>
            <w:r w:rsidRPr="006C6F54">
              <w:rPr>
                <w:sz w:val="12"/>
                <w:szCs w:val="12"/>
              </w:rPr>
              <w:t>ЦСР</w:t>
            </w:r>
          </w:p>
        </w:tc>
        <w:tc>
          <w:tcPr>
            <w:tcW w:w="553" w:type="dxa"/>
            <w:tcBorders>
              <w:top w:val="nil"/>
              <w:left w:val="nil"/>
              <w:bottom w:val="single" w:sz="4" w:space="0" w:color="auto"/>
              <w:right w:val="single" w:sz="4" w:space="0" w:color="auto"/>
            </w:tcBorders>
            <w:shd w:val="clear" w:color="auto" w:fill="auto"/>
            <w:vAlign w:val="center"/>
            <w:hideMark/>
          </w:tcPr>
          <w:p w14:paraId="10C3032D" w14:textId="77777777" w:rsidR="0036496C" w:rsidRPr="006C6F54" w:rsidRDefault="0036496C" w:rsidP="0036496C">
            <w:pPr>
              <w:widowControl w:val="0"/>
              <w:jc w:val="center"/>
              <w:rPr>
                <w:sz w:val="12"/>
                <w:szCs w:val="12"/>
              </w:rPr>
            </w:pPr>
            <w:r w:rsidRPr="006C6F54">
              <w:rPr>
                <w:sz w:val="12"/>
                <w:szCs w:val="12"/>
              </w:rPr>
              <w:t>ВР</w:t>
            </w:r>
          </w:p>
        </w:tc>
        <w:tc>
          <w:tcPr>
            <w:tcW w:w="1537" w:type="dxa"/>
            <w:tcBorders>
              <w:top w:val="nil"/>
              <w:left w:val="nil"/>
              <w:bottom w:val="single" w:sz="4" w:space="0" w:color="auto"/>
              <w:right w:val="single" w:sz="4" w:space="0" w:color="auto"/>
            </w:tcBorders>
            <w:shd w:val="clear" w:color="auto" w:fill="auto"/>
            <w:vAlign w:val="center"/>
            <w:hideMark/>
          </w:tcPr>
          <w:p w14:paraId="245D8F1F" w14:textId="77777777" w:rsidR="0036496C" w:rsidRPr="006C6F54" w:rsidRDefault="0036496C" w:rsidP="0036496C">
            <w:pPr>
              <w:widowControl w:val="0"/>
              <w:jc w:val="center"/>
              <w:rPr>
                <w:sz w:val="12"/>
                <w:szCs w:val="12"/>
              </w:rPr>
            </w:pPr>
            <w:r w:rsidRPr="006C6F54">
              <w:rPr>
                <w:sz w:val="12"/>
                <w:szCs w:val="12"/>
              </w:rPr>
              <w:t>лимит на год</w:t>
            </w:r>
            <w:r w:rsidRPr="006C6F54">
              <w:rPr>
                <w:sz w:val="12"/>
                <w:szCs w:val="12"/>
                <w:vertAlign w:val="superscript"/>
              </w:rPr>
              <w:t>1</w:t>
            </w:r>
          </w:p>
        </w:tc>
        <w:tc>
          <w:tcPr>
            <w:tcW w:w="1416" w:type="dxa"/>
            <w:tcBorders>
              <w:top w:val="nil"/>
              <w:left w:val="nil"/>
              <w:bottom w:val="single" w:sz="4" w:space="0" w:color="auto"/>
              <w:right w:val="single" w:sz="4" w:space="0" w:color="auto"/>
            </w:tcBorders>
            <w:shd w:val="clear" w:color="auto" w:fill="auto"/>
            <w:vAlign w:val="center"/>
            <w:hideMark/>
          </w:tcPr>
          <w:p w14:paraId="34484D76" w14:textId="77777777" w:rsidR="0036496C" w:rsidRPr="006C6F54" w:rsidRDefault="0036496C" w:rsidP="0036496C">
            <w:pPr>
              <w:widowControl w:val="0"/>
              <w:jc w:val="center"/>
              <w:rPr>
                <w:sz w:val="12"/>
                <w:szCs w:val="12"/>
              </w:rPr>
            </w:pPr>
            <w:r w:rsidRPr="006C6F54">
              <w:rPr>
                <w:sz w:val="12"/>
                <w:szCs w:val="12"/>
              </w:rPr>
              <w:t>кассовый план  на отчетную дату</w:t>
            </w:r>
          </w:p>
        </w:tc>
        <w:tc>
          <w:tcPr>
            <w:tcW w:w="1623" w:type="dxa"/>
            <w:gridSpan w:val="2"/>
            <w:tcBorders>
              <w:top w:val="nil"/>
              <w:left w:val="nil"/>
              <w:bottom w:val="single" w:sz="4" w:space="0" w:color="auto"/>
              <w:right w:val="single" w:sz="4" w:space="0" w:color="auto"/>
            </w:tcBorders>
            <w:shd w:val="clear" w:color="auto" w:fill="auto"/>
            <w:vAlign w:val="center"/>
            <w:hideMark/>
          </w:tcPr>
          <w:p w14:paraId="54D0805B" w14:textId="77777777" w:rsidR="0036496C" w:rsidRPr="006C6F54" w:rsidRDefault="0036496C" w:rsidP="0036496C">
            <w:pPr>
              <w:widowControl w:val="0"/>
              <w:jc w:val="center"/>
              <w:rPr>
                <w:sz w:val="12"/>
                <w:szCs w:val="12"/>
              </w:rPr>
            </w:pPr>
            <w:r w:rsidRPr="006C6F54">
              <w:rPr>
                <w:sz w:val="12"/>
                <w:szCs w:val="12"/>
              </w:rPr>
              <w:t>кассовое исполнение на отчетную дату</w:t>
            </w:r>
          </w:p>
        </w:tc>
      </w:tr>
      <w:tr w:rsidR="0036496C" w:rsidRPr="006C6F54" w14:paraId="68CF4B43" w14:textId="77777777" w:rsidTr="0036496C">
        <w:tc>
          <w:tcPr>
            <w:tcW w:w="2447" w:type="dxa"/>
            <w:tcBorders>
              <w:top w:val="nil"/>
              <w:left w:val="single" w:sz="4" w:space="0" w:color="auto"/>
              <w:bottom w:val="single" w:sz="4" w:space="0" w:color="auto"/>
              <w:right w:val="single" w:sz="4" w:space="0" w:color="auto"/>
            </w:tcBorders>
            <w:shd w:val="clear" w:color="auto" w:fill="auto"/>
            <w:vAlign w:val="center"/>
            <w:hideMark/>
          </w:tcPr>
          <w:p w14:paraId="6B6492F4" w14:textId="77777777" w:rsidR="0036496C" w:rsidRPr="006C6F54" w:rsidRDefault="0036496C" w:rsidP="0036496C">
            <w:pPr>
              <w:widowControl w:val="0"/>
              <w:jc w:val="center"/>
              <w:rPr>
                <w:sz w:val="12"/>
                <w:szCs w:val="12"/>
              </w:rPr>
            </w:pPr>
            <w:r w:rsidRPr="006C6F54">
              <w:rPr>
                <w:sz w:val="12"/>
                <w:szCs w:val="12"/>
              </w:rPr>
              <w:lastRenderedPageBreak/>
              <w:t>1</w:t>
            </w:r>
          </w:p>
        </w:tc>
        <w:tc>
          <w:tcPr>
            <w:tcW w:w="1963" w:type="dxa"/>
            <w:tcBorders>
              <w:top w:val="nil"/>
              <w:left w:val="nil"/>
              <w:bottom w:val="single" w:sz="4" w:space="0" w:color="auto"/>
              <w:right w:val="single" w:sz="4" w:space="0" w:color="auto"/>
            </w:tcBorders>
            <w:shd w:val="clear" w:color="auto" w:fill="auto"/>
            <w:vAlign w:val="center"/>
            <w:hideMark/>
          </w:tcPr>
          <w:p w14:paraId="0C66887D" w14:textId="77777777" w:rsidR="0036496C" w:rsidRPr="006C6F54" w:rsidRDefault="0036496C" w:rsidP="0036496C">
            <w:pPr>
              <w:widowControl w:val="0"/>
              <w:jc w:val="center"/>
              <w:rPr>
                <w:sz w:val="12"/>
                <w:szCs w:val="12"/>
              </w:rPr>
            </w:pPr>
            <w:r w:rsidRPr="006C6F54">
              <w:rPr>
                <w:sz w:val="12"/>
                <w:szCs w:val="12"/>
              </w:rPr>
              <w:t>2</w:t>
            </w:r>
          </w:p>
        </w:tc>
        <w:tc>
          <w:tcPr>
            <w:tcW w:w="2976" w:type="dxa"/>
            <w:tcBorders>
              <w:top w:val="nil"/>
              <w:left w:val="nil"/>
              <w:bottom w:val="single" w:sz="4" w:space="0" w:color="auto"/>
              <w:right w:val="single" w:sz="4" w:space="0" w:color="auto"/>
            </w:tcBorders>
            <w:shd w:val="clear" w:color="auto" w:fill="auto"/>
            <w:vAlign w:val="center"/>
            <w:hideMark/>
          </w:tcPr>
          <w:p w14:paraId="548EE1F9" w14:textId="77777777" w:rsidR="0036496C" w:rsidRPr="006C6F54" w:rsidRDefault="0036496C" w:rsidP="0036496C">
            <w:pPr>
              <w:widowControl w:val="0"/>
              <w:jc w:val="center"/>
              <w:rPr>
                <w:sz w:val="12"/>
                <w:szCs w:val="12"/>
              </w:rPr>
            </w:pPr>
            <w:r w:rsidRPr="006C6F54">
              <w:rPr>
                <w:sz w:val="12"/>
                <w:szCs w:val="12"/>
              </w:rPr>
              <w:t>3</w:t>
            </w:r>
          </w:p>
        </w:tc>
        <w:tc>
          <w:tcPr>
            <w:tcW w:w="1134" w:type="dxa"/>
            <w:tcBorders>
              <w:top w:val="nil"/>
              <w:left w:val="nil"/>
              <w:bottom w:val="single" w:sz="4" w:space="0" w:color="auto"/>
              <w:right w:val="single" w:sz="4" w:space="0" w:color="auto"/>
            </w:tcBorders>
            <w:shd w:val="clear" w:color="auto" w:fill="auto"/>
            <w:vAlign w:val="center"/>
            <w:hideMark/>
          </w:tcPr>
          <w:p w14:paraId="08800100" w14:textId="77777777" w:rsidR="0036496C" w:rsidRPr="006C6F54" w:rsidRDefault="0036496C" w:rsidP="0036496C">
            <w:pPr>
              <w:widowControl w:val="0"/>
              <w:jc w:val="center"/>
              <w:rPr>
                <w:sz w:val="12"/>
                <w:szCs w:val="12"/>
              </w:rPr>
            </w:pPr>
            <w:r w:rsidRPr="006C6F54">
              <w:rPr>
                <w:sz w:val="12"/>
                <w:szCs w:val="12"/>
              </w:rPr>
              <w:t>4</w:t>
            </w:r>
          </w:p>
        </w:tc>
        <w:tc>
          <w:tcPr>
            <w:tcW w:w="851" w:type="dxa"/>
            <w:tcBorders>
              <w:top w:val="nil"/>
              <w:left w:val="nil"/>
              <w:bottom w:val="single" w:sz="4" w:space="0" w:color="auto"/>
              <w:right w:val="single" w:sz="4" w:space="0" w:color="auto"/>
            </w:tcBorders>
            <w:shd w:val="clear" w:color="auto" w:fill="auto"/>
            <w:vAlign w:val="center"/>
            <w:hideMark/>
          </w:tcPr>
          <w:p w14:paraId="31B313EC" w14:textId="77777777" w:rsidR="0036496C" w:rsidRPr="006C6F54" w:rsidRDefault="0036496C" w:rsidP="0036496C">
            <w:pPr>
              <w:widowControl w:val="0"/>
              <w:jc w:val="center"/>
              <w:rPr>
                <w:sz w:val="12"/>
                <w:szCs w:val="12"/>
              </w:rPr>
            </w:pPr>
            <w:r w:rsidRPr="006C6F54">
              <w:rPr>
                <w:sz w:val="12"/>
                <w:szCs w:val="12"/>
              </w:rPr>
              <w:t>5</w:t>
            </w:r>
          </w:p>
        </w:tc>
        <w:tc>
          <w:tcPr>
            <w:tcW w:w="683" w:type="dxa"/>
            <w:tcBorders>
              <w:top w:val="nil"/>
              <w:left w:val="nil"/>
              <w:bottom w:val="single" w:sz="4" w:space="0" w:color="auto"/>
              <w:right w:val="single" w:sz="4" w:space="0" w:color="auto"/>
            </w:tcBorders>
            <w:shd w:val="clear" w:color="auto" w:fill="auto"/>
            <w:vAlign w:val="center"/>
            <w:hideMark/>
          </w:tcPr>
          <w:p w14:paraId="3E10240B" w14:textId="77777777" w:rsidR="0036496C" w:rsidRPr="006C6F54" w:rsidRDefault="0036496C" w:rsidP="0036496C">
            <w:pPr>
              <w:widowControl w:val="0"/>
              <w:jc w:val="center"/>
              <w:rPr>
                <w:sz w:val="12"/>
                <w:szCs w:val="12"/>
              </w:rPr>
            </w:pPr>
            <w:r w:rsidRPr="006C6F54">
              <w:rPr>
                <w:sz w:val="12"/>
                <w:szCs w:val="12"/>
              </w:rPr>
              <w:t>6</w:t>
            </w:r>
          </w:p>
        </w:tc>
        <w:tc>
          <w:tcPr>
            <w:tcW w:w="553" w:type="dxa"/>
            <w:tcBorders>
              <w:top w:val="nil"/>
              <w:left w:val="nil"/>
              <w:bottom w:val="single" w:sz="4" w:space="0" w:color="auto"/>
              <w:right w:val="single" w:sz="4" w:space="0" w:color="auto"/>
            </w:tcBorders>
            <w:shd w:val="clear" w:color="auto" w:fill="auto"/>
            <w:vAlign w:val="center"/>
            <w:hideMark/>
          </w:tcPr>
          <w:p w14:paraId="0C4395A3" w14:textId="77777777" w:rsidR="0036496C" w:rsidRPr="006C6F54" w:rsidRDefault="0036496C" w:rsidP="0036496C">
            <w:pPr>
              <w:widowControl w:val="0"/>
              <w:jc w:val="center"/>
              <w:rPr>
                <w:sz w:val="12"/>
                <w:szCs w:val="12"/>
              </w:rPr>
            </w:pPr>
            <w:r w:rsidRPr="006C6F54">
              <w:rPr>
                <w:sz w:val="12"/>
                <w:szCs w:val="12"/>
              </w:rPr>
              <w:t>7</w:t>
            </w:r>
          </w:p>
        </w:tc>
        <w:tc>
          <w:tcPr>
            <w:tcW w:w="1537" w:type="dxa"/>
            <w:tcBorders>
              <w:top w:val="nil"/>
              <w:left w:val="nil"/>
              <w:bottom w:val="single" w:sz="4" w:space="0" w:color="auto"/>
              <w:right w:val="single" w:sz="4" w:space="0" w:color="auto"/>
            </w:tcBorders>
            <w:shd w:val="clear" w:color="auto" w:fill="auto"/>
            <w:vAlign w:val="center"/>
            <w:hideMark/>
          </w:tcPr>
          <w:p w14:paraId="17D04750" w14:textId="77777777" w:rsidR="0036496C" w:rsidRPr="006C6F54" w:rsidRDefault="0036496C" w:rsidP="0036496C">
            <w:pPr>
              <w:widowControl w:val="0"/>
              <w:jc w:val="center"/>
              <w:rPr>
                <w:sz w:val="12"/>
                <w:szCs w:val="12"/>
              </w:rPr>
            </w:pPr>
            <w:r w:rsidRPr="006C6F54">
              <w:rPr>
                <w:sz w:val="12"/>
                <w:szCs w:val="12"/>
              </w:rPr>
              <w:t>8</w:t>
            </w:r>
          </w:p>
        </w:tc>
        <w:tc>
          <w:tcPr>
            <w:tcW w:w="1416" w:type="dxa"/>
            <w:tcBorders>
              <w:top w:val="nil"/>
              <w:left w:val="nil"/>
              <w:bottom w:val="single" w:sz="4" w:space="0" w:color="auto"/>
              <w:right w:val="single" w:sz="4" w:space="0" w:color="auto"/>
            </w:tcBorders>
            <w:shd w:val="clear" w:color="auto" w:fill="auto"/>
            <w:vAlign w:val="center"/>
            <w:hideMark/>
          </w:tcPr>
          <w:p w14:paraId="2C4C8B46" w14:textId="77777777" w:rsidR="0036496C" w:rsidRPr="006C6F54" w:rsidRDefault="0036496C" w:rsidP="0036496C">
            <w:pPr>
              <w:widowControl w:val="0"/>
              <w:jc w:val="center"/>
              <w:rPr>
                <w:sz w:val="12"/>
                <w:szCs w:val="12"/>
              </w:rPr>
            </w:pPr>
            <w:r w:rsidRPr="006C6F54">
              <w:rPr>
                <w:sz w:val="12"/>
                <w:szCs w:val="12"/>
              </w:rPr>
              <w:t>9</w:t>
            </w:r>
          </w:p>
        </w:tc>
        <w:tc>
          <w:tcPr>
            <w:tcW w:w="1623" w:type="dxa"/>
            <w:gridSpan w:val="2"/>
            <w:tcBorders>
              <w:top w:val="nil"/>
              <w:left w:val="nil"/>
              <w:bottom w:val="single" w:sz="4" w:space="0" w:color="auto"/>
              <w:right w:val="single" w:sz="4" w:space="0" w:color="auto"/>
            </w:tcBorders>
            <w:shd w:val="clear" w:color="auto" w:fill="auto"/>
            <w:vAlign w:val="center"/>
            <w:hideMark/>
          </w:tcPr>
          <w:p w14:paraId="0F87D3A6" w14:textId="77777777" w:rsidR="0036496C" w:rsidRPr="006C6F54" w:rsidRDefault="0036496C" w:rsidP="0036496C">
            <w:pPr>
              <w:widowControl w:val="0"/>
              <w:jc w:val="center"/>
              <w:rPr>
                <w:sz w:val="12"/>
                <w:szCs w:val="12"/>
              </w:rPr>
            </w:pPr>
            <w:r w:rsidRPr="006C6F54">
              <w:rPr>
                <w:sz w:val="12"/>
                <w:szCs w:val="12"/>
              </w:rPr>
              <w:t>10</w:t>
            </w:r>
          </w:p>
        </w:tc>
      </w:tr>
      <w:tr w:rsidR="0036496C" w:rsidRPr="006C6F54" w14:paraId="198270CC" w14:textId="77777777" w:rsidTr="0036496C">
        <w:tc>
          <w:tcPr>
            <w:tcW w:w="2447" w:type="dxa"/>
            <w:vMerge w:val="restart"/>
            <w:tcBorders>
              <w:top w:val="nil"/>
              <w:left w:val="single" w:sz="4" w:space="0" w:color="auto"/>
              <w:bottom w:val="single" w:sz="4" w:space="0" w:color="auto"/>
              <w:right w:val="single" w:sz="4" w:space="0" w:color="auto"/>
            </w:tcBorders>
            <w:shd w:val="clear" w:color="000000" w:fill="FFFFFF"/>
            <w:hideMark/>
          </w:tcPr>
          <w:p w14:paraId="73873FE0" w14:textId="77777777" w:rsidR="0036496C" w:rsidRPr="006C6F54" w:rsidRDefault="0036496C" w:rsidP="0036496C">
            <w:pPr>
              <w:widowControl w:val="0"/>
              <w:rPr>
                <w:sz w:val="12"/>
                <w:szCs w:val="12"/>
              </w:rPr>
            </w:pPr>
            <w:r w:rsidRPr="006C6F54">
              <w:rPr>
                <w:sz w:val="12"/>
                <w:szCs w:val="12"/>
              </w:rPr>
              <w:t>МУНИЦИПАЛЬНАЯ ПРОГРАММА</w:t>
            </w:r>
          </w:p>
        </w:tc>
        <w:tc>
          <w:tcPr>
            <w:tcW w:w="1963" w:type="dxa"/>
            <w:vMerge w:val="restart"/>
            <w:tcBorders>
              <w:top w:val="nil"/>
              <w:left w:val="single" w:sz="4" w:space="0" w:color="auto"/>
              <w:bottom w:val="single" w:sz="4" w:space="0" w:color="auto"/>
              <w:right w:val="single" w:sz="4" w:space="0" w:color="auto"/>
            </w:tcBorders>
            <w:shd w:val="clear" w:color="000000" w:fill="FFFFFF"/>
            <w:hideMark/>
          </w:tcPr>
          <w:p w14:paraId="26AA5BDA"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70928E30" w14:textId="77777777" w:rsidR="0036496C" w:rsidRPr="006C6F54" w:rsidRDefault="0036496C" w:rsidP="0036496C">
            <w:pPr>
              <w:widowControl w:val="0"/>
              <w:rPr>
                <w:sz w:val="12"/>
                <w:szCs w:val="12"/>
              </w:rPr>
            </w:pPr>
            <w:r w:rsidRPr="006C6F54">
              <w:rPr>
                <w:sz w:val="12"/>
                <w:szCs w:val="12"/>
              </w:rPr>
              <w:t>всего</w:t>
            </w:r>
          </w:p>
        </w:tc>
        <w:tc>
          <w:tcPr>
            <w:tcW w:w="1134" w:type="dxa"/>
            <w:tcBorders>
              <w:top w:val="nil"/>
              <w:left w:val="nil"/>
              <w:bottom w:val="single" w:sz="4" w:space="0" w:color="auto"/>
              <w:right w:val="single" w:sz="4" w:space="0" w:color="auto"/>
            </w:tcBorders>
            <w:shd w:val="clear" w:color="000000" w:fill="FFFFFF"/>
            <w:vAlign w:val="center"/>
            <w:hideMark/>
          </w:tcPr>
          <w:p w14:paraId="4165B907"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76782977"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7ADBB7F5"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5A2D2A6A"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000000" w:fill="FFFFFF"/>
            <w:vAlign w:val="center"/>
            <w:hideMark/>
          </w:tcPr>
          <w:p w14:paraId="11C0FA74"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000000" w:fill="FFFFFF"/>
            <w:vAlign w:val="center"/>
            <w:hideMark/>
          </w:tcPr>
          <w:p w14:paraId="3354F4BB"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000000" w:fill="FFFFFF"/>
            <w:vAlign w:val="center"/>
            <w:hideMark/>
          </w:tcPr>
          <w:p w14:paraId="5D3D7370" w14:textId="77777777" w:rsidR="0036496C" w:rsidRPr="006C6F54" w:rsidRDefault="0036496C" w:rsidP="0036496C">
            <w:pPr>
              <w:widowControl w:val="0"/>
              <w:rPr>
                <w:sz w:val="12"/>
                <w:szCs w:val="12"/>
              </w:rPr>
            </w:pPr>
            <w:r w:rsidRPr="006C6F54">
              <w:rPr>
                <w:sz w:val="12"/>
                <w:szCs w:val="12"/>
              </w:rPr>
              <w:t> </w:t>
            </w:r>
          </w:p>
        </w:tc>
      </w:tr>
      <w:tr w:rsidR="0036496C" w:rsidRPr="006C6F54" w14:paraId="1062B8A4"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3C2E052C"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4C893244"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465A26E8" w14:textId="77777777" w:rsidR="0036496C" w:rsidRPr="006C6F54" w:rsidRDefault="0036496C" w:rsidP="0036496C">
            <w:pPr>
              <w:widowControl w:val="0"/>
              <w:rPr>
                <w:sz w:val="12"/>
                <w:szCs w:val="12"/>
              </w:rPr>
            </w:pPr>
            <w:r w:rsidRPr="006C6F54">
              <w:rPr>
                <w:sz w:val="12"/>
                <w:szCs w:val="12"/>
              </w:rPr>
              <w:t>в том числе по ГРБС:</w:t>
            </w:r>
          </w:p>
        </w:tc>
        <w:tc>
          <w:tcPr>
            <w:tcW w:w="1134" w:type="dxa"/>
            <w:tcBorders>
              <w:top w:val="nil"/>
              <w:left w:val="nil"/>
              <w:bottom w:val="single" w:sz="4" w:space="0" w:color="auto"/>
              <w:right w:val="single" w:sz="4" w:space="0" w:color="auto"/>
            </w:tcBorders>
            <w:shd w:val="clear" w:color="000000" w:fill="FFFFFF"/>
            <w:vAlign w:val="center"/>
            <w:hideMark/>
          </w:tcPr>
          <w:p w14:paraId="0B9361B5" w14:textId="77777777" w:rsidR="0036496C" w:rsidRPr="006C6F54" w:rsidRDefault="0036496C" w:rsidP="0036496C">
            <w:pPr>
              <w:widowControl w:val="0"/>
              <w:jc w:val="center"/>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301824E9"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294CD56A"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03A40406"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000000" w:fill="FFFFFF"/>
            <w:vAlign w:val="center"/>
            <w:hideMark/>
          </w:tcPr>
          <w:p w14:paraId="463B1CB7"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000000" w:fill="FFFFFF"/>
            <w:vAlign w:val="center"/>
            <w:hideMark/>
          </w:tcPr>
          <w:p w14:paraId="64C97DB5"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000000" w:fill="FFFFFF"/>
            <w:vAlign w:val="center"/>
            <w:hideMark/>
          </w:tcPr>
          <w:p w14:paraId="20E871CE" w14:textId="77777777" w:rsidR="0036496C" w:rsidRPr="006C6F54" w:rsidRDefault="0036496C" w:rsidP="0036496C">
            <w:pPr>
              <w:widowControl w:val="0"/>
              <w:rPr>
                <w:sz w:val="12"/>
                <w:szCs w:val="12"/>
              </w:rPr>
            </w:pPr>
            <w:r w:rsidRPr="006C6F54">
              <w:rPr>
                <w:sz w:val="12"/>
                <w:szCs w:val="12"/>
              </w:rPr>
              <w:t> </w:t>
            </w:r>
          </w:p>
        </w:tc>
      </w:tr>
      <w:tr w:rsidR="0036496C" w:rsidRPr="006C6F54" w14:paraId="02DAF265"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36522606"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088981BC"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1E42BCB3" w14:textId="77777777" w:rsidR="0036496C" w:rsidRPr="006C6F54" w:rsidRDefault="0036496C" w:rsidP="0036496C">
            <w:pPr>
              <w:widowControl w:val="0"/>
              <w:rPr>
                <w:sz w:val="12"/>
                <w:szCs w:val="12"/>
              </w:rPr>
            </w:pPr>
            <w:r w:rsidRPr="006C6F54">
              <w:rPr>
                <w:sz w:val="12"/>
                <w:szCs w:val="12"/>
              </w:rPr>
              <w:t>ответственный исполнитель</w:t>
            </w:r>
          </w:p>
        </w:tc>
        <w:tc>
          <w:tcPr>
            <w:tcW w:w="1134" w:type="dxa"/>
            <w:tcBorders>
              <w:top w:val="nil"/>
              <w:left w:val="nil"/>
              <w:bottom w:val="single" w:sz="4" w:space="0" w:color="auto"/>
              <w:right w:val="single" w:sz="4" w:space="0" w:color="auto"/>
            </w:tcBorders>
            <w:shd w:val="clear" w:color="auto" w:fill="auto"/>
            <w:vAlign w:val="center"/>
            <w:hideMark/>
          </w:tcPr>
          <w:p w14:paraId="014DE9BC"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250C8872"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6CDB4B43"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33E34A7B"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000000" w:fill="FFFFFF"/>
            <w:vAlign w:val="center"/>
            <w:hideMark/>
          </w:tcPr>
          <w:p w14:paraId="31AD1997"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000000" w:fill="FFFFFF"/>
            <w:vAlign w:val="center"/>
            <w:hideMark/>
          </w:tcPr>
          <w:p w14:paraId="58BB8594"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000000" w:fill="FFFFFF"/>
            <w:vAlign w:val="center"/>
            <w:hideMark/>
          </w:tcPr>
          <w:p w14:paraId="2D0062CC" w14:textId="77777777" w:rsidR="0036496C" w:rsidRPr="006C6F54" w:rsidRDefault="0036496C" w:rsidP="0036496C">
            <w:pPr>
              <w:widowControl w:val="0"/>
              <w:rPr>
                <w:sz w:val="12"/>
                <w:szCs w:val="12"/>
              </w:rPr>
            </w:pPr>
            <w:r w:rsidRPr="006C6F54">
              <w:rPr>
                <w:sz w:val="12"/>
                <w:szCs w:val="12"/>
              </w:rPr>
              <w:t> </w:t>
            </w:r>
          </w:p>
        </w:tc>
      </w:tr>
      <w:tr w:rsidR="0036496C" w:rsidRPr="006C6F54" w14:paraId="504E8889"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2491CEB5"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08B3AA36"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6F95836D" w14:textId="77777777" w:rsidR="0036496C" w:rsidRPr="006C6F54" w:rsidRDefault="0036496C" w:rsidP="0036496C">
            <w:pPr>
              <w:widowControl w:val="0"/>
              <w:rPr>
                <w:sz w:val="12"/>
                <w:szCs w:val="12"/>
              </w:rPr>
            </w:pPr>
            <w:r w:rsidRPr="006C6F54">
              <w:rPr>
                <w:sz w:val="12"/>
                <w:szCs w:val="12"/>
              </w:rPr>
              <w:t>исполнитель 1</w:t>
            </w:r>
          </w:p>
        </w:tc>
        <w:tc>
          <w:tcPr>
            <w:tcW w:w="1134" w:type="dxa"/>
            <w:tcBorders>
              <w:top w:val="nil"/>
              <w:left w:val="nil"/>
              <w:bottom w:val="single" w:sz="4" w:space="0" w:color="auto"/>
              <w:right w:val="single" w:sz="4" w:space="0" w:color="auto"/>
            </w:tcBorders>
            <w:shd w:val="clear" w:color="auto" w:fill="auto"/>
            <w:vAlign w:val="center"/>
            <w:hideMark/>
          </w:tcPr>
          <w:p w14:paraId="55DFD413"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06D7B0E7"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1BAA32C9"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6B6B0A94"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000000" w:fill="FFFFFF"/>
            <w:vAlign w:val="center"/>
            <w:hideMark/>
          </w:tcPr>
          <w:p w14:paraId="0481CD80"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000000" w:fill="FFFFFF"/>
            <w:vAlign w:val="center"/>
            <w:hideMark/>
          </w:tcPr>
          <w:p w14:paraId="02B55330"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000000" w:fill="FFFFFF"/>
            <w:vAlign w:val="center"/>
            <w:hideMark/>
          </w:tcPr>
          <w:p w14:paraId="014507F2" w14:textId="77777777" w:rsidR="0036496C" w:rsidRPr="006C6F54" w:rsidRDefault="0036496C" w:rsidP="0036496C">
            <w:pPr>
              <w:widowControl w:val="0"/>
              <w:rPr>
                <w:sz w:val="12"/>
                <w:szCs w:val="12"/>
              </w:rPr>
            </w:pPr>
            <w:r w:rsidRPr="006C6F54">
              <w:rPr>
                <w:sz w:val="12"/>
                <w:szCs w:val="12"/>
              </w:rPr>
              <w:t> </w:t>
            </w:r>
          </w:p>
        </w:tc>
      </w:tr>
      <w:tr w:rsidR="0036496C" w:rsidRPr="006C6F54" w14:paraId="3D57D287"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6FD8D464"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6C58EB40"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2A45D7E2" w14:textId="77777777" w:rsidR="0036496C" w:rsidRPr="006C6F54" w:rsidRDefault="0036496C" w:rsidP="0036496C">
            <w:pPr>
              <w:widowControl w:val="0"/>
              <w:rPr>
                <w:sz w:val="12"/>
                <w:szCs w:val="12"/>
              </w:rPr>
            </w:pPr>
            <w:r w:rsidRPr="006C6F54">
              <w:rPr>
                <w:sz w:val="12"/>
                <w:szCs w:val="12"/>
              </w:rPr>
              <w:t>исполнитель 2</w:t>
            </w:r>
          </w:p>
        </w:tc>
        <w:tc>
          <w:tcPr>
            <w:tcW w:w="1134" w:type="dxa"/>
            <w:tcBorders>
              <w:top w:val="nil"/>
              <w:left w:val="nil"/>
              <w:bottom w:val="single" w:sz="4" w:space="0" w:color="auto"/>
              <w:right w:val="single" w:sz="4" w:space="0" w:color="auto"/>
            </w:tcBorders>
            <w:shd w:val="clear" w:color="auto" w:fill="auto"/>
            <w:vAlign w:val="center"/>
            <w:hideMark/>
          </w:tcPr>
          <w:p w14:paraId="5477C6A7"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120CCE6F"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10584308"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2510410E"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000000" w:fill="FFFFFF"/>
            <w:vAlign w:val="center"/>
            <w:hideMark/>
          </w:tcPr>
          <w:p w14:paraId="7B9C83EF"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000000" w:fill="FFFFFF"/>
            <w:vAlign w:val="center"/>
            <w:hideMark/>
          </w:tcPr>
          <w:p w14:paraId="3E7E5D76"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000000" w:fill="FFFFFF"/>
            <w:vAlign w:val="center"/>
            <w:hideMark/>
          </w:tcPr>
          <w:p w14:paraId="10D4589A" w14:textId="77777777" w:rsidR="0036496C" w:rsidRPr="006C6F54" w:rsidRDefault="0036496C" w:rsidP="0036496C">
            <w:pPr>
              <w:widowControl w:val="0"/>
              <w:rPr>
                <w:sz w:val="12"/>
                <w:szCs w:val="12"/>
              </w:rPr>
            </w:pPr>
            <w:r w:rsidRPr="006C6F54">
              <w:rPr>
                <w:sz w:val="12"/>
                <w:szCs w:val="12"/>
              </w:rPr>
              <w:t> </w:t>
            </w:r>
          </w:p>
        </w:tc>
      </w:tr>
      <w:tr w:rsidR="0036496C" w:rsidRPr="006C6F54" w14:paraId="063661BD"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6D3462ED"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0DC40ECB"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35783C6A"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center"/>
            <w:hideMark/>
          </w:tcPr>
          <w:p w14:paraId="60B290F6"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3D702122"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11B3E12F"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3CD274A8"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000000" w:fill="FFFFFF"/>
            <w:vAlign w:val="center"/>
            <w:hideMark/>
          </w:tcPr>
          <w:p w14:paraId="70D22DCA"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000000" w:fill="FFFFFF"/>
            <w:vAlign w:val="center"/>
            <w:hideMark/>
          </w:tcPr>
          <w:p w14:paraId="4A3399A4"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000000" w:fill="FFFFFF"/>
            <w:vAlign w:val="center"/>
            <w:hideMark/>
          </w:tcPr>
          <w:p w14:paraId="3899FAC6" w14:textId="77777777" w:rsidR="0036496C" w:rsidRPr="006C6F54" w:rsidRDefault="0036496C" w:rsidP="0036496C">
            <w:pPr>
              <w:widowControl w:val="0"/>
              <w:rPr>
                <w:sz w:val="12"/>
                <w:szCs w:val="12"/>
              </w:rPr>
            </w:pPr>
            <w:r w:rsidRPr="006C6F54">
              <w:rPr>
                <w:sz w:val="12"/>
                <w:szCs w:val="12"/>
              </w:rPr>
              <w:t> </w:t>
            </w:r>
          </w:p>
        </w:tc>
      </w:tr>
      <w:tr w:rsidR="0036496C" w:rsidRPr="006C6F54" w14:paraId="483CC98A"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6F504109" w14:textId="77777777" w:rsidR="0036496C" w:rsidRPr="006C6F54" w:rsidRDefault="0036496C" w:rsidP="0036496C">
            <w:pPr>
              <w:widowControl w:val="0"/>
              <w:rPr>
                <w:sz w:val="12"/>
                <w:szCs w:val="12"/>
              </w:rPr>
            </w:pPr>
            <w:r w:rsidRPr="006C6F54">
              <w:rPr>
                <w:sz w:val="12"/>
                <w:szCs w:val="12"/>
              </w:rPr>
              <w:t>ПОДПРОГРАММА 1</w:t>
            </w:r>
          </w:p>
        </w:tc>
        <w:tc>
          <w:tcPr>
            <w:tcW w:w="1963" w:type="dxa"/>
            <w:vMerge w:val="restart"/>
            <w:tcBorders>
              <w:top w:val="nil"/>
              <w:left w:val="single" w:sz="4" w:space="0" w:color="auto"/>
              <w:bottom w:val="single" w:sz="4" w:space="0" w:color="auto"/>
              <w:right w:val="single" w:sz="4" w:space="0" w:color="auto"/>
            </w:tcBorders>
            <w:shd w:val="clear" w:color="auto" w:fill="auto"/>
            <w:hideMark/>
          </w:tcPr>
          <w:p w14:paraId="74DBEB01"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33D38591" w14:textId="77777777" w:rsidR="0036496C" w:rsidRPr="006C6F54" w:rsidRDefault="0036496C" w:rsidP="0036496C">
            <w:pPr>
              <w:widowControl w:val="0"/>
              <w:rPr>
                <w:sz w:val="12"/>
                <w:szCs w:val="12"/>
              </w:rPr>
            </w:pPr>
            <w:r w:rsidRPr="006C6F54">
              <w:rPr>
                <w:sz w:val="12"/>
                <w:szCs w:val="12"/>
              </w:rPr>
              <w:t>всего</w:t>
            </w:r>
          </w:p>
        </w:tc>
        <w:tc>
          <w:tcPr>
            <w:tcW w:w="1134" w:type="dxa"/>
            <w:tcBorders>
              <w:top w:val="nil"/>
              <w:left w:val="nil"/>
              <w:bottom w:val="single" w:sz="4" w:space="0" w:color="auto"/>
              <w:right w:val="single" w:sz="4" w:space="0" w:color="auto"/>
            </w:tcBorders>
            <w:shd w:val="clear" w:color="auto" w:fill="auto"/>
            <w:vAlign w:val="bottom"/>
            <w:hideMark/>
          </w:tcPr>
          <w:p w14:paraId="54B7DD6C"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2CB65898"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6A718952"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20AE0148"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bottom"/>
            <w:hideMark/>
          </w:tcPr>
          <w:p w14:paraId="4E73EF9D"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bottom"/>
            <w:hideMark/>
          </w:tcPr>
          <w:p w14:paraId="50BC2650"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bottom"/>
            <w:hideMark/>
          </w:tcPr>
          <w:p w14:paraId="5D16A174" w14:textId="77777777" w:rsidR="0036496C" w:rsidRPr="006C6F54" w:rsidRDefault="0036496C" w:rsidP="0036496C">
            <w:pPr>
              <w:widowControl w:val="0"/>
              <w:rPr>
                <w:sz w:val="12"/>
                <w:szCs w:val="12"/>
              </w:rPr>
            </w:pPr>
            <w:r w:rsidRPr="006C6F54">
              <w:rPr>
                <w:sz w:val="12"/>
                <w:szCs w:val="12"/>
              </w:rPr>
              <w:t> </w:t>
            </w:r>
          </w:p>
        </w:tc>
      </w:tr>
      <w:tr w:rsidR="0036496C" w:rsidRPr="006C6F54" w14:paraId="3D48A0AB"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5F0C8A46"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7F2182C8"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43A32D50" w14:textId="77777777" w:rsidR="0036496C" w:rsidRPr="006C6F54" w:rsidRDefault="0036496C" w:rsidP="0036496C">
            <w:pPr>
              <w:widowControl w:val="0"/>
              <w:rPr>
                <w:sz w:val="12"/>
                <w:szCs w:val="12"/>
              </w:rPr>
            </w:pPr>
            <w:r w:rsidRPr="006C6F54">
              <w:rPr>
                <w:sz w:val="12"/>
                <w:szCs w:val="12"/>
              </w:rPr>
              <w:t>в том числе по ГРБС:</w:t>
            </w:r>
          </w:p>
        </w:tc>
        <w:tc>
          <w:tcPr>
            <w:tcW w:w="1134" w:type="dxa"/>
            <w:tcBorders>
              <w:top w:val="nil"/>
              <w:left w:val="nil"/>
              <w:bottom w:val="single" w:sz="4" w:space="0" w:color="auto"/>
              <w:right w:val="single" w:sz="4" w:space="0" w:color="auto"/>
            </w:tcBorders>
            <w:shd w:val="clear" w:color="auto" w:fill="auto"/>
            <w:vAlign w:val="bottom"/>
            <w:hideMark/>
          </w:tcPr>
          <w:p w14:paraId="660E3D3D"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4B502B92"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5DA454C8"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04556735"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bottom"/>
            <w:hideMark/>
          </w:tcPr>
          <w:p w14:paraId="5B651AF8"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bottom"/>
            <w:hideMark/>
          </w:tcPr>
          <w:p w14:paraId="50C87735"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bottom"/>
            <w:hideMark/>
          </w:tcPr>
          <w:p w14:paraId="3592014C" w14:textId="77777777" w:rsidR="0036496C" w:rsidRPr="006C6F54" w:rsidRDefault="0036496C" w:rsidP="0036496C">
            <w:pPr>
              <w:widowControl w:val="0"/>
              <w:rPr>
                <w:sz w:val="12"/>
                <w:szCs w:val="12"/>
              </w:rPr>
            </w:pPr>
            <w:r w:rsidRPr="006C6F54">
              <w:rPr>
                <w:sz w:val="12"/>
                <w:szCs w:val="12"/>
              </w:rPr>
              <w:t> </w:t>
            </w:r>
          </w:p>
        </w:tc>
      </w:tr>
      <w:tr w:rsidR="0036496C" w:rsidRPr="006C6F54" w14:paraId="09E0EC83"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264894B8"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497E0D17"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03C918AE"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bottom"/>
            <w:hideMark/>
          </w:tcPr>
          <w:p w14:paraId="54C47F36"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115116B5"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6EE0DA4B"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43236675"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bottom"/>
            <w:hideMark/>
          </w:tcPr>
          <w:p w14:paraId="401E700B"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bottom"/>
            <w:hideMark/>
          </w:tcPr>
          <w:p w14:paraId="6ABD3228"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bottom"/>
            <w:hideMark/>
          </w:tcPr>
          <w:p w14:paraId="773A1267" w14:textId="77777777" w:rsidR="0036496C" w:rsidRPr="006C6F54" w:rsidRDefault="0036496C" w:rsidP="0036496C">
            <w:pPr>
              <w:widowControl w:val="0"/>
              <w:rPr>
                <w:sz w:val="12"/>
                <w:szCs w:val="12"/>
              </w:rPr>
            </w:pPr>
            <w:r w:rsidRPr="006C6F54">
              <w:rPr>
                <w:sz w:val="12"/>
                <w:szCs w:val="12"/>
              </w:rPr>
              <w:t> </w:t>
            </w:r>
          </w:p>
        </w:tc>
      </w:tr>
      <w:tr w:rsidR="0036496C" w:rsidRPr="006C6F54" w14:paraId="7F036DCE"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14DE1112" w14:textId="77777777" w:rsidR="0036496C" w:rsidRPr="006C6F54" w:rsidRDefault="0036496C" w:rsidP="0036496C">
            <w:pPr>
              <w:widowControl w:val="0"/>
              <w:rPr>
                <w:sz w:val="12"/>
                <w:szCs w:val="12"/>
              </w:rPr>
            </w:pPr>
            <w:r w:rsidRPr="006C6F54">
              <w:rPr>
                <w:sz w:val="12"/>
                <w:szCs w:val="12"/>
              </w:rPr>
              <w:t xml:space="preserve">Основное мероприятие 1.1 </w:t>
            </w:r>
          </w:p>
        </w:tc>
        <w:tc>
          <w:tcPr>
            <w:tcW w:w="1963" w:type="dxa"/>
            <w:vMerge w:val="restart"/>
            <w:tcBorders>
              <w:top w:val="nil"/>
              <w:left w:val="single" w:sz="4" w:space="0" w:color="auto"/>
              <w:bottom w:val="single" w:sz="4" w:space="0" w:color="auto"/>
              <w:right w:val="single" w:sz="4" w:space="0" w:color="auto"/>
            </w:tcBorders>
            <w:shd w:val="clear" w:color="auto" w:fill="auto"/>
            <w:hideMark/>
          </w:tcPr>
          <w:p w14:paraId="26418AD9"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3B788039" w14:textId="77777777" w:rsidR="0036496C" w:rsidRPr="006C6F54" w:rsidRDefault="0036496C" w:rsidP="0036496C">
            <w:pPr>
              <w:widowControl w:val="0"/>
              <w:rPr>
                <w:sz w:val="12"/>
                <w:szCs w:val="12"/>
              </w:rPr>
            </w:pPr>
            <w:r w:rsidRPr="006C6F54">
              <w:rPr>
                <w:sz w:val="12"/>
                <w:szCs w:val="12"/>
              </w:rPr>
              <w:t>всего</w:t>
            </w:r>
          </w:p>
        </w:tc>
        <w:tc>
          <w:tcPr>
            <w:tcW w:w="1134" w:type="dxa"/>
            <w:tcBorders>
              <w:top w:val="nil"/>
              <w:left w:val="nil"/>
              <w:bottom w:val="single" w:sz="4" w:space="0" w:color="auto"/>
              <w:right w:val="single" w:sz="4" w:space="0" w:color="auto"/>
            </w:tcBorders>
            <w:shd w:val="clear" w:color="auto" w:fill="auto"/>
            <w:hideMark/>
          </w:tcPr>
          <w:p w14:paraId="18DBD8EF"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451E1494"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2E083DBF"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0D3582E9"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hideMark/>
          </w:tcPr>
          <w:p w14:paraId="58EBD2CD"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hideMark/>
          </w:tcPr>
          <w:p w14:paraId="6A02D81D"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hideMark/>
          </w:tcPr>
          <w:p w14:paraId="0A29C1FB" w14:textId="77777777" w:rsidR="0036496C" w:rsidRPr="006C6F54" w:rsidRDefault="0036496C" w:rsidP="0036496C">
            <w:pPr>
              <w:widowControl w:val="0"/>
              <w:rPr>
                <w:sz w:val="12"/>
                <w:szCs w:val="12"/>
              </w:rPr>
            </w:pPr>
            <w:r w:rsidRPr="006C6F54">
              <w:rPr>
                <w:sz w:val="12"/>
                <w:szCs w:val="12"/>
              </w:rPr>
              <w:t> </w:t>
            </w:r>
          </w:p>
        </w:tc>
      </w:tr>
      <w:tr w:rsidR="0036496C" w:rsidRPr="006C6F54" w14:paraId="3E72B1B9"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41987DCF"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121F3F5A"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53CE084E" w14:textId="77777777" w:rsidR="0036496C" w:rsidRPr="006C6F54" w:rsidRDefault="0036496C" w:rsidP="0036496C">
            <w:pPr>
              <w:widowControl w:val="0"/>
              <w:rPr>
                <w:sz w:val="12"/>
                <w:szCs w:val="12"/>
              </w:rPr>
            </w:pPr>
            <w:r w:rsidRPr="006C6F54">
              <w:rPr>
                <w:sz w:val="12"/>
                <w:szCs w:val="12"/>
              </w:rPr>
              <w:t>в том числе по ГРБС:</w:t>
            </w:r>
          </w:p>
        </w:tc>
        <w:tc>
          <w:tcPr>
            <w:tcW w:w="1134" w:type="dxa"/>
            <w:tcBorders>
              <w:top w:val="nil"/>
              <w:left w:val="nil"/>
              <w:bottom w:val="single" w:sz="4" w:space="0" w:color="auto"/>
              <w:right w:val="single" w:sz="4" w:space="0" w:color="auto"/>
            </w:tcBorders>
            <w:shd w:val="clear" w:color="auto" w:fill="auto"/>
            <w:hideMark/>
          </w:tcPr>
          <w:p w14:paraId="22218369"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7ABB1C45"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77388E0E"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4FAEAD31"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hideMark/>
          </w:tcPr>
          <w:p w14:paraId="7B36FF3F"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hideMark/>
          </w:tcPr>
          <w:p w14:paraId="07EB1AE9"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hideMark/>
          </w:tcPr>
          <w:p w14:paraId="61741C68" w14:textId="77777777" w:rsidR="0036496C" w:rsidRPr="006C6F54" w:rsidRDefault="0036496C" w:rsidP="0036496C">
            <w:pPr>
              <w:widowControl w:val="0"/>
              <w:rPr>
                <w:sz w:val="12"/>
                <w:szCs w:val="12"/>
              </w:rPr>
            </w:pPr>
            <w:r w:rsidRPr="006C6F54">
              <w:rPr>
                <w:sz w:val="12"/>
                <w:szCs w:val="12"/>
              </w:rPr>
              <w:t> </w:t>
            </w:r>
          </w:p>
        </w:tc>
      </w:tr>
      <w:tr w:rsidR="0036496C" w:rsidRPr="006C6F54" w14:paraId="6FBEA2EC"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5118EE48"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447A2576"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1CFBE986"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bottom"/>
            <w:hideMark/>
          </w:tcPr>
          <w:p w14:paraId="073A825D"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6AA7E49A"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45F9D856"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1CED46C4"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bottom"/>
            <w:hideMark/>
          </w:tcPr>
          <w:p w14:paraId="55C099C7"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bottom"/>
            <w:hideMark/>
          </w:tcPr>
          <w:p w14:paraId="58D8598F"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bottom"/>
            <w:hideMark/>
          </w:tcPr>
          <w:p w14:paraId="7EF09CDC" w14:textId="77777777" w:rsidR="0036496C" w:rsidRPr="006C6F54" w:rsidRDefault="0036496C" w:rsidP="0036496C">
            <w:pPr>
              <w:widowControl w:val="0"/>
              <w:rPr>
                <w:sz w:val="12"/>
                <w:szCs w:val="12"/>
              </w:rPr>
            </w:pPr>
            <w:r w:rsidRPr="006C6F54">
              <w:rPr>
                <w:sz w:val="12"/>
                <w:szCs w:val="12"/>
              </w:rPr>
              <w:t> </w:t>
            </w:r>
          </w:p>
        </w:tc>
      </w:tr>
      <w:tr w:rsidR="0036496C" w:rsidRPr="006C6F54" w14:paraId="4A12137D" w14:textId="77777777" w:rsidTr="0036496C">
        <w:tc>
          <w:tcPr>
            <w:tcW w:w="2447" w:type="dxa"/>
            <w:tcBorders>
              <w:top w:val="nil"/>
              <w:left w:val="single" w:sz="4" w:space="0" w:color="auto"/>
              <w:bottom w:val="single" w:sz="4" w:space="0" w:color="auto"/>
              <w:right w:val="single" w:sz="4" w:space="0" w:color="auto"/>
            </w:tcBorders>
            <w:shd w:val="clear" w:color="auto" w:fill="auto"/>
            <w:hideMark/>
          </w:tcPr>
          <w:p w14:paraId="7F7D3370" w14:textId="77777777" w:rsidR="0036496C" w:rsidRPr="006C6F54" w:rsidRDefault="0036496C" w:rsidP="0036496C">
            <w:pPr>
              <w:widowControl w:val="0"/>
              <w:rPr>
                <w:sz w:val="12"/>
                <w:szCs w:val="12"/>
              </w:rPr>
            </w:pPr>
            <w:r w:rsidRPr="006C6F54">
              <w:rPr>
                <w:sz w:val="12"/>
                <w:szCs w:val="12"/>
              </w:rPr>
              <w:t>Мероприятие 1.1.1</w:t>
            </w:r>
          </w:p>
        </w:tc>
        <w:tc>
          <w:tcPr>
            <w:tcW w:w="1963" w:type="dxa"/>
            <w:tcBorders>
              <w:top w:val="nil"/>
              <w:left w:val="nil"/>
              <w:bottom w:val="single" w:sz="4" w:space="0" w:color="auto"/>
              <w:right w:val="single" w:sz="4" w:space="0" w:color="auto"/>
            </w:tcBorders>
            <w:shd w:val="clear" w:color="auto" w:fill="auto"/>
            <w:hideMark/>
          </w:tcPr>
          <w:p w14:paraId="012B4BB3"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7503B6D0" w14:textId="77777777" w:rsidR="0036496C" w:rsidRPr="006C6F54" w:rsidRDefault="0036496C" w:rsidP="0036496C">
            <w:pPr>
              <w:widowControl w:val="0"/>
              <w:rPr>
                <w:sz w:val="12"/>
                <w:szCs w:val="12"/>
              </w:rPr>
            </w:pPr>
            <w:r w:rsidRPr="006C6F54">
              <w:rPr>
                <w:sz w:val="12"/>
                <w:szCs w:val="12"/>
              </w:rPr>
              <w:t>ГРБС</w:t>
            </w:r>
          </w:p>
        </w:tc>
        <w:tc>
          <w:tcPr>
            <w:tcW w:w="1134" w:type="dxa"/>
            <w:tcBorders>
              <w:top w:val="nil"/>
              <w:left w:val="nil"/>
              <w:bottom w:val="single" w:sz="4" w:space="0" w:color="auto"/>
              <w:right w:val="single" w:sz="4" w:space="0" w:color="auto"/>
            </w:tcBorders>
            <w:shd w:val="clear" w:color="auto" w:fill="auto"/>
            <w:vAlign w:val="bottom"/>
            <w:hideMark/>
          </w:tcPr>
          <w:p w14:paraId="2A8950E3"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70F0D520"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622D2376"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78B64300"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bottom"/>
            <w:hideMark/>
          </w:tcPr>
          <w:p w14:paraId="03354EBD"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bottom"/>
            <w:hideMark/>
          </w:tcPr>
          <w:p w14:paraId="2F1A6654"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bottom"/>
            <w:hideMark/>
          </w:tcPr>
          <w:p w14:paraId="22D46ACE" w14:textId="77777777" w:rsidR="0036496C" w:rsidRPr="006C6F54" w:rsidRDefault="0036496C" w:rsidP="0036496C">
            <w:pPr>
              <w:widowControl w:val="0"/>
              <w:rPr>
                <w:sz w:val="12"/>
                <w:szCs w:val="12"/>
              </w:rPr>
            </w:pPr>
            <w:r w:rsidRPr="006C6F54">
              <w:rPr>
                <w:sz w:val="12"/>
                <w:szCs w:val="12"/>
              </w:rPr>
              <w:t> </w:t>
            </w:r>
          </w:p>
        </w:tc>
      </w:tr>
      <w:tr w:rsidR="0036496C" w:rsidRPr="006C6F54" w14:paraId="6C72545E" w14:textId="77777777" w:rsidTr="0036496C">
        <w:tc>
          <w:tcPr>
            <w:tcW w:w="2447" w:type="dxa"/>
            <w:tcBorders>
              <w:top w:val="nil"/>
              <w:left w:val="single" w:sz="4" w:space="0" w:color="auto"/>
              <w:bottom w:val="single" w:sz="4" w:space="0" w:color="auto"/>
              <w:right w:val="single" w:sz="4" w:space="0" w:color="auto"/>
            </w:tcBorders>
            <w:shd w:val="clear" w:color="auto" w:fill="auto"/>
            <w:hideMark/>
          </w:tcPr>
          <w:p w14:paraId="32827428" w14:textId="77777777" w:rsidR="0036496C" w:rsidRPr="006C6F54" w:rsidRDefault="0036496C" w:rsidP="0036496C">
            <w:pPr>
              <w:widowControl w:val="0"/>
              <w:rPr>
                <w:sz w:val="12"/>
                <w:szCs w:val="12"/>
              </w:rPr>
            </w:pPr>
            <w:r w:rsidRPr="006C6F54">
              <w:rPr>
                <w:sz w:val="12"/>
                <w:szCs w:val="12"/>
              </w:rPr>
              <w:t>…..</w:t>
            </w:r>
          </w:p>
        </w:tc>
        <w:tc>
          <w:tcPr>
            <w:tcW w:w="1963" w:type="dxa"/>
            <w:tcBorders>
              <w:top w:val="nil"/>
              <w:left w:val="nil"/>
              <w:bottom w:val="single" w:sz="4" w:space="0" w:color="auto"/>
              <w:right w:val="single" w:sz="4" w:space="0" w:color="auto"/>
            </w:tcBorders>
            <w:shd w:val="clear" w:color="auto" w:fill="auto"/>
            <w:hideMark/>
          </w:tcPr>
          <w:p w14:paraId="51AF02E3"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420EAEEF"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bottom"/>
            <w:hideMark/>
          </w:tcPr>
          <w:p w14:paraId="4859D2F4"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38FEA319"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1BC3C25D"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400419D1"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bottom"/>
            <w:hideMark/>
          </w:tcPr>
          <w:p w14:paraId="785F2AF5"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bottom"/>
            <w:hideMark/>
          </w:tcPr>
          <w:p w14:paraId="75FFF681"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bottom"/>
            <w:hideMark/>
          </w:tcPr>
          <w:p w14:paraId="77A0BCA7" w14:textId="77777777" w:rsidR="0036496C" w:rsidRPr="006C6F54" w:rsidRDefault="0036496C" w:rsidP="0036496C">
            <w:pPr>
              <w:widowControl w:val="0"/>
              <w:rPr>
                <w:sz w:val="12"/>
                <w:szCs w:val="12"/>
              </w:rPr>
            </w:pPr>
            <w:r w:rsidRPr="006C6F54">
              <w:rPr>
                <w:sz w:val="12"/>
                <w:szCs w:val="12"/>
              </w:rPr>
              <w:t> </w:t>
            </w:r>
          </w:p>
        </w:tc>
      </w:tr>
      <w:tr w:rsidR="0036496C" w:rsidRPr="006C6F54" w14:paraId="20C2D035"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791B842B" w14:textId="77777777" w:rsidR="0036496C" w:rsidRPr="006C6F54" w:rsidRDefault="0036496C" w:rsidP="0036496C">
            <w:pPr>
              <w:widowControl w:val="0"/>
              <w:rPr>
                <w:sz w:val="12"/>
                <w:szCs w:val="12"/>
              </w:rPr>
            </w:pPr>
            <w:r w:rsidRPr="006C6F54">
              <w:rPr>
                <w:sz w:val="12"/>
                <w:szCs w:val="12"/>
              </w:rPr>
              <w:t xml:space="preserve">Основное мероприятие 1.2 </w:t>
            </w:r>
          </w:p>
        </w:tc>
        <w:tc>
          <w:tcPr>
            <w:tcW w:w="1963" w:type="dxa"/>
            <w:vMerge w:val="restart"/>
            <w:tcBorders>
              <w:top w:val="nil"/>
              <w:left w:val="single" w:sz="4" w:space="0" w:color="auto"/>
              <w:bottom w:val="single" w:sz="4" w:space="0" w:color="auto"/>
              <w:right w:val="single" w:sz="4" w:space="0" w:color="auto"/>
            </w:tcBorders>
            <w:shd w:val="clear" w:color="auto" w:fill="auto"/>
            <w:hideMark/>
          </w:tcPr>
          <w:p w14:paraId="2FAA66B9"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37339FD9" w14:textId="77777777" w:rsidR="0036496C" w:rsidRPr="006C6F54" w:rsidRDefault="0036496C" w:rsidP="0036496C">
            <w:pPr>
              <w:widowControl w:val="0"/>
              <w:rPr>
                <w:sz w:val="12"/>
                <w:szCs w:val="12"/>
              </w:rPr>
            </w:pPr>
            <w:r w:rsidRPr="006C6F54">
              <w:rPr>
                <w:sz w:val="12"/>
                <w:szCs w:val="12"/>
              </w:rPr>
              <w:t>всего</w:t>
            </w:r>
          </w:p>
        </w:tc>
        <w:tc>
          <w:tcPr>
            <w:tcW w:w="1134" w:type="dxa"/>
            <w:tcBorders>
              <w:top w:val="nil"/>
              <w:left w:val="nil"/>
              <w:bottom w:val="single" w:sz="4" w:space="0" w:color="auto"/>
              <w:right w:val="single" w:sz="4" w:space="0" w:color="auto"/>
            </w:tcBorders>
            <w:shd w:val="clear" w:color="auto" w:fill="auto"/>
            <w:vAlign w:val="bottom"/>
            <w:hideMark/>
          </w:tcPr>
          <w:p w14:paraId="52881D1A"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4AD13D0B"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581FBD97"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54B92797"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bottom"/>
            <w:hideMark/>
          </w:tcPr>
          <w:p w14:paraId="5E30AE9C"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bottom"/>
            <w:hideMark/>
          </w:tcPr>
          <w:p w14:paraId="0CA77FF3"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bottom"/>
            <w:hideMark/>
          </w:tcPr>
          <w:p w14:paraId="10E448A0" w14:textId="77777777" w:rsidR="0036496C" w:rsidRPr="006C6F54" w:rsidRDefault="0036496C" w:rsidP="0036496C">
            <w:pPr>
              <w:widowControl w:val="0"/>
              <w:rPr>
                <w:sz w:val="12"/>
                <w:szCs w:val="12"/>
              </w:rPr>
            </w:pPr>
            <w:r w:rsidRPr="006C6F54">
              <w:rPr>
                <w:sz w:val="12"/>
                <w:szCs w:val="12"/>
              </w:rPr>
              <w:t> </w:t>
            </w:r>
          </w:p>
        </w:tc>
      </w:tr>
      <w:tr w:rsidR="0036496C" w:rsidRPr="006C6F54" w14:paraId="5F4487B6"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6CBA4FED"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42992CA9"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09532916" w14:textId="77777777" w:rsidR="0036496C" w:rsidRPr="006C6F54" w:rsidRDefault="0036496C" w:rsidP="0036496C">
            <w:pPr>
              <w:widowControl w:val="0"/>
              <w:rPr>
                <w:sz w:val="12"/>
                <w:szCs w:val="12"/>
              </w:rPr>
            </w:pPr>
            <w:r w:rsidRPr="006C6F54">
              <w:rPr>
                <w:sz w:val="12"/>
                <w:szCs w:val="12"/>
              </w:rPr>
              <w:t>в том числе по ГРБС:</w:t>
            </w:r>
          </w:p>
        </w:tc>
        <w:tc>
          <w:tcPr>
            <w:tcW w:w="1134" w:type="dxa"/>
            <w:tcBorders>
              <w:top w:val="nil"/>
              <w:left w:val="nil"/>
              <w:bottom w:val="single" w:sz="4" w:space="0" w:color="auto"/>
              <w:right w:val="single" w:sz="4" w:space="0" w:color="auto"/>
            </w:tcBorders>
            <w:shd w:val="clear" w:color="auto" w:fill="auto"/>
            <w:vAlign w:val="bottom"/>
            <w:hideMark/>
          </w:tcPr>
          <w:p w14:paraId="565BF4BA"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20C86534"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42DF495E"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0B0E6DF3"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bottom"/>
            <w:hideMark/>
          </w:tcPr>
          <w:p w14:paraId="439CABBD"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bottom"/>
            <w:hideMark/>
          </w:tcPr>
          <w:p w14:paraId="6C754ECB"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bottom"/>
            <w:hideMark/>
          </w:tcPr>
          <w:p w14:paraId="6B5CB97B" w14:textId="77777777" w:rsidR="0036496C" w:rsidRPr="006C6F54" w:rsidRDefault="0036496C" w:rsidP="0036496C">
            <w:pPr>
              <w:widowControl w:val="0"/>
              <w:rPr>
                <w:sz w:val="12"/>
                <w:szCs w:val="12"/>
              </w:rPr>
            </w:pPr>
            <w:r w:rsidRPr="006C6F54">
              <w:rPr>
                <w:sz w:val="12"/>
                <w:szCs w:val="12"/>
              </w:rPr>
              <w:t> </w:t>
            </w:r>
          </w:p>
        </w:tc>
      </w:tr>
      <w:tr w:rsidR="0036496C" w:rsidRPr="006C6F54" w14:paraId="2CD05C28"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63173DD6"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0DAC2A17"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20D764B0"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bottom"/>
            <w:hideMark/>
          </w:tcPr>
          <w:p w14:paraId="023E6D7D"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2FFAF4B5"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498A823F"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61B38819"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bottom"/>
            <w:hideMark/>
          </w:tcPr>
          <w:p w14:paraId="3F78FF6C"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bottom"/>
            <w:hideMark/>
          </w:tcPr>
          <w:p w14:paraId="1FEBB1FF"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bottom"/>
            <w:hideMark/>
          </w:tcPr>
          <w:p w14:paraId="30183C5C" w14:textId="77777777" w:rsidR="0036496C" w:rsidRPr="006C6F54" w:rsidRDefault="0036496C" w:rsidP="0036496C">
            <w:pPr>
              <w:widowControl w:val="0"/>
              <w:rPr>
                <w:sz w:val="12"/>
                <w:szCs w:val="12"/>
              </w:rPr>
            </w:pPr>
            <w:r w:rsidRPr="006C6F54">
              <w:rPr>
                <w:sz w:val="12"/>
                <w:szCs w:val="12"/>
              </w:rPr>
              <w:t> </w:t>
            </w:r>
          </w:p>
        </w:tc>
      </w:tr>
      <w:tr w:rsidR="0036496C" w:rsidRPr="006C6F54" w14:paraId="779F70F6" w14:textId="77777777" w:rsidTr="0036496C">
        <w:tc>
          <w:tcPr>
            <w:tcW w:w="2447" w:type="dxa"/>
            <w:tcBorders>
              <w:top w:val="nil"/>
              <w:left w:val="single" w:sz="4" w:space="0" w:color="auto"/>
              <w:bottom w:val="single" w:sz="4" w:space="0" w:color="auto"/>
              <w:right w:val="single" w:sz="4" w:space="0" w:color="auto"/>
            </w:tcBorders>
            <w:shd w:val="clear" w:color="auto" w:fill="auto"/>
            <w:hideMark/>
          </w:tcPr>
          <w:p w14:paraId="506C2FFD" w14:textId="77777777" w:rsidR="0036496C" w:rsidRPr="006C6F54" w:rsidRDefault="0036496C" w:rsidP="0036496C">
            <w:pPr>
              <w:widowControl w:val="0"/>
              <w:rPr>
                <w:sz w:val="12"/>
                <w:szCs w:val="12"/>
              </w:rPr>
            </w:pPr>
            <w:r w:rsidRPr="006C6F54">
              <w:rPr>
                <w:sz w:val="12"/>
                <w:szCs w:val="12"/>
              </w:rPr>
              <w:t>Мероприятие 1.2.1</w:t>
            </w:r>
          </w:p>
        </w:tc>
        <w:tc>
          <w:tcPr>
            <w:tcW w:w="1963" w:type="dxa"/>
            <w:tcBorders>
              <w:top w:val="nil"/>
              <w:left w:val="nil"/>
              <w:bottom w:val="single" w:sz="4" w:space="0" w:color="auto"/>
              <w:right w:val="single" w:sz="4" w:space="0" w:color="auto"/>
            </w:tcBorders>
            <w:shd w:val="clear" w:color="auto" w:fill="auto"/>
            <w:hideMark/>
          </w:tcPr>
          <w:p w14:paraId="6179E55C"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1C60DC35" w14:textId="77777777" w:rsidR="0036496C" w:rsidRPr="006C6F54" w:rsidRDefault="0036496C" w:rsidP="0036496C">
            <w:pPr>
              <w:widowControl w:val="0"/>
              <w:rPr>
                <w:sz w:val="12"/>
                <w:szCs w:val="12"/>
              </w:rPr>
            </w:pPr>
            <w:r w:rsidRPr="006C6F54">
              <w:rPr>
                <w:sz w:val="12"/>
                <w:szCs w:val="12"/>
              </w:rPr>
              <w:t>ГРБС</w:t>
            </w:r>
          </w:p>
        </w:tc>
        <w:tc>
          <w:tcPr>
            <w:tcW w:w="1134" w:type="dxa"/>
            <w:tcBorders>
              <w:top w:val="nil"/>
              <w:left w:val="nil"/>
              <w:bottom w:val="single" w:sz="4" w:space="0" w:color="auto"/>
              <w:right w:val="single" w:sz="4" w:space="0" w:color="auto"/>
            </w:tcBorders>
            <w:shd w:val="clear" w:color="auto" w:fill="auto"/>
            <w:vAlign w:val="bottom"/>
            <w:hideMark/>
          </w:tcPr>
          <w:p w14:paraId="4AEC924E"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70B584E3"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7EB7EE66"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7141BBA8"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bottom"/>
            <w:hideMark/>
          </w:tcPr>
          <w:p w14:paraId="01C91EEF"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bottom"/>
            <w:hideMark/>
          </w:tcPr>
          <w:p w14:paraId="1BB476E4"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bottom"/>
            <w:hideMark/>
          </w:tcPr>
          <w:p w14:paraId="7541C7EB" w14:textId="77777777" w:rsidR="0036496C" w:rsidRPr="006C6F54" w:rsidRDefault="0036496C" w:rsidP="0036496C">
            <w:pPr>
              <w:widowControl w:val="0"/>
              <w:rPr>
                <w:sz w:val="12"/>
                <w:szCs w:val="12"/>
              </w:rPr>
            </w:pPr>
            <w:r w:rsidRPr="006C6F54">
              <w:rPr>
                <w:sz w:val="12"/>
                <w:szCs w:val="12"/>
              </w:rPr>
              <w:t> </w:t>
            </w:r>
          </w:p>
        </w:tc>
      </w:tr>
      <w:tr w:rsidR="0036496C" w:rsidRPr="006C6F54" w14:paraId="6F5672FE" w14:textId="77777777" w:rsidTr="0036496C">
        <w:tc>
          <w:tcPr>
            <w:tcW w:w="2447" w:type="dxa"/>
            <w:tcBorders>
              <w:top w:val="nil"/>
              <w:left w:val="single" w:sz="4" w:space="0" w:color="auto"/>
              <w:bottom w:val="single" w:sz="4" w:space="0" w:color="auto"/>
              <w:right w:val="single" w:sz="4" w:space="0" w:color="auto"/>
            </w:tcBorders>
            <w:shd w:val="clear" w:color="auto" w:fill="auto"/>
            <w:hideMark/>
          </w:tcPr>
          <w:p w14:paraId="3ABD9177" w14:textId="77777777" w:rsidR="0036496C" w:rsidRPr="006C6F54" w:rsidRDefault="0036496C" w:rsidP="0036496C">
            <w:pPr>
              <w:widowControl w:val="0"/>
              <w:rPr>
                <w:sz w:val="12"/>
                <w:szCs w:val="12"/>
              </w:rPr>
            </w:pPr>
            <w:r w:rsidRPr="006C6F54">
              <w:rPr>
                <w:sz w:val="12"/>
                <w:szCs w:val="12"/>
              </w:rPr>
              <w:t>…..</w:t>
            </w:r>
          </w:p>
        </w:tc>
        <w:tc>
          <w:tcPr>
            <w:tcW w:w="1963" w:type="dxa"/>
            <w:tcBorders>
              <w:top w:val="nil"/>
              <w:left w:val="nil"/>
              <w:bottom w:val="single" w:sz="4" w:space="0" w:color="auto"/>
              <w:right w:val="single" w:sz="4" w:space="0" w:color="auto"/>
            </w:tcBorders>
            <w:shd w:val="clear" w:color="auto" w:fill="auto"/>
            <w:hideMark/>
          </w:tcPr>
          <w:p w14:paraId="15826510"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466BE0B1"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center"/>
            <w:hideMark/>
          </w:tcPr>
          <w:p w14:paraId="3397C3E3"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6042B048"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7971ABAB"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18D3C672"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0F70B8B1"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726A1765"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6B106743" w14:textId="77777777" w:rsidR="0036496C" w:rsidRPr="006C6F54" w:rsidRDefault="0036496C" w:rsidP="0036496C">
            <w:pPr>
              <w:widowControl w:val="0"/>
              <w:rPr>
                <w:sz w:val="12"/>
                <w:szCs w:val="12"/>
              </w:rPr>
            </w:pPr>
            <w:r w:rsidRPr="006C6F54">
              <w:rPr>
                <w:sz w:val="12"/>
                <w:szCs w:val="12"/>
              </w:rPr>
              <w:t> </w:t>
            </w:r>
          </w:p>
        </w:tc>
      </w:tr>
      <w:tr w:rsidR="0036496C" w:rsidRPr="006C6F54" w14:paraId="27B70A4B"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62866BA3" w14:textId="77777777" w:rsidR="0036496C" w:rsidRPr="006C6F54" w:rsidRDefault="0036496C" w:rsidP="0036496C">
            <w:pPr>
              <w:widowControl w:val="0"/>
              <w:rPr>
                <w:sz w:val="12"/>
                <w:szCs w:val="12"/>
              </w:rPr>
            </w:pPr>
            <w:r w:rsidRPr="006C6F54">
              <w:rPr>
                <w:sz w:val="12"/>
                <w:szCs w:val="12"/>
              </w:rPr>
              <w:t>ПОДПРОГРАММА 2</w:t>
            </w:r>
          </w:p>
        </w:tc>
        <w:tc>
          <w:tcPr>
            <w:tcW w:w="1963" w:type="dxa"/>
            <w:vMerge w:val="restart"/>
            <w:tcBorders>
              <w:top w:val="nil"/>
              <w:left w:val="single" w:sz="4" w:space="0" w:color="auto"/>
              <w:bottom w:val="single" w:sz="4" w:space="0" w:color="auto"/>
              <w:right w:val="single" w:sz="4" w:space="0" w:color="auto"/>
            </w:tcBorders>
            <w:shd w:val="clear" w:color="auto" w:fill="auto"/>
            <w:hideMark/>
          </w:tcPr>
          <w:p w14:paraId="59DC45AC"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7269C22E" w14:textId="77777777" w:rsidR="0036496C" w:rsidRPr="006C6F54" w:rsidRDefault="0036496C" w:rsidP="0036496C">
            <w:pPr>
              <w:widowControl w:val="0"/>
              <w:rPr>
                <w:sz w:val="12"/>
                <w:szCs w:val="12"/>
              </w:rPr>
            </w:pPr>
            <w:r w:rsidRPr="006C6F54">
              <w:rPr>
                <w:sz w:val="12"/>
                <w:szCs w:val="12"/>
              </w:rPr>
              <w:t>всего</w:t>
            </w:r>
          </w:p>
        </w:tc>
        <w:tc>
          <w:tcPr>
            <w:tcW w:w="1134" w:type="dxa"/>
            <w:tcBorders>
              <w:top w:val="nil"/>
              <w:left w:val="nil"/>
              <w:bottom w:val="single" w:sz="4" w:space="0" w:color="auto"/>
              <w:right w:val="single" w:sz="4" w:space="0" w:color="auto"/>
            </w:tcBorders>
            <w:shd w:val="clear" w:color="auto" w:fill="auto"/>
            <w:vAlign w:val="center"/>
            <w:hideMark/>
          </w:tcPr>
          <w:p w14:paraId="5E4B51B9"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0A8B1F85"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1644E7B8"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6C7A2C5F"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26053100"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30358379"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100194D3" w14:textId="77777777" w:rsidR="0036496C" w:rsidRPr="006C6F54" w:rsidRDefault="0036496C" w:rsidP="0036496C">
            <w:pPr>
              <w:widowControl w:val="0"/>
              <w:rPr>
                <w:sz w:val="12"/>
                <w:szCs w:val="12"/>
              </w:rPr>
            </w:pPr>
            <w:r w:rsidRPr="006C6F54">
              <w:rPr>
                <w:sz w:val="12"/>
                <w:szCs w:val="12"/>
              </w:rPr>
              <w:t> </w:t>
            </w:r>
          </w:p>
        </w:tc>
      </w:tr>
      <w:tr w:rsidR="0036496C" w:rsidRPr="006C6F54" w14:paraId="1A65B8FF"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34129618"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4814EF0F"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6623F235" w14:textId="77777777" w:rsidR="0036496C" w:rsidRPr="006C6F54" w:rsidRDefault="0036496C" w:rsidP="0036496C">
            <w:pPr>
              <w:widowControl w:val="0"/>
              <w:rPr>
                <w:sz w:val="12"/>
                <w:szCs w:val="12"/>
              </w:rPr>
            </w:pPr>
            <w:r w:rsidRPr="006C6F54">
              <w:rPr>
                <w:sz w:val="12"/>
                <w:szCs w:val="12"/>
              </w:rPr>
              <w:t>в том числе по ГРБС:</w:t>
            </w:r>
          </w:p>
        </w:tc>
        <w:tc>
          <w:tcPr>
            <w:tcW w:w="1134" w:type="dxa"/>
            <w:tcBorders>
              <w:top w:val="nil"/>
              <w:left w:val="nil"/>
              <w:bottom w:val="single" w:sz="4" w:space="0" w:color="auto"/>
              <w:right w:val="single" w:sz="4" w:space="0" w:color="auto"/>
            </w:tcBorders>
            <w:shd w:val="clear" w:color="auto" w:fill="auto"/>
            <w:vAlign w:val="center"/>
            <w:hideMark/>
          </w:tcPr>
          <w:p w14:paraId="0C0FBA57"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526C6256"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23056911"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219C7344"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09FEB320"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0B2A87AE"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79A3C266" w14:textId="77777777" w:rsidR="0036496C" w:rsidRPr="006C6F54" w:rsidRDefault="0036496C" w:rsidP="0036496C">
            <w:pPr>
              <w:widowControl w:val="0"/>
              <w:rPr>
                <w:sz w:val="12"/>
                <w:szCs w:val="12"/>
              </w:rPr>
            </w:pPr>
            <w:r w:rsidRPr="006C6F54">
              <w:rPr>
                <w:sz w:val="12"/>
                <w:szCs w:val="12"/>
              </w:rPr>
              <w:t> </w:t>
            </w:r>
          </w:p>
        </w:tc>
      </w:tr>
      <w:tr w:rsidR="0036496C" w:rsidRPr="006C6F54" w14:paraId="2D31BF70"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4B76BE84"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2577AA6B"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7AD183E3"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center"/>
            <w:hideMark/>
          </w:tcPr>
          <w:p w14:paraId="52BDA46F"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505A11A9"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2A646A58"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695085A9"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5124A07A"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052D3A5F"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3324FE04" w14:textId="77777777" w:rsidR="0036496C" w:rsidRPr="006C6F54" w:rsidRDefault="0036496C" w:rsidP="0036496C">
            <w:pPr>
              <w:widowControl w:val="0"/>
              <w:rPr>
                <w:sz w:val="12"/>
                <w:szCs w:val="12"/>
              </w:rPr>
            </w:pPr>
            <w:r w:rsidRPr="006C6F54">
              <w:rPr>
                <w:sz w:val="12"/>
                <w:szCs w:val="12"/>
              </w:rPr>
              <w:t> </w:t>
            </w:r>
          </w:p>
        </w:tc>
      </w:tr>
      <w:tr w:rsidR="0036496C" w:rsidRPr="006C6F54" w14:paraId="1A8DA89D"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6889F950"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 xml:space="preserve">мероприятие 2.1 </w:t>
            </w:r>
          </w:p>
        </w:tc>
        <w:tc>
          <w:tcPr>
            <w:tcW w:w="1963" w:type="dxa"/>
            <w:vMerge w:val="restart"/>
            <w:tcBorders>
              <w:top w:val="nil"/>
              <w:left w:val="single" w:sz="4" w:space="0" w:color="auto"/>
              <w:bottom w:val="single" w:sz="4" w:space="0" w:color="auto"/>
              <w:right w:val="single" w:sz="4" w:space="0" w:color="auto"/>
            </w:tcBorders>
            <w:shd w:val="clear" w:color="auto" w:fill="auto"/>
            <w:hideMark/>
          </w:tcPr>
          <w:p w14:paraId="102E52CC"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5C2B22B1" w14:textId="77777777" w:rsidR="0036496C" w:rsidRPr="006C6F54" w:rsidRDefault="0036496C" w:rsidP="0036496C">
            <w:pPr>
              <w:widowControl w:val="0"/>
              <w:rPr>
                <w:sz w:val="12"/>
                <w:szCs w:val="12"/>
              </w:rPr>
            </w:pPr>
            <w:r w:rsidRPr="006C6F54">
              <w:rPr>
                <w:sz w:val="12"/>
                <w:szCs w:val="12"/>
              </w:rPr>
              <w:t>всего</w:t>
            </w:r>
          </w:p>
        </w:tc>
        <w:tc>
          <w:tcPr>
            <w:tcW w:w="1134" w:type="dxa"/>
            <w:tcBorders>
              <w:top w:val="nil"/>
              <w:left w:val="nil"/>
              <w:bottom w:val="single" w:sz="4" w:space="0" w:color="auto"/>
              <w:right w:val="single" w:sz="4" w:space="0" w:color="auto"/>
            </w:tcBorders>
            <w:shd w:val="clear" w:color="auto" w:fill="auto"/>
            <w:vAlign w:val="center"/>
            <w:hideMark/>
          </w:tcPr>
          <w:p w14:paraId="7DDEBE2F"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653301C4"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70D79D3C"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1AB7E941"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1C7C302B"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63509505"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2571D1E3" w14:textId="77777777" w:rsidR="0036496C" w:rsidRPr="006C6F54" w:rsidRDefault="0036496C" w:rsidP="0036496C">
            <w:pPr>
              <w:widowControl w:val="0"/>
              <w:rPr>
                <w:sz w:val="12"/>
                <w:szCs w:val="12"/>
              </w:rPr>
            </w:pPr>
            <w:r w:rsidRPr="006C6F54">
              <w:rPr>
                <w:sz w:val="12"/>
                <w:szCs w:val="12"/>
              </w:rPr>
              <w:t> </w:t>
            </w:r>
          </w:p>
        </w:tc>
      </w:tr>
      <w:tr w:rsidR="0036496C" w:rsidRPr="006C6F54" w14:paraId="7ADD4DBA"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478A5CE3"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221A3FBE"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640C163E" w14:textId="77777777" w:rsidR="0036496C" w:rsidRPr="006C6F54" w:rsidRDefault="0036496C" w:rsidP="0036496C">
            <w:pPr>
              <w:widowControl w:val="0"/>
              <w:rPr>
                <w:sz w:val="12"/>
                <w:szCs w:val="12"/>
              </w:rPr>
            </w:pPr>
            <w:r w:rsidRPr="006C6F54">
              <w:rPr>
                <w:sz w:val="12"/>
                <w:szCs w:val="12"/>
              </w:rPr>
              <w:t>в том числе по ГРБС:</w:t>
            </w:r>
          </w:p>
        </w:tc>
        <w:tc>
          <w:tcPr>
            <w:tcW w:w="1134" w:type="dxa"/>
            <w:tcBorders>
              <w:top w:val="nil"/>
              <w:left w:val="nil"/>
              <w:bottom w:val="single" w:sz="4" w:space="0" w:color="auto"/>
              <w:right w:val="single" w:sz="4" w:space="0" w:color="auto"/>
            </w:tcBorders>
            <w:shd w:val="clear" w:color="auto" w:fill="auto"/>
            <w:vAlign w:val="center"/>
            <w:hideMark/>
          </w:tcPr>
          <w:p w14:paraId="3EBE2788"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1FFF7289"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25D9BB5A"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2CF52D69"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54DBD415"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106419A6"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6B38BDFC" w14:textId="77777777" w:rsidR="0036496C" w:rsidRPr="006C6F54" w:rsidRDefault="0036496C" w:rsidP="0036496C">
            <w:pPr>
              <w:widowControl w:val="0"/>
              <w:rPr>
                <w:sz w:val="12"/>
                <w:szCs w:val="12"/>
              </w:rPr>
            </w:pPr>
            <w:r w:rsidRPr="006C6F54">
              <w:rPr>
                <w:sz w:val="12"/>
                <w:szCs w:val="12"/>
              </w:rPr>
              <w:t> </w:t>
            </w:r>
          </w:p>
        </w:tc>
      </w:tr>
      <w:tr w:rsidR="0036496C" w:rsidRPr="006C6F54" w14:paraId="0F178F43"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16FBC90A"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545C50D5"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7495F12A"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center"/>
            <w:hideMark/>
          </w:tcPr>
          <w:p w14:paraId="3751C6C7"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57439722"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5709E132"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31111FF2"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79034626"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0DA72BB3"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61442A4C" w14:textId="77777777" w:rsidR="0036496C" w:rsidRPr="006C6F54" w:rsidRDefault="0036496C" w:rsidP="0036496C">
            <w:pPr>
              <w:widowControl w:val="0"/>
              <w:rPr>
                <w:sz w:val="12"/>
                <w:szCs w:val="12"/>
              </w:rPr>
            </w:pPr>
            <w:r w:rsidRPr="006C6F54">
              <w:rPr>
                <w:sz w:val="12"/>
                <w:szCs w:val="12"/>
              </w:rPr>
              <w:t> </w:t>
            </w:r>
          </w:p>
        </w:tc>
      </w:tr>
      <w:tr w:rsidR="0036496C" w:rsidRPr="006C6F54" w14:paraId="6EF35DEA" w14:textId="77777777" w:rsidTr="0036496C">
        <w:tc>
          <w:tcPr>
            <w:tcW w:w="2447" w:type="dxa"/>
            <w:tcBorders>
              <w:top w:val="nil"/>
              <w:left w:val="single" w:sz="4" w:space="0" w:color="auto"/>
              <w:bottom w:val="single" w:sz="4" w:space="0" w:color="auto"/>
              <w:right w:val="single" w:sz="4" w:space="0" w:color="auto"/>
            </w:tcBorders>
            <w:shd w:val="clear" w:color="auto" w:fill="auto"/>
            <w:hideMark/>
          </w:tcPr>
          <w:p w14:paraId="15DFB52A" w14:textId="77777777" w:rsidR="0036496C" w:rsidRPr="006C6F54" w:rsidRDefault="0036496C" w:rsidP="0036496C">
            <w:pPr>
              <w:widowControl w:val="0"/>
              <w:rPr>
                <w:sz w:val="12"/>
                <w:szCs w:val="12"/>
              </w:rPr>
            </w:pPr>
            <w:r w:rsidRPr="006C6F54">
              <w:rPr>
                <w:sz w:val="12"/>
                <w:szCs w:val="12"/>
              </w:rPr>
              <w:t>Мероприятие 2.1.1</w:t>
            </w:r>
          </w:p>
        </w:tc>
        <w:tc>
          <w:tcPr>
            <w:tcW w:w="1963" w:type="dxa"/>
            <w:tcBorders>
              <w:top w:val="nil"/>
              <w:left w:val="nil"/>
              <w:bottom w:val="single" w:sz="4" w:space="0" w:color="auto"/>
              <w:right w:val="single" w:sz="4" w:space="0" w:color="auto"/>
            </w:tcBorders>
            <w:shd w:val="clear" w:color="auto" w:fill="auto"/>
            <w:hideMark/>
          </w:tcPr>
          <w:p w14:paraId="4235CC19"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24E3ABA2" w14:textId="77777777" w:rsidR="0036496C" w:rsidRPr="006C6F54" w:rsidRDefault="0036496C" w:rsidP="0036496C">
            <w:pPr>
              <w:widowControl w:val="0"/>
              <w:rPr>
                <w:sz w:val="12"/>
                <w:szCs w:val="12"/>
              </w:rPr>
            </w:pPr>
            <w:r w:rsidRPr="006C6F54">
              <w:rPr>
                <w:sz w:val="12"/>
                <w:szCs w:val="12"/>
              </w:rPr>
              <w:t>ГРБС</w:t>
            </w:r>
          </w:p>
        </w:tc>
        <w:tc>
          <w:tcPr>
            <w:tcW w:w="1134" w:type="dxa"/>
            <w:tcBorders>
              <w:top w:val="nil"/>
              <w:left w:val="nil"/>
              <w:bottom w:val="single" w:sz="4" w:space="0" w:color="auto"/>
              <w:right w:val="single" w:sz="4" w:space="0" w:color="auto"/>
            </w:tcBorders>
            <w:shd w:val="clear" w:color="auto" w:fill="auto"/>
            <w:vAlign w:val="center"/>
            <w:hideMark/>
          </w:tcPr>
          <w:p w14:paraId="4D3C2371"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17288BBB"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09854B12"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599DA59D"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0FE75B18"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399E6024"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0BDB164E" w14:textId="77777777" w:rsidR="0036496C" w:rsidRPr="006C6F54" w:rsidRDefault="0036496C" w:rsidP="0036496C">
            <w:pPr>
              <w:widowControl w:val="0"/>
              <w:rPr>
                <w:sz w:val="12"/>
                <w:szCs w:val="12"/>
              </w:rPr>
            </w:pPr>
            <w:r w:rsidRPr="006C6F54">
              <w:rPr>
                <w:sz w:val="12"/>
                <w:szCs w:val="12"/>
              </w:rPr>
              <w:t> </w:t>
            </w:r>
          </w:p>
        </w:tc>
      </w:tr>
      <w:tr w:rsidR="0036496C" w:rsidRPr="006C6F54" w14:paraId="36C4523C" w14:textId="77777777" w:rsidTr="0036496C">
        <w:tc>
          <w:tcPr>
            <w:tcW w:w="2447" w:type="dxa"/>
            <w:tcBorders>
              <w:top w:val="nil"/>
              <w:left w:val="single" w:sz="4" w:space="0" w:color="auto"/>
              <w:bottom w:val="single" w:sz="4" w:space="0" w:color="auto"/>
              <w:right w:val="single" w:sz="4" w:space="0" w:color="auto"/>
            </w:tcBorders>
            <w:shd w:val="clear" w:color="auto" w:fill="auto"/>
            <w:hideMark/>
          </w:tcPr>
          <w:p w14:paraId="0966C0F7" w14:textId="77777777" w:rsidR="0036496C" w:rsidRPr="006C6F54" w:rsidRDefault="0036496C" w:rsidP="0036496C">
            <w:pPr>
              <w:widowControl w:val="0"/>
              <w:rPr>
                <w:sz w:val="12"/>
                <w:szCs w:val="12"/>
              </w:rPr>
            </w:pPr>
            <w:r w:rsidRPr="006C6F54">
              <w:rPr>
                <w:sz w:val="12"/>
                <w:szCs w:val="12"/>
              </w:rPr>
              <w:t>…..</w:t>
            </w:r>
          </w:p>
        </w:tc>
        <w:tc>
          <w:tcPr>
            <w:tcW w:w="1963" w:type="dxa"/>
            <w:tcBorders>
              <w:top w:val="nil"/>
              <w:left w:val="nil"/>
              <w:bottom w:val="single" w:sz="4" w:space="0" w:color="auto"/>
              <w:right w:val="single" w:sz="4" w:space="0" w:color="auto"/>
            </w:tcBorders>
            <w:shd w:val="clear" w:color="auto" w:fill="auto"/>
            <w:hideMark/>
          </w:tcPr>
          <w:p w14:paraId="46056706"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584E19DC"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center"/>
            <w:hideMark/>
          </w:tcPr>
          <w:p w14:paraId="4742EE1B"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6DB54BD6"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5F2B3C43"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18B3C95C"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44407AEE"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78B8D240"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6566E0A0" w14:textId="77777777" w:rsidR="0036496C" w:rsidRPr="006C6F54" w:rsidRDefault="0036496C" w:rsidP="0036496C">
            <w:pPr>
              <w:widowControl w:val="0"/>
              <w:rPr>
                <w:sz w:val="12"/>
                <w:szCs w:val="12"/>
              </w:rPr>
            </w:pPr>
            <w:r w:rsidRPr="006C6F54">
              <w:rPr>
                <w:sz w:val="12"/>
                <w:szCs w:val="12"/>
              </w:rPr>
              <w:t> </w:t>
            </w:r>
          </w:p>
        </w:tc>
      </w:tr>
      <w:tr w:rsidR="0036496C" w:rsidRPr="006C6F54" w14:paraId="59C6B6CC"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2493A828" w14:textId="77777777" w:rsidR="0036496C" w:rsidRPr="006C6F54" w:rsidRDefault="0036496C" w:rsidP="0036496C">
            <w:pPr>
              <w:widowControl w:val="0"/>
              <w:rPr>
                <w:sz w:val="12"/>
                <w:szCs w:val="12"/>
              </w:rPr>
            </w:pPr>
            <w:r w:rsidRPr="006C6F54">
              <w:rPr>
                <w:sz w:val="12"/>
                <w:szCs w:val="12"/>
              </w:rPr>
              <w:t xml:space="preserve">Основное мероприятие 2.2 </w:t>
            </w:r>
          </w:p>
        </w:tc>
        <w:tc>
          <w:tcPr>
            <w:tcW w:w="1963" w:type="dxa"/>
            <w:vMerge w:val="restart"/>
            <w:tcBorders>
              <w:top w:val="nil"/>
              <w:left w:val="single" w:sz="4" w:space="0" w:color="auto"/>
              <w:bottom w:val="single" w:sz="4" w:space="0" w:color="auto"/>
              <w:right w:val="single" w:sz="4" w:space="0" w:color="auto"/>
            </w:tcBorders>
            <w:shd w:val="clear" w:color="auto" w:fill="auto"/>
            <w:hideMark/>
          </w:tcPr>
          <w:p w14:paraId="4FA6D0A2"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4D9EC957" w14:textId="77777777" w:rsidR="0036496C" w:rsidRPr="006C6F54" w:rsidRDefault="0036496C" w:rsidP="0036496C">
            <w:pPr>
              <w:widowControl w:val="0"/>
              <w:rPr>
                <w:sz w:val="12"/>
                <w:szCs w:val="12"/>
              </w:rPr>
            </w:pPr>
            <w:r w:rsidRPr="006C6F54">
              <w:rPr>
                <w:sz w:val="12"/>
                <w:szCs w:val="12"/>
              </w:rPr>
              <w:t>всего</w:t>
            </w:r>
          </w:p>
        </w:tc>
        <w:tc>
          <w:tcPr>
            <w:tcW w:w="1134" w:type="dxa"/>
            <w:tcBorders>
              <w:top w:val="nil"/>
              <w:left w:val="nil"/>
              <w:bottom w:val="single" w:sz="4" w:space="0" w:color="auto"/>
              <w:right w:val="single" w:sz="4" w:space="0" w:color="auto"/>
            </w:tcBorders>
            <w:shd w:val="clear" w:color="auto" w:fill="auto"/>
            <w:vAlign w:val="center"/>
            <w:hideMark/>
          </w:tcPr>
          <w:p w14:paraId="5F9EFD6C"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716D0ADF"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7F4709C4"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634E8EAD"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57C46108"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23CB561C"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4AB340B8" w14:textId="77777777" w:rsidR="0036496C" w:rsidRPr="006C6F54" w:rsidRDefault="0036496C" w:rsidP="0036496C">
            <w:pPr>
              <w:widowControl w:val="0"/>
              <w:rPr>
                <w:sz w:val="12"/>
                <w:szCs w:val="12"/>
              </w:rPr>
            </w:pPr>
            <w:r w:rsidRPr="006C6F54">
              <w:rPr>
                <w:sz w:val="12"/>
                <w:szCs w:val="12"/>
              </w:rPr>
              <w:t> </w:t>
            </w:r>
          </w:p>
        </w:tc>
      </w:tr>
      <w:tr w:rsidR="0036496C" w:rsidRPr="006C6F54" w14:paraId="03503193"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375F95CA"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69022C83"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13729E65" w14:textId="77777777" w:rsidR="0036496C" w:rsidRPr="006C6F54" w:rsidRDefault="0036496C" w:rsidP="0036496C">
            <w:pPr>
              <w:widowControl w:val="0"/>
              <w:rPr>
                <w:sz w:val="12"/>
                <w:szCs w:val="12"/>
              </w:rPr>
            </w:pPr>
            <w:r w:rsidRPr="006C6F54">
              <w:rPr>
                <w:sz w:val="12"/>
                <w:szCs w:val="12"/>
              </w:rPr>
              <w:t>в том числе по ГРБС:</w:t>
            </w:r>
          </w:p>
        </w:tc>
        <w:tc>
          <w:tcPr>
            <w:tcW w:w="1134" w:type="dxa"/>
            <w:tcBorders>
              <w:top w:val="nil"/>
              <w:left w:val="nil"/>
              <w:bottom w:val="single" w:sz="4" w:space="0" w:color="auto"/>
              <w:right w:val="single" w:sz="4" w:space="0" w:color="auto"/>
            </w:tcBorders>
            <w:shd w:val="clear" w:color="auto" w:fill="auto"/>
            <w:vAlign w:val="center"/>
            <w:hideMark/>
          </w:tcPr>
          <w:p w14:paraId="2F334562"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5CF99F62"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6F646A2F"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7A4A8961"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18853544"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49594240"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004F7535" w14:textId="77777777" w:rsidR="0036496C" w:rsidRPr="006C6F54" w:rsidRDefault="0036496C" w:rsidP="0036496C">
            <w:pPr>
              <w:widowControl w:val="0"/>
              <w:rPr>
                <w:sz w:val="12"/>
                <w:szCs w:val="12"/>
              </w:rPr>
            </w:pPr>
            <w:r w:rsidRPr="006C6F54">
              <w:rPr>
                <w:sz w:val="12"/>
                <w:szCs w:val="12"/>
              </w:rPr>
              <w:t> </w:t>
            </w:r>
          </w:p>
        </w:tc>
      </w:tr>
      <w:tr w:rsidR="0036496C" w:rsidRPr="006C6F54" w14:paraId="45EBB9FE"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368A742D"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7897A4CB"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6C9A0471"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center"/>
            <w:hideMark/>
          </w:tcPr>
          <w:p w14:paraId="6BA95743"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5A859B0D"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529A2959"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7F311D2F"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1A399CD2"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2F41EACC"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0ED96B08" w14:textId="77777777" w:rsidR="0036496C" w:rsidRPr="006C6F54" w:rsidRDefault="0036496C" w:rsidP="0036496C">
            <w:pPr>
              <w:widowControl w:val="0"/>
              <w:rPr>
                <w:sz w:val="12"/>
                <w:szCs w:val="12"/>
              </w:rPr>
            </w:pPr>
            <w:r w:rsidRPr="006C6F54">
              <w:rPr>
                <w:sz w:val="12"/>
                <w:szCs w:val="12"/>
              </w:rPr>
              <w:t> </w:t>
            </w:r>
          </w:p>
        </w:tc>
      </w:tr>
      <w:tr w:rsidR="0036496C" w:rsidRPr="006C6F54" w14:paraId="2C37F5B9" w14:textId="77777777" w:rsidTr="0036496C">
        <w:tc>
          <w:tcPr>
            <w:tcW w:w="2447" w:type="dxa"/>
            <w:tcBorders>
              <w:top w:val="nil"/>
              <w:left w:val="single" w:sz="4" w:space="0" w:color="auto"/>
              <w:bottom w:val="single" w:sz="4" w:space="0" w:color="auto"/>
              <w:right w:val="single" w:sz="4" w:space="0" w:color="auto"/>
            </w:tcBorders>
            <w:shd w:val="clear" w:color="auto" w:fill="auto"/>
            <w:hideMark/>
          </w:tcPr>
          <w:p w14:paraId="7F4B25ED" w14:textId="77777777" w:rsidR="0036496C" w:rsidRPr="006C6F54" w:rsidRDefault="0036496C" w:rsidP="0036496C">
            <w:pPr>
              <w:widowControl w:val="0"/>
              <w:rPr>
                <w:sz w:val="12"/>
                <w:szCs w:val="12"/>
              </w:rPr>
            </w:pPr>
            <w:r w:rsidRPr="006C6F54">
              <w:rPr>
                <w:sz w:val="12"/>
                <w:szCs w:val="12"/>
              </w:rPr>
              <w:t>Мероприятие 2.2.1</w:t>
            </w:r>
          </w:p>
        </w:tc>
        <w:tc>
          <w:tcPr>
            <w:tcW w:w="1963" w:type="dxa"/>
            <w:tcBorders>
              <w:top w:val="nil"/>
              <w:left w:val="nil"/>
              <w:bottom w:val="single" w:sz="4" w:space="0" w:color="auto"/>
              <w:right w:val="single" w:sz="4" w:space="0" w:color="auto"/>
            </w:tcBorders>
            <w:shd w:val="clear" w:color="auto" w:fill="auto"/>
            <w:hideMark/>
          </w:tcPr>
          <w:p w14:paraId="00FB0171"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387307C5" w14:textId="77777777" w:rsidR="0036496C" w:rsidRPr="006C6F54" w:rsidRDefault="0036496C" w:rsidP="0036496C">
            <w:pPr>
              <w:widowControl w:val="0"/>
              <w:rPr>
                <w:sz w:val="12"/>
                <w:szCs w:val="12"/>
              </w:rPr>
            </w:pPr>
            <w:r w:rsidRPr="006C6F54">
              <w:rPr>
                <w:sz w:val="12"/>
                <w:szCs w:val="12"/>
              </w:rPr>
              <w:t>ГРБС</w:t>
            </w:r>
          </w:p>
        </w:tc>
        <w:tc>
          <w:tcPr>
            <w:tcW w:w="1134" w:type="dxa"/>
            <w:tcBorders>
              <w:top w:val="nil"/>
              <w:left w:val="nil"/>
              <w:bottom w:val="single" w:sz="4" w:space="0" w:color="auto"/>
              <w:right w:val="single" w:sz="4" w:space="0" w:color="auto"/>
            </w:tcBorders>
            <w:shd w:val="clear" w:color="auto" w:fill="auto"/>
            <w:vAlign w:val="center"/>
            <w:hideMark/>
          </w:tcPr>
          <w:p w14:paraId="2FFDE17E"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39C0644F"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24D4F3C2"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189810C7"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1CC857B8"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4CD9F4E0"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609416B5" w14:textId="77777777" w:rsidR="0036496C" w:rsidRPr="006C6F54" w:rsidRDefault="0036496C" w:rsidP="0036496C">
            <w:pPr>
              <w:widowControl w:val="0"/>
              <w:rPr>
                <w:sz w:val="12"/>
                <w:szCs w:val="12"/>
              </w:rPr>
            </w:pPr>
            <w:r w:rsidRPr="006C6F54">
              <w:rPr>
                <w:sz w:val="12"/>
                <w:szCs w:val="12"/>
              </w:rPr>
              <w:t> </w:t>
            </w:r>
          </w:p>
        </w:tc>
      </w:tr>
      <w:tr w:rsidR="0036496C" w:rsidRPr="006C6F54" w14:paraId="31853364" w14:textId="77777777" w:rsidTr="0036496C">
        <w:tc>
          <w:tcPr>
            <w:tcW w:w="2447" w:type="dxa"/>
            <w:tcBorders>
              <w:top w:val="nil"/>
              <w:left w:val="single" w:sz="4" w:space="0" w:color="auto"/>
              <w:bottom w:val="single" w:sz="4" w:space="0" w:color="auto"/>
              <w:right w:val="single" w:sz="4" w:space="0" w:color="auto"/>
            </w:tcBorders>
            <w:shd w:val="clear" w:color="auto" w:fill="auto"/>
            <w:hideMark/>
          </w:tcPr>
          <w:p w14:paraId="79DA771F" w14:textId="77777777" w:rsidR="0036496C" w:rsidRPr="006C6F54" w:rsidRDefault="0036496C" w:rsidP="0036496C">
            <w:pPr>
              <w:widowControl w:val="0"/>
              <w:rPr>
                <w:sz w:val="12"/>
                <w:szCs w:val="12"/>
              </w:rPr>
            </w:pPr>
            <w:r w:rsidRPr="006C6F54">
              <w:rPr>
                <w:sz w:val="12"/>
                <w:szCs w:val="12"/>
              </w:rPr>
              <w:t>…..</w:t>
            </w:r>
          </w:p>
        </w:tc>
        <w:tc>
          <w:tcPr>
            <w:tcW w:w="1963" w:type="dxa"/>
            <w:tcBorders>
              <w:top w:val="nil"/>
              <w:left w:val="nil"/>
              <w:bottom w:val="single" w:sz="4" w:space="0" w:color="auto"/>
              <w:right w:val="single" w:sz="4" w:space="0" w:color="auto"/>
            </w:tcBorders>
            <w:shd w:val="clear" w:color="auto" w:fill="auto"/>
            <w:hideMark/>
          </w:tcPr>
          <w:p w14:paraId="4D18D3F3" w14:textId="77777777" w:rsidR="0036496C" w:rsidRPr="006C6F54" w:rsidRDefault="0036496C" w:rsidP="0036496C">
            <w:pPr>
              <w:widowControl w:val="0"/>
              <w:rPr>
                <w:sz w:val="12"/>
                <w:szCs w:val="12"/>
              </w:rPr>
            </w:pPr>
            <w:r w:rsidRPr="006C6F54">
              <w:rPr>
                <w:sz w:val="12"/>
                <w:szCs w:val="12"/>
              </w:rPr>
              <w:t> </w:t>
            </w:r>
          </w:p>
        </w:tc>
        <w:tc>
          <w:tcPr>
            <w:tcW w:w="2976" w:type="dxa"/>
            <w:tcBorders>
              <w:top w:val="nil"/>
              <w:left w:val="nil"/>
              <w:bottom w:val="single" w:sz="4" w:space="0" w:color="auto"/>
              <w:right w:val="single" w:sz="4" w:space="0" w:color="auto"/>
            </w:tcBorders>
            <w:shd w:val="clear" w:color="000000" w:fill="FFFFFF"/>
            <w:vAlign w:val="bottom"/>
            <w:hideMark/>
          </w:tcPr>
          <w:p w14:paraId="4C87FC80"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center"/>
            <w:hideMark/>
          </w:tcPr>
          <w:p w14:paraId="17EE9192"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36534410"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3366F23B"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0F6781CD"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10EB4A13"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2D858203"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75D96F06" w14:textId="77777777" w:rsidR="0036496C" w:rsidRPr="006C6F54" w:rsidRDefault="0036496C" w:rsidP="0036496C">
            <w:pPr>
              <w:widowControl w:val="0"/>
              <w:rPr>
                <w:sz w:val="12"/>
                <w:szCs w:val="12"/>
              </w:rPr>
            </w:pPr>
            <w:r w:rsidRPr="006C6F54">
              <w:rPr>
                <w:sz w:val="12"/>
                <w:szCs w:val="12"/>
              </w:rPr>
              <w:t> </w:t>
            </w:r>
          </w:p>
        </w:tc>
      </w:tr>
      <w:tr w:rsidR="0036496C" w:rsidRPr="006C6F54" w14:paraId="3D17CE1B"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5E1140B1" w14:textId="77777777" w:rsidR="0036496C" w:rsidRPr="006C6F54" w:rsidRDefault="0036496C" w:rsidP="0036496C">
            <w:pPr>
              <w:widowControl w:val="0"/>
              <w:rPr>
                <w:sz w:val="12"/>
                <w:szCs w:val="12"/>
              </w:rPr>
            </w:pPr>
            <w:r w:rsidRPr="006C6F54">
              <w:rPr>
                <w:sz w:val="12"/>
                <w:szCs w:val="12"/>
              </w:rPr>
              <w:t>ПОДПРОГРАММА</w:t>
            </w:r>
          </w:p>
        </w:tc>
        <w:tc>
          <w:tcPr>
            <w:tcW w:w="1963" w:type="dxa"/>
            <w:vMerge w:val="restart"/>
            <w:tcBorders>
              <w:top w:val="nil"/>
              <w:left w:val="single" w:sz="4" w:space="0" w:color="auto"/>
              <w:bottom w:val="single" w:sz="4" w:space="0" w:color="auto"/>
              <w:right w:val="single" w:sz="4" w:space="0" w:color="auto"/>
            </w:tcBorders>
            <w:shd w:val="clear" w:color="auto" w:fill="auto"/>
            <w:hideMark/>
          </w:tcPr>
          <w:p w14:paraId="56EBBD70" w14:textId="77777777" w:rsidR="0036496C" w:rsidRPr="006C6F54" w:rsidRDefault="0036496C" w:rsidP="0036496C">
            <w:pPr>
              <w:widowControl w:val="0"/>
              <w:rPr>
                <w:sz w:val="12"/>
                <w:szCs w:val="12"/>
              </w:rPr>
            </w:pPr>
            <w:r w:rsidRPr="006C6F54">
              <w:rPr>
                <w:sz w:val="12"/>
                <w:szCs w:val="12"/>
              </w:rPr>
              <w:t>Обеспечение реализации    муниципальной программы</w:t>
            </w:r>
          </w:p>
        </w:tc>
        <w:tc>
          <w:tcPr>
            <w:tcW w:w="2976" w:type="dxa"/>
            <w:tcBorders>
              <w:top w:val="nil"/>
              <w:left w:val="nil"/>
              <w:bottom w:val="single" w:sz="4" w:space="0" w:color="auto"/>
              <w:right w:val="single" w:sz="4" w:space="0" w:color="auto"/>
            </w:tcBorders>
            <w:shd w:val="clear" w:color="000000" w:fill="FFFFFF"/>
            <w:vAlign w:val="bottom"/>
            <w:hideMark/>
          </w:tcPr>
          <w:p w14:paraId="2CCF442F" w14:textId="77777777" w:rsidR="0036496C" w:rsidRPr="006C6F54" w:rsidRDefault="0036496C" w:rsidP="0036496C">
            <w:pPr>
              <w:widowControl w:val="0"/>
              <w:rPr>
                <w:sz w:val="12"/>
                <w:szCs w:val="12"/>
              </w:rPr>
            </w:pPr>
            <w:r w:rsidRPr="006C6F54">
              <w:rPr>
                <w:sz w:val="12"/>
                <w:szCs w:val="12"/>
              </w:rPr>
              <w:t>всего</w:t>
            </w:r>
          </w:p>
        </w:tc>
        <w:tc>
          <w:tcPr>
            <w:tcW w:w="1134" w:type="dxa"/>
            <w:tcBorders>
              <w:top w:val="nil"/>
              <w:left w:val="nil"/>
              <w:bottom w:val="single" w:sz="4" w:space="0" w:color="auto"/>
              <w:right w:val="single" w:sz="4" w:space="0" w:color="auto"/>
            </w:tcBorders>
            <w:shd w:val="clear" w:color="auto" w:fill="auto"/>
            <w:vAlign w:val="center"/>
            <w:hideMark/>
          </w:tcPr>
          <w:p w14:paraId="26779864"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551DFB95"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7A49795D"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6FC1D6C0"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7A58683A"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2CA3693D"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14091FDB" w14:textId="77777777" w:rsidR="0036496C" w:rsidRPr="006C6F54" w:rsidRDefault="0036496C" w:rsidP="0036496C">
            <w:pPr>
              <w:widowControl w:val="0"/>
              <w:rPr>
                <w:sz w:val="12"/>
                <w:szCs w:val="12"/>
              </w:rPr>
            </w:pPr>
            <w:r w:rsidRPr="006C6F54">
              <w:rPr>
                <w:sz w:val="12"/>
                <w:szCs w:val="12"/>
              </w:rPr>
              <w:t> </w:t>
            </w:r>
          </w:p>
        </w:tc>
      </w:tr>
      <w:tr w:rsidR="0036496C" w:rsidRPr="006C6F54" w14:paraId="2CEC228E"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554AA877"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2C2DC216"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727B8C32" w14:textId="77777777" w:rsidR="0036496C" w:rsidRPr="006C6F54" w:rsidRDefault="0036496C" w:rsidP="0036496C">
            <w:pPr>
              <w:widowControl w:val="0"/>
              <w:rPr>
                <w:sz w:val="12"/>
                <w:szCs w:val="12"/>
              </w:rPr>
            </w:pPr>
            <w:r w:rsidRPr="006C6F54">
              <w:rPr>
                <w:sz w:val="12"/>
                <w:szCs w:val="12"/>
              </w:rPr>
              <w:t>в том числе по ГРБС:</w:t>
            </w:r>
          </w:p>
        </w:tc>
        <w:tc>
          <w:tcPr>
            <w:tcW w:w="1134" w:type="dxa"/>
            <w:tcBorders>
              <w:top w:val="nil"/>
              <w:left w:val="nil"/>
              <w:bottom w:val="single" w:sz="4" w:space="0" w:color="auto"/>
              <w:right w:val="single" w:sz="4" w:space="0" w:color="auto"/>
            </w:tcBorders>
            <w:shd w:val="clear" w:color="auto" w:fill="auto"/>
            <w:vAlign w:val="center"/>
            <w:hideMark/>
          </w:tcPr>
          <w:p w14:paraId="08BE61F0"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0ABFECC3"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7FEAADA2"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691413EA"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424CDFC9"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1A31EB74"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082274EB" w14:textId="77777777" w:rsidR="0036496C" w:rsidRPr="006C6F54" w:rsidRDefault="0036496C" w:rsidP="0036496C">
            <w:pPr>
              <w:widowControl w:val="0"/>
              <w:rPr>
                <w:sz w:val="12"/>
                <w:szCs w:val="12"/>
              </w:rPr>
            </w:pPr>
            <w:r w:rsidRPr="006C6F54">
              <w:rPr>
                <w:sz w:val="12"/>
                <w:szCs w:val="12"/>
              </w:rPr>
              <w:t> </w:t>
            </w:r>
          </w:p>
        </w:tc>
      </w:tr>
      <w:tr w:rsidR="0036496C" w:rsidRPr="006C6F54" w14:paraId="386C3B3C"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79F66A7D"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7D60337E"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6EA4732A"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center"/>
            <w:hideMark/>
          </w:tcPr>
          <w:p w14:paraId="35E2FEFB"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605CAC3D"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5E487DD2"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1E0FBD14"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5CD56F4C"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031B97F2"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54A0D084" w14:textId="77777777" w:rsidR="0036496C" w:rsidRPr="006C6F54" w:rsidRDefault="0036496C" w:rsidP="0036496C">
            <w:pPr>
              <w:widowControl w:val="0"/>
              <w:rPr>
                <w:sz w:val="12"/>
                <w:szCs w:val="12"/>
              </w:rPr>
            </w:pPr>
            <w:r w:rsidRPr="006C6F54">
              <w:rPr>
                <w:sz w:val="12"/>
                <w:szCs w:val="12"/>
              </w:rPr>
              <w:t> </w:t>
            </w:r>
          </w:p>
        </w:tc>
      </w:tr>
      <w:tr w:rsidR="0036496C" w:rsidRPr="006C6F54" w14:paraId="6F8A5679"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2B295121" w14:textId="77777777" w:rsidR="0036496C" w:rsidRPr="006C6F54" w:rsidRDefault="0036496C" w:rsidP="0036496C">
            <w:pPr>
              <w:widowControl w:val="0"/>
              <w:rPr>
                <w:sz w:val="12"/>
                <w:szCs w:val="12"/>
              </w:rPr>
            </w:pPr>
            <w:r w:rsidRPr="006C6F54">
              <w:rPr>
                <w:sz w:val="12"/>
                <w:szCs w:val="12"/>
              </w:rPr>
              <w:t xml:space="preserve">Основное мероприятие 1 </w:t>
            </w:r>
          </w:p>
        </w:tc>
        <w:tc>
          <w:tcPr>
            <w:tcW w:w="1963" w:type="dxa"/>
            <w:vMerge w:val="restart"/>
            <w:tcBorders>
              <w:top w:val="nil"/>
              <w:left w:val="single" w:sz="4" w:space="0" w:color="auto"/>
              <w:bottom w:val="single" w:sz="4" w:space="0" w:color="auto"/>
              <w:right w:val="single" w:sz="4" w:space="0" w:color="auto"/>
            </w:tcBorders>
            <w:shd w:val="clear" w:color="000000" w:fill="FFFFFF"/>
            <w:hideMark/>
          </w:tcPr>
          <w:p w14:paraId="6B1A1AC7" w14:textId="77777777" w:rsidR="0036496C" w:rsidRPr="006C6F54" w:rsidRDefault="0036496C" w:rsidP="0036496C">
            <w:pPr>
              <w:widowControl w:val="0"/>
              <w:rPr>
                <w:sz w:val="12"/>
                <w:szCs w:val="12"/>
              </w:rPr>
            </w:pPr>
            <w:r w:rsidRPr="006C6F54">
              <w:rPr>
                <w:sz w:val="12"/>
                <w:szCs w:val="12"/>
              </w:rPr>
              <w:t xml:space="preserve">Финансовое обеспечение деятельности </w:t>
            </w:r>
            <w:proofErr w:type="spellStart"/>
            <w:r w:rsidRPr="006C6F54">
              <w:rPr>
                <w:sz w:val="12"/>
                <w:szCs w:val="12"/>
              </w:rPr>
              <w:t>стуктурных</w:t>
            </w:r>
            <w:proofErr w:type="spellEnd"/>
            <w:r w:rsidRPr="006C6F54">
              <w:rPr>
                <w:sz w:val="12"/>
                <w:szCs w:val="12"/>
              </w:rPr>
              <w:t xml:space="preserve"> подразделений администраций муниципальных образований, иных ГРБС – исполнителей, расходы которых не учтены в других подпр</w:t>
            </w:r>
            <w:r w:rsidRPr="006C6F54">
              <w:rPr>
                <w:sz w:val="12"/>
                <w:szCs w:val="12"/>
              </w:rPr>
              <w:t xml:space="preserve">ограммах муниципальной программы </w:t>
            </w:r>
          </w:p>
        </w:tc>
        <w:tc>
          <w:tcPr>
            <w:tcW w:w="2976" w:type="dxa"/>
            <w:tcBorders>
              <w:top w:val="nil"/>
              <w:left w:val="nil"/>
              <w:bottom w:val="single" w:sz="4" w:space="0" w:color="auto"/>
              <w:right w:val="single" w:sz="4" w:space="0" w:color="auto"/>
            </w:tcBorders>
            <w:shd w:val="clear" w:color="000000" w:fill="FFFFFF"/>
            <w:vAlign w:val="bottom"/>
            <w:hideMark/>
          </w:tcPr>
          <w:p w14:paraId="6382428C" w14:textId="77777777" w:rsidR="0036496C" w:rsidRPr="006C6F54" w:rsidRDefault="0036496C" w:rsidP="0036496C">
            <w:pPr>
              <w:widowControl w:val="0"/>
              <w:rPr>
                <w:sz w:val="12"/>
                <w:szCs w:val="12"/>
              </w:rPr>
            </w:pPr>
            <w:r w:rsidRPr="006C6F54">
              <w:rPr>
                <w:sz w:val="12"/>
                <w:szCs w:val="12"/>
              </w:rPr>
              <w:t>всего</w:t>
            </w:r>
          </w:p>
        </w:tc>
        <w:tc>
          <w:tcPr>
            <w:tcW w:w="1134" w:type="dxa"/>
            <w:tcBorders>
              <w:top w:val="nil"/>
              <w:left w:val="nil"/>
              <w:bottom w:val="single" w:sz="4" w:space="0" w:color="auto"/>
              <w:right w:val="single" w:sz="4" w:space="0" w:color="auto"/>
            </w:tcBorders>
            <w:shd w:val="clear" w:color="auto" w:fill="auto"/>
            <w:vAlign w:val="center"/>
            <w:hideMark/>
          </w:tcPr>
          <w:p w14:paraId="173FD140"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064B364E"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0E6F0EB4"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5593C3FD"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20D2AE62"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4D78A78A"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28C02CFB" w14:textId="77777777" w:rsidR="0036496C" w:rsidRPr="006C6F54" w:rsidRDefault="0036496C" w:rsidP="0036496C">
            <w:pPr>
              <w:widowControl w:val="0"/>
              <w:rPr>
                <w:sz w:val="12"/>
                <w:szCs w:val="12"/>
              </w:rPr>
            </w:pPr>
            <w:r w:rsidRPr="006C6F54">
              <w:rPr>
                <w:sz w:val="12"/>
                <w:szCs w:val="12"/>
              </w:rPr>
              <w:t> </w:t>
            </w:r>
          </w:p>
        </w:tc>
      </w:tr>
      <w:tr w:rsidR="0036496C" w:rsidRPr="006C6F54" w14:paraId="0A1D0BD1"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29245020"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7122B250"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5B1FAD55" w14:textId="77777777" w:rsidR="0036496C" w:rsidRPr="006C6F54" w:rsidRDefault="0036496C" w:rsidP="0036496C">
            <w:pPr>
              <w:widowControl w:val="0"/>
              <w:rPr>
                <w:sz w:val="12"/>
                <w:szCs w:val="12"/>
              </w:rPr>
            </w:pPr>
            <w:r w:rsidRPr="006C6F54">
              <w:rPr>
                <w:sz w:val="12"/>
                <w:szCs w:val="12"/>
              </w:rPr>
              <w:t>в том числе по ГРБС:</w:t>
            </w:r>
          </w:p>
        </w:tc>
        <w:tc>
          <w:tcPr>
            <w:tcW w:w="1134" w:type="dxa"/>
            <w:tcBorders>
              <w:top w:val="nil"/>
              <w:left w:val="nil"/>
              <w:bottom w:val="single" w:sz="4" w:space="0" w:color="auto"/>
              <w:right w:val="single" w:sz="4" w:space="0" w:color="auto"/>
            </w:tcBorders>
            <w:shd w:val="clear" w:color="auto" w:fill="auto"/>
            <w:vAlign w:val="center"/>
            <w:hideMark/>
          </w:tcPr>
          <w:p w14:paraId="694982E6"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442F9669"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70AA005A"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44DC5E1A"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5512EA61"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51B66A65"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5E1C98C1" w14:textId="77777777" w:rsidR="0036496C" w:rsidRPr="006C6F54" w:rsidRDefault="0036496C" w:rsidP="0036496C">
            <w:pPr>
              <w:widowControl w:val="0"/>
              <w:rPr>
                <w:sz w:val="12"/>
                <w:szCs w:val="12"/>
              </w:rPr>
            </w:pPr>
            <w:r w:rsidRPr="006C6F54">
              <w:rPr>
                <w:sz w:val="12"/>
                <w:szCs w:val="12"/>
              </w:rPr>
              <w:t> </w:t>
            </w:r>
          </w:p>
        </w:tc>
      </w:tr>
      <w:tr w:rsidR="0036496C" w:rsidRPr="006C6F54" w14:paraId="6B18141B"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175B1364"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1C039B3A"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5166C6E0"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center"/>
            <w:hideMark/>
          </w:tcPr>
          <w:p w14:paraId="6EE8722A"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66709996"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08C0F1BA"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6D062510"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1FC8D55E"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76AE490B"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1735194B" w14:textId="77777777" w:rsidR="0036496C" w:rsidRPr="006C6F54" w:rsidRDefault="0036496C" w:rsidP="0036496C">
            <w:pPr>
              <w:widowControl w:val="0"/>
              <w:rPr>
                <w:sz w:val="12"/>
                <w:szCs w:val="12"/>
              </w:rPr>
            </w:pPr>
            <w:r w:rsidRPr="006C6F54">
              <w:rPr>
                <w:sz w:val="12"/>
                <w:szCs w:val="12"/>
              </w:rPr>
              <w:t> </w:t>
            </w:r>
          </w:p>
        </w:tc>
      </w:tr>
      <w:tr w:rsidR="0036496C" w:rsidRPr="006C6F54" w14:paraId="608B6807"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15C8430D" w14:textId="77777777" w:rsidR="0036496C" w:rsidRPr="006C6F54" w:rsidRDefault="0036496C" w:rsidP="0036496C">
            <w:pPr>
              <w:widowControl w:val="0"/>
              <w:rPr>
                <w:sz w:val="12"/>
                <w:szCs w:val="12"/>
              </w:rPr>
            </w:pPr>
            <w:r w:rsidRPr="006C6F54">
              <w:rPr>
                <w:sz w:val="12"/>
                <w:szCs w:val="12"/>
              </w:rPr>
              <w:t>Основное мероприятие 2</w:t>
            </w:r>
          </w:p>
        </w:tc>
        <w:tc>
          <w:tcPr>
            <w:tcW w:w="1963" w:type="dxa"/>
            <w:vMerge w:val="restart"/>
            <w:tcBorders>
              <w:top w:val="nil"/>
              <w:left w:val="single" w:sz="4" w:space="0" w:color="auto"/>
              <w:bottom w:val="single" w:sz="4" w:space="0" w:color="auto"/>
              <w:right w:val="single" w:sz="4" w:space="0" w:color="auto"/>
            </w:tcBorders>
            <w:shd w:val="clear" w:color="000000" w:fill="FFFFFF"/>
            <w:hideMark/>
          </w:tcPr>
          <w:p w14:paraId="3EC10B49" w14:textId="77777777" w:rsidR="0036496C" w:rsidRPr="006C6F54" w:rsidRDefault="0036496C" w:rsidP="0036496C">
            <w:pPr>
              <w:widowControl w:val="0"/>
              <w:rPr>
                <w:sz w:val="12"/>
                <w:szCs w:val="12"/>
              </w:rPr>
            </w:pPr>
            <w:r w:rsidRPr="006C6F54">
              <w:rPr>
                <w:sz w:val="12"/>
                <w:szCs w:val="12"/>
              </w:rPr>
              <w:t xml:space="preserve">Финансовое обеспечение выполнения других обязательств муниципалитета структурными подразделениями администраций муниципальных образований, расходы которых не учтены в других подпрограммах муниципальной программы </w:t>
            </w:r>
          </w:p>
        </w:tc>
        <w:tc>
          <w:tcPr>
            <w:tcW w:w="2976" w:type="dxa"/>
            <w:tcBorders>
              <w:top w:val="nil"/>
              <w:left w:val="nil"/>
              <w:bottom w:val="single" w:sz="4" w:space="0" w:color="auto"/>
              <w:right w:val="single" w:sz="4" w:space="0" w:color="auto"/>
            </w:tcBorders>
            <w:shd w:val="clear" w:color="000000" w:fill="FFFFFF"/>
            <w:vAlign w:val="bottom"/>
            <w:hideMark/>
          </w:tcPr>
          <w:p w14:paraId="0EDAC6E4" w14:textId="77777777" w:rsidR="0036496C" w:rsidRPr="006C6F54" w:rsidRDefault="0036496C" w:rsidP="0036496C">
            <w:pPr>
              <w:widowControl w:val="0"/>
              <w:rPr>
                <w:sz w:val="12"/>
                <w:szCs w:val="12"/>
              </w:rPr>
            </w:pPr>
            <w:r w:rsidRPr="006C6F54">
              <w:rPr>
                <w:sz w:val="12"/>
                <w:szCs w:val="12"/>
              </w:rPr>
              <w:t>всего</w:t>
            </w:r>
          </w:p>
        </w:tc>
        <w:tc>
          <w:tcPr>
            <w:tcW w:w="1134" w:type="dxa"/>
            <w:tcBorders>
              <w:top w:val="nil"/>
              <w:left w:val="nil"/>
              <w:bottom w:val="single" w:sz="4" w:space="0" w:color="auto"/>
              <w:right w:val="single" w:sz="4" w:space="0" w:color="auto"/>
            </w:tcBorders>
            <w:shd w:val="clear" w:color="auto" w:fill="auto"/>
            <w:vAlign w:val="center"/>
            <w:hideMark/>
          </w:tcPr>
          <w:p w14:paraId="7A0CC45C"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56D5EBB7"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67C0B3B4"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66BAF3A1"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2D214F44"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71EAAD21"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5300CB7D" w14:textId="77777777" w:rsidR="0036496C" w:rsidRPr="006C6F54" w:rsidRDefault="0036496C" w:rsidP="0036496C">
            <w:pPr>
              <w:widowControl w:val="0"/>
              <w:rPr>
                <w:sz w:val="12"/>
                <w:szCs w:val="12"/>
              </w:rPr>
            </w:pPr>
            <w:r w:rsidRPr="006C6F54">
              <w:rPr>
                <w:sz w:val="12"/>
                <w:szCs w:val="12"/>
              </w:rPr>
              <w:t> </w:t>
            </w:r>
          </w:p>
        </w:tc>
      </w:tr>
      <w:tr w:rsidR="0036496C" w:rsidRPr="006C6F54" w14:paraId="1E9C3075"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5F22CAC7"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54CA2642"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6A2A9661" w14:textId="77777777" w:rsidR="0036496C" w:rsidRPr="006C6F54" w:rsidRDefault="0036496C" w:rsidP="0036496C">
            <w:pPr>
              <w:widowControl w:val="0"/>
              <w:rPr>
                <w:sz w:val="12"/>
                <w:szCs w:val="12"/>
              </w:rPr>
            </w:pPr>
            <w:r w:rsidRPr="006C6F54">
              <w:rPr>
                <w:sz w:val="12"/>
                <w:szCs w:val="12"/>
              </w:rPr>
              <w:t>в том числе по ГРБС:</w:t>
            </w:r>
          </w:p>
        </w:tc>
        <w:tc>
          <w:tcPr>
            <w:tcW w:w="1134" w:type="dxa"/>
            <w:tcBorders>
              <w:top w:val="nil"/>
              <w:left w:val="nil"/>
              <w:bottom w:val="single" w:sz="4" w:space="0" w:color="auto"/>
              <w:right w:val="single" w:sz="4" w:space="0" w:color="auto"/>
            </w:tcBorders>
            <w:shd w:val="clear" w:color="auto" w:fill="auto"/>
            <w:vAlign w:val="center"/>
            <w:hideMark/>
          </w:tcPr>
          <w:p w14:paraId="7ED7F05C"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3D2CF38E"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00886B6D"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0C8DEA1A"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3B5A8F16"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1C300158"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78B04D8E" w14:textId="77777777" w:rsidR="0036496C" w:rsidRPr="006C6F54" w:rsidRDefault="0036496C" w:rsidP="0036496C">
            <w:pPr>
              <w:widowControl w:val="0"/>
              <w:rPr>
                <w:sz w:val="12"/>
                <w:szCs w:val="12"/>
              </w:rPr>
            </w:pPr>
            <w:r w:rsidRPr="006C6F54">
              <w:rPr>
                <w:sz w:val="12"/>
                <w:szCs w:val="12"/>
              </w:rPr>
              <w:t> </w:t>
            </w:r>
          </w:p>
        </w:tc>
      </w:tr>
      <w:tr w:rsidR="0036496C" w:rsidRPr="006C6F54" w14:paraId="51F5A8B2"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68FBB352" w14:textId="77777777" w:rsidR="0036496C" w:rsidRPr="006C6F54" w:rsidRDefault="0036496C" w:rsidP="0036496C">
            <w:pPr>
              <w:widowControl w:val="0"/>
              <w:rPr>
                <w:sz w:val="12"/>
                <w:szCs w:val="12"/>
              </w:rPr>
            </w:pPr>
          </w:p>
        </w:tc>
        <w:tc>
          <w:tcPr>
            <w:tcW w:w="1963" w:type="dxa"/>
            <w:vMerge/>
            <w:tcBorders>
              <w:top w:val="nil"/>
              <w:left w:val="single" w:sz="4" w:space="0" w:color="auto"/>
              <w:bottom w:val="single" w:sz="4" w:space="0" w:color="auto"/>
              <w:right w:val="single" w:sz="4" w:space="0" w:color="auto"/>
            </w:tcBorders>
            <w:vAlign w:val="center"/>
            <w:hideMark/>
          </w:tcPr>
          <w:p w14:paraId="1B1B412F" w14:textId="77777777" w:rsidR="0036496C" w:rsidRPr="006C6F54" w:rsidRDefault="0036496C" w:rsidP="0036496C">
            <w:pPr>
              <w:widowControl w:val="0"/>
              <w:rPr>
                <w:sz w:val="12"/>
                <w:szCs w:val="12"/>
              </w:rPr>
            </w:pPr>
          </w:p>
        </w:tc>
        <w:tc>
          <w:tcPr>
            <w:tcW w:w="2976" w:type="dxa"/>
            <w:tcBorders>
              <w:top w:val="nil"/>
              <w:left w:val="nil"/>
              <w:bottom w:val="single" w:sz="4" w:space="0" w:color="auto"/>
              <w:right w:val="single" w:sz="4" w:space="0" w:color="auto"/>
            </w:tcBorders>
            <w:shd w:val="clear" w:color="000000" w:fill="FFFFFF"/>
            <w:vAlign w:val="bottom"/>
            <w:hideMark/>
          </w:tcPr>
          <w:p w14:paraId="7FA06D3B" w14:textId="77777777" w:rsidR="0036496C" w:rsidRPr="006C6F54" w:rsidRDefault="0036496C" w:rsidP="0036496C">
            <w:pPr>
              <w:widowControl w:val="0"/>
              <w:rPr>
                <w:sz w:val="12"/>
                <w:szCs w:val="12"/>
              </w:rPr>
            </w:pPr>
            <w:r w:rsidRPr="006C6F54">
              <w:rPr>
                <w:sz w:val="12"/>
                <w:szCs w:val="12"/>
              </w:rPr>
              <w:t>…..</w:t>
            </w:r>
          </w:p>
        </w:tc>
        <w:tc>
          <w:tcPr>
            <w:tcW w:w="1134" w:type="dxa"/>
            <w:tcBorders>
              <w:top w:val="nil"/>
              <w:left w:val="nil"/>
              <w:bottom w:val="single" w:sz="4" w:space="0" w:color="auto"/>
              <w:right w:val="single" w:sz="4" w:space="0" w:color="auto"/>
            </w:tcBorders>
            <w:shd w:val="clear" w:color="auto" w:fill="auto"/>
            <w:vAlign w:val="center"/>
            <w:hideMark/>
          </w:tcPr>
          <w:p w14:paraId="488B6360" w14:textId="77777777" w:rsidR="0036496C" w:rsidRPr="006C6F54" w:rsidRDefault="0036496C" w:rsidP="0036496C">
            <w:pPr>
              <w:widowControl w:val="0"/>
              <w:rPr>
                <w:sz w:val="12"/>
                <w:szCs w:val="12"/>
              </w:rPr>
            </w:pPr>
            <w:r w:rsidRPr="006C6F54">
              <w:rPr>
                <w:sz w:val="12"/>
                <w:szCs w:val="12"/>
              </w:rPr>
              <w:t> </w:t>
            </w:r>
          </w:p>
        </w:tc>
        <w:tc>
          <w:tcPr>
            <w:tcW w:w="851" w:type="dxa"/>
            <w:tcBorders>
              <w:top w:val="nil"/>
              <w:left w:val="nil"/>
              <w:bottom w:val="single" w:sz="4" w:space="0" w:color="auto"/>
              <w:right w:val="single" w:sz="4" w:space="0" w:color="auto"/>
            </w:tcBorders>
            <w:shd w:val="clear" w:color="000000" w:fill="FFFFFF"/>
            <w:vAlign w:val="center"/>
            <w:hideMark/>
          </w:tcPr>
          <w:p w14:paraId="267025EE" w14:textId="77777777" w:rsidR="0036496C" w:rsidRPr="006C6F54" w:rsidRDefault="0036496C" w:rsidP="0036496C">
            <w:pPr>
              <w:widowControl w:val="0"/>
              <w:jc w:val="center"/>
              <w:rPr>
                <w:sz w:val="12"/>
                <w:szCs w:val="12"/>
              </w:rPr>
            </w:pPr>
            <w:r w:rsidRPr="006C6F54">
              <w:rPr>
                <w:sz w:val="12"/>
                <w:szCs w:val="12"/>
              </w:rPr>
              <w:t> </w:t>
            </w:r>
          </w:p>
        </w:tc>
        <w:tc>
          <w:tcPr>
            <w:tcW w:w="683" w:type="dxa"/>
            <w:tcBorders>
              <w:top w:val="nil"/>
              <w:left w:val="nil"/>
              <w:bottom w:val="single" w:sz="4" w:space="0" w:color="auto"/>
              <w:right w:val="single" w:sz="4" w:space="0" w:color="auto"/>
            </w:tcBorders>
            <w:shd w:val="clear" w:color="000000" w:fill="FFFFFF"/>
            <w:vAlign w:val="center"/>
            <w:hideMark/>
          </w:tcPr>
          <w:p w14:paraId="376BDCF3" w14:textId="77777777" w:rsidR="0036496C" w:rsidRPr="006C6F54" w:rsidRDefault="0036496C" w:rsidP="0036496C">
            <w:pPr>
              <w:widowControl w:val="0"/>
              <w:jc w:val="center"/>
              <w:rPr>
                <w:sz w:val="12"/>
                <w:szCs w:val="12"/>
              </w:rPr>
            </w:pPr>
            <w:r w:rsidRPr="006C6F54">
              <w:rPr>
                <w:sz w:val="12"/>
                <w:szCs w:val="12"/>
              </w:rPr>
              <w:t> </w:t>
            </w:r>
          </w:p>
        </w:tc>
        <w:tc>
          <w:tcPr>
            <w:tcW w:w="553" w:type="dxa"/>
            <w:tcBorders>
              <w:top w:val="nil"/>
              <w:left w:val="nil"/>
              <w:bottom w:val="single" w:sz="4" w:space="0" w:color="auto"/>
              <w:right w:val="single" w:sz="4" w:space="0" w:color="auto"/>
            </w:tcBorders>
            <w:shd w:val="clear" w:color="000000" w:fill="FFFFFF"/>
            <w:vAlign w:val="center"/>
            <w:hideMark/>
          </w:tcPr>
          <w:p w14:paraId="400826AD" w14:textId="77777777" w:rsidR="0036496C" w:rsidRPr="006C6F54" w:rsidRDefault="0036496C" w:rsidP="0036496C">
            <w:pPr>
              <w:widowControl w:val="0"/>
              <w:jc w:val="center"/>
              <w:rPr>
                <w:sz w:val="12"/>
                <w:szCs w:val="12"/>
              </w:rPr>
            </w:pPr>
            <w:r w:rsidRPr="006C6F54">
              <w:rPr>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14:paraId="13C090DE" w14:textId="77777777" w:rsidR="0036496C" w:rsidRPr="006C6F54" w:rsidRDefault="0036496C" w:rsidP="0036496C">
            <w:pPr>
              <w:widowControl w:val="0"/>
              <w:rPr>
                <w:sz w:val="12"/>
                <w:szCs w:val="12"/>
              </w:rPr>
            </w:pPr>
            <w:r w:rsidRPr="006C6F54">
              <w:rPr>
                <w:sz w:val="12"/>
                <w:szCs w:val="12"/>
              </w:rPr>
              <w:t> </w:t>
            </w:r>
          </w:p>
        </w:tc>
        <w:tc>
          <w:tcPr>
            <w:tcW w:w="1416" w:type="dxa"/>
            <w:tcBorders>
              <w:top w:val="nil"/>
              <w:left w:val="nil"/>
              <w:bottom w:val="single" w:sz="4" w:space="0" w:color="auto"/>
              <w:right w:val="single" w:sz="4" w:space="0" w:color="auto"/>
            </w:tcBorders>
            <w:shd w:val="clear" w:color="auto" w:fill="auto"/>
            <w:vAlign w:val="center"/>
            <w:hideMark/>
          </w:tcPr>
          <w:p w14:paraId="5D825C34" w14:textId="77777777" w:rsidR="0036496C" w:rsidRPr="006C6F54" w:rsidRDefault="0036496C" w:rsidP="0036496C">
            <w:pPr>
              <w:widowControl w:val="0"/>
              <w:rPr>
                <w:sz w:val="12"/>
                <w:szCs w:val="12"/>
              </w:rPr>
            </w:pPr>
            <w:r w:rsidRPr="006C6F54">
              <w:rPr>
                <w:sz w:val="12"/>
                <w:szCs w:val="12"/>
              </w:rPr>
              <w:t> </w:t>
            </w:r>
          </w:p>
        </w:tc>
        <w:tc>
          <w:tcPr>
            <w:tcW w:w="1623" w:type="dxa"/>
            <w:gridSpan w:val="2"/>
            <w:tcBorders>
              <w:top w:val="nil"/>
              <w:left w:val="nil"/>
              <w:bottom w:val="single" w:sz="4" w:space="0" w:color="auto"/>
              <w:right w:val="single" w:sz="4" w:space="0" w:color="auto"/>
            </w:tcBorders>
            <w:shd w:val="clear" w:color="auto" w:fill="auto"/>
            <w:vAlign w:val="center"/>
            <w:hideMark/>
          </w:tcPr>
          <w:p w14:paraId="6D1822A3" w14:textId="77777777" w:rsidR="0036496C" w:rsidRPr="006C6F54" w:rsidRDefault="0036496C" w:rsidP="0036496C">
            <w:pPr>
              <w:widowControl w:val="0"/>
              <w:rPr>
                <w:sz w:val="12"/>
                <w:szCs w:val="12"/>
              </w:rPr>
            </w:pPr>
            <w:r w:rsidRPr="006C6F54">
              <w:rPr>
                <w:sz w:val="12"/>
                <w:szCs w:val="12"/>
              </w:rPr>
              <w:t> </w:t>
            </w:r>
          </w:p>
        </w:tc>
      </w:tr>
    </w:tbl>
    <w:p w14:paraId="58559AA4" w14:textId="77777777" w:rsidR="0036496C" w:rsidRPr="006C6F54" w:rsidRDefault="0036496C" w:rsidP="0036496C">
      <w:pPr>
        <w:widowControl w:val="0"/>
        <w:tabs>
          <w:tab w:val="left" w:pos="5387"/>
        </w:tabs>
        <w:rPr>
          <w:sz w:val="16"/>
          <w:szCs w:val="16"/>
        </w:rPr>
      </w:pPr>
    </w:p>
    <w:p w14:paraId="671A6795" w14:textId="77777777" w:rsidR="0036496C" w:rsidRPr="006C6F54" w:rsidRDefault="0036496C" w:rsidP="0036496C">
      <w:pPr>
        <w:widowControl w:val="0"/>
        <w:tabs>
          <w:tab w:val="left" w:pos="5387"/>
        </w:tabs>
        <w:rPr>
          <w:sz w:val="16"/>
          <w:szCs w:val="16"/>
        </w:rPr>
      </w:pPr>
      <w:r w:rsidRPr="006C6F54">
        <w:rPr>
          <w:sz w:val="16"/>
          <w:szCs w:val="16"/>
        </w:rPr>
        <w:t>Руководитель   ___________________________________________                    ____________________                           ___________</w:t>
      </w:r>
    </w:p>
    <w:p w14:paraId="7B04AF71" w14:textId="77777777" w:rsidR="0036496C" w:rsidRPr="006C6F54" w:rsidRDefault="0036496C" w:rsidP="0036496C">
      <w:pPr>
        <w:widowControl w:val="0"/>
        <w:tabs>
          <w:tab w:val="left" w:pos="5387"/>
        </w:tabs>
        <w:rPr>
          <w:sz w:val="16"/>
          <w:szCs w:val="16"/>
        </w:rPr>
      </w:pPr>
      <w:r w:rsidRPr="006C6F54">
        <w:rPr>
          <w:sz w:val="16"/>
          <w:szCs w:val="16"/>
        </w:rPr>
        <w:t xml:space="preserve">                           наименование ответственного исполнителя                                            подпись                                                ФИО</w:t>
      </w:r>
    </w:p>
    <w:p w14:paraId="7DCB8CF7" w14:textId="77777777" w:rsidR="0036496C" w:rsidRPr="006C6F54" w:rsidRDefault="0036496C" w:rsidP="0036496C">
      <w:pPr>
        <w:widowControl w:val="0"/>
        <w:tabs>
          <w:tab w:val="left" w:pos="5387"/>
        </w:tabs>
        <w:rPr>
          <w:sz w:val="16"/>
          <w:szCs w:val="16"/>
        </w:rPr>
      </w:pPr>
      <w:r w:rsidRPr="006C6F54">
        <w:rPr>
          <w:sz w:val="16"/>
          <w:szCs w:val="16"/>
        </w:rPr>
        <w:t xml:space="preserve">                                      муниципальной программы                                        </w:t>
      </w:r>
    </w:p>
    <w:p w14:paraId="04EBD6F2" w14:textId="77777777" w:rsidR="0036496C" w:rsidRPr="006C6F54" w:rsidRDefault="0036496C" w:rsidP="0036496C">
      <w:pPr>
        <w:widowControl w:val="0"/>
        <w:tabs>
          <w:tab w:val="left" w:pos="5387"/>
        </w:tabs>
        <w:rPr>
          <w:sz w:val="16"/>
          <w:szCs w:val="16"/>
        </w:rPr>
      </w:pPr>
      <w:r w:rsidRPr="006C6F54">
        <w:rPr>
          <w:sz w:val="16"/>
          <w:szCs w:val="16"/>
        </w:rPr>
        <w:t>Главный бухгалтер  _______________________________________________         ____________________                         ____________</w:t>
      </w:r>
    </w:p>
    <w:p w14:paraId="66A1B517" w14:textId="77777777" w:rsidR="0036496C" w:rsidRPr="006C6F54" w:rsidRDefault="0036496C" w:rsidP="0036496C">
      <w:pPr>
        <w:widowControl w:val="0"/>
        <w:tabs>
          <w:tab w:val="left" w:pos="5387"/>
        </w:tabs>
        <w:rPr>
          <w:sz w:val="16"/>
          <w:szCs w:val="16"/>
        </w:rPr>
      </w:pPr>
      <w:r w:rsidRPr="006C6F54">
        <w:rPr>
          <w:sz w:val="16"/>
          <w:szCs w:val="16"/>
        </w:rPr>
        <w:t xml:space="preserve">                                   наименование ответственного исполнителя                                        подпись                                                   ФИО </w:t>
      </w:r>
    </w:p>
    <w:p w14:paraId="64AD0F84" w14:textId="77777777" w:rsidR="0036496C" w:rsidRPr="006C6F54" w:rsidRDefault="0036496C" w:rsidP="0036496C">
      <w:pPr>
        <w:widowControl w:val="0"/>
        <w:tabs>
          <w:tab w:val="left" w:pos="5387"/>
        </w:tabs>
        <w:rPr>
          <w:sz w:val="16"/>
          <w:szCs w:val="16"/>
        </w:rPr>
      </w:pPr>
      <w:r w:rsidRPr="006C6F54">
        <w:rPr>
          <w:sz w:val="16"/>
          <w:szCs w:val="16"/>
        </w:rPr>
        <w:t xml:space="preserve">                                                </w:t>
      </w:r>
    </w:p>
    <w:p w14:paraId="5E3924D3" w14:textId="77777777" w:rsidR="0036496C" w:rsidRPr="006C6F54" w:rsidRDefault="0036496C" w:rsidP="0036496C">
      <w:pPr>
        <w:widowControl w:val="0"/>
        <w:jc w:val="right"/>
        <w:rPr>
          <w:sz w:val="16"/>
          <w:szCs w:val="16"/>
        </w:rPr>
      </w:pPr>
      <w:r w:rsidRPr="006C6F54">
        <w:rPr>
          <w:sz w:val="16"/>
          <w:szCs w:val="16"/>
        </w:rPr>
        <w:t>Приложение № 8</w:t>
      </w:r>
    </w:p>
    <w:p w14:paraId="5146A5BE" w14:textId="77777777" w:rsidR="0036496C" w:rsidRPr="006C6F54" w:rsidRDefault="0036496C" w:rsidP="0036496C">
      <w:pPr>
        <w:widowControl w:val="0"/>
        <w:jc w:val="right"/>
        <w:rPr>
          <w:sz w:val="16"/>
          <w:szCs w:val="16"/>
        </w:rPr>
      </w:pPr>
      <w:r w:rsidRPr="006C6F54">
        <w:rPr>
          <w:sz w:val="16"/>
          <w:szCs w:val="16"/>
        </w:rPr>
        <w:t xml:space="preserve">к Порядку  разработки,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w:t>
      </w:r>
    </w:p>
    <w:p w14:paraId="1E5143DD" w14:textId="77777777" w:rsidR="0036496C" w:rsidRPr="006C6F54" w:rsidRDefault="0036496C" w:rsidP="0036496C">
      <w:pPr>
        <w:widowControl w:val="0"/>
        <w:jc w:val="right"/>
        <w:rPr>
          <w:sz w:val="16"/>
          <w:szCs w:val="16"/>
        </w:rPr>
      </w:pPr>
      <w:r w:rsidRPr="006C6F54">
        <w:rPr>
          <w:sz w:val="16"/>
          <w:szCs w:val="16"/>
        </w:rPr>
        <w:t xml:space="preserve">Павловского муниципального района </w:t>
      </w:r>
    </w:p>
    <w:p w14:paraId="2EA546F5" w14:textId="77777777" w:rsidR="0036496C" w:rsidRPr="006C6F54" w:rsidRDefault="0036496C" w:rsidP="0036496C">
      <w:pPr>
        <w:widowControl w:val="0"/>
        <w:rPr>
          <w:sz w:val="16"/>
          <w:szCs w:val="16"/>
        </w:rPr>
      </w:pPr>
    </w:p>
    <w:tbl>
      <w:tblPr>
        <w:tblW w:w="5000" w:type="pct"/>
        <w:tblLook w:val="04A0" w:firstRow="1" w:lastRow="0" w:firstColumn="1" w:lastColumn="0" w:noHBand="0" w:noVBand="1"/>
      </w:tblPr>
      <w:tblGrid>
        <w:gridCol w:w="381"/>
        <w:gridCol w:w="1154"/>
        <w:gridCol w:w="541"/>
        <w:gridCol w:w="673"/>
        <w:gridCol w:w="621"/>
        <w:gridCol w:w="606"/>
        <w:gridCol w:w="850"/>
      </w:tblGrid>
      <w:tr w:rsidR="0036496C" w:rsidRPr="006C6F54" w14:paraId="35EF36EB" w14:textId="77777777" w:rsidTr="0036496C">
        <w:tc>
          <w:tcPr>
            <w:tcW w:w="14811" w:type="dxa"/>
            <w:gridSpan w:val="7"/>
            <w:tcBorders>
              <w:top w:val="nil"/>
              <w:left w:val="nil"/>
              <w:bottom w:val="nil"/>
              <w:right w:val="nil"/>
            </w:tcBorders>
            <w:shd w:val="clear" w:color="auto" w:fill="auto"/>
            <w:vAlign w:val="center"/>
            <w:hideMark/>
          </w:tcPr>
          <w:p w14:paraId="159FFE65" w14:textId="77777777" w:rsidR="0036496C" w:rsidRPr="006C6F54" w:rsidRDefault="0036496C" w:rsidP="0036496C">
            <w:pPr>
              <w:widowControl w:val="0"/>
              <w:jc w:val="center"/>
              <w:rPr>
                <w:color w:val="000000"/>
                <w:sz w:val="12"/>
                <w:szCs w:val="12"/>
              </w:rPr>
            </w:pPr>
            <w:r w:rsidRPr="006C6F54">
              <w:rPr>
                <w:color w:val="000000"/>
                <w:sz w:val="12"/>
                <w:szCs w:val="12"/>
              </w:rPr>
              <w:t>Сведения</w:t>
            </w:r>
            <w:r w:rsidRPr="006C6F54">
              <w:rPr>
                <w:color w:val="000000"/>
                <w:sz w:val="12"/>
                <w:szCs w:val="12"/>
              </w:rPr>
              <w:br/>
              <w:t>о достижении значений показателей (индикаторов) реализации муниципальной программы __________________________________________________</w:t>
            </w:r>
            <w:r w:rsidRPr="006C6F54">
              <w:rPr>
                <w:color w:val="000000"/>
                <w:sz w:val="12"/>
                <w:szCs w:val="12"/>
              </w:rPr>
              <w:br/>
              <w:t>по состоянию на _____________20__ года</w:t>
            </w:r>
          </w:p>
        </w:tc>
      </w:tr>
      <w:tr w:rsidR="0036496C" w:rsidRPr="006C6F54" w14:paraId="12B4F909" w14:textId="77777777" w:rsidTr="0036496C">
        <w:tc>
          <w:tcPr>
            <w:tcW w:w="880" w:type="dxa"/>
            <w:tcBorders>
              <w:top w:val="nil"/>
              <w:left w:val="nil"/>
              <w:bottom w:val="nil"/>
              <w:right w:val="nil"/>
            </w:tcBorders>
            <w:shd w:val="clear" w:color="auto" w:fill="auto"/>
            <w:vAlign w:val="center"/>
            <w:hideMark/>
          </w:tcPr>
          <w:p w14:paraId="351AA120" w14:textId="77777777" w:rsidR="0036496C" w:rsidRPr="006C6F54" w:rsidRDefault="0036496C" w:rsidP="0036496C">
            <w:pPr>
              <w:widowControl w:val="0"/>
              <w:rPr>
                <w:color w:val="000000"/>
                <w:sz w:val="12"/>
                <w:szCs w:val="12"/>
              </w:rPr>
            </w:pPr>
          </w:p>
        </w:tc>
        <w:tc>
          <w:tcPr>
            <w:tcW w:w="3980" w:type="dxa"/>
            <w:tcBorders>
              <w:top w:val="nil"/>
              <w:left w:val="nil"/>
              <w:bottom w:val="nil"/>
              <w:right w:val="nil"/>
            </w:tcBorders>
            <w:shd w:val="clear" w:color="auto" w:fill="auto"/>
            <w:noWrap/>
            <w:vAlign w:val="bottom"/>
            <w:hideMark/>
          </w:tcPr>
          <w:p w14:paraId="59A4149A" w14:textId="77777777" w:rsidR="0036496C" w:rsidRPr="006C6F54" w:rsidRDefault="0036496C" w:rsidP="0036496C">
            <w:pPr>
              <w:widowControl w:val="0"/>
              <w:rPr>
                <w:color w:val="000000"/>
                <w:sz w:val="12"/>
                <w:szCs w:val="12"/>
              </w:rPr>
            </w:pPr>
          </w:p>
        </w:tc>
        <w:tc>
          <w:tcPr>
            <w:tcW w:w="1520" w:type="dxa"/>
            <w:tcBorders>
              <w:top w:val="nil"/>
              <w:left w:val="nil"/>
              <w:bottom w:val="nil"/>
              <w:right w:val="nil"/>
            </w:tcBorders>
            <w:shd w:val="clear" w:color="auto" w:fill="auto"/>
            <w:noWrap/>
            <w:vAlign w:val="bottom"/>
            <w:hideMark/>
          </w:tcPr>
          <w:p w14:paraId="06B738D5" w14:textId="77777777" w:rsidR="0036496C" w:rsidRPr="006C6F54" w:rsidRDefault="0036496C" w:rsidP="0036496C">
            <w:pPr>
              <w:widowControl w:val="0"/>
              <w:rPr>
                <w:b/>
                <w:bCs/>
                <w:color w:val="000000"/>
                <w:sz w:val="12"/>
                <w:szCs w:val="12"/>
              </w:rPr>
            </w:pPr>
          </w:p>
        </w:tc>
        <w:tc>
          <w:tcPr>
            <w:tcW w:w="2051" w:type="dxa"/>
            <w:tcBorders>
              <w:top w:val="nil"/>
              <w:left w:val="nil"/>
              <w:bottom w:val="nil"/>
              <w:right w:val="nil"/>
            </w:tcBorders>
            <w:shd w:val="clear" w:color="auto" w:fill="auto"/>
            <w:noWrap/>
            <w:vAlign w:val="bottom"/>
            <w:hideMark/>
          </w:tcPr>
          <w:p w14:paraId="3E0BF189" w14:textId="77777777" w:rsidR="0036496C" w:rsidRPr="006C6F54" w:rsidRDefault="0036496C" w:rsidP="0036496C">
            <w:pPr>
              <w:widowControl w:val="0"/>
              <w:jc w:val="center"/>
              <w:rPr>
                <w:color w:val="000000"/>
                <w:sz w:val="12"/>
                <w:szCs w:val="12"/>
              </w:rPr>
            </w:pPr>
          </w:p>
        </w:tc>
        <w:tc>
          <w:tcPr>
            <w:tcW w:w="1840" w:type="dxa"/>
            <w:tcBorders>
              <w:top w:val="nil"/>
              <w:left w:val="nil"/>
              <w:bottom w:val="nil"/>
              <w:right w:val="nil"/>
            </w:tcBorders>
            <w:shd w:val="clear" w:color="auto" w:fill="auto"/>
            <w:noWrap/>
            <w:vAlign w:val="bottom"/>
            <w:hideMark/>
          </w:tcPr>
          <w:p w14:paraId="6B3DEA69" w14:textId="77777777" w:rsidR="0036496C" w:rsidRPr="006C6F54" w:rsidRDefault="0036496C" w:rsidP="0036496C">
            <w:pPr>
              <w:widowControl w:val="0"/>
              <w:jc w:val="center"/>
              <w:rPr>
                <w:color w:val="000000"/>
                <w:sz w:val="12"/>
                <w:szCs w:val="12"/>
              </w:rPr>
            </w:pPr>
          </w:p>
        </w:tc>
        <w:tc>
          <w:tcPr>
            <w:tcW w:w="1780" w:type="dxa"/>
            <w:tcBorders>
              <w:top w:val="nil"/>
              <w:left w:val="nil"/>
              <w:bottom w:val="nil"/>
              <w:right w:val="nil"/>
            </w:tcBorders>
            <w:shd w:val="clear" w:color="auto" w:fill="auto"/>
            <w:noWrap/>
            <w:vAlign w:val="bottom"/>
            <w:hideMark/>
          </w:tcPr>
          <w:p w14:paraId="4156AF96" w14:textId="77777777" w:rsidR="0036496C" w:rsidRPr="006C6F54" w:rsidRDefault="0036496C" w:rsidP="0036496C">
            <w:pPr>
              <w:widowControl w:val="0"/>
              <w:jc w:val="center"/>
              <w:rPr>
                <w:color w:val="000000"/>
                <w:sz w:val="12"/>
                <w:szCs w:val="12"/>
              </w:rPr>
            </w:pPr>
          </w:p>
        </w:tc>
        <w:tc>
          <w:tcPr>
            <w:tcW w:w="2760" w:type="dxa"/>
            <w:tcBorders>
              <w:top w:val="nil"/>
              <w:left w:val="nil"/>
              <w:bottom w:val="nil"/>
              <w:right w:val="nil"/>
            </w:tcBorders>
            <w:shd w:val="clear" w:color="auto" w:fill="auto"/>
            <w:noWrap/>
            <w:vAlign w:val="bottom"/>
            <w:hideMark/>
          </w:tcPr>
          <w:p w14:paraId="359AE7A2" w14:textId="77777777" w:rsidR="0036496C" w:rsidRPr="006C6F54" w:rsidRDefault="0036496C" w:rsidP="0036496C">
            <w:pPr>
              <w:widowControl w:val="0"/>
              <w:jc w:val="center"/>
              <w:rPr>
                <w:color w:val="000000"/>
                <w:sz w:val="12"/>
                <w:szCs w:val="12"/>
              </w:rPr>
            </w:pPr>
          </w:p>
        </w:tc>
      </w:tr>
      <w:tr w:rsidR="0036496C" w:rsidRPr="006C6F54" w14:paraId="40F1F315" w14:textId="77777777" w:rsidTr="0036496C">
        <w:tc>
          <w:tcPr>
            <w:tcW w:w="8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C2972D" w14:textId="77777777" w:rsidR="0036496C" w:rsidRPr="006C6F54" w:rsidRDefault="0036496C" w:rsidP="0036496C">
            <w:pPr>
              <w:widowControl w:val="0"/>
              <w:jc w:val="center"/>
              <w:rPr>
                <w:sz w:val="12"/>
                <w:szCs w:val="12"/>
              </w:rPr>
            </w:pPr>
            <w:r w:rsidRPr="006C6F54">
              <w:rPr>
                <w:sz w:val="12"/>
                <w:szCs w:val="12"/>
              </w:rPr>
              <w:t>№ п/п</w:t>
            </w:r>
          </w:p>
        </w:tc>
        <w:tc>
          <w:tcPr>
            <w:tcW w:w="39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2E6913" w14:textId="77777777" w:rsidR="0036496C" w:rsidRPr="006C6F54" w:rsidRDefault="0036496C" w:rsidP="0036496C">
            <w:pPr>
              <w:widowControl w:val="0"/>
              <w:jc w:val="center"/>
              <w:rPr>
                <w:sz w:val="12"/>
                <w:szCs w:val="12"/>
              </w:rPr>
            </w:pPr>
            <w:r w:rsidRPr="006C6F54">
              <w:rPr>
                <w:sz w:val="12"/>
                <w:szCs w:val="12"/>
              </w:rPr>
              <w:t>Наименование показателя (индикатора)</w:t>
            </w:r>
          </w:p>
        </w:tc>
        <w:tc>
          <w:tcPr>
            <w:tcW w:w="1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81BB91" w14:textId="77777777" w:rsidR="0036496C" w:rsidRPr="006C6F54" w:rsidRDefault="0036496C" w:rsidP="0036496C">
            <w:pPr>
              <w:widowControl w:val="0"/>
              <w:jc w:val="center"/>
              <w:rPr>
                <w:sz w:val="12"/>
                <w:szCs w:val="12"/>
              </w:rPr>
            </w:pPr>
            <w:r w:rsidRPr="006C6F54">
              <w:rPr>
                <w:sz w:val="12"/>
                <w:szCs w:val="12"/>
              </w:rPr>
              <w:t>Ед. измерения</w:t>
            </w:r>
          </w:p>
        </w:tc>
        <w:tc>
          <w:tcPr>
            <w:tcW w:w="2051" w:type="dxa"/>
            <w:tcBorders>
              <w:top w:val="single" w:sz="4" w:space="0" w:color="auto"/>
              <w:left w:val="nil"/>
              <w:bottom w:val="single" w:sz="4" w:space="0" w:color="auto"/>
              <w:right w:val="single" w:sz="4" w:space="0" w:color="auto"/>
            </w:tcBorders>
            <w:shd w:val="clear" w:color="000000" w:fill="FFFFFF"/>
            <w:vAlign w:val="center"/>
            <w:hideMark/>
          </w:tcPr>
          <w:p w14:paraId="32059653" w14:textId="77777777" w:rsidR="0036496C" w:rsidRPr="006C6F54" w:rsidRDefault="0036496C" w:rsidP="0036496C">
            <w:pPr>
              <w:widowControl w:val="0"/>
              <w:jc w:val="center"/>
              <w:rPr>
                <w:sz w:val="12"/>
                <w:szCs w:val="12"/>
              </w:rPr>
            </w:pPr>
            <w:r w:rsidRPr="006C6F54">
              <w:rPr>
                <w:sz w:val="12"/>
                <w:szCs w:val="12"/>
              </w:rPr>
              <w:t>Значения показателей (индикаторов) муниципальной программы, подпрограммы, основного мероприятия</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14:paraId="1B64B02B" w14:textId="77777777" w:rsidR="0036496C" w:rsidRPr="006C6F54" w:rsidRDefault="0036496C" w:rsidP="0036496C">
            <w:pPr>
              <w:widowControl w:val="0"/>
              <w:rPr>
                <w:sz w:val="12"/>
                <w:szCs w:val="12"/>
              </w:rPr>
            </w:pPr>
            <w:r w:rsidRPr="006C6F54">
              <w:rPr>
                <w:sz w:val="12"/>
                <w:szCs w:val="12"/>
              </w:rPr>
              <w:t> </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14:paraId="00C71613" w14:textId="77777777" w:rsidR="0036496C" w:rsidRPr="006C6F54" w:rsidRDefault="0036496C" w:rsidP="0036496C">
            <w:pPr>
              <w:widowControl w:val="0"/>
              <w:rPr>
                <w:sz w:val="12"/>
                <w:szCs w:val="12"/>
              </w:rPr>
            </w:pPr>
            <w:r w:rsidRPr="006C6F54">
              <w:rPr>
                <w:sz w:val="12"/>
                <w:szCs w:val="12"/>
              </w:rPr>
              <w:t> </w:t>
            </w:r>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A69012" w14:textId="77777777" w:rsidR="0036496C" w:rsidRPr="006C6F54" w:rsidRDefault="0036496C" w:rsidP="0036496C">
            <w:pPr>
              <w:widowControl w:val="0"/>
              <w:jc w:val="center"/>
              <w:rPr>
                <w:sz w:val="12"/>
                <w:szCs w:val="12"/>
              </w:rPr>
            </w:pPr>
            <w:r w:rsidRPr="006C6F54">
              <w:rPr>
                <w:sz w:val="12"/>
                <w:szCs w:val="12"/>
              </w:rPr>
              <w:t>Обоснование отклонений значений показателя (индикатора) на конец отчетного года (при наличии)</w:t>
            </w:r>
          </w:p>
        </w:tc>
      </w:tr>
      <w:tr w:rsidR="0036496C" w:rsidRPr="006C6F54" w14:paraId="32333854" w14:textId="77777777" w:rsidTr="0036496C">
        <w:tc>
          <w:tcPr>
            <w:tcW w:w="880" w:type="dxa"/>
            <w:vMerge/>
            <w:tcBorders>
              <w:top w:val="single" w:sz="4" w:space="0" w:color="auto"/>
              <w:left w:val="single" w:sz="4" w:space="0" w:color="auto"/>
              <w:bottom w:val="single" w:sz="4" w:space="0" w:color="auto"/>
              <w:right w:val="single" w:sz="4" w:space="0" w:color="auto"/>
            </w:tcBorders>
            <w:vAlign w:val="center"/>
            <w:hideMark/>
          </w:tcPr>
          <w:p w14:paraId="1D074B44" w14:textId="77777777" w:rsidR="0036496C" w:rsidRPr="006C6F54" w:rsidRDefault="0036496C" w:rsidP="0036496C">
            <w:pPr>
              <w:widowControl w:val="0"/>
              <w:rPr>
                <w:sz w:val="12"/>
                <w:szCs w:val="12"/>
              </w:rPr>
            </w:pPr>
          </w:p>
        </w:tc>
        <w:tc>
          <w:tcPr>
            <w:tcW w:w="3980" w:type="dxa"/>
            <w:vMerge/>
            <w:tcBorders>
              <w:top w:val="single" w:sz="4" w:space="0" w:color="auto"/>
              <w:left w:val="single" w:sz="4" w:space="0" w:color="auto"/>
              <w:bottom w:val="single" w:sz="4" w:space="0" w:color="auto"/>
              <w:right w:val="single" w:sz="4" w:space="0" w:color="auto"/>
            </w:tcBorders>
            <w:vAlign w:val="center"/>
            <w:hideMark/>
          </w:tcPr>
          <w:p w14:paraId="3BDF32FD" w14:textId="77777777" w:rsidR="0036496C" w:rsidRPr="006C6F54" w:rsidRDefault="0036496C" w:rsidP="0036496C">
            <w:pPr>
              <w:widowControl w:val="0"/>
              <w:rPr>
                <w:sz w:val="12"/>
                <w:szCs w:val="1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7CB3F217" w14:textId="77777777" w:rsidR="0036496C" w:rsidRPr="006C6F54" w:rsidRDefault="0036496C" w:rsidP="0036496C">
            <w:pPr>
              <w:widowControl w:val="0"/>
              <w:rPr>
                <w:sz w:val="12"/>
                <w:szCs w:val="12"/>
              </w:rPr>
            </w:pPr>
          </w:p>
        </w:tc>
        <w:tc>
          <w:tcPr>
            <w:tcW w:w="2051" w:type="dxa"/>
            <w:vMerge w:val="restart"/>
            <w:tcBorders>
              <w:top w:val="nil"/>
              <w:left w:val="nil"/>
              <w:right w:val="single" w:sz="4" w:space="0" w:color="auto"/>
            </w:tcBorders>
            <w:shd w:val="clear" w:color="000000" w:fill="FFFFFF"/>
            <w:vAlign w:val="center"/>
            <w:hideMark/>
          </w:tcPr>
          <w:p w14:paraId="1E5B68EC" w14:textId="77777777" w:rsidR="0036496C" w:rsidRPr="006C6F54" w:rsidRDefault="0036496C" w:rsidP="0036496C">
            <w:pPr>
              <w:widowControl w:val="0"/>
              <w:jc w:val="center"/>
              <w:rPr>
                <w:sz w:val="12"/>
                <w:szCs w:val="12"/>
              </w:rPr>
            </w:pPr>
            <w:r w:rsidRPr="006C6F54">
              <w:rPr>
                <w:sz w:val="12"/>
                <w:szCs w:val="12"/>
              </w:rPr>
              <w:t xml:space="preserve">год, предшествующий отчетному </w:t>
            </w:r>
            <w:r w:rsidRPr="006C6F54">
              <w:rPr>
                <w:sz w:val="12"/>
                <w:szCs w:val="12"/>
                <w:vertAlign w:val="superscript"/>
              </w:rPr>
              <w:t>1</w:t>
            </w:r>
          </w:p>
        </w:tc>
        <w:tc>
          <w:tcPr>
            <w:tcW w:w="1840" w:type="dxa"/>
            <w:tcBorders>
              <w:top w:val="nil"/>
              <w:left w:val="nil"/>
              <w:bottom w:val="single" w:sz="4" w:space="0" w:color="auto"/>
              <w:right w:val="single" w:sz="4" w:space="0" w:color="auto"/>
            </w:tcBorders>
            <w:shd w:val="clear" w:color="000000" w:fill="FFFFFF"/>
            <w:vAlign w:val="center"/>
            <w:hideMark/>
          </w:tcPr>
          <w:p w14:paraId="33D4F649" w14:textId="77777777" w:rsidR="0036496C" w:rsidRPr="006C6F54" w:rsidRDefault="0036496C" w:rsidP="0036496C">
            <w:pPr>
              <w:widowControl w:val="0"/>
              <w:jc w:val="center"/>
              <w:rPr>
                <w:sz w:val="12"/>
                <w:szCs w:val="12"/>
              </w:rPr>
            </w:pPr>
            <w:r w:rsidRPr="006C6F54">
              <w:rPr>
                <w:sz w:val="12"/>
                <w:szCs w:val="12"/>
              </w:rPr>
              <w:t>отчетный год</w:t>
            </w:r>
          </w:p>
        </w:tc>
        <w:tc>
          <w:tcPr>
            <w:tcW w:w="1780" w:type="dxa"/>
            <w:tcBorders>
              <w:top w:val="nil"/>
              <w:left w:val="nil"/>
              <w:bottom w:val="single" w:sz="4" w:space="0" w:color="auto"/>
              <w:right w:val="single" w:sz="4" w:space="0" w:color="auto"/>
            </w:tcBorders>
            <w:shd w:val="clear" w:color="000000" w:fill="FFFFFF"/>
            <w:vAlign w:val="center"/>
            <w:hideMark/>
          </w:tcPr>
          <w:p w14:paraId="0BF90C1D" w14:textId="77777777" w:rsidR="0036496C" w:rsidRPr="006C6F54" w:rsidRDefault="0036496C" w:rsidP="0036496C">
            <w:pPr>
              <w:widowControl w:val="0"/>
              <w:rPr>
                <w:sz w:val="12"/>
                <w:szCs w:val="12"/>
              </w:rPr>
            </w:pPr>
            <w:r w:rsidRPr="006C6F54">
              <w:rPr>
                <w:sz w:val="12"/>
                <w:szCs w:val="12"/>
              </w:rPr>
              <w:t> </w:t>
            </w:r>
          </w:p>
        </w:tc>
        <w:tc>
          <w:tcPr>
            <w:tcW w:w="2760" w:type="dxa"/>
            <w:vMerge/>
            <w:tcBorders>
              <w:top w:val="single" w:sz="4" w:space="0" w:color="auto"/>
              <w:left w:val="single" w:sz="4" w:space="0" w:color="auto"/>
              <w:bottom w:val="single" w:sz="4" w:space="0" w:color="auto"/>
              <w:right w:val="single" w:sz="4" w:space="0" w:color="auto"/>
            </w:tcBorders>
            <w:vAlign w:val="center"/>
            <w:hideMark/>
          </w:tcPr>
          <w:p w14:paraId="6C5273D9" w14:textId="77777777" w:rsidR="0036496C" w:rsidRPr="006C6F54" w:rsidRDefault="0036496C" w:rsidP="0036496C">
            <w:pPr>
              <w:widowControl w:val="0"/>
              <w:rPr>
                <w:sz w:val="12"/>
                <w:szCs w:val="12"/>
              </w:rPr>
            </w:pPr>
          </w:p>
        </w:tc>
      </w:tr>
      <w:tr w:rsidR="0036496C" w:rsidRPr="006C6F54" w14:paraId="57F29F12" w14:textId="77777777" w:rsidTr="0036496C">
        <w:tc>
          <w:tcPr>
            <w:tcW w:w="880" w:type="dxa"/>
            <w:vMerge/>
            <w:tcBorders>
              <w:top w:val="single" w:sz="4" w:space="0" w:color="auto"/>
              <w:left w:val="single" w:sz="4" w:space="0" w:color="auto"/>
              <w:bottom w:val="single" w:sz="4" w:space="0" w:color="auto"/>
              <w:right w:val="single" w:sz="4" w:space="0" w:color="auto"/>
            </w:tcBorders>
            <w:vAlign w:val="center"/>
            <w:hideMark/>
          </w:tcPr>
          <w:p w14:paraId="7204C8F4" w14:textId="77777777" w:rsidR="0036496C" w:rsidRPr="006C6F54" w:rsidRDefault="0036496C" w:rsidP="0036496C">
            <w:pPr>
              <w:widowControl w:val="0"/>
              <w:rPr>
                <w:sz w:val="12"/>
                <w:szCs w:val="12"/>
              </w:rPr>
            </w:pPr>
          </w:p>
        </w:tc>
        <w:tc>
          <w:tcPr>
            <w:tcW w:w="3980" w:type="dxa"/>
            <w:vMerge/>
            <w:tcBorders>
              <w:top w:val="single" w:sz="4" w:space="0" w:color="auto"/>
              <w:left w:val="single" w:sz="4" w:space="0" w:color="auto"/>
              <w:bottom w:val="single" w:sz="4" w:space="0" w:color="auto"/>
              <w:right w:val="single" w:sz="4" w:space="0" w:color="auto"/>
            </w:tcBorders>
            <w:vAlign w:val="center"/>
            <w:hideMark/>
          </w:tcPr>
          <w:p w14:paraId="3C9E1BB2" w14:textId="77777777" w:rsidR="0036496C" w:rsidRPr="006C6F54" w:rsidRDefault="0036496C" w:rsidP="0036496C">
            <w:pPr>
              <w:widowControl w:val="0"/>
              <w:rPr>
                <w:sz w:val="12"/>
                <w:szCs w:val="1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18995A9A" w14:textId="77777777" w:rsidR="0036496C" w:rsidRPr="006C6F54" w:rsidRDefault="0036496C" w:rsidP="0036496C">
            <w:pPr>
              <w:widowControl w:val="0"/>
              <w:rPr>
                <w:sz w:val="12"/>
                <w:szCs w:val="12"/>
              </w:rPr>
            </w:pPr>
          </w:p>
        </w:tc>
        <w:tc>
          <w:tcPr>
            <w:tcW w:w="2051" w:type="dxa"/>
            <w:vMerge/>
            <w:tcBorders>
              <w:left w:val="nil"/>
              <w:bottom w:val="single" w:sz="4" w:space="0" w:color="auto"/>
              <w:right w:val="single" w:sz="4" w:space="0" w:color="auto"/>
            </w:tcBorders>
            <w:shd w:val="clear" w:color="000000" w:fill="FFFFFF"/>
            <w:vAlign w:val="center"/>
            <w:hideMark/>
          </w:tcPr>
          <w:p w14:paraId="4E357EBE" w14:textId="77777777" w:rsidR="0036496C" w:rsidRPr="006C6F54" w:rsidRDefault="0036496C" w:rsidP="0036496C">
            <w:pPr>
              <w:widowControl w:val="0"/>
              <w:jc w:val="center"/>
              <w:rPr>
                <w:sz w:val="12"/>
                <w:szCs w:val="12"/>
              </w:rPr>
            </w:pPr>
          </w:p>
        </w:tc>
        <w:tc>
          <w:tcPr>
            <w:tcW w:w="1840" w:type="dxa"/>
            <w:tcBorders>
              <w:top w:val="nil"/>
              <w:left w:val="nil"/>
              <w:bottom w:val="single" w:sz="4" w:space="0" w:color="auto"/>
              <w:right w:val="single" w:sz="4" w:space="0" w:color="auto"/>
            </w:tcBorders>
            <w:shd w:val="clear" w:color="000000" w:fill="FFFFFF"/>
            <w:vAlign w:val="center"/>
            <w:hideMark/>
          </w:tcPr>
          <w:p w14:paraId="754C0CB9" w14:textId="77777777" w:rsidR="0036496C" w:rsidRPr="006C6F54" w:rsidRDefault="0036496C" w:rsidP="0036496C">
            <w:pPr>
              <w:widowControl w:val="0"/>
              <w:jc w:val="center"/>
              <w:rPr>
                <w:sz w:val="12"/>
                <w:szCs w:val="12"/>
              </w:rPr>
            </w:pPr>
            <w:r w:rsidRPr="006C6F54">
              <w:rPr>
                <w:sz w:val="12"/>
                <w:szCs w:val="12"/>
              </w:rPr>
              <w:t>план</w:t>
            </w:r>
          </w:p>
        </w:tc>
        <w:tc>
          <w:tcPr>
            <w:tcW w:w="1780" w:type="dxa"/>
            <w:tcBorders>
              <w:top w:val="nil"/>
              <w:left w:val="nil"/>
              <w:bottom w:val="single" w:sz="4" w:space="0" w:color="auto"/>
              <w:right w:val="single" w:sz="4" w:space="0" w:color="auto"/>
            </w:tcBorders>
            <w:shd w:val="clear" w:color="000000" w:fill="FFFFFF"/>
            <w:vAlign w:val="center"/>
            <w:hideMark/>
          </w:tcPr>
          <w:p w14:paraId="0190FCE9" w14:textId="77777777" w:rsidR="0036496C" w:rsidRPr="006C6F54" w:rsidRDefault="0036496C" w:rsidP="0036496C">
            <w:pPr>
              <w:widowControl w:val="0"/>
              <w:jc w:val="center"/>
              <w:rPr>
                <w:sz w:val="12"/>
                <w:szCs w:val="12"/>
              </w:rPr>
            </w:pPr>
            <w:r w:rsidRPr="006C6F54">
              <w:rPr>
                <w:sz w:val="12"/>
                <w:szCs w:val="12"/>
              </w:rPr>
              <w:t>факт</w:t>
            </w:r>
          </w:p>
        </w:tc>
        <w:tc>
          <w:tcPr>
            <w:tcW w:w="2760" w:type="dxa"/>
            <w:vMerge/>
            <w:tcBorders>
              <w:top w:val="single" w:sz="4" w:space="0" w:color="auto"/>
              <w:left w:val="single" w:sz="4" w:space="0" w:color="auto"/>
              <w:bottom w:val="single" w:sz="4" w:space="0" w:color="auto"/>
              <w:right w:val="single" w:sz="4" w:space="0" w:color="auto"/>
            </w:tcBorders>
            <w:vAlign w:val="center"/>
            <w:hideMark/>
          </w:tcPr>
          <w:p w14:paraId="3243391B" w14:textId="77777777" w:rsidR="0036496C" w:rsidRPr="006C6F54" w:rsidRDefault="0036496C" w:rsidP="0036496C">
            <w:pPr>
              <w:widowControl w:val="0"/>
              <w:rPr>
                <w:sz w:val="12"/>
                <w:szCs w:val="12"/>
              </w:rPr>
            </w:pPr>
          </w:p>
        </w:tc>
      </w:tr>
      <w:tr w:rsidR="0036496C" w:rsidRPr="006C6F54" w14:paraId="6AA99CAA" w14:textId="77777777" w:rsidTr="0036496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11CD47DA" w14:textId="77777777" w:rsidR="0036496C" w:rsidRPr="006C6F54" w:rsidRDefault="0036496C" w:rsidP="0036496C">
            <w:pPr>
              <w:widowControl w:val="0"/>
              <w:jc w:val="center"/>
              <w:rPr>
                <w:sz w:val="12"/>
                <w:szCs w:val="12"/>
              </w:rPr>
            </w:pPr>
            <w:r w:rsidRPr="006C6F54">
              <w:rPr>
                <w:sz w:val="12"/>
                <w:szCs w:val="12"/>
              </w:rPr>
              <w:t>1</w:t>
            </w:r>
          </w:p>
        </w:tc>
        <w:tc>
          <w:tcPr>
            <w:tcW w:w="3980" w:type="dxa"/>
            <w:tcBorders>
              <w:top w:val="nil"/>
              <w:left w:val="nil"/>
              <w:bottom w:val="single" w:sz="4" w:space="0" w:color="auto"/>
              <w:right w:val="single" w:sz="4" w:space="0" w:color="auto"/>
            </w:tcBorders>
            <w:shd w:val="clear" w:color="000000" w:fill="FFFFFF"/>
            <w:vAlign w:val="center"/>
            <w:hideMark/>
          </w:tcPr>
          <w:p w14:paraId="0B4A2AF3" w14:textId="77777777" w:rsidR="0036496C" w:rsidRPr="006C6F54" w:rsidRDefault="0036496C" w:rsidP="0036496C">
            <w:pPr>
              <w:widowControl w:val="0"/>
              <w:jc w:val="center"/>
              <w:rPr>
                <w:sz w:val="12"/>
                <w:szCs w:val="12"/>
              </w:rPr>
            </w:pPr>
            <w:r w:rsidRPr="006C6F54">
              <w:rPr>
                <w:sz w:val="12"/>
                <w:szCs w:val="12"/>
              </w:rPr>
              <w:t>2</w:t>
            </w:r>
          </w:p>
        </w:tc>
        <w:tc>
          <w:tcPr>
            <w:tcW w:w="1520" w:type="dxa"/>
            <w:tcBorders>
              <w:top w:val="nil"/>
              <w:left w:val="nil"/>
              <w:bottom w:val="single" w:sz="4" w:space="0" w:color="auto"/>
              <w:right w:val="single" w:sz="4" w:space="0" w:color="auto"/>
            </w:tcBorders>
            <w:shd w:val="clear" w:color="000000" w:fill="FFFFFF"/>
            <w:vAlign w:val="center"/>
            <w:hideMark/>
          </w:tcPr>
          <w:p w14:paraId="375E5AF5" w14:textId="77777777" w:rsidR="0036496C" w:rsidRPr="006C6F54" w:rsidRDefault="0036496C" w:rsidP="0036496C">
            <w:pPr>
              <w:widowControl w:val="0"/>
              <w:jc w:val="center"/>
              <w:rPr>
                <w:sz w:val="12"/>
                <w:szCs w:val="12"/>
              </w:rPr>
            </w:pPr>
            <w:r w:rsidRPr="006C6F54">
              <w:rPr>
                <w:sz w:val="12"/>
                <w:szCs w:val="12"/>
              </w:rPr>
              <w:t>3</w:t>
            </w:r>
          </w:p>
        </w:tc>
        <w:tc>
          <w:tcPr>
            <w:tcW w:w="2051" w:type="dxa"/>
            <w:tcBorders>
              <w:top w:val="nil"/>
              <w:left w:val="nil"/>
              <w:bottom w:val="single" w:sz="4" w:space="0" w:color="auto"/>
              <w:right w:val="single" w:sz="4" w:space="0" w:color="auto"/>
            </w:tcBorders>
            <w:shd w:val="clear" w:color="000000" w:fill="FFFFFF"/>
            <w:vAlign w:val="center"/>
            <w:hideMark/>
          </w:tcPr>
          <w:p w14:paraId="39D44910" w14:textId="77777777" w:rsidR="0036496C" w:rsidRPr="006C6F54" w:rsidRDefault="0036496C" w:rsidP="0036496C">
            <w:pPr>
              <w:widowControl w:val="0"/>
              <w:jc w:val="center"/>
              <w:rPr>
                <w:sz w:val="12"/>
                <w:szCs w:val="12"/>
              </w:rPr>
            </w:pPr>
            <w:r w:rsidRPr="006C6F54">
              <w:rPr>
                <w:sz w:val="12"/>
                <w:szCs w:val="12"/>
              </w:rPr>
              <w:t>4</w:t>
            </w:r>
          </w:p>
        </w:tc>
        <w:tc>
          <w:tcPr>
            <w:tcW w:w="1840" w:type="dxa"/>
            <w:tcBorders>
              <w:top w:val="nil"/>
              <w:left w:val="nil"/>
              <w:bottom w:val="single" w:sz="4" w:space="0" w:color="auto"/>
              <w:right w:val="single" w:sz="4" w:space="0" w:color="auto"/>
            </w:tcBorders>
            <w:shd w:val="clear" w:color="000000" w:fill="FFFFFF"/>
            <w:vAlign w:val="center"/>
            <w:hideMark/>
          </w:tcPr>
          <w:p w14:paraId="2003BF69" w14:textId="77777777" w:rsidR="0036496C" w:rsidRPr="006C6F54" w:rsidRDefault="0036496C" w:rsidP="0036496C">
            <w:pPr>
              <w:widowControl w:val="0"/>
              <w:jc w:val="center"/>
              <w:rPr>
                <w:sz w:val="12"/>
                <w:szCs w:val="12"/>
              </w:rPr>
            </w:pPr>
            <w:r w:rsidRPr="006C6F54">
              <w:rPr>
                <w:sz w:val="12"/>
                <w:szCs w:val="12"/>
              </w:rPr>
              <w:t>5</w:t>
            </w:r>
          </w:p>
        </w:tc>
        <w:tc>
          <w:tcPr>
            <w:tcW w:w="1780" w:type="dxa"/>
            <w:tcBorders>
              <w:top w:val="nil"/>
              <w:left w:val="nil"/>
              <w:bottom w:val="single" w:sz="4" w:space="0" w:color="auto"/>
              <w:right w:val="single" w:sz="4" w:space="0" w:color="auto"/>
            </w:tcBorders>
            <w:shd w:val="clear" w:color="000000" w:fill="FFFFFF"/>
            <w:vAlign w:val="center"/>
            <w:hideMark/>
          </w:tcPr>
          <w:p w14:paraId="4AD2D564" w14:textId="77777777" w:rsidR="0036496C" w:rsidRPr="006C6F54" w:rsidRDefault="0036496C" w:rsidP="0036496C">
            <w:pPr>
              <w:widowControl w:val="0"/>
              <w:jc w:val="center"/>
              <w:rPr>
                <w:sz w:val="12"/>
                <w:szCs w:val="12"/>
              </w:rPr>
            </w:pPr>
            <w:r w:rsidRPr="006C6F54">
              <w:rPr>
                <w:sz w:val="12"/>
                <w:szCs w:val="12"/>
              </w:rPr>
              <w:t>6</w:t>
            </w:r>
          </w:p>
        </w:tc>
        <w:tc>
          <w:tcPr>
            <w:tcW w:w="2760" w:type="dxa"/>
            <w:tcBorders>
              <w:top w:val="nil"/>
              <w:left w:val="nil"/>
              <w:bottom w:val="single" w:sz="4" w:space="0" w:color="auto"/>
              <w:right w:val="single" w:sz="4" w:space="0" w:color="auto"/>
            </w:tcBorders>
            <w:shd w:val="clear" w:color="000000" w:fill="FFFFFF"/>
            <w:vAlign w:val="center"/>
            <w:hideMark/>
          </w:tcPr>
          <w:p w14:paraId="15514AA7" w14:textId="77777777" w:rsidR="0036496C" w:rsidRPr="006C6F54" w:rsidRDefault="0036496C" w:rsidP="0036496C">
            <w:pPr>
              <w:widowControl w:val="0"/>
              <w:jc w:val="center"/>
              <w:rPr>
                <w:sz w:val="12"/>
                <w:szCs w:val="12"/>
              </w:rPr>
            </w:pPr>
            <w:r w:rsidRPr="006C6F54">
              <w:rPr>
                <w:sz w:val="12"/>
                <w:szCs w:val="12"/>
              </w:rPr>
              <w:t>7</w:t>
            </w:r>
          </w:p>
        </w:tc>
      </w:tr>
      <w:tr w:rsidR="0036496C" w:rsidRPr="006C6F54" w14:paraId="09CF5C2A" w14:textId="77777777" w:rsidTr="0036496C">
        <w:tc>
          <w:tcPr>
            <w:tcW w:w="14811"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7EC2836" w14:textId="77777777" w:rsidR="0036496C" w:rsidRPr="006C6F54" w:rsidRDefault="0036496C" w:rsidP="0036496C">
            <w:pPr>
              <w:widowControl w:val="0"/>
              <w:rPr>
                <w:sz w:val="12"/>
                <w:szCs w:val="12"/>
              </w:rPr>
            </w:pPr>
            <w:r w:rsidRPr="006C6F54">
              <w:rPr>
                <w:sz w:val="12"/>
                <w:szCs w:val="12"/>
              </w:rPr>
              <w:t>МУНИЦИПАЛЬНАЯ ПРОГРАММА</w:t>
            </w:r>
          </w:p>
        </w:tc>
      </w:tr>
      <w:tr w:rsidR="0036496C" w:rsidRPr="006C6F54" w14:paraId="679769DE" w14:textId="77777777" w:rsidTr="0036496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730F61BD" w14:textId="77777777" w:rsidR="0036496C" w:rsidRPr="006C6F54" w:rsidRDefault="0036496C" w:rsidP="0036496C">
            <w:pPr>
              <w:widowControl w:val="0"/>
              <w:jc w:val="center"/>
              <w:rPr>
                <w:sz w:val="12"/>
                <w:szCs w:val="12"/>
              </w:rPr>
            </w:pPr>
            <w:r w:rsidRPr="006C6F54">
              <w:rPr>
                <w:sz w:val="12"/>
                <w:szCs w:val="12"/>
              </w:rPr>
              <w:t>1</w:t>
            </w:r>
          </w:p>
        </w:tc>
        <w:tc>
          <w:tcPr>
            <w:tcW w:w="3980" w:type="dxa"/>
            <w:tcBorders>
              <w:top w:val="nil"/>
              <w:left w:val="nil"/>
              <w:bottom w:val="single" w:sz="4" w:space="0" w:color="auto"/>
              <w:right w:val="single" w:sz="4" w:space="0" w:color="auto"/>
            </w:tcBorders>
            <w:shd w:val="clear" w:color="auto" w:fill="auto"/>
            <w:vAlign w:val="center"/>
            <w:hideMark/>
          </w:tcPr>
          <w:p w14:paraId="30258F7D" w14:textId="77777777" w:rsidR="0036496C" w:rsidRPr="006C6F54" w:rsidRDefault="0036496C" w:rsidP="0036496C">
            <w:pPr>
              <w:widowControl w:val="0"/>
              <w:jc w:val="center"/>
              <w:rPr>
                <w:sz w:val="12"/>
                <w:szCs w:val="12"/>
              </w:rPr>
            </w:pPr>
            <w:r w:rsidRPr="006C6F54">
              <w:rPr>
                <w:sz w:val="12"/>
                <w:szCs w:val="12"/>
              </w:rPr>
              <w:t xml:space="preserve">Показатель (индикатор) 1, определяющий </w:t>
            </w:r>
            <w:r w:rsidRPr="006C6F54">
              <w:rPr>
                <w:sz w:val="12"/>
                <w:szCs w:val="12"/>
              </w:rPr>
              <w:lastRenderedPageBreak/>
              <w:t>результативность муниципальной программы в целом</w:t>
            </w:r>
          </w:p>
        </w:tc>
        <w:tc>
          <w:tcPr>
            <w:tcW w:w="1520" w:type="dxa"/>
            <w:tcBorders>
              <w:top w:val="nil"/>
              <w:left w:val="nil"/>
              <w:bottom w:val="single" w:sz="4" w:space="0" w:color="auto"/>
              <w:right w:val="single" w:sz="4" w:space="0" w:color="auto"/>
            </w:tcBorders>
            <w:shd w:val="clear" w:color="auto" w:fill="auto"/>
            <w:vAlign w:val="bottom"/>
            <w:hideMark/>
          </w:tcPr>
          <w:p w14:paraId="2BFE83C1" w14:textId="77777777" w:rsidR="0036496C" w:rsidRPr="006C6F54" w:rsidRDefault="0036496C" w:rsidP="0036496C">
            <w:pPr>
              <w:widowControl w:val="0"/>
              <w:jc w:val="center"/>
              <w:rPr>
                <w:color w:val="000000"/>
                <w:sz w:val="12"/>
                <w:szCs w:val="12"/>
              </w:rPr>
            </w:pPr>
            <w:r w:rsidRPr="006C6F54">
              <w:rPr>
                <w:color w:val="000000"/>
                <w:sz w:val="12"/>
                <w:szCs w:val="12"/>
              </w:rPr>
              <w:lastRenderedPageBreak/>
              <w:t> </w:t>
            </w:r>
          </w:p>
        </w:tc>
        <w:tc>
          <w:tcPr>
            <w:tcW w:w="2051" w:type="dxa"/>
            <w:tcBorders>
              <w:top w:val="nil"/>
              <w:left w:val="nil"/>
              <w:bottom w:val="single" w:sz="4" w:space="0" w:color="auto"/>
              <w:right w:val="single" w:sz="4" w:space="0" w:color="auto"/>
            </w:tcBorders>
            <w:shd w:val="clear" w:color="auto" w:fill="auto"/>
            <w:vAlign w:val="bottom"/>
            <w:hideMark/>
          </w:tcPr>
          <w:p w14:paraId="5E1158AE"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1840" w:type="dxa"/>
            <w:tcBorders>
              <w:top w:val="nil"/>
              <w:left w:val="nil"/>
              <w:bottom w:val="single" w:sz="4" w:space="0" w:color="auto"/>
              <w:right w:val="single" w:sz="4" w:space="0" w:color="auto"/>
            </w:tcBorders>
            <w:shd w:val="clear" w:color="000000" w:fill="FFFFFF"/>
            <w:vAlign w:val="bottom"/>
            <w:hideMark/>
          </w:tcPr>
          <w:p w14:paraId="5A83F5AF"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auto" w:fill="auto"/>
            <w:vAlign w:val="bottom"/>
            <w:hideMark/>
          </w:tcPr>
          <w:p w14:paraId="137518B0"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2760" w:type="dxa"/>
            <w:tcBorders>
              <w:top w:val="nil"/>
              <w:left w:val="nil"/>
              <w:bottom w:val="single" w:sz="4" w:space="0" w:color="auto"/>
              <w:right w:val="single" w:sz="4" w:space="0" w:color="auto"/>
            </w:tcBorders>
            <w:shd w:val="clear" w:color="000000" w:fill="FFFFFF"/>
            <w:vAlign w:val="bottom"/>
            <w:hideMark/>
          </w:tcPr>
          <w:p w14:paraId="0E40D0D0"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96819AA" w14:textId="77777777" w:rsidTr="0036496C">
        <w:tc>
          <w:tcPr>
            <w:tcW w:w="880" w:type="dxa"/>
            <w:tcBorders>
              <w:top w:val="nil"/>
              <w:left w:val="single" w:sz="4" w:space="0" w:color="auto"/>
              <w:bottom w:val="single" w:sz="4" w:space="0" w:color="auto"/>
              <w:right w:val="single" w:sz="4" w:space="0" w:color="auto"/>
            </w:tcBorders>
            <w:shd w:val="clear" w:color="auto" w:fill="auto"/>
            <w:vAlign w:val="center"/>
            <w:hideMark/>
          </w:tcPr>
          <w:p w14:paraId="36C54D3B" w14:textId="77777777" w:rsidR="0036496C" w:rsidRPr="006C6F54" w:rsidRDefault="0036496C" w:rsidP="0036496C">
            <w:pPr>
              <w:widowControl w:val="0"/>
              <w:jc w:val="center"/>
              <w:rPr>
                <w:sz w:val="12"/>
                <w:szCs w:val="12"/>
              </w:rPr>
            </w:pPr>
            <w:r w:rsidRPr="006C6F54">
              <w:rPr>
                <w:sz w:val="12"/>
                <w:szCs w:val="12"/>
              </w:rPr>
              <w:t>2</w:t>
            </w:r>
          </w:p>
        </w:tc>
        <w:tc>
          <w:tcPr>
            <w:tcW w:w="3980" w:type="dxa"/>
            <w:tcBorders>
              <w:top w:val="nil"/>
              <w:left w:val="nil"/>
              <w:bottom w:val="single" w:sz="4" w:space="0" w:color="auto"/>
              <w:right w:val="single" w:sz="4" w:space="0" w:color="auto"/>
            </w:tcBorders>
            <w:shd w:val="clear" w:color="auto" w:fill="auto"/>
            <w:vAlign w:val="center"/>
            <w:hideMark/>
          </w:tcPr>
          <w:p w14:paraId="4A309345" w14:textId="77777777" w:rsidR="0036496C" w:rsidRPr="006C6F54" w:rsidRDefault="0036496C" w:rsidP="0036496C">
            <w:pPr>
              <w:widowControl w:val="0"/>
              <w:jc w:val="center"/>
              <w:rPr>
                <w:sz w:val="12"/>
                <w:szCs w:val="12"/>
              </w:rPr>
            </w:pPr>
            <w:r w:rsidRPr="006C6F54">
              <w:rPr>
                <w:sz w:val="12"/>
                <w:szCs w:val="12"/>
              </w:rPr>
              <w:t>Показатель (индикатор) 2, определяющий результативность муниципальной программы в целом</w:t>
            </w:r>
          </w:p>
        </w:tc>
        <w:tc>
          <w:tcPr>
            <w:tcW w:w="1520" w:type="dxa"/>
            <w:tcBorders>
              <w:top w:val="nil"/>
              <w:left w:val="nil"/>
              <w:bottom w:val="single" w:sz="4" w:space="0" w:color="auto"/>
              <w:right w:val="single" w:sz="4" w:space="0" w:color="auto"/>
            </w:tcBorders>
            <w:shd w:val="clear" w:color="auto" w:fill="auto"/>
            <w:vAlign w:val="bottom"/>
            <w:hideMark/>
          </w:tcPr>
          <w:p w14:paraId="448E98CE"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2051" w:type="dxa"/>
            <w:tcBorders>
              <w:top w:val="nil"/>
              <w:left w:val="nil"/>
              <w:bottom w:val="single" w:sz="4" w:space="0" w:color="auto"/>
              <w:right w:val="single" w:sz="4" w:space="0" w:color="auto"/>
            </w:tcBorders>
            <w:shd w:val="clear" w:color="auto" w:fill="auto"/>
            <w:vAlign w:val="bottom"/>
            <w:hideMark/>
          </w:tcPr>
          <w:p w14:paraId="2D88EF67"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1840" w:type="dxa"/>
            <w:tcBorders>
              <w:top w:val="nil"/>
              <w:left w:val="nil"/>
              <w:bottom w:val="single" w:sz="4" w:space="0" w:color="auto"/>
              <w:right w:val="single" w:sz="4" w:space="0" w:color="auto"/>
            </w:tcBorders>
            <w:shd w:val="clear" w:color="000000" w:fill="FFFFFF"/>
            <w:vAlign w:val="bottom"/>
            <w:hideMark/>
          </w:tcPr>
          <w:p w14:paraId="795510B7"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auto" w:fill="auto"/>
            <w:vAlign w:val="bottom"/>
            <w:hideMark/>
          </w:tcPr>
          <w:p w14:paraId="4F6F3590"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2760" w:type="dxa"/>
            <w:tcBorders>
              <w:top w:val="nil"/>
              <w:left w:val="nil"/>
              <w:bottom w:val="single" w:sz="4" w:space="0" w:color="auto"/>
              <w:right w:val="single" w:sz="4" w:space="0" w:color="auto"/>
            </w:tcBorders>
            <w:shd w:val="clear" w:color="000000" w:fill="FFFFFF"/>
            <w:vAlign w:val="bottom"/>
            <w:hideMark/>
          </w:tcPr>
          <w:p w14:paraId="7866C387"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32D69DE1" w14:textId="77777777" w:rsidTr="0036496C">
        <w:tc>
          <w:tcPr>
            <w:tcW w:w="880" w:type="dxa"/>
            <w:tcBorders>
              <w:top w:val="nil"/>
              <w:left w:val="single" w:sz="4" w:space="0" w:color="auto"/>
              <w:bottom w:val="single" w:sz="4" w:space="0" w:color="auto"/>
              <w:right w:val="single" w:sz="4" w:space="0" w:color="auto"/>
            </w:tcBorders>
            <w:shd w:val="clear" w:color="auto" w:fill="auto"/>
            <w:vAlign w:val="center"/>
            <w:hideMark/>
          </w:tcPr>
          <w:p w14:paraId="49AD5FE8" w14:textId="77777777" w:rsidR="0036496C" w:rsidRPr="006C6F54" w:rsidRDefault="0036496C" w:rsidP="0036496C">
            <w:pPr>
              <w:widowControl w:val="0"/>
              <w:jc w:val="center"/>
              <w:rPr>
                <w:sz w:val="12"/>
                <w:szCs w:val="12"/>
              </w:rPr>
            </w:pPr>
            <w:r w:rsidRPr="006C6F54">
              <w:rPr>
                <w:sz w:val="12"/>
                <w:szCs w:val="12"/>
              </w:rPr>
              <w:t>…..</w:t>
            </w:r>
          </w:p>
        </w:tc>
        <w:tc>
          <w:tcPr>
            <w:tcW w:w="3980" w:type="dxa"/>
            <w:tcBorders>
              <w:top w:val="nil"/>
              <w:left w:val="nil"/>
              <w:bottom w:val="single" w:sz="4" w:space="0" w:color="auto"/>
              <w:right w:val="single" w:sz="4" w:space="0" w:color="auto"/>
            </w:tcBorders>
            <w:shd w:val="clear" w:color="auto" w:fill="auto"/>
            <w:vAlign w:val="center"/>
            <w:hideMark/>
          </w:tcPr>
          <w:p w14:paraId="1B451642" w14:textId="77777777" w:rsidR="0036496C" w:rsidRPr="006C6F54" w:rsidRDefault="0036496C" w:rsidP="0036496C">
            <w:pPr>
              <w:widowControl w:val="0"/>
              <w:jc w:val="center"/>
              <w:rPr>
                <w:sz w:val="12"/>
                <w:szCs w:val="12"/>
              </w:rPr>
            </w:pPr>
            <w:r w:rsidRPr="006C6F54">
              <w:rPr>
                <w:sz w:val="12"/>
                <w:szCs w:val="12"/>
              </w:rPr>
              <w:t>…..</w:t>
            </w:r>
          </w:p>
        </w:tc>
        <w:tc>
          <w:tcPr>
            <w:tcW w:w="1520" w:type="dxa"/>
            <w:tcBorders>
              <w:top w:val="nil"/>
              <w:left w:val="nil"/>
              <w:bottom w:val="single" w:sz="4" w:space="0" w:color="auto"/>
              <w:right w:val="single" w:sz="4" w:space="0" w:color="auto"/>
            </w:tcBorders>
            <w:shd w:val="clear" w:color="auto" w:fill="auto"/>
            <w:vAlign w:val="bottom"/>
            <w:hideMark/>
          </w:tcPr>
          <w:p w14:paraId="4473A6B0"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2051" w:type="dxa"/>
            <w:tcBorders>
              <w:top w:val="nil"/>
              <w:left w:val="nil"/>
              <w:bottom w:val="single" w:sz="4" w:space="0" w:color="auto"/>
              <w:right w:val="single" w:sz="4" w:space="0" w:color="auto"/>
            </w:tcBorders>
            <w:shd w:val="clear" w:color="auto" w:fill="auto"/>
            <w:vAlign w:val="bottom"/>
            <w:hideMark/>
          </w:tcPr>
          <w:p w14:paraId="23CE7712"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1840" w:type="dxa"/>
            <w:tcBorders>
              <w:top w:val="nil"/>
              <w:left w:val="nil"/>
              <w:bottom w:val="single" w:sz="4" w:space="0" w:color="auto"/>
              <w:right w:val="single" w:sz="4" w:space="0" w:color="auto"/>
            </w:tcBorders>
            <w:shd w:val="clear" w:color="000000" w:fill="FFFFFF"/>
            <w:vAlign w:val="bottom"/>
            <w:hideMark/>
          </w:tcPr>
          <w:p w14:paraId="42BAABCE"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auto" w:fill="auto"/>
            <w:vAlign w:val="bottom"/>
            <w:hideMark/>
          </w:tcPr>
          <w:p w14:paraId="0E5DD581" w14:textId="77777777" w:rsidR="0036496C" w:rsidRPr="006C6F54" w:rsidRDefault="0036496C" w:rsidP="0036496C">
            <w:pPr>
              <w:widowControl w:val="0"/>
              <w:jc w:val="center"/>
              <w:rPr>
                <w:color w:val="000000"/>
                <w:sz w:val="12"/>
                <w:szCs w:val="12"/>
              </w:rPr>
            </w:pPr>
            <w:r w:rsidRPr="006C6F54">
              <w:rPr>
                <w:color w:val="000000"/>
                <w:sz w:val="12"/>
                <w:szCs w:val="12"/>
              </w:rPr>
              <w:t> </w:t>
            </w:r>
          </w:p>
        </w:tc>
        <w:tc>
          <w:tcPr>
            <w:tcW w:w="2760" w:type="dxa"/>
            <w:tcBorders>
              <w:top w:val="nil"/>
              <w:left w:val="nil"/>
              <w:bottom w:val="single" w:sz="4" w:space="0" w:color="auto"/>
              <w:right w:val="single" w:sz="4" w:space="0" w:color="auto"/>
            </w:tcBorders>
            <w:shd w:val="clear" w:color="000000" w:fill="FFFFFF"/>
            <w:vAlign w:val="bottom"/>
            <w:hideMark/>
          </w:tcPr>
          <w:p w14:paraId="40D47D45"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09F983C" w14:textId="77777777" w:rsidTr="0036496C">
        <w:tc>
          <w:tcPr>
            <w:tcW w:w="14811"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E738419" w14:textId="77777777" w:rsidR="0036496C" w:rsidRPr="006C6F54" w:rsidRDefault="0036496C" w:rsidP="0036496C">
            <w:pPr>
              <w:widowControl w:val="0"/>
              <w:rPr>
                <w:sz w:val="12"/>
                <w:szCs w:val="12"/>
              </w:rPr>
            </w:pPr>
            <w:r w:rsidRPr="006C6F54">
              <w:rPr>
                <w:sz w:val="12"/>
                <w:szCs w:val="12"/>
              </w:rPr>
              <w:t>ПОДПРОГРАММА 1</w:t>
            </w:r>
          </w:p>
        </w:tc>
      </w:tr>
      <w:tr w:rsidR="0036496C" w:rsidRPr="006C6F54" w14:paraId="584629E8" w14:textId="77777777" w:rsidTr="0036496C">
        <w:tc>
          <w:tcPr>
            <w:tcW w:w="880" w:type="dxa"/>
            <w:tcBorders>
              <w:top w:val="nil"/>
              <w:left w:val="single" w:sz="4" w:space="0" w:color="auto"/>
              <w:bottom w:val="single" w:sz="4" w:space="0" w:color="auto"/>
              <w:right w:val="single" w:sz="4" w:space="0" w:color="auto"/>
            </w:tcBorders>
            <w:shd w:val="clear" w:color="auto" w:fill="auto"/>
            <w:vAlign w:val="center"/>
            <w:hideMark/>
          </w:tcPr>
          <w:p w14:paraId="65A01807" w14:textId="77777777" w:rsidR="0036496C" w:rsidRPr="006C6F54" w:rsidRDefault="0036496C" w:rsidP="0036496C">
            <w:pPr>
              <w:widowControl w:val="0"/>
              <w:jc w:val="center"/>
              <w:rPr>
                <w:sz w:val="12"/>
                <w:szCs w:val="12"/>
              </w:rPr>
            </w:pPr>
            <w:r w:rsidRPr="006C6F54">
              <w:rPr>
                <w:sz w:val="12"/>
                <w:szCs w:val="12"/>
              </w:rPr>
              <w:t>…..</w:t>
            </w:r>
          </w:p>
        </w:tc>
        <w:tc>
          <w:tcPr>
            <w:tcW w:w="3980" w:type="dxa"/>
            <w:tcBorders>
              <w:top w:val="nil"/>
              <w:left w:val="nil"/>
              <w:bottom w:val="single" w:sz="4" w:space="0" w:color="auto"/>
              <w:right w:val="single" w:sz="4" w:space="0" w:color="auto"/>
            </w:tcBorders>
            <w:shd w:val="clear" w:color="000000" w:fill="FFFFFF"/>
            <w:vAlign w:val="center"/>
            <w:hideMark/>
          </w:tcPr>
          <w:p w14:paraId="49C6A367" w14:textId="77777777" w:rsidR="0036496C" w:rsidRPr="006C6F54" w:rsidRDefault="0036496C" w:rsidP="0036496C">
            <w:pPr>
              <w:widowControl w:val="0"/>
              <w:jc w:val="center"/>
              <w:rPr>
                <w:sz w:val="12"/>
                <w:szCs w:val="12"/>
              </w:rPr>
            </w:pPr>
            <w:r w:rsidRPr="006C6F54">
              <w:rPr>
                <w:sz w:val="12"/>
                <w:szCs w:val="12"/>
              </w:rPr>
              <w:t>Показатель (индикатор) 1.1 общий для подпрограммы 1</w:t>
            </w:r>
          </w:p>
        </w:tc>
        <w:tc>
          <w:tcPr>
            <w:tcW w:w="1520" w:type="dxa"/>
            <w:tcBorders>
              <w:top w:val="nil"/>
              <w:left w:val="nil"/>
              <w:bottom w:val="single" w:sz="4" w:space="0" w:color="auto"/>
              <w:right w:val="single" w:sz="4" w:space="0" w:color="auto"/>
            </w:tcBorders>
            <w:shd w:val="clear" w:color="auto" w:fill="auto"/>
            <w:vAlign w:val="bottom"/>
            <w:hideMark/>
          </w:tcPr>
          <w:p w14:paraId="64777E9B" w14:textId="77777777" w:rsidR="0036496C" w:rsidRPr="006C6F54" w:rsidRDefault="0036496C" w:rsidP="0036496C">
            <w:pPr>
              <w:widowControl w:val="0"/>
              <w:jc w:val="center"/>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auto" w:fill="auto"/>
            <w:vAlign w:val="bottom"/>
            <w:hideMark/>
          </w:tcPr>
          <w:p w14:paraId="5740F87E" w14:textId="77777777" w:rsidR="0036496C" w:rsidRPr="006C6F54" w:rsidRDefault="0036496C" w:rsidP="0036496C">
            <w:pPr>
              <w:widowControl w:val="0"/>
              <w:jc w:val="center"/>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auto" w:fill="auto"/>
            <w:vAlign w:val="bottom"/>
            <w:hideMark/>
          </w:tcPr>
          <w:p w14:paraId="7289E119"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auto" w:fill="auto"/>
            <w:vAlign w:val="bottom"/>
            <w:hideMark/>
          </w:tcPr>
          <w:p w14:paraId="2E8D686E" w14:textId="77777777" w:rsidR="0036496C" w:rsidRPr="006C6F54" w:rsidRDefault="0036496C" w:rsidP="0036496C">
            <w:pPr>
              <w:widowControl w:val="0"/>
              <w:jc w:val="center"/>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auto" w:fill="auto"/>
            <w:vAlign w:val="bottom"/>
            <w:hideMark/>
          </w:tcPr>
          <w:p w14:paraId="01EC109E"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0CBBC5CD" w14:textId="77777777" w:rsidTr="0036496C">
        <w:tc>
          <w:tcPr>
            <w:tcW w:w="880" w:type="dxa"/>
            <w:tcBorders>
              <w:top w:val="nil"/>
              <w:left w:val="single" w:sz="4" w:space="0" w:color="auto"/>
              <w:bottom w:val="single" w:sz="4" w:space="0" w:color="auto"/>
              <w:right w:val="single" w:sz="4" w:space="0" w:color="auto"/>
            </w:tcBorders>
            <w:shd w:val="clear" w:color="auto" w:fill="auto"/>
            <w:vAlign w:val="center"/>
            <w:hideMark/>
          </w:tcPr>
          <w:p w14:paraId="16C27F14" w14:textId="77777777" w:rsidR="0036496C" w:rsidRPr="006C6F54" w:rsidRDefault="0036496C" w:rsidP="0036496C">
            <w:pPr>
              <w:widowControl w:val="0"/>
              <w:jc w:val="center"/>
              <w:rPr>
                <w:sz w:val="12"/>
                <w:szCs w:val="12"/>
              </w:rPr>
            </w:pPr>
            <w:r w:rsidRPr="006C6F54">
              <w:rPr>
                <w:sz w:val="12"/>
                <w:szCs w:val="12"/>
              </w:rPr>
              <w:t>…..</w:t>
            </w:r>
          </w:p>
        </w:tc>
        <w:tc>
          <w:tcPr>
            <w:tcW w:w="3980" w:type="dxa"/>
            <w:tcBorders>
              <w:top w:val="nil"/>
              <w:left w:val="nil"/>
              <w:bottom w:val="single" w:sz="4" w:space="0" w:color="auto"/>
              <w:right w:val="single" w:sz="4" w:space="0" w:color="auto"/>
            </w:tcBorders>
            <w:shd w:val="clear" w:color="000000" w:fill="FFFFFF"/>
            <w:vAlign w:val="center"/>
            <w:hideMark/>
          </w:tcPr>
          <w:p w14:paraId="3E91EBEC" w14:textId="77777777" w:rsidR="0036496C" w:rsidRPr="006C6F54" w:rsidRDefault="0036496C" w:rsidP="0036496C">
            <w:pPr>
              <w:widowControl w:val="0"/>
              <w:jc w:val="center"/>
              <w:rPr>
                <w:sz w:val="12"/>
                <w:szCs w:val="12"/>
              </w:rPr>
            </w:pPr>
            <w:r w:rsidRPr="006C6F54">
              <w:rPr>
                <w:sz w:val="12"/>
                <w:szCs w:val="12"/>
              </w:rPr>
              <w:t>Показатель (индикатор) 1.2 общий для подпрограммы 1</w:t>
            </w:r>
          </w:p>
        </w:tc>
        <w:tc>
          <w:tcPr>
            <w:tcW w:w="1520" w:type="dxa"/>
            <w:tcBorders>
              <w:top w:val="nil"/>
              <w:left w:val="nil"/>
              <w:bottom w:val="single" w:sz="4" w:space="0" w:color="auto"/>
              <w:right w:val="single" w:sz="4" w:space="0" w:color="auto"/>
            </w:tcBorders>
            <w:shd w:val="clear" w:color="auto" w:fill="auto"/>
            <w:vAlign w:val="bottom"/>
            <w:hideMark/>
          </w:tcPr>
          <w:p w14:paraId="7F148569" w14:textId="77777777" w:rsidR="0036496C" w:rsidRPr="006C6F54" w:rsidRDefault="0036496C" w:rsidP="0036496C">
            <w:pPr>
              <w:widowControl w:val="0"/>
              <w:jc w:val="center"/>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auto" w:fill="auto"/>
            <w:vAlign w:val="bottom"/>
            <w:hideMark/>
          </w:tcPr>
          <w:p w14:paraId="514F14B0" w14:textId="77777777" w:rsidR="0036496C" w:rsidRPr="006C6F54" w:rsidRDefault="0036496C" w:rsidP="0036496C">
            <w:pPr>
              <w:widowControl w:val="0"/>
              <w:jc w:val="center"/>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auto" w:fill="auto"/>
            <w:vAlign w:val="bottom"/>
            <w:hideMark/>
          </w:tcPr>
          <w:p w14:paraId="61D99467"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auto" w:fill="auto"/>
            <w:vAlign w:val="bottom"/>
            <w:hideMark/>
          </w:tcPr>
          <w:p w14:paraId="731F25E8" w14:textId="77777777" w:rsidR="0036496C" w:rsidRPr="006C6F54" w:rsidRDefault="0036496C" w:rsidP="0036496C">
            <w:pPr>
              <w:widowControl w:val="0"/>
              <w:jc w:val="center"/>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auto" w:fill="auto"/>
            <w:vAlign w:val="bottom"/>
            <w:hideMark/>
          </w:tcPr>
          <w:p w14:paraId="0CFE241B"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47FA9BA" w14:textId="77777777" w:rsidTr="0036496C">
        <w:tc>
          <w:tcPr>
            <w:tcW w:w="880" w:type="dxa"/>
            <w:tcBorders>
              <w:top w:val="nil"/>
              <w:left w:val="single" w:sz="4" w:space="0" w:color="auto"/>
              <w:bottom w:val="single" w:sz="4" w:space="0" w:color="auto"/>
              <w:right w:val="single" w:sz="4" w:space="0" w:color="auto"/>
            </w:tcBorders>
            <w:shd w:val="clear" w:color="auto" w:fill="auto"/>
            <w:vAlign w:val="center"/>
            <w:hideMark/>
          </w:tcPr>
          <w:p w14:paraId="1AA00079" w14:textId="77777777" w:rsidR="0036496C" w:rsidRPr="006C6F54" w:rsidRDefault="0036496C" w:rsidP="0036496C">
            <w:pPr>
              <w:widowControl w:val="0"/>
              <w:jc w:val="center"/>
              <w:rPr>
                <w:sz w:val="12"/>
                <w:szCs w:val="12"/>
              </w:rPr>
            </w:pPr>
            <w:r w:rsidRPr="006C6F54">
              <w:rPr>
                <w:sz w:val="12"/>
                <w:szCs w:val="12"/>
              </w:rPr>
              <w:t>…..</w:t>
            </w:r>
          </w:p>
        </w:tc>
        <w:tc>
          <w:tcPr>
            <w:tcW w:w="3980" w:type="dxa"/>
            <w:tcBorders>
              <w:top w:val="nil"/>
              <w:left w:val="nil"/>
              <w:bottom w:val="single" w:sz="4" w:space="0" w:color="auto"/>
              <w:right w:val="single" w:sz="4" w:space="0" w:color="auto"/>
            </w:tcBorders>
            <w:shd w:val="clear" w:color="000000" w:fill="FFFFFF"/>
            <w:vAlign w:val="center"/>
            <w:hideMark/>
          </w:tcPr>
          <w:p w14:paraId="073EE1E0" w14:textId="77777777" w:rsidR="0036496C" w:rsidRPr="006C6F54" w:rsidRDefault="0036496C" w:rsidP="0036496C">
            <w:pPr>
              <w:widowControl w:val="0"/>
              <w:jc w:val="center"/>
              <w:rPr>
                <w:sz w:val="12"/>
                <w:szCs w:val="12"/>
              </w:rPr>
            </w:pPr>
            <w:r w:rsidRPr="006C6F54">
              <w:rPr>
                <w:sz w:val="12"/>
                <w:szCs w:val="12"/>
              </w:rPr>
              <w:t>…..</w:t>
            </w:r>
          </w:p>
        </w:tc>
        <w:tc>
          <w:tcPr>
            <w:tcW w:w="1520" w:type="dxa"/>
            <w:tcBorders>
              <w:top w:val="nil"/>
              <w:left w:val="nil"/>
              <w:bottom w:val="single" w:sz="4" w:space="0" w:color="auto"/>
              <w:right w:val="single" w:sz="4" w:space="0" w:color="auto"/>
            </w:tcBorders>
            <w:shd w:val="clear" w:color="auto" w:fill="auto"/>
            <w:vAlign w:val="bottom"/>
            <w:hideMark/>
          </w:tcPr>
          <w:p w14:paraId="126BFF88" w14:textId="77777777" w:rsidR="0036496C" w:rsidRPr="006C6F54" w:rsidRDefault="0036496C" w:rsidP="0036496C">
            <w:pPr>
              <w:widowControl w:val="0"/>
              <w:jc w:val="center"/>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auto" w:fill="auto"/>
            <w:vAlign w:val="bottom"/>
            <w:hideMark/>
          </w:tcPr>
          <w:p w14:paraId="5436BDE0" w14:textId="77777777" w:rsidR="0036496C" w:rsidRPr="006C6F54" w:rsidRDefault="0036496C" w:rsidP="0036496C">
            <w:pPr>
              <w:widowControl w:val="0"/>
              <w:jc w:val="center"/>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auto" w:fill="auto"/>
            <w:vAlign w:val="bottom"/>
            <w:hideMark/>
          </w:tcPr>
          <w:p w14:paraId="531F206D"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auto" w:fill="auto"/>
            <w:vAlign w:val="bottom"/>
            <w:hideMark/>
          </w:tcPr>
          <w:p w14:paraId="6C2BDE92" w14:textId="77777777" w:rsidR="0036496C" w:rsidRPr="006C6F54" w:rsidRDefault="0036496C" w:rsidP="0036496C">
            <w:pPr>
              <w:widowControl w:val="0"/>
              <w:jc w:val="center"/>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auto" w:fill="auto"/>
            <w:vAlign w:val="bottom"/>
            <w:hideMark/>
          </w:tcPr>
          <w:p w14:paraId="6A06733C"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178A9AB" w14:textId="77777777" w:rsidTr="0036496C">
        <w:tc>
          <w:tcPr>
            <w:tcW w:w="14811"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009F11C0" w14:textId="77777777" w:rsidR="0036496C" w:rsidRPr="006C6F54" w:rsidRDefault="0036496C" w:rsidP="0036496C">
            <w:pPr>
              <w:widowControl w:val="0"/>
              <w:rPr>
                <w:sz w:val="12"/>
                <w:szCs w:val="12"/>
              </w:rPr>
            </w:pPr>
            <w:r w:rsidRPr="006C6F54">
              <w:rPr>
                <w:sz w:val="12"/>
                <w:szCs w:val="12"/>
              </w:rPr>
              <w:t>Основное мероприятие 1.1</w:t>
            </w:r>
          </w:p>
        </w:tc>
      </w:tr>
      <w:tr w:rsidR="0036496C" w:rsidRPr="006C6F54" w14:paraId="52832163" w14:textId="77777777" w:rsidTr="0036496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D120ACB" w14:textId="77777777" w:rsidR="0036496C" w:rsidRPr="006C6F54" w:rsidRDefault="0036496C" w:rsidP="0036496C">
            <w:pPr>
              <w:widowControl w:val="0"/>
              <w:jc w:val="center"/>
              <w:rPr>
                <w:sz w:val="12"/>
                <w:szCs w:val="12"/>
              </w:rPr>
            </w:pPr>
            <w:r w:rsidRPr="006C6F54">
              <w:rPr>
                <w:sz w:val="12"/>
                <w:szCs w:val="12"/>
              </w:rPr>
              <w:t>…..</w:t>
            </w:r>
          </w:p>
        </w:tc>
        <w:tc>
          <w:tcPr>
            <w:tcW w:w="3980" w:type="dxa"/>
            <w:tcBorders>
              <w:top w:val="nil"/>
              <w:left w:val="nil"/>
              <w:bottom w:val="single" w:sz="4" w:space="0" w:color="auto"/>
              <w:right w:val="single" w:sz="4" w:space="0" w:color="auto"/>
            </w:tcBorders>
            <w:shd w:val="clear" w:color="000000" w:fill="FFFFFF"/>
            <w:vAlign w:val="center"/>
            <w:hideMark/>
          </w:tcPr>
          <w:p w14:paraId="7834F4EB" w14:textId="77777777" w:rsidR="0036496C" w:rsidRPr="006C6F54" w:rsidRDefault="0036496C" w:rsidP="0036496C">
            <w:pPr>
              <w:widowControl w:val="0"/>
              <w:jc w:val="center"/>
              <w:rPr>
                <w:sz w:val="12"/>
                <w:szCs w:val="12"/>
              </w:rPr>
            </w:pPr>
            <w:r w:rsidRPr="006C6F54">
              <w:rPr>
                <w:sz w:val="12"/>
                <w:szCs w:val="12"/>
              </w:rPr>
              <w:t>Показатель (индикатор) 1.1.1, определяющий результативность только основного мероприятия 1.1</w:t>
            </w:r>
          </w:p>
        </w:tc>
        <w:tc>
          <w:tcPr>
            <w:tcW w:w="1520" w:type="dxa"/>
            <w:tcBorders>
              <w:top w:val="nil"/>
              <w:left w:val="nil"/>
              <w:bottom w:val="single" w:sz="4" w:space="0" w:color="auto"/>
              <w:right w:val="single" w:sz="4" w:space="0" w:color="auto"/>
            </w:tcBorders>
            <w:shd w:val="clear" w:color="auto" w:fill="auto"/>
            <w:vAlign w:val="bottom"/>
            <w:hideMark/>
          </w:tcPr>
          <w:p w14:paraId="22A4E025" w14:textId="77777777" w:rsidR="0036496C" w:rsidRPr="006C6F54" w:rsidRDefault="0036496C" w:rsidP="0036496C">
            <w:pPr>
              <w:widowControl w:val="0"/>
              <w:jc w:val="center"/>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auto" w:fill="auto"/>
            <w:vAlign w:val="bottom"/>
            <w:hideMark/>
          </w:tcPr>
          <w:p w14:paraId="2A37C030" w14:textId="77777777" w:rsidR="0036496C" w:rsidRPr="006C6F54" w:rsidRDefault="0036496C" w:rsidP="0036496C">
            <w:pPr>
              <w:widowControl w:val="0"/>
              <w:jc w:val="center"/>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auto" w:fill="auto"/>
            <w:vAlign w:val="bottom"/>
            <w:hideMark/>
          </w:tcPr>
          <w:p w14:paraId="37D4B5A0"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auto" w:fill="auto"/>
            <w:vAlign w:val="bottom"/>
            <w:hideMark/>
          </w:tcPr>
          <w:p w14:paraId="764879D6" w14:textId="77777777" w:rsidR="0036496C" w:rsidRPr="006C6F54" w:rsidRDefault="0036496C" w:rsidP="0036496C">
            <w:pPr>
              <w:widowControl w:val="0"/>
              <w:jc w:val="center"/>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auto" w:fill="auto"/>
            <w:vAlign w:val="bottom"/>
            <w:hideMark/>
          </w:tcPr>
          <w:p w14:paraId="55770838"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ADAFCEC" w14:textId="77777777" w:rsidTr="0036496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BA4B307" w14:textId="77777777" w:rsidR="0036496C" w:rsidRPr="006C6F54" w:rsidRDefault="0036496C" w:rsidP="0036496C">
            <w:pPr>
              <w:widowControl w:val="0"/>
              <w:jc w:val="center"/>
              <w:rPr>
                <w:rFonts w:ascii="Arial CYR" w:hAnsi="Arial CYR" w:cs="Arial CYR"/>
                <w:sz w:val="12"/>
                <w:szCs w:val="12"/>
              </w:rPr>
            </w:pPr>
            <w:r w:rsidRPr="006C6F54">
              <w:rPr>
                <w:rFonts w:ascii="Arial CYR" w:hAnsi="Arial CYR" w:cs="Arial CYR"/>
                <w:sz w:val="12"/>
                <w:szCs w:val="12"/>
              </w:rPr>
              <w:t>……</w:t>
            </w:r>
          </w:p>
        </w:tc>
        <w:tc>
          <w:tcPr>
            <w:tcW w:w="3980" w:type="dxa"/>
            <w:tcBorders>
              <w:top w:val="nil"/>
              <w:left w:val="nil"/>
              <w:bottom w:val="single" w:sz="4" w:space="0" w:color="auto"/>
              <w:right w:val="single" w:sz="4" w:space="0" w:color="auto"/>
            </w:tcBorders>
            <w:shd w:val="clear" w:color="000000" w:fill="FFFFFF"/>
            <w:vAlign w:val="center"/>
            <w:hideMark/>
          </w:tcPr>
          <w:p w14:paraId="4874C1C6" w14:textId="77777777" w:rsidR="0036496C" w:rsidRPr="006C6F54" w:rsidRDefault="0036496C" w:rsidP="0036496C">
            <w:pPr>
              <w:widowControl w:val="0"/>
              <w:jc w:val="center"/>
              <w:rPr>
                <w:sz w:val="12"/>
                <w:szCs w:val="12"/>
              </w:rPr>
            </w:pPr>
            <w:r w:rsidRPr="006C6F54">
              <w:rPr>
                <w:sz w:val="12"/>
                <w:szCs w:val="12"/>
              </w:rPr>
              <w:t>Показатель (индикатор) 1.1.2, определяющий результативность только основного мероприятия 1.1</w:t>
            </w:r>
          </w:p>
        </w:tc>
        <w:tc>
          <w:tcPr>
            <w:tcW w:w="1520" w:type="dxa"/>
            <w:tcBorders>
              <w:top w:val="nil"/>
              <w:left w:val="nil"/>
              <w:bottom w:val="single" w:sz="4" w:space="0" w:color="auto"/>
              <w:right w:val="single" w:sz="4" w:space="0" w:color="auto"/>
            </w:tcBorders>
            <w:shd w:val="clear" w:color="000000" w:fill="FFFFFF"/>
            <w:noWrap/>
            <w:vAlign w:val="bottom"/>
            <w:hideMark/>
          </w:tcPr>
          <w:p w14:paraId="423AA58B" w14:textId="77777777" w:rsidR="0036496C" w:rsidRPr="006C6F54" w:rsidRDefault="0036496C" w:rsidP="0036496C">
            <w:pPr>
              <w:widowControl w:val="0"/>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000000" w:fill="FFFFFF"/>
            <w:noWrap/>
            <w:vAlign w:val="bottom"/>
            <w:hideMark/>
          </w:tcPr>
          <w:p w14:paraId="5EED8C74" w14:textId="77777777" w:rsidR="0036496C" w:rsidRPr="006C6F54" w:rsidRDefault="0036496C" w:rsidP="0036496C">
            <w:pPr>
              <w:widowControl w:val="0"/>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000000" w:fill="FFFFFF"/>
            <w:noWrap/>
            <w:vAlign w:val="bottom"/>
            <w:hideMark/>
          </w:tcPr>
          <w:p w14:paraId="5A321881" w14:textId="77777777" w:rsidR="0036496C" w:rsidRPr="006C6F54" w:rsidRDefault="0036496C" w:rsidP="0036496C">
            <w:pPr>
              <w:widowControl w:val="0"/>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000000" w:fill="FFFFFF"/>
            <w:noWrap/>
            <w:vAlign w:val="bottom"/>
            <w:hideMark/>
          </w:tcPr>
          <w:p w14:paraId="4EE2E8F3" w14:textId="77777777" w:rsidR="0036496C" w:rsidRPr="006C6F54" w:rsidRDefault="0036496C" w:rsidP="0036496C">
            <w:pPr>
              <w:widowControl w:val="0"/>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000000" w:fill="FFFFFF"/>
            <w:noWrap/>
            <w:vAlign w:val="bottom"/>
            <w:hideMark/>
          </w:tcPr>
          <w:p w14:paraId="720F952E" w14:textId="77777777" w:rsidR="0036496C" w:rsidRPr="006C6F54" w:rsidRDefault="0036496C" w:rsidP="0036496C">
            <w:pPr>
              <w:widowControl w:val="0"/>
              <w:rPr>
                <w:sz w:val="12"/>
                <w:szCs w:val="12"/>
              </w:rPr>
            </w:pPr>
            <w:r w:rsidRPr="006C6F54">
              <w:rPr>
                <w:sz w:val="12"/>
                <w:szCs w:val="12"/>
              </w:rPr>
              <w:t> </w:t>
            </w:r>
          </w:p>
        </w:tc>
      </w:tr>
      <w:tr w:rsidR="0036496C" w:rsidRPr="006C6F54" w14:paraId="10EB4BAA" w14:textId="77777777" w:rsidTr="0036496C">
        <w:tc>
          <w:tcPr>
            <w:tcW w:w="880" w:type="dxa"/>
            <w:tcBorders>
              <w:top w:val="nil"/>
              <w:left w:val="single" w:sz="4" w:space="0" w:color="auto"/>
              <w:bottom w:val="single" w:sz="4" w:space="0" w:color="auto"/>
              <w:right w:val="single" w:sz="4" w:space="0" w:color="auto"/>
            </w:tcBorders>
            <w:shd w:val="clear" w:color="auto" w:fill="auto"/>
            <w:vAlign w:val="center"/>
            <w:hideMark/>
          </w:tcPr>
          <w:p w14:paraId="1E25C347" w14:textId="77777777" w:rsidR="0036496C" w:rsidRPr="006C6F54" w:rsidRDefault="0036496C" w:rsidP="0036496C">
            <w:pPr>
              <w:widowControl w:val="0"/>
              <w:jc w:val="center"/>
              <w:rPr>
                <w:sz w:val="12"/>
                <w:szCs w:val="12"/>
              </w:rPr>
            </w:pPr>
            <w:r w:rsidRPr="006C6F54">
              <w:rPr>
                <w:sz w:val="12"/>
                <w:szCs w:val="12"/>
              </w:rPr>
              <w:t>…..</w:t>
            </w:r>
          </w:p>
        </w:tc>
        <w:tc>
          <w:tcPr>
            <w:tcW w:w="3980" w:type="dxa"/>
            <w:tcBorders>
              <w:top w:val="nil"/>
              <w:left w:val="nil"/>
              <w:bottom w:val="single" w:sz="4" w:space="0" w:color="auto"/>
              <w:right w:val="single" w:sz="4" w:space="0" w:color="auto"/>
            </w:tcBorders>
            <w:shd w:val="clear" w:color="auto" w:fill="auto"/>
            <w:vAlign w:val="center"/>
            <w:hideMark/>
          </w:tcPr>
          <w:p w14:paraId="29C13098" w14:textId="77777777" w:rsidR="0036496C" w:rsidRPr="006C6F54" w:rsidRDefault="0036496C" w:rsidP="0036496C">
            <w:pPr>
              <w:widowControl w:val="0"/>
              <w:jc w:val="center"/>
              <w:rPr>
                <w:sz w:val="12"/>
                <w:szCs w:val="12"/>
              </w:rPr>
            </w:pPr>
            <w:r w:rsidRPr="006C6F54">
              <w:rPr>
                <w:sz w:val="12"/>
                <w:szCs w:val="12"/>
              </w:rPr>
              <w:t>…..</w:t>
            </w:r>
          </w:p>
        </w:tc>
        <w:tc>
          <w:tcPr>
            <w:tcW w:w="1520" w:type="dxa"/>
            <w:tcBorders>
              <w:top w:val="nil"/>
              <w:left w:val="nil"/>
              <w:bottom w:val="single" w:sz="4" w:space="0" w:color="auto"/>
              <w:right w:val="single" w:sz="4" w:space="0" w:color="auto"/>
            </w:tcBorders>
            <w:shd w:val="clear" w:color="auto" w:fill="auto"/>
            <w:vAlign w:val="bottom"/>
            <w:hideMark/>
          </w:tcPr>
          <w:p w14:paraId="7371FABA" w14:textId="77777777" w:rsidR="0036496C" w:rsidRPr="006C6F54" w:rsidRDefault="0036496C" w:rsidP="0036496C">
            <w:pPr>
              <w:widowControl w:val="0"/>
              <w:jc w:val="center"/>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auto" w:fill="auto"/>
            <w:vAlign w:val="bottom"/>
            <w:hideMark/>
          </w:tcPr>
          <w:p w14:paraId="76ACA4A8" w14:textId="77777777" w:rsidR="0036496C" w:rsidRPr="006C6F54" w:rsidRDefault="0036496C" w:rsidP="0036496C">
            <w:pPr>
              <w:widowControl w:val="0"/>
              <w:jc w:val="center"/>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auto" w:fill="auto"/>
            <w:vAlign w:val="bottom"/>
            <w:hideMark/>
          </w:tcPr>
          <w:p w14:paraId="5835C13B"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auto" w:fill="auto"/>
            <w:vAlign w:val="bottom"/>
            <w:hideMark/>
          </w:tcPr>
          <w:p w14:paraId="2142EC8C" w14:textId="77777777" w:rsidR="0036496C" w:rsidRPr="006C6F54" w:rsidRDefault="0036496C" w:rsidP="0036496C">
            <w:pPr>
              <w:widowControl w:val="0"/>
              <w:jc w:val="center"/>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auto" w:fill="auto"/>
            <w:vAlign w:val="bottom"/>
            <w:hideMark/>
          </w:tcPr>
          <w:p w14:paraId="1F7970DB"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A70C0EC" w14:textId="77777777" w:rsidTr="0036496C">
        <w:tc>
          <w:tcPr>
            <w:tcW w:w="14811"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DC284E3" w14:textId="77777777" w:rsidR="0036496C" w:rsidRPr="006C6F54" w:rsidRDefault="0036496C" w:rsidP="0036496C">
            <w:pPr>
              <w:widowControl w:val="0"/>
              <w:rPr>
                <w:sz w:val="12"/>
                <w:szCs w:val="12"/>
              </w:rPr>
            </w:pPr>
            <w:r w:rsidRPr="006C6F54">
              <w:rPr>
                <w:sz w:val="12"/>
                <w:szCs w:val="12"/>
              </w:rPr>
              <w:t xml:space="preserve">ПОДПРОГРАММА 2 </w:t>
            </w:r>
          </w:p>
        </w:tc>
      </w:tr>
      <w:tr w:rsidR="0036496C" w:rsidRPr="006C6F54" w14:paraId="03C4D94B" w14:textId="77777777" w:rsidTr="0036496C">
        <w:tc>
          <w:tcPr>
            <w:tcW w:w="880" w:type="dxa"/>
            <w:tcBorders>
              <w:top w:val="nil"/>
              <w:left w:val="single" w:sz="4" w:space="0" w:color="auto"/>
              <w:bottom w:val="single" w:sz="4" w:space="0" w:color="auto"/>
              <w:right w:val="single" w:sz="4" w:space="0" w:color="auto"/>
            </w:tcBorders>
            <w:shd w:val="clear" w:color="auto" w:fill="auto"/>
            <w:vAlign w:val="center"/>
            <w:hideMark/>
          </w:tcPr>
          <w:p w14:paraId="72A5EA02" w14:textId="77777777" w:rsidR="0036496C" w:rsidRPr="006C6F54" w:rsidRDefault="0036496C" w:rsidP="0036496C">
            <w:pPr>
              <w:widowControl w:val="0"/>
              <w:jc w:val="center"/>
              <w:rPr>
                <w:sz w:val="12"/>
                <w:szCs w:val="12"/>
              </w:rPr>
            </w:pPr>
            <w:r w:rsidRPr="006C6F54">
              <w:rPr>
                <w:sz w:val="12"/>
                <w:szCs w:val="12"/>
              </w:rPr>
              <w:t> </w:t>
            </w:r>
          </w:p>
        </w:tc>
        <w:tc>
          <w:tcPr>
            <w:tcW w:w="3980" w:type="dxa"/>
            <w:tcBorders>
              <w:top w:val="nil"/>
              <w:left w:val="nil"/>
              <w:bottom w:val="single" w:sz="4" w:space="0" w:color="auto"/>
              <w:right w:val="single" w:sz="4" w:space="0" w:color="auto"/>
            </w:tcBorders>
            <w:shd w:val="clear" w:color="000000" w:fill="FFFFFF"/>
            <w:vAlign w:val="center"/>
            <w:hideMark/>
          </w:tcPr>
          <w:p w14:paraId="620F4B7B" w14:textId="77777777" w:rsidR="0036496C" w:rsidRPr="006C6F54" w:rsidRDefault="0036496C" w:rsidP="0036496C">
            <w:pPr>
              <w:widowControl w:val="0"/>
              <w:jc w:val="center"/>
              <w:rPr>
                <w:sz w:val="12"/>
                <w:szCs w:val="12"/>
              </w:rPr>
            </w:pPr>
            <w:r w:rsidRPr="006C6F54">
              <w:rPr>
                <w:sz w:val="12"/>
                <w:szCs w:val="12"/>
              </w:rPr>
              <w:t>Показатель (индикатор) 2.1 общий для подпрограммы 2</w:t>
            </w:r>
          </w:p>
        </w:tc>
        <w:tc>
          <w:tcPr>
            <w:tcW w:w="1520" w:type="dxa"/>
            <w:tcBorders>
              <w:top w:val="nil"/>
              <w:left w:val="nil"/>
              <w:bottom w:val="single" w:sz="4" w:space="0" w:color="auto"/>
              <w:right w:val="single" w:sz="4" w:space="0" w:color="auto"/>
            </w:tcBorders>
            <w:shd w:val="clear" w:color="auto" w:fill="auto"/>
            <w:vAlign w:val="bottom"/>
            <w:hideMark/>
          </w:tcPr>
          <w:p w14:paraId="7FCF9827" w14:textId="77777777" w:rsidR="0036496C" w:rsidRPr="006C6F54" w:rsidRDefault="0036496C" w:rsidP="0036496C">
            <w:pPr>
              <w:widowControl w:val="0"/>
              <w:jc w:val="center"/>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auto" w:fill="auto"/>
            <w:vAlign w:val="bottom"/>
            <w:hideMark/>
          </w:tcPr>
          <w:p w14:paraId="5A0D14A4" w14:textId="77777777" w:rsidR="0036496C" w:rsidRPr="006C6F54" w:rsidRDefault="0036496C" w:rsidP="0036496C">
            <w:pPr>
              <w:widowControl w:val="0"/>
              <w:jc w:val="center"/>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auto" w:fill="auto"/>
            <w:vAlign w:val="bottom"/>
            <w:hideMark/>
          </w:tcPr>
          <w:p w14:paraId="42DDB6D0"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auto" w:fill="auto"/>
            <w:vAlign w:val="bottom"/>
            <w:hideMark/>
          </w:tcPr>
          <w:p w14:paraId="4EBB1E3B" w14:textId="77777777" w:rsidR="0036496C" w:rsidRPr="006C6F54" w:rsidRDefault="0036496C" w:rsidP="0036496C">
            <w:pPr>
              <w:widowControl w:val="0"/>
              <w:jc w:val="center"/>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auto" w:fill="auto"/>
            <w:vAlign w:val="bottom"/>
            <w:hideMark/>
          </w:tcPr>
          <w:p w14:paraId="7B83A103"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F5097A8" w14:textId="77777777" w:rsidTr="0036496C">
        <w:tc>
          <w:tcPr>
            <w:tcW w:w="880" w:type="dxa"/>
            <w:tcBorders>
              <w:top w:val="nil"/>
              <w:left w:val="single" w:sz="4" w:space="0" w:color="auto"/>
              <w:bottom w:val="single" w:sz="4" w:space="0" w:color="auto"/>
              <w:right w:val="single" w:sz="4" w:space="0" w:color="auto"/>
            </w:tcBorders>
            <w:shd w:val="clear" w:color="auto" w:fill="auto"/>
            <w:vAlign w:val="center"/>
            <w:hideMark/>
          </w:tcPr>
          <w:p w14:paraId="31D0C69F" w14:textId="77777777" w:rsidR="0036496C" w:rsidRPr="006C6F54" w:rsidRDefault="0036496C" w:rsidP="0036496C">
            <w:pPr>
              <w:widowControl w:val="0"/>
              <w:jc w:val="center"/>
              <w:rPr>
                <w:sz w:val="12"/>
                <w:szCs w:val="12"/>
              </w:rPr>
            </w:pPr>
            <w:r w:rsidRPr="006C6F54">
              <w:rPr>
                <w:sz w:val="12"/>
                <w:szCs w:val="12"/>
              </w:rPr>
              <w:t> </w:t>
            </w:r>
          </w:p>
        </w:tc>
        <w:tc>
          <w:tcPr>
            <w:tcW w:w="3980" w:type="dxa"/>
            <w:tcBorders>
              <w:top w:val="nil"/>
              <w:left w:val="nil"/>
              <w:bottom w:val="single" w:sz="4" w:space="0" w:color="auto"/>
              <w:right w:val="single" w:sz="4" w:space="0" w:color="auto"/>
            </w:tcBorders>
            <w:shd w:val="clear" w:color="000000" w:fill="FFFFFF"/>
            <w:vAlign w:val="center"/>
            <w:hideMark/>
          </w:tcPr>
          <w:p w14:paraId="31609A54" w14:textId="77777777" w:rsidR="0036496C" w:rsidRPr="006C6F54" w:rsidRDefault="0036496C" w:rsidP="0036496C">
            <w:pPr>
              <w:widowControl w:val="0"/>
              <w:jc w:val="center"/>
              <w:rPr>
                <w:sz w:val="12"/>
                <w:szCs w:val="12"/>
              </w:rPr>
            </w:pPr>
            <w:r w:rsidRPr="006C6F54">
              <w:rPr>
                <w:sz w:val="12"/>
                <w:szCs w:val="12"/>
              </w:rPr>
              <w:t>Показатель (индикатор) 2.2 общий для подпрограммы 2</w:t>
            </w:r>
          </w:p>
        </w:tc>
        <w:tc>
          <w:tcPr>
            <w:tcW w:w="1520" w:type="dxa"/>
            <w:tcBorders>
              <w:top w:val="nil"/>
              <w:left w:val="nil"/>
              <w:bottom w:val="single" w:sz="4" w:space="0" w:color="auto"/>
              <w:right w:val="single" w:sz="4" w:space="0" w:color="auto"/>
            </w:tcBorders>
            <w:shd w:val="clear" w:color="auto" w:fill="auto"/>
            <w:vAlign w:val="bottom"/>
            <w:hideMark/>
          </w:tcPr>
          <w:p w14:paraId="620D56D0" w14:textId="77777777" w:rsidR="0036496C" w:rsidRPr="006C6F54" w:rsidRDefault="0036496C" w:rsidP="0036496C">
            <w:pPr>
              <w:widowControl w:val="0"/>
              <w:jc w:val="center"/>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auto" w:fill="auto"/>
            <w:vAlign w:val="bottom"/>
            <w:hideMark/>
          </w:tcPr>
          <w:p w14:paraId="34C862A6" w14:textId="77777777" w:rsidR="0036496C" w:rsidRPr="006C6F54" w:rsidRDefault="0036496C" w:rsidP="0036496C">
            <w:pPr>
              <w:widowControl w:val="0"/>
              <w:jc w:val="center"/>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auto" w:fill="auto"/>
            <w:vAlign w:val="bottom"/>
            <w:hideMark/>
          </w:tcPr>
          <w:p w14:paraId="067D422A"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auto" w:fill="auto"/>
            <w:vAlign w:val="bottom"/>
            <w:hideMark/>
          </w:tcPr>
          <w:p w14:paraId="0E600028" w14:textId="77777777" w:rsidR="0036496C" w:rsidRPr="006C6F54" w:rsidRDefault="0036496C" w:rsidP="0036496C">
            <w:pPr>
              <w:widowControl w:val="0"/>
              <w:jc w:val="center"/>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auto" w:fill="auto"/>
            <w:vAlign w:val="bottom"/>
            <w:hideMark/>
          </w:tcPr>
          <w:p w14:paraId="13F2A92B"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7962F8F" w14:textId="77777777" w:rsidTr="0036496C">
        <w:tc>
          <w:tcPr>
            <w:tcW w:w="880" w:type="dxa"/>
            <w:tcBorders>
              <w:top w:val="nil"/>
              <w:left w:val="single" w:sz="4" w:space="0" w:color="auto"/>
              <w:bottom w:val="single" w:sz="4" w:space="0" w:color="auto"/>
              <w:right w:val="single" w:sz="4" w:space="0" w:color="auto"/>
            </w:tcBorders>
            <w:shd w:val="clear" w:color="auto" w:fill="auto"/>
            <w:vAlign w:val="center"/>
            <w:hideMark/>
          </w:tcPr>
          <w:p w14:paraId="31D6FB59" w14:textId="77777777" w:rsidR="0036496C" w:rsidRPr="006C6F54" w:rsidRDefault="0036496C" w:rsidP="0036496C">
            <w:pPr>
              <w:widowControl w:val="0"/>
              <w:jc w:val="center"/>
              <w:rPr>
                <w:sz w:val="12"/>
                <w:szCs w:val="12"/>
              </w:rPr>
            </w:pPr>
            <w:r w:rsidRPr="006C6F54">
              <w:rPr>
                <w:sz w:val="12"/>
                <w:szCs w:val="12"/>
              </w:rPr>
              <w:t>…..</w:t>
            </w:r>
          </w:p>
        </w:tc>
        <w:tc>
          <w:tcPr>
            <w:tcW w:w="3980" w:type="dxa"/>
            <w:tcBorders>
              <w:top w:val="nil"/>
              <w:left w:val="nil"/>
              <w:bottom w:val="single" w:sz="4" w:space="0" w:color="auto"/>
              <w:right w:val="single" w:sz="4" w:space="0" w:color="auto"/>
            </w:tcBorders>
            <w:shd w:val="clear" w:color="auto" w:fill="auto"/>
            <w:vAlign w:val="center"/>
            <w:hideMark/>
          </w:tcPr>
          <w:p w14:paraId="1F754DB7" w14:textId="77777777" w:rsidR="0036496C" w:rsidRPr="006C6F54" w:rsidRDefault="0036496C" w:rsidP="0036496C">
            <w:pPr>
              <w:widowControl w:val="0"/>
              <w:jc w:val="center"/>
              <w:rPr>
                <w:sz w:val="12"/>
                <w:szCs w:val="12"/>
              </w:rPr>
            </w:pPr>
            <w:r w:rsidRPr="006C6F54">
              <w:rPr>
                <w:sz w:val="12"/>
                <w:szCs w:val="12"/>
              </w:rPr>
              <w:t>…..</w:t>
            </w:r>
          </w:p>
        </w:tc>
        <w:tc>
          <w:tcPr>
            <w:tcW w:w="1520" w:type="dxa"/>
            <w:tcBorders>
              <w:top w:val="nil"/>
              <w:left w:val="nil"/>
              <w:bottom w:val="single" w:sz="4" w:space="0" w:color="auto"/>
              <w:right w:val="single" w:sz="4" w:space="0" w:color="auto"/>
            </w:tcBorders>
            <w:shd w:val="clear" w:color="000000" w:fill="FFFFFF"/>
            <w:noWrap/>
            <w:vAlign w:val="bottom"/>
            <w:hideMark/>
          </w:tcPr>
          <w:p w14:paraId="72332AC9" w14:textId="77777777" w:rsidR="0036496C" w:rsidRPr="006C6F54" w:rsidRDefault="0036496C" w:rsidP="0036496C">
            <w:pPr>
              <w:widowControl w:val="0"/>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000000" w:fill="FFFFFF"/>
            <w:noWrap/>
            <w:vAlign w:val="bottom"/>
            <w:hideMark/>
          </w:tcPr>
          <w:p w14:paraId="2FFD61E6" w14:textId="77777777" w:rsidR="0036496C" w:rsidRPr="006C6F54" w:rsidRDefault="0036496C" w:rsidP="0036496C">
            <w:pPr>
              <w:widowControl w:val="0"/>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000000" w:fill="FFFFFF"/>
            <w:noWrap/>
            <w:vAlign w:val="bottom"/>
            <w:hideMark/>
          </w:tcPr>
          <w:p w14:paraId="26A17838" w14:textId="77777777" w:rsidR="0036496C" w:rsidRPr="006C6F54" w:rsidRDefault="0036496C" w:rsidP="0036496C">
            <w:pPr>
              <w:widowControl w:val="0"/>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000000" w:fill="FFFFFF"/>
            <w:noWrap/>
            <w:vAlign w:val="bottom"/>
            <w:hideMark/>
          </w:tcPr>
          <w:p w14:paraId="1B8DB0A5" w14:textId="77777777" w:rsidR="0036496C" w:rsidRPr="006C6F54" w:rsidRDefault="0036496C" w:rsidP="0036496C">
            <w:pPr>
              <w:widowControl w:val="0"/>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000000" w:fill="FFFFFF"/>
            <w:noWrap/>
            <w:vAlign w:val="bottom"/>
            <w:hideMark/>
          </w:tcPr>
          <w:p w14:paraId="25BE7B8A" w14:textId="77777777" w:rsidR="0036496C" w:rsidRPr="006C6F54" w:rsidRDefault="0036496C" w:rsidP="0036496C">
            <w:pPr>
              <w:widowControl w:val="0"/>
              <w:rPr>
                <w:sz w:val="12"/>
                <w:szCs w:val="12"/>
              </w:rPr>
            </w:pPr>
            <w:r w:rsidRPr="006C6F54">
              <w:rPr>
                <w:sz w:val="12"/>
                <w:szCs w:val="12"/>
              </w:rPr>
              <w:t> </w:t>
            </w:r>
          </w:p>
        </w:tc>
      </w:tr>
      <w:tr w:rsidR="0036496C" w:rsidRPr="006C6F54" w14:paraId="7CE79833" w14:textId="77777777" w:rsidTr="0036496C">
        <w:tc>
          <w:tcPr>
            <w:tcW w:w="14811"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77AB2CEE" w14:textId="77777777" w:rsidR="0036496C" w:rsidRPr="006C6F54" w:rsidRDefault="0036496C" w:rsidP="0036496C">
            <w:pPr>
              <w:widowControl w:val="0"/>
              <w:rPr>
                <w:sz w:val="12"/>
                <w:szCs w:val="12"/>
              </w:rPr>
            </w:pPr>
            <w:r w:rsidRPr="006C6F54">
              <w:rPr>
                <w:sz w:val="12"/>
                <w:szCs w:val="12"/>
              </w:rPr>
              <w:t>Основное мероприятие 2.1</w:t>
            </w:r>
          </w:p>
        </w:tc>
      </w:tr>
      <w:tr w:rsidR="0036496C" w:rsidRPr="006C6F54" w14:paraId="3B2CDF4D" w14:textId="77777777" w:rsidTr="0036496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5BC6D28A" w14:textId="77777777" w:rsidR="0036496C" w:rsidRPr="006C6F54" w:rsidRDefault="0036496C" w:rsidP="0036496C">
            <w:pPr>
              <w:widowControl w:val="0"/>
              <w:jc w:val="center"/>
              <w:rPr>
                <w:sz w:val="12"/>
                <w:szCs w:val="12"/>
              </w:rPr>
            </w:pPr>
            <w:r w:rsidRPr="006C6F54">
              <w:rPr>
                <w:sz w:val="12"/>
                <w:szCs w:val="12"/>
              </w:rPr>
              <w:t>…..</w:t>
            </w:r>
          </w:p>
        </w:tc>
        <w:tc>
          <w:tcPr>
            <w:tcW w:w="3980" w:type="dxa"/>
            <w:tcBorders>
              <w:top w:val="nil"/>
              <w:left w:val="nil"/>
              <w:bottom w:val="single" w:sz="4" w:space="0" w:color="auto"/>
              <w:right w:val="single" w:sz="4" w:space="0" w:color="auto"/>
            </w:tcBorders>
            <w:shd w:val="clear" w:color="000000" w:fill="FFFFFF"/>
            <w:vAlign w:val="center"/>
            <w:hideMark/>
          </w:tcPr>
          <w:p w14:paraId="7587D544" w14:textId="77777777" w:rsidR="0036496C" w:rsidRPr="006C6F54" w:rsidRDefault="0036496C" w:rsidP="0036496C">
            <w:pPr>
              <w:widowControl w:val="0"/>
              <w:jc w:val="center"/>
              <w:rPr>
                <w:sz w:val="12"/>
                <w:szCs w:val="12"/>
              </w:rPr>
            </w:pPr>
            <w:r w:rsidRPr="006C6F54">
              <w:rPr>
                <w:sz w:val="12"/>
                <w:szCs w:val="12"/>
              </w:rPr>
              <w:t>Показатель (индикатор) 2.1.1, определяющий результативность только основного мероприятия 2.1</w:t>
            </w:r>
          </w:p>
        </w:tc>
        <w:tc>
          <w:tcPr>
            <w:tcW w:w="1520" w:type="dxa"/>
            <w:tcBorders>
              <w:top w:val="nil"/>
              <w:left w:val="nil"/>
              <w:bottom w:val="single" w:sz="4" w:space="0" w:color="auto"/>
              <w:right w:val="single" w:sz="4" w:space="0" w:color="auto"/>
            </w:tcBorders>
            <w:shd w:val="clear" w:color="000000" w:fill="FFFFFF"/>
            <w:vAlign w:val="bottom"/>
            <w:hideMark/>
          </w:tcPr>
          <w:p w14:paraId="770D896F" w14:textId="77777777" w:rsidR="0036496C" w:rsidRPr="006C6F54" w:rsidRDefault="0036496C" w:rsidP="0036496C">
            <w:pPr>
              <w:widowControl w:val="0"/>
              <w:jc w:val="center"/>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000000" w:fill="FFFFFF"/>
            <w:vAlign w:val="bottom"/>
            <w:hideMark/>
          </w:tcPr>
          <w:p w14:paraId="5D5E71B7" w14:textId="77777777" w:rsidR="0036496C" w:rsidRPr="006C6F54" w:rsidRDefault="0036496C" w:rsidP="0036496C">
            <w:pPr>
              <w:widowControl w:val="0"/>
              <w:jc w:val="center"/>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000000" w:fill="FFFFFF"/>
            <w:vAlign w:val="bottom"/>
            <w:hideMark/>
          </w:tcPr>
          <w:p w14:paraId="0B3D6634"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000000" w:fill="FFFFFF"/>
            <w:vAlign w:val="bottom"/>
            <w:hideMark/>
          </w:tcPr>
          <w:p w14:paraId="4D86A1DF" w14:textId="77777777" w:rsidR="0036496C" w:rsidRPr="006C6F54" w:rsidRDefault="0036496C" w:rsidP="0036496C">
            <w:pPr>
              <w:widowControl w:val="0"/>
              <w:jc w:val="center"/>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000000" w:fill="FFFFFF"/>
            <w:vAlign w:val="bottom"/>
            <w:hideMark/>
          </w:tcPr>
          <w:p w14:paraId="40FCBEB4"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C70E027" w14:textId="77777777" w:rsidTr="0036496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437F53A1" w14:textId="77777777" w:rsidR="0036496C" w:rsidRPr="006C6F54" w:rsidRDefault="0036496C" w:rsidP="0036496C">
            <w:pPr>
              <w:widowControl w:val="0"/>
              <w:jc w:val="center"/>
              <w:rPr>
                <w:sz w:val="12"/>
                <w:szCs w:val="12"/>
              </w:rPr>
            </w:pPr>
            <w:r w:rsidRPr="006C6F54">
              <w:rPr>
                <w:sz w:val="12"/>
                <w:szCs w:val="12"/>
              </w:rPr>
              <w:t>…..</w:t>
            </w:r>
          </w:p>
        </w:tc>
        <w:tc>
          <w:tcPr>
            <w:tcW w:w="3980" w:type="dxa"/>
            <w:tcBorders>
              <w:top w:val="nil"/>
              <w:left w:val="nil"/>
              <w:bottom w:val="single" w:sz="4" w:space="0" w:color="auto"/>
              <w:right w:val="single" w:sz="4" w:space="0" w:color="auto"/>
            </w:tcBorders>
            <w:shd w:val="clear" w:color="000000" w:fill="FFFFFF"/>
            <w:vAlign w:val="center"/>
            <w:hideMark/>
          </w:tcPr>
          <w:p w14:paraId="06B82C58" w14:textId="77777777" w:rsidR="0036496C" w:rsidRPr="006C6F54" w:rsidRDefault="0036496C" w:rsidP="0036496C">
            <w:pPr>
              <w:widowControl w:val="0"/>
              <w:jc w:val="center"/>
              <w:rPr>
                <w:sz w:val="12"/>
                <w:szCs w:val="12"/>
              </w:rPr>
            </w:pPr>
            <w:r w:rsidRPr="006C6F54">
              <w:rPr>
                <w:sz w:val="12"/>
                <w:szCs w:val="12"/>
              </w:rPr>
              <w:t>Показатель (индикатор) 2.1.2, определяющий результативность только основного мероприятия 2.1</w:t>
            </w:r>
          </w:p>
        </w:tc>
        <w:tc>
          <w:tcPr>
            <w:tcW w:w="1520" w:type="dxa"/>
            <w:tcBorders>
              <w:top w:val="nil"/>
              <w:left w:val="nil"/>
              <w:bottom w:val="single" w:sz="4" w:space="0" w:color="auto"/>
              <w:right w:val="single" w:sz="4" w:space="0" w:color="auto"/>
            </w:tcBorders>
            <w:shd w:val="clear" w:color="000000" w:fill="FFFFFF"/>
            <w:vAlign w:val="bottom"/>
            <w:hideMark/>
          </w:tcPr>
          <w:p w14:paraId="6289F22D" w14:textId="77777777" w:rsidR="0036496C" w:rsidRPr="006C6F54" w:rsidRDefault="0036496C" w:rsidP="0036496C">
            <w:pPr>
              <w:widowControl w:val="0"/>
              <w:jc w:val="center"/>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000000" w:fill="FFFFFF"/>
            <w:vAlign w:val="bottom"/>
            <w:hideMark/>
          </w:tcPr>
          <w:p w14:paraId="611C89C1" w14:textId="77777777" w:rsidR="0036496C" w:rsidRPr="006C6F54" w:rsidRDefault="0036496C" w:rsidP="0036496C">
            <w:pPr>
              <w:widowControl w:val="0"/>
              <w:jc w:val="center"/>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000000" w:fill="FFFFFF"/>
            <w:vAlign w:val="bottom"/>
            <w:hideMark/>
          </w:tcPr>
          <w:p w14:paraId="1EDD900D"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000000" w:fill="FFFFFF"/>
            <w:vAlign w:val="bottom"/>
            <w:hideMark/>
          </w:tcPr>
          <w:p w14:paraId="34EBFB85" w14:textId="77777777" w:rsidR="0036496C" w:rsidRPr="006C6F54" w:rsidRDefault="0036496C" w:rsidP="0036496C">
            <w:pPr>
              <w:widowControl w:val="0"/>
              <w:jc w:val="center"/>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000000" w:fill="FFFFFF"/>
            <w:vAlign w:val="bottom"/>
            <w:hideMark/>
          </w:tcPr>
          <w:p w14:paraId="5C1CEB04"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DE3C04E" w14:textId="77777777" w:rsidTr="0036496C">
        <w:tc>
          <w:tcPr>
            <w:tcW w:w="880" w:type="dxa"/>
            <w:tcBorders>
              <w:top w:val="nil"/>
              <w:left w:val="single" w:sz="4" w:space="0" w:color="auto"/>
              <w:bottom w:val="single" w:sz="4" w:space="0" w:color="auto"/>
              <w:right w:val="single" w:sz="4" w:space="0" w:color="auto"/>
            </w:tcBorders>
            <w:shd w:val="clear" w:color="auto" w:fill="auto"/>
            <w:vAlign w:val="center"/>
            <w:hideMark/>
          </w:tcPr>
          <w:p w14:paraId="715420FD" w14:textId="77777777" w:rsidR="0036496C" w:rsidRPr="006C6F54" w:rsidRDefault="0036496C" w:rsidP="0036496C">
            <w:pPr>
              <w:widowControl w:val="0"/>
              <w:jc w:val="center"/>
              <w:rPr>
                <w:sz w:val="12"/>
                <w:szCs w:val="12"/>
              </w:rPr>
            </w:pPr>
            <w:r w:rsidRPr="006C6F54">
              <w:rPr>
                <w:sz w:val="12"/>
                <w:szCs w:val="12"/>
              </w:rPr>
              <w:t>…..</w:t>
            </w:r>
          </w:p>
        </w:tc>
        <w:tc>
          <w:tcPr>
            <w:tcW w:w="3980" w:type="dxa"/>
            <w:tcBorders>
              <w:top w:val="nil"/>
              <w:left w:val="nil"/>
              <w:bottom w:val="single" w:sz="4" w:space="0" w:color="auto"/>
              <w:right w:val="single" w:sz="4" w:space="0" w:color="auto"/>
            </w:tcBorders>
            <w:shd w:val="clear" w:color="auto" w:fill="auto"/>
            <w:vAlign w:val="center"/>
            <w:hideMark/>
          </w:tcPr>
          <w:p w14:paraId="43828E89" w14:textId="77777777" w:rsidR="0036496C" w:rsidRPr="006C6F54" w:rsidRDefault="0036496C" w:rsidP="0036496C">
            <w:pPr>
              <w:widowControl w:val="0"/>
              <w:jc w:val="center"/>
              <w:rPr>
                <w:sz w:val="12"/>
                <w:szCs w:val="12"/>
              </w:rPr>
            </w:pPr>
            <w:r w:rsidRPr="006C6F54">
              <w:rPr>
                <w:sz w:val="12"/>
                <w:szCs w:val="12"/>
              </w:rPr>
              <w:t>…..</w:t>
            </w:r>
          </w:p>
        </w:tc>
        <w:tc>
          <w:tcPr>
            <w:tcW w:w="1520" w:type="dxa"/>
            <w:tcBorders>
              <w:top w:val="nil"/>
              <w:left w:val="nil"/>
              <w:bottom w:val="single" w:sz="4" w:space="0" w:color="auto"/>
              <w:right w:val="single" w:sz="4" w:space="0" w:color="auto"/>
            </w:tcBorders>
            <w:shd w:val="clear" w:color="000000" w:fill="FFFFFF"/>
            <w:vAlign w:val="bottom"/>
            <w:hideMark/>
          </w:tcPr>
          <w:p w14:paraId="02A2E4BB" w14:textId="77777777" w:rsidR="0036496C" w:rsidRPr="006C6F54" w:rsidRDefault="0036496C" w:rsidP="0036496C">
            <w:pPr>
              <w:widowControl w:val="0"/>
              <w:jc w:val="center"/>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000000" w:fill="FFFFFF"/>
            <w:vAlign w:val="bottom"/>
            <w:hideMark/>
          </w:tcPr>
          <w:p w14:paraId="3E2D8DEF" w14:textId="77777777" w:rsidR="0036496C" w:rsidRPr="006C6F54" w:rsidRDefault="0036496C" w:rsidP="0036496C">
            <w:pPr>
              <w:widowControl w:val="0"/>
              <w:jc w:val="center"/>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000000" w:fill="FFFFFF"/>
            <w:vAlign w:val="bottom"/>
            <w:hideMark/>
          </w:tcPr>
          <w:p w14:paraId="74AAE5E9" w14:textId="77777777" w:rsidR="0036496C" w:rsidRPr="006C6F54" w:rsidRDefault="0036496C" w:rsidP="0036496C">
            <w:pPr>
              <w:widowControl w:val="0"/>
              <w:jc w:val="center"/>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000000" w:fill="FFFFFF"/>
            <w:vAlign w:val="bottom"/>
            <w:hideMark/>
          </w:tcPr>
          <w:p w14:paraId="5B43158D" w14:textId="77777777" w:rsidR="0036496C" w:rsidRPr="006C6F54" w:rsidRDefault="0036496C" w:rsidP="0036496C">
            <w:pPr>
              <w:widowControl w:val="0"/>
              <w:jc w:val="center"/>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000000" w:fill="FFFFFF"/>
            <w:vAlign w:val="bottom"/>
            <w:hideMark/>
          </w:tcPr>
          <w:p w14:paraId="379EB071"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40BEA34" w14:textId="77777777" w:rsidTr="0036496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055567B3" w14:textId="77777777" w:rsidR="0036496C" w:rsidRPr="006C6F54" w:rsidRDefault="0036496C" w:rsidP="0036496C">
            <w:pPr>
              <w:widowControl w:val="0"/>
              <w:jc w:val="center"/>
              <w:rPr>
                <w:sz w:val="12"/>
                <w:szCs w:val="12"/>
              </w:rPr>
            </w:pPr>
            <w:r w:rsidRPr="006C6F54">
              <w:rPr>
                <w:sz w:val="12"/>
                <w:szCs w:val="12"/>
              </w:rPr>
              <w:t> </w:t>
            </w:r>
          </w:p>
        </w:tc>
        <w:tc>
          <w:tcPr>
            <w:tcW w:w="3980" w:type="dxa"/>
            <w:tcBorders>
              <w:top w:val="nil"/>
              <w:left w:val="nil"/>
              <w:bottom w:val="single" w:sz="4" w:space="0" w:color="auto"/>
              <w:right w:val="single" w:sz="4" w:space="0" w:color="auto"/>
            </w:tcBorders>
            <w:shd w:val="clear" w:color="000000" w:fill="FFFFFF"/>
            <w:vAlign w:val="center"/>
            <w:hideMark/>
          </w:tcPr>
          <w:p w14:paraId="3877FF11" w14:textId="77777777" w:rsidR="0036496C" w:rsidRPr="006C6F54" w:rsidRDefault="0036496C" w:rsidP="0036496C">
            <w:pPr>
              <w:widowControl w:val="0"/>
              <w:jc w:val="center"/>
              <w:rPr>
                <w:sz w:val="12"/>
                <w:szCs w:val="12"/>
              </w:rPr>
            </w:pPr>
            <w:r w:rsidRPr="006C6F54">
              <w:rPr>
                <w:sz w:val="12"/>
                <w:szCs w:val="12"/>
              </w:rPr>
              <w:t>и т.д.</w:t>
            </w:r>
          </w:p>
        </w:tc>
        <w:tc>
          <w:tcPr>
            <w:tcW w:w="1520" w:type="dxa"/>
            <w:tcBorders>
              <w:top w:val="nil"/>
              <w:left w:val="nil"/>
              <w:bottom w:val="single" w:sz="4" w:space="0" w:color="auto"/>
              <w:right w:val="single" w:sz="4" w:space="0" w:color="auto"/>
            </w:tcBorders>
            <w:shd w:val="clear" w:color="000000" w:fill="FFFFFF"/>
            <w:noWrap/>
            <w:vAlign w:val="bottom"/>
            <w:hideMark/>
          </w:tcPr>
          <w:p w14:paraId="6E80FC20" w14:textId="77777777" w:rsidR="0036496C" w:rsidRPr="006C6F54" w:rsidRDefault="0036496C" w:rsidP="0036496C">
            <w:pPr>
              <w:widowControl w:val="0"/>
              <w:rPr>
                <w:sz w:val="12"/>
                <w:szCs w:val="12"/>
              </w:rPr>
            </w:pPr>
            <w:r w:rsidRPr="006C6F54">
              <w:rPr>
                <w:sz w:val="12"/>
                <w:szCs w:val="12"/>
              </w:rPr>
              <w:t> </w:t>
            </w:r>
          </w:p>
        </w:tc>
        <w:tc>
          <w:tcPr>
            <w:tcW w:w="2051" w:type="dxa"/>
            <w:tcBorders>
              <w:top w:val="nil"/>
              <w:left w:val="nil"/>
              <w:bottom w:val="single" w:sz="4" w:space="0" w:color="auto"/>
              <w:right w:val="single" w:sz="4" w:space="0" w:color="auto"/>
            </w:tcBorders>
            <w:shd w:val="clear" w:color="000000" w:fill="FFFFFF"/>
            <w:noWrap/>
            <w:vAlign w:val="bottom"/>
            <w:hideMark/>
          </w:tcPr>
          <w:p w14:paraId="6555465E" w14:textId="77777777" w:rsidR="0036496C" w:rsidRPr="006C6F54" w:rsidRDefault="0036496C" w:rsidP="0036496C">
            <w:pPr>
              <w:widowControl w:val="0"/>
              <w:rPr>
                <w:sz w:val="12"/>
                <w:szCs w:val="12"/>
              </w:rPr>
            </w:pPr>
            <w:r w:rsidRPr="006C6F54">
              <w:rPr>
                <w:sz w:val="12"/>
                <w:szCs w:val="12"/>
              </w:rPr>
              <w:t> </w:t>
            </w:r>
          </w:p>
        </w:tc>
        <w:tc>
          <w:tcPr>
            <w:tcW w:w="1840" w:type="dxa"/>
            <w:tcBorders>
              <w:top w:val="nil"/>
              <w:left w:val="nil"/>
              <w:bottom w:val="single" w:sz="4" w:space="0" w:color="auto"/>
              <w:right w:val="single" w:sz="4" w:space="0" w:color="auto"/>
            </w:tcBorders>
            <w:shd w:val="clear" w:color="000000" w:fill="FFFFFF"/>
            <w:noWrap/>
            <w:vAlign w:val="bottom"/>
            <w:hideMark/>
          </w:tcPr>
          <w:p w14:paraId="13796FF9" w14:textId="77777777" w:rsidR="0036496C" w:rsidRPr="006C6F54" w:rsidRDefault="0036496C" w:rsidP="0036496C">
            <w:pPr>
              <w:widowControl w:val="0"/>
              <w:rPr>
                <w:sz w:val="12"/>
                <w:szCs w:val="12"/>
              </w:rPr>
            </w:pPr>
            <w:r w:rsidRPr="006C6F54">
              <w:rPr>
                <w:sz w:val="12"/>
                <w:szCs w:val="12"/>
              </w:rPr>
              <w:t> </w:t>
            </w:r>
          </w:p>
        </w:tc>
        <w:tc>
          <w:tcPr>
            <w:tcW w:w="1780" w:type="dxa"/>
            <w:tcBorders>
              <w:top w:val="nil"/>
              <w:left w:val="nil"/>
              <w:bottom w:val="single" w:sz="4" w:space="0" w:color="auto"/>
              <w:right w:val="single" w:sz="4" w:space="0" w:color="auto"/>
            </w:tcBorders>
            <w:shd w:val="clear" w:color="000000" w:fill="FFFFFF"/>
            <w:noWrap/>
            <w:vAlign w:val="bottom"/>
            <w:hideMark/>
          </w:tcPr>
          <w:p w14:paraId="34C9658B" w14:textId="77777777" w:rsidR="0036496C" w:rsidRPr="006C6F54" w:rsidRDefault="0036496C" w:rsidP="0036496C">
            <w:pPr>
              <w:widowControl w:val="0"/>
              <w:rPr>
                <w:sz w:val="12"/>
                <w:szCs w:val="12"/>
              </w:rPr>
            </w:pPr>
            <w:r w:rsidRPr="006C6F54">
              <w:rPr>
                <w:sz w:val="12"/>
                <w:szCs w:val="12"/>
              </w:rPr>
              <w:t> </w:t>
            </w:r>
          </w:p>
        </w:tc>
        <w:tc>
          <w:tcPr>
            <w:tcW w:w="2760" w:type="dxa"/>
            <w:tcBorders>
              <w:top w:val="nil"/>
              <w:left w:val="nil"/>
              <w:bottom w:val="single" w:sz="4" w:space="0" w:color="auto"/>
              <w:right w:val="single" w:sz="4" w:space="0" w:color="auto"/>
            </w:tcBorders>
            <w:shd w:val="clear" w:color="000000" w:fill="FFFFFF"/>
            <w:noWrap/>
            <w:vAlign w:val="bottom"/>
            <w:hideMark/>
          </w:tcPr>
          <w:p w14:paraId="2D496747" w14:textId="77777777" w:rsidR="0036496C" w:rsidRPr="006C6F54" w:rsidRDefault="0036496C" w:rsidP="0036496C">
            <w:pPr>
              <w:widowControl w:val="0"/>
              <w:rPr>
                <w:sz w:val="12"/>
                <w:szCs w:val="12"/>
              </w:rPr>
            </w:pPr>
            <w:r w:rsidRPr="006C6F54">
              <w:rPr>
                <w:sz w:val="12"/>
                <w:szCs w:val="12"/>
              </w:rPr>
              <w:t> </w:t>
            </w:r>
          </w:p>
        </w:tc>
      </w:tr>
      <w:tr w:rsidR="0036496C" w:rsidRPr="006C6F54" w14:paraId="2D4758A7" w14:textId="77777777" w:rsidTr="0036496C">
        <w:tc>
          <w:tcPr>
            <w:tcW w:w="880" w:type="dxa"/>
            <w:tcBorders>
              <w:top w:val="nil"/>
              <w:left w:val="nil"/>
              <w:bottom w:val="nil"/>
              <w:right w:val="nil"/>
            </w:tcBorders>
            <w:shd w:val="clear" w:color="000000" w:fill="FFFFFF"/>
            <w:noWrap/>
            <w:vAlign w:val="bottom"/>
            <w:hideMark/>
          </w:tcPr>
          <w:p w14:paraId="0824BDD0" w14:textId="77777777" w:rsidR="0036496C" w:rsidRPr="006C6F54" w:rsidRDefault="0036496C" w:rsidP="0036496C">
            <w:pPr>
              <w:widowControl w:val="0"/>
              <w:jc w:val="center"/>
              <w:rPr>
                <w:sz w:val="12"/>
                <w:szCs w:val="12"/>
              </w:rPr>
            </w:pPr>
            <w:r w:rsidRPr="006C6F54">
              <w:rPr>
                <w:sz w:val="12"/>
                <w:szCs w:val="12"/>
              </w:rPr>
              <w:t> </w:t>
            </w:r>
          </w:p>
        </w:tc>
        <w:tc>
          <w:tcPr>
            <w:tcW w:w="3980" w:type="dxa"/>
            <w:tcBorders>
              <w:top w:val="nil"/>
              <w:left w:val="nil"/>
              <w:bottom w:val="nil"/>
              <w:right w:val="nil"/>
            </w:tcBorders>
            <w:shd w:val="clear" w:color="000000" w:fill="FFFFFF"/>
            <w:noWrap/>
            <w:vAlign w:val="bottom"/>
            <w:hideMark/>
          </w:tcPr>
          <w:p w14:paraId="04927DDA" w14:textId="77777777" w:rsidR="0036496C" w:rsidRPr="006C6F54" w:rsidRDefault="0036496C" w:rsidP="0036496C">
            <w:pPr>
              <w:widowControl w:val="0"/>
              <w:rPr>
                <w:sz w:val="12"/>
                <w:szCs w:val="12"/>
              </w:rPr>
            </w:pPr>
            <w:r w:rsidRPr="006C6F54">
              <w:rPr>
                <w:sz w:val="12"/>
                <w:szCs w:val="12"/>
              </w:rPr>
              <w:t> </w:t>
            </w:r>
          </w:p>
        </w:tc>
        <w:tc>
          <w:tcPr>
            <w:tcW w:w="1520" w:type="dxa"/>
            <w:tcBorders>
              <w:top w:val="nil"/>
              <w:left w:val="nil"/>
              <w:bottom w:val="nil"/>
              <w:right w:val="nil"/>
            </w:tcBorders>
            <w:shd w:val="clear" w:color="000000" w:fill="FFFFFF"/>
            <w:noWrap/>
            <w:vAlign w:val="bottom"/>
            <w:hideMark/>
          </w:tcPr>
          <w:p w14:paraId="02F2CAE6" w14:textId="77777777" w:rsidR="0036496C" w:rsidRPr="006C6F54" w:rsidRDefault="0036496C" w:rsidP="0036496C">
            <w:pPr>
              <w:widowControl w:val="0"/>
              <w:rPr>
                <w:sz w:val="12"/>
                <w:szCs w:val="12"/>
              </w:rPr>
            </w:pPr>
            <w:r w:rsidRPr="006C6F54">
              <w:rPr>
                <w:sz w:val="12"/>
                <w:szCs w:val="12"/>
              </w:rPr>
              <w:t> </w:t>
            </w:r>
          </w:p>
        </w:tc>
        <w:tc>
          <w:tcPr>
            <w:tcW w:w="2051" w:type="dxa"/>
            <w:tcBorders>
              <w:top w:val="nil"/>
              <w:left w:val="nil"/>
              <w:bottom w:val="nil"/>
              <w:right w:val="nil"/>
            </w:tcBorders>
            <w:shd w:val="clear" w:color="000000" w:fill="FFFFFF"/>
            <w:noWrap/>
            <w:vAlign w:val="bottom"/>
            <w:hideMark/>
          </w:tcPr>
          <w:p w14:paraId="375E7D99" w14:textId="77777777" w:rsidR="0036496C" w:rsidRPr="006C6F54" w:rsidRDefault="0036496C" w:rsidP="0036496C">
            <w:pPr>
              <w:widowControl w:val="0"/>
              <w:rPr>
                <w:sz w:val="12"/>
                <w:szCs w:val="12"/>
              </w:rPr>
            </w:pPr>
            <w:r w:rsidRPr="006C6F54">
              <w:rPr>
                <w:sz w:val="12"/>
                <w:szCs w:val="12"/>
              </w:rPr>
              <w:t> </w:t>
            </w:r>
          </w:p>
        </w:tc>
        <w:tc>
          <w:tcPr>
            <w:tcW w:w="1840" w:type="dxa"/>
            <w:tcBorders>
              <w:top w:val="nil"/>
              <w:left w:val="nil"/>
              <w:bottom w:val="nil"/>
              <w:right w:val="nil"/>
            </w:tcBorders>
            <w:shd w:val="clear" w:color="000000" w:fill="FFFFFF"/>
            <w:noWrap/>
            <w:vAlign w:val="bottom"/>
            <w:hideMark/>
          </w:tcPr>
          <w:p w14:paraId="3F051839" w14:textId="77777777" w:rsidR="0036496C" w:rsidRPr="006C6F54" w:rsidRDefault="0036496C" w:rsidP="0036496C">
            <w:pPr>
              <w:widowControl w:val="0"/>
              <w:rPr>
                <w:sz w:val="12"/>
                <w:szCs w:val="12"/>
              </w:rPr>
            </w:pPr>
            <w:r w:rsidRPr="006C6F54">
              <w:rPr>
                <w:sz w:val="12"/>
                <w:szCs w:val="12"/>
              </w:rPr>
              <w:t> </w:t>
            </w:r>
          </w:p>
        </w:tc>
        <w:tc>
          <w:tcPr>
            <w:tcW w:w="1780" w:type="dxa"/>
            <w:tcBorders>
              <w:top w:val="nil"/>
              <w:left w:val="nil"/>
              <w:bottom w:val="nil"/>
              <w:right w:val="nil"/>
            </w:tcBorders>
            <w:shd w:val="clear" w:color="000000" w:fill="FFFFFF"/>
            <w:noWrap/>
            <w:vAlign w:val="bottom"/>
            <w:hideMark/>
          </w:tcPr>
          <w:p w14:paraId="417F11AF" w14:textId="77777777" w:rsidR="0036496C" w:rsidRPr="006C6F54" w:rsidRDefault="0036496C" w:rsidP="0036496C">
            <w:pPr>
              <w:widowControl w:val="0"/>
              <w:rPr>
                <w:sz w:val="12"/>
                <w:szCs w:val="12"/>
              </w:rPr>
            </w:pPr>
            <w:r w:rsidRPr="006C6F54">
              <w:rPr>
                <w:sz w:val="12"/>
                <w:szCs w:val="12"/>
              </w:rPr>
              <w:t> </w:t>
            </w:r>
          </w:p>
        </w:tc>
        <w:tc>
          <w:tcPr>
            <w:tcW w:w="2760" w:type="dxa"/>
            <w:tcBorders>
              <w:top w:val="nil"/>
              <w:left w:val="nil"/>
              <w:bottom w:val="nil"/>
              <w:right w:val="nil"/>
            </w:tcBorders>
            <w:shd w:val="clear" w:color="000000" w:fill="FFFFFF"/>
            <w:noWrap/>
            <w:vAlign w:val="bottom"/>
            <w:hideMark/>
          </w:tcPr>
          <w:p w14:paraId="42D62B49" w14:textId="77777777" w:rsidR="0036496C" w:rsidRPr="006C6F54" w:rsidRDefault="0036496C" w:rsidP="0036496C">
            <w:pPr>
              <w:widowControl w:val="0"/>
              <w:rPr>
                <w:sz w:val="12"/>
                <w:szCs w:val="12"/>
              </w:rPr>
            </w:pPr>
            <w:r w:rsidRPr="006C6F54">
              <w:rPr>
                <w:sz w:val="12"/>
                <w:szCs w:val="12"/>
              </w:rPr>
              <w:t> </w:t>
            </w:r>
          </w:p>
        </w:tc>
      </w:tr>
      <w:tr w:rsidR="0036496C" w:rsidRPr="006C6F54" w14:paraId="3B8A51BD" w14:textId="77777777" w:rsidTr="0036496C">
        <w:tc>
          <w:tcPr>
            <w:tcW w:w="880" w:type="dxa"/>
            <w:tcBorders>
              <w:top w:val="nil"/>
              <w:left w:val="nil"/>
              <w:bottom w:val="single" w:sz="4" w:space="0" w:color="auto"/>
              <w:right w:val="nil"/>
            </w:tcBorders>
            <w:shd w:val="clear" w:color="auto" w:fill="auto"/>
            <w:noWrap/>
            <w:vAlign w:val="bottom"/>
            <w:hideMark/>
          </w:tcPr>
          <w:p w14:paraId="2520BCEF"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3980" w:type="dxa"/>
            <w:tcBorders>
              <w:top w:val="nil"/>
              <w:left w:val="nil"/>
              <w:bottom w:val="single" w:sz="4" w:space="0" w:color="auto"/>
              <w:right w:val="nil"/>
            </w:tcBorders>
            <w:shd w:val="clear" w:color="auto" w:fill="auto"/>
            <w:noWrap/>
            <w:vAlign w:val="bottom"/>
            <w:hideMark/>
          </w:tcPr>
          <w:p w14:paraId="73FCF47D"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1520" w:type="dxa"/>
            <w:tcBorders>
              <w:top w:val="nil"/>
              <w:left w:val="nil"/>
              <w:bottom w:val="nil"/>
              <w:right w:val="nil"/>
            </w:tcBorders>
            <w:shd w:val="clear" w:color="auto" w:fill="auto"/>
            <w:noWrap/>
            <w:vAlign w:val="bottom"/>
            <w:hideMark/>
          </w:tcPr>
          <w:p w14:paraId="4A3C4D2E" w14:textId="77777777" w:rsidR="0036496C" w:rsidRPr="006C6F54" w:rsidRDefault="0036496C" w:rsidP="0036496C">
            <w:pPr>
              <w:widowControl w:val="0"/>
              <w:rPr>
                <w:rFonts w:ascii="Arial CYR" w:hAnsi="Arial CYR" w:cs="Arial CYR"/>
                <w:sz w:val="12"/>
                <w:szCs w:val="12"/>
              </w:rPr>
            </w:pPr>
          </w:p>
        </w:tc>
        <w:tc>
          <w:tcPr>
            <w:tcW w:w="2051" w:type="dxa"/>
            <w:tcBorders>
              <w:top w:val="nil"/>
              <w:left w:val="nil"/>
              <w:bottom w:val="nil"/>
              <w:right w:val="nil"/>
            </w:tcBorders>
            <w:shd w:val="clear" w:color="auto" w:fill="auto"/>
            <w:noWrap/>
            <w:vAlign w:val="bottom"/>
            <w:hideMark/>
          </w:tcPr>
          <w:p w14:paraId="0669BB9A" w14:textId="77777777" w:rsidR="0036496C" w:rsidRPr="006C6F54" w:rsidRDefault="0036496C" w:rsidP="0036496C">
            <w:pPr>
              <w:widowControl w:val="0"/>
              <w:rPr>
                <w:rFonts w:ascii="Arial CYR" w:hAnsi="Arial CYR" w:cs="Arial CYR"/>
                <w:sz w:val="12"/>
                <w:szCs w:val="12"/>
              </w:rPr>
            </w:pPr>
          </w:p>
        </w:tc>
        <w:tc>
          <w:tcPr>
            <w:tcW w:w="1840" w:type="dxa"/>
            <w:tcBorders>
              <w:top w:val="nil"/>
              <w:left w:val="nil"/>
              <w:bottom w:val="nil"/>
              <w:right w:val="nil"/>
            </w:tcBorders>
            <w:shd w:val="clear" w:color="auto" w:fill="auto"/>
            <w:noWrap/>
            <w:vAlign w:val="bottom"/>
            <w:hideMark/>
          </w:tcPr>
          <w:p w14:paraId="214EA6EA" w14:textId="77777777" w:rsidR="0036496C" w:rsidRPr="006C6F54" w:rsidRDefault="0036496C" w:rsidP="0036496C">
            <w:pPr>
              <w:widowControl w:val="0"/>
              <w:rPr>
                <w:rFonts w:ascii="Arial CYR" w:hAnsi="Arial CYR" w:cs="Arial CYR"/>
                <w:sz w:val="12"/>
                <w:szCs w:val="12"/>
              </w:rPr>
            </w:pPr>
          </w:p>
        </w:tc>
        <w:tc>
          <w:tcPr>
            <w:tcW w:w="1780" w:type="dxa"/>
            <w:tcBorders>
              <w:top w:val="nil"/>
              <w:left w:val="nil"/>
              <w:bottom w:val="nil"/>
              <w:right w:val="nil"/>
            </w:tcBorders>
            <w:shd w:val="clear" w:color="auto" w:fill="auto"/>
            <w:noWrap/>
            <w:vAlign w:val="bottom"/>
            <w:hideMark/>
          </w:tcPr>
          <w:p w14:paraId="616619AD" w14:textId="77777777" w:rsidR="0036496C" w:rsidRPr="006C6F54" w:rsidRDefault="0036496C" w:rsidP="0036496C">
            <w:pPr>
              <w:widowControl w:val="0"/>
              <w:rPr>
                <w:rFonts w:ascii="Arial CYR" w:hAnsi="Arial CYR" w:cs="Arial CYR"/>
                <w:sz w:val="12"/>
                <w:szCs w:val="12"/>
              </w:rPr>
            </w:pPr>
          </w:p>
        </w:tc>
        <w:tc>
          <w:tcPr>
            <w:tcW w:w="2760" w:type="dxa"/>
            <w:tcBorders>
              <w:top w:val="nil"/>
              <w:left w:val="nil"/>
              <w:bottom w:val="nil"/>
              <w:right w:val="nil"/>
            </w:tcBorders>
            <w:shd w:val="clear" w:color="auto" w:fill="auto"/>
            <w:noWrap/>
            <w:vAlign w:val="bottom"/>
            <w:hideMark/>
          </w:tcPr>
          <w:p w14:paraId="24F3E44E" w14:textId="77777777" w:rsidR="0036496C" w:rsidRPr="006C6F54" w:rsidRDefault="0036496C" w:rsidP="0036496C">
            <w:pPr>
              <w:widowControl w:val="0"/>
              <w:rPr>
                <w:rFonts w:ascii="Arial CYR" w:hAnsi="Arial CYR" w:cs="Arial CYR"/>
                <w:sz w:val="12"/>
                <w:szCs w:val="12"/>
              </w:rPr>
            </w:pPr>
          </w:p>
        </w:tc>
      </w:tr>
      <w:tr w:rsidR="0036496C" w:rsidRPr="006C6F54" w14:paraId="5FEA0D5B" w14:textId="77777777" w:rsidTr="0036496C">
        <w:tc>
          <w:tcPr>
            <w:tcW w:w="14811" w:type="dxa"/>
            <w:gridSpan w:val="7"/>
            <w:tcBorders>
              <w:top w:val="nil"/>
              <w:left w:val="nil"/>
              <w:bottom w:val="nil"/>
              <w:right w:val="nil"/>
            </w:tcBorders>
            <w:shd w:val="clear" w:color="auto" w:fill="auto"/>
            <w:noWrap/>
            <w:vAlign w:val="bottom"/>
            <w:hideMark/>
          </w:tcPr>
          <w:p w14:paraId="446E8B7D" w14:textId="77777777" w:rsidR="0036496C" w:rsidRPr="006C6F54" w:rsidRDefault="0036496C" w:rsidP="0036496C">
            <w:pPr>
              <w:widowControl w:val="0"/>
              <w:rPr>
                <w:sz w:val="12"/>
                <w:szCs w:val="12"/>
              </w:rPr>
            </w:pPr>
            <w:r w:rsidRPr="006C6F54">
              <w:rPr>
                <w:sz w:val="12"/>
                <w:szCs w:val="12"/>
                <w:vertAlign w:val="superscript"/>
              </w:rPr>
              <w:t xml:space="preserve">1 </w:t>
            </w:r>
            <w:r w:rsidRPr="006C6F54">
              <w:rPr>
                <w:sz w:val="12"/>
                <w:szCs w:val="12"/>
              </w:rPr>
              <w:t>В графе приводится фактическое значение показателя или индикатора за год, предшествующий отчетному.</w:t>
            </w:r>
          </w:p>
        </w:tc>
      </w:tr>
    </w:tbl>
    <w:p w14:paraId="310F38D2" w14:textId="77777777" w:rsidR="0036496C" w:rsidRPr="006C6F54" w:rsidRDefault="0036496C" w:rsidP="0036496C">
      <w:pPr>
        <w:widowControl w:val="0"/>
        <w:rPr>
          <w:sz w:val="16"/>
          <w:szCs w:val="16"/>
        </w:rPr>
      </w:pPr>
    </w:p>
    <w:p w14:paraId="3003A52F" w14:textId="77777777" w:rsidR="0036496C" w:rsidRPr="006C6F54" w:rsidRDefault="0036496C" w:rsidP="0036496C">
      <w:pPr>
        <w:widowControl w:val="0"/>
        <w:rPr>
          <w:sz w:val="16"/>
          <w:szCs w:val="16"/>
        </w:rPr>
      </w:pPr>
    </w:p>
    <w:p w14:paraId="16E4CE33" w14:textId="77777777" w:rsidR="0036496C" w:rsidRPr="006C6F54" w:rsidRDefault="0036496C" w:rsidP="0036496C">
      <w:pPr>
        <w:widowControl w:val="0"/>
        <w:jc w:val="right"/>
        <w:rPr>
          <w:sz w:val="16"/>
          <w:szCs w:val="16"/>
        </w:rPr>
      </w:pPr>
      <w:r w:rsidRPr="006C6F54">
        <w:rPr>
          <w:sz w:val="16"/>
          <w:szCs w:val="16"/>
        </w:rPr>
        <w:t>Приложение № 9</w:t>
      </w:r>
    </w:p>
    <w:p w14:paraId="62C73100" w14:textId="77777777" w:rsidR="0036496C" w:rsidRPr="006C6F54" w:rsidRDefault="0036496C" w:rsidP="0036496C">
      <w:pPr>
        <w:widowControl w:val="0"/>
        <w:jc w:val="right"/>
        <w:rPr>
          <w:sz w:val="16"/>
          <w:szCs w:val="16"/>
        </w:rPr>
      </w:pPr>
      <w:r w:rsidRPr="006C6F54">
        <w:rPr>
          <w:sz w:val="16"/>
          <w:szCs w:val="16"/>
        </w:rPr>
        <w:t xml:space="preserve">к Порядку  разработки,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w:t>
      </w:r>
    </w:p>
    <w:p w14:paraId="0EAFA8DE" w14:textId="77777777" w:rsidR="0036496C" w:rsidRPr="006C6F54" w:rsidRDefault="0036496C" w:rsidP="0036496C">
      <w:pPr>
        <w:widowControl w:val="0"/>
        <w:jc w:val="right"/>
        <w:rPr>
          <w:sz w:val="16"/>
          <w:szCs w:val="16"/>
        </w:rPr>
      </w:pPr>
      <w:r w:rsidRPr="006C6F54">
        <w:rPr>
          <w:sz w:val="16"/>
          <w:szCs w:val="16"/>
        </w:rPr>
        <w:t xml:space="preserve">Павловского муниципального района </w:t>
      </w:r>
    </w:p>
    <w:p w14:paraId="03EDF44A" w14:textId="77777777" w:rsidR="0036496C" w:rsidRPr="006C6F54" w:rsidRDefault="0036496C" w:rsidP="0036496C">
      <w:pPr>
        <w:widowControl w:val="0"/>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165"/>
        <w:gridCol w:w="537"/>
        <w:gridCol w:w="472"/>
        <w:gridCol w:w="472"/>
        <w:gridCol w:w="299"/>
        <w:gridCol w:w="299"/>
        <w:gridCol w:w="299"/>
        <w:gridCol w:w="299"/>
        <w:gridCol w:w="437"/>
        <w:gridCol w:w="264"/>
        <w:gridCol w:w="264"/>
        <w:gridCol w:w="299"/>
        <w:gridCol w:w="230"/>
        <w:gridCol w:w="330"/>
      </w:tblGrid>
      <w:tr w:rsidR="0036496C" w:rsidRPr="006C6F54" w14:paraId="4A34EB46" w14:textId="77777777" w:rsidTr="0036496C">
        <w:tc>
          <w:tcPr>
            <w:tcW w:w="15861" w:type="dxa"/>
            <w:gridSpan w:val="14"/>
            <w:tcBorders>
              <w:top w:val="nil"/>
              <w:left w:val="nil"/>
              <w:bottom w:val="nil"/>
              <w:right w:val="nil"/>
            </w:tcBorders>
            <w:shd w:val="clear" w:color="auto" w:fill="auto"/>
            <w:vAlign w:val="center"/>
            <w:hideMark/>
          </w:tcPr>
          <w:p w14:paraId="5AC171BB" w14:textId="77777777" w:rsidR="0036496C" w:rsidRPr="006C6F54" w:rsidRDefault="0036496C" w:rsidP="0036496C">
            <w:pPr>
              <w:widowControl w:val="0"/>
              <w:jc w:val="center"/>
              <w:rPr>
                <w:color w:val="000000"/>
                <w:sz w:val="12"/>
                <w:szCs w:val="12"/>
              </w:rPr>
            </w:pPr>
            <w:r w:rsidRPr="006C6F54">
              <w:rPr>
                <w:color w:val="000000"/>
                <w:sz w:val="12"/>
                <w:szCs w:val="12"/>
              </w:rPr>
              <w:t xml:space="preserve">Отчет о выполнении Плана реализации муниципальной программы </w:t>
            </w:r>
            <w:r w:rsidRPr="006C6F54">
              <w:rPr>
                <w:color w:val="000000"/>
                <w:sz w:val="12"/>
                <w:szCs w:val="12"/>
              </w:rPr>
              <w:br/>
              <w:t xml:space="preserve">_________________________________________________ </w:t>
            </w:r>
            <w:r w:rsidRPr="006C6F54">
              <w:rPr>
                <w:color w:val="000000"/>
                <w:sz w:val="12"/>
                <w:szCs w:val="12"/>
              </w:rPr>
              <w:br/>
              <w:t>по состоянию на _____________ 20___ года</w:t>
            </w:r>
          </w:p>
        </w:tc>
      </w:tr>
      <w:tr w:rsidR="0036496C" w:rsidRPr="006C6F54" w14:paraId="6B7E23B7" w14:textId="77777777" w:rsidTr="0036496C">
        <w:tc>
          <w:tcPr>
            <w:tcW w:w="441" w:type="dxa"/>
            <w:tcBorders>
              <w:top w:val="nil"/>
              <w:left w:val="nil"/>
              <w:bottom w:val="nil"/>
              <w:right w:val="nil"/>
            </w:tcBorders>
            <w:shd w:val="clear" w:color="auto" w:fill="auto"/>
            <w:vAlign w:val="center"/>
            <w:hideMark/>
          </w:tcPr>
          <w:p w14:paraId="6B32BC30" w14:textId="77777777" w:rsidR="0036496C" w:rsidRPr="006C6F54" w:rsidRDefault="0036496C" w:rsidP="0036496C">
            <w:pPr>
              <w:widowControl w:val="0"/>
              <w:rPr>
                <w:color w:val="000000"/>
                <w:sz w:val="12"/>
                <w:szCs w:val="12"/>
              </w:rPr>
            </w:pPr>
          </w:p>
        </w:tc>
        <w:tc>
          <w:tcPr>
            <w:tcW w:w="1969" w:type="dxa"/>
            <w:tcBorders>
              <w:top w:val="nil"/>
              <w:left w:val="nil"/>
              <w:bottom w:val="nil"/>
              <w:right w:val="nil"/>
            </w:tcBorders>
            <w:shd w:val="clear" w:color="auto" w:fill="auto"/>
            <w:vAlign w:val="center"/>
            <w:hideMark/>
          </w:tcPr>
          <w:p w14:paraId="146A5C86" w14:textId="77777777" w:rsidR="0036496C" w:rsidRPr="006C6F54" w:rsidRDefault="0036496C" w:rsidP="0036496C">
            <w:pPr>
              <w:widowControl w:val="0"/>
              <w:rPr>
                <w:color w:val="000000"/>
                <w:sz w:val="12"/>
                <w:szCs w:val="12"/>
              </w:rPr>
            </w:pPr>
          </w:p>
        </w:tc>
        <w:tc>
          <w:tcPr>
            <w:tcW w:w="1701" w:type="dxa"/>
            <w:tcBorders>
              <w:top w:val="nil"/>
              <w:left w:val="nil"/>
              <w:bottom w:val="nil"/>
              <w:right w:val="nil"/>
            </w:tcBorders>
            <w:shd w:val="clear" w:color="auto" w:fill="auto"/>
            <w:noWrap/>
            <w:vAlign w:val="bottom"/>
            <w:hideMark/>
          </w:tcPr>
          <w:p w14:paraId="4F6C477C" w14:textId="77777777" w:rsidR="0036496C" w:rsidRPr="006C6F54" w:rsidRDefault="0036496C" w:rsidP="0036496C">
            <w:pPr>
              <w:widowControl w:val="0"/>
              <w:rPr>
                <w:color w:val="000000"/>
                <w:sz w:val="12"/>
                <w:szCs w:val="12"/>
              </w:rPr>
            </w:pPr>
          </w:p>
        </w:tc>
        <w:tc>
          <w:tcPr>
            <w:tcW w:w="1701" w:type="dxa"/>
            <w:tcBorders>
              <w:top w:val="nil"/>
              <w:left w:val="nil"/>
              <w:bottom w:val="nil"/>
              <w:right w:val="nil"/>
            </w:tcBorders>
            <w:shd w:val="clear" w:color="auto" w:fill="auto"/>
            <w:noWrap/>
            <w:vAlign w:val="bottom"/>
            <w:hideMark/>
          </w:tcPr>
          <w:p w14:paraId="07FF52D7" w14:textId="77777777" w:rsidR="0036496C" w:rsidRPr="006C6F54" w:rsidRDefault="0036496C" w:rsidP="0036496C">
            <w:pPr>
              <w:widowControl w:val="0"/>
              <w:jc w:val="center"/>
              <w:rPr>
                <w:color w:val="000000"/>
                <w:sz w:val="12"/>
                <w:szCs w:val="12"/>
              </w:rPr>
            </w:pPr>
          </w:p>
        </w:tc>
        <w:tc>
          <w:tcPr>
            <w:tcW w:w="993" w:type="dxa"/>
            <w:tcBorders>
              <w:top w:val="nil"/>
              <w:left w:val="nil"/>
              <w:bottom w:val="nil"/>
              <w:right w:val="nil"/>
            </w:tcBorders>
            <w:shd w:val="clear" w:color="auto" w:fill="auto"/>
            <w:noWrap/>
            <w:vAlign w:val="bottom"/>
            <w:hideMark/>
          </w:tcPr>
          <w:p w14:paraId="6919C012" w14:textId="77777777" w:rsidR="0036496C" w:rsidRPr="006C6F54" w:rsidRDefault="0036496C" w:rsidP="0036496C">
            <w:pPr>
              <w:widowControl w:val="0"/>
              <w:jc w:val="center"/>
              <w:rPr>
                <w:color w:val="000000"/>
                <w:sz w:val="12"/>
                <w:szCs w:val="12"/>
              </w:rPr>
            </w:pPr>
          </w:p>
        </w:tc>
        <w:tc>
          <w:tcPr>
            <w:tcW w:w="992" w:type="dxa"/>
            <w:tcBorders>
              <w:top w:val="nil"/>
              <w:left w:val="nil"/>
              <w:bottom w:val="nil"/>
              <w:right w:val="nil"/>
            </w:tcBorders>
            <w:shd w:val="clear" w:color="auto" w:fill="auto"/>
            <w:noWrap/>
            <w:vAlign w:val="bottom"/>
            <w:hideMark/>
          </w:tcPr>
          <w:p w14:paraId="1BEA54B3" w14:textId="77777777" w:rsidR="0036496C" w:rsidRPr="006C6F54" w:rsidRDefault="0036496C" w:rsidP="0036496C">
            <w:pPr>
              <w:widowControl w:val="0"/>
              <w:jc w:val="center"/>
              <w:rPr>
                <w:color w:val="000000"/>
                <w:sz w:val="12"/>
                <w:szCs w:val="12"/>
              </w:rPr>
            </w:pPr>
          </w:p>
        </w:tc>
        <w:tc>
          <w:tcPr>
            <w:tcW w:w="992" w:type="dxa"/>
            <w:tcBorders>
              <w:top w:val="nil"/>
              <w:left w:val="nil"/>
              <w:bottom w:val="nil"/>
              <w:right w:val="nil"/>
            </w:tcBorders>
            <w:shd w:val="clear" w:color="auto" w:fill="auto"/>
            <w:noWrap/>
            <w:vAlign w:val="bottom"/>
            <w:hideMark/>
          </w:tcPr>
          <w:p w14:paraId="07C0088F" w14:textId="77777777" w:rsidR="0036496C" w:rsidRPr="006C6F54" w:rsidRDefault="0036496C" w:rsidP="0036496C">
            <w:pPr>
              <w:widowControl w:val="0"/>
              <w:jc w:val="center"/>
              <w:rPr>
                <w:color w:val="000000"/>
                <w:sz w:val="12"/>
                <w:szCs w:val="12"/>
              </w:rPr>
            </w:pPr>
          </w:p>
        </w:tc>
        <w:tc>
          <w:tcPr>
            <w:tcW w:w="993" w:type="dxa"/>
            <w:tcBorders>
              <w:top w:val="nil"/>
              <w:left w:val="nil"/>
              <w:bottom w:val="nil"/>
              <w:right w:val="nil"/>
            </w:tcBorders>
            <w:shd w:val="clear" w:color="auto" w:fill="auto"/>
            <w:noWrap/>
            <w:vAlign w:val="bottom"/>
            <w:hideMark/>
          </w:tcPr>
          <w:p w14:paraId="6D150BE5" w14:textId="77777777" w:rsidR="0036496C" w:rsidRPr="006C6F54" w:rsidRDefault="0036496C" w:rsidP="0036496C">
            <w:pPr>
              <w:widowControl w:val="0"/>
              <w:jc w:val="center"/>
              <w:rPr>
                <w:color w:val="000000"/>
                <w:sz w:val="12"/>
                <w:szCs w:val="12"/>
              </w:rPr>
            </w:pPr>
          </w:p>
        </w:tc>
        <w:tc>
          <w:tcPr>
            <w:tcW w:w="1558" w:type="dxa"/>
            <w:tcBorders>
              <w:top w:val="nil"/>
              <w:left w:val="nil"/>
              <w:bottom w:val="nil"/>
              <w:right w:val="nil"/>
            </w:tcBorders>
            <w:shd w:val="clear" w:color="auto" w:fill="auto"/>
            <w:noWrap/>
            <w:vAlign w:val="bottom"/>
            <w:hideMark/>
          </w:tcPr>
          <w:p w14:paraId="5B764800" w14:textId="77777777" w:rsidR="0036496C" w:rsidRPr="006C6F54" w:rsidRDefault="0036496C" w:rsidP="0036496C">
            <w:pPr>
              <w:widowControl w:val="0"/>
              <w:jc w:val="center"/>
              <w:rPr>
                <w:color w:val="000000"/>
                <w:sz w:val="12"/>
                <w:szCs w:val="12"/>
              </w:rPr>
            </w:pPr>
          </w:p>
        </w:tc>
        <w:tc>
          <w:tcPr>
            <w:tcW w:w="850" w:type="dxa"/>
            <w:tcBorders>
              <w:top w:val="nil"/>
              <w:left w:val="nil"/>
              <w:bottom w:val="nil"/>
              <w:right w:val="nil"/>
            </w:tcBorders>
            <w:shd w:val="clear" w:color="auto" w:fill="auto"/>
            <w:noWrap/>
            <w:vAlign w:val="bottom"/>
            <w:hideMark/>
          </w:tcPr>
          <w:p w14:paraId="63B512EC" w14:textId="77777777" w:rsidR="0036496C" w:rsidRPr="006C6F54" w:rsidRDefault="0036496C" w:rsidP="0036496C">
            <w:pPr>
              <w:widowControl w:val="0"/>
              <w:jc w:val="center"/>
              <w:rPr>
                <w:color w:val="000000"/>
                <w:sz w:val="12"/>
                <w:szCs w:val="12"/>
              </w:rPr>
            </w:pPr>
          </w:p>
        </w:tc>
        <w:tc>
          <w:tcPr>
            <w:tcW w:w="850" w:type="dxa"/>
            <w:tcBorders>
              <w:top w:val="nil"/>
              <w:left w:val="nil"/>
              <w:bottom w:val="nil"/>
              <w:right w:val="nil"/>
            </w:tcBorders>
            <w:shd w:val="clear" w:color="auto" w:fill="auto"/>
            <w:noWrap/>
            <w:vAlign w:val="bottom"/>
            <w:hideMark/>
          </w:tcPr>
          <w:p w14:paraId="34A3C94B" w14:textId="77777777" w:rsidR="0036496C" w:rsidRPr="006C6F54" w:rsidRDefault="0036496C" w:rsidP="0036496C">
            <w:pPr>
              <w:widowControl w:val="0"/>
              <w:jc w:val="center"/>
              <w:rPr>
                <w:color w:val="000000"/>
                <w:sz w:val="12"/>
                <w:szCs w:val="12"/>
              </w:rPr>
            </w:pPr>
          </w:p>
        </w:tc>
        <w:tc>
          <w:tcPr>
            <w:tcW w:w="993" w:type="dxa"/>
            <w:tcBorders>
              <w:top w:val="nil"/>
              <w:left w:val="nil"/>
              <w:bottom w:val="nil"/>
              <w:right w:val="nil"/>
            </w:tcBorders>
            <w:shd w:val="clear" w:color="auto" w:fill="auto"/>
            <w:noWrap/>
            <w:vAlign w:val="bottom"/>
            <w:hideMark/>
          </w:tcPr>
          <w:p w14:paraId="0A6E08C2" w14:textId="77777777" w:rsidR="0036496C" w:rsidRPr="006C6F54" w:rsidRDefault="0036496C" w:rsidP="0036496C">
            <w:pPr>
              <w:widowControl w:val="0"/>
              <w:jc w:val="center"/>
              <w:rPr>
                <w:color w:val="000000"/>
                <w:sz w:val="12"/>
                <w:szCs w:val="12"/>
              </w:rPr>
            </w:pPr>
          </w:p>
        </w:tc>
        <w:tc>
          <w:tcPr>
            <w:tcW w:w="708" w:type="dxa"/>
            <w:tcBorders>
              <w:top w:val="nil"/>
              <w:left w:val="nil"/>
              <w:bottom w:val="nil"/>
              <w:right w:val="nil"/>
            </w:tcBorders>
            <w:shd w:val="clear" w:color="auto" w:fill="auto"/>
            <w:noWrap/>
            <w:vAlign w:val="bottom"/>
            <w:hideMark/>
          </w:tcPr>
          <w:p w14:paraId="3A52AB08" w14:textId="77777777" w:rsidR="0036496C" w:rsidRPr="006C6F54" w:rsidRDefault="0036496C" w:rsidP="0036496C">
            <w:pPr>
              <w:widowControl w:val="0"/>
              <w:jc w:val="center"/>
              <w:rPr>
                <w:color w:val="000000"/>
                <w:sz w:val="12"/>
                <w:szCs w:val="12"/>
              </w:rPr>
            </w:pPr>
          </w:p>
        </w:tc>
        <w:tc>
          <w:tcPr>
            <w:tcW w:w="1120" w:type="dxa"/>
            <w:tcBorders>
              <w:top w:val="nil"/>
              <w:left w:val="nil"/>
              <w:bottom w:val="nil"/>
              <w:right w:val="nil"/>
            </w:tcBorders>
            <w:shd w:val="clear" w:color="auto" w:fill="auto"/>
            <w:noWrap/>
            <w:vAlign w:val="bottom"/>
            <w:hideMark/>
          </w:tcPr>
          <w:p w14:paraId="1078205C" w14:textId="77777777" w:rsidR="0036496C" w:rsidRPr="006C6F54" w:rsidRDefault="0036496C" w:rsidP="0036496C">
            <w:pPr>
              <w:widowControl w:val="0"/>
              <w:jc w:val="center"/>
              <w:rPr>
                <w:color w:val="000000"/>
                <w:sz w:val="12"/>
                <w:szCs w:val="12"/>
              </w:rPr>
            </w:pPr>
          </w:p>
        </w:tc>
      </w:tr>
      <w:tr w:rsidR="0036496C" w:rsidRPr="006C6F54" w14:paraId="08CB639F" w14:textId="77777777" w:rsidTr="0036496C">
        <w:tc>
          <w:tcPr>
            <w:tcW w:w="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2D0975" w14:textId="77777777" w:rsidR="0036496C" w:rsidRPr="006C6F54" w:rsidRDefault="0036496C" w:rsidP="0036496C">
            <w:pPr>
              <w:widowControl w:val="0"/>
              <w:jc w:val="center"/>
              <w:rPr>
                <w:sz w:val="12"/>
                <w:szCs w:val="12"/>
              </w:rPr>
            </w:pPr>
            <w:r w:rsidRPr="006C6F54">
              <w:rPr>
                <w:sz w:val="12"/>
                <w:szCs w:val="12"/>
              </w:rPr>
              <w:t>№ п/п</w:t>
            </w:r>
          </w:p>
        </w:tc>
        <w:tc>
          <w:tcPr>
            <w:tcW w:w="1969" w:type="dxa"/>
            <w:tcBorders>
              <w:top w:val="single" w:sz="4" w:space="0" w:color="auto"/>
              <w:left w:val="nil"/>
              <w:bottom w:val="nil"/>
              <w:right w:val="single" w:sz="4" w:space="0" w:color="auto"/>
            </w:tcBorders>
            <w:shd w:val="clear" w:color="auto" w:fill="auto"/>
            <w:vAlign w:val="center"/>
            <w:hideMark/>
          </w:tcPr>
          <w:p w14:paraId="17D0AF96" w14:textId="77777777" w:rsidR="0036496C" w:rsidRPr="006C6F54" w:rsidRDefault="0036496C" w:rsidP="0036496C">
            <w:pPr>
              <w:widowControl w:val="0"/>
              <w:jc w:val="center"/>
              <w:rPr>
                <w:sz w:val="12"/>
                <w:szCs w:val="12"/>
              </w:rPr>
            </w:pPr>
            <w:r w:rsidRPr="006C6F54">
              <w:rPr>
                <w:sz w:val="12"/>
                <w:szCs w:val="12"/>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ECDE6A" w14:textId="77777777" w:rsidR="0036496C" w:rsidRPr="006C6F54" w:rsidRDefault="0036496C" w:rsidP="0036496C">
            <w:pPr>
              <w:widowControl w:val="0"/>
              <w:jc w:val="center"/>
              <w:rPr>
                <w:sz w:val="12"/>
                <w:szCs w:val="12"/>
              </w:rPr>
            </w:pPr>
            <w:r w:rsidRPr="006C6F54">
              <w:rPr>
                <w:sz w:val="12"/>
                <w:szCs w:val="12"/>
              </w:rPr>
              <w:t>Наименование муниципальной программы, подпрограммы,  основного мероприятия, мероприятия</w:t>
            </w:r>
          </w:p>
        </w:tc>
        <w:tc>
          <w:tcPr>
            <w:tcW w:w="1701" w:type="dxa"/>
            <w:vMerge w:val="restart"/>
            <w:tcBorders>
              <w:top w:val="single" w:sz="4" w:space="0" w:color="auto"/>
              <w:left w:val="single" w:sz="4" w:space="0" w:color="auto"/>
              <w:bottom w:val="nil"/>
              <w:right w:val="single" w:sz="4" w:space="0" w:color="auto"/>
            </w:tcBorders>
            <w:shd w:val="clear" w:color="000000" w:fill="FFFFFF"/>
            <w:vAlign w:val="center"/>
            <w:hideMark/>
          </w:tcPr>
          <w:p w14:paraId="091D68F2" w14:textId="77777777" w:rsidR="0036496C" w:rsidRPr="006C6F54" w:rsidRDefault="0036496C" w:rsidP="0036496C">
            <w:pPr>
              <w:widowControl w:val="0"/>
              <w:jc w:val="center"/>
              <w:rPr>
                <w:sz w:val="12"/>
                <w:szCs w:val="12"/>
              </w:rPr>
            </w:pPr>
            <w:r w:rsidRPr="006C6F54">
              <w:rPr>
                <w:sz w:val="12"/>
                <w:szCs w:val="12"/>
              </w:rPr>
              <w:t>Исполнитель мероприятия (структурное подразделение органа местного самоуправления, иной главный распорядитель средств местног</w:t>
            </w:r>
            <w:r w:rsidRPr="006C6F54">
              <w:rPr>
                <w:sz w:val="12"/>
                <w:szCs w:val="12"/>
              </w:rPr>
              <w:t>о бюджета), Ф.И.О., должность исполнителя)</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484FB69F" w14:textId="77777777" w:rsidR="0036496C" w:rsidRPr="006C6F54" w:rsidRDefault="0036496C" w:rsidP="0036496C">
            <w:pPr>
              <w:widowControl w:val="0"/>
              <w:jc w:val="center"/>
              <w:rPr>
                <w:sz w:val="12"/>
                <w:szCs w:val="12"/>
              </w:rPr>
            </w:pPr>
            <w:r w:rsidRPr="006C6F54">
              <w:rPr>
                <w:sz w:val="12"/>
                <w:szCs w:val="12"/>
              </w:rPr>
              <w:t>Плановый срок</w:t>
            </w:r>
          </w:p>
          <w:p w14:paraId="351DE022" w14:textId="77777777" w:rsidR="0036496C" w:rsidRPr="006C6F54" w:rsidRDefault="0036496C" w:rsidP="0036496C">
            <w:pPr>
              <w:widowControl w:val="0"/>
              <w:rPr>
                <w:sz w:val="12"/>
                <w:szCs w:val="12"/>
              </w:rPr>
            </w:pPr>
            <w:r w:rsidRPr="006C6F54">
              <w:rPr>
                <w:sz w:val="12"/>
                <w:szCs w:val="12"/>
              </w:rPr>
              <w:t> </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14:paraId="562C412E" w14:textId="77777777" w:rsidR="0036496C" w:rsidRPr="006C6F54" w:rsidRDefault="0036496C" w:rsidP="0036496C">
            <w:pPr>
              <w:widowControl w:val="0"/>
              <w:jc w:val="center"/>
              <w:rPr>
                <w:sz w:val="12"/>
                <w:szCs w:val="12"/>
              </w:rPr>
            </w:pPr>
            <w:r w:rsidRPr="006C6F54">
              <w:rPr>
                <w:sz w:val="12"/>
                <w:szCs w:val="12"/>
              </w:rPr>
              <w:t>Фактический срок</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7ACD70D4" w14:textId="77777777" w:rsidR="0036496C" w:rsidRPr="006C6F54" w:rsidRDefault="0036496C" w:rsidP="0036496C">
            <w:pPr>
              <w:widowControl w:val="0"/>
              <w:jc w:val="center"/>
              <w:rPr>
                <w:sz w:val="12"/>
                <w:szCs w:val="12"/>
              </w:rPr>
            </w:pPr>
            <w:r w:rsidRPr="006C6F54">
              <w:rPr>
                <w:sz w:val="12"/>
                <w:szCs w:val="12"/>
              </w:rPr>
              <w:t xml:space="preserve">Расходы местного бюджета за отчетный период,  тыс. руб.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66E5D2B" w14:textId="77777777" w:rsidR="0036496C" w:rsidRPr="006C6F54" w:rsidRDefault="0036496C" w:rsidP="0036496C">
            <w:pPr>
              <w:widowControl w:val="0"/>
              <w:rPr>
                <w:sz w:val="12"/>
                <w:szCs w:val="12"/>
              </w:rPr>
            </w:pPr>
            <w:r w:rsidRPr="006C6F54">
              <w:rPr>
                <w:sz w:val="12"/>
                <w:szCs w:val="12"/>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F900AE" w14:textId="77777777" w:rsidR="0036496C" w:rsidRPr="006C6F54" w:rsidRDefault="0036496C" w:rsidP="0036496C">
            <w:pPr>
              <w:widowControl w:val="0"/>
              <w:rPr>
                <w:sz w:val="12"/>
                <w:szCs w:val="12"/>
              </w:rPr>
            </w:pPr>
            <w:r w:rsidRPr="006C6F54">
              <w:rPr>
                <w:sz w:val="12"/>
                <w:szCs w:val="12"/>
              </w:rPr>
              <w:t>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659BE6AE" w14:textId="77777777" w:rsidR="0036496C" w:rsidRPr="006C6F54" w:rsidRDefault="0036496C" w:rsidP="0036496C">
            <w:pPr>
              <w:widowControl w:val="0"/>
              <w:jc w:val="center"/>
              <w:rPr>
                <w:sz w:val="12"/>
                <w:szCs w:val="12"/>
              </w:rPr>
            </w:pPr>
            <w:r w:rsidRPr="006C6F54">
              <w:rPr>
                <w:sz w:val="12"/>
                <w:szCs w:val="12"/>
              </w:rPr>
              <w:t xml:space="preserve">Результаты реализации мероприятий </w:t>
            </w:r>
          </w:p>
          <w:p w14:paraId="28ED8864" w14:textId="77777777" w:rsidR="0036496C" w:rsidRPr="006C6F54" w:rsidRDefault="0036496C" w:rsidP="0036496C">
            <w:pPr>
              <w:widowControl w:val="0"/>
              <w:rPr>
                <w:sz w:val="12"/>
                <w:szCs w:val="12"/>
              </w:rPr>
            </w:pPr>
            <w:r w:rsidRPr="006C6F54">
              <w:rPr>
                <w:sz w:val="12"/>
                <w:szCs w:val="12"/>
              </w:rPr>
              <w:t> </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61C60" w14:textId="77777777" w:rsidR="0036496C" w:rsidRPr="006C6F54" w:rsidRDefault="0036496C" w:rsidP="0036496C">
            <w:pPr>
              <w:widowControl w:val="0"/>
              <w:jc w:val="center"/>
              <w:rPr>
                <w:sz w:val="12"/>
                <w:szCs w:val="12"/>
              </w:rPr>
            </w:pPr>
            <w:r w:rsidRPr="006C6F54">
              <w:rPr>
                <w:sz w:val="12"/>
                <w:szCs w:val="12"/>
              </w:rPr>
              <w:t xml:space="preserve">Проблемы, возникшие в ходе реализации мероприятия </w:t>
            </w:r>
            <w:r w:rsidRPr="006C6F54">
              <w:rPr>
                <w:sz w:val="12"/>
                <w:szCs w:val="12"/>
                <w:vertAlign w:val="superscript"/>
              </w:rPr>
              <w:t>1</w:t>
            </w:r>
          </w:p>
        </w:tc>
      </w:tr>
      <w:tr w:rsidR="0036496C" w:rsidRPr="006C6F54" w14:paraId="10713F81" w14:textId="77777777" w:rsidTr="0036496C">
        <w:tc>
          <w:tcPr>
            <w:tcW w:w="441" w:type="dxa"/>
            <w:vMerge/>
            <w:tcBorders>
              <w:top w:val="single" w:sz="4" w:space="0" w:color="auto"/>
              <w:left w:val="single" w:sz="4" w:space="0" w:color="auto"/>
              <w:bottom w:val="single" w:sz="4" w:space="0" w:color="000000"/>
              <w:right w:val="single" w:sz="4" w:space="0" w:color="auto"/>
            </w:tcBorders>
            <w:vAlign w:val="center"/>
            <w:hideMark/>
          </w:tcPr>
          <w:p w14:paraId="7DB98EF1" w14:textId="77777777" w:rsidR="0036496C" w:rsidRPr="006C6F54" w:rsidRDefault="0036496C" w:rsidP="0036496C">
            <w:pPr>
              <w:widowControl w:val="0"/>
              <w:rPr>
                <w:sz w:val="12"/>
                <w:szCs w:val="12"/>
              </w:rPr>
            </w:pPr>
          </w:p>
        </w:tc>
        <w:tc>
          <w:tcPr>
            <w:tcW w:w="1969" w:type="dxa"/>
            <w:tcBorders>
              <w:top w:val="nil"/>
              <w:left w:val="nil"/>
              <w:bottom w:val="single" w:sz="4" w:space="0" w:color="auto"/>
              <w:right w:val="single" w:sz="4" w:space="0" w:color="auto"/>
            </w:tcBorders>
            <w:shd w:val="clear" w:color="auto" w:fill="auto"/>
            <w:vAlign w:val="center"/>
            <w:hideMark/>
          </w:tcPr>
          <w:p w14:paraId="52ADBEFE" w14:textId="77777777" w:rsidR="0036496C" w:rsidRPr="006C6F54" w:rsidRDefault="0036496C" w:rsidP="0036496C">
            <w:pPr>
              <w:widowControl w:val="0"/>
              <w:jc w:val="center"/>
              <w:rPr>
                <w:sz w:val="12"/>
                <w:szCs w:val="12"/>
              </w:rPr>
            </w:pPr>
            <w:r w:rsidRPr="006C6F54">
              <w:rPr>
                <w:sz w:val="12"/>
                <w:szCs w:val="12"/>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E84F175" w14:textId="77777777" w:rsidR="0036496C" w:rsidRPr="006C6F54" w:rsidRDefault="0036496C" w:rsidP="0036496C">
            <w:pPr>
              <w:widowControl w:val="0"/>
              <w:rPr>
                <w:sz w:val="12"/>
                <w:szCs w:val="12"/>
              </w:rPr>
            </w:pPr>
          </w:p>
        </w:tc>
        <w:tc>
          <w:tcPr>
            <w:tcW w:w="1701" w:type="dxa"/>
            <w:vMerge/>
            <w:tcBorders>
              <w:top w:val="single" w:sz="4" w:space="0" w:color="auto"/>
              <w:left w:val="single" w:sz="4" w:space="0" w:color="auto"/>
              <w:bottom w:val="nil"/>
              <w:right w:val="single" w:sz="4" w:space="0" w:color="auto"/>
            </w:tcBorders>
            <w:vAlign w:val="center"/>
            <w:hideMark/>
          </w:tcPr>
          <w:p w14:paraId="7D3017E0" w14:textId="77777777" w:rsidR="0036496C" w:rsidRPr="006C6F54" w:rsidRDefault="0036496C" w:rsidP="0036496C">
            <w:pPr>
              <w:widowControl w:val="0"/>
              <w:rPr>
                <w:sz w:val="12"/>
                <w:szCs w:val="12"/>
              </w:rPr>
            </w:pPr>
          </w:p>
        </w:tc>
        <w:tc>
          <w:tcPr>
            <w:tcW w:w="993" w:type="dxa"/>
            <w:tcBorders>
              <w:top w:val="nil"/>
              <w:left w:val="nil"/>
              <w:bottom w:val="single" w:sz="4" w:space="0" w:color="auto"/>
              <w:right w:val="single" w:sz="4" w:space="0" w:color="auto"/>
            </w:tcBorders>
            <w:shd w:val="clear" w:color="000000" w:fill="FFFFFF"/>
            <w:vAlign w:val="center"/>
            <w:hideMark/>
          </w:tcPr>
          <w:p w14:paraId="3910EEAD" w14:textId="77777777" w:rsidR="0036496C" w:rsidRPr="006C6F54" w:rsidRDefault="0036496C" w:rsidP="0036496C">
            <w:pPr>
              <w:widowControl w:val="0"/>
              <w:jc w:val="center"/>
              <w:rPr>
                <w:sz w:val="12"/>
                <w:szCs w:val="12"/>
              </w:rPr>
            </w:pPr>
            <w:r w:rsidRPr="006C6F54">
              <w:rPr>
                <w:sz w:val="12"/>
                <w:szCs w:val="12"/>
              </w:rPr>
              <w:t>начала реализации</w:t>
            </w:r>
            <w:r w:rsidRPr="006C6F54">
              <w:rPr>
                <w:sz w:val="12"/>
                <w:szCs w:val="12"/>
              </w:rPr>
              <w:br/>
              <w:t xml:space="preserve">мероприятия в отчетном году </w:t>
            </w:r>
          </w:p>
        </w:tc>
        <w:tc>
          <w:tcPr>
            <w:tcW w:w="992" w:type="dxa"/>
            <w:tcBorders>
              <w:top w:val="nil"/>
              <w:left w:val="nil"/>
              <w:bottom w:val="single" w:sz="4" w:space="0" w:color="auto"/>
              <w:right w:val="single" w:sz="4" w:space="0" w:color="auto"/>
            </w:tcBorders>
            <w:shd w:val="clear" w:color="000000" w:fill="FFFFFF"/>
            <w:vAlign w:val="center"/>
            <w:hideMark/>
          </w:tcPr>
          <w:p w14:paraId="59A137E4" w14:textId="77777777" w:rsidR="0036496C" w:rsidRPr="006C6F54" w:rsidRDefault="0036496C" w:rsidP="0036496C">
            <w:pPr>
              <w:widowControl w:val="0"/>
              <w:jc w:val="center"/>
              <w:rPr>
                <w:sz w:val="12"/>
                <w:szCs w:val="12"/>
              </w:rPr>
            </w:pPr>
            <w:r w:rsidRPr="006C6F54">
              <w:rPr>
                <w:sz w:val="12"/>
                <w:szCs w:val="12"/>
              </w:rPr>
              <w:t>окончания реализации</w:t>
            </w:r>
            <w:r w:rsidRPr="006C6F54">
              <w:rPr>
                <w:sz w:val="12"/>
                <w:szCs w:val="12"/>
              </w:rPr>
              <w:br/>
              <w:t>мероприятия</w:t>
            </w:r>
            <w:r w:rsidRPr="006C6F54">
              <w:rPr>
                <w:sz w:val="12"/>
                <w:szCs w:val="12"/>
              </w:rPr>
              <w:br/>
              <w:t xml:space="preserve">в отчетном году  </w:t>
            </w:r>
          </w:p>
        </w:tc>
        <w:tc>
          <w:tcPr>
            <w:tcW w:w="992" w:type="dxa"/>
            <w:tcBorders>
              <w:top w:val="nil"/>
              <w:left w:val="nil"/>
              <w:bottom w:val="single" w:sz="4" w:space="0" w:color="auto"/>
              <w:right w:val="single" w:sz="4" w:space="0" w:color="auto"/>
            </w:tcBorders>
            <w:shd w:val="clear" w:color="000000" w:fill="FFFFFF"/>
            <w:vAlign w:val="center"/>
            <w:hideMark/>
          </w:tcPr>
          <w:p w14:paraId="18EA05E4" w14:textId="77777777" w:rsidR="0036496C" w:rsidRPr="006C6F54" w:rsidRDefault="0036496C" w:rsidP="0036496C">
            <w:pPr>
              <w:widowControl w:val="0"/>
              <w:jc w:val="center"/>
              <w:rPr>
                <w:sz w:val="12"/>
                <w:szCs w:val="12"/>
              </w:rPr>
            </w:pPr>
            <w:r w:rsidRPr="006C6F54">
              <w:rPr>
                <w:sz w:val="12"/>
                <w:szCs w:val="12"/>
              </w:rPr>
              <w:t>начала реализации</w:t>
            </w:r>
            <w:r w:rsidRPr="006C6F54">
              <w:rPr>
                <w:sz w:val="12"/>
                <w:szCs w:val="12"/>
              </w:rPr>
              <w:br/>
              <w:t xml:space="preserve">мероприятия в отчетном году </w:t>
            </w:r>
          </w:p>
        </w:tc>
        <w:tc>
          <w:tcPr>
            <w:tcW w:w="993" w:type="dxa"/>
            <w:tcBorders>
              <w:top w:val="nil"/>
              <w:left w:val="nil"/>
              <w:bottom w:val="single" w:sz="4" w:space="0" w:color="auto"/>
              <w:right w:val="single" w:sz="4" w:space="0" w:color="auto"/>
            </w:tcBorders>
            <w:shd w:val="clear" w:color="000000" w:fill="FFFFFF"/>
            <w:vAlign w:val="center"/>
            <w:hideMark/>
          </w:tcPr>
          <w:p w14:paraId="64F0AA0F" w14:textId="77777777" w:rsidR="0036496C" w:rsidRPr="006C6F54" w:rsidRDefault="0036496C" w:rsidP="0036496C">
            <w:pPr>
              <w:widowControl w:val="0"/>
              <w:jc w:val="center"/>
              <w:rPr>
                <w:sz w:val="12"/>
                <w:szCs w:val="12"/>
              </w:rPr>
            </w:pPr>
            <w:r w:rsidRPr="006C6F54">
              <w:rPr>
                <w:sz w:val="12"/>
                <w:szCs w:val="12"/>
              </w:rPr>
              <w:t>окончания реализации</w:t>
            </w:r>
            <w:r w:rsidRPr="006C6F54">
              <w:rPr>
                <w:sz w:val="12"/>
                <w:szCs w:val="12"/>
              </w:rPr>
              <w:br/>
              <w:t>мероприятия</w:t>
            </w:r>
            <w:r w:rsidRPr="006C6F54">
              <w:rPr>
                <w:sz w:val="12"/>
                <w:szCs w:val="12"/>
              </w:rPr>
              <w:br/>
              <w:t xml:space="preserve">в отчетном году  </w:t>
            </w:r>
          </w:p>
        </w:tc>
        <w:tc>
          <w:tcPr>
            <w:tcW w:w="1558" w:type="dxa"/>
            <w:tcBorders>
              <w:top w:val="nil"/>
              <w:left w:val="nil"/>
              <w:bottom w:val="single" w:sz="4" w:space="0" w:color="auto"/>
              <w:right w:val="single" w:sz="4" w:space="0" w:color="auto"/>
            </w:tcBorders>
            <w:shd w:val="clear" w:color="000000" w:fill="FFFFFF"/>
            <w:vAlign w:val="center"/>
            <w:hideMark/>
          </w:tcPr>
          <w:p w14:paraId="7FB8DE0F" w14:textId="77777777" w:rsidR="0036496C" w:rsidRPr="006C6F54" w:rsidRDefault="0036496C" w:rsidP="0036496C">
            <w:pPr>
              <w:widowControl w:val="0"/>
              <w:jc w:val="center"/>
              <w:rPr>
                <w:sz w:val="12"/>
                <w:szCs w:val="12"/>
              </w:rPr>
            </w:pPr>
            <w:r w:rsidRPr="006C6F54">
              <w:rPr>
                <w:sz w:val="12"/>
                <w:szCs w:val="12"/>
              </w:rPr>
              <w:t>предусмотрено решением представительного органа местного самоуправления о местном бюджете в отчетном году</w:t>
            </w:r>
          </w:p>
        </w:tc>
        <w:tc>
          <w:tcPr>
            <w:tcW w:w="850" w:type="dxa"/>
            <w:tcBorders>
              <w:top w:val="nil"/>
              <w:left w:val="nil"/>
              <w:bottom w:val="single" w:sz="4" w:space="0" w:color="auto"/>
              <w:right w:val="single" w:sz="4" w:space="0" w:color="auto"/>
            </w:tcBorders>
            <w:shd w:val="clear" w:color="auto" w:fill="auto"/>
            <w:vAlign w:val="center"/>
            <w:hideMark/>
          </w:tcPr>
          <w:p w14:paraId="722BD2C4" w14:textId="77777777" w:rsidR="0036496C" w:rsidRPr="006C6F54" w:rsidRDefault="0036496C" w:rsidP="0036496C">
            <w:pPr>
              <w:widowControl w:val="0"/>
              <w:jc w:val="center"/>
              <w:rPr>
                <w:sz w:val="12"/>
                <w:szCs w:val="12"/>
              </w:rPr>
            </w:pPr>
            <w:r w:rsidRPr="006C6F54">
              <w:rPr>
                <w:sz w:val="12"/>
                <w:szCs w:val="12"/>
              </w:rPr>
              <w:t xml:space="preserve">кассовый план  на отчетную </w:t>
            </w:r>
            <w:r w:rsidRPr="006C6F54">
              <w:rPr>
                <w:sz w:val="12"/>
                <w:szCs w:val="12"/>
              </w:rPr>
              <w:br/>
              <w:t xml:space="preserve">дату </w:t>
            </w:r>
          </w:p>
        </w:tc>
        <w:tc>
          <w:tcPr>
            <w:tcW w:w="850" w:type="dxa"/>
            <w:tcBorders>
              <w:top w:val="nil"/>
              <w:left w:val="nil"/>
              <w:bottom w:val="single" w:sz="4" w:space="0" w:color="auto"/>
              <w:right w:val="single" w:sz="4" w:space="0" w:color="auto"/>
            </w:tcBorders>
            <w:shd w:val="clear" w:color="auto" w:fill="auto"/>
            <w:vAlign w:val="center"/>
            <w:hideMark/>
          </w:tcPr>
          <w:p w14:paraId="1641AA02" w14:textId="77777777" w:rsidR="0036496C" w:rsidRPr="006C6F54" w:rsidRDefault="0036496C" w:rsidP="0036496C">
            <w:pPr>
              <w:widowControl w:val="0"/>
              <w:jc w:val="center"/>
              <w:rPr>
                <w:sz w:val="12"/>
                <w:szCs w:val="12"/>
              </w:rPr>
            </w:pPr>
            <w:r w:rsidRPr="006C6F54">
              <w:rPr>
                <w:sz w:val="12"/>
                <w:szCs w:val="12"/>
              </w:rPr>
              <w:t>кассовое исполнение на отчетную дату</w:t>
            </w:r>
          </w:p>
        </w:tc>
        <w:tc>
          <w:tcPr>
            <w:tcW w:w="993" w:type="dxa"/>
            <w:tcBorders>
              <w:top w:val="nil"/>
              <w:left w:val="nil"/>
              <w:bottom w:val="single" w:sz="4" w:space="0" w:color="auto"/>
              <w:right w:val="single" w:sz="4" w:space="0" w:color="auto"/>
            </w:tcBorders>
            <w:shd w:val="clear" w:color="auto" w:fill="auto"/>
            <w:vAlign w:val="center"/>
            <w:hideMark/>
          </w:tcPr>
          <w:p w14:paraId="7023CB7E" w14:textId="77777777" w:rsidR="0036496C" w:rsidRPr="006C6F54" w:rsidRDefault="0036496C" w:rsidP="0036496C">
            <w:pPr>
              <w:widowControl w:val="0"/>
              <w:jc w:val="center"/>
              <w:rPr>
                <w:sz w:val="12"/>
                <w:szCs w:val="12"/>
              </w:rPr>
            </w:pPr>
            <w:r w:rsidRPr="006C6F54">
              <w:rPr>
                <w:sz w:val="12"/>
                <w:szCs w:val="12"/>
              </w:rPr>
              <w:t xml:space="preserve">запланированные </w:t>
            </w:r>
          </w:p>
        </w:tc>
        <w:tc>
          <w:tcPr>
            <w:tcW w:w="708" w:type="dxa"/>
            <w:tcBorders>
              <w:top w:val="nil"/>
              <w:left w:val="nil"/>
              <w:bottom w:val="single" w:sz="4" w:space="0" w:color="auto"/>
              <w:right w:val="single" w:sz="4" w:space="0" w:color="auto"/>
            </w:tcBorders>
            <w:shd w:val="clear" w:color="auto" w:fill="auto"/>
            <w:vAlign w:val="center"/>
            <w:hideMark/>
          </w:tcPr>
          <w:p w14:paraId="28428687" w14:textId="77777777" w:rsidR="0036496C" w:rsidRPr="006C6F54" w:rsidRDefault="0036496C" w:rsidP="0036496C">
            <w:pPr>
              <w:widowControl w:val="0"/>
              <w:jc w:val="center"/>
              <w:rPr>
                <w:sz w:val="12"/>
                <w:szCs w:val="12"/>
              </w:rPr>
            </w:pPr>
            <w:r w:rsidRPr="006C6F54">
              <w:rPr>
                <w:sz w:val="12"/>
                <w:szCs w:val="12"/>
              </w:rPr>
              <w:t>достигнутые</w:t>
            </w: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1B2FB64C" w14:textId="77777777" w:rsidR="0036496C" w:rsidRPr="006C6F54" w:rsidRDefault="0036496C" w:rsidP="0036496C">
            <w:pPr>
              <w:widowControl w:val="0"/>
              <w:rPr>
                <w:sz w:val="12"/>
                <w:szCs w:val="12"/>
              </w:rPr>
            </w:pPr>
          </w:p>
        </w:tc>
      </w:tr>
      <w:tr w:rsidR="0036496C" w:rsidRPr="006C6F54" w14:paraId="3BB1D2DC" w14:textId="77777777" w:rsidTr="0036496C">
        <w:tc>
          <w:tcPr>
            <w:tcW w:w="441" w:type="dxa"/>
            <w:tcBorders>
              <w:top w:val="nil"/>
              <w:left w:val="single" w:sz="4" w:space="0" w:color="auto"/>
              <w:bottom w:val="single" w:sz="4" w:space="0" w:color="auto"/>
              <w:right w:val="single" w:sz="4" w:space="0" w:color="auto"/>
            </w:tcBorders>
            <w:shd w:val="clear" w:color="000000" w:fill="FFFFFF"/>
            <w:vAlign w:val="center"/>
            <w:hideMark/>
          </w:tcPr>
          <w:p w14:paraId="639DECB0" w14:textId="77777777" w:rsidR="0036496C" w:rsidRPr="006C6F54" w:rsidRDefault="0036496C" w:rsidP="0036496C">
            <w:pPr>
              <w:widowControl w:val="0"/>
              <w:jc w:val="center"/>
              <w:rPr>
                <w:sz w:val="12"/>
                <w:szCs w:val="12"/>
              </w:rPr>
            </w:pPr>
            <w:r w:rsidRPr="006C6F54">
              <w:rPr>
                <w:sz w:val="12"/>
                <w:szCs w:val="12"/>
              </w:rPr>
              <w:t>1</w:t>
            </w:r>
          </w:p>
        </w:tc>
        <w:tc>
          <w:tcPr>
            <w:tcW w:w="1969" w:type="dxa"/>
            <w:tcBorders>
              <w:top w:val="nil"/>
              <w:left w:val="nil"/>
              <w:bottom w:val="single" w:sz="4" w:space="0" w:color="auto"/>
              <w:right w:val="single" w:sz="4" w:space="0" w:color="auto"/>
            </w:tcBorders>
            <w:shd w:val="clear" w:color="000000" w:fill="FFFFFF"/>
            <w:vAlign w:val="center"/>
            <w:hideMark/>
          </w:tcPr>
          <w:p w14:paraId="3C8DF7F3" w14:textId="77777777" w:rsidR="0036496C" w:rsidRPr="006C6F54" w:rsidRDefault="0036496C" w:rsidP="0036496C">
            <w:pPr>
              <w:widowControl w:val="0"/>
              <w:jc w:val="center"/>
              <w:rPr>
                <w:sz w:val="12"/>
                <w:szCs w:val="12"/>
              </w:rPr>
            </w:pPr>
            <w:r w:rsidRPr="006C6F54">
              <w:rPr>
                <w:sz w:val="12"/>
                <w:szCs w:val="12"/>
              </w:rPr>
              <w:t>2</w:t>
            </w:r>
          </w:p>
        </w:tc>
        <w:tc>
          <w:tcPr>
            <w:tcW w:w="1701" w:type="dxa"/>
            <w:tcBorders>
              <w:top w:val="nil"/>
              <w:left w:val="nil"/>
              <w:bottom w:val="single" w:sz="4" w:space="0" w:color="auto"/>
              <w:right w:val="single" w:sz="4" w:space="0" w:color="auto"/>
            </w:tcBorders>
            <w:shd w:val="clear" w:color="auto" w:fill="auto"/>
            <w:vAlign w:val="center"/>
            <w:hideMark/>
          </w:tcPr>
          <w:p w14:paraId="2D6E0137" w14:textId="77777777" w:rsidR="0036496C" w:rsidRPr="006C6F54" w:rsidRDefault="0036496C" w:rsidP="0036496C">
            <w:pPr>
              <w:widowControl w:val="0"/>
              <w:jc w:val="center"/>
              <w:rPr>
                <w:sz w:val="12"/>
                <w:szCs w:val="12"/>
              </w:rPr>
            </w:pPr>
            <w:r w:rsidRPr="006C6F54">
              <w:rPr>
                <w:sz w:val="12"/>
                <w:szCs w:val="12"/>
              </w:rPr>
              <w:t>3</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0316FF2" w14:textId="77777777" w:rsidR="0036496C" w:rsidRPr="006C6F54" w:rsidRDefault="0036496C" w:rsidP="0036496C">
            <w:pPr>
              <w:widowControl w:val="0"/>
              <w:jc w:val="center"/>
              <w:rPr>
                <w:sz w:val="12"/>
                <w:szCs w:val="12"/>
              </w:rPr>
            </w:pPr>
            <w:r w:rsidRPr="006C6F54">
              <w:rPr>
                <w:sz w:val="12"/>
                <w:szCs w:val="12"/>
              </w:rPr>
              <w:t>4</w:t>
            </w:r>
          </w:p>
        </w:tc>
        <w:tc>
          <w:tcPr>
            <w:tcW w:w="993" w:type="dxa"/>
            <w:tcBorders>
              <w:top w:val="nil"/>
              <w:left w:val="nil"/>
              <w:bottom w:val="single" w:sz="4" w:space="0" w:color="auto"/>
              <w:right w:val="single" w:sz="4" w:space="0" w:color="auto"/>
            </w:tcBorders>
            <w:shd w:val="clear" w:color="000000" w:fill="FFFFFF"/>
            <w:vAlign w:val="center"/>
            <w:hideMark/>
          </w:tcPr>
          <w:p w14:paraId="33A0965E" w14:textId="77777777" w:rsidR="0036496C" w:rsidRPr="006C6F54" w:rsidRDefault="0036496C" w:rsidP="0036496C">
            <w:pPr>
              <w:widowControl w:val="0"/>
              <w:jc w:val="center"/>
              <w:rPr>
                <w:sz w:val="12"/>
                <w:szCs w:val="12"/>
              </w:rPr>
            </w:pPr>
            <w:r w:rsidRPr="006C6F54">
              <w:rPr>
                <w:sz w:val="12"/>
                <w:szCs w:val="12"/>
              </w:rPr>
              <w:t>5</w:t>
            </w:r>
          </w:p>
        </w:tc>
        <w:tc>
          <w:tcPr>
            <w:tcW w:w="992" w:type="dxa"/>
            <w:tcBorders>
              <w:top w:val="nil"/>
              <w:left w:val="nil"/>
              <w:bottom w:val="single" w:sz="4" w:space="0" w:color="auto"/>
              <w:right w:val="single" w:sz="4" w:space="0" w:color="auto"/>
            </w:tcBorders>
            <w:shd w:val="clear" w:color="000000" w:fill="FFFFFF"/>
            <w:vAlign w:val="center"/>
            <w:hideMark/>
          </w:tcPr>
          <w:p w14:paraId="32B56CF1" w14:textId="77777777" w:rsidR="0036496C" w:rsidRPr="006C6F54" w:rsidRDefault="0036496C" w:rsidP="0036496C">
            <w:pPr>
              <w:widowControl w:val="0"/>
              <w:jc w:val="center"/>
              <w:rPr>
                <w:sz w:val="12"/>
                <w:szCs w:val="12"/>
              </w:rPr>
            </w:pPr>
            <w:r w:rsidRPr="006C6F54">
              <w:rPr>
                <w:sz w:val="12"/>
                <w:szCs w:val="12"/>
              </w:rPr>
              <w:t>6</w:t>
            </w:r>
          </w:p>
        </w:tc>
        <w:tc>
          <w:tcPr>
            <w:tcW w:w="992" w:type="dxa"/>
            <w:tcBorders>
              <w:top w:val="nil"/>
              <w:left w:val="nil"/>
              <w:bottom w:val="single" w:sz="4" w:space="0" w:color="auto"/>
              <w:right w:val="single" w:sz="4" w:space="0" w:color="auto"/>
            </w:tcBorders>
            <w:shd w:val="clear" w:color="000000" w:fill="FFFFFF"/>
            <w:vAlign w:val="center"/>
            <w:hideMark/>
          </w:tcPr>
          <w:p w14:paraId="75211664" w14:textId="77777777" w:rsidR="0036496C" w:rsidRPr="006C6F54" w:rsidRDefault="0036496C" w:rsidP="0036496C">
            <w:pPr>
              <w:widowControl w:val="0"/>
              <w:jc w:val="center"/>
              <w:rPr>
                <w:sz w:val="12"/>
                <w:szCs w:val="12"/>
              </w:rPr>
            </w:pPr>
            <w:r w:rsidRPr="006C6F54">
              <w:rPr>
                <w:sz w:val="12"/>
                <w:szCs w:val="12"/>
              </w:rPr>
              <w:t>7</w:t>
            </w:r>
          </w:p>
        </w:tc>
        <w:tc>
          <w:tcPr>
            <w:tcW w:w="993" w:type="dxa"/>
            <w:tcBorders>
              <w:top w:val="nil"/>
              <w:left w:val="nil"/>
              <w:bottom w:val="single" w:sz="4" w:space="0" w:color="auto"/>
              <w:right w:val="single" w:sz="4" w:space="0" w:color="auto"/>
            </w:tcBorders>
            <w:shd w:val="clear" w:color="000000" w:fill="FFFFFF"/>
            <w:vAlign w:val="center"/>
            <w:hideMark/>
          </w:tcPr>
          <w:p w14:paraId="1164E70D" w14:textId="77777777" w:rsidR="0036496C" w:rsidRPr="006C6F54" w:rsidRDefault="0036496C" w:rsidP="0036496C">
            <w:pPr>
              <w:widowControl w:val="0"/>
              <w:jc w:val="center"/>
              <w:rPr>
                <w:sz w:val="12"/>
                <w:szCs w:val="12"/>
              </w:rPr>
            </w:pPr>
            <w:r w:rsidRPr="006C6F54">
              <w:rPr>
                <w:sz w:val="12"/>
                <w:szCs w:val="12"/>
              </w:rPr>
              <w:t>8</w:t>
            </w:r>
          </w:p>
        </w:tc>
        <w:tc>
          <w:tcPr>
            <w:tcW w:w="1558" w:type="dxa"/>
            <w:tcBorders>
              <w:top w:val="nil"/>
              <w:left w:val="nil"/>
              <w:bottom w:val="single" w:sz="4" w:space="0" w:color="auto"/>
              <w:right w:val="single" w:sz="4" w:space="0" w:color="auto"/>
            </w:tcBorders>
            <w:shd w:val="clear" w:color="000000" w:fill="FFFFFF"/>
            <w:vAlign w:val="center"/>
            <w:hideMark/>
          </w:tcPr>
          <w:p w14:paraId="6700A6C7" w14:textId="77777777" w:rsidR="0036496C" w:rsidRPr="006C6F54" w:rsidRDefault="0036496C" w:rsidP="0036496C">
            <w:pPr>
              <w:widowControl w:val="0"/>
              <w:jc w:val="center"/>
              <w:rPr>
                <w:sz w:val="12"/>
                <w:szCs w:val="12"/>
              </w:rPr>
            </w:pPr>
            <w:r w:rsidRPr="006C6F54">
              <w:rPr>
                <w:sz w:val="12"/>
                <w:szCs w:val="12"/>
              </w:rPr>
              <w:t>9</w:t>
            </w:r>
          </w:p>
        </w:tc>
        <w:tc>
          <w:tcPr>
            <w:tcW w:w="850" w:type="dxa"/>
            <w:tcBorders>
              <w:top w:val="nil"/>
              <w:left w:val="nil"/>
              <w:bottom w:val="single" w:sz="4" w:space="0" w:color="auto"/>
              <w:right w:val="single" w:sz="4" w:space="0" w:color="auto"/>
            </w:tcBorders>
            <w:shd w:val="clear" w:color="000000" w:fill="FFFFFF"/>
            <w:vAlign w:val="center"/>
            <w:hideMark/>
          </w:tcPr>
          <w:p w14:paraId="1F0AFDF5" w14:textId="77777777" w:rsidR="0036496C" w:rsidRPr="006C6F54" w:rsidRDefault="0036496C" w:rsidP="0036496C">
            <w:pPr>
              <w:widowControl w:val="0"/>
              <w:jc w:val="center"/>
              <w:rPr>
                <w:sz w:val="12"/>
                <w:szCs w:val="12"/>
              </w:rPr>
            </w:pPr>
            <w:r w:rsidRPr="006C6F54">
              <w:rPr>
                <w:sz w:val="12"/>
                <w:szCs w:val="12"/>
              </w:rPr>
              <w:t>10</w:t>
            </w:r>
          </w:p>
        </w:tc>
        <w:tc>
          <w:tcPr>
            <w:tcW w:w="850" w:type="dxa"/>
            <w:tcBorders>
              <w:top w:val="nil"/>
              <w:left w:val="nil"/>
              <w:bottom w:val="single" w:sz="4" w:space="0" w:color="auto"/>
              <w:right w:val="single" w:sz="4" w:space="0" w:color="auto"/>
            </w:tcBorders>
            <w:shd w:val="clear" w:color="000000" w:fill="FFFFFF"/>
            <w:vAlign w:val="center"/>
            <w:hideMark/>
          </w:tcPr>
          <w:p w14:paraId="03BD556F" w14:textId="77777777" w:rsidR="0036496C" w:rsidRPr="006C6F54" w:rsidRDefault="0036496C" w:rsidP="0036496C">
            <w:pPr>
              <w:widowControl w:val="0"/>
              <w:jc w:val="center"/>
              <w:rPr>
                <w:sz w:val="12"/>
                <w:szCs w:val="12"/>
              </w:rPr>
            </w:pPr>
            <w:r w:rsidRPr="006C6F54">
              <w:rPr>
                <w:sz w:val="12"/>
                <w:szCs w:val="12"/>
              </w:rPr>
              <w:t>11</w:t>
            </w:r>
          </w:p>
        </w:tc>
        <w:tc>
          <w:tcPr>
            <w:tcW w:w="993" w:type="dxa"/>
            <w:tcBorders>
              <w:top w:val="nil"/>
              <w:left w:val="nil"/>
              <w:bottom w:val="single" w:sz="4" w:space="0" w:color="auto"/>
              <w:right w:val="single" w:sz="4" w:space="0" w:color="auto"/>
            </w:tcBorders>
            <w:shd w:val="clear" w:color="000000" w:fill="FFFFFF"/>
            <w:vAlign w:val="center"/>
            <w:hideMark/>
          </w:tcPr>
          <w:p w14:paraId="118323FF" w14:textId="77777777" w:rsidR="0036496C" w:rsidRPr="006C6F54" w:rsidRDefault="0036496C" w:rsidP="0036496C">
            <w:pPr>
              <w:widowControl w:val="0"/>
              <w:jc w:val="center"/>
              <w:rPr>
                <w:sz w:val="12"/>
                <w:szCs w:val="12"/>
              </w:rPr>
            </w:pPr>
            <w:r w:rsidRPr="006C6F54">
              <w:rPr>
                <w:sz w:val="12"/>
                <w:szCs w:val="12"/>
              </w:rPr>
              <w:t>12</w:t>
            </w:r>
          </w:p>
        </w:tc>
        <w:tc>
          <w:tcPr>
            <w:tcW w:w="708" w:type="dxa"/>
            <w:tcBorders>
              <w:top w:val="nil"/>
              <w:left w:val="nil"/>
              <w:bottom w:val="single" w:sz="4" w:space="0" w:color="auto"/>
              <w:right w:val="single" w:sz="4" w:space="0" w:color="auto"/>
            </w:tcBorders>
            <w:shd w:val="clear" w:color="000000" w:fill="FFFFFF"/>
            <w:vAlign w:val="center"/>
            <w:hideMark/>
          </w:tcPr>
          <w:p w14:paraId="6F08A89A" w14:textId="77777777" w:rsidR="0036496C" w:rsidRPr="006C6F54" w:rsidRDefault="0036496C" w:rsidP="0036496C">
            <w:pPr>
              <w:widowControl w:val="0"/>
              <w:jc w:val="center"/>
              <w:rPr>
                <w:sz w:val="12"/>
                <w:szCs w:val="12"/>
              </w:rPr>
            </w:pPr>
            <w:r w:rsidRPr="006C6F54">
              <w:rPr>
                <w:sz w:val="12"/>
                <w:szCs w:val="12"/>
              </w:rPr>
              <w:t>13</w:t>
            </w:r>
          </w:p>
        </w:tc>
        <w:tc>
          <w:tcPr>
            <w:tcW w:w="1120" w:type="dxa"/>
            <w:tcBorders>
              <w:top w:val="nil"/>
              <w:left w:val="nil"/>
              <w:bottom w:val="single" w:sz="4" w:space="0" w:color="auto"/>
              <w:right w:val="single" w:sz="4" w:space="0" w:color="auto"/>
            </w:tcBorders>
            <w:shd w:val="clear" w:color="000000" w:fill="FFFFFF"/>
            <w:vAlign w:val="center"/>
            <w:hideMark/>
          </w:tcPr>
          <w:p w14:paraId="3A391A46" w14:textId="77777777" w:rsidR="0036496C" w:rsidRPr="006C6F54" w:rsidRDefault="0036496C" w:rsidP="0036496C">
            <w:pPr>
              <w:widowControl w:val="0"/>
              <w:jc w:val="center"/>
              <w:rPr>
                <w:sz w:val="12"/>
                <w:szCs w:val="12"/>
              </w:rPr>
            </w:pPr>
            <w:r w:rsidRPr="006C6F54">
              <w:rPr>
                <w:sz w:val="12"/>
                <w:szCs w:val="12"/>
              </w:rPr>
              <w:t>14</w:t>
            </w:r>
          </w:p>
        </w:tc>
      </w:tr>
      <w:tr w:rsidR="0036496C" w:rsidRPr="006C6F54" w14:paraId="7A6FED4D"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2FF31D30" w14:textId="77777777" w:rsidR="0036496C" w:rsidRPr="006C6F54" w:rsidRDefault="0036496C" w:rsidP="0036496C">
            <w:pPr>
              <w:widowControl w:val="0"/>
              <w:jc w:val="center"/>
              <w:rPr>
                <w:sz w:val="12"/>
                <w:szCs w:val="12"/>
              </w:rPr>
            </w:pPr>
            <w:r w:rsidRPr="006C6F54">
              <w:rPr>
                <w:sz w:val="12"/>
                <w:szCs w:val="12"/>
              </w:rPr>
              <w:t> </w:t>
            </w:r>
          </w:p>
        </w:tc>
        <w:tc>
          <w:tcPr>
            <w:tcW w:w="1969" w:type="dxa"/>
            <w:tcBorders>
              <w:top w:val="nil"/>
              <w:left w:val="nil"/>
              <w:bottom w:val="single" w:sz="4" w:space="0" w:color="auto"/>
              <w:right w:val="single" w:sz="4" w:space="0" w:color="auto"/>
            </w:tcBorders>
            <w:shd w:val="clear" w:color="000000" w:fill="FFFFFF"/>
            <w:vAlign w:val="center"/>
            <w:hideMark/>
          </w:tcPr>
          <w:p w14:paraId="1CB3770F" w14:textId="77777777" w:rsidR="0036496C" w:rsidRPr="006C6F54" w:rsidRDefault="0036496C" w:rsidP="0036496C">
            <w:pPr>
              <w:widowControl w:val="0"/>
              <w:rPr>
                <w:sz w:val="12"/>
                <w:szCs w:val="12"/>
              </w:rPr>
            </w:pPr>
            <w:r w:rsidRPr="006C6F54">
              <w:rPr>
                <w:sz w:val="12"/>
                <w:szCs w:val="12"/>
              </w:rPr>
              <w:t>МУНИЦИПАЛЬНАЯ ПРОГРАММА</w:t>
            </w:r>
          </w:p>
        </w:tc>
        <w:tc>
          <w:tcPr>
            <w:tcW w:w="1701" w:type="dxa"/>
            <w:tcBorders>
              <w:top w:val="nil"/>
              <w:left w:val="nil"/>
              <w:bottom w:val="single" w:sz="4" w:space="0" w:color="auto"/>
              <w:right w:val="single" w:sz="4" w:space="0" w:color="auto"/>
            </w:tcBorders>
            <w:shd w:val="clear" w:color="000000" w:fill="FFFFFF"/>
            <w:vAlign w:val="center"/>
            <w:hideMark/>
          </w:tcPr>
          <w:p w14:paraId="2BEB2BE7"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000000" w:fill="FFFFFF"/>
            <w:vAlign w:val="center"/>
            <w:hideMark/>
          </w:tcPr>
          <w:p w14:paraId="78001242"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35C969E9"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0AF0D3E8"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53FE30F7"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59A94AB9"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4EA470A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158186AA"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2517E7C0"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212268E0"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401E0EB9"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5C27B5A2"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BE94222"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32EFA0EE" w14:textId="77777777" w:rsidR="0036496C" w:rsidRPr="006C6F54" w:rsidRDefault="0036496C" w:rsidP="0036496C">
            <w:pPr>
              <w:widowControl w:val="0"/>
              <w:jc w:val="center"/>
              <w:rPr>
                <w:sz w:val="12"/>
                <w:szCs w:val="12"/>
              </w:rPr>
            </w:pPr>
            <w:r w:rsidRPr="006C6F54">
              <w:rPr>
                <w:sz w:val="12"/>
                <w:szCs w:val="12"/>
              </w:rPr>
              <w:t> </w:t>
            </w:r>
          </w:p>
        </w:tc>
        <w:tc>
          <w:tcPr>
            <w:tcW w:w="1969" w:type="dxa"/>
            <w:tcBorders>
              <w:top w:val="nil"/>
              <w:left w:val="nil"/>
              <w:bottom w:val="single" w:sz="4" w:space="0" w:color="auto"/>
              <w:right w:val="single" w:sz="4" w:space="0" w:color="auto"/>
            </w:tcBorders>
            <w:shd w:val="clear" w:color="000000" w:fill="FFFFFF"/>
            <w:vAlign w:val="center"/>
            <w:hideMark/>
          </w:tcPr>
          <w:p w14:paraId="2DFD8AFA" w14:textId="77777777" w:rsidR="0036496C" w:rsidRPr="006C6F54" w:rsidRDefault="0036496C" w:rsidP="0036496C">
            <w:pPr>
              <w:widowControl w:val="0"/>
              <w:rPr>
                <w:sz w:val="12"/>
                <w:szCs w:val="12"/>
              </w:rPr>
            </w:pPr>
            <w:r w:rsidRPr="006C6F54">
              <w:rPr>
                <w:sz w:val="12"/>
                <w:szCs w:val="12"/>
              </w:rPr>
              <w:t>в том числе:</w:t>
            </w:r>
          </w:p>
        </w:tc>
        <w:tc>
          <w:tcPr>
            <w:tcW w:w="1701" w:type="dxa"/>
            <w:tcBorders>
              <w:top w:val="nil"/>
              <w:left w:val="nil"/>
              <w:bottom w:val="single" w:sz="4" w:space="0" w:color="auto"/>
              <w:right w:val="single" w:sz="4" w:space="0" w:color="auto"/>
            </w:tcBorders>
            <w:shd w:val="clear" w:color="000000" w:fill="FFFFFF"/>
            <w:vAlign w:val="center"/>
            <w:hideMark/>
          </w:tcPr>
          <w:p w14:paraId="72C95B5B"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000000" w:fill="FFFFFF"/>
            <w:vAlign w:val="center"/>
            <w:hideMark/>
          </w:tcPr>
          <w:p w14:paraId="31C2974A"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1132B4A6"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6148F1B6"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466DAFCE"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78FE3FC2"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4CE0F215"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6CB3EC2A"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4D77ED9C"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0CE3584F"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08BF91FD"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38504EBC"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EB13CA7"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3E9B0943" w14:textId="77777777" w:rsidR="0036496C" w:rsidRPr="006C6F54" w:rsidRDefault="0036496C" w:rsidP="0036496C">
            <w:pPr>
              <w:widowControl w:val="0"/>
              <w:jc w:val="center"/>
              <w:rPr>
                <w:sz w:val="12"/>
                <w:szCs w:val="12"/>
              </w:rPr>
            </w:pPr>
            <w:r w:rsidRPr="006C6F54">
              <w:rPr>
                <w:sz w:val="12"/>
                <w:szCs w:val="12"/>
              </w:rPr>
              <w:t> </w:t>
            </w:r>
          </w:p>
        </w:tc>
        <w:tc>
          <w:tcPr>
            <w:tcW w:w="1969" w:type="dxa"/>
            <w:tcBorders>
              <w:top w:val="nil"/>
              <w:left w:val="nil"/>
              <w:bottom w:val="single" w:sz="4" w:space="0" w:color="auto"/>
              <w:right w:val="single" w:sz="4" w:space="0" w:color="auto"/>
            </w:tcBorders>
            <w:shd w:val="clear" w:color="auto" w:fill="auto"/>
            <w:vAlign w:val="center"/>
            <w:hideMark/>
          </w:tcPr>
          <w:p w14:paraId="5CBF335E" w14:textId="77777777" w:rsidR="0036496C" w:rsidRPr="006C6F54" w:rsidRDefault="0036496C" w:rsidP="0036496C">
            <w:pPr>
              <w:widowControl w:val="0"/>
              <w:rPr>
                <w:sz w:val="12"/>
                <w:szCs w:val="12"/>
              </w:rPr>
            </w:pPr>
            <w:r w:rsidRPr="006C6F54">
              <w:rPr>
                <w:sz w:val="12"/>
                <w:szCs w:val="12"/>
              </w:rPr>
              <w:t>ПОДПРОГРАММА 1</w:t>
            </w:r>
          </w:p>
        </w:tc>
        <w:tc>
          <w:tcPr>
            <w:tcW w:w="1701" w:type="dxa"/>
            <w:tcBorders>
              <w:top w:val="nil"/>
              <w:left w:val="nil"/>
              <w:bottom w:val="single" w:sz="4" w:space="0" w:color="auto"/>
              <w:right w:val="single" w:sz="4" w:space="0" w:color="auto"/>
            </w:tcBorders>
            <w:shd w:val="clear" w:color="auto" w:fill="auto"/>
            <w:vAlign w:val="center"/>
            <w:hideMark/>
          </w:tcPr>
          <w:p w14:paraId="2E2289CC"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auto" w:fill="auto"/>
            <w:vAlign w:val="center"/>
            <w:hideMark/>
          </w:tcPr>
          <w:p w14:paraId="7E0D191E"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57899513"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5428D96F"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3E2A67DE"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7BDF82BE"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48A79DB9"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615A8EDB"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6A2760CA"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03B9218B"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70488425"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2902778E"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52A6C77"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5070CA1A" w14:textId="77777777" w:rsidR="0036496C" w:rsidRPr="006C6F54" w:rsidRDefault="0036496C" w:rsidP="0036496C">
            <w:pPr>
              <w:widowControl w:val="0"/>
              <w:jc w:val="center"/>
              <w:rPr>
                <w:sz w:val="12"/>
                <w:szCs w:val="12"/>
              </w:rPr>
            </w:pPr>
            <w:r w:rsidRPr="006C6F54">
              <w:rPr>
                <w:sz w:val="12"/>
                <w:szCs w:val="12"/>
              </w:rPr>
              <w:t> </w:t>
            </w:r>
          </w:p>
        </w:tc>
        <w:tc>
          <w:tcPr>
            <w:tcW w:w="1969" w:type="dxa"/>
            <w:tcBorders>
              <w:top w:val="nil"/>
              <w:left w:val="nil"/>
              <w:bottom w:val="single" w:sz="4" w:space="0" w:color="auto"/>
              <w:right w:val="single" w:sz="4" w:space="0" w:color="auto"/>
            </w:tcBorders>
            <w:shd w:val="clear" w:color="auto" w:fill="auto"/>
            <w:vAlign w:val="center"/>
            <w:hideMark/>
          </w:tcPr>
          <w:p w14:paraId="120635D1"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мероприятие 1.1</w:t>
            </w:r>
          </w:p>
        </w:tc>
        <w:tc>
          <w:tcPr>
            <w:tcW w:w="1701" w:type="dxa"/>
            <w:tcBorders>
              <w:top w:val="nil"/>
              <w:left w:val="nil"/>
              <w:bottom w:val="single" w:sz="4" w:space="0" w:color="auto"/>
              <w:right w:val="single" w:sz="4" w:space="0" w:color="auto"/>
            </w:tcBorders>
            <w:shd w:val="clear" w:color="auto" w:fill="auto"/>
            <w:vAlign w:val="center"/>
            <w:hideMark/>
          </w:tcPr>
          <w:p w14:paraId="134B5BC2"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auto" w:fill="auto"/>
            <w:vAlign w:val="center"/>
            <w:hideMark/>
          </w:tcPr>
          <w:p w14:paraId="4D0BEA3B"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5D25C195"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0C805D67"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338BFDF4"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1C9A42B3"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64FD845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6CCA3FF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2603C796"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7A0C8075"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4CA906D5"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0B77FCD0"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DEA0562"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178FCDDA" w14:textId="77777777" w:rsidR="0036496C" w:rsidRPr="006C6F54" w:rsidRDefault="0036496C" w:rsidP="0036496C">
            <w:pPr>
              <w:widowControl w:val="0"/>
              <w:jc w:val="center"/>
              <w:rPr>
                <w:sz w:val="12"/>
                <w:szCs w:val="12"/>
              </w:rPr>
            </w:pPr>
            <w:r w:rsidRPr="006C6F54">
              <w:rPr>
                <w:sz w:val="12"/>
                <w:szCs w:val="12"/>
              </w:rPr>
              <w:t>…..</w:t>
            </w:r>
          </w:p>
        </w:tc>
        <w:tc>
          <w:tcPr>
            <w:tcW w:w="1969" w:type="dxa"/>
            <w:tcBorders>
              <w:top w:val="nil"/>
              <w:left w:val="nil"/>
              <w:bottom w:val="single" w:sz="4" w:space="0" w:color="auto"/>
              <w:right w:val="single" w:sz="4" w:space="0" w:color="auto"/>
            </w:tcBorders>
            <w:shd w:val="clear" w:color="auto" w:fill="auto"/>
            <w:vAlign w:val="center"/>
            <w:hideMark/>
          </w:tcPr>
          <w:p w14:paraId="02D8D5A7" w14:textId="77777777" w:rsidR="0036496C" w:rsidRPr="006C6F54" w:rsidRDefault="0036496C" w:rsidP="0036496C">
            <w:pPr>
              <w:widowControl w:val="0"/>
              <w:rPr>
                <w:sz w:val="12"/>
                <w:szCs w:val="12"/>
              </w:rPr>
            </w:pPr>
            <w:r w:rsidRPr="006C6F54">
              <w:rPr>
                <w:sz w:val="12"/>
                <w:szCs w:val="12"/>
              </w:rPr>
              <w:t>Мероприятие 1.1.1</w:t>
            </w:r>
          </w:p>
        </w:tc>
        <w:tc>
          <w:tcPr>
            <w:tcW w:w="1701" w:type="dxa"/>
            <w:tcBorders>
              <w:top w:val="nil"/>
              <w:left w:val="nil"/>
              <w:bottom w:val="single" w:sz="4" w:space="0" w:color="auto"/>
              <w:right w:val="single" w:sz="4" w:space="0" w:color="auto"/>
            </w:tcBorders>
            <w:shd w:val="clear" w:color="auto" w:fill="auto"/>
            <w:vAlign w:val="center"/>
            <w:hideMark/>
          </w:tcPr>
          <w:p w14:paraId="538916A6"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auto" w:fill="auto"/>
            <w:vAlign w:val="center"/>
            <w:hideMark/>
          </w:tcPr>
          <w:p w14:paraId="4D36B3E0"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469F737D"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6E1E5774"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1D0DDD33"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37EBC246"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6A88BB9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1A925B1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7BBE42A5"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4D0FAF59"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6DC6C976"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7E2BB5CA"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0D61D630"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45DD7C4F" w14:textId="77777777" w:rsidR="0036496C" w:rsidRPr="006C6F54" w:rsidRDefault="0036496C" w:rsidP="0036496C">
            <w:pPr>
              <w:widowControl w:val="0"/>
              <w:jc w:val="center"/>
              <w:rPr>
                <w:sz w:val="12"/>
                <w:szCs w:val="12"/>
              </w:rPr>
            </w:pPr>
            <w:r w:rsidRPr="006C6F54">
              <w:rPr>
                <w:sz w:val="12"/>
                <w:szCs w:val="12"/>
              </w:rPr>
              <w:t> </w:t>
            </w:r>
          </w:p>
        </w:tc>
        <w:tc>
          <w:tcPr>
            <w:tcW w:w="1969" w:type="dxa"/>
            <w:tcBorders>
              <w:top w:val="nil"/>
              <w:left w:val="nil"/>
              <w:bottom w:val="single" w:sz="4" w:space="0" w:color="auto"/>
              <w:right w:val="single" w:sz="4" w:space="0" w:color="auto"/>
            </w:tcBorders>
            <w:shd w:val="clear" w:color="000000" w:fill="FFFFFF"/>
            <w:vAlign w:val="center"/>
            <w:hideMark/>
          </w:tcPr>
          <w:p w14:paraId="5CF6B857" w14:textId="77777777" w:rsidR="0036496C" w:rsidRPr="006C6F54" w:rsidRDefault="0036496C" w:rsidP="0036496C">
            <w:pPr>
              <w:widowControl w:val="0"/>
              <w:rPr>
                <w:sz w:val="12"/>
                <w:szCs w:val="12"/>
              </w:rPr>
            </w:pPr>
            <w:r w:rsidRPr="006C6F54">
              <w:rPr>
                <w:sz w:val="12"/>
                <w:szCs w:val="12"/>
              </w:rPr>
              <w:t>и т. д.</w:t>
            </w:r>
          </w:p>
        </w:tc>
        <w:tc>
          <w:tcPr>
            <w:tcW w:w="1701" w:type="dxa"/>
            <w:tcBorders>
              <w:top w:val="nil"/>
              <w:left w:val="nil"/>
              <w:bottom w:val="single" w:sz="4" w:space="0" w:color="auto"/>
              <w:right w:val="single" w:sz="4" w:space="0" w:color="auto"/>
            </w:tcBorders>
            <w:shd w:val="clear" w:color="000000" w:fill="FFFFFF"/>
            <w:vAlign w:val="center"/>
            <w:hideMark/>
          </w:tcPr>
          <w:p w14:paraId="000AD30D"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000000" w:fill="FFFFFF"/>
            <w:vAlign w:val="center"/>
            <w:hideMark/>
          </w:tcPr>
          <w:p w14:paraId="3A4F4D59"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0F572EF2"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1EB0B256"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7BB65E76"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1E52D12D"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6A2F6C0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384F7F9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5CDD944C"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3B8F1169"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7A9BAEE6"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4191B1E1"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7CBD14B"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7D62B3EB" w14:textId="77777777" w:rsidR="0036496C" w:rsidRPr="006C6F54" w:rsidRDefault="0036496C" w:rsidP="0036496C">
            <w:pPr>
              <w:widowControl w:val="0"/>
              <w:jc w:val="center"/>
              <w:rPr>
                <w:sz w:val="12"/>
                <w:szCs w:val="12"/>
              </w:rPr>
            </w:pPr>
            <w:r w:rsidRPr="006C6F54">
              <w:rPr>
                <w:sz w:val="12"/>
                <w:szCs w:val="12"/>
              </w:rPr>
              <w:t> </w:t>
            </w:r>
          </w:p>
        </w:tc>
        <w:tc>
          <w:tcPr>
            <w:tcW w:w="1969" w:type="dxa"/>
            <w:tcBorders>
              <w:top w:val="nil"/>
              <w:left w:val="nil"/>
              <w:bottom w:val="single" w:sz="4" w:space="0" w:color="auto"/>
              <w:right w:val="single" w:sz="4" w:space="0" w:color="auto"/>
            </w:tcBorders>
            <w:shd w:val="clear" w:color="auto" w:fill="auto"/>
            <w:vAlign w:val="center"/>
            <w:hideMark/>
          </w:tcPr>
          <w:p w14:paraId="4E9D3F52" w14:textId="77777777" w:rsidR="0036496C" w:rsidRPr="006C6F54" w:rsidRDefault="0036496C" w:rsidP="0036496C">
            <w:pPr>
              <w:widowControl w:val="0"/>
              <w:rPr>
                <w:sz w:val="12"/>
                <w:szCs w:val="12"/>
              </w:rPr>
            </w:pPr>
            <w:r w:rsidRPr="006C6F54">
              <w:rPr>
                <w:sz w:val="12"/>
                <w:szCs w:val="12"/>
              </w:rPr>
              <w:t>ПОДПРОГРАММА 2</w:t>
            </w:r>
          </w:p>
        </w:tc>
        <w:tc>
          <w:tcPr>
            <w:tcW w:w="1701" w:type="dxa"/>
            <w:tcBorders>
              <w:top w:val="nil"/>
              <w:left w:val="nil"/>
              <w:bottom w:val="single" w:sz="4" w:space="0" w:color="auto"/>
              <w:right w:val="single" w:sz="4" w:space="0" w:color="auto"/>
            </w:tcBorders>
            <w:shd w:val="clear" w:color="auto" w:fill="auto"/>
            <w:vAlign w:val="center"/>
            <w:hideMark/>
          </w:tcPr>
          <w:p w14:paraId="01931DDC"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auto" w:fill="auto"/>
            <w:vAlign w:val="center"/>
            <w:hideMark/>
          </w:tcPr>
          <w:p w14:paraId="03ED3813"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3E8CD864"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3C564F1A"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562559B5"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71EF569C"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05DA810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2A95BC98"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4D70EA23"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7FD30F29"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5EF99EEA"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29525D23"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981349F"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41291252" w14:textId="77777777" w:rsidR="0036496C" w:rsidRPr="006C6F54" w:rsidRDefault="0036496C" w:rsidP="0036496C">
            <w:pPr>
              <w:widowControl w:val="0"/>
              <w:jc w:val="center"/>
              <w:rPr>
                <w:sz w:val="12"/>
                <w:szCs w:val="12"/>
              </w:rPr>
            </w:pPr>
            <w:r w:rsidRPr="006C6F54">
              <w:rPr>
                <w:sz w:val="12"/>
                <w:szCs w:val="12"/>
              </w:rPr>
              <w:t> </w:t>
            </w:r>
          </w:p>
        </w:tc>
        <w:tc>
          <w:tcPr>
            <w:tcW w:w="1969" w:type="dxa"/>
            <w:tcBorders>
              <w:top w:val="nil"/>
              <w:left w:val="nil"/>
              <w:bottom w:val="single" w:sz="4" w:space="0" w:color="auto"/>
              <w:right w:val="single" w:sz="4" w:space="0" w:color="auto"/>
            </w:tcBorders>
            <w:shd w:val="clear" w:color="auto" w:fill="auto"/>
            <w:vAlign w:val="center"/>
            <w:hideMark/>
          </w:tcPr>
          <w:p w14:paraId="5FB0B917"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мероприятие 2.1</w:t>
            </w:r>
          </w:p>
        </w:tc>
        <w:tc>
          <w:tcPr>
            <w:tcW w:w="1701" w:type="dxa"/>
            <w:tcBorders>
              <w:top w:val="nil"/>
              <w:left w:val="nil"/>
              <w:bottom w:val="single" w:sz="4" w:space="0" w:color="auto"/>
              <w:right w:val="single" w:sz="4" w:space="0" w:color="auto"/>
            </w:tcBorders>
            <w:shd w:val="clear" w:color="auto" w:fill="auto"/>
            <w:vAlign w:val="center"/>
            <w:hideMark/>
          </w:tcPr>
          <w:p w14:paraId="19B99760"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auto" w:fill="auto"/>
            <w:vAlign w:val="center"/>
            <w:hideMark/>
          </w:tcPr>
          <w:p w14:paraId="7FF1068D"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5C9556C4"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682E8DAB"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5CFDCB9C"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0F790E7E"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322DC40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20C6FD1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0CE92BF0"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684746F7"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117A5517"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1D1F014A"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1E61023"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7CCC8F33" w14:textId="77777777" w:rsidR="0036496C" w:rsidRPr="006C6F54" w:rsidRDefault="0036496C" w:rsidP="0036496C">
            <w:pPr>
              <w:widowControl w:val="0"/>
              <w:jc w:val="center"/>
              <w:rPr>
                <w:sz w:val="12"/>
                <w:szCs w:val="12"/>
              </w:rPr>
            </w:pPr>
            <w:r w:rsidRPr="006C6F54">
              <w:rPr>
                <w:sz w:val="12"/>
                <w:szCs w:val="12"/>
              </w:rPr>
              <w:t>…..</w:t>
            </w:r>
          </w:p>
        </w:tc>
        <w:tc>
          <w:tcPr>
            <w:tcW w:w="1969" w:type="dxa"/>
            <w:tcBorders>
              <w:top w:val="nil"/>
              <w:left w:val="nil"/>
              <w:bottom w:val="single" w:sz="4" w:space="0" w:color="auto"/>
              <w:right w:val="single" w:sz="4" w:space="0" w:color="auto"/>
            </w:tcBorders>
            <w:shd w:val="clear" w:color="auto" w:fill="auto"/>
            <w:vAlign w:val="center"/>
            <w:hideMark/>
          </w:tcPr>
          <w:p w14:paraId="4E9E96C1" w14:textId="77777777" w:rsidR="0036496C" w:rsidRPr="006C6F54" w:rsidRDefault="0036496C" w:rsidP="0036496C">
            <w:pPr>
              <w:widowControl w:val="0"/>
              <w:rPr>
                <w:sz w:val="12"/>
                <w:szCs w:val="12"/>
              </w:rPr>
            </w:pPr>
            <w:r w:rsidRPr="006C6F54">
              <w:rPr>
                <w:sz w:val="12"/>
                <w:szCs w:val="12"/>
              </w:rPr>
              <w:t>Мероприятие 2.1.1</w:t>
            </w:r>
          </w:p>
        </w:tc>
        <w:tc>
          <w:tcPr>
            <w:tcW w:w="1701" w:type="dxa"/>
            <w:tcBorders>
              <w:top w:val="nil"/>
              <w:left w:val="nil"/>
              <w:bottom w:val="single" w:sz="4" w:space="0" w:color="auto"/>
              <w:right w:val="single" w:sz="4" w:space="0" w:color="auto"/>
            </w:tcBorders>
            <w:shd w:val="clear" w:color="auto" w:fill="auto"/>
            <w:vAlign w:val="center"/>
            <w:hideMark/>
          </w:tcPr>
          <w:p w14:paraId="350A5470"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auto" w:fill="auto"/>
            <w:vAlign w:val="center"/>
            <w:hideMark/>
          </w:tcPr>
          <w:p w14:paraId="68561CDC"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4A9E0B66"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2C281BFA"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19C60A15"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5D7D8D50"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34A30D0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6E38A78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0E7EDC67"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33DA1B7C"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515D2323"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7D19CD4D"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2F8F9BCB"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5205F0A5" w14:textId="77777777" w:rsidR="0036496C" w:rsidRPr="006C6F54" w:rsidRDefault="0036496C" w:rsidP="0036496C">
            <w:pPr>
              <w:widowControl w:val="0"/>
              <w:jc w:val="center"/>
              <w:rPr>
                <w:sz w:val="12"/>
                <w:szCs w:val="12"/>
              </w:rPr>
            </w:pPr>
            <w:r w:rsidRPr="006C6F54">
              <w:rPr>
                <w:sz w:val="12"/>
                <w:szCs w:val="12"/>
              </w:rPr>
              <w:t> </w:t>
            </w:r>
          </w:p>
        </w:tc>
        <w:tc>
          <w:tcPr>
            <w:tcW w:w="1969" w:type="dxa"/>
            <w:tcBorders>
              <w:top w:val="nil"/>
              <w:left w:val="nil"/>
              <w:bottom w:val="single" w:sz="4" w:space="0" w:color="auto"/>
              <w:right w:val="single" w:sz="4" w:space="0" w:color="auto"/>
            </w:tcBorders>
            <w:shd w:val="clear" w:color="auto" w:fill="auto"/>
            <w:vAlign w:val="center"/>
            <w:hideMark/>
          </w:tcPr>
          <w:p w14:paraId="48EDD34A" w14:textId="77777777" w:rsidR="0036496C" w:rsidRPr="006C6F54" w:rsidRDefault="0036496C" w:rsidP="0036496C">
            <w:pPr>
              <w:widowControl w:val="0"/>
              <w:rPr>
                <w:sz w:val="12"/>
                <w:szCs w:val="12"/>
              </w:rPr>
            </w:pPr>
            <w:r w:rsidRPr="006C6F54">
              <w:rPr>
                <w:sz w:val="12"/>
                <w:szCs w:val="12"/>
              </w:rPr>
              <w:t>и т. д.</w:t>
            </w:r>
          </w:p>
        </w:tc>
        <w:tc>
          <w:tcPr>
            <w:tcW w:w="1701" w:type="dxa"/>
            <w:tcBorders>
              <w:top w:val="nil"/>
              <w:left w:val="nil"/>
              <w:bottom w:val="single" w:sz="4" w:space="0" w:color="auto"/>
              <w:right w:val="single" w:sz="4" w:space="0" w:color="auto"/>
            </w:tcBorders>
            <w:shd w:val="clear" w:color="auto" w:fill="auto"/>
            <w:vAlign w:val="center"/>
            <w:hideMark/>
          </w:tcPr>
          <w:p w14:paraId="66CFA68E"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auto" w:fill="auto"/>
            <w:vAlign w:val="center"/>
            <w:hideMark/>
          </w:tcPr>
          <w:p w14:paraId="47358C46"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6C53287A"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4D44C25C"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61E12EF1"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16D2C67E"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2F159BA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6B0215C2"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4A09B27B"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7110EE06"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3188581D"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56A914CB"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240AE2E9"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335891BD" w14:textId="77777777" w:rsidR="0036496C" w:rsidRPr="006C6F54" w:rsidRDefault="0036496C" w:rsidP="0036496C">
            <w:pPr>
              <w:widowControl w:val="0"/>
              <w:jc w:val="center"/>
              <w:rPr>
                <w:sz w:val="12"/>
                <w:szCs w:val="12"/>
              </w:rPr>
            </w:pPr>
            <w:r w:rsidRPr="006C6F54">
              <w:rPr>
                <w:sz w:val="12"/>
                <w:szCs w:val="12"/>
              </w:rPr>
              <w:t> </w:t>
            </w:r>
          </w:p>
        </w:tc>
        <w:tc>
          <w:tcPr>
            <w:tcW w:w="1969" w:type="dxa"/>
            <w:tcBorders>
              <w:top w:val="nil"/>
              <w:left w:val="nil"/>
              <w:bottom w:val="single" w:sz="4" w:space="0" w:color="auto"/>
              <w:right w:val="single" w:sz="4" w:space="0" w:color="auto"/>
            </w:tcBorders>
            <w:shd w:val="clear" w:color="auto" w:fill="auto"/>
            <w:hideMark/>
          </w:tcPr>
          <w:p w14:paraId="67DBD514" w14:textId="77777777" w:rsidR="0036496C" w:rsidRPr="006C6F54" w:rsidRDefault="0036496C" w:rsidP="0036496C">
            <w:pPr>
              <w:widowControl w:val="0"/>
              <w:rPr>
                <w:sz w:val="12"/>
                <w:szCs w:val="12"/>
              </w:rPr>
            </w:pPr>
            <w:r w:rsidRPr="006C6F54">
              <w:rPr>
                <w:sz w:val="12"/>
                <w:szCs w:val="12"/>
              </w:rPr>
              <w:t>ПОДПРОГРАММА</w:t>
            </w:r>
          </w:p>
        </w:tc>
        <w:tc>
          <w:tcPr>
            <w:tcW w:w="1701" w:type="dxa"/>
            <w:tcBorders>
              <w:top w:val="nil"/>
              <w:left w:val="nil"/>
              <w:bottom w:val="single" w:sz="4" w:space="0" w:color="auto"/>
              <w:right w:val="single" w:sz="4" w:space="0" w:color="auto"/>
            </w:tcBorders>
            <w:shd w:val="clear" w:color="auto" w:fill="auto"/>
            <w:hideMark/>
          </w:tcPr>
          <w:p w14:paraId="778A3CCD" w14:textId="77777777" w:rsidR="0036496C" w:rsidRPr="006C6F54" w:rsidRDefault="0036496C" w:rsidP="0036496C">
            <w:pPr>
              <w:widowControl w:val="0"/>
              <w:rPr>
                <w:sz w:val="12"/>
                <w:szCs w:val="12"/>
              </w:rPr>
            </w:pPr>
            <w:r w:rsidRPr="006C6F54">
              <w:rPr>
                <w:sz w:val="12"/>
                <w:szCs w:val="12"/>
              </w:rPr>
              <w:t>Обеспечение реализации муниципальной программы</w:t>
            </w:r>
          </w:p>
        </w:tc>
        <w:tc>
          <w:tcPr>
            <w:tcW w:w="1701" w:type="dxa"/>
            <w:tcBorders>
              <w:top w:val="nil"/>
              <w:left w:val="nil"/>
              <w:bottom w:val="single" w:sz="4" w:space="0" w:color="auto"/>
              <w:right w:val="single" w:sz="4" w:space="0" w:color="auto"/>
            </w:tcBorders>
            <w:shd w:val="clear" w:color="auto" w:fill="auto"/>
            <w:hideMark/>
          </w:tcPr>
          <w:p w14:paraId="0D4B6AD4"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214DFF4A"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48477D2B"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7999B8CE"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19539D0A"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37BC592E"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4FB61DAA"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189CE870"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568DD6D2"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1A7710BB"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64C992A0"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20D07AA2"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50AFD5DE" w14:textId="77777777" w:rsidR="0036496C" w:rsidRPr="006C6F54" w:rsidRDefault="0036496C" w:rsidP="0036496C">
            <w:pPr>
              <w:widowControl w:val="0"/>
              <w:jc w:val="center"/>
              <w:rPr>
                <w:sz w:val="12"/>
                <w:szCs w:val="12"/>
              </w:rPr>
            </w:pPr>
            <w:r w:rsidRPr="006C6F54">
              <w:rPr>
                <w:sz w:val="12"/>
                <w:szCs w:val="12"/>
              </w:rPr>
              <w:t> </w:t>
            </w:r>
          </w:p>
        </w:tc>
        <w:tc>
          <w:tcPr>
            <w:tcW w:w="1969" w:type="dxa"/>
            <w:tcBorders>
              <w:top w:val="nil"/>
              <w:left w:val="nil"/>
              <w:bottom w:val="single" w:sz="4" w:space="0" w:color="auto"/>
              <w:right w:val="single" w:sz="4" w:space="0" w:color="auto"/>
            </w:tcBorders>
            <w:shd w:val="clear" w:color="auto" w:fill="auto"/>
            <w:hideMark/>
          </w:tcPr>
          <w:p w14:paraId="04AC7B98"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мероприятие 1</w:t>
            </w:r>
            <w:r w:rsidRPr="006C6F54">
              <w:rPr>
                <w:sz w:val="12"/>
                <w:szCs w:val="12"/>
              </w:rPr>
              <w:br/>
            </w:r>
          </w:p>
        </w:tc>
        <w:tc>
          <w:tcPr>
            <w:tcW w:w="1701" w:type="dxa"/>
            <w:tcBorders>
              <w:top w:val="nil"/>
              <w:left w:val="nil"/>
              <w:bottom w:val="single" w:sz="4" w:space="0" w:color="auto"/>
              <w:right w:val="single" w:sz="4" w:space="0" w:color="auto"/>
            </w:tcBorders>
            <w:shd w:val="clear" w:color="auto" w:fill="auto"/>
            <w:hideMark/>
          </w:tcPr>
          <w:p w14:paraId="680E36CE" w14:textId="77777777" w:rsidR="0036496C" w:rsidRPr="006C6F54" w:rsidRDefault="0036496C" w:rsidP="0036496C">
            <w:pPr>
              <w:widowControl w:val="0"/>
              <w:rPr>
                <w:sz w:val="12"/>
                <w:szCs w:val="12"/>
              </w:rPr>
            </w:pPr>
            <w:r w:rsidRPr="006C6F54">
              <w:rPr>
                <w:sz w:val="12"/>
                <w:szCs w:val="12"/>
              </w:rPr>
              <w:t xml:space="preserve">Финансовое обеспечение деятельности </w:t>
            </w:r>
            <w:proofErr w:type="spellStart"/>
            <w:r w:rsidRPr="006C6F54">
              <w:rPr>
                <w:sz w:val="12"/>
                <w:szCs w:val="12"/>
              </w:rPr>
              <w:t>стуктурных</w:t>
            </w:r>
            <w:proofErr w:type="spellEnd"/>
            <w:r w:rsidRPr="006C6F54">
              <w:rPr>
                <w:sz w:val="12"/>
                <w:szCs w:val="12"/>
              </w:rPr>
              <w:t xml:space="preserve"> подразделений администраций муниципальных образований, иных ГРБС – исполнителей, расходы которых не учтены в других подпрограммах муниципальной программы </w:t>
            </w:r>
          </w:p>
        </w:tc>
        <w:tc>
          <w:tcPr>
            <w:tcW w:w="1701" w:type="dxa"/>
            <w:tcBorders>
              <w:top w:val="nil"/>
              <w:left w:val="nil"/>
              <w:bottom w:val="single" w:sz="4" w:space="0" w:color="auto"/>
              <w:right w:val="single" w:sz="4" w:space="0" w:color="auto"/>
            </w:tcBorders>
            <w:shd w:val="clear" w:color="auto" w:fill="auto"/>
            <w:hideMark/>
          </w:tcPr>
          <w:p w14:paraId="04596CB5"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75AC167F"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65E7EF8F"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0DDE30AC"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1FFDE34B"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6A057F8C"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6FFB0CC0"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0D251B5D"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63976AC4"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42E7D2F2"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52945D6A"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0098113F"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78FD6B7F" w14:textId="77777777" w:rsidR="0036496C" w:rsidRPr="006C6F54" w:rsidRDefault="0036496C" w:rsidP="0036496C">
            <w:pPr>
              <w:widowControl w:val="0"/>
              <w:jc w:val="center"/>
              <w:rPr>
                <w:sz w:val="12"/>
                <w:szCs w:val="12"/>
              </w:rPr>
            </w:pPr>
            <w:r w:rsidRPr="006C6F54">
              <w:rPr>
                <w:sz w:val="12"/>
                <w:szCs w:val="12"/>
              </w:rPr>
              <w:t>…..</w:t>
            </w:r>
          </w:p>
        </w:tc>
        <w:tc>
          <w:tcPr>
            <w:tcW w:w="1969" w:type="dxa"/>
            <w:tcBorders>
              <w:top w:val="nil"/>
              <w:left w:val="nil"/>
              <w:bottom w:val="single" w:sz="4" w:space="0" w:color="auto"/>
              <w:right w:val="single" w:sz="4" w:space="0" w:color="auto"/>
            </w:tcBorders>
            <w:shd w:val="clear" w:color="auto" w:fill="auto"/>
            <w:vAlign w:val="center"/>
            <w:hideMark/>
          </w:tcPr>
          <w:p w14:paraId="2D11CE64" w14:textId="77777777" w:rsidR="0036496C" w:rsidRPr="006C6F54" w:rsidRDefault="0036496C" w:rsidP="0036496C">
            <w:pPr>
              <w:widowControl w:val="0"/>
              <w:rPr>
                <w:sz w:val="12"/>
                <w:szCs w:val="12"/>
              </w:rPr>
            </w:pPr>
            <w:r w:rsidRPr="006C6F54">
              <w:rPr>
                <w:sz w:val="12"/>
                <w:szCs w:val="12"/>
              </w:rPr>
              <w:t>Мероприятие 1.1</w:t>
            </w:r>
          </w:p>
        </w:tc>
        <w:tc>
          <w:tcPr>
            <w:tcW w:w="1701" w:type="dxa"/>
            <w:tcBorders>
              <w:top w:val="nil"/>
              <w:left w:val="nil"/>
              <w:bottom w:val="single" w:sz="4" w:space="0" w:color="auto"/>
              <w:right w:val="single" w:sz="4" w:space="0" w:color="auto"/>
            </w:tcBorders>
            <w:shd w:val="clear" w:color="auto" w:fill="auto"/>
            <w:vAlign w:val="center"/>
            <w:hideMark/>
          </w:tcPr>
          <w:p w14:paraId="1F27917F"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auto" w:fill="auto"/>
            <w:vAlign w:val="center"/>
            <w:hideMark/>
          </w:tcPr>
          <w:p w14:paraId="4C056D55"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07403890"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45C6A841"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000000" w:fill="FFFFFF"/>
            <w:vAlign w:val="center"/>
            <w:hideMark/>
          </w:tcPr>
          <w:p w14:paraId="7131AB70"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198AE21F"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000000" w:fill="FFFFFF"/>
            <w:vAlign w:val="center"/>
            <w:hideMark/>
          </w:tcPr>
          <w:p w14:paraId="0011919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3D0BD90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000000" w:fill="FFFFFF"/>
            <w:vAlign w:val="center"/>
            <w:hideMark/>
          </w:tcPr>
          <w:p w14:paraId="0A92973A"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000000" w:fill="FFFFFF"/>
            <w:vAlign w:val="center"/>
            <w:hideMark/>
          </w:tcPr>
          <w:p w14:paraId="34C04278"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000000" w:fill="FFFFFF"/>
            <w:vAlign w:val="center"/>
            <w:hideMark/>
          </w:tcPr>
          <w:p w14:paraId="4EC2CA7D"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000000" w:fill="FFFFFF"/>
            <w:vAlign w:val="center"/>
            <w:hideMark/>
          </w:tcPr>
          <w:p w14:paraId="21DEEF89"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C73AEBA"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64DA5362" w14:textId="77777777" w:rsidR="0036496C" w:rsidRPr="006C6F54" w:rsidRDefault="0036496C" w:rsidP="0036496C">
            <w:pPr>
              <w:widowControl w:val="0"/>
              <w:jc w:val="center"/>
              <w:rPr>
                <w:sz w:val="12"/>
                <w:szCs w:val="12"/>
              </w:rPr>
            </w:pPr>
            <w:r w:rsidRPr="006C6F54">
              <w:rPr>
                <w:sz w:val="12"/>
                <w:szCs w:val="12"/>
              </w:rPr>
              <w:t>…..</w:t>
            </w:r>
          </w:p>
        </w:tc>
        <w:tc>
          <w:tcPr>
            <w:tcW w:w="1969" w:type="dxa"/>
            <w:tcBorders>
              <w:top w:val="nil"/>
              <w:left w:val="nil"/>
              <w:bottom w:val="single" w:sz="4" w:space="0" w:color="auto"/>
              <w:right w:val="single" w:sz="4" w:space="0" w:color="auto"/>
            </w:tcBorders>
            <w:shd w:val="clear" w:color="auto" w:fill="auto"/>
            <w:vAlign w:val="center"/>
            <w:hideMark/>
          </w:tcPr>
          <w:p w14:paraId="26BDCAF8" w14:textId="77777777" w:rsidR="0036496C" w:rsidRPr="006C6F54" w:rsidRDefault="0036496C" w:rsidP="0036496C">
            <w:pPr>
              <w:widowControl w:val="0"/>
              <w:rPr>
                <w:sz w:val="12"/>
                <w:szCs w:val="12"/>
              </w:rPr>
            </w:pPr>
            <w:r w:rsidRPr="006C6F54">
              <w:rPr>
                <w:sz w:val="12"/>
                <w:szCs w:val="12"/>
              </w:rPr>
              <w:t>…..</w:t>
            </w:r>
          </w:p>
        </w:tc>
        <w:tc>
          <w:tcPr>
            <w:tcW w:w="1701" w:type="dxa"/>
            <w:tcBorders>
              <w:top w:val="nil"/>
              <w:left w:val="nil"/>
              <w:bottom w:val="single" w:sz="4" w:space="0" w:color="auto"/>
              <w:right w:val="single" w:sz="4" w:space="0" w:color="auto"/>
            </w:tcBorders>
            <w:shd w:val="clear" w:color="auto" w:fill="auto"/>
            <w:vAlign w:val="center"/>
            <w:hideMark/>
          </w:tcPr>
          <w:p w14:paraId="5A204E67"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auto" w:fill="auto"/>
            <w:vAlign w:val="center"/>
            <w:hideMark/>
          </w:tcPr>
          <w:p w14:paraId="246CBC1B"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auto" w:fill="auto"/>
            <w:vAlign w:val="bottom"/>
            <w:hideMark/>
          </w:tcPr>
          <w:p w14:paraId="7A7926DB"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auto" w:fill="auto"/>
            <w:vAlign w:val="bottom"/>
            <w:hideMark/>
          </w:tcPr>
          <w:p w14:paraId="14D4919A"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auto" w:fill="auto"/>
            <w:vAlign w:val="bottom"/>
            <w:hideMark/>
          </w:tcPr>
          <w:p w14:paraId="39E2861B"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auto" w:fill="auto"/>
            <w:vAlign w:val="bottom"/>
            <w:hideMark/>
          </w:tcPr>
          <w:p w14:paraId="423F8663"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auto" w:fill="auto"/>
            <w:vAlign w:val="bottom"/>
            <w:hideMark/>
          </w:tcPr>
          <w:p w14:paraId="1A134FDF"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1EBD18F"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7ED359F3"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auto" w:fill="auto"/>
            <w:vAlign w:val="bottom"/>
            <w:hideMark/>
          </w:tcPr>
          <w:p w14:paraId="0D2EBAFD"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auto" w:fill="auto"/>
            <w:vAlign w:val="bottom"/>
            <w:hideMark/>
          </w:tcPr>
          <w:p w14:paraId="54C82B30"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auto" w:fill="auto"/>
            <w:vAlign w:val="bottom"/>
            <w:hideMark/>
          </w:tcPr>
          <w:p w14:paraId="1E2DC1E2"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2891567B"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5D02F52D" w14:textId="77777777" w:rsidR="0036496C" w:rsidRPr="006C6F54" w:rsidRDefault="0036496C" w:rsidP="0036496C">
            <w:pPr>
              <w:widowControl w:val="0"/>
              <w:jc w:val="center"/>
              <w:rPr>
                <w:sz w:val="12"/>
                <w:szCs w:val="12"/>
              </w:rPr>
            </w:pPr>
            <w:r w:rsidRPr="006C6F54">
              <w:rPr>
                <w:sz w:val="12"/>
                <w:szCs w:val="12"/>
              </w:rPr>
              <w:t> </w:t>
            </w:r>
          </w:p>
        </w:tc>
        <w:tc>
          <w:tcPr>
            <w:tcW w:w="1969" w:type="dxa"/>
            <w:tcBorders>
              <w:top w:val="nil"/>
              <w:left w:val="nil"/>
              <w:bottom w:val="single" w:sz="4" w:space="0" w:color="auto"/>
              <w:right w:val="single" w:sz="4" w:space="0" w:color="auto"/>
            </w:tcBorders>
            <w:shd w:val="clear" w:color="auto" w:fill="auto"/>
            <w:hideMark/>
          </w:tcPr>
          <w:p w14:paraId="5584B6DB"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мероприятие 2</w:t>
            </w:r>
          </w:p>
        </w:tc>
        <w:tc>
          <w:tcPr>
            <w:tcW w:w="1701" w:type="dxa"/>
            <w:tcBorders>
              <w:top w:val="nil"/>
              <w:left w:val="nil"/>
              <w:bottom w:val="single" w:sz="4" w:space="0" w:color="auto"/>
              <w:right w:val="single" w:sz="4" w:space="0" w:color="auto"/>
            </w:tcBorders>
            <w:shd w:val="clear" w:color="auto" w:fill="auto"/>
            <w:hideMark/>
          </w:tcPr>
          <w:p w14:paraId="5F67E4E5" w14:textId="77777777" w:rsidR="0036496C" w:rsidRPr="006C6F54" w:rsidRDefault="0036496C" w:rsidP="0036496C">
            <w:pPr>
              <w:widowControl w:val="0"/>
              <w:rPr>
                <w:sz w:val="12"/>
                <w:szCs w:val="12"/>
              </w:rPr>
            </w:pPr>
            <w:r w:rsidRPr="006C6F54">
              <w:rPr>
                <w:sz w:val="12"/>
                <w:szCs w:val="12"/>
              </w:rPr>
              <w:t>Финансовое обеспечение выполнения других обязательств муниципалитета структу</w:t>
            </w:r>
            <w:r w:rsidRPr="006C6F54">
              <w:rPr>
                <w:sz w:val="12"/>
                <w:szCs w:val="12"/>
              </w:rPr>
              <w:lastRenderedPageBreak/>
              <w:t xml:space="preserve">рными подразделениями администраций муниципальных образований, расходы которых не учтены в других подпрограммах муниципальной программы </w:t>
            </w:r>
          </w:p>
        </w:tc>
        <w:tc>
          <w:tcPr>
            <w:tcW w:w="1701" w:type="dxa"/>
            <w:tcBorders>
              <w:top w:val="nil"/>
              <w:left w:val="nil"/>
              <w:bottom w:val="single" w:sz="4" w:space="0" w:color="auto"/>
              <w:right w:val="single" w:sz="4" w:space="0" w:color="auto"/>
            </w:tcBorders>
            <w:shd w:val="clear" w:color="auto" w:fill="auto"/>
            <w:hideMark/>
          </w:tcPr>
          <w:p w14:paraId="2FC51044" w14:textId="77777777" w:rsidR="0036496C" w:rsidRPr="006C6F54" w:rsidRDefault="0036496C" w:rsidP="0036496C">
            <w:pPr>
              <w:widowControl w:val="0"/>
              <w:rPr>
                <w:sz w:val="12"/>
                <w:szCs w:val="12"/>
              </w:rPr>
            </w:pPr>
            <w:r w:rsidRPr="006C6F54">
              <w:rPr>
                <w:sz w:val="12"/>
                <w:szCs w:val="12"/>
              </w:rPr>
              <w:lastRenderedPageBreak/>
              <w:t> </w:t>
            </w:r>
          </w:p>
        </w:tc>
        <w:tc>
          <w:tcPr>
            <w:tcW w:w="993" w:type="dxa"/>
            <w:tcBorders>
              <w:top w:val="nil"/>
              <w:left w:val="nil"/>
              <w:bottom w:val="single" w:sz="4" w:space="0" w:color="auto"/>
              <w:right w:val="single" w:sz="4" w:space="0" w:color="auto"/>
            </w:tcBorders>
            <w:shd w:val="clear" w:color="auto" w:fill="auto"/>
            <w:vAlign w:val="bottom"/>
            <w:hideMark/>
          </w:tcPr>
          <w:p w14:paraId="360DC9D6"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auto" w:fill="auto"/>
            <w:vAlign w:val="bottom"/>
            <w:hideMark/>
          </w:tcPr>
          <w:p w14:paraId="4A04D502"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auto" w:fill="auto"/>
            <w:vAlign w:val="bottom"/>
            <w:hideMark/>
          </w:tcPr>
          <w:p w14:paraId="366C8565"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auto" w:fill="auto"/>
            <w:vAlign w:val="bottom"/>
            <w:hideMark/>
          </w:tcPr>
          <w:p w14:paraId="7C463B18"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auto" w:fill="auto"/>
            <w:vAlign w:val="bottom"/>
            <w:hideMark/>
          </w:tcPr>
          <w:p w14:paraId="2D560BE5"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5913138D"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BE1ED60"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auto" w:fill="auto"/>
            <w:vAlign w:val="bottom"/>
            <w:hideMark/>
          </w:tcPr>
          <w:p w14:paraId="355C5DF5"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auto" w:fill="auto"/>
            <w:vAlign w:val="bottom"/>
            <w:hideMark/>
          </w:tcPr>
          <w:p w14:paraId="338D50ED"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auto" w:fill="auto"/>
            <w:vAlign w:val="bottom"/>
            <w:hideMark/>
          </w:tcPr>
          <w:p w14:paraId="4F667488"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01C6B8FE" w14:textId="77777777" w:rsidTr="0036496C">
        <w:tc>
          <w:tcPr>
            <w:tcW w:w="441" w:type="dxa"/>
            <w:tcBorders>
              <w:top w:val="nil"/>
              <w:left w:val="single" w:sz="4" w:space="0" w:color="auto"/>
              <w:bottom w:val="single" w:sz="4" w:space="0" w:color="auto"/>
              <w:right w:val="single" w:sz="4" w:space="0" w:color="auto"/>
            </w:tcBorders>
            <w:shd w:val="clear" w:color="auto" w:fill="auto"/>
            <w:noWrap/>
            <w:hideMark/>
          </w:tcPr>
          <w:p w14:paraId="6AAF74B0" w14:textId="77777777" w:rsidR="0036496C" w:rsidRPr="006C6F54" w:rsidRDefault="0036496C" w:rsidP="0036496C">
            <w:pPr>
              <w:widowControl w:val="0"/>
              <w:jc w:val="center"/>
              <w:rPr>
                <w:sz w:val="12"/>
                <w:szCs w:val="12"/>
              </w:rPr>
            </w:pPr>
            <w:r w:rsidRPr="006C6F54">
              <w:rPr>
                <w:sz w:val="12"/>
                <w:szCs w:val="12"/>
              </w:rPr>
              <w:t>…..</w:t>
            </w:r>
          </w:p>
        </w:tc>
        <w:tc>
          <w:tcPr>
            <w:tcW w:w="1969" w:type="dxa"/>
            <w:tcBorders>
              <w:top w:val="nil"/>
              <w:left w:val="nil"/>
              <w:bottom w:val="single" w:sz="4" w:space="0" w:color="auto"/>
              <w:right w:val="single" w:sz="4" w:space="0" w:color="auto"/>
            </w:tcBorders>
            <w:shd w:val="clear" w:color="auto" w:fill="auto"/>
            <w:vAlign w:val="center"/>
            <w:hideMark/>
          </w:tcPr>
          <w:p w14:paraId="681C7321" w14:textId="77777777" w:rsidR="0036496C" w:rsidRPr="006C6F54" w:rsidRDefault="0036496C" w:rsidP="0036496C">
            <w:pPr>
              <w:widowControl w:val="0"/>
              <w:rPr>
                <w:sz w:val="12"/>
                <w:szCs w:val="12"/>
              </w:rPr>
            </w:pPr>
            <w:r w:rsidRPr="006C6F54">
              <w:rPr>
                <w:sz w:val="12"/>
                <w:szCs w:val="12"/>
              </w:rPr>
              <w:t>Мероприятие 2.1</w:t>
            </w:r>
          </w:p>
        </w:tc>
        <w:tc>
          <w:tcPr>
            <w:tcW w:w="1701" w:type="dxa"/>
            <w:tcBorders>
              <w:top w:val="nil"/>
              <w:left w:val="nil"/>
              <w:bottom w:val="single" w:sz="4" w:space="0" w:color="auto"/>
              <w:right w:val="single" w:sz="4" w:space="0" w:color="auto"/>
            </w:tcBorders>
            <w:shd w:val="clear" w:color="auto" w:fill="auto"/>
            <w:vAlign w:val="center"/>
            <w:hideMark/>
          </w:tcPr>
          <w:p w14:paraId="2679A81C"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auto" w:fill="auto"/>
            <w:vAlign w:val="center"/>
            <w:hideMark/>
          </w:tcPr>
          <w:p w14:paraId="2432FBF6" w14:textId="77777777" w:rsidR="0036496C" w:rsidRPr="006C6F54" w:rsidRDefault="0036496C" w:rsidP="0036496C">
            <w:pPr>
              <w:widowControl w:val="0"/>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auto" w:fill="auto"/>
            <w:vAlign w:val="bottom"/>
            <w:hideMark/>
          </w:tcPr>
          <w:p w14:paraId="52F8D246"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auto" w:fill="auto"/>
            <w:vAlign w:val="bottom"/>
            <w:hideMark/>
          </w:tcPr>
          <w:p w14:paraId="2EA7B354" w14:textId="77777777" w:rsidR="0036496C" w:rsidRPr="006C6F54" w:rsidRDefault="0036496C" w:rsidP="0036496C">
            <w:pPr>
              <w:widowControl w:val="0"/>
              <w:jc w:val="center"/>
              <w:rPr>
                <w:sz w:val="12"/>
                <w:szCs w:val="12"/>
              </w:rPr>
            </w:pPr>
            <w:r w:rsidRPr="006C6F54">
              <w:rPr>
                <w:sz w:val="12"/>
                <w:szCs w:val="12"/>
              </w:rPr>
              <w:t> </w:t>
            </w:r>
          </w:p>
        </w:tc>
        <w:tc>
          <w:tcPr>
            <w:tcW w:w="992" w:type="dxa"/>
            <w:tcBorders>
              <w:top w:val="nil"/>
              <w:left w:val="nil"/>
              <w:bottom w:val="single" w:sz="4" w:space="0" w:color="auto"/>
              <w:right w:val="single" w:sz="4" w:space="0" w:color="auto"/>
            </w:tcBorders>
            <w:shd w:val="clear" w:color="auto" w:fill="auto"/>
            <w:vAlign w:val="bottom"/>
            <w:hideMark/>
          </w:tcPr>
          <w:p w14:paraId="72976691"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auto" w:fill="auto"/>
            <w:vAlign w:val="bottom"/>
            <w:hideMark/>
          </w:tcPr>
          <w:p w14:paraId="3546CCB3" w14:textId="77777777" w:rsidR="0036496C" w:rsidRPr="006C6F54" w:rsidRDefault="0036496C" w:rsidP="0036496C">
            <w:pPr>
              <w:widowControl w:val="0"/>
              <w:jc w:val="center"/>
              <w:rPr>
                <w:sz w:val="12"/>
                <w:szCs w:val="12"/>
              </w:rPr>
            </w:pPr>
            <w:r w:rsidRPr="006C6F54">
              <w:rPr>
                <w:sz w:val="12"/>
                <w:szCs w:val="12"/>
              </w:rPr>
              <w:t> </w:t>
            </w:r>
          </w:p>
        </w:tc>
        <w:tc>
          <w:tcPr>
            <w:tcW w:w="1558" w:type="dxa"/>
            <w:tcBorders>
              <w:top w:val="nil"/>
              <w:left w:val="nil"/>
              <w:bottom w:val="single" w:sz="4" w:space="0" w:color="auto"/>
              <w:right w:val="single" w:sz="4" w:space="0" w:color="auto"/>
            </w:tcBorders>
            <w:shd w:val="clear" w:color="auto" w:fill="auto"/>
            <w:vAlign w:val="bottom"/>
            <w:hideMark/>
          </w:tcPr>
          <w:p w14:paraId="7827CAF6"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29A23AB3" w14:textId="77777777" w:rsidR="0036496C" w:rsidRPr="006C6F54" w:rsidRDefault="0036496C" w:rsidP="0036496C">
            <w:pPr>
              <w:widowControl w:val="0"/>
              <w:jc w:val="center"/>
              <w:rPr>
                <w:sz w:val="12"/>
                <w:szCs w:val="12"/>
              </w:rPr>
            </w:pPr>
            <w:r w:rsidRPr="006C6F54">
              <w:rPr>
                <w:sz w:val="12"/>
                <w:szCs w:val="12"/>
              </w:rPr>
              <w:t> </w:t>
            </w:r>
          </w:p>
        </w:tc>
        <w:tc>
          <w:tcPr>
            <w:tcW w:w="850" w:type="dxa"/>
            <w:tcBorders>
              <w:top w:val="nil"/>
              <w:left w:val="nil"/>
              <w:bottom w:val="single" w:sz="4" w:space="0" w:color="auto"/>
              <w:right w:val="single" w:sz="4" w:space="0" w:color="auto"/>
            </w:tcBorders>
            <w:shd w:val="clear" w:color="auto" w:fill="auto"/>
            <w:vAlign w:val="bottom"/>
            <w:hideMark/>
          </w:tcPr>
          <w:p w14:paraId="4FB2BE44" w14:textId="77777777" w:rsidR="0036496C" w:rsidRPr="006C6F54" w:rsidRDefault="0036496C" w:rsidP="0036496C">
            <w:pPr>
              <w:widowControl w:val="0"/>
              <w:jc w:val="center"/>
              <w:rPr>
                <w:sz w:val="12"/>
                <w:szCs w:val="12"/>
              </w:rPr>
            </w:pPr>
            <w:r w:rsidRPr="006C6F54">
              <w:rPr>
                <w:sz w:val="12"/>
                <w:szCs w:val="12"/>
              </w:rPr>
              <w:t> </w:t>
            </w:r>
          </w:p>
        </w:tc>
        <w:tc>
          <w:tcPr>
            <w:tcW w:w="993" w:type="dxa"/>
            <w:tcBorders>
              <w:top w:val="nil"/>
              <w:left w:val="nil"/>
              <w:bottom w:val="single" w:sz="4" w:space="0" w:color="auto"/>
              <w:right w:val="single" w:sz="4" w:space="0" w:color="auto"/>
            </w:tcBorders>
            <w:shd w:val="clear" w:color="auto" w:fill="auto"/>
            <w:vAlign w:val="bottom"/>
            <w:hideMark/>
          </w:tcPr>
          <w:p w14:paraId="173A1D5C" w14:textId="77777777" w:rsidR="0036496C" w:rsidRPr="006C6F54" w:rsidRDefault="0036496C" w:rsidP="0036496C">
            <w:pPr>
              <w:widowControl w:val="0"/>
              <w:jc w:val="center"/>
              <w:rPr>
                <w:sz w:val="12"/>
                <w:szCs w:val="12"/>
              </w:rPr>
            </w:pPr>
            <w:r w:rsidRPr="006C6F54">
              <w:rPr>
                <w:sz w:val="12"/>
                <w:szCs w:val="12"/>
              </w:rPr>
              <w:t> </w:t>
            </w:r>
          </w:p>
        </w:tc>
        <w:tc>
          <w:tcPr>
            <w:tcW w:w="708" w:type="dxa"/>
            <w:tcBorders>
              <w:top w:val="nil"/>
              <w:left w:val="nil"/>
              <w:bottom w:val="single" w:sz="4" w:space="0" w:color="auto"/>
              <w:right w:val="single" w:sz="4" w:space="0" w:color="auto"/>
            </w:tcBorders>
            <w:shd w:val="clear" w:color="auto" w:fill="auto"/>
            <w:vAlign w:val="bottom"/>
            <w:hideMark/>
          </w:tcPr>
          <w:p w14:paraId="2B85000E" w14:textId="77777777" w:rsidR="0036496C" w:rsidRPr="006C6F54" w:rsidRDefault="0036496C" w:rsidP="0036496C">
            <w:pPr>
              <w:widowControl w:val="0"/>
              <w:jc w:val="center"/>
              <w:rPr>
                <w:sz w:val="12"/>
                <w:szCs w:val="12"/>
              </w:rPr>
            </w:pPr>
            <w:r w:rsidRPr="006C6F54">
              <w:rPr>
                <w:sz w:val="12"/>
                <w:szCs w:val="12"/>
              </w:rPr>
              <w:t> </w:t>
            </w:r>
          </w:p>
        </w:tc>
        <w:tc>
          <w:tcPr>
            <w:tcW w:w="1120" w:type="dxa"/>
            <w:tcBorders>
              <w:top w:val="nil"/>
              <w:left w:val="nil"/>
              <w:bottom w:val="single" w:sz="4" w:space="0" w:color="auto"/>
              <w:right w:val="single" w:sz="4" w:space="0" w:color="auto"/>
            </w:tcBorders>
            <w:shd w:val="clear" w:color="auto" w:fill="auto"/>
            <w:vAlign w:val="bottom"/>
            <w:hideMark/>
          </w:tcPr>
          <w:p w14:paraId="285FE451"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BDC41A0" w14:textId="77777777" w:rsidTr="0036496C">
        <w:tc>
          <w:tcPr>
            <w:tcW w:w="441" w:type="dxa"/>
            <w:tcBorders>
              <w:top w:val="nil"/>
              <w:left w:val="nil"/>
              <w:bottom w:val="nil"/>
              <w:right w:val="nil"/>
            </w:tcBorders>
            <w:shd w:val="clear" w:color="auto" w:fill="auto"/>
            <w:vAlign w:val="center"/>
            <w:hideMark/>
          </w:tcPr>
          <w:p w14:paraId="3FB39947" w14:textId="77777777" w:rsidR="0036496C" w:rsidRPr="006C6F54" w:rsidRDefault="0036496C" w:rsidP="0036496C">
            <w:pPr>
              <w:widowControl w:val="0"/>
              <w:rPr>
                <w:color w:val="FF0000"/>
                <w:sz w:val="12"/>
                <w:szCs w:val="12"/>
              </w:rPr>
            </w:pPr>
          </w:p>
        </w:tc>
        <w:tc>
          <w:tcPr>
            <w:tcW w:w="1969" w:type="dxa"/>
            <w:tcBorders>
              <w:top w:val="nil"/>
              <w:left w:val="nil"/>
              <w:bottom w:val="nil"/>
              <w:right w:val="nil"/>
            </w:tcBorders>
            <w:shd w:val="clear" w:color="auto" w:fill="auto"/>
            <w:vAlign w:val="center"/>
            <w:hideMark/>
          </w:tcPr>
          <w:p w14:paraId="680C0AB1" w14:textId="77777777" w:rsidR="0036496C" w:rsidRPr="006C6F54" w:rsidRDefault="0036496C" w:rsidP="0036496C">
            <w:pPr>
              <w:widowControl w:val="0"/>
              <w:rPr>
                <w:color w:val="FF0000"/>
                <w:sz w:val="12"/>
                <w:szCs w:val="12"/>
              </w:rPr>
            </w:pPr>
          </w:p>
        </w:tc>
        <w:tc>
          <w:tcPr>
            <w:tcW w:w="1701" w:type="dxa"/>
            <w:tcBorders>
              <w:top w:val="nil"/>
              <w:left w:val="nil"/>
              <w:bottom w:val="nil"/>
              <w:right w:val="nil"/>
            </w:tcBorders>
            <w:shd w:val="clear" w:color="auto" w:fill="auto"/>
            <w:vAlign w:val="center"/>
            <w:hideMark/>
          </w:tcPr>
          <w:p w14:paraId="3103073C" w14:textId="77777777" w:rsidR="0036496C" w:rsidRPr="006C6F54" w:rsidRDefault="0036496C" w:rsidP="0036496C">
            <w:pPr>
              <w:widowControl w:val="0"/>
              <w:rPr>
                <w:color w:val="FF0000"/>
                <w:sz w:val="12"/>
                <w:szCs w:val="12"/>
              </w:rPr>
            </w:pPr>
          </w:p>
        </w:tc>
        <w:tc>
          <w:tcPr>
            <w:tcW w:w="1701" w:type="dxa"/>
            <w:tcBorders>
              <w:top w:val="nil"/>
              <w:left w:val="nil"/>
              <w:bottom w:val="nil"/>
              <w:right w:val="nil"/>
            </w:tcBorders>
            <w:shd w:val="clear" w:color="auto" w:fill="auto"/>
            <w:vAlign w:val="bottom"/>
            <w:hideMark/>
          </w:tcPr>
          <w:p w14:paraId="5C3967F4" w14:textId="77777777" w:rsidR="0036496C" w:rsidRPr="006C6F54" w:rsidRDefault="0036496C" w:rsidP="0036496C">
            <w:pPr>
              <w:widowControl w:val="0"/>
              <w:jc w:val="center"/>
              <w:rPr>
                <w:color w:val="FF0000"/>
                <w:sz w:val="12"/>
                <w:szCs w:val="12"/>
              </w:rPr>
            </w:pPr>
          </w:p>
        </w:tc>
        <w:tc>
          <w:tcPr>
            <w:tcW w:w="993" w:type="dxa"/>
            <w:tcBorders>
              <w:top w:val="nil"/>
              <w:left w:val="nil"/>
              <w:bottom w:val="nil"/>
              <w:right w:val="nil"/>
            </w:tcBorders>
            <w:shd w:val="clear" w:color="auto" w:fill="auto"/>
            <w:vAlign w:val="bottom"/>
            <w:hideMark/>
          </w:tcPr>
          <w:p w14:paraId="2155EFB5" w14:textId="77777777" w:rsidR="0036496C" w:rsidRPr="006C6F54" w:rsidRDefault="0036496C" w:rsidP="0036496C">
            <w:pPr>
              <w:widowControl w:val="0"/>
              <w:jc w:val="center"/>
              <w:rPr>
                <w:color w:val="FF0000"/>
                <w:sz w:val="12"/>
                <w:szCs w:val="12"/>
              </w:rPr>
            </w:pPr>
          </w:p>
        </w:tc>
        <w:tc>
          <w:tcPr>
            <w:tcW w:w="992" w:type="dxa"/>
            <w:tcBorders>
              <w:top w:val="nil"/>
              <w:left w:val="nil"/>
              <w:bottom w:val="nil"/>
              <w:right w:val="nil"/>
            </w:tcBorders>
            <w:shd w:val="clear" w:color="auto" w:fill="auto"/>
            <w:vAlign w:val="bottom"/>
            <w:hideMark/>
          </w:tcPr>
          <w:p w14:paraId="78D9B417" w14:textId="77777777" w:rsidR="0036496C" w:rsidRPr="006C6F54" w:rsidRDefault="0036496C" w:rsidP="0036496C">
            <w:pPr>
              <w:widowControl w:val="0"/>
              <w:jc w:val="center"/>
              <w:rPr>
                <w:color w:val="FF0000"/>
                <w:sz w:val="12"/>
                <w:szCs w:val="12"/>
              </w:rPr>
            </w:pPr>
          </w:p>
        </w:tc>
        <w:tc>
          <w:tcPr>
            <w:tcW w:w="992" w:type="dxa"/>
            <w:tcBorders>
              <w:top w:val="nil"/>
              <w:left w:val="nil"/>
              <w:bottom w:val="nil"/>
              <w:right w:val="nil"/>
            </w:tcBorders>
            <w:shd w:val="clear" w:color="auto" w:fill="auto"/>
            <w:vAlign w:val="bottom"/>
            <w:hideMark/>
          </w:tcPr>
          <w:p w14:paraId="52DEBF2E" w14:textId="77777777" w:rsidR="0036496C" w:rsidRPr="006C6F54" w:rsidRDefault="0036496C" w:rsidP="0036496C">
            <w:pPr>
              <w:widowControl w:val="0"/>
              <w:jc w:val="center"/>
              <w:rPr>
                <w:color w:val="FF0000"/>
                <w:sz w:val="12"/>
                <w:szCs w:val="12"/>
              </w:rPr>
            </w:pPr>
          </w:p>
        </w:tc>
        <w:tc>
          <w:tcPr>
            <w:tcW w:w="993" w:type="dxa"/>
            <w:tcBorders>
              <w:top w:val="nil"/>
              <w:left w:val="nil"/>
              <w:bottom w:val="nil"/>
              <w:right w:val="nil"/>
            </w:tcBorders>
            <w:shd w:val="clear" w:color="auto" w:fill="auto"/>
            <w:vAlign w:val="bottom"/>
            <w:hideMark/>
          </w:tcPr>
          <w:p w14:paraId="4659260C" w14:textId="77777777" w:rsidR="0036496C" w:rsidRPr="006C6F54" w:rsidRDefault="0036496C" w:rsidP="0036496C">
            <w:pPr>
              <w:widowControl w:val="0"/>
              <w:jc w:val="center"/>
              <w:rPr>
                <w:color w:val="FF0000"/>
                <w:sz w:val="12"/>
                <w:szCs w:val="12"/>
              </w:rPr>
            </w:pPr>
          </w:p>
        </w:tc>
        <w:tc>
          <w:tcPr>
            <w:tcW w:w="1558" w:type="dxa"/>
            <w:tcBorders>
              <w:top w:val="nil"/>
              <w:left w:val="nil"/>
              <w:bottom w:val="nil"/>
              <w:right w:val="nil"/>
            </w:tcBorders>
            <w:shd w:val="clear" w:color="auto" w:fill="auto"/>
            <w:vAlign w:val="bottom"/>
            <w:hideMark/>
          </w:tcPr>
          <w:p w14:paraId="65156822" w14:textId="77777777" w:rsidR="0036496C" w:rsidRPr="006C6F54" w:rsidRDefault="0036496C" w:rsidP="0036496C">
            <w:pPr>
              <w:widowControl w:val="0"/>
              <w:jc w:val="center"/>
              <w:rPr>
                <w:color w:val="FF0000"/>
                <w:sz w:val="12"/>
                <w:szCs w:val="12"/>
              </w:rPr>
            </w:pPr>
          </w:p>
        </w:tc>
        <w:tc>
          <w:tcPr>
            <w:tcW w:w="850" w:type="dxa"/>
            <w:tcBorders>
              <w:top w:val="nil"/>
              <w:left w:val="nil"/>
              <w:bottom w:val="nil"/>
              <w:right w:val="nil"/>
            </w:tcBorders>
            <w:shd w:val="clear" w:color="auto" w:fill="auto"/>
            <w:vAlign w:val="bottom"/>
            <w:hideMark/>
          </w:tcPr>
          <w:p w14:paraId="0148CF06" w14:textId="77777777" w:rsidR="0036496C" w:rsidRPr="006C6F54" w:rsidRDefault="0036496C" w:rsidP="0036496C">
            <w:pPr>
              <w:widowControl w:val="0"/>
              <w:jc w:val="center"/>
              <w:rPr>
                <w:color w:val="FF0000"/>
                <w:sz w:val="12"/>
                <w:szCs w:val="12"/>
              </w:rPr>
            </w:pPr>
          </w:p>
        </w:tc>
        <w:tc>
          <w:tcPr>
            <w:tcW w:w="850" w:type="dxa"/>
            <w:tcBorders>
              <w:top w:val="nil"/>
              <w:left w:val="nil"/>
              <w:bottom w:val="nil"/>
              <w:right w:val="nil"/>
            </w:tcBorders>
            <w:shd w:val="clear" w:color="auto" w:fill="auto"/>
            <w:vAlign w:val="bottom"/>
            <w:hideMark/>
          </w:tcPr>
          <w:p w14:paraId="613AD785" w14:textId="77777777" w:rsidR="0036496C" w:rsidRPr="006C6F54" w:rsidRDefault="0036496C" w:rsidP="0036496C">
            <w:pPr>
              <w:widowControl w:val="0"/>
              <w:jc w:val="center"/>
              <w:rPr>
                <w:color w:val="FF0000"/>
                <w:sz w:val="12"/>
                <w:szCs w:val="12"/>
              </w:rPr>
            </w:pPr>
          </w:p>
        </w:tc>
        <w:tc>
          <w:tcPr>
            <w:tcW w:w="993" w:type="dxa"/>
            <w:tcBorders>
              <w:top w:val="nil"/>
              <w:left w:val="nil"/>
              <w:bottom w:val="nil"/>
              <w:right w:val="nil"/>
            </w:tcBorders>
            <w:shd w:val="clear" w:color="auto" w:fill="auto"/>
            <w:vAlign w:val="bottom"/>
            <w:hideMark/>
          </w:tcPr>
          <w:p w14:paraId="296AE7F4" w14:textId="77777777" w:rsidR="0036496C" w:rsidRPr="006C6F54" w:rsidRDefault="0036496C" w:rsidP="0036496C">
            <w:pPr>
              <w:widowControl w:val="0"/>
              <w:jc w:val="center"/>
              <w:rPr>
                <w:color w:val="FF0000"/>
                <w:sz w:val="12"/>
                <w:szCs w:val="12"/>
              </w:rPr>
            </w:pPr>
          </w:p>
        </w:tc>
        <w:tc>
          <w:tcPr>
            <w:tcW w:w="708" w:type="dxa"/>
            <w:tcBorders>
              <w:top w:val="nil"/>
              <w:left w:val="nil"/>
              <w:bottom w:val="nil"/>
              <w:right w:val="nil"/>
            </w:tcBorders>
            <w:shd w:val="clear" w:color="auto" w:fill="auto"/>
            <w:vAlign w:val="bottom"/>
            <w:hideMark/>
          </w:tcPr>
          <w:p w14:paraId="05514A65" w14:textId="77777777" w:rsidR="0036496C" w:rsidRPr="006C6F54" w:rsidRDefault="0036496C" w:rsidP="0036496C">
            <w:pPr>
              <w:widowControl w:val="0"/>
              <w:jc w:val="center"/>
              <w:rPr>
                <w:color w:val="FF0000"/>
                <w:sz w:val="12"/>
                <w:szCs w:val="12"/>
              </w:rPr>
            </w:pPr>
          </w:p>
        </w:tc>
        <w:tc>
          <w:tcPr>
            <w:tcW w:w="1120" w:type="dxa"/>
            <w:tcBorders>
              <w:top w:val="nil"/>
              <w:left w:val="nil"/>
              <w:bottom w:val="nil"/>
              <w:right w:val="nil"/>
            </w:tcBorders>
            <w:shd w:val="clear" w:color="auto" w:fill="auto"/>
            <w:vAlign w:val="bottom"/>
            <w:hideMark/>
          </w:tcPr>
          <w:p w14:paraId="1A9FB480" w14:textId="77777777" w:rsidR="0036496C" w:rsidRPr="006C6F54" w:rsidRDefault="0036496C" w:rsidP="0036496C">
            <w:pPr>
              <w:widowControl w:val="0"/>
              <w:jc w:val="center"/>
              <w:rPr>
                <w:color w:val="FF0000"/>
                <w:sz w:val="12"/>
                <w:szCs w:val="12"/>
              </w:rPr>
            </w:pPr>
          </w:p>
        </w:tc>
      </w:tr>
      <w:tr w:rsidR="0036496C" w:rsidRPr="006C6F54" w14:paraId="7DE9BDB8" w14:textId="77777777" w:rsidTr="0036496C">
        <w:tc>
          <w:tcPr>
            <w:tcW w:w="441" w:type="dxa"/>
            <w:tcBorders>
              <w:top w:val="nil"/>
              <w:left w:val="nil"/>
              <w:bottom w:val="nil"/>
              <w:right w:val="nil"/>
            </w:tcBorders>
            <w:shd w:val="clear" w:color="auto" w:fill="auto"/>
            <w:vAlign w:val="center"/>
            <w:hideMark/>
          </w:tcPr>
          <w:p w14:paraId="4BCEA0FE" w14:textId="77777777" w:rsidR="0036496C" w:rsidRPr="006C6F54" w:rsidRDefault="0036496C" w:rsidP="0036496C">
            <w:pPr>
              <w:widowControl w:val="0"/>
              <w:rPr>
                <w:color w:val="FF0000"/>
                <w:sz w:val="12"/>
                <w:szCs w:val="12"/>
              </w:rPr>
            </w:pPr>
          </w:p>
        </w:tc>
        <w:tc>
          <w:tcPr>
            <w:tcW w:w="15420" w:type="dxa"/>
            <w:gridSpan w:val="13"/>
            <w:tcBorders>
              <w:top w:val="nil"/>
              <w:left w:val="nil"/>
              <w:bottom w:val="nil"/>
              <w:right w:val="nil"/>
            </w:tcBorders>
            <w:shd w:val="clear" w:color="auto" w:fill="auto"/>
            <w:vAlign w:val="center"/>
            <w:hideMark/>
          </w:tcPr>
          <w:p w14:paraId="51031281" w14:textId="77777777" w:rsidR="0036496C" w:rsidRPr="006C6F54" w:rsidRDefault="0036496C" w:rsidP="0036496C">
            <w:pPr>
              <w:widowControl w:val="0"/>
              <w:rPr>
                <w:sz w:val="12"/>
                <w:szCs w:val="12"/>
              </w:rPr>
            </w:pPr>
            <w:r w:rsidRPr="006C6F54">
              <w:rPr>
                <w:sz w:val="12"/>
                <w:szCs w:val="12"/>
              </w:rPr>
              <w:t>Руководитель</w:t>
            </w:r>
          </w:p>
        </w:tc>
      </w:tr>
      <w:tr w:rsidR="0036496C" w:rsidRPr="006C6F54" w14:paraId="7EB7E42A" w14:textId="77777777" w:rsidTr="0036496C">
        <w:tc>
          <w:tcPr>
            <w:tcW w:w="441" w:type="dxa"/>
            <w:tcBorders>
              <w:top w:val="nil"/>
              <w:left w:val="nil"/>
              <w:bottom w:val="nil"/>
              <w:right w:val="nil"/>
            </w:tcBorders>
            <w:shd w:val="clear" w:color="auto" w:fill="auto"/>
            <w:vAlign w:val="center"/>
            <w:hideMark/>
          </w:tcPr>
          <w:p w14:paraId="0B203A67" w14:textId="77777777" w:rsidR="0036496C" w:rsidRPr="006C6F54" w:rsidRDefault="0036496C" w:rsidP="0036496C">
            <w:pPr>
              <w:widowControl w:val="0"/>
              <w:rPr>
                <w:color w:val="FF0000"/>
                <w:sz w:val="12"/>
                <w:szCs w:val="12"/>
              </w:rPr>
            </w:pPr>
          </w:p>
        </w:tc>
        <w:tc>
          <w:tcPr>
            <w:tcW w:w="1969" w:type="dxa"/>
            <w:tcBorders>
              <w:top w:val="nil"/>
              <w:left w:val="nil"/>
              <w:bottom w:val="nil"/>
              <w:right w:val="nil"/>
            </w:tcBorders>
            <w:shd w:val="clear" w:color="auto" w:fill="auto"/>
            <w:vAlign w:val="center"/>
            <w:hideMark/>
          </w:tcPr>
          <w:p w14:paraId="6E6D2CF3" w14:textId="77777777" w:rsidR="0036496C" w:rsidRPr="006C6F54" w:rsidRDefault="0036496C" w:rsidP="0036496C">
            <w:pPr>
              <w:widowControl w:val="0"/>
              <w:rPr>
                <w:color w:val="FF0000"/>
                <w:sz w:val="12"/>
                <w:szCs w:val="12"/>
              </w:rPr>
            </w:pPr>
          </w:p>
        </w:tc>
        <w:tc>
          <w:tcPr>
            <w:tcW w:w="1701" w:type="dxa"/>
            <w:tcBorders>
              <w:top w:val="nil"/>
              <w:left w:val="nil"/>
              <w:bottom w:val="nil"/>
              <w:right w:val="nil"/>
            </w:tcBorders>
            <w:shd w:val="clear" w:color="000000" w:fill="FFFFFF"/>
            <w:vAlign w:val="center"/>
            <w:hideMark/>
          </w:tcPr>
          <w:p w14:paraId="6D625492" w14:textId="77777777" w:rsidR="0036496C" w:rsidRPr="006C6F54" w:rsidRDefault="0036496C" w:rsidP="0036496C">
            <w:pPr>
              <w:widowControl w:val="0"/>
              <w:rPr>
                <w:color w:val="FF0000"/>
                <w:sz w:val="12"/>
                <w:szCs w:val="12"/>
              </w:rPr>
            </w:pPr>
            <w:r w:rsidRPr="006C6F54">
              <w:rPr>
                <w:color w:val="FF0000"/>
                <w:sz w:val="12"/>
                <w:szCs w:val="12"/>
              </w:rPr>
              <w:t> </w:t>
            </w:r>
          </w:p>
        </w:tc>
        <w:tc>
          <w:tcPr>
            <w:tcW w:w="3686" w:type="dxa"/>
            <w:gridSpan w:val="3"/>
            <w:tcBorders>
              <w:top w:val="single" w:sz="4" w:space="0" w:color="auto"/>
              <w:left w:val="nil"/>
              <w:bottom w:val="nil"/>
              <w:right w:val="nil"/>
            </w:tcBorders>
            <w:shd w:val="clear" w:color="auto" w:fill="auto"/>
            <w:hideMark/>
          </w:tcPr>
          <w:p w14:paraId="70534D43" w14:textId="77777777" w:rsidR="0036496C" w:rsidRPr="006C6F54" w:rsidRDefault="0036496C" w:rsidP="0036496C">
            <w:pPr>
              <w:widowControl w:val="0"/>
              <w:jc w:val="center"/>
              <w:rPr>
                <w:sz w:val="12"/>
                <w:szCs w:val="12"/>
              </w:rPr>
            </w:pPr>
            <w:r w:rsidRPr="006C6F54">
              <w:rPr>
                <w:sz w:val="12"/>
                <w:szCs w:val="12"/>
              </w:rPr>
              <w:t xml:space="preserve">наименование ответственного исполнителя муниципальной программы </w:t>
            </w:r>
          </w:p>
        </w:tc>
        <w:tc>
          <w:tcPr>
            <w:tcW w:w="992" w:type="dxa"/>
            <w:tcBorders>
              <w:top w:val="nil"/>
              <w:left w:val="nil"/>
              <w:bottom w:val="nil"/>
              <w:right w:val="nil"/>
            </w:tcBorders>
            <w:shd w:val="clear" w:color="auto" w:fill="auto"/>
            <w:vAlign w:val="bottom"/>
            <w:hideMark/>
          </w:tcPr>
          <w:p w14:paraId="46C7F6A8" w14:textId="77777777" w:rsidR="0036496C" w:rsidRPr="006C6F54" w:rsidRDefault="0036496C" w:rsidP="0036496C">
            <w:pPr>
              <w:widowControl w:val="0"/>
              <w:jc w:val="center"/>
              <w:rPr>
                <w:color w:val="FF0000"/>
                <w:sz w:val="12"/>
                <w:szCs w:val="12"/>
              </w:rPr>
            </w:pPr>
          </w:p>
        </w:tc>
        <w:tc>
          <w:tcPr>
            <w:tcW w:w="2551" w:type="dxa"/>
            <w:gridSpan w:val="2"/>
            <w:tcBorders>
              <w:top w:val="single" w:sz="4" w:space="0" w:color="auto"/>
              <w:left w:val="nil"/>
              <w:bottom w:val="nil"/>
              <w:right w:val="nil"/>
            </w:tcBorders>
            <w:shd w:val="clear" w:color="auto" w:fill="auto"/>
            <w:hideMark/>
          </w:tcPr>
          <w:p w14:paraId="004E537E" w14:textId="77777777" w:rsidR="0036496C" w:rsidRPr="006C6F54" w:rsidRDefault="0036496C" w:rsidP="0036496C">
            <w:pPr>
              <w:widowControl w:val="0"/>
              <w:jc w:val="center"/>
              <w:rPr>
                <w:sz w:val="12"/>
                <w:szCs w:val="12"/>
              </w:rPr>
            </w:pPr>
            <w:r w:rsidRPr="006C6F54">
              <w:rPr>
                <w:sz w:val="12"/>
                <w:szCs w:val="12"/>
              </w:rPr>
              <w:t>подпись</w:t>
            </w:r>
          </w:p>
        </w:tc>
        <w:tc>
          <w:tcPr>
            <w:tcW w:w="850" w:type="dxa"/>
            <w:tcBorders>
              <w:top w:val="nil"/>
              <w:left w:val="nil"/>
              <w:bottom w:val="nil"/>
              <w:right w:val="nil"/>
            </w:tcBorders>
            <w:shd w:val="clear" w:color="auto" w:fill="auto"/>
            <w:vAlign w:val="bottom"/>
            <w:hideMark/>
          </w:tcPr>
          <w:p w14:paraId="57E5AEB0" w14:textId="77777777" w:rsidR="0036496C" w:rsidRPr="006C6F54" w:rsidRDefault="0036496C" w:rsidP="0036496C">
            <w:pPr>
              <w:widowControl w:val="0"/>
              <w:jc w:val="center"/>
              <w:rPr>
                <w:color w:val="FF0000"/>
                <w:sz w:val="12"/>
                <w:szCs w:val="12"/>
              </w:rPr>
            </w:pPr>
          </w:p>
        </w:tc>
        <w:tc>
          <w:tcPr>
            <w:tcW w:w="1843" w:type="dxa"/>
            <w:gridSpan w:val="2"/>
            <w:tcBorders>
              <w:top w:val="single" w:sz="4" w:space="0" w:color="auto"/>
              <w:left w:val="nil"/>
              <w:bottom w:val="nil"/>
              <w:right w:val="nil"/>
            </w:tcBorders>
            <w:shd w:val="clear" w:color="auto" w:fill="auto"/>
            <w:hideMark/>
          </w:tcPr>
          <w:p w14:paraId="216B6C55" w14:textId="77777777" w:rsidR="0036496C" w:rsidRPr="006C6F54" w:rsidRDefault="0036496C" w:rsidP="0036496C">
            <w:pPr>
              <w:widowControl w:val="0"/>
              <w:jc w:val="center"/>
              <w:rPr>
                <w:sz w:val="12"/>
                <w:szCs w:val="12"/>
              </w:rPr>
            </w:pPr>
            <w:r w:rsidRPr="006C6F54">
              <w:rPr>
                <w:sz w:val="12"/>
                <w:szCs w:val="12"/>
              </w:rPr>
              <w:t>Ф.И.О.</w:t>
            </w:r>
          </w:p>
        </w:tc>
        <w:tc>
          <w:tcPr>
            <w:tcW w:w="708" w:type="dxa"/>
            <w:tcBorders>
              <w:top w:val="nil"/>
              <w:left w:val="nil"/>
              <w:bottom w:val="nil"/>
              <w:right w:val="nil"/>
            </w:tcBorders>
            <w:shd w:val="clear" w:color="auto" w:fill="auto"/>
            <w:vAlign w:val="bottom"/>
            <w:hideMark/>
          </w:tcPr>
          <w:p w14:paraId="3127CB4D" w14:textId="77777777" w:rsidR="0036496C" w:rsidRPr="006C6F54" w:rsidRDefault="0036496C" w:rsidP="0036496C">
            <w:pPr>
              <w:widowControl w:val="0"/>
              <w:jc w:val="center"/>
              <w:rPr>
                <w:color w:val="FF0000"/>
                <w:sz w:val="12"/>
                <w:szCs w:val="12"/>
              </w:rPr>
            </w:pPr>
          </w:p>
        </w:tc>
        <w:tc>
          <w:tcPr>
            <w:tcW w:w="1120" w:type="dxa"/>
            <w:tcBorders>
              <w:top w:val="nil"/>
              <w:left w:val="nil"/>
              <w:bottom w:val="nil"/>
              <w:right w:val="nil"/>
            </w:tcBorders>
            <w:shd w:val="clear" w:color="auto" w:fill="auto"/>
            <w:vAlign w:val="bottom"/>
            <w:hideMark/>
          </w:tcPr>
          <w:p w14:paraId="5EAF1B51" w14:textId="77777777" w:rsidR="0036496C" w:rsidRPr="006C6F54" w:rsidRDefault="0036496C" w:rsidP="0036496C">
            <w:pPr>
              <w:widowControl w:val="0"/>
              <w:jc w:val="center"/>
              <w:rPr>
                <w:color w:val="FF0000"/>
                <w:sz w:val="12"/>
                <w:szCs w:val="12"/>
              </w:rPr>
            </w:pPr>
          </w:p>
        </w:tc>
      </w:tr>
      <w:tr w:rsidR="0036496C" w:rsidRPr="006C6F54" w14:paraId="1C388628" w14:textId="77777777" w:rsidTr="0036496C">
        <w:tc>
          <w:tcPr>
            <w:tcW w:w="441" w:type="dxa"/>
            <w:tcBorders>
              <w:top w:val="nil"/>
              <w:left w:val="nil"/>
              <w:bottom w:val="single" w:sz="4" w:space="0" w:color="auto"/>
              <w:right w:val="nil"/>
            </w:tcBorders>
            <w:shd w:val="clear" w:color="auto" w:fill="auto"/>
            <w:noWrap/>
            <w:vAlign w:val="bottom"/>
            <w:hideMark/>
          </w:tcPr>
          <w:p w14:paraId="6FB9151E"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1969" w:type="dxa"/>
            <w:tcBorders>
              <w:top w:val="nil"/>
              <w:left w:val="nil"/>
              <w:bottom w:val="single" w:sz="4" w:space="0" w:color="auto"/>
              <w:right w:val="nil"/>
            </w:tcBorders>
            <w:shd w:val="clear" w:color="auto" w:fill="auto"/>
            <w:noWrap/>
            <w:vAlign w:val="bottom"/>
            <w:hideMark/>
          </w:tcPr>
          <w:p w14:paraId="2A6C1576"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1701" w:type="dxa"/>
            <w:tcBorders>
              <w:top w:val="nil"/>
              <w:left w:val="nil"/>
              <w:bottom w:val="single" w:sz="4" w:space="0" w:color="auto"/>
              <w:right w:val="nil"/>
            </w:tcBorders>
            <w:shd w:val="clear" w:color="auto" w:fill="auto"/>
            <w:noWrap/>
            <w:vAlign w:val="bottom"/>
            <w:hideMark/>
          </w:tcPr>
          <w:p w14:paraId="0F80298F"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1701" w:type="dxa"/>
            <w:tcBorders>
              <w:top w:val="nil"/>
              <w:left w:val="nil"/>
              <w:bottom w:val="nil"/>
              <w:right w:val="nil"/>
            </w:tcBorders>
            <w:shd w:val="clear" w:color="auto" w:fill="auto"/>
            <w:noWrap/>
            <w:vAlign w:val="bottom"/>
            <w:hideMark/>
          </w:tcPr>
          <w:p w14:paraId="42C716AF" w14:textId="77777777" w:rsidR="0036496C" w:rsidRPr="006C6F54" w:rsidRDefault="0036496C" w:rsidP="0036496C">
            <w:pPr>
              <w:widowControl w:val="0"/>
              <w:rPr>
                <w:rFonts w:ascii="Arial CYR" w:hAnsi="Arial CYR" w:cs="Arial CYR"/>
                <w:sz w:val="12"/>
                <w:szCs w:val="12"/>
              </w:rPr>
            </w:pPr>
          </w:p>
        </w:tc>
        <w:tc>
          <w:tcPr>
            <w:tcW w:w="993" w:type="dxa"/>
            <w:tcBorders>
              <w:top w:val="nil"/>
              <w:left w:val="nil"/>
              <w:bottom w:val="nil"/>
              <w:right w:val="nil"/>
            </w:tcBorders>
            <w:shd w:val="clear" w:color="auto" w:fill="auto"/>
            <w:noWrap/>
            <w:vAlign w:val="bottom"/>
            <w:hideMark/>
          </w:tcPr>
          <w:p w14:paraId="6ABE1934" w14:textId="77777777" w:rsidR="0036496C" w:rsidRPr="006C6F54" w:rsidRDefault="0036496C" w:rsidP="0036496C">
            <w:pPr>
              <w:widowControl w:val="0"/>
              <w:rPr>
                <w:rFonts w:ascii="Arial CYR" w:hAnsi="Arial CYR" w:cs="Arial CYR"/>
                <w:sz w:val="12"/>
                <w:szCs w:val="12"/>
              </w:rPr>
            </w:pPr>
          </w:p>
        </w:tc>
        <w:tc>
          <w:tcPr>
            <w:tcW w:w="992" w:type="dxa"/>
            <w:tcBorders>
              <w:top w:val="nil"/>
              <w:left w:val="nil"/>
              <w:bottom w:val="nil"/>
              <w:right w:val="nil"/>
            </w:tcBorders>
            <w:shd w:val="clear" w:color="auto" w:fill="auto"/>
            <w:noWrap/>
            <w:vAlign w:val="bottom"/>
            <w:hideMark/>
          </w:tcPr>
          <w:p w14:paraId="19D9D3BB" w14:textId="77777777" w:rsidR="0036496C" w:rsidRPr="006C6F54" w:rsidRDefault="0036496C" w:rsidP="0036496C">
            <w:pPr>
              <w:widowControl w:val="0"/>
              <w:rPr>
                <w:rFonts w:ascii="Arial CYR" w:hAnsi="Arial CYR" w:cs="Arial CYR"/>
                <w:sz w:val="12"/>
                <w:szCs w:val="12"/>
              </w:rPr>
            </w:pPr>
          </w:p>
        </w:tc>
        <w:tc>
          <w:tcPr>
            <w:tcW w:w="992" w:type="dxa"/>
            <w:tcBorders>
              <w:top w:val="nil"/>
              <w:left w:val="nil"/>
              <w:bottom w:val="nil"/>
              <w:right w:val="nil"/>
            </w:tcBorders>
            <w:shd w:val="clear" w:color="auto" w:fill="auto"/>
            <w:noWrap/>
            <w:vAlign w:val="bottom"/>
            <w:hideMark/>
          </w:tcPr>
          <w:p w14:paraId="549C7FBA" w14:textId="77777777" w:rsidR="0036496C" w:rsidRPr="006C6F54" w:rsidRDefault="0036496C" w:rsidP="0036496C">
            <w:pPr>
              <w:widowControl w:val="0"/>
              <w:rPr>
                <w:rFonts w:ascii="Arial CYR" w:hAnsi="Arial CYR" w:cs="Arial CYR"/>
                <w:sz w:val="12"/>
                <w:szCs w:val="12"/>
              </w:rPr>
            </w:pPr>
          </w:p>
        </w:tc>
        <w:tc>
          <w:tcPr>
            <w:tcW w:w="993" w:type="dxa"/>
            <w:tcBorders>
              <w:top w:val="nil"/>
              <w:left w:val="nil"/>
              <w:bottom w:val="nil"/>
              <w:right w:val="nil"/>
            </w:tcBorders>
            <w:shd w:val="clear" w:color="auto" w:fill="auto"/>
            <w:noWrap/>
            <w:vAlign w:val="bottom"/>
            <w:hideMark/>
          </w:tcPr>
          <w:p w14:paraId="12DCF7C3" w14:textId="77777777" w:rsidR="0036496C" w:rsidRPr="006C6F54" w:rsidRDefault="0036496C" w:rsidP="0036496C">
            <w:pPr>
              <w:widowControl w:val="0"/>
              <w:rPr>
                <w:rFonts w:ascii="Arial CYR" w:hAnsi="Arial CYR" w:cs="Arial CYR"/>
                <w:sz w:val="12"/>
                <w:szCs w:val="12"/>
              </w:rPr>
            </w:pPr>
          </w:p>
        </w:tc>
        <w:tc>
          <w:tcPr>
            <w:tcW w:w="1558" w:type="dxa"/>
            <w:tcBorders>
              <w:top w:val="nil"/>
              <w:left w:val="nil"/>
              <w:bottom w:val="nil"/>
              <w:right w:val="nil"/>
            </w:tcBorders>
            <w:shd w:val="clear" w:color="auto" w:fill="auto"/>
            <w:noWrap/>
            <w:vAlign w:val="bottom"/>
            <w:hideMark/>
          </w:tcPr>
          <w:p w14:paraId="4219AA9D" w14:textId="77777777" w:rsidR="0036496C" w:rsidRPr="006C6F54" w:rsidRDefault="0036496C" w:rsidP="0036496C">
            <w:pPr>
              <w:widowControl w:val="0"/>
              <w:rPr>
                <w:rFonts w:ascii="Arial CYR" w:hAnsi="Arial CYR" w:cs="Arial CYR"/>
                <w:sz w:val="12"/>
                <w:szCs w:val="12"/>
              </w:rPr>
            </w:pPr>
          </w:p>
        </w:tc>
        <w:tc>
          <w:tcPr>
            <w:tcW w:w="850" w:type="dxa"/>
            <w:tcBorders>
              <w:top w:val="nil"/>
              <w:left w:val="nil"/>
              <w:bottom w:val="nil"/>
              <w:right w:val="nil"/>
            </w:tcBorders>
            <w:shd w:val="clear" w:color="auto" w:fill="auto"/>
            <w:noWrap/>
            <w:vAlign w:val="bottom"/>
            <w:hideMark/>
          </w:tcPr>
          <w:p w14:paraId="6DB31A68" w14:textId="77777777" w:rsidR="0036496C" w:rsidRPr="006C6F54" w:rsidRDefault="0036496C" w:rsidP="0036496C">
            <w:pPr>
              <w:widowControl w:val="0"/>
              <w:rPr>
                <w:rFonts w:ascii="Arial CYR" w:hAnsi="Arial CYR" w:cs="Arial CYR"/>
                <w:sz w:val="12"/>
                <w:szCs w:val="12"/>
              </w:rPr>
            </w:pPr>
          </w:p>
        </w:tc>
        <w:tc>
          <w:tcPr>
            <w:tcW w:w="850" w:type="dxa"/>
            <w:tcBorders>
              <w:top w:val="nil"/>
              <w:left w:val="nil"/>
              <w:bottom w:val="nil"/>
              <w:right w:val="nil"/>
            </w:tcBorders>
            <w:shd w:val="clear" w:color="auto" w:fill="auto"/>
            <w:noWrap/>
            <w:vAlign w:val="bottom"/>
            <w:hideMark/>
          </w:tcPr>
          <w:p w14:paraId="0B08EBAA" w14:textId="77777777" w:rsidR="0036496C" w:rsidRPr="006C6F54" w:rsidRDefault="0036496C" w:rsidP="0036496C">
            <w:pPr>
              <w:widowControl w:val="0"/>
              <w:rPr>
                <w:rFonts w:ascii="Arial CYR" w:hAnsi="Arial CYR" w:cs="Arial CYR"/>
                <w:sz w:val="12"/>
                <w:szCs w:val="12"/>
              </w:rPr>
            </w:pPr>
          </w:p>
        </w:tc>
        <w:tc>
          <w:tcPr>
            <w:tcW w:w="993" w:type="dxa"/>
            <w:tcBorders>
              <w:top w:val="nil"/>
              <w:left w:val="nil"/>
              <w:bottom w:val="nil"/>
              <w:right w:val="nil"/>
            </w:tcBorders>
            <w:shd w:val="clear" w:color="auto" w:fill="auto"/>
            <w:noWrap/>
            <w:vAlign w:val="bottom"/>
            <w:hideMark/>
          </w:tcPr>
          <w:p w14:paraId="7045912D" w14:textId="77777777" w:rsidR="0036496C" w:rsidRPr="006C6F54" w:rsidRDefault="0036496C" w:rsidP="0036496C">
            <w:pPr>
              <w:widowControl w:val="0"/>
              <w:rPr>
                <w:rFonts w:ascii="Arial CYR" w:hAnsi="Arial CYR" w:cs="Arial CYR"/>
                <w:sz w:val="12"/>
                <w:szCs w:val="12"/>
              </w:rPr>
            </w:pPr>
          </w:p>
        </w:tc>
        <w:tc>
          <w:tcPr>
            <w:tcW w:w="708" w:type="dxa"/>
            <w:tcBorders>
              <w:top w:val="nil"/>
              <w:left w:val="nil"/>
              <w:bottom w:val="nil"/>
              <w:right w:val="nil"/>
            </w:tcBorders>
            <w:shd w:val="clear" w:color="auto" w:fill="auto"/>
            <w:noWrap/>
            <w:vAlign w:val="bottom"/>
            <w:hideMark/>
          </w:tcPr>
          <w:p w14:paraId="37DF62EF" w14:textId="77777777" w:rsidR="0036496C" w:rsidRPr="006C6F54" w:rsidRDefault="0036496C" w:rsidP="0036496C">
            <w:pPr>
              <w:widowControl w:val="0"/>
              <w:rPr>
                <w:rFonts w:ascii="Arial CYR" w:hAnsi="Arial CYR" w:cs="Arial CYR"/>
                <w:sz w:val="12"/>
                <w:szCs w:val="12"/>
              </w:rPr>
            </w:pPr>
          </w:p>
        </w:tc>
        <w:tc>
          <w:tcPr>
            <w:tcW w:w="1120" w:type="dxa"/>
            <w:tcBorders>
              <w:top w:val="nil"/>
              <w:left w:val="nil"/>
              <w:bottom w:val="nil"/>
              <w:right w:val="nil"/>
            </w:tcBorders>
            <w:shd w:val="clear" w:color="auto" w:fill="auto"/>
            <w:noWrap/>
            <w:vAlign w:val="bottom"/>
            <w:hideMark/>
          </w:tcPr>
          <w:p w14:paraId="0FE340C5" w14:textId="77777777" w:rsidR="0036496C" w:rsidRPr="006C6F54" w:rsidRDefault="0036496C" w:rsidP="0036496C">
            <w:pPr>
              <w:widowControl w:val="0"/>
              <w:rPr>
                <w:rFonts w:ascii="Arial CYR" w:hAnsi="Arial CYR" w:cs="Arial CYR"/>
                <w:sz w:val="12"/>
                <w:szCs w:val="12"/>
              </w:rPr>
            </w:pPr>
          </w:p>
        </w:tc>
      </w:tr>
      <w:tr w:rsidR="0036496C" w:rsidRPr="006C6F54" w14:paraId="17E01861" w14:textId="77777777" w:rsidTr="0036496C">
        <w:tc>
          <w:tcPr>
            <w:tcW w:w="15861" w:type="dxa"/>
            <w:gridSpan w:val="14"/>
            <w:tcBorders>
              <w:top w:val="nil"/>
              <w:left w:val="nil"/>
              <w:bottom w:val="nil"/>
              <w:right w:val="nil"/>
            </w:tcBorders>
            <w:shd w:val="clear" w:color="auto" w:fill="auto"/>
            <w:vAlign w:val="bottom"/>
            <w:hideMark/>
          </w:tcPr>
          <w:p w14:paraId="3F7F7609" w14:textId="77777777" w:rsidR="0036496C" w:rsidRPr="006C6F54" w:rsidRDefault="0036496C" w:rsidP="0036496C">
            <w:pPr>
              <w:widowControl w:val="0"/>
              <w:rPr>
                <w:i/>
                <w:iCs/>
                <w:sz w:val="12"/>
                <w:szCs w:val="12"/>
              </w:rPr>
            </w:pPr>
            <w:r w:rsidRPr="006C6F54">
              <w:rPr>
                <w:i/>
                <w:iCs/>
                <w:sz w:val="12"/>
                <w:szCs w:val="12"/>
                <w:vertAlign w:val="superscript"/>
              </w:rPr>
              <w:t xml:space="preserve">1 </w:t>
            </w:r>
            <w:r w:rsidRPr="006C6F54">
              <w:rPr>
                <w:i/>
                <w:iCs/>
                <w:sz w:val="12"/>
                <w:szCs w:val="12"/>
              </w:rPr>
              <w:t>При наличии отклонений плановых сроков реализации мероприятий от фактических приводится краткое описание проблем, а при отсутствии отклонений указывается "нет".</w:t>
            </w:r>
          </w:p>
        </w:tc>
      </w:tr>
      <w:tr w:rsidR="0036496C" w:rsidRPr="006C6F54" w14:paraId="56B91F94" w14:textId="77777777" w:rsidTr="0036496C">
        <w:tc>
          <w:tcPr>
            <w:tcW w:w="441" w:type="dxa"/>
            <w:tcBorders>
              <w:top w:val="nil"/>
              <w:left w:val="nil"/>
              <w:bottom w:val="nil"/>
              <w:right w:val="nil"/>
            </w:tcBorders>
            <w:shd w:val="clear" w:color="auto" w:fill="auto"/>
            <w:noWrap/>
            <w:vAlign w:val="bottom"/>
            <w:hideMark/>
          </w:tcPr>
          <w:p w14:paraId="0B14044D" w14:textId="77777777" w:rsidR="0036496C" w:rsidRPr="006C6F54" w:rsidRDefault="0036496C" w:rsidP="0036496C">
            <w:pPr>
              <w:widowControl w:val="0"/>
              <w:rPr>
                <w:rFonts w:ascii="Arial CYR" w:hAnsi="Arial CYR" w:cs="Arial CYR"/>
                <w:sz w:val="12"/>
                <w:szCs w:val="12"/>
              </w:rPr>
            </w:pPr>
          </w:p>
        </w:tc>
        <w:tc>
          <w:tcPr>
            <w:tcW w:w="1969" w:type="dxa"/>
            <w:tcBorders>
              <w:top w:val="nil"/>
              <w:left w:val="nil"/>
              <w:bottom w:val="nil"/>
              <w:right w:val="nil"/>
            </w:tcBorders>
            <w:shd w:val="clear" w:color="auto" w:fill="auto"/>
            <w:noWrap/>
            <w:vAlign w:val="bottom"/>
            <w:hideMark/>
          </w:tcPr>
          <w:p w14:paraId="19F5C741" w14:textId="77777777" w:rsidR="0036496C" w:rsidRPr="006C6F54" w:rsidRDefault="0036496C" w:rsidP="0036496C">
            <w:pPr>
              <w:widowControl w:val="0"/>
              <w:rPr>
                <w:rFonts w:ascii="Arial CYR" w:hAnsi="Arial CYR" w:cs="Arial CYR"/>
                <w:sz w:val="12"/>
                <w:szCs w:val="12"/>
              </w:rPr>
            </w:pPr>
          </w:p>
        </w:tc>
        <w:tc>
          <w:tcPr>
            <w:tcW w:w="1701" w:type="dxa"/>
            <w:tcBorders>
              <w:top w:val="nil"/>
              <w:left w:val="nil"/>
              <w:bottom w:val="nil"/>
              <w:right w:val="nil"/>
            </w:tcBorders>
            <w:shd w:val="clear" w:color="auto" w:fill="auto"/>
            <w:noWrap/>
            <w:vAlign w:val="bottom"/>
            <w:hideMark/>
          </w:tcPr>
          <w:p w14:paraId="04E9D4D2" w14:textId="77777777" w:rsidR="0036496C" w:rsidRPr="006C6F54" w:rsidRDefault="0036496C" w:rsidP="0036496C">
            <w:pPr>
              <w:widowControl w:val="0"/>
              <w:rPr>
                <w:rFonts w:ascii="Arial CYR" w:hAnsi="Arial CYR" w:cs="Arial CYR"/>
                <w:sz w:val="12"/>
                <w:szCs w:val="12"/>
              </w:rPr>
            </w:pPr>
          </w:p>
        </w:tc>
        <w:tc>
          <w:tcPr>
            <w:tcW w:w="1701" w:type="dxa"/>
            <w:tcBorders>
              <w:top w:val="nil"/>
              <w:left w:val="nil"/>
              <w:bottom w:val="nil"/>
              <w:right w:val="nil"/>
            </w:tcBorders>
            <w:shd w:val="clear" w:color="auto" w:fill="auto"/>
            <w:noWrap/>
            <w:vAlign w:val="bottom"/>
            <w:hideMark/>
          </w:tcPr>
          <w:p w14:paraId="1996255A" w14:textId="77777777" w:rsidR="0036496C" w:rsidRPr="006C6F54" w:rsidRDefault="0036496C" w:rsidP="0036496C">
            <w:pPr>
              <w:widowControl w:val="0"/>
              <w:rPr>
                <w:rFonts w:ascii="Arial CYR" w:hAnsi="Arial CYR" w:cs="Arial CYR"/>
                <w:sz w:val="12"/>
                <w:szCs w:val="12"/>
              </w:rPr>
            </w:pPr>
          </w:p>
        </w:tc>
        <w:tc>
          <w:tcPr>
            <w:tcW w:w="993" w:type="dxa"/>
            <w:tcBorders>
              <w:top w:val="nil"/>
              <w:left w:val="nil"/>
              <w:bottom w:val="nil"/>
              <w:right w:val="nil"/>
            </w:tcBorders>
            <w:shd w:val="clear" w:color="auto" w:fill="auto"/>
            <w:noWrap/>
            <w:vAlign w:val="bottom"/>
            <w:hideMark/>
          </w:tcPr>
          <w:p w14:paraId="3023B5DA" w14:textId="77777777" w:rsidR="0036496C" w:rsidRPr="006C6F54" w:rsidRDefault="0036496C" w:rsidP="0036496C">
            <w:pPr>
              <w:widowControl w:val="0"/>
              <w:rPr>
                <w:rFonts w:ascii="Arial CYR" w:hAnsi="Arial CYR" w:cs="Arial CYR"/>
                <w:sz w:val="12"/>
                <w:szCs w:val="12"/>
              </w:rPr>
            </w:pPr>
          </w:p>
        </w:tc>
        <w:tc>
          <w:tcPr>
            <w:tcW w:w="992" w:type="dxa"/>
            <w:tcBorders>
              <w:top w:val="nil"/>
              <w:left w:val="nil"/>
              <w:bottom w:val="nil"/>
              <w:right w:val="nil"/>
            </w:tcBorders>
            <w:shd w:val="clear" w:color="auto" w:fill="auto"/>
            <w:noWrap/>
            <w:vAlign w:val="bottom"/>
            <w:hideMark/>
          </w:tcPr>
          <w:p w14:paraId="650442F6" w14:textId="77777777" w:rsidR="0036496C" w:rsidRPr="006C6F54" w:rsidRDefault="0036496C" w:rsidP="0036496C">
            <w:pPr>
              <w:widowControl w:val="0"/>
              <w:rPr>
                <w:rFonts w:ascii="Arial CYR" w:hAnsi="Arial CYR" w:cs="Arial CYR"/>
                <w:sz w:val="12"/>
                <w:szCs w:val="12"/>
              </w:rPr>
            </w:pPr>
          </w:p>
        </w:tc>
        <w:tc>
          <w:tcPr>
            <w:tcW w:w="992" w:type="dxa"/>
            <w:tcBorders>
              <w:top w:val="nil"/>
              <w:left w:val="nil"/>
              <w:bottom w:val="nil"/>
              <w:right w:val="nil"/>
            </w:tcBorders>
            <w:shd w:val="clear" w:color="auto" w:fill="auto"/>
            <w:noWrap/>
            <w:vAlign w:val="bottom"/>
            <w:hideMark/>
          </w:tcPr>
          <w:p w14:paraId="6F89BE3E" w14:textId="77777777" w:rsidR="0036496C" w:rsidRPr="006C6F54" w:rsidRDefault="0036496C" w:rsidP="0036496C">
            <w:pPr>
              <w:widowControl w:val="0"/>
              <w:rPr>
                <w:rFonts w:ascii="Arial CYR" w:hAnsi="Arial CYR" w:cs="Arial CYR"/>
                <w:sz w:val="12"/>
                <w:szCs w:val="12"/>
              </w:rPr>
            </w:pPr>
          </w:p>
        </w:tc>
        <w:tc>
          <w:tcPr>
            <w:tcW w:w="993" w:type="dxa"/>
            <w:tcBorders>
              <w:top w:val="nil"/>
              <w:left w:val="nil"/>
              <w:bottom w:val="nil"/>
              <w:right w:val="nil"/>
            </w:tcBorders>
            <w:shd w:val="clear" w:color="auto" w:fill="auto"/>
            <w:noWrap/>
            <w:vAlign w:val="bottom"/>
            <w:hideMark/>
          </w:tcPr>
          <w:p w14:paraId="1254396D" w14:textId="77777777" w:rsidR="0036496C" w:rsidRPr="006C6F54" w:rsidRDefault="0036496C" w:rsidP="0036496C">
            <w:pPr>
              <w:widowControl w:val="0"/>
              <w:rPr>
                <w:rFonts w:ascii="Arial CYR" w:hAnsi="Arial CYR" w:cs="Arial CYR"/>
                <w:sz w:val="12"/>
                <w:szCs w:val="12"/>
              </w:rPr>
            </w:pPr>
          </w:p>
        </w:tc>
        <w:tc>
          <w:tcPr>
            <w:tcW w:w="1558" w:type="dxa"/>
            <w:tcBorders>
              <w:top w:val="nil"/>
              <w:left w:val="nil"/>
              <w:bottom w:val="nil"/>
              <w:right w:val="nil"/>
            </w:tcBorders>
            <w:shd w:val="clear" w:color="auto" w:fill="auto"/>
            <w:noWrap/>
            <w:vAlign w:val="bottom"/>
            <w:hideMark/>
          </w:tcPr>
          <w:p w14:paraId="442BC976" w14:textId="77777777" w:rsidR="0036496C" w:rsidRPr="006C6F54" w:rsidRDefault="0036496C" w:rsidP="0036496C">
            <w:pPr>
              <w:widowControl w:val="0"/>
              <w:rPr>
                <w:rFonts w:ascii="Arial CYR" w:hAnsi="Arial CYR" w:cs="Arial CYR"/>
                <w:sz w:val="12"/>
                <w:szCs w:val="12"/>
              </w:rPr>
            </w:pPr>
          </w:p>
        </w:tc>
        <w:tc>
          <w:tcPr>
            <w:tcW w:w="850" w:type="dxa"/>
            <w:tcBorders>
              <w:top w:val="nil"/>
              <w:left w:val="nil"/>
              <w:bottom w:val="nil"/>
              <w:right w:val="nil"/>
            </w:tcBorders>
            <w:shd w:val="clear" w:color="auto" w:fill="auto"/>
            <w:noWrap/>
            <w:vAlign w:val="bottom"/>
            <w:hideMark/>
          </w:tcPr>
          <w:p w14:paraId="5EDC9CEA" w14:textId="77777777" w:rsidR="0036496C" w:rsidRPr="006C6F54" w:rsidRDefault="0036496C" w:rsidP="0036496C">
            <w:pPr>
              <w:widowControl w:val="0"/>
              <w:rPr>
                <w:rFonts w:ascii="Arial CYR" w:hAnsi="Arial CYR" w:cs="Arial CYR"/>
                <w:sz w:val="12"/>
                <w:szCs w:val="12"/>
              </w:rPr>
            </w:pPr>
          </w:p>
        </w:tc>
        <w:tc>
          <w:tcPr>
            <w:tcW w:w="850" w:type="dxa"/>
            <w:tcBorders>
              <w:top w:val="nil"/>
              <w:left w:val="nil"/>
              <w:bottom w:val="nil"/>
              <w:right w:val="nil"/>
            </w:tcBorders>
            <w:shd w:val="clear" w:color="auto" w:fill="auto"/>
            <w:noWrap/>
            <w:vAlign w:val="bottom"/>
            <w:hideMark/>
          </w:tcPr>
          <w:p w14:paraId="507CB02C" w14:textId="77777777" w:rsidR="0036496C" w:rsidRPr="006C6F54" w:rsidRDefault="0036496C" w:rsidP="0036496C">
            <w:pPr>
              <w:widowControl w:val="0"/>
              <w:rPr>
                <w:rFonts w:ascii="Arial CYR" w:hAnsi="Arial CYR" w:cs="Arial CYR"/>
                <w:sz w:val="12"/>
                <w:szCs w:val="12"/>
              </w:rPr>
            </w:pPr>
          </w:p>
        </w:tc>
        <w:tc>
          <w:tcPr>
            <w:tcW w:w="993" w:type="dxa"/>
            <w:tcBorders>
              <w:top w:val="nil"/>
              <w:left w:val="nil"/>
              <w:bottom w:val="nil"/>
              <w:right w:val="nil"/>
            </w:tcBorders>
            <w:shd w:val="clear" w:color="auto" w:fill="auto"/>
            <w:noWrap/>
            <w:vAlign w:val="bottom"/>
            <w:hideMark/>
          </w:tcPr>
          <w:p w14:paraId="5A7F68CA" w14:textId="77777777" w:rsidR="0036496C" w:rsidRPr="006C6F54" w:rsidRDefault="0036496C" w:rsidP="0036496C">
            <w:pPr>
              <w:widowControl w:val="0"/>
              <w:rPr>
                <w:rFonts w:ascii="Arial CYR" w:hAnsi="Arial CYR" w:cs="Arial CYR"/>
                <w:sz w:val="12"/>
                <w:szCs w:val="12"/>
              </w:rPr>
            </w:pPr>
          </w:p>
        </w:tc>
        <w:tc>
          <w:tcPr>
            <w:tcW w:w="708" w:type="dxa"/>
            <w:tcBorders>
              <w:top w:val="nil"/>
              <w:left w:val="nil"/>
              <w:bottom w:val="nil"/>
              <w:right w:val="nil"/>
            </w:tcBorders>
            <w:shd w:val="clear" w:color="auto" w:fill="auto"/>
            <w:noWrap/>
            <w:vAlign w:val="bottom"/>
            <w:hideMark/>
          </w:tcPr>
          <w:p w14:paraId="64E4014C" w14:textId="77777777" w:rsidR="0036496C" w:rsidRPr="006C6F54" w:rsidRDefault="0036496C" w:rsidP="0036496C">
            <w:pPr>
              <w:widowControl w:val="0"/>
              <w:rPr>
                <w:rFonts w:ascii="Arial CYR" w:hAnsi="Arial CYR" w:cs="Arial CYR"/>
                <w:sz w:val="12"/>
                <w:szCs w:val="12"/>
              </w:rPr>
            </w:pPr>
          </w:p>
        </w:tc>
        <w:tc>
          <w:tcPr>
            <w:tcW w:w="1120" w:type="dxa"/>
            <w:tcBorders>
              <w:top w:val="nil"/>
              <w:left w:val="nil"/>
              <w:bottom w:val="nil"/>
              <w:right w:val="nil"/>
            </w:tcBorders>
            <w:shd w:val="clear" w:color="auto" w:fill="auto"/>
            <w:noWrap/>
            <w:vAlign w:val="bottom"/>
            <w:hideMark/>
          </w:tcPr>
          <w:p w14:paraId="1A129A60" w14:textId="77777777" w:rsidR="0036496C" w:rsidRPr="006C6F54" w:rsidRDefault="0036496C" w:rsidP="0036496C">
            <w:pPr>
              <w:widowControl w:val="0"/>
              <w:rPr>
                <w:rFonts w:ascii="Arial CYR" w:hAnsi="Arial CYR" w:cs="Arial CYR"/>
                <w:sz w:val="12"/>
                <w:szCs w:val="12"/>
              </w:rPr>
            </w:pPr>
          </w:p>
        </w:tc>
      </w:tr>
    </w:tbl>
    <w:p w14:paraId="16FD4E47" w14:textId="77777777" w:rsidR="0036496C" w:rsidRPr="006C6F54" w:rsidRDefault="0036496C" w:rsidP="0036496C">
      <w:pPr>
        <w:widowControl w:val="0"/>
        <w:rPr>
          <w:sz w:val="16"/>
          <w:szCs w:val="16"/>
        </w:rPr>
      </w:pPr>
    </w:p>
    <w:p w14:paraId="0EB0C7A6" w14:textId="77777777" w:rsidR="0036496C" w:rsidRPr="006C6F54" w:rsidRDefault="0036496C" w:rsidP="0036496C">
      <w:pPr>
        <w:widowControl w:val="0"/>
        <w:rPr>
          <w:sz w:val="16"/>
          <w:szCs w:val="16"/>
        </w:rPr>
      </w:pPr>
    </w:p>
    <w:p w14:paraId="2EE7D438" w14:textId="77777777" w:rsidR="0036496C" w:rsidRPr="006C6F54" w:rsidRDefault="0036496C" w:rsidP="0036496C">
      <w:pPr>
        <w:widowControl w:val="0"/>
        <w:jc w:val="right"/>
        <w:rPr>
          <w:sz w:val="16"/>
          <w:szCs w:val="16"/>
        </w:rPr>
      </w:pPr>
      <w:r w:rsidRPr="006C6F54">
        <w:rPr>
          <w:sz w:val="16"/>
          <w:szCs w:val="16"/>
        </w:rPr>
        <w:t>Приложение № 10</w:t>
      </w:r>
    </w:p>
    <w:p w14:paraId="0EC52291" w14:textId="77777777" w:rsidR="0036496C" w:rsidRPr="006C6F54" w:rsidRDefault="0036496C" w:rsidP="0036496C">
      <w:pPr>
        <w:widowControl w:val="0"/>
        <w:jc w:val="right"/>
        <w:rPr>
          <w:sz w:val="16"/>
          <w:szCs w:val="16"/>
        </w:rPr>
      </w:pPr>
      <w:r w:rsidRPr="006C6F54">
        <w:rPr>
          <w:sz w:val="16"/>
          <w:szCs w:val="16"/>
        </w:rPr>
        <w:t xml:space="preserve">к Порядку разработки,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w:t>
      </w:r>
    </w:p>
    <w:p w14:paraId="3BCBCD52" w14:textId="77777777" w:rsidR="0036496C" w:rsidRPr="006C6F54" w:rsidRDefault="0036496C" w:rsidP="0036496C">
      <w:pPr>
        <w:widowControl w:val="0"/>
        <w:jc w:val="right"/>
        <w:rPr>
          <w:sz w:val="16"/>
          <w:szCs w:val="16"/>
        </w:rPr>
      </w:pPr>
      <w:r w:rsidRPr="006C6F54">
        <w:rPr>
          <w:sz w:val="16"/>
          <w:szCs w:val="16"/>
        </w:rPr>
        <w:t xml:space="preserve">Павловского муниципального района </w:t>
      </w:r>
    </w:p>
    <w:p w14:paraId="1490A8EB" w14:textId="77777777" w:rsidR="0036496C" w:rsidRPr="006C6F54" w:rsidRDefault="0036496C" w:rsidP="0036496C">
      <w:pPr>
        <w:widowControl w:val="0"/>
        <w:jc w:val="right"/>
        <w:rPr>
          <w:sz w:val="16"/>
          <w:szCs w:val="16"/>
        </w:rPr>
      </w:pPr>
    </w:p>
    <w:p w14:paraId="0CAD08F4" w14:textId="77777777" w:rsidR="0036496C" w:rsidRPr="006C6F54" w:rsidRDefault="0036496C" w:rsidP="0036496C">
      <w:pPr>
        <w:widowControl w:val="0"/>
        <w:rPr>
          <w:sz w:val="16"/>
          <w:szCs w:val="16"/>
        </w:rPr>
      </w:pPr>
    </w:p>
    <w:tbl>
      <w:tblPr>
        <w:tblW w:w="5000" w:type="pct"/>
        <w:tblLayout w:type="fixed"/>
        <w:tblLook w:val="04A0" w:firstRow="1" w:lastRow="0" w:firstColumn="1" w:lastColumn="0" w:noHBand="0" w:noVBand="1"/>
      </w:tblPr>
      <w:tblGrid>
        <w:gridCol w:w="772"/>
        <w:gridCol w:w="1333"/>
        <w:gridCol w:w="707"/>
        <w:gridCol w:w="592"/>
        <w:gridCol w:w="647"/>
        <w:gridCol w:w="775"/>
      </w:tblGrid>
      <w:tr w:rsidR="0036496C" w:rsidRPr="006C6F54" w14:paraId="78F473FF" w14:textId="77777777" w:rsidTr="0036496C">
        <w:tc>
          <w:tcPr>
            <w:tcW w:w="15452" w:type="dxa"/>
            <w:gridSpan w:val="6"/>
            <w:tcBorders>
              <w:top w:val="nil"/>
              <w:left w:val="nil"/>
              <w:bottom w:val="nil"/>
              <w:right w:val="nil"/>
            </w:tcBorders>
            <w:shd w:val="clear" w:color="auto" w:fill="auto"/>
            <w:vAlign w:val="center"/>
            <w:hideMark/>
          </w:tcPr>
          <w:p w14:paraId="653D3A5A" w14:textId="77777777" w:rsidR="0036496C" w:rsidRPr="006C6F54" w:rsidRDefault="0036496C" w:rsidP="0036496C">
            <w:pPr>
              <w:widowControl w:val="0"/>
              <w:jc w:val="center"/>
              <w:rPr>
                <w:color w:val="000000"/>
                <w:sz w:val="12"/>
                <w:szCs w:val="12"/>
              </w:rPr>
            </w:pPr>
            <w:r w:rsidRPr="006C6F54">
              <w:rPr>
                <w:color w:val="000000"/>
                <w:sz w:val="12"/>
                <w:szCs w:val="12"/>
              </w:rPr>
              <w:t>Информация</w:t>
            </w:r>
            <w:r w:rsidRPr="006C6F54">
              <w:rPr>
                <w:color w:val="000000"/>
                <w:sz w:val="12"/>
                <w:szCs w:val="12"/>
              </w:rPr>
              <w:br/>
              <w:t>о расходах федерального, областного и муниципального бюджетов,  внебюджетных фондов, юридических и физических лиц на реализацию целей муниципальной программы  __________________________________________________________________</w:t>
            </w:r>
            <w:r w:rsidRPr="006C6F54">
              <w:rPr>
                <w:color w:val="000000"/>
                <w:sz w:val="12"/>
                <w:szCs w:val="12"/>
              </w:rPr>
              <w:br/>
              <w:t>по состоянию на ______________20___ года</w:t>
            </w:r>
          </w:p>
        </w:tc>
      </w:tr>
      <w:tr w:rsidR="0036496C" w:rsidRPr="006C6F54" w14:paraId="0C83A3DD" w14:textId="77777777" w:rsidTr="0036496C">
        <w:tc>
          <w:tcPr>
            <w:tcW w:w="2447" w:type="dxa"/>
            <w:tcBorders>
              <w:top w:val="nil"/>
              <w:left w:val="nil"/>
              <w:bottom w:val="nil"/>
              <w:right w:val="nil"/>
            </w:tcBorders>
            <w:shd w:val="clear" w:color="auto" w:fill="auto"/>
            <w:vAlign w:val="center"/>
            <w:hideMark/>
          </w:tcPr>
          <w:p w14:paraId="5512EDA7" w14:textId="77777777" w:rsidR="0036496C" w:rsidRPr="006C6F54" w:rsidRDefault="0036496C" w:rsidP="0036496C">
            <w:pPr>
              <w:widowControl w:val="0"/>
              <w:rPr>
                <w:color w:val="000000"/>
                <w:sz w:val="12"/>
                <w:szCs w:val="12"/>
              </w:rPr>
            </w:pPr>
          </w:p>
        </w:tc>
        <w:tc>
          <w:tcPr>
            <w:tcW w:w="4750" w:type="dxa"/>
            <w:tcBorders>
              <w:top w:val="nil"/>
              <w:left w:val="nil"/>
              <w:bottom w:val="nil"/>
              <w:right w:val="nil"/>
            </w:tcBorders>
            <w:shd w:val="clear" w:color="auto" w:fill="auto"/>
            <w:noWrap/>
            <w:vAlign w:val="bottom"/>
            <w:hideMark/>
          </w:tcPr>
          <w:p w14:paraId="52340EC9" w14:textId="77777777" w:rsidR="0036496C" w:rsidRPr="006C6F54" w:rsidRDefault="0036496C" w:rsidP="0036496C">
            <w:pPr>
              <w:widowControl w:val="0"/>
              <w:rPr>
                <w:color w:val="000000"/>
                <w:sz w:val="12"/>
                <w:szCs w:val="12"/>
              </w:rPr>
            </w:pPr>
          </w:p>
        </w:tc>
        <w:tc>
          <w:tcPr>
            <w:tcW w:w="2174" w:type="dxa"/>
            <w:tcBorders>
              <w:top w:val="nil"/>
              <w:left w:val="nil"/>
              <w:bottom w:val="nil"/>
              <w:right w:val="nil"/>
            </w:tcBorders>
            <w:shd w:val="clear" w:color="auto" w:fill="auto"/>
            <w:noWrap/>
            <w:vAlign w:val="bottom"/>
            <w:hideMark/>
          </w:tcPr>
          <w:p w14:paraId="32281D2C" w14:textId="77777777" w:rsidR="0036496C" w:rsidRPr="006C6F54" w:rsidRDefault="0036496C" w:rsidP="0036496C">
            <w:pPr>
              <w:widowControl w:val="0"/>
              <w:jc w:val="center"/>
              <w:rPr>
                <w:color w:val="000000"/>
                <w:sz w:val="12"/>
                <w:szCs w:val="12"/>
              </w:rPr>
            </w:pPr>
          </w:p>
        </w:tc>
        <w:tc>
          <w:tcPr>
            <w:tcW w:w="1701" w:type="dxa"/>
            <w:tcBorders>
              <w:top w:val="nil"/>
              <w:left w:val="nil"/>
              <w:bottom w:val="nil"/>
              <w:right w:val="nil"/>
            </w:tcBorders>
            <w:shd w:val="clear" w:color="auto" w:fill="auto"/>
            <w:noWrap/>
            <w:vAlign w:val="bottom"/>
            <w:hideMark/>
          </w:tcPr>
          <w:p w14:paraId="47F3E6E4" w14:textId="77777777" w:rsidR="0036496C" w:rsidRPr="006C6F54" w:rsidRDefault="0036496C" w:rsidP="0036496C">
            <w:pPr>
              <w:widowControl w:val="0"/>
              <w:jc w:val="center"/>
              <w:rPr>
                <w:color w:val="000000"/>
                <w:sz w:val="12"/>
                <w:szCs w:val="12"/>
              </w:rPr>
            </w:pPr>
          </w:p>
        </w:tc>
        <w:tc>
          <w:tcPr>
            <w:tcW w:w="1926" w:type="dxa"/>
            <w:tcBorders>
              <w:top w:val="nil"/>
              <w:left w:val="nil"/>
              <w:bottom w:val="nil"/>
              <w:right w:val="nil"/>
            </w:tcBorders>
            <w:shd w:val="clear" w:color="auto" w:fill="auto"/>
            <w:noWrap/>
            <w:vAlign w:val="bottom"/>
            <w:hideMark/>
          </w:tcPr>
          <w:p w14:paraId="72EDA4B9" w14:textId="77777777" w:rsidR="0036496C" w:rsidRPr="006C6F54" w:rsidRDefault="0036496C" w:rsidP="0036496C">
            <w:pPr>
              <w:widowControl w:val="0"/>
              <w:jc w:val="center"/>
              <w:rPr>
                <w:color w:val="000000"/>
                <w:sz w:val="12"/>
                <w:szCs w:val="12"/>
              </w:rPr>
            </w:pPr>
          </w:p>
        </w:tc>
        <w:tc>
          <w:tcPr>
            <w:tcW w:w="2454" w:type="dxa"/>
            <w:tcBorders>
              <w:top w:val="nil"/>
              <w:left w:val="nil"/>
              <w:bottom w:val="nil"/>
              <w:right w:val="nil"/>
            </w:tcBorders>
            <w:shd w:val="clear" w:color="auto" w:fill="auto"/>
            <w:noWrap/>
            <w:vAlign w:val="bottom"/>
            <w:hideMark/>
          </w:tcPr>
          <w:p w14:paraId="21D53CA1" w14:textId="77777777" w:rsidR="0036496C" w:rsidRPr="006C6F54" w:rsidRDefault="0036496C" w:rsidP="0036496C">
            <w:pPr>
              <w:widowControl w:val="0"/>
              <w:jc w:val="center"/>
              <w:rPr>
                <w:color w:val="000000"/>
                <w:sz w:val="12"/>
                <w:szCs w:val="12"/>
              </w:rPr>
            </w:pPr>
          </w:p>
        </w:tc>
      </w:tr>
      <w:tr w:rsidR="0036496C" w:rsidRPr="006C6F54" w14:paraId="46307667" w14:textId="77777777" w:rsidTr="0036496C">
        <w:tc>
          <w:tcPr>
            <w:tcW w:w="2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3211AE" w14:textId="77777777" w:rsidR="0036496C" w:rsidRPr="006C6F54" w:rsidRDefault="0036496C" w:rsidP="0036496C">
            <w:pPr>
              <w:widowControl w:val="0"/>
              <w:jc w:val="center"/>
              <w:rPr>
                <w:sz w:val="12"/>
                <w:szCs w:val="12"/>
              </w:rPr>
            </w:pPr>
            <w:r w:rsidRPr="006C6F54">
              <w:rPr>
                <w:sz w:val="12"/>
                <w:szCs w:val="12"/>
              </w:rPr>
              <w:t>Статус</w:t>
            </w:r>
          </w:p>
        </w:tc>
        <w:tc>
          <w:tcPr>
            <w:tcW w:w="4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DD031F" w14:textId="77777777" w:rsidR="0036496C" w:rsidRPr="006C6F54" w:rsidRDefault="0036496C" w:rsidP="0036496C">
            <w:pPr>
              <w:widowControl w:val="0"/>
              <w:jc w:val="center"/>
              <w:rPr>
                <w:color w:val="000000"/>
                <w:sz w:val="12"/>
                <w:szCs w:val="12"/>
              </w:rPr>
            </w:pPr>
            <w:r w:rsidRPr="006C6F54">
              <w:rPr>
                <w:color w:val="000000"/>
                <w:sz w:val="12"/>
                <w:szCs w:val="12"/>
              </w:rPr>
              <w:t xml:space="preserve">Наименование муниципальной программы, подпрограммы, основного мероприятия </w:t>
            </w:r>
          </w:p>
        </w:tc>
        <w:tc>
          <w:tcPr>
            <w:tcW w:w="21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CD9DF9" w14:textId="77777777" w:rsidR="0036496C" w:rsidRPr="006C6F54" w:rsidRDefault="0036496C" w:rsidP="0036496C">
            <w:pPr>
              <w:widowControl w:val="0"/>
              <w:jc w:val="center"/>
              <w:rPr>
                <w:sz w:val="12"/>
                <w:szCs w:val="12"/>
              </w:rPr>
            </w:pPr>
            <w:r w:rsidRPr="006C6F54">
              <w:rPr>
                <w:sz w:val="12"/>
                <w:szCs w:val="12"/>
              </w:rPr>
              <w:t>Источники ресурсного обеспечения</w:t>
            </w:r>
          </w:p>
        </w:tc>
        <w:tc>
          <w:tcPr>
            <w:tcW w:w="3627" w:type="dxa"/>
            <w:gridSpan w:val="2"/>
            <w:tcBorders>
              <w:top w:val="single" w:sz="4" w:space="0" w:color="auto"/>
              <w:left w:val="nil"/>
              <w:bottom w:val="single" w:sz="4" w:space="0" w:color="auto"/>
              <w:right w:val="single" w:sz="4" w:space="0" w:color="auto"/>
            </w:tcBorders>
            <w:shd w:val="clear" w:color="auto" w:fill="auto"/>
            <w:vAlign w:val="center"/>
            <w:hideMark/>
          </w:tcPr>
          <w:p w14:paraId="4832078A" w14:textId="77777777" w:rsidR="0036496C" w:rsidRPr="006C6F54" w:rsidRDefault="0036496C" w:rsidP="0036496C">
            <w:pPr>
              <w:widowControl w:val="0"/>
              <w:jc w:val="center"/>
              <w:rPr>
                <w:sz w:val="12"/>
                <w:szCs w:val="12"/>
              </w:rPr>
            </w:pPr>
            <w:r w:rsidRPr="006C6F54">
              <w:rPr>
                <w:sz w:val="12"/>
                <w:szCs w:val="12"/>
              </w:rPr>
              <w:t>Расходы за отчетный период,  тыс. руб.  </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425807CF" w14:textId="77777777" w:rsidR="0036496C" w:rsidRPr="006C6F54" w:rsidRDefault="0036496C" w:rsidP="0036496C">
            <w:pPr>
              <w:widowControl w:val="0"/>
              <w:rPr>
                <w:sz w:val="12"/>
                <w:szCs w:val="12"/>
              </w:rPr>
            </w:pPr>
            <w:r w:rsidRPr="006C6F54">
              <w:rPr>
                <w:sz w:val="12"/>
                <w:szCs w:val="12"/>
              </w:rPr>
              <w:t> </w:t>
            </w:r>
          </w:p>
        </w:tc>
      </w:tr>
      <w:tr w:rsidR="0036496C" w:rsidRPr="006C6F54" w14:paraId="0CBC6A8B" w14:textId="77777777" w:rsidTr="0036496C">
        <w:tc>
          <w:tcPr>
            <w:tcW w:w="2447" w:type="dxa"/>
            <w:vMerge/>
            <w:tcBorders>
              <w:top w:val="single" w:sz="4" w:space="0" w:color="auto"/>
              <w:left w:val="single" w:sz="4" w:space="0" w:color="auto"/>
              <w:bottom w:val="single" w:sz="4" w:space="0" w:color="auto"/>
              <w:right w:val="single" w:sz="4" w:space="0" w:color="auto"/>
            </w:tcBorders>
            <w:vAlign w:val="center"/>
            <w:hideMark/>
          </w:tcPr>
          <w:p w14:paraId="4C3B1DF7"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auto"/>
              <w:right w:val="single" w:sz="4" w:space="0" w:color="auto"/>
            </w:tcBorders>
            <w:vAlign w:val="center"/>
            <w:hideMark/>
          </w:tcPr>
          <w:p w14:paraId="12F970B0" w14:textId="77777777" w:rsidR="0036496C" w:rsidRPr="006C6F54" w:rsidRDefault="0036496C" w:rsidP="0036496C">
            <w:pPr>
              <w:widowControl w:val="0"/>
              <w:rPr>
                <w:color w:val="000000"/>
                <w:sz w:val="12"/>
                <w:szCs w:val="12"/>
              </w:rPr>
            </w:pP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0664CF41" w14:textId="77777777" w:rsidR="0036496C" w:rsidRPr="006C6F54" w:rsidRDefault="0036496C" w:rsidP="0036496C">
            <w:pPr>
              <w:widowControl w:val="0"/>
              <w:rPr>
                <w:sz w:val="12"/>
                <w:szCs w:val="12"/>
              </w:rPr>
            </w:pPr>
          </w:p>
        </w:tc>
        <w:tc>
          <w:tcPr>
            <w:tcW w:w="1701" w:type="dxa"/>
            <w:tcBorders>
              <w:top w:val="nil"/>
              <w:left w:val="nil"/>
              <w:bottom w:val="single" w:sz="4" w:space="0" w:color="auto"/>
              <w:right w:val="single" w:sz="4" w:space="0" w:color="auto"/>
            </w:tcBorders>
            <w:shd w:val="clear" w:color="000000" w:fill="FFFFFF"/>
            <w:vAlign w:val="center"/>
            <w:hideMark/>
          </w:tcPr>
          <w:p w14:paraId="646FB6BF" w14:textId="77777777" w:rsidR="0036496C" w:rsidRPr="006C6F54" w:rsidRDefault="0036496C" w:rsidP="0036496C">
            <w:pPr>
              <w:widowControl w:val="0"/>
              <w:jc w:val="center"/>
              <w:rPr>
                <w:sz w:val="12"/>
                <w:szCs w:val="12"/>
              </w:rPr>
            </w:pPr>
            <w:r w:rsidRPr="006C6F54">
              <w:rPr>
                <w:sz w:val="12"/>
                <w:szCs w:val="12"/>
              </w:rPr>
              <w:t>лимит на  год</w:t>
            </w:r>
          </w:p>
        </w:tc>
        <w:tc>
          <w:tcPr>
            <w:tcW w:w="1926" w:type="dxa"/>
            <w:tcBorders>
              <w:top w:val="nil"/>
              <w:left w:val="nil"/>
              <w:bottom w:val="single" w:sz="4" w:space="0" w:color="auto"/>
              <w:right w:val="single" w:sz="4" w:space="0" w:color="auto"/>
            </w:tcBorders>
            <w:shd w:val="clear" w:color="auto" w:fill="auto"/>
            <w:vAlign w:val="center"/>
            <w:hideMark/>
          </w:tcPr>
          <w:p w14:paraId="2CC297D4" w14:textId="77777777" w:rsidR="0036496C" w:rsidRPr="006C6F54" w:rsidRDefault="0036496C" w:rsidP="0036496C">
            <w:pPr>
              <w:widowControl w:val="0"/>
              <w:jc w:val="center"/>
              <w:rPr>
                <w:sz w:val="12"/>
                <w:szCs w:val="12"/>
              </w:rPr>
            </w:pPr>
            <w:r w:rsidRPr="006C6F54">
              <w:rPr>
                <w:sz w:val="12"/>
                <w:szCs w:val="12"/>
              </w:rPr>
              <w:t>фактическое финансирование</w:t>
            </w:r>
          </w:p>
        </w:tc>
        <w:tc>
          <w:tcPr>
            <w:tcW w:w="2454" w:type="dxa"/>
            <w:tcBorders>
              <w:top w:val="nil"/>
              <w:left w:val="nil"/>
              <w:bottom w:val="single" w:sz="4" w:space="0" w:color="auto"/>
              <w:right w:val="single" w:sz="4" w:space="0" w:color="auto"/>
            </w:tcBorders>
            <w:shd w:val="clear" w:color="auto" w:fill="auto"/>
            <w:vAlign w:val="center"/>
            <w:hideMark/>
          </w:tcPr>
          <w:p w14:paraId="40475CB5" w14:textId="77777777" w:rsidR="0036496C" w:rsidRPr="006C6F54" w:rsidRDefault="0036496C" w:rsidP="0036496C">
            <w:pPr>
              <w:widowControl w:val="0"/>
              <w:jc w:val="center"/>
              <w:rPr>
                <w:sz w:val="12"/>
                <w:szCs w:val="12"/>
              </w:rPr>
            </w:pPr>
            <w:r w:rsidRPr="006C6F54">
              <w:rPr>
                <w:sz w:val="12"/>
                <w:szCs w:val="12"/>
              </w:rPr>
              <w:t>кассовое исполнение на отчетную дату</w:t>
            </w:r>
          </w:p>
        </w:tc>
      </w:tr>
      <w:tr w:rsidR="0036496C" w:rsidRPr="006C6F54" w14:paraId="750F69B0" w14:textId="77777777" w:rsidTr="0036496C">
        <w:tc>
          <w:tcPr>
            <w:tcW w:w="2447" w:type="dxa"/>
            <w:tcBorders>
              <w:top w:val="nil"/>
              <w:left w:val="single" w:sz="4" w:space="0" w:color="auto"/>
              <w:bottom w:val="single" w:sz="4" w:space="0" w:color="auto"/>
              <w:right w:val="single" w:sz="4" w:space="0" w:color="auto"/>
            </w:tcBorders>
            <w:shd w:val="clear" w:color="auto" w:fill="auto"/>
            <w:vAlign w:val="center"/>
            <w:hideMark/>
          </w:tcPr>
          <w:p w14:paraId="3350015B" w14:textId="77777777" w:rsidR="0036496C" w:rsidRPr="006C6F54" w:rsidRDefault="0036496C" w:rsidP="0036496C">
            <w:pPr>
              <w:widowControl w:val="0"/>
              <w:jc w:val="center"/>
              <w:rPr>
                <w:sz w:val="12"/>
                <w:szCs w:val="12"/>
              </w:rPr>
            </w:pPr>
            <w:r w:rsidRPr="006C6F54">
              <w:rPr>
                <w:sz w:val="12"/>
                <w:szCs w:val="12"/>
              </w:rPr>
              <w:t>1</w:t>
            </w:r>
          </w:p>
        </w:tc>
        <w:tc>
          <w:tcPr>
            <w:tcW w:w="4750" w:type="dxa"/>
            <w:tcBorders>
              <w:top w:val="nil"/>
              <w:left w:val="nil"/>
              <w:bottom w:val="single" w:sz="4" w:space="0" w:color="auto"/>
              <w:right w:val="single" w:sz="4" w:space="0" w:color="auto"/>
            </w:tcBorders>
            <w:shd w:val="clear" w:color="auto" w:fill="auto"/>
            <w:vAlign w:val="center"/>
            <w:hideMark/>
          </w:tcPr>
          <w:p w14:paraId="1F50D601" w14:textId="77777777" w:rsidR="0036496C" w:rsidRPr="006C6F54" w:rsidRDefault="0036496C" w:rsidP="0036496C">
            <w:pPr>
              <w:widowControl w:val="0"/>
              <w:jc w:val="center"/>
              <w:rPr>
                <w:color w:val="000000"/>
                <w:sz w:val="12"/>
                <w:szCs w:val="12"/>
              </w:rPr>
            </w:pPr>
            <w:r w:rsidRPr="006C6F54">
              <w:rPr>
                <w:color w:val="000000"/>
                <w:sz w:val="12"/>
                <w:szCs w:val="12"/>
              </w:rPr>
              <w:t>2</w:t>
            </w:r>
          </w:p>
        </w:tc>
        <w:tc>
          <w:tcPr>
            <w:tcW w:w="2174" w:type="dxa"/>
            <w:tcBorders>
              <w:top w:val="nil"/>
              <w:left w:val="nil"/>
              <w:bottom w:val="single" w:sz="4" w:space="0" w:color="auto"/>
              <w:right w:val="single" w:sz="4" w:space="0" w:color="auto"/>
            </w:tcBorders>
            <w:shd w:val="clear" w:color="000000" w:fill="FFFFFF"/>
            <w:vAlign w:val="center"/>
            <w:hideMark/>
          </w:tcPr>
          <w:p w14:paraId="7B2EA4F3" w14:textId="77777777" w:rsidR="0036496C" w:rsidRPr="006C6F54" w:rsidRDefault="0036496C" w:rsidP="0036496C">
            <w:pPr>
              <w:widowControl w:val="0"/>
              <w:jc w:val="center"/>
              <w:rPr>
                <w:sz w:val="12"/>
                <w:szCs w:val="12"/>
              </w:rPr>
            </w:pPr>
            <w:r w:rsidRPr="006C6F54">
              <w:rPr>
                <w:sz w:val="12"/>
                <w:szCs w:val="12"/>
              </w:rPr>
              <w:t>3</w:t>
            </w:r>
          </w:p>
        </w:tc>
        <w:tc>
          <w:tcPr>
            <w:tcW w:w="1701" w:type="dxa"/>
            <w:tcBorders>
              <w:top w:val="nil"/>
              <w:left w:val="nil"/>
              <w:bottom w:val="single" w:sz="4" w:space="0" w:color="auto"/>
              <w:right w:val="single" w:sz="4" w:space="0" w:color="auto"/>
            </w:tcBorders>
            <w:shd w:val="clear" w:color="000000" w:fill="FFFFFF"/>
            <w:vAlign w:val="center"/>
            <w:hideMark/>
          </w:tcPr>
          <w:p w14:paraId="477AEE25" w14:textId="77777777" w:rsidR="0036496C" w:rsidRPr="006C6F54" w:rsidRDefault="0036496C" w:rsidP="0036496C">
            <w:pPr>
              <w:widowControl w:val="0"/>
              <w:jc w:val="center"/>
              <w:rPr>
                <w:sz w:val="12"/>
                <w:szCs w:val="12"/>
              </w:rPr>
            </w:pPr>
            <w:r w:rsidRPr="006C6F54">
              <w:rPr>
                <w:sz w:val="12"/>
                <w:szCs w:val="12"/>
              </w:rPr>
              <w:t>4</w:t>
            </w:r>
          </w:p>
        </w:tc>
        <w:tc>
          <w:tcPr>
            <w:tcW w:w="1926" w:type="dxa"/>
            <w:tcBorders>
              <w:top w:val="nil"/>
              <w:left w:val="nil"/>
              <w:bottom w:val="single" w:sz="4" w:space="0" w:color="auto"/>
              <w:right w:val="single" w:sz="4" w:space="0" w:color="auto"/>
            </w:tcBorders>
            <w:shd w:val="clear" w:color="000000" w:fill="FFFFFF"/>
            <w:vAlign w:val="center"/>
            <w:hideMark/>
          </w:tcPr>
          <w:p w14:paraId="520EE29F" w14:textId="77777777" w:rsidR="0036496C" w:rsidRPr="006C6F54" w:rsidRDefault="0036496C" w:rsidP="0036496C">
            <w:pPr>
              <w:widowControl w:val="0"/>
              <w:jc w:val="center"/>
              <w:rPr>
                <w:sz w:val="12"/>
                <w:szCs w:val="12"/>
              </w:rPr>
            </w:pPr>
            <w:r w:rsidRPr="006C6F54">
              <w:rPr>
                <w:sz w:val="12"/>
                <w:szCs w:val="12"/>
              </w:rPr>
              <w:t>5</w:t>
            </w:r>
          </w:p>
        </w:tc>
        <w:tc>
          <w:tcPr>
            <w:tcW w:w="2454" w:type="dxa"/>
            <w:tcBorders>
              <w:top w:val="nil"/>
              <w:left w:val="nil"/>
              <w:bottom w:val="single" w:sz="4" w:space="0" w:color="auto"/>
              <w:right w:val="single" w:sz="4" w:space="0" w:color="auto"/>
            </w:tcBorders>
            <w:shd w:val="clear" w:color="000000" w:fill="FFFFFF"/>
            <w:vAlign w:val="center"/>
            <w:hideMark/>
          </w:tcPr>
          <w:p w14:paraId="2018DE28" w14:textId="77777777" w:rsidR="0036496C" w:rsidRPr="006C6F54" w:rsidRDefault="0036496C" w:rsidP="0036496C">
            <w:pPr>
              <w:widowControl w:val="0"/>
              <w:jc w:val="center"/>
              <w:rPr>
                <w:sz w:val="12"/>
                <w:szCs w:val="12"/>
              </w:rPr>
            </w:pPr>
            <w:r w:rsidRPr="006C6F54">
              <w:rPr>
                <w:sz w:val="12"/>
                <w:szCs w:val="12"/>
              </w:rPr>
              <w:t>6</w:t>
            </w:r>
          </w:p>
        </w:tc>
      </w:tr>
      <w:tr w:rsidR="0036496C" w:rsidRPr="006C6F54" w14:paraId="50881ACE" w14:textId="77777777" w:rsidTr="0036496C">
        <w:tc>
          <w:tcPr>
            <w:tcW w:w="2447" w:type="dxa"/>
            <w:vMerge w:val="restart"/>
            <w:tcBorders>
              <w:top w:val="nil"/>
              <w:left w:val="single" w:sz="4" w:space="0" w:color="auto"/>
              <w:bottom w:val="single" w:sz="4" w:space="0" w:color="000000"/>
              <w:right w:val="single" w:sz="4" w:space="0" w:color="auto"/>
            </w:tcBorders>
            <w:shd w:val="clear" w:color="000000" w:fill="FFFFFF"/>
            <w:hideMark/>
          </w:tcPr>
          <w:p w14:paraId="6B5677E0" w14:textId="77777777" w:rsidR="0036496C" w:rsidRPr="006C6F54" w:rsidRDefault="0036496C" w:rsidP="0036496C">
            <w:pPr>
              <w:widowControl w:val="0"/>
              <w:rPr>
                <w:sz w:val="12"/>
                <w:szCs w:val="12"/>
              </w:rPr>
            </w:pPr>
            <w:r w:rsidRPr="006C6F54">
              <w:rPr>
                <w:sz w:val="12"/>
                <w:szCs w:val="12"/>
              </w:rPr>
              <w:t>МУНИЦИПАЛЬНАЯ ПРОГРАММА</w:t>
            </w:r>
          </w:p>
        </w:tc>
        <w:tc>
          <w:tcPr>
            <w:tcW w:w="4750" w:type="dxa"/>
            <w:vMerge w:val="restart"/>
            <w:tcBorders>
              <w:top w:val="nil"/>
              <w:left w:val="single" w:sz="4" w:space="0" w:color="auto"/>
              <w:bottom w:val="single" w:sz="4" w:space="0" w:color="000000"/>
              <w:right w:val="nil"/>
            </w:tcBorders>
            <w:shd w:val="clear" w:color="auto" w:fill="auto"/>
            <w:vAlign w:val="center"/>
            <w:hideMark/>
          </w:tcPr>
          <w:p w14:paraId="6F41BECA" w14:textId="77777777" w:rsidR="0036496C" w:rsidRPr="006C6F54" w:rsidRDefault="0036496C" w:rsidP="0036496C">
            <w:pPr>
              <w:widowControl w:val="0"/>
              <w:jc w:val="center"/>
              <w:rPr>
                <w:sz w:val="12"/>
                <w:szCs w:val="12"/>
              </w:rPr>
            </w:pPr>
            <w:r w:rsidRPr="006C6F54">
              <w:rPr>
                <w:sz w:val="12"/>
                <w:szCs w:val="12"/>
              </w:rPr>
              <w:t> </w:t>
            </w:r>
          </w:p>
        </w:tc>
        <w:tc>
          <w:tcPr>
            <w:tcW w:w="2174" w:type="dxa"/>
            <w:tcBorders>
              <w:top w:val="nil"/>
              <w:left w:val="single" w:sz="4" w:space="0" w:color="auto"/>
              <w:bottom w:val="single" w:sz="4" w:space="0" w:color="auto"/>
              <w:right w:val="single" w:sz="4" w:space="0" w:color="auto"/>
            </w:tcBorders>
            <w:shd w:val="clear" w:color="auto" w:fill="auto"/>
            <w:vAlign w:val="bottom"/>
            <w:hideMark/>
          </w:tcPr>
          <w:p w14:paraId="4841334F"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701" w:type="dxa"/>
            <w:tcBorders>
              <w:top w:val="nil"/>
              <w:left w:val="nil"/>
              <w:bottom w:val="single" w:sz="4" w:space="0" w:color="auto"/>
              <w:right w:val="single" w:sz="4" w:space="0" w:color="auto"/>
            </w:tcBorders>
            <w:shd w:val="clear" w:color="auto" w:fill="auto"/>
            <w:hideMark/>
          </w:tcPr>
          <w:p w14:paraId="085A3525" w14:textId="77777777" w:rsidR="0036496C" w:rsidRPr="006C6F54" w:rsidRDefault="0036496C" w:rsidP="0036496C">
            <w:pPr>
              <w:widowControl w:val="0"/>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hideMark/>
          </w:tcPr>
          <w:p w14:paraId="07B57EF2" w14:textId="77777777" w:rsidR="0036496C" w:rsidRPr="006C6F54" w:rsidRDefault="0036496C" w:rsidP="0036496C">
            <w:pPr>
              <w:widowControl w:val="0"/>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hideMark/>
          </w:tcPr>
          <w:p w14:paraId="58D3CDB9" w14:textId="77777777" w:rsidR="0036496C" w:rsidRPr="006C6F54" w:rsidRDefault="0036496C" w:rsidP="0036496C">
            <w:pPr>
              <w:widowControl w:val="0"/>
              <w:rPr>
                <w:sz w:val="12"/>
                <w:szCs w:val="12"/>
              </w:rPr>
            </w:pPr>
            <w:r w:rsidRPr="006C6F54">
              <w:rPr>
                <w:sz w:val="12"/>
                <w:szCs w:val="12"/>
              </w:rPr>
              <w:t> </w:t>
            </w:r>
          </w:p>
        </w:tc>
      </w:tr>
      <w:tr w:rsidR="0036496C" w:rsidRPr="006C6F54" w14:paraId="25E0F03E"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1079408F"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nil"/>
            </w:tcBorders>
            <w:vAlign w:val="center"/>
            <w:hideMark/>
          </w:tcPr>
          <w:p w14:paraId="16AE5AC2" w14:textId="77777777" w:rsidR="0036496C" w:rsidRPr="006C6F54" w:rsidRDefault="0036496C" w:rsidP="0036496C">
            <w:pPr>
              <w:widowControl w:val="0"/>
              <w:rPr>
                <w:sz w:val="12"/>
                <w:szCs w:val="12"/>
              </w:rPr>
            </w:pPr>
          </w:p>
        </w:tc>
        <w:tc>
          <w:tcPr>
            <w:tcW w:w="2174" w:type="dxa"/>
            <w:tcBorders>
              <w:top w:val="nil"/>
              <w:left w:val="single" w:sz="4" w:space="0" w:color="auto"/>
              <w:bottom w:val="single" w:sz="4" w:space="0" w:color="auto"/>
              <w:right w:val="single" w:sz="4" w:space="0" w:color="auto"/>
            </w:tcBorders>
            <w:shd w:val="clear" w:color="auto" w:fill="auto"/>
            <w:hideMark/>
          </w:tcPr>
          <w:p w14:paraId="39DC8FC8"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701" w:type="dxa"/>
            <w:tcBorders>
              <w:top w:val="nil"/>
              <w:left w:val="nil"/>
              <w:bottom w:val="single" w:sz="4" w:space="0" w:color="auto"/>
              <w:right w:val="single" w:sz="4" w:space="0" w:color="auto"/>
            </w:tcBorders>
            <w:shd w:val="clear" w:color="auto" w:fill="auto"/>
            <w:vAlign w:val="bottom"/>
            <w:hideMark/>
          </w:tcPr>
          <w:p w14:paraId="5D84B42F"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470168AF"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C19D3D9"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AE8F266"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416D4E25"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nil"/>
            </w:tcBorders>
            <w:vAlign w:val="center"/>
            <w:hideMark/>
          </w:tcPr>
          <w:p w14:paraId="195BB032" w14:textId="77777777" w:rsidR="0036496C" w:rsidRPr="006C6F54" w:rsidRDefault="0036496C" w:rsidP="0036496C">
            <w:pPr>
              <w:widowControl w:val="0"/>
              <w:rPr>
                <w:sz w:val="12"/>
                <w:szCs w:val="12"/>
              </w:rPr>
            </w:pPr>
          </w:p>
        </w:tc>
        <w:tc>
          <w:tcPr>
            <w:tcW w:w="2174" w:type="dxa"/>
            <w:tcBorders>
              <w:top w:val="nil"/>
              <w:left w:val="single" w:sz="4" w:space="0" w:color="auto"/>
              <w:bottom w:val="single" w:sz="4" w:space="0" w:color="auto"/>
              <w:right w:val="single" w:sz="4" w:space="0" w:color="auto"/>
            </w:tcBorders>
            <w:shd w:val="clear" w:color="auto" w:fill="auto"/>
            <w:vAlign w:val="bottom"/>
            <w:hideMark/>
          </w:tcPr>
          <w:p w14:paraId="6D831DF7" w14:textId="77777777" w:rsidR="0036496C" w:rsidRPr="006C6F54" w:rsidRDefault="0036496C" w:rsidP="0036496C">
            <w:pPr>
              <w:widowControl w:val="0"/>
              <w:rPr>
                <w:sz w:val="12"/>
                <w:szCs w:val="12"/>
              </w:rPr>
            </w:pPr>
            <w:r w:rsidRPr="006C6F54">
              <w:rPr>
                <w:sz w:val="12"/>
                <w:szCs w:val="12"/>
              </w:rPr>
              <w:t>областной бюджет</w:t>
            </w:r>
          </w:p>
        </w:tc>
        <w:tc>
          <w:tcPr>
            <w:tcW w:w="1701" w:type="dxa"/>
            <w:tcBorders>
              <w:top w:val="nil"/>
              <w:left w:val="nil"/>
              <w:bottom w:val="single" w:sz="4" w:space="0" w:color="auto"/>
              <w:right w:val="single" w:sz="4" w:space="0" w:color="auto"/>
            </w:tcBorders>
            <w:shd w:val="clear" w:color="auto" w:fill="auto"/>
            <w:vAlign w:val="bottom"/>
            <w:hideMark/>
          </w:tcPr>
          <w:p w14:paraId="5A218896"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5381C612"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349889BD"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64E97FB"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35A80B9F"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nil"/>
            </w:tcBorders>
            <w:vAlign w:val="center"/>
            <w:hideMark/>
          </w:tcPr>
          <w:p w14:paraId="0AD2A111" w14:textId="77777777" w:rsidR="0036496C" w:rsidRPr="006C6F54" w:rsidRDefault="0036496C" w:rsidP="0036496C">
            <w:pPr>
              <w:widowControl w:val="0"/>
              <w:rPr>
                <w:sz w:val="12"/>
                <w:szCs w:val="12"/>
              </w:rPr>
            </w:pPr>
          </w:p>
        </w:tc>
        <w:tc>
          <w:tcPr>
            <w:tcW w:w="2174" w:type="dxa"/>
            <w:tcBorders>
              <w:top w:val="nil"/>
              <w:left w:val="single" w:sz="4" w:space="0" w:color="auto"/>
              <w:bottom w:val="single" w:sz="4" w:space="0" w:color="auto"/>
              <w:right w:val="single" w:sz="4" w:space="0" w:color="auto"/>
            </w:tcBorders>
            <w:shd w:val="clear" w:color="auto" w:fill="auto"/>
            <w:vAlign w:val="bottom"/>
            <w:hideMark/>
          </w:tcPr>
          <w:p w14:paraId="4D79B588" w14:textId="77777777" w:rsidR="0036496C" w:rsidRPr="006C6F54" w:rsidRDefault="0036496C" w:rsidP="0036496C">
            <w:pPr>
              <w:widowControl w:val="0"/>
              <w:rPr>
                <w:sz w:val="12"/>
                <w:szCs w:val="12"/>
              </w:rPr>
            </w:pPr>
            <w:r w:rsidRPr="006C6F54">
              <w:rPr>
                <w:sz w:val="12"/>
                <w:szCs w:val="12"/>
              </w:rPr>
              <w:t>местный бюджет</w:t>
            </w:r>
          </w:p>
        </w:tc>
        <w:tc>
          <w:tcPr>
            <w:tcW w:w="1701" w:type="dxa"/>
            <w:tcBorders>
              <w:top w:val="nil"/>
              <w:left w:val="nil"/>
              <w:bottom w:val="single" w:sz="4" w:space="0" w:color="auto"/>
              <w:right w:val="single" w:sz="4" w:space="0" w:color="auto"/>
            </w:tcBorders>
            <w:shd w:val="clear" w:color="auto" w:fill="auto"/>
            <w:vAlign w:val="bottom"/>
            <w:hideMark/>
          </w:tcPr>
          <w:p w14:paraId="513610A0"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228AB62"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0D439F9A"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5DACC26"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40296B80"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nil"/>
            </w:tcBorders>
            <w:vAlign w:val="center"/>
            <w:hideMark/>
          </w:tcPr>
          <w:p w14:paraId="100DD5F5" w14:textId="77777777" w:rsidR="0036496C" w:rsidRPr="006C6F54" w:rsidRDefault="0036496C" w:rsidP="0036496C">
            <w:pPr>
              <w:widowControl w:val="0"/>
              <w:rPr>
                <w:sz w:val="12"/>
                <w:szCs w:val="12"/>
              </w:rPr>
            </w:pPr>
          </w:p>
        </w:tc>
        <w:tc>
          <w:tcPr>
            <w:tcW w:w="2174" w:type="dxa"/>
            <w:tcBorders>
              <w:top w:val="nil"/>
              <w:left w:val="single" w:sz="4" w:space="0" w:color="auto"/>
              <w:bottom w:val="single" w:sz="4" w:space="0" w:color="auto"/>
              <w:right w:val="single" w:sz="4" w:space="0" w:color="auto"/>
            </w:tcBorders>
            <w:shd w:val="clear" w:color="auto" w:fill="auto"/>
            <w:hideMark/>
          </w:tcPr>
          <w:p w14:paraId="7DD5E447" w14:textId="77777777" w:rsidR="0036496C" w:rsidRPr="006C6F54" w:rsidRDefault="0036496C" w:rsidP="0036496C">
            <w:pPr>
              <w:widowControl w:val="0"/>
              <w:rPr>
                <w:color w:val="000000"/>
                <w:sz w:val="12"/>
                <w:szCs w:val="12"/>
              </w:rPr>
            </w:pPr>
            <w:r w:rsidRPr="006C6F54">
              <w:rPr>
                <w:color w:val="000000"/>
                <w:sz w:val="12"/>
                <w:szCs w:val="12"/>
              </w:rPr>
              <w:t xml:space="preserve">внебюджетные фонды                     </w:t>
            </w:r>
          </w:p>
        </w:tc>
        <w:tc>
          <w:tcPr>
            <w:tcW w:w="1701" w:type="dxa"/>
            <w:tcBorders>
              <w:top w:val="nil"/>
              <w:left w:val="nil"/>
              <w:bottom w:val="single" w:sz="4" w:space="0" w:color="auto"/>
              <w:right w:val="single" w:sz="4" w:space="0" w:color="auto"/>
            </w:tcBorders>
            <w:shd w:val="clear" w:color="000000" w:fill="FFFFFF"/>
            <w:vAlign w:val="bottom"/>
            <w:hideMark/>
          </w:tcPr>
          <w:p w14:paraId="11A3748D"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000000" w:fill="FFFFFF"/>
            <w:vAlign w:val="bottom"/>
            <w:hideMark/>
          </w:tcPr>
          <w:p w14:paraId="46BB0955"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061DFFE" w14:textId="77777777" w:rsidR="0036496C" w:rsidRPr="006C6F54" w:rsidRDefault="0036496C" w:rsidP="0036496C">
            <w:pPr>
              <w:widowControl w:val="0"/>
              <w:jc w:val="center"/>
              <w:rPr>
                <w:color w:val="000000"/>
                <w:sz w:val="12"/>
                <w:szCs w:val="12"/>
              </w:rPr>
            </w:pPr>
            <w:r w:rsidRPr="006C6F54">
              <w:rPr>
                <w:color w:val="000000"/>
                <w:sz w:val="12"/>
                <w:szCs w:val="12"/>
              </w:rPr>
              <w:t> </w:t>
            </w:r>
          </w:p>
        </w:tc>
      </w:tr>
      <w:tr w:rsidR="0036496C" w:rsidRPr="006C6F54" w14:paraId="52E6C7A9"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05D67C1D"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nil"/>
            </w:tcBorders>
            <w:vAlign w:val="center"/>
            <w:hideMark/>
          </w:tcPr>
          <w:p w14:paraId="106421C1" w14:textId="77777777" w:rsidR="0036496C" w:rsidRPr="006C6F54" w:rsidRDefault="0036496C" w:rsidP="0036496C">
            <w:pPr>
              <w:widowControl w:val="0"/>
              <w:rPr>
                <w:sz w:val="12"/>
                <w:szCs w:val="12"/>
              </w:rPr>
            </w:pPr>
          </w:p>
        </w:tc>
        <w:tc>
          <w:tcPr>
            <w:tcW w:w="2174" w:type="dxa"/>
            <w:tcBorders>
              <w:top w:val="nil"/>
              <w:left w:val="single" w:sz="4" w:space="0" w:color="auto"/>
              <w:bottom w:val="single" w:sz="4" w:space="0" w:color="auto"/>
              <w:right w:val="single" w:sz="4" w:space="0" w:color="auto"/>
            </w:tcBorders>
            <w:shd w:val="clear" w:color="auto" w:fill="auto"/>
            <w:vAlign w:val="bottom"/>
            <w:hideMark/>
          </w:tcPr>
          <w:p w14:paraId="6C6FABF2" w14:textId="77777777" w:rsidR="0036496C" w:rsidRPr="006C6F54" w:rsidRDefault="0036496C" w:rsidP="0036496C">
            <w:pPr>
              <w:widowControl w:val="0"/>
              <w:rPr>
                <w:sz w:val="12"/>
                <w:szCs w:val="12"/>
              </w:rPr>
            </w:pPr>
            <w:r w:rsidRPr="006C6F54">
              <w:rPr>
                <w:sz w:val="12"/>
                <w:szCs w:val="12"/>
              </w:rPr>
              <w:t xml:space="preserve">юридические лица </w:t>
            </w:r>
            <w:r w:rsidRPr="006C6F54">
              <w:rPr>
                <w:sz w:val="12"/>
                <w:szCs w:val="12"/>
                <w:vertAlign w:val="superscript"/>
              </w:rPr>
              <w:t>1</w:t>
            </w:r>
          </w:p>
        </w:tc>
        <w:tc>
          <w:tcPr>
            <w:tcW w:w="1701" w:type="dxa"/>
            <w:tcBorders>
              <w:top w:val="nil"/>
              <w:left w:val="nil"/>
              <w:bottom w:val="single" w:sz="4" w:space="0" w:color="auto"/>
              <w:right w:val="single" w:sz="4" w:space="0" w:color="auto"/>
            </w:tcBorders>
            <w:shd w:val="clear" w:color="000000" w:fill="FFFFFF"/>
            <w:vAlign w:val="bottom"/>
            <w:hideMark/>
          </w:tcPr>
          <w:p w14:paraId="13246405"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000000" w:fill="FFFFFF"/>
            <w:vAlign w:val="bottom"/>
            <w:hideMark/>
          </w:tcPr>
          <w:p w14:paraId="761DC617"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F455BFC" w14:textId="77777777" w:rsidR="0036496C" w:rsidRPr="006C6F54" w:rsidRDefault="0036496C" w:rsidP="0036496C">
            <w:pPr>
              <w:widowControl w:val="0"/>
              <w:jc w:val="center"/>
              <w:rPr>
                <w:color w:val="000000"/>
                <w:sz w:val="12"/>
                <w:szCs w:val="12"/>
              </w:rPr>
            </w:pPr>
            <w:r w:rsidRPr="006C6F54">
              <w:rPr>
                <w:color w:val="000000"/>
                <w:sz w:val="12"/>
                <w:szCs w:val="12"/>
              </w:rPr>
              <w:t> </w:t>
            </w:r>
          </w:p>
        </w:tc>
      </w:tr>
      <w:tr w:rsidR="0036496C" w:rsidRPr="006C6F54" w14:paraId="252F2D6E"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7A8674A2"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nil"/>
            </w:tcBorders>
            <w:vAlign w:val="center"/>
            <w:hideMark/>
          </w:tcPr>
          <w:p w14:paraId="13356DAE" w14:textId="77777777" w:rsidR="0036496C" w:rsidRPr="006C6F54" w:rsidRDefault="0036496C" w:rsidP="0036496C">
            <w:pPr>
              <w:widowControl w:val="0"/>
              <w:rPr>
                <w:sz w:val="12"/>
                <w:szCs w:val="12"/>
              </w:rPr>
            </w:pPr>
          </w:p>
        </w:tc>
        <w:tc>
          <w:tcPr>
            <w:tcW w:w="2174" w:type="dxa"/>
            <w:tcBorders>
              <w:top w:val="nil"/>
              <w:left w:val="single" w:sz="4" w:space="0" w:color="auto"/>
              <w:bottom w:val="single" w:sz="4" w:space="0" w:color="auto"/>
              <w:right w:val="single" w:sz="4" w:space="0" w:color="auto"/>
            </w:tcBorders>
            <w:shd w:val="clear" w:color="auto" w:fill="auto"/>
            <w:vAlign w:val="bottom"/>
            <w:hideMark/>
          </w:tcPr>
          <w:p w14:paraId="03BD6563" w14:textId="77777777" w:rsidR="0036496C" w:rsidRPr="006C6F54" w:rsidRDefault="0036496C" w:rsidP="0036496C">
            <w:pPr>
              <w:widowControl w:val="0"/>
              <w:rPr>
                <w:sz w:val="12"/>
                <w:szCs w:val="12"/>
              </w:rPr>
            </w:pPr>
            <w:r w:rsidRPr="006C6F54">
              <w:rPr>
                <w:sz w:val="12"/>
                <w:szCs w:val="12"/>
              </w:rPr>
              <w:t>физические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13E72AC9"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6610DC1"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74596972"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7349C0D" w14:textId="77777777" w:rsidTr="0036496C">
        <w:tc>
          <w:tcPr>
            <w:tcW w:w="2447" w:type="dxa"/>
            <w:vMerge w:val="restart"/>
            <w:tcBorders>
              <w:top w:val="nil"/>
              <w:left w:val="single" w:sz="4" w:space="0" w:color="auto"/>
              <w:bottom w:val="single" w:sz="4" w:space="0" w:color="000000"/>
              <w:right w:val="single" w:sz="4" w:space="0" w:color="auto"/>
            </w:tcBorders>
            <w:shd w:val="clear" w:color="auto" w:fill="auto"/>
            <w:hideMark/>
          </w:tcPr>
          <w:p w14:paraId="1DEEA7E9" w14:textId="77777777" w:rsidR="0036496C" w:rsidRPr="006C6F54" w:rsidRDefault="0036496C" w:rsidP="0036496C">
            <w:pPr>
              <w:widowControl w:val="0"/>
              <w:rPr>
                <w:sz w:val="12"/>
                <w:szCs w:val="12"/>
              </w:rPr>
            </w:pPr>
            <w:r w:rsidRPr="006C6F54">
              <w:rPr>
                <w:sz w:val="12"/>
                <w:szCs w:val="12"/>
              </w:rPr>
              <w:t>ПОДПРОГРАММА 1</w:t>
            </w:r>
          </w:p>
        </w:tc>
        <w:tc>
          <w:tcPr>
            <w:tcW w:w="4750" w:type="dxa"/>
            <w:vMerge w:val="restart"/>
            <w:tcBorders>
              <w:top w:val="nil"/>
              <w:left w:val="single" w:sz="4" w:space="0" w:color="auto"/>
              <w:bottom w:val="single" w:sz="4" w:space="0" w:color="000000"/>
              <w:right w:val="single" w:sz="4" w:space="0" w:color="auto"/>
            </w:tcBorders>
            <w:shd w:val="clear" w:color="auto" w:fill="auto"/>
            <w:hideMark/>
          </w:tcPr>
          <w:p w14:paraId="67AC4C0A" w14:textId="77777777" w:rsidR="0036496C" w:rsidRPr="006C6F54" w:rsidRDefault="0036496C" w:rsidP="0036496C">
            <w:pPr>
              <w:widowControl w:val="0"/>
              <w:jc w:val="center"/>
              <w:rPr>
                <w:sz w:val="12"/>
                <w:szCs w:val="12"/>
              </w:rPr>
            </w:pPr>
            <w:r w:rsidRPr="006C6F54">
              <w:rPr>
                <w:sz w:val="12"/>
                <w:szCs w:val="12"/>
              </w:rPr>
              <w:t> </w:t>
            </w:r>
          </w:p>
        </w:tc>
        <w:tc>
          <w:tcPr>
            <w:tcW w:w="2174" w:type="dxa"/>
            <w:tcBorders>
              <w:top w:val="nil"/>
              <w:left w:val="nil"/>
              <w:bottom w:val="single" w:sz="4" w:space="0" w:color="auto"/>
              <w:right w:val="single" w:sz="4" w:space="0" w:color="auto"/>
            </w:tcBorders>
            <w:shd w:val="clear" w:color="auto" w:fill="auto"/>
            <w:vAlign w:val="bottom"/>
            <w:hideMark/>
          </w:tcPr>
          <w:p w14:paraId="57EE16E4"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701" w:type="dxa"/>
            <w:tcBorders>
              <w:top w:val="nil"/>
              <w:left w:val="nil"/>
              <w:bottom w:val="single" w:sz="4" w:space="0" w:color="auto"/>
              <w:right w:val="single" w:sz="4" w:space="0" w:color="auto"/>
            </w:tcBorders>
            <w:shd w:val="clear" w:color="auto" w:fill="auto"/>
            <w:vAlign w:val="bottom"/>
            <w:hideMark/>
          </w:tcPr>
          <w:p w14:paraId="63F0FAF3"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ED8191D"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33484966"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33834490"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3853A24C"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7B8615F2"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6204EB09"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701" w:type="dxa"/>
            <w:tcBorders>
              <w:top w:val="nil"/>
              <w:left w:val="nil"/>
              <w:bottom w:val="single" w:sz="4" w:space="0" w:color="auto"/>
              <w:right w:val="single" w:sz="4" w:space="0" w:color="auto"/>
            </w:tcBorders>
            <w:shd w:val="clear" w:color="auto" w:fill="auto"/>
            <w:vAlign w:val="bottom"/>
            <w:hideMark/>
          </w:tcPr>
          <w:p w14:paraId="71B99780"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77F60487"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3418B923"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C91B72C"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4DEA21C7"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2A1EA47D"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7499170A" w14:textId="77777777" w:rsidR="0036496C" w:rsidRPr="006C6F54" w:rsidRDefault="0036496C" w:rsidP="0036496C">
            <w:pPr>
              <w:widowControl w:val="0"/>
              <w:rPr>
                <w:sz w:val="12"/>
                <w:szCs w:val="12"/>
              </w:rPr>
            </w:pPr>
            <w:r w:rsidRPr="006C6F54">
              <w:rPr>
                <w:sz w:val="12"/>
                <w:szCs w:val="12"/>
              </w:rPr>
              <w:t>областной бюджет</w:t>
            </w:r>
          </w:p>
        </w:tc>
        <w:tc>
          <w:tcPr>
            <w:tcW w:w="1701" w:type="dxa"/>
            <w:tcBorders>
              <w:top w:val="nil"/>
              <w:left w:val="nil"/>
              <w:bottom w:val="single" w:sz="4" w:space="0" w:color="auto"/>
              <w:right w:val="single" w:sz="4" w:space="0" w:color="auto"/>
            </w:tcBorders>
            <w:shd w:val="clear" w:color="auto" w:fill="auto"/>
            <w:vAlign w:val="bottom"/>
            <w:hideMark/>
          </w:tcPr>
          <w:p w14:paraId="3015CD59"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4F73ACC4"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23B7C873"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12465FB"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5D2CF331"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207A8155"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16C06E40" w14:textId="77777777" w:rsidR="0036496C" w:rsidRPr="006C6F54" w:rsidRDefault="0036496C" w:rsidP="0036496C">
            <w:pPr>
              <w:widowControl w:val="0"/>
              <w:rPr>
                <w:sz w:val="12"/>
                <w:szCs w:val="12"/>
              </w:rPr>
            </w:pPr>
            <w:r w:rsidRPr="006C6F54">
              <w:rPr>
                <w:sz w:val="12"/>
                <w:szCs w:val="12"/>
              </w:rPr>
              <w:t>местный бюджет</w:t>
            </w:r>
          </w:p>
        </w:tc>
        <w:tc>
          <w:tcPr>
            <w:tcW w:w="1701" w:type="dxa"/>
            <w:tcBorders>
              <w:top w:val="nil"/>
              <w:left w:val="nil"/>
              <w:bottom w:val="single" w:sz="4" w:space="0" w:color="auto"/>
              <w:right w:val="single" w:sz="4" w:space="0" w:color="auto"/>
            </w:tcBorders>
            <w:shd w:val="clear" w:color="auto" w:fill="auto"/>
            <w:vAlign w:val="bottom"/>
            <w:hideMark/>
          </w:tcPr>
          <w:p w14:paraId="6F5254F4"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44920E53"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323C5F65"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56844C8"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7C69222D"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685109F0"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07F7241E" w14:textId="77777777" w:rsidR="0036496C" w:rsidRPr="006C6F54" w:rsidRDefault="0036496C" w:rsidP="0036496C">
            <w:pPr>
              <w:widowControl w:val="0"/>
              <w:rPr>
                <w:color w:val="000000"/>
                <w:sz w:val="12"/>
                <w:szCs w:val="12"/>
              </w:rPr>
            </w:pPr>
            <w:r w:rsidRPr="006C6F54">
              <w:rPr>
                <w:color w:val="000000"/>
                <w:sz w:val="12"/>
                <w:szCs w:val="12"/>
              </w:rPr>
              <w:t xml:space="preserve">внебюджетные фонды                     </w:t>
            </w:r>
          </w:p>
        </w:tc>
        <w:tc>
          <w:tcPr>
            <w:tcW w:w="1701" w:type="dxa"/>
            <w:tcBorders>
              <w:top w:val="nil"/>
              <w:left w:val="nil"/>
              <w:bottom w:val="single" w:sz="4" w:space="0" w:color="auto"/>
              <w:right w:val="single" w:sz="4" w:space="0" w:color="auto"/>
            </w:tcBorders>
            <w:shd w:val="clear" w:color="auto" w:fill="auto"/>
            <w:vAlign w:val="bottom"/>
            <w:hideMark/>
          </w:tcPr>
          <w:p w14:paraId="2F3143E7"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1006C6D1"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F0607DB"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41C8F2A"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1C239FF9"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1DBCDBD7"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714A8C69" w14:textId="77777777" w:rsidR="0036496C" w:rsidRPr="006C6F54" w:rsidRDefault="0036496C" w:rsidP="0036496C">
            <w:pPr>
              <w:widowControl w:val="0"/>
              <w:rPr>
                <w:sz w:val="12"/>
                <w:szCs w:val="12"/>
              </w:rPr>
            </w:pPr>
            <w:r w:rsidRPr="006C6F54">
              <w:rPr>
                <w:sz w:val="12"/>
                <w:szCs w:val="12"/>
              </w:rPr>
              <w:t>юридические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53F99905"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9703ED7"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522798C5"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2E456379"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66AD10AD"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1865B58F"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10F2FA55" w14:textId="77777777" w:rsidR="0036496C" w:rsidRPr="006C6F54" w:rsidRDefault="0036496C" w:rsidP="0036496C">
            <w:pPr>
              <w:widowControl w:val="0"/>
              <w:rPr>
                <w:sz w:val="12"/>
                <w:szCs w:val="12"/>
              </w:rPr>
            </w:pPr>
            <w:r w:rsidRPr="006C6F54">
              <w:rPr>
                <w:sz w:val="12"/>
                <w:szCs w:val="12"/>
              </w:rPr>
              <w:t>физические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547A3803"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6FC3C093"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43BFC069"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2C2E9550" w14:textId="77777777" w:rsidTr="0036496C">
        <w:tc>
          <w:tcPr>
            <w:tcW w:w="2447" w:type="dxa"/>
            <w:tcBorders>
              <w:top w:val="nil"/>
              <w:left w:val="single" w:sz="4" w:space="0" w:color="auto"/>
              <w:bottom w:val="single" w:sz="4" w:space="0" w:color="auto"/>
              <w:right w:val="single" w:sz="4" w:space="0" w:color="auto"/>
            </w:tcBorders>
            <w:shd w:val="clear" w:color="000000" w:fill="FFFFFF"/>
            <w:hideMark/>
          </w:tcPr>
          <w:p w14:paraId="3705DEF1" w14:textId="77777777" w:rsidR="0036496C" w:rsidRPr="006C6F54" w:rsidRDefault="0036496C" w:rsidP="0036496C">
            <w:pPr>
              <w:widowControl w:val="0"/>
              <w:rPr>
                <w:sz w:val="12"/>
                <w:szCs w:val="12"/>
              </w:rPr>
            </w:pPr>
            <w:r w:rsidRPr="006C6F54">
              <w:rPr>
                <w:sz w:val="12"/>
                <w:szCs w:val="12"/>
              </w:rPr>
              <w:t>в том числе:</w:t>
            </w:r>
          </w:p>
        </w:tc>
        <w:tc>
          <w:tcPr>
            <w:tcW w:w="4750" w:type="dxa"/>
            <w:tcBorders>
              <w:top w:val="nil"/>
              <w:left w:val="nil"/>
              <w:bottom w:val="nil"/>
              <w:right w:val="single" w:sz="4" w:space="0" w:color="auto"/>
            </w:tcBorders>
            <w:shd w:val="clear" w:color="auto" w:fill="auto"/>
            <w:hideMark/>
          </w:tcPr>
          <w:p w14:paraId="7746900D" w14:textId="77777777" w:rsidR="0036496C" w:rsidRPr="006C6F54" w:rsidRDefault="0036496C" w:rsidP="0036496C">
            <w:pPr>
              <w:widowControl w:val="0"/>
              <w:jc w:val="center"/>
              <w:rPr>
                <w:sz w:val="12"/>
                <w:szCs w:val="12"/>
              </w:rPr>
            </w:pPr>
            <w:r w:rsidRPr="006C6F54">
              <w:rPr>
                <w:sz w:val="12"/>
                <w:szCs w:val="12"/>
              </w:rPr>
              <w:t> </w:t>
            </w:r>
          </w:p>
        </w:tc>
        <w:tc>
          <w:tcPr>
            <w:tcW w:w="2174" w:type="dxa"/>
            <w:tcBorders>
              <w:top w:val="nil"/>
              <w:left w:val="nil"/>
              <w:bottom w:val="single" w:sz="4" w:space="0" w:color="auto"/>
              <w:right w:val="single" w:sz="4" w:space="0" w:color="auto"/>
            </w:tcBorders>
            <w:shd w:val="clear" w:color="auto" w:fill="auto"/>
            <w:hideMark/>
          </w:tcPr>
          <w:p w14:paraId="69112E05" w14:textId="77777777" w:rsidR="0036496C" w:rsidRPr="006C6F54" w:rsidRDefault="0036496C" w:rsidP="0036496C">
            <w:pPr>
              <w:widowControl w:val="0"/>
              <w:rPr>
                <w:sz w:val="12"/>
                <w:szCs w:val="12"/>
              </w:rPr>
            </w:pPr>
            <w:r w:rsidRPr="006C6F54">
              <w:rPr>
                <w:sz w:val="12"/>
                <w:szCs w:val="12"/>
              </w:rPr>
              <w:t>…..</w:t>
            </w:r>
          </w:p>
        </w:tc>
        <w:tc>
          <w:tcPr>
            <w:tcW w:w="1701" w:type="dxa"/>
            <w:tcBorders>
              <w:top w:val="nil"/>
              <w:left w:val="nil"/>
              <w:bottom w:val="single" w:sz="4" w:space="0" w:color="auto"/>
              <w:right w:val="single" w:sz="4" w:space="0" w:color="auto"/>
            </w:tcBorders>
            <w:shd w:val="clear" w:color="auto" w:fill="auto"/>
            <w:vAlign w:val="bottom"/>
            <w:hideMark/>
          </w:tcPr>
          <w:p w14:paraId="531F53DA"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73E0AA75"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0CF849A9"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D6914E7"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1222EB64"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мероприятие 1.1</w:t>
            </w:r>
          </w:p>
        </w:tc>
        <w:tc>
          <w:tcPr>
            <w:tcW w:w="47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AD2030" w14:textId="77777777" w:rsidR="0036496C" w:rsidRPr="006C6F54" w:rsidRDefault="0036496C" w:rsidP="0036496C">
            <w:pPr>
              <w:widowControl w:val="0"/>
              <w:jc w:val="center"/>
              <w:rPr>
                <w:sz w:val="12"/>
                <w:szCs w:val="12"/>
              </w:rPr>
            </w:pPr>
            <w:r w:rsidRPr="006C6F54">
              <w:rPr>
                <w:sz w:val="12"/>
                <w:szCs w:val="12"/>
              </w:rPr>
              <w:t> </w:t>
            </w:r>
          </w:p>
        </w:tc>
        <w:tc>
          <w:tcPr>
            <w:tcW w:w="2174" w:type="dxa"/>
            <w:tcBorders>
              <w:top w:val="nil"/>
              <w:left w:val="nil"/>
              <w:bottom w:val="single" w:sz="4" w:space="0" w:color="auto"/>
              <w:right w:val="single" w:sz="4" w:space="0" w:color="auto"/>
            </w:tcBorders>
            <w:shd w:val="clear" w:color="auto" w:fill="auto"/>
            <w:vAlign w:val="bottom"/>
            <w:hideMark/>
          </w:tcPr>
          <w:p w14:paraId="6CB8A880"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701" w:type="dxa"/>
            <w:tcBorders>
              <w:top w:val="nil"/>
              <w:left w:val="nil"/>
              <w:bottom w:val="single" w:sz="4" w:space="0" w:color="auto"/>
              <w:right w:val="single" w:sz="4" w:space="0" w:color="auto"/>
            </w:tcBorders>
            <w:shd w:val="clear" w:color="auto" w:fill="auto"/>
            <w:vAlign w:val="bottom"/>
            <w:hideMark/>
          </w:tcPr>
          <w:p w14:paraId="03253941"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461224BE"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4118545C"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D2D94BD"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2353C6B3"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auto"/>
              <w:right w:val="single" w:sz="4" w:space="0" w:color="auto"/>
            </w:tcBorders>
            <w:vAlign w:val="center"/>
            <w:hideMark/>
          </w:tcPr>
          <w:p w14:paraId="5FFA8044"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2817963C"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701" w:type="dxa"/>
            <w:tcBorders>
              <w:top w:val="nil"/>
              <w:left w:val="nil"/>
              <w:bottom w:val="single" w:sz="4" w:space="0" w:color="auto"/>
              <w:right w:val="single" w:sz="4" w:space="0" w:color="auto"/>
            </w:tcBorders>
            <w:shd w:val="clear" w:color="auto" w:fill="auto"/>
            <w:vAlign w:val="bottom"/>
            <w:hideMark/>
          </w:tcPr>
          <w:p w14:paraId="2BEB33FF"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793679F3"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39F167F2"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6912E3A"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58B01118"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auto"/>
              <w:right w:val="single" w:sz="4" w:space="0" w:color="auto"/>
            </w:tcBorders>
            <w:vAlign w:val="center"/>
            <w:hideMark/>
          </w:tcPr>
          <w:p w14:paraId="758C9810"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2DB28F8E" w14:textId="77777777" w:rsidR="0036496C" w:rsidRPr="006C6F54" w:rsidRDefault="0036496C" w:rsidP="0036496C">
            <w:pPr>
              <w:widowControl w:val="0"/>
              <w:rPr>
                <w:sz w:val="12"/>
                <w:szCs w:val="12"/>
              </w:rPr>
            </w:pPr>
            <w:r w:rsidRPr="006C6F54">
              <w:rPr>
                <w:sz w:val="12"/>
                <w:szCs w:val="12"/>
              </w:rPr>
              <w:t>областной бюджет</w:t>
            </w:r>
          </w:p>
        </w:tc>
        <w:tc>
          <w:tcPr>
            <w:tcW w:w="1701" w:type="dxa"/>
            <w:tcBorders>
              <w:top w:val="nil"/>
              <w:left w:val="nil"/>
              <w:bottom w:val="single" w:sz="4" w:space="0" w:color="auto"/>
              <w:right w:val="single" w:sz="4" w:space="0" w:color="auto"/>
            </w:tcBorders>
            <w:shd w:val="clear" w:color="auto" w:fill="auto"/>
            <w:vAlign w:val="bottom"/>
            <w:hideMark/>
          </w:tcPr>
          <w:p w14:paraId="363A0A3C"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6BA77CDB"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36DCE54"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3F5986A2"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3AA74C60"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auto"/>
              <w:right w:val="single" w:sz="4" w:space="0" w:color="auto"/>
            </w:tcBorders>
            <w:vAlign w:val="center"/>
            <w:hideMark/>
          </w:tcPr>
          <w:p w14:paraId="3F29C888"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40FED216" w14:textId="77777777" w:rsidR="0036496C" w:rsidRPr="006C6F54" w:rsidRDefault="0036496C" w:rsidP="0036496C">
            <w:pPr>
              <w:widowControl w:val="0"/>
              <w:rPr>
                <w:sz w:val="12"/>
                <w:szCs w:val="12"/>
              </w:rPr>
            </w:pPr>
            <w:r w:rsidRPr="006C6F54">
              <w:rPr>
                <w:sz w:val="12"/>
                <w:szCs w:val="12"/>
              </w:rPr>
              <w:t>местный бюджет</w:t>
            </w:r>
          </w:p>
        </w:tc>
        <w:tc>
          <w:tcPr>
            <w:tcW w:w="1701" w:type="dxa"/>
            <w:tcBorders>
              <w:top w:val="nil"/>
              <w:left w:val="nil"/>
              <w:bottom w:val="single" w:sz="4" w:space="0" w:color="auto"/>
              <w:right w:val="single" w:sz="4" w:space="0" w:color="auto"/>
            </w:tcBorders>
            <w:shd w:val="clear" w:color="auto" w:fill="auto"/>
            <w:vAlign w:val="bottom"/>
            <w:hideMark/>
          </w:tcPr>
          <w:p w14:paraId="0ACE772E"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DBEC361"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0A5A2567"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A966ACD"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688EC0C0"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auto"/>
              <w:right w:val="single" w:sz="4" w:space="0" w:color="auto"/>
            </w:tcBorders>
            <w:vAlign w:val="center"/>
            <w:hideMark/>
          </w:tcPr>
          <w:p w14:paraId="47858607"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6873932E" w14:textId="77777777" w:rsidR="0036496C" w:rsidRPr="006C6F54" w:rsidRDefault="0036496C" w:rsidP="0036496C">
            <w:pPr>
              <w:widowControl w:val="0"/>
              <w:rPr>
                <w:color w:val="000000"/>
                <w:sz w:val="12"/>
                <w:szCs w:val="12"/>
              </w:rPr>
            </w:pPr>
            <w:r w:rsidRPr="006C6F54">
              <w:rPr>
                <w:color w:val="000000"/>
                <w:sz w:val="12"/>
                <w:szCs w:val="12"/>
              </w:rPr>
              <w:t xml:space="preserve">внебюджетные фонды                     </w:t>
            </w:r>
          </w:p>
        </w:tc>
        <w:tc>
          <w:tcPr>
            <w:tcW w:w="1701" w:type="dxa"/>
            <w:tcBorders>
              <w:top w:val="nil"/>
              <w:left w:val="nil"/>
              <w:bottom w:val="single" w:sz="4" w:space="0" w:color="auto"/>
              <w:right w:val="single" w:sz="4" w:space="0" w:color="auto"/>
            </w:tcBorders>
            <w:shd w:val="clear" w:color="auto" w:fill="auto"/>
            <w:vAlign w:val="bottom"/>
            <w:hideMark/>
          </w:tcPr>
          <w:p w14:paraId="34E24758"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67D7C991"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5C5CAE45"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D375670"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278C1D3B"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auto"/>
              <w:right w:val="single" w:sz="4" w:space="0" w:color="auto"/>
            </w:tcBorders>
            <w:vAlign w:val="center"/>
            <w:hideMark/>
          </w:tcPr>
          <w:p w14:paraId="454A2358"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483AC8AD" w14:textId="77777777" w:rsidR="0036496C" w:rsidRPr="006C6F54" w:rsidRDefault="0036496C" w:rsidP="0036496C">
            <w:pPr>
              <w:widowControl w:val="0"/>
              <w:rPr>
                <w:sz w:val="12"/>
                <w:szCs w:val="12"/>
              </w:rPr>
            </w:pPr>
            <w:r w:rsidRPr="006C6F54">
              <w:rPr>
                <w:sz w:val="12"/>
                <w:szCs w:val="12"/>
              </w:rPr>
              <w:t>юридические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1231694C"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0CA130ED"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EDE9CF0"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109B895"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2EFBE9D2"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auto"/>
              <w:right w:val="single" w:sz="4" w:space="0" w:color="auto"/>
            </w:tcBorders>
            <w:vAlign w:val="center"/>
            <w:hideMark/>
          </w:tcPr>
          <w:p w14:paraId="1145DCAE"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402FCC50" w14:textId="77777777" w:rsidR="0036496C" w:rsidRPr="006C6F54" w:rsidRDefault="0036496C" w:rsidP="0036496C">
            <w:pPr>
              <w:widowControl w:val="0"/>
              <w:rPr>
                <w:sz w:val="12"/>
                <w:szCs w:val="12"/>
              </w:rPr>
            </w:pPr>
            <w:r w:rsidRPr="006C6F54">
              <w:rPr>
                <w:sz w:val="12"/>
                <w:szCs w:val="12"/>
              </w:rPr>
              <w:t>физические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04BDEF62"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05953FAC"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49B85E62"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3D7D94B"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2CFB03F2"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мероприятие 1.2</w:t>
            </w:r>
          </w:p>
        </w:tc>
        <w:tc>
          <w:tcPr>
            <w:tcW w:w="4750" w:type="dxa"/>
            <w:vMerge w:val="restart"/>
            <w:tcBorders>
              <w:top w:val="nil"/>
              <w:left w:val="single" w:sz="4" w:space="0" w:color="auto"/>
              <w:bottom w:val="single" w:sz="4" w:space="0" w:color="auto"/>
              <w:right w:val="single" w:sz="4" w:space="0" w:color="auto"/>
            </w:tcBorders>
            <w:shd w:val="clear" w:color="auto" w:fill="auto"/>
            <w:hideMark/>
          </w:tcPr>
          <w:p w14:paraId="34D33042" w14:textId="77777777" w:rsidR="0036496C" w:rsidRPr="006C6F54" w:rsidRDefault="0036496C" w:rsidP="0036496C">
            <w:pPr>
              <w:widowControl w:val="0"/>
              <w:jc w:val="center"/>
              <w:rPr>
                <w:sz w:val="12"/>
                <w:szCs w:val="12"/>
              </w:rPr>
            </w:pPr>
            <w:r w:rsidRPr="006C6F54">
              <w:rPr>
                <w:sz w:val="12"/>
                <w:szCs w:val="12"/>
              </w:rPr>
              <w:t> </w:t>
            </w:r>
          </w:p>
        </w:tc>
        <w:tc>
          <w:tcPr>
            <w:tcW w:w="2174" w:type="dxa"/>
            <w:tcBorders>
              <w:top w:val="nil"/>
              <w:left w:val="nil"/>
              <w:bottom w:val="single" w:sz="4" w:space="0" w:color="auto"/>
              <w:right w:val="single" w:sz="4" w:space="0" w:color="auto"/>
            </w:tcBorders>
            <w:shd w:val="clear" w:color="auto" w:fill="auto"/>
            <w:vAlign w:val="bottom"/>
            <w:hideMark/>
          </w:tcPr>
          <w:p w14:paraId="24EF298C"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701" w:type="dxa"/>
            <w:tcBorders>
              <w:top w:val="nil"/>
              <w:left w:val="nil"/>
              <w:bottom w:val="single" w:sz="4" w:space="0" w:color="auto"/>
              <w:right w:val="single" w:sz="4" w:space="0" w:color="auto"/>
            </w:tcBorders>
            <w:shd w:val="clear" w:color="auto" w:fill="auto"/>
            <w:vAlign w:val="bottom"/>
            <w:hideMark/>
          </w:tcPr>
          <w:p w14:paraId="0619A3F9"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0B43F35"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3DE98D20"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7928A7A"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4AB7F5D3"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0E5E88DB"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5BB4EDEF"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701" w:type="dxa"/>
            <w:tcBorders>
              <w:top w:val="nil"/>
              <w:left w:val="nil"/>
              <w:bottom w:val="single" w:sz="4" w:space="0" w:color="auto"/>
              <w:right w:val="single" w:sz="4" w:space="0" w:color="auto"/>
            </w:tcBorders>
            <w:shd w:val="clear" w:color="auto" w:fill="auto"/>
            <w:vAlign w:val="bottom"/>
            <w:hideMark/>
          </w:tcPr>
          <w:p w14:paraId="4718C264"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1BE644A1"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BE3A735"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28636F5A"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6BD72549"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37BE5FD9"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1D6FEB44" w14:textId="77777777" w:rsidR="0036496C" w:rsidRPr="006C6F54" w:rsidRDefault="0036496C" w:rsidP="0036496C">
            <w:pPr>
              <w:widowControl w:val="0"/>
              <w:rPr>
                <w:sz w:val="12"/>
                <w:szCs w:val="12"/>
              </w:rPr>
            </w:pPr>
            <w:r w:rsidRPr="006C6F54">
              <w:rPr>
                <w:sz w:val="12"/>
                <w:szCs w:val="12"/>
              </w:rPr>
              <w:t>областной бюджет</w:t>
            </w:r>
          </w:p>
        </w:tc>
        <w:tc>
          <w:tcPr>
            <w:tcW w:w="1701" w:type="dxa"/>
            <w:tcBorders>
              <w:top w:val="nil"/>
              <w:left w:val="nil"/>
              <w:bottom w:val="single" w:sz="4" w:space="0" w:color="auto"/>
              <w:right w:val="single" w:sz="4" w:space="0" w:color="auto"/>
            </w:tcBorders>
            <w:shd w:val="clear" w:color="auto" w:fill="auto"/>
            <w:vAlign w:val="bottom"/>
            <w:hideMark/>
          </w:tcPr>
          <w:p w14:paraId="69A1449A"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6AD1AAEC"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08971DEB"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0AC1DD1"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09B3A544"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4BD7E5D0"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34983AAC" w14:textId="77777777" w:rsidR="0036496C" w:rsidRPr="006C6F54" w:rsidRDefault="0036496C" w:rsidP="0036496C">
            <w:pPr>
              <w:widowControl w:val="0"/>
              <w:rPr>
                <w:sz w:val="12"/>
                <w:szCs w:val="12"/>
              </w:rPr>
            </w:pPr>
            <w:r w:rsidRPr="006C6F54">
              <w:rPr>
                <w:sz w:val="12"/>
                <w:szCs w:val="12"/>
              </w:rPr>
              <w:t>местный бюджет</w:t>
            </w:r>
          </w:p>
        </w:tc>
        <w:tc>
          <w:tcPr>
            <w:tcW w:w="1701" w:type="dxa"/>
            <w:tcBorders>
              <w:top w:val="nil"/>
              <w:left w:val="nil"/>
              <w:bottom w:val="single" w:sz="4" w:space="0" w:color="auto"/>
              <w:right w:val="single" w:sz="4" w:space="0" w:color="auto"/>
            </w:tcBorders>
            <w:shd w:val="clear" w:color="auto" w:fill="auto"/>
            <w:vAlign w:val="bottom"/>
            <w:hideMark/>
          </w:tcPr>
          <w:p w14:paraId="4F0FB7B8"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907E284"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2E899F2C"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3577833B"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1600DC08"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3A05D12F"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0C36CD59" w14:textId="77777777" w:rsidR="0036496C" w:rsidRPr="006C6F54" w:rsidRDefault="0036496C" w:rsidP="0036496C">
            <w:pPr>
              <w:widowControl w:val="0"/>
              <w:rPr>
                <w:color w:val="000000"/>
                <w:sz w:val="12"/>
                <w:szCs w:val="12"/>
              </w:rPr>
            </w:pPr>
            <w:r w:rsidRPr="006C6F54">
              <w:rPr>
                <w:color w:val="000000"/>
                <w:sz w:val="12"/>
                <w:szCs w:val="12"/>
              </w:rPr>
              <w:t xml:space="preserve">внебюджетные фонды                     </w:t>
            </w:r>
          </w:p>
        </w:tc>
        <w:tc>
          <w:tcPr>
            <w:tcW w:w="1701" w:type="dxa"/>
            <w:tcBorders>
              <w:top w:val="nil"/>
              <w:left w:val="nil"/>
              <w:bottom w:val="single" w:sz="4" w:space="0" w:color="auto"/>
              <w:right w:val="single" w:sz="4" w:space="0" w:color="auto"/>
            </w:tcBorders>
            <w:shd w:val="clear" w:color="auto" w:fill="auto"/>
            <w:vAlign w:val="bottom"/>
            <w:hideMark/>
          </w:tcPr>
          <w:p w14:paraId="2D707792"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4EA7E445"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9ED08CE"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7C547D1"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44F23158"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1A5BDEAE"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517A674B" w14:textId="77777777" w:rsidR="0036496C" w:rsidRPr="006C6F54" w:rsidRDefault="0036496C" w:rsidP="0036496C">
            <w:pPr>
              <w:widowControl w:val="0"/>
              <w:rPr>
                <w:sz w:val="12"/>
                <w:szCs w:val="12"/>
              </w:rPr>
            </w:pPr>
            <w:r w:rsidRPr="006C6F54">
              <w:rPr>
                <w:sz w:val="12"/>
                <w:szCs w:val="12"/>
              </w:rPr>
              <w:t>юридические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5FD976EB"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34B40AEF"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7A144C6F"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0CFCBD16"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666102C0"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32B37A42"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2A660F25" w14:textId="77777777" w:rsidR="0036496C" w:rsidRPr="006C6F54" w:rsidRDefault="0036496C" w:rsidP="0036496C">
            <w:pPr>
              <w:widowControl w:val="0"/>
              <w:rPr>
                <w:sz w:val="12"/>
                <w:szCs w:val="12"/>
              </w:rPr>
            </w:pPr>
            <w:r w:rsidRPr="006C6F54">
              <w:rPr>
                <w:sz w:val="12"/>
                <w:szCs w:val="12"/>
              </w:rPr>
              <w:t>физические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285FB7C3"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7B198BF4"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E1B00DC"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F0220A1" w14:textId="77777777" w:rsidTr="0036496C">
        <w:tc>
          <w:tcPr>
            <w:tcW w:w="2447" w:type="dxa"/>
            <w:tcBorders>
              <w:top w:val="nil"/>
              <w:left w:val="single" w:sz="4" w:space="0" w:color="auto"/>
              <w:bottom w:val="single" w:sz="4" w:space="0" w:color="auto"/>
              <w:right w:val="single" w:sz="4" w:space="0" w:color="auto"/>
            </w:tcBorders>
            <w:shd w:val="clear" w:color="auto" w:fill="auto"/>
            <w:hideMark/>
          </w:tcPr>
          <w:p w14:paraId="56EE9B34" w14:textId="77777777" w:rsidR="0036496C" w:rsidRPr="006C6F54" w:rsidRDefault="0036496C" w:rsidP="0036496C">
            <w:pPr>
              <w:widowControl w:val="0"/>
              <w:rPr>
                <w:sz w:val="12"/>
                <w:szCs w:val="12"/>
              </w:rPr>
            </w:pPr>
            <w:r w:rsidRPr="006C6F54">
              <w:rPr>
                <w:sz w:val="12"/>
                <w:szCs w:val="12"/>
              </w:rPr>
              <w:t>…..</w:t>
            </w:r>
          </w:p>
        </w:tc>
        <w:tc>
          <w:tcPr>
            <w:tcW w:w="4750" w:type="dxa"/>
            <w:tcBorders>
              <w:top w:val="nil"/>
              <w:left w:val="nil"/>
              <w:bottom w:val="single" w:sz="4" w:space="0" w:color="auto"/>
              <w:right w:val="single" w:sz="4" w:space="0" w:color="auto"/>
            </w:tcBorders>
            <w:shd w:val="clear" w:color="auto" w:fill="auto"/>
            <w:hideMark/>
          </w:tcPr>
          <w:p w14:paraId="1AC50C29" w14:textId="77777777" w:rsidR="0036496C" w:rsidRPr="006C6F54" w:rsidRDefault="0036496C" w:rsidP="0036496C">
            <w:pPr>
              <w:widowControl w:val="0"/>
              <w:jc w:val="center"/>
              <w:rPr>
                <w:sz w:val="12"/>
                <w:szCs w:val="12"/>
              </w:rPr>
            </w:pPr>
            <w:r w:rsidRPr="006C6F54">
              <w:rPr>
                <w:sz w:val="12"/>
                <w:szCs w:val="12"/>
              </w:rPr>
              <w:t> </w:t>
            </w:r>
          </w:p>
        </w:tc>
        <w:tc>
          <w:tcPr>
            <w:tcW w:w="2174" w:type="dxa"/>
            <w:tcBorders>
              <w:top w:val="nil"/>
              <w:left w:val="nil"/>
              <w:bottom w:val="single" w:sz="4" w:space="0" w:color="auto"/>
              <w:right w:val="single" w:sz="4" w:space="0" w:color="auto"/>
            </w:tcBorders>
            <w:shd w:val="clear" w:color="auto" w:fill="auto"/>
            <w:hideMark/>
          </w:tcPr>
          <w:p w14:paraId="14703473" w14:textId="77777777" w:rsidR="0036496C" w:rsidRPr="006C6F54" w:rsidRDefault="0036496C" w:rsidP="0036496C">
            <w:pPr>
              <w:widowControl w:val="0"/>
              <w:rPr>
                <w:sz w:val="12"/>
                <w:szCs w:val="12"/>
              </w:rPr>
            </w:pPr>
            <w:r w:rsidRPr="006C6F54">
              <w:rPr>
                <w:sz w:val="12"/>
                <w:szCs w:val="12"/>
              </w:rPr>
              <w:t>…..</w:t>
            </w:r>
          </w:p>
        </w:tc>
        <w:tc>
          <w:tcPr>
            <w:tcW w:w="1701" w:type="dxa"/>
            <w:tcBorders>
              <w:top w:val="nil"/>
              <w:left w:val="nil"/>
              <w:bottom w:val="single" w:sz="4" w:space="0" w:color="auto"/>
              <w:right w:val="single" w:sz="4" w:space="0" w:color="auto"/>
            </w:tcBorders>
            <w:shd w:val="clear" w:color="auto" w:fill="auto"/>
            <w:vAlign w:val="bottom"/>
            <w:hideMark/>
          </w:tcPr>
          <w:p w14:paraId="2F98D20E"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14BF385B"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06E1C9AA"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53B1365" w14:textId="77777777" w:rsidTr="0036496C">
        <w:tc>
          <w:tcPr>
            <w:tcW w:w="2447" w:type="dxa"/>
            <w:vMerge w:val="restart"/>
            <w:tcBorders>
              <w:top w:val="nil"/>
              <w:left w:val="single" w:sz="4" w:space="0" w:color="auto"/>
              <w:bottom w:val="single" w:sz="4" w:space="0" w:color="auto"/>
              <w:right w:val="single" w:sz="4" w:space="0" w:color="auto"/>
            </w:tcBorders>
            <w:shd w:val="clear" w:color="auto" w:fill="auto"/>
            <w:hideMark/>
          </w:tcPr>
          <w:p w14:paraId="2FAA77DD" w14:textId="77777777" w:rsidR="0036496C" w:rsidRPr="006C6F54" w:rsidRDefault="0036496C" w:rsidP="0036496C">
            <w:pPr>
              <w:widowControl w:val="0"/>
              <w:rPr>
                <w:sz w:val="12"/>
                <w:szCs w:val="12"/>
              </w:rPr>
            </w:pPr>
            <w:r w:rsidRPr="006C6F54">
              <w:rPr>
                <w:sz w:val="12"/>
                <w:szCs w:val="12"/>
              </w:rPr>
              <w:t>ПОДПРОГРАММА 2</w:t>
            </w:r>
          </w:p>
        </w:tc>
        <w:tc>
          <w:tcPr>
            <w:tcW w:w="4750" w:type="dxa"/>
            <w:vMerge w:val="restart"/>
            <w:tcBorders>
              <w:top w:val="nil"/>
              <w:left w:val="single" w:sz="4" w:space="0" w:color="auto"/>
              <w:bottom w:val="single" w:sz="4" w:space="0" w:color="auto"/>
              <w:right w:val="single" w:sz="4" w:space="0" w:color="auto"/>
            </w:tcBorders>
            <w:shd w:val="clear" w:color="auto" w:fill="auto"/>
            <w:hideMark/>
          </w:tcPr>
          <w:p w14:paraId="39C515AE" w14:textId="77777777" w:rsidR="0036496C" w:rsidRPr="006C6F54" w:rsidRDefault="0036496C" w:rsidP="0036496C">
            <w:pPr>
              <w:widowControl w:val="0"/>
              <w:jc w:val="center"/>
              <w:rPr>
                <w:sz w:val="12"/>
                <w:szCs w:val="12"/>
              </w:rPr>
            </w:pPr>
            <w:r w:rsidRPr="006C6F54">
              <w:rPr>
                <w:sz w:val="12"/>
                <w:szCs w:val="12"/>
              </w:rPr>
              <w:t> </w:t>
            </w:r>
          </w:p>
        </w:tc>
        <w:tc>
          <w:tcPr>
            <w:tcW w:w="2174" w:type="dxa"/>
            <w:tcBorders>
              <w:top w:val="nil"/>
              <w:left w:val="nil"/>
              <w:bottom w:val="single" w:sz="4" w:space="0" w:color="auto"/>
              <w:right w:val="single" w:sz="4" w:space="0" w:color="auto"/>
            </w:tcBorders>
            <w:shd w:val="clear" w:color="auto" w:fill="auto"/>
            <w:vAlign w:val="bottom"/>
            <w:hideMark/>
          </w:tcPr>
          <w:p w14:paraId="58DD771F"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701" w:type="dxa"/>
            <w:tcBorders>
              <w:top w:val="nil"/>
              <w:left w:val="nil"/>
              <w:bottom w:val="single" w:sz="4" w:space="0" w:color="auto"/>
              <w:right w:val="single" w:sz="4" w:space="0" w:color="auto"/>
            </w:tcBorders>
            <w:shd w:val="clear" w:color="auto" w:fill="auto"/>
            <w:vAlign w:val="bottom"/>
            <w:hideMark/>
          </w:tcPr>
          <w:p w14:paraId="432FC1F8"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1A311B8A"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8FA4BCE"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25CCF25"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266409AC"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66D3C840"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65B62500"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701" w:type="dxa"/>
            <w:tcBorders>
              <w:top w:val="nil"/>
              <w:left w:val="nil"/>
              <w:bottom w:val="single" w:sz="4" w:space="0" w:color="auto"/>
              <w:right w:val="single" w:sz="4" w:space="0" w:color="auto"/>
            </w:tcBorders>
            <w:shd w:val="clear" w:color="auto" w:fill="auto"/>
            <w:vAlign w:val="bottom"/>
            <w:hideMark/>
          </w:tcPr>
          <w:p w14:paraId="17B66478"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4B38FF8C"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4B0814A"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EB2FA1F"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1D83A16D"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5DD4840D"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3CDABC11" w14:textId="77777777" w:rsidR="0036496C" w:rsidRPr="006C6F54" w:rsidRDefault="0036496C" w:rsidP="0036496C">
            <w:pPr>
              <w:widowControl w:val="0"/>
              <w:rPr>
                <w:sz w:val="12"/>
                <w:szCs w:val="12"/>
              </w:rPr>
            </w:pPr>
            <w:r w:rsidRPr="006C6F54">
              <w:rPr>
                <w:sz w:val="12"/>
                <w:szCs w:val="12"/>
              </w:rPr>
              <w:t>областной бюджет</w:t>
            </w:r>
          </w:p>
        </w:tc>
        <w:tc>
          <w:tcPr>
            <w:tcW w:w="1701" w:type="dxa"/>
            <w:tcBorders>
              <w:top w:val="nil"/>
              <w:left w:val="nil"/>
              <w:bottom w:val="single" w:sz="4" w:space="0" w:color="auto"/>
              <w:right w:val="single" w:sz="4" w:space="0" w:color="auto"/>
            </w:tcBorders>
            <w:shd w:val="clear" w:color="auto" w:fill="auto"/>
            <w:vAlign w:val="bottom"/>
            <w:hideMark/>
          </w:tcPr>
          <w:p w14:paraId="2E6DADBF"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40AF3C7F"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DB0B240"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B9208DE"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53324BEE"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4B97CD0A"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19A1E1D6" w14:textId="77777777" w:rsidR="0036496C" w:rsidRPr="006C6F54" w:rsidRDefault="0036496C" w:rsidP="0036496C">
            <w:pPr>
              <w:widowControl w:val="0"/>
              <w:rPr>
                <w:sz w:val="12"/>
                <w:szCs w:val="12"/>
              </w:rPr>
            </w:pPr>
            <w:r w:rsidRPr="006C6F54">
              <w:rPr>
                <w:sz w:val="12"/>
                <w:szCs w:val="12"/>
              </w:rPr>
              <w:t>местный бюджет</w:t>
            </w:r>
          </w:p>
        </w:tc>
        <w:tc>
          <w:tcPr>
            <w:tcW w:w="1701" w:type="dxa"/>
            <w:tcBorders>
              <w:top w:val="nil"/>
              <w:left w:val="nil"/>
              <w:bottom w:val="single" w:sz="4" w:space="0" w:color="auto"/>
              <w:right w:val="single" w:sz="4" w:space="0" w:color="auto"/>
            </w:tcBorders>
            <w:shd w:val="clear" w:color="auto" w:fill="auto"/>
            <w:vAlign w:val="bottom"/>
            <w:hideMark/>
          </w:tcPr>
          <w:p w14:paraId="7261831D"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1EFEE77"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0C9C19AF"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40FCFE8"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0C6B12A1"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02B66623"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2A78F04F" w14:textId="77777777" w:rsidR="0036496C" w:rsidRPr="006C6F54" w:rsidRDefault="0036496C" w:rsidP="0036496C">
            <w:pPr>
              <w:widowControl w:val="0"/>
              <w:rPr>
                <w:color w:val="000000"/>
                <w:sz w:val="12"/>
                <w:szCs w:val="12"/>
              </w:rPr>
            </w:pPr>
            <w:r w:rsidRPr="006C6F54">
              <w:rPr>
                <w:color w:val="000000"/>
                <w:sz w:val="12"/>
                <w:szCs w:val="12"/>
              </w:rPr>
              <w:t xml:space="preserve">внебюджетные фонды                     </w:t>
            </w:r>
          </w:p>
        </w:tc>
        <w:tc>
          <w:tcPr>
            <w:tcW w:w="1701" w:type="dxa"/>
            <w:tcBorders>
              <w:top w:val="nil"/>
              <w:left w:val="nil"/>
              <w:bottom w:val="single" w:sz="4" w:space="0" w:color="auto"/>
              <w:right w:val="single" w:sz="4" w:space="0" w:color="auto"/>
            </w:tcBorders>
            <w:shd w:val="clear" w:color="auto" w:fill="auto"/>
            <w:vAlign w:val="bottom"/>
            <w:hideMark/>
          </w:tcPr>
          <w:p w14:paraId="7CA7C4E3"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4B394687"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F5391DD"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0DB40F57"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1DA7E49B"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4CF9C262"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24A30CA9" w14:textId="77777777" w:rsidR="0036496C" w:rsidRPr="006C6F54" w:rsidRDefault="0036496C" w:rsidP="0036496C">
            <w:pPr>
              <w:widowControl w:val="0"/>
              <w:rPr>
                <w:sz w:val="12"/>
                <w:szCs w:val="12"/>
              </w:rPr>
            </w:pPr>
            <w:r w:rsidRPr="006C6F54">
              <w:rPr>
                <w:sz w:val="12"/>
                <w:szCs w:val="12"/>
              </w:rPr>
              <w:t>юридические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1E2967D1"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35808E26"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FDA1DC0"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3D1B77B5" w14:textId="77777777" w:rsidTr="0036496C">
        <w:tc>
          <w:tcPr>
            <w:tcW w:w="2447" w:type="dxa"/>
            <w:vMerge/>
            <w:tcBorders>
              <w:top w:val="nil"/>
              <w:left w:val="single" w:sz="4" w:space="0" w:color="auto"/>
              <w:bottom w:val="single" w:sz="4" w:space="0" w:color="auto"/>
              <w:right w:val="single" w:sz="4" w:space="0" w:color="auto"/>
            </w:tcBorders>
            <w:vAlign w:val="center"/>
            <w:hideMark/>
          </w:tcPr>
          <w:p w14:paraId="4FBD461C"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auto"/>
              <w:right w:val="single" w:sz="4" w:space="0" w:color="auto"/>
            </w:tcBorders>
            <w:vAlign w:val="center"/>
            <w:hideMark/>
          </w:tcPr>
          <w:p w14:paraId="2B378148"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0B676A38" w14:textId="77777777" w:rsidR="0036496C" w:rsidRPr="006C6F54" w:rsidRDefault="0036496C" w:rsidP="0036496C">
            <w:pPr>
              <w:widowControl w:val="0"/>
              <w:rPr>
                <w:sz w:val="12"/>
                <w:szCs w:val="12"/>
              </w:rPr>
            </w:pPr>
            <w:r w:rsidRPr="006C6F54">
              <w:rPr>
                <w:sz w:val="12"/>
                <w:szCs w:val="12"/>
              </w:rPr>
              <w:t>физические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1962AFA0"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79F85953"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4787BAF1"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E6B4EA6" w14:textId="77777777" w:rsidTr="0036496C">
        <w:tc>
          <w:tcPr>
            <w:tcW w:w="2447" w:type="dxa"/>
            <w:tcBorders>
              <w:top w:val="nil"/>
              <w:left w:val="single" w:sz="4" w:space="0" w:color="auto"/>
              <w:bottom w:val="single" w:sz="4" w:space="0" w:color="auto"/>
              <w:right w:val="single" w:sz="4" w:space="0" w:color="auto"/>
            </w:tcBorders>
            <w:shd w:val="clear" w:color="auto" w:fill="auto"/>
            <w:hideMark/>
          </w:tcPr>
          <w:p w14:paraId="61CC3185" w14:textId="77777777" w:rsidR="0036496C" w:rsidRPr="006C6F54" w:rsidRDefault="0036496C" w:rsidP="0036496C">
            <w:pPr>
              <w:widowControl w:val="0"/>
              <w:rPr>
                <w:sz w:val="12"/>
                <w:szCs w:val="12"/>
              </w:rPr>
            </w:pPr>
            <w:r w:rsidRPr="006C6F54">
              <w:rPr>
                <w:sz w:val="12"/>
                <w:szCs w:val="12"/>
              </w:rPr>
              <w:t>и т. д.</w:t>
            </w:r>
          </w:p>
        </w:tc>
        <w:tc>
          <w:tcPr>
            <w:tcW w:w="4750" w:type="dxa"/>
            <w:tcBorders>
              <w:top w:val="nil"/>
              <w:left w:val="nil"/>
              <w:bottom w:val="single" w:sz="4" w:space="0" w:color="auto"/>
              <w:right w:val="single" w:sz="4" w:space="0" w:color="auto"/>
            </w:tcBorders>
            <w:shd w:val="clear" w:color="auto" w:fill="auto"/>
            <w:hideMark/>
          </w:tcPr>
          <w:p w14:paraId="7194A231" w14:textId="77777777" w:rsidR="0036496C" w:rsidRPr="006C6F54" w:rsidRDefault="0036496C" w:rsidP="0036496C">
            <w:pPr>
              <w:widowControl w:val="0"/>
              <w:jc w:val="center"/>
              <w:rPr>
                <w:sz w:val="12"/>
                <w:szCs w:val="12"/>
              </w:rPr>
            </w:pPr>
            <w:r w:rsidRPr="006C6F54">
              <w:rPr>
                <w:sz w:val="12"/>
                <w:szCs w:val="12"/>
              </w:rPr>
              <w:t> </w:t>
            </w:r>
          </w:p>
        </w:tc>
        <w:tc>
          <w:tcPr>
            <w:tcW w:w="2174" w:type="dxa"/>
            <w:tcBorders>
              <w:top w:val="nil"/>
              <w:left w:val="nil"/>
              <w:bottom w:val="single" w:sz="4" w:space="0" w:color="auto"/>
              <w:right w:val="single" w:sz="4" w:space="0" w:color="auto"/>
            </w:tcBorders>
            <w:shd w:val="clear" w:color="auto" w:fill="auto"/>
            <w:hideMark/>
          </w:tcPr>
          <w:p w14:paraId="6E1F1AB3" w14:textId="77777777" w:rsidR="0036496C" w:rsidRPr="006C6F54" w:rsidRDefault="0036496C" w:rsidP="0036496C">
            <w:pPr>
              <w:widowControl w:val="0"/>
              <w:rPr>
                <w:sz w:val="12"/>
                <w:szCs w:val="12"/>
              </w:rPr>
            </w:pPr>
            <w:r w:rsidRPr="006C6F54">
              <w:rPr>
                <w:sz w:val="12"/>
                <w:szCs w:val="12"/>
              </w:rPr>
              <w:t>…..</w:t>
            </w:r>
          </w:p>
        </w:tc>
        <w:tc>
          <w:tcPr>
            <w:tcW w:w="1701" w:type="dxa"/>
            <w:tcBorders>
              <w:top w:val="nil"/>
              <w:left w:val="nil"/>
              <w:bottom w:val="single" w:sz="4" w:space="0" w:color="auto"/>
              <w:right w:val="single" w:sz="4" w:space="0" w:color="auto"/>
            </w:tcBorders>
            <w:shd w:val="clear" w:color="auto" w:fill="auto"/>
            <w:vAlign w:val="bottom"/>
            <w:hideMark/>
          </w:tcPr>
          <w:p w14:paraId="3A502A42"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3071E8BD"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CFA6E6F"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4F5534D" w14:textId="77777777" w:rsidTr="0036496C">
        <w:tc>
          <w:tcPr>
            <w:tcW w:w="2447" w:type="dxa"/>
            <w:vMerge w:val="restart"/>
            <w:tcBorders>
              <w:top w:val="nil"/>
              <w:left w:val="single" w:sz="4" w:space="0" w:color="auto"/>
              <w:bottom w:val="single" w:sz="4" w:space="0" w:color="000000"/>
              <w:right w:val="single" w:sz="4" w:space="0" w:color="auto"/>
            </w:tcBorders>
            <w:shd w:val="clear" w:color="auto" w:fill="auto"/>
            <w:hideMark/>
          </w:tcPr>
          <w:p w14:paraId="05B5043C" w14:textId="77777777" w:rsidR="0036496C" w:rsidRPr="006C6F54" w:rsidRDefault="0036496C" w:rsidP="0036496C">
            <w:pPr>
              <w:widowControl w:val="0"/>
              <w:rPr>
                <w:sz w:val="12"/>
                <w:szCs w:val="12"/>
              </w:rPr>
            </w:pPr>
            <w:r w:rsidRPr="006C6F54">
              <w:rPr>
                <w:sz w:val="12"/>
                <w:szCs w:val="12"/>
              </w:rPr>
              <w:t>ПОДПРОГРАММА</w:t>
            </w:r>
          </w:p>
        </w:tc>
        <w:tc>
          <w:tcPr>
            <w:tcW w:w="4750" w:type="dxa"/>
            <w:vMerge w:val="restart"/>
            <w:tcBorders>
              <w:top w:val="nil"/>
              <w:left w:val="single" w:sz="4" w:space="0" w:color="auto"/>
              <w:bottom w:val="single" w:sz="4" w:space="0" w:color="000000"/>
              <w:right w:val="single" w:sz="4" w:space="0" w:color="auto"/>
            </w:tcBorders>
            <w:shd w:val="clear" w:color="auto" w:fill="auto"/>
            <w:hideMark/>
          </w:tcPr>
          <w:p w14:paraId="0C7021AE" w14:textId="77777777" w:rsidR="0036496C" w:rsidRPr="006C6F54" w:rsidRDefault="0036496C" w:rsidP="0036496C">
            <w:pPr>
              <w:widowControl w:val="0"/>
              <w:rPr>
                <w:sz w:val="12"/>
                <w:szCs w:val="12"/>
              </w:rPr>
            </w:pPr>
            <w:r w:rsidRPr="006C6F54">
              <w:rPr>
                <w:sz w:val="12"/>
                <w:szCs w:val="12"/>
              </w:rPr>
              <w:t>Обеспечение реализации    муниципальной программы</w:t>
            </w:r>
          </w:p>
        </w:tc>
        <w:tc>
          <w:tcPr>
            <w:tcW w:w="2174" w:type="dxa"/>
            <w:tcBorders>
              <w:top w:val="nil"/>
              <w:left w:val="nil"/>
              <w:bottom w:val="single" w:sz="4" w:space="0" w:color="auto"/>
              <w:right w:val="single" w:sz="4" w:space="0" w:color="auto"/>
            </w:tcBorders>
            <w:shd w:val="clear" w:color="auto" w:fill="auto"/>
            <w:vAlign w:val="bottom"/>
            <w:hideMark/>
          </w:tcPr>
          <w:p w14:paraId="44C8C64F"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701" w:type="dxa"/>
            <w:tcBorders>
              <w:top w:val="nil"/>
              <w:left w:val="nil"/>
              <w:bottom w:val="single" w:sz="4" w:space="0" w:color="auto"/>
              <w:right w:val="single" w:sz="4" w:space="0" w:color="auto"/>
            </w:tcBorders>
            <w:shd w:val="clear" w:color="auto" w:fill="auto"/>
            <w:vAlign w:val="bottom"/>
            <w:hideMark/>
          </w:tcPr>
          <w:p w14:paraId="656CA415"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13DF9C3D"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04798523"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2D7509E5"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128984AC"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40B369D7"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3DF02F27"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701" w:type="dxa"/>
            <w:tcBorders>
              <w:top w:val="nil"/>
              <w:left w:val="nil"/>
              <w:bottom w:val="single" w:sz="4" w:space="0" w:color="auto"/>
              <w:right w:val="single" w:sz="4" w:space="0" w:color="auto"/>
            </w:tcBorders>
            <w:shd w:val="clear" w:color="auto" w:fill="auto"/>
            <w:vAlign w:val="bottom"/>
            <w:hideMark/>
          </w:tcPr>
          <w:p w14:paraId="424DC109"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3BF35641"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0140C93E"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D5AF287"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7E095CC6"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48390151"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4DF45984" w14:textId="77777777" w:rsidR="0036496C" w:rsidRPr="006C6F54" w:rsidRDefault="0036496C" w:rsidP="0036496C">
            <w:pPr>
              <w:widowControl w:val="0"/>
              <w:rPr>
                <w:sz w:val="12"/>
                <w:szCs w:val="12"/>
              </w:rPr>
            </w:pPr>
            <w:r w:rsidRPr="006C6F54">
              <w:rPr>
                <w:sz w:val="12"/>
                <w:szCs w:val="12"/>
              </w:rPr>
              <w:t>областной бюджет</w:t>
            </w:r>
          </w:p>
        </w:tc>
        <w:tc>
          <w:tcPr>
            <w:tcW w:w="1701" w:type="dxa"/>
            <w:tcBorders>
              <w:top w:val="nil"/>
              <w:left w:val="nil"/>
              <w:bottom w:val="single" w:sz="4" w:space="0" w:color="auto"/>
              <w:right w:val="single" w:sz="4" w:space="0" w:color="auto"/>
            </w:tcBorders>
            <w:shd w:val="clear" w:color="auto" w:fill="auto"/>
            <w:vAlign w:val="bottom"/>
            <w:hideMark/>
          </w:tcPr>
          <w:p w14:paraId="321AF5AB"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4F4F7D5B"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3788FCE7"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B7AFE01"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4516D8E5"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188B9758"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3E39CFC1" w14:textId="77777777" w:rsidR="0036496C" w:rsidRPr="006C6F54" w:rsidRDefault="0036496C" w:rsidP="0036496C">
            <w:pPr>
              <w:widowControl w:val="0"/>
              <w:rPr>
                <w:sz w:val="12"/>
                <w:szCs w:val="12"/>
              </w:rPr>
            </w:pPr>
            <w:r w:rsidRPr="006C6F54">
              <w:rPr>
                <w:sz w:val="12"/>
                <w:szCs w:val="12"/>
              </w:rPr>
              <w:t>местный бюджет</w:t>
            </w:r>
          </w:p>
        </w:tc>
        <w:tc>
          <w:tcPr>
            <w:tcW w:w="1701" w:type="dxa"/>
            <w:tcBorders>
              <w:top w:val="nil"/>
              <w:left w:val="nil"/>
              <w:bottom w:val="single" w:sz="4" w:space="0" w:color="auto"/>
              <w:right w:val="single" w:sz="4" w:space="0" w:color="auto"/>
            </w:tcBorders>
            <w:shd w:val="clear" w:color="auto" w:fill="auto"/>
            <w:vAlign w:val="bottom"/>
            <w:hideMark/>
          </w:tcPr>
          <w:p w14:paraId="4AE3EF36"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55CCB20"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73E962AA"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02DB4CDD"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186F5C16"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032C64CE"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5923D7C6" w14:textId="77777777" w:rsidR="0036496C" w:rsidRPr="006C6F54" w:rsidRDefault="0036496C" w:rsidP="0036496C">
            <w:pPr>
              <w:widowControl w:val="0"/>
              <w:rPr>
                <w:color w:val="000000"/>
                <w:sz w:val="12"/>
                <w:szCs w:val="12"/>
              </w:rPr>
            </w:pPr>
            <w:r w:rsidRPr="006C6F54">
              <w:rPr>
                <w:color w:val="000000"/>
                <w:sz w:val="12"/>
                <w:szCs w:val="12"/>
              </w:rPr>
              <w:t xml:space="preserve">внебюджетные фонды                     </w:t>
            </w:r>
          </w:p>
        </w:tc>
        <w:tc>
          <w:tcPr>
            <w:tcW w:w="1701" w:type="dxa"/>
            <w:tcBorders>
              <w:top w:val="nil"/>
              <w:left w:val="nil"/>
              <w:bottom w:val="single" w:sz="4" w:space="0" w:color="auto"/>
              <w:right w:val="single" w:sz="4" w:space="0" w:color="auto"/>
            </w:tcBorders>
            <w:shd w:val="clear" w:color="auto" w:fill="auto"/>
            <w:vAlign w:val="bottom"/>
            <w:hideMark/>
          </w:tcPr>
          <w:p w14:paraId="4F19B5D3"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86149E7"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375CEC20"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48E6998"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32206778"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202E2E61"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26B60A2B" w14:textId="77777777" w:rsidR="0036496C" w:rsidRPr="006C6F54" w:rsidRDefault="0036496C" w:rsidP="0036496C">
            <w:pPr>
              <w:widowControl w:val="0"/>
              <w:rPr>
                <w:sz w:val="12"/>
                <w:szCs w:val="12"/>
              </w:rPr>
            </w:pPr>
            <w:r w:rsidRPr="006C6F54">
              <w:rPr>
                <w:sz w:val="12"/>
                <w:szCs w:val="12"/>
              </w:rPr>
              <w:t>юридические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30B0DFAD"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0C81B157"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67D00A3"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1C3B91A"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4675DA23" w14:textId="77777777" w:rsidR="0036496C" w:rsidRPr="006C6F54" w:rsidRDefault="0036496C" w:rsidP="0036496C">
            <w:pPr>
              <w:widowControl w:val="0"/>
              <w:rPr>
                <w:sz w:val="12"/>
                <w:szCs w:val="12"/>
              </w:rPr>
            </w:pPr>
          </w:p>
        </w:tc>
        <w:tc>
          <w:tcPr>
            <w:tcW w:w="4750" w:type="dxa"/>
            <w:vMerge/>
            <w:tcBorders>
              <w:top w:val="nil"/>
              <w:left w:val="single" w:sz="4" w:space="0" w:color="auto"/>
              <w:bottom w:val="single" w:sz="4" w:space="0" w:color="000000"/>
              <w:right w:val="single" w:sz="4" w:space="0" w:color="auto"/>
            </w:tcBorders>
            <w:vAlign w:val="center"/>
            <w:hideMark/>
          </w:tcPr>
          <w:p w14:paraId="323E5C77"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1D6DFC5A" w14:textId="77777777" w:rsidR="0036496C" w:rsidRPr="006C6F54" w:rsidRDefault="0036496C" w:rsidP="0036496C">
            <w:pPr>
              <w:widowControl w:val="0"/>
              <w:rPr>
                <w:sz w:val="12"/>
                <w:szCs w:val="12"/>
              </w:rPr>
            </w:pPr>
            <w:r w:rsidRPr="006C6F54">
              <w:rPr>
                <w:sz w:val="12"/>
                <w:szCs w:val="12"/>
              </w:rPr>
              <w:t>физические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1F76C83D"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AEC80D6"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4E175FD1"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318CE206" w14:textId="77777777" w:rsidTr="0036496C">
        <w:tc>
          <w:tcPr>
            <w:tcW w:w="2447" w:type="dxa"/>
            <w:tcBorders>
              <w:top w:val="nil"/>
              <w:left w:val="single" w:sz="4" w:space="0" w:color="auto"/>
              <w:bottom w:val="single" w:sz="4" w:space="0" w:color="auto"/>
              <w:right w:val="single" w:sz="4" w:space="0" w:color="auto"/>
            </w:tcBorders>
            <w:shd w:val="clear" w:color="000000" w:fill="FFFFFF"/>
            <w:hideMark/>
          </w:tcPr>
          <w:p w14:paraId="7CA11506" w14:textId="77777777" w:rsidR="0036496C" w:rsidRPr="006C6F54" w:rsidRDefault="0036496C" w:rsidP="0036496C">
            <w:pPr>
              <w:widowControl w:val="0"/>
              <w:rPr>
                <w:sz w:val="12"/>
                <w:szCs w:val="12"/>
              </w:rPr>
            </w:pPr>
            <w:r w:rsidRPr="006C6F54">
              <w:rPr>
                <w:sz w:val="12"/>
                <w:szCs w:val="12"/>
              </w:rPr>
              <w:t>в том числе:</w:t>
            </w:r>
          </w:p>
        </w:tc>
        <w:tc>
          <w:tcPr>
            <w:tcW w:w="4750" w:type="dxa"/>
            <w:tcBorders>
              <w:top w:val="nil"/>
              <w:left w:val="nil"/>
              <w:bottom w:val="nil"/>
              <w:right w:val="single" w:sz="4" w:space="0" w:color="auto"/>
            </w:tcBorders>
            <w:shd w:val="clear" w:color="auto" w:fill="auto"/>
            <w:hideMark/>
          </w:tcPr>
          <w:p w14:paraId="4AB08DAD" w14:textId="77777777" w:rsidR="0036496C" w:rsidRPr="006C6F54" w:rsidRDefault="0036496C" w:rsidP="0036496C">
            <w:pPr>
              <w:widowControl w:val="0"/>
              <w:rPr>
                <w:sz w:val="12"/>
                <w:szCs w:val="12"/>
              </w:rPr>
            </w:pPr>
            <w:r w:rsidRPr="006C6F54">
              <w:rPr>
                <w:sz w:val="12"/>
                <w:szCs w:val="12"/>
              </w:rPr>
              <w:t> </w:t>
            </w:r>
          </w:p>
        </w:tc>
        <w:tc>
          <w:tcPr>
            <w:tcW w:w="2174" w:type="dxa"/>
            <w:tcBorders>
              <w:top w:val="nil"/>
              <w:left w:val="nil"/>
              <w:bottom w:val="single" w:sz="4" w:space="0" w:color="auto"/>
              <w:right w:val="single" w:sz="4" w:space="0" w:color="auto"/>
            </w:tcBorders>
            <w:shd w:val="clear" w:color="auto" w:fill="auto"/>
            <w:vAlign w:val="bottom"/>
            <w:hideMark/>
          </w:tcPr>
          <w:p w14:paraId="7238017B" w14:textId="77777777" w:rsidR="0036496C" w:rsidRPr="006C6F54" w:rsidRDefault="0036496C" w:rsidP="0036496C">
            <w:pPr>
              <w:widowControl w:val="0"/>
              <w:rPr>
                <w:sz w:val="12"/>
                <w:szCs w:val="12"/>
              </w:rPr>
            </w:pPr>
            <w:r w:rsidRPr="006C6F54">
              <w:rPr>
                <w:sz w:val="12"/>
                <w:szCs w:val="12"/>
              </w:rPr>
              <w:t> </w:t>
            </w:r>
          </w:p>
        </w:tc>
        <w:tc>
          <w:tcPr>
            <w:tcW w:w="1701" w:type="dxa"/>
            <w:tcBorders>
              <w:top w:val="nil"/>
              <w:left w:val="nil"/>
              <w:bottom w:val="single" w:sz="4" w:space="0" w:color="auto"/>
              <w:right w:val="single" w:sz="4" w:space="0" w:color="auto"/>
            </w:tcBorders>
            <w:shd w:val="clear" w:color="auto" w:fill="auto"/>
            <w:vAlign w:val="bottom"/>
            <w:hideMark/>
          </w:tcPr>
          <w:p w14:paraId="699DD181"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667B2B96"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E43FEA6"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2DA8FE82" w14:textId="77777777" w:rsidTr="0036496C">
        <w:tc>
          <w:tcPr>
            <w:tcW w:w="2447" w:type="dxa"/>
            <w:vMerge w:val="restart"/>
            <w:tcBorders>
              <w:top w:val="nil"/>
              <w:left w:val="single" w:sz="4" w:space="0" w:color="auto"/>
              <w:bottom w:val="single" w:sz="4" w:space="0" w:color="000000"/>
              <w:right w:val="single" w:sz="4" w:space="0" w:color="auto"/>
            </w:tcBorders>
            <w:shd w:val="clear" w:color="auto" w:fill="auto"/>
            <w:hideMark/>
          </w:tcPr>
          <w:p w14:paraId="04C7D11B"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t xml:space="preserve">мероприятие 1 </w:t>
            </w:r>
          </w:p>
        </w:tc>
        <w:tc>
          <w:tcPr>
            <w:tcW w:w="475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0ADB2E2" w14:textId="77777777" w:rsidR="0036496C" w:rsidRPr="006C6F54" w:rsidRDefault="0036496C" w:rsidP="0036496C">
            <w:pPr>
              <w:widowControl w:val="0"/>
              <w:rPr>
                <w:sz w:val="12"/>
                <w:szCs w:val="12"/>
              </w:rPr>
            </w:pPr>
            <w:r w:rsidRPr="006C6F54">
              <w:rPr>
                <w:sz w:val="12"/>
                <w:szCs w:val="12"/>
              </w:rPr>
              <w:t xml:space="preserve">Финансовое обеспечение деятельности структурных подразделений администраций муниципальных образований, иных ГРБС – исполнителей, расходы которых не учтены в других подпрограммах муниципальной программы </w:t>
            </w:r>
          </w:p>
        </w:tc>
        <w:tc>
          <w:tcPr>
            <w:tcW w:w="2174" w:type="dxa"/>
            <w:tcBorders>
              <w:top w:val="nil"/>
              <w:left w:val="nil"/>
              <w:bottom w:val="single" w:sz="4" w:space="0" w:color="auto"/>
              <w:right w:val="single" w:sz="4" w:space="0" w:color="auto"/>
            </w:tcBorders>
            <w:shd w:val="clear" w:color="auto" w:fill="auto"/>
            <w:vAlign w:val="bottom"/>
            <w:hideMark/>
          </w:tcPr>
          <w:p w14:paraId="22B432D0" w14:textId="77777777" w:rsidR="0036496C" w:rsidRPr="006C6F54" w:rsidRDefault="0036496C" w:rsidP="0036496C">
            <w:pPr>
              <w:widowControl w:val="0"/>
              <w:rPr>
                <w:color w:val="000000"/>
                <w:sz w:val="12"/>
                <w:szCs w:val="12"/>
              </w:rPr>
            </w:pPr>
            <w:r w:rsidRPr="006C6F54">
              <w:rPr>
                <w:color w:val="000000"/>
                <w:sz w:val="12"/>
                <w:szCs w:val="12"/>
              </w:rPr>
              <w:t>всего, в том числе:</w:t>
            </w:r>
          </w:p>
        </w:tc>
        <w:tc>
          <w:tcPr>
            <w:tcW w:w="1701" w:type="dxa"/>
            <w:tcBorders>
              <w:top w:val="nil"/>
              <w:left w:val="nil"/>
              <w:bottom w:val="single" w:sz="4" w:space="0" w:color="auto"/>
              <w:right w:val="single" w:sz="4" w:space="0" w:color="auto"/>
            </w:tcBorders>
            <w:shd w:val="clear" w:color="auto" w:fill="auto"/>
            <w:vAlign w:val="bottom"/>
            <w:hideMark/>
          </w:tcPr>
          <w:p w14:paraId="760E1D91"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16913E60"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5D1299F4"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3CE5236D"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47388509"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000000"/>
              <w:right w:val="single" w:sz="4" w:space="0" w:color="auto"/>
            </w:tcBorders>
            <w:vAlign w:val="center"/>
            <w:hideMark/>
          </w:tcPr>
          <w:p w14:paraId="5E5492DE"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6D933E5D"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701" w:type="dxa"/>
            <w:tcBorders>
              <w:top w:val="nil"/>
              <w:left w:val="nil"/>
              <w:bottom w:val="single" w:sz="4" w:space="0" w:color="auto"/>
              <w:right w:val="single" w:sz="4" w:space="0" w:color="auto"/>
            </w:tcBorders>
            <w:shd w:val="clear" w:color="auto" w:fill="auto"/>
            <w:vAlign w:val="bottom"/>
            <w:hideMark/>
          </w:tcPr>
          <w:p w14:paraId="44CC6F52"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71D7683D"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FC6E8FD"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9C89803"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3D8CEDA1"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000000"/>
              <w:right w:val="single" w:sz="4" w:space="0" w:color="auto"/>
            </w:tcBorders>
            <w:vAlign w:val="center"/>
            <w:hideMark/>
          </w:tcPr>
          <w:p w14:paraId="62851BF1"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278DE051" w14:textId="77777777" w:rsidR="0036496C" w:rsidRPr="006C6F54" w:rsidRDefault="0036496C" w:rsidP="0036496C">
            <w:pPr>
              <w:widowControl w:val="0"/>
              <w:rPr>
                <w:sz w:val="12"/>
                <w:szCs w:val="12"/>
              </w:rPr>
            </w:pPr>
            <w:r w:rsidRPr="006C6F54">
              <w:rPr>
                <w:sz w:val="12"/>
                <w:szCs w:val="12"/>
              </w:rPr>
              <w:t>областной бюджет</w:t>
            </w:r>
          </w:p>
        </w:tc>
        <w:tc>
          <w:tcPr>
            <w:tcW w:w="1701" w:type="dxa"/>
            <w:tcBorders>
              <w:top w:val="nil"/>
              <w:left w:val="nil"/>
              <w:bottom w:val="single" w:sz="4" w:space="0" w:color="auto"/>
              <w:right w:val="single" w:sz="4" w:space="0" w:color="auto"/>
            </w:tcBorders>
            <w:shd w:val="clear" w:color="auto" w:fill="auto"/>
            <w:vAlign w:val="bottom"/>
            <w:hideMark/>
          </w:tcPr>
          <w:p w14:paraId="08E34F42"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13644390"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0880A1B7"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30BF6BBF"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2F7C7D36"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000000"/>
              <w:right w:val="single" w:sz="4" w:space="0" w:color="auto"/>
            </w:tcBorders>
            <w:vAlign w:val="center"/>
            <w:hideMark/>
          </w:tcPr>
          <w:p w14:paraId="55DC5D74"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01FA0702" w14:textId="77777777" w:rsidR="0036496C" w:rsidRPr="006C6F54" w:rsidRDefault="0036496C" w:rsidP="0036496C">
            <w:pPr>
              <w:widowControl w:val="0"/>
              <w:rPr>
                <w:sz w:val="12"/>
                <w:szCs w:val="12"/>
              </w:rPr>
            </w:pPr>
            <w:r w:rsidRPr="006C6F54">
              <w:rPr>
                <w:sz w:val="12"/>
                <w:szCs w:val="12"/>
              </w:rPr>
              <w:t>местный бюджет</w:t>
            </w:r>
          </w:p>
        </w:tc>
        <w:tc>
          <w:tcPr>
            <w:tcW w:w="1701" w:type="dxa"/>
            <w:tcBorders>
              <w:top w:val="nil"/>
              <w:left w:val="nil"/>
              <w:bottom w:val="single" w:sz="4" w:space="0" w:color="auto"/>
              <w:right w:val="single" w:sz="4" w:space="0" w:color="auto"/>
            </w:tcBorders>
            <w:shd w:val="clear" w:color="auto" w:fill="auto"/>
            <w:vAlign w:val="bottom"/>
            <w:hideMark/>
          </w:tcPr>
          <w:p w14:paraId="6FEB7F5C"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3881F000"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BE0F90D"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081AA1B"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3A955A53"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000000"/>
              <w:right w:val="single" w:sz="4" w:space="0" w:color="auto"/>
            </w:tcBorders>
            <w:vAlign w:val="center"/>
            <w:hideMark/>
          </w:tcPr>
          <w:p w14:paraId="0EB6F720"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1C33395B" w14:textId="77777777" w:rsidR="0036496C" w:rsidRPr="006C6F54" w:rsidRDefault="0036496C" w:rsidP="0036496C">
            <w:pPr>
              <w:widowControl w:val="0"/>
              <w:rPr>
                <w:color w:val="000000"/>
                <w:sz w:val="12"/>
                <w:szCs w:val="12"/>
              </w:rPr>
            </w:pPr>
            <w:r w:rsidRPr="006C6F54">
              <w:rPr>
                <w:color w:val="000000"/>
                <w:sz w:val="12"/>
                <w:szCs w:val="12"/>
              </w:rPr>
              <w:t xml:space="preserve">внебюджетные фонды                     </w:t>
            </w:r>
          </w:p>
        </w:tc>
        <w:tc>
          <w:tcPr>
            <w:tcW w:w="1701" w:type="dxa"/>
            <w:tcBorders>
              <w:top w:val="nil"/>
              <w:left w:val="nil"/>
              <w:bottom w:val="single" w:sz="4" w:space="0" w:color="auto"/>
              <w:right w:val="single" w:sz="4" w:space="0" w:color="auto"/>
            </w:tcBorders>
            <w:shd w:val="clear" w:color="auto" w:fill="auto"/>
            <w:vAlign w:val="bottom"/>
            <w:hideMark/>
          </w:tcPr>
          <w:p w14:paraId="742C0A68"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58983A61"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3048C27"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659BFBB"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4967A3E7"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000000"/>
              <w:right w:val="single" w:sz="4" w:space="0" w:color="auto"/>
            </w:tcBorders>
            <w:vAlign w:val="center"/>
            <w:hideMark/>
          </w:tcPr>
          <w:p w14:paraId="2807A372"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48160DAD" w14:textId="77777777" w:rsidR="0036496C" w:rsidRPr="006C6F54" w:rsidRDefault="0036496C" w:rsidP="0036496C">
            <w:pPr>
              <w:widowControl w:val="0"/>
              <w:rPr>
                <w:sz w:val="12"/>
                <w:szCs w:val="12"/>
              </w:rPr>
            </w:pPr>
            <w:r w:rsidRPr="006C6F54">
              <w:rPr>
                <w:sz w:val="12"/>
                <w:szCs w:val="12"/>
              </w:rPr>
              <w:t>юридические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111787B5"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4EBDE6C5"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64B005C"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1EB75793" w14:textId="77777777" w:rsidTr="0036496C">
        <w:tc>
          <w:tcPr>
            <w:tcW w:w="2447" w:type="dxa"/>
            <w:vMerge/>
            <w:tcBorders>
              <w:top w:val="nil"/>
              <w:left w:val="single" w:sz="4" w:space="0" w:color="auto"/>
              <w:bottom w:val="single" w:sz="4" w:space="0" w:color="000000"/>
              <w:right w:val="single" w:sz="4" w:space="0" w:color="auto"/>
            </w:tcBorders>
            <w:vAlign w:val="center"/>
            <w:hideMark/>
          </w:tcPr>
          <w:p w14:paraId="1C1D61DF" w14:textId="77777777" w:rsidR="0036496C" w:rsidRPr="006C6F54" w:rsidRDefault="0036496C" w:rsidP="0036496C">
            <w:pPr>
              <w:widowControl w:val="0"/>
              <w:rPr>
                <w:sz w:val="12"/>
                <w:szCs w:val="12"/>
              </w:rPr>
            </w:pPr>
          </w:p>
        </w:tc>
        <w:tc>
          <w:tcPr>
            <w:tcW w:w="4750" w:type="dxa"/>
            <w:vMerge/>
            <w:tcBorders>
              <w:top w:val="single" w:sz="4" w:space="0" w:color="auto"/>
              <w:left w:val="single" w:sz="4" w:space="0" w:color="auto"/>
              <w:bottom w:val="single" w:sz="4" w:space="0" w:color="000000"/>
              <w:right w:val="single" w:sz="4" w:space="0" w:color="auto"/>
            </w:tcBorders>
            <w:vAlign w:val="center"/>
            <w:hideMark/>
          </w:tcPr>
          <w:p w14:paraId="2E4061EF"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76F9D0F5" w14:textId="77777777" w:rsidR="0036496C" w:rsidRPr="006C6F54" w:rsidRDefault="0036496C" w:rsidP="0036496C">
            <w:pPr>
              <w:widowControl w:val="0"/>
              <w:rPr>
                <w:sz w:val="12"/>
                <w:szCs w:val="12"/>
              </w:rPr>
            </w:pPr>
            <w:r w:rsidRPr="006C6F54">
              <w:rPr>
                <w:sz w:val="12"/>
                <w:szCs w:val="12"/>
              </w:rPr>
              <w:t>физические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68D23D9D"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64929E8D"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67D9845A"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E32EE24" w14:textId="77777777" w:rsidTr="0036496C">
        <w:tc>
          <w:tcPr>
            <w:tcW w:w="2447" w:type="dxa"/>
            <w:vMerge w:val="restart"/>
            <w:tcBorders>
              <w:top w:val="nil"/>
              <w:left w:val="single" w:sz="4" w:space="0" w:color="auto"/>
              <w:bottom w:val="nil"/>
              <w:right w:val="single" w:sz="4" w:space="0" w:color="auto"/>
            </w:tcBorders>
            <w:shd w:val="clear" w:color="auto" w:fill="auto"/>
            <w:hideMark/>
          </w:tcPr>
          <w:p w14:paraId="7AA764EF" w14:textId="77777777" w:rsidR="0036496C" w:rsidRPr="006C6F54" w:rsidRDefault="0036496C" w:rsidP="0036496C">
            <w:pPr>
              <w:widowControl w:val="0"/>
              <w:rPr>
                <w:sz w:val="12"/>
                <w:szCs w:val="12"/>
              </w:rPr>
            </w:pPr>
            <w:r w:rsidRPr="006C6F54">
              <w:rPr>
                <w:sz w:val="12"/>
                <w:szCs w:val="12"/>
              </w:rPr>
              <w:t xml:space="preserve">Основное </w:t>
            </w:r>
            <w:r w:rsidRPr="006C6F54">
              <w:rPr>
                <w:sz w:val="12"/>
                <w:szCs w:val="12"/>
              </w:rPr>
              <w:br/>
            </w:r>
            <w:r w:rsidRPr="006C6F54">
              <w:rPr>
                <w:sz w:val="12"/>
                <w:szCs w:val="12"/>
              </w:rPr>
              <w:lastRenderedPageBreak/>
              <w:t xml:space="preserve">мероприятие 2 </w:t>
            </w:r>
          </w:p>
        </w:tc>
        <w:tc>
          <w:tcPr>
            <w:tcW w:w="4750" w:type="dxa"/>
            <w:vMerge w:val="restart"/>
            <w:tcBorders>
              <w:top w:val="nil"/>
              <w:left w:val="single" w:sz="4" w:space="0" w:color="auto"/>
              <w:bottom w:val="nil"/>
              <w:right w:val="single" w:sz="4" w:space="0" w:color="auto"/>
            </w:tcBorders>
            <w:shd w:val="clear" w:color="000000" w:fill="FFFFFF"/>
            <w:hideMark/>
          </w:tcPr>
          <w:p w14:paraId="02D8306B" w14:textId="77777777" w:rsidR="0036496C" w:rsidRPr="006C6F54" w:rsidRDefault="0036496C" w:rsidP="0036496C">
            <w:pPr>
              <w:widowControl w:val="0"/>
              <w:rPr>
                <w:sz w:val="12"/>
                <w:szCs w:val="12"/>
              </w:rPr>
            </w:pPr>
            <w:r w:rsidRPr="006C6F54">
              <w:rPr>
                <w:sz w:val="12"/>
                <w:szCs w:val="12"/>
              </w:rPr>
              <w:lastRenderedPageBreak/>
              <w:t xml:space="preserve">Финансовое </w:t>
            </w:r>
            <w:r w:rsidRPr="006C6F54">
              <w:rPr>
                <w:sz w:val="12"/>
                <w:szCs w:val="12"/>
              </w:rPr>
              <w:lastRenderedPageBreak/>
              <w:t xml:space="preserve">обеспечение выполнения других обязательств муниципалитета структурными подразделениями администраций муниципальных образований, расходы которых не учтены в других подпрограммах муниципальной программы </w:t>
            </w:r>
          </w:p>
        </w:tc>
        <w:tc>
          <w:tcPr>
            <w:tcW w:w="2174" w:type="dxa"/>
            <w:tcBorders>
              <w:top w:val="nil"/>
              <w:left w:val="nil"/>
              <w:bottom w:val="single" w:sz="4" w:space="0" w:color="auto"/>
              <w:right w:val="single" w:sz="4" w:space="0" w:color="auto"/>
            </w:tcBorders>
            <w:shd w:val="clear" w:color="auto" w:fill="auto"/>
            <w:vAlign w:val="bottom"/>
            <w:hideMark/>
          </w:tcPr>
          <w:p w14:paraId="3AC63BA2" w14:textId="77777777" w:rsidR="0036496C" w:rsidRPr="006C6F54" w:rsidRDefault="0036496C" w:rsidP="0036496C">
            <w:pPr>
              <w:widowControl w:val="0"/>
              <w:rPr>
                <w:color w:val="000000"/>
                <w:sz w:val="12"/>
                <w:szCs w:val="12"/>
              </w:rPr>
            </w:pPr>
            <w:r w:rsidRPr="006C6F54">
              <w:rPr>
                <w:color w:val="000000"/>
                <w:sz w:val="12"/>
                <w:szCs w:val="12"/>
              </w:rPr>
              <w:lastRenderedPageBreak/>
              <w:t xml:space="preserve">всего, в </w:t>
            </w:r>
            <w:r w:rsidRPr="006C6F54">
              <w:rPr>
                <w:color w:val="000000"/>
                <w:sz w:val="12"/>
                <w:szCs w:val="12"/>
              </w:rPr>
              <w:lastRenderedPageBreak/>
              <w:t>том числе:</w:t>
            </w:r>
          </w:p>
        </w:tc>
        <w:tc>
          <w:tcPr>
            <w:tcW w:w="1701" w:type="dxa"/>
            <w:tcBorders>
              <w:top w:val="nil"/>
              <w:left w:val="nil"/>
              <w:bottom w:val="single" w:sz="4" w:space="0" w:color="auto"/>
              <w:right w:val="single" w:sz="4" w:space="0" w:color="auto"/>
            </w:tcBorders>
            <w:shd w:val="clear" w:color="auto" w:fill="auto"/>
            <w:vAlign w:val="bottom"/>
            <w:hideMark/>
          </w:tcPr>
          <w:p w14:paraId="61EA899F" w14:textId="77777777" w:rsidR="0036496C" w:rsidRPr="006C6F54" w:rsidRDefault="0036496C" w:rsidP="0036496C">
            <w:pPr>
              <w:widowControl w:val="0"/>
              <w:jc w:val="center"/>
              <w:rPr>
                <w:sz w:val="12"/>
                <w:szCs w:val="12"/>
              </w:rPr>
            </w:pPr>
            <w:r w:rsidRPr="006C6F54">
              <w:rPr>
                <w:sz w:val="12"/>
                <w:szCs w:val="12"/>
              </w:rPr>
              <w:lastRenderedPageBreak/>
              <w:t> </w:t>
            </w:r>
          </w:p>
        </w:tc>
        <w:tc>
          <w:tcPr>
            <w:tcW w:w="1926" w:type="dxa"/>
            <w:tcBorders>
              <w:top w:val="nil"/>
              <w:left w:val="nil"/>
              <w:bottom w:val="single" w:sz="4" w:space="0" w:color="auto"/>
              <w:right w:val="single" w:sz="4" w:space="0" w:color="auto"/>
            </w:tcBorders>
            <w:shd w:val="clear" w:color="auto" w:fill="auto"/>
            <w:vAlign w:val="bottom"/>
            <w:hideMark/>
          </w:tcPr>
          <w:p w14:paraId="7DAE8C73"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2C4F0300"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9887CB2" w14:textId="77777777" w:rsidTr="0036496C">
        <w:tc>
          <w:tcPr>
            <w:tcW w:w="2447" w:type="dxa"/>
            <w:vMerge/>
            <w:tcBorders>
              <w:top w:val="nil"/>
              <w:left w:val="single" w:sz="4" w:space="0" w:color="auto"/>
              <w:bottom w:val="nil"/>
              <w:right w:val="single" w:sz="4" w:space="0" w:color="auto"/>
            </w:tcBorders>
            <w:vAlign w:val="center"/>
            <w:hideMark/>
          </w:tcPr>
          <w:p w14:paraId="32E6BE6F" w14:textId="77777777" w:rsidR="0036496C" w:rsidRPr="006C6F54" w:rsidRDefault="0036496C" w:rsidP="0036496C">
            <w:pPr>
              <w:widowControl w:val="0"/>
              <w:rPr>
                <w:sz w:val="12"/>
                <w:szCs w:val="12"/>
              </w:rPr>
            </w:pPr>
          </w:p>
        </w:tc>
        <w:tc>
          <w:tcPr>
            <w:tcW w:w="4750" w:type="dxa"/>
            <w:vMerge/>
            <w:tcBorders>
              <w:top w:val="nil"/>
              <w:left w:val="single" w:sz="4" w:space="0" w:color="auto"/>
              <w:bottom w:val="nil"/>
              <w:right w:val="single" w:sz="4" w:space="0" w:color="auto"/>
            </w:tcBorders>
            <w:vAlign w:val="center"/>
            <w:hideMark/>
          </w:tcPr>
          <w:p w14:paraId="59247CC4"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67D3603D" w14:textId="77777777" w:rsidR="0036496C" w:rsidRPr="006C6F54" w:rsidRDefault="0036496C" w:rsidP="0036496C">
            <w:pPr>
              <w:widowControl w:val="0"/>
              <w:rPr>
                <w:sz w:val="12"/>
                <w:szCs w:val="12"/>
              </w:rPr>
            </w:pPr>
            <w:r w:rsidRPr="006C6F54">
              <w:rPr>
                <w:sz w:val="12"/>
                <w:szCs w:val="12"/>
              </w:rPr>
              <w:t xml:space="preserve">федеральный бюджет </w:t>
            </w:r>
          </w:p>
        </w:tc>
        <w:tc>
          <w:tcPr>
            <w:tcW w:w="1701" w:type="dxa"/>
            <w:tcBorders>
              <w:top w:val="nil"/>
              <w:left w:val="nil"/>
              <w:bottom w:val="single" w:sz="4" w:space="0" w:color="auto"/>
              <w:right w:val="single" w:sz="4" w:space="0" w:color="auto"/>
            </w:tcBorders>
            <w:shd w:val="clear" w:color="auto" w:fill="auto"/>
            <w:vAlign w:val="bottom"/>
            <w:hideMark/>
          </w:tcPr>
          <w:p w14:paraId="331FF9B9"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6CBC07D2"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0484E66C"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8822FD8" w14:textId="77777777" w:rsidTr="0036496C">
        <w:tc>
          <w:tcPr>
            <w:tcW w:w="2447" w:type="dxa"/>
            <w:vMerge/>
            <w:tcBorders>
              <w:top w:val="nil"/>
              <w:left w:val="single" w:sz="4" w:space="0" w:color="auto"/>
              <w:bottom w:val="nil"/>
              <w:right w:val="single" w:sz="4" w:space="0" w:color="auto"/>
            </w:tcBorders>
            <w:vAlign w:val="center"/>
            <w:hideMark/>
          </w:tcPr>
          <w:p w14:paraId="0424B31A" w14:textId="77777777" w:rsidR="0036496C" w:rsidRPr="006C6F54" w:rsidRDefault="0036496C" w:rsidP="0036496C">
            <w:pPr>
              <w:widowControl w:val="0"/>
              <w:rPr>
                <w:sz w:val="12"/>
                <w:szCs w:val="12"/>
              </w:rPr>
            </w:pPr>
          </w:p>
        </w:tc>
        <w:tc>
          <w:tcPr>
            <w:tcW w:w="4750" w:type="dxa"/>
            <w:vMerge/>
            <w:tcBorders>
              <w:top w:val="nil"/>
              <w:left w:val="single" w:sz="4" w:space="0" w:color="auto"/>
              <w:bottom w:val="nil"/>
              <w:right w:val="single" w:sz="4" w:space="0" w:color="auto"/>
            </w:tcBorders>
            <w:vAlign w:val="center"/>
            <w:hideMark/>
          </w:tcPr>
          <w:p w14:paraId="0EF7986E"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4B9F7F57" w14:textId="77777777" w:rsidR="0036496C" w:rsidRPr="006C6F54" w:rsidRDefault="0036496C" w:rsidP="0036496C">
            <w:pPr>
              <w:widowControl w:val="0"/>
              <w:rPr>
                <w:sz w:val="12"/>
                <w:szCs w:val="12"/>
              </w:rPr>
            </w:pPr>
            <w:r w:rsidRPr="006C6F54">
              <w:rPr>
                <w:sz w:val="12"/>
                <w:szCs w:val="12"/>
              </w:rPr>
              <w:t>областной бюджет</w:t>
            </w:r>
          </w:p>
        </w:tc>
        <w:tc>
          <w:tcPr>
            <w:tcW w:w="1701" w:type="dxa"/>
            <w:tcBorders>
              <w:top w:val="nil"/>
              <w:left w:val="nil"/>
              <w:bottom w:val="single" w:sz="4" w:space="0" w:color="auto"/>
              <w:right w:val="single" w:sz="4" w:space="0" w:color="auto"/>
            </w:tcBorders>
            <w:shd w:val="clear" w:color="auto" w:fill="auto"/>
            <w:vAlign w:val="bottom"/>
            <w:hideMark/>
          </w:tcPr>
          <w:p w14:paraId="40E4FC1B"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BA866EF"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7681B178"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0928FB56" w14:textId="77777777" w:rsidTr="0036496C">
        <w:tc>
          <w:tcPr>
            <w:tcW w:w="2447" w:type="dxa"/>
            <w:vMerge/>
            <w:tcBorders>
              <w:top w:val="nil"/>
              <w:left w:val="single" w:sz="4" w:space="0" w:color="auto"/>
              <w:bottom w:val="nil"/>
              <w:right w:val="single" w:sz="4" w:space="0" w:color="auto"/>
            </w:tcBorders>
            <w:vAlign w:val="center"/>
            <w:hideMark/>
          </w:tcPr>
          <w:p w14:paraId="657256FF" w14:textId="77777777" w:rsidR="0036496C" w:rsidRPr="006C6F54" w:rsidRDefault="0036496C" w:rsidP="0036496C">
            <w:pPr>
              <w:widowControl w:val="0"/>
              <w:rPr>
                <w:sz w:val="12"/>
                <w:szCs w:val="12"/>
              </w:rPr>
            </w:pPr>
          </w:p>
        </w:tc>
        <w:tc>
          <w:tcPr>
            <w:tcW w:w="4750" w:type="dxa"/>
            <w:vMerge/>
            <w:tcBorders>
              <w:top w:val="nil"/>
              <w:left w:val="single" w:sz="4" w:space="0" w:color="auto"/>
              <w:bottom w:val="nil"/>
              <w:right w:val="single" w:sz="4" w:space="0" w:color="auto"/>
            </w:tcBorders>
            <w:vAlign w:val="center"/>
            <w:hideMark/>
          </w:tcPr>
          <w:p w14:paraId="6E805332"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4C0487D8" w14:textId="77777777" w:rsidR="0036496C" w:rsidRPr="006C6F54" w:rsidRDefault="0036496C" w:rsidP="0036496C">
            <w:pPr>
              <w:widowControl w:val="0"/>
              <w:rPr>
                <w:sz w:val="12"/>
                <w:szCs w:val="12"/>
              </w:rPr>
            </w:pPr>
            <w:r w:rsidRPr="006C6F54">
              <w:rPr>
                <w:sz w:val="12"/>
                <w:szCs w:val="12"/>
              </w:rPr>
              <w:t>местный бюджет</w:t>
            </w:r>
          </w:p>
        </w:tc>
        <w:tc>
          <w:tcPr>
            <w:tcW w:w="1701" w:type="dxa"/>
            <w:tcBorders>
              <w:top w:val="nil"/>
              <w:left w:val="nil"/>
              <w:bottom w:val="single" w:sz="4" w:space="0" w:color="auto"/>
              <w:right w:val="single" w:sz="4" w:space="0" w:color="auto"/>
            </w:tcBorders>
            <w:shd w:val="clear" w:color="auto" w:fill="auto"/>
            <w:vAlign w:val="bottom"/>
            <w:hideMark/>
          </w:tcPr>
          <w:p w14:paraId="64DC4BD9"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7256B0A0"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02C2E071"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8B330E0" w14:textId="77777777" w:rsidTr="0036496C">
        <w:tc>
          <w:tcPr>
            <w:tcW w:w="2447" w:type="dxa"/>
            <w:vMerge/>
            <w:tcBorders>
              <w:top w:val="nil"/>
              <w:left w:val="single" w:sz="4" w:space="0" w:color="auto"/>
              <w:bottom w:val="nil"/>
              <w:right w:val="single" w:sz="4" w:space="0" w:color="auto"/>
            </w:tcBorders>
            <w:vAlign w:val="center"/>
            <w:hideMark/>
          </w:tcPr>
          <w:p w14:paraId="043ED323" w14:textId="77777777" w:rsidR="0036496C" w:rsidRPr="006C6F54" w:rsidRDefault="0036496C" w:rsidP="0036496C">
            <w:pPr>
              <w:widowControl w:val="0"/>
              <w:rPr>
                <w:sz w:val="12"/>
                <w:szCs w:val="12"/>
              </w:rPr>
            </w:pPr>
          </w:p>
        </w:tc>
        <w:tc>
          <w:tcPr>
            <w:tcW w:w="4750" w:type="dxa"/>
            <w:vMerge/>
            <w:tcBorders>
              <w:top w:val="nil"/>
              <w:left w:val="single" w:sz="4" w:space="0" w:color="auto"/>
              <w:bottom w:val="nil"/>
              <w:right w:val="single" w:sz="4" w:space="0" w:color="auto"/>
            </w:tcBorders>
            <w:vAlign w:val="center"/>
            <w:hideMark/>
          </w:tcPr>
          <w:p w14:paraId="7936955B"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hideMark/>
          </w:tcPr>
          <w:p w14:paraId="3E0CC916" w14:textId="77777777" w:rsidR="0036496C" w:rsidRPr="006C6F54" w:rsidRDefault="0036496C" w:rsidP="0036496C">
            <w:pPr>
              <w:widowControl w:val="0"/>
              <w:rPr>
                <w:color w:val="000000"/>
                <w:sz w:val="12"/>
                <w:szCs w:val="12"/>
              </w:rPr>
            </w:pPr>
            <w:r w:rsidRPr="006C6F54">
              <w:rPr>
                <w:color w:val="000000"/>
                <w:sz w:val="12"/>
                <w:szCs w:val="12"/>
              </w:rPr>
              <w:t xml:space="preserve">внебюджетные фонды                     </w:t>
            </w:r>
          </w:p>
        </w:tc>
        <w:tc>
          <w:tcPr>
            <w:tcW w:w="1701" w:type="dxa"/>
            <w:tcBorders>
              <w:top w:val="nil"/>
              <w:left w:val="nil"/>
              <w:bottom w:val="single" w:sz="4" w:space="0" w:color="auto"/>
              <w:right w:val="single" w:sz="4" w:space="0" w:color="auto"/>
            </w:tcBorders>
            <w:shd w:val="clear" w:color="auto" w:fill="auto"/>
            <w:vAlign w:val="bottom"/>
            <w:hideMark/>
          </w:tcPr>
          <w:p w14:paraId="0B8B1BB3"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72B2592C"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3F13E133"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513002B2" w14:textId="77777777" w:rsidTr="0036496C">
        <w:tc>
          <w:tcPr>
            <w:tcW w:w="2447" w:type="dxa"/>
            <w:vMerge/>
            <w:tcBorders>
              <w:top w:val="nil"/>
              <w:left w:val="single" w:sz="4" w:space="0" w:color="auto"/>
              <w:bottom w:val="nil"/>
              <w:right w:val="single" w:sz="4" w:space="0" w:color="auto"/>
            </w:tcBorders>
            <w:vAlign w:val="center"/>
            <w:hideMark/>
          </w:tcPr>
          <w:p w14:paraId="0D66E8EE" w14:textId="77777777" w:rsidR="0036496C" w:rsidRPr="006C6F54" w:rsidRDefault="0036496C" w:rsidP="0036496C">
            <w:pPr>
              <w:widowControl w:val="0"/>
              <w:rPr>
                <w:sz w:val="12"/>
                <w:szCs w:val="12"/>
              </w:rPr>
            </w:pPr>
          </w:p>
        </w:tc>
        <w:tc>
          <w:tcPr>
            <w:tcW w:w="4750" w:type="dxa"/>
            <w:vMerge/>
            <w:tcBorders>
              <w:top w:val="nil"/>
              <w:left w:val="single" w:sz="4" w:space="0" w:color="auto"/>
              <w:bottom w:val="nil"/>
              <w:right w:val="single" w:sz="4" w:space="0" w:color="auto"/>
            </w:tcBorders>
            <w:vAlign w:val="center"/>
            <w:hideMark/>
          </w:tcPr>
          <w:p w14:paraId="4002A723"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40D2B7CA" w14:textId="77777777" w:rsidR="0036496C" w:rsidRPr="006C6F54" w:rsidRDefault="0036496C" w:rsidP="0036496C">
            <w:pPr>
              <w:widowControl w:val="0"/>
              <w:rPr>
                <w:sz w:val="12"/>
                <w:szCs w:val="12"/>
              </w:rPr>
            </w:pPr>
            <w:r w:rsidRPr="006C6F54">
              <w:rPr>
                <w:sz w:val="12"/>
                <w:szCs w:val="12"/>
              </w:rPr>
              <w:t>юридические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6EE1A48F"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6172FC88"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34ECD8B"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6F15A20F" w14:textId="77777777" w:rsidTr="0036496C">
        <w:tc>
          <w:tcPr>
            <w:tcW w:w="2447" w:type="dxa"/>
            <w:vMerge/>
            <w:tcBorders>
              <w:top w:val="nil"/>
              <w:left w:val="single" w:sz="4" w:space="0" w:color="auto"/>
              <w:bottom w:val="nil"/>
              <w:right w:val="single" w:sz="4" w:space="0" w:color="auto"/>
            </w:tcBorders>
            <w:vAlign w:val="center"/>
            <w:hideMark/>
          </w:tcPr>
          <w:p w14:paraId="39E43F28" w14:textId="77777777" w:rsidR="0036496C" w:rsidRPr="006C6F54" w:rsidRDefault="0036496C" w:rsidP="0036496C">
            <w:pPr>
              <w:widowControl w:val="0"/>
              <w:rPr>
                <w:sz w:val="12"/>
                <w:szCs w:val="12"/>
              </w:rPr>
            </w:pPr>
          </w:p>
        </w:tc>
        <w:tc>
          <w:tcPr>
            <w:tcW w:w="4750" w:type="dxa"/>
            <w:vMerge/>
            <w:tcBorders>
              <w:top w:val="nil"/>
              <w:left w:val="single" w:sz="4" w:space="0" w:color="auto"/>
              <w:bottom w:val="nil"/>
              <w:right w:val="single" w:sz="4" w:space="0" w:color="auto"/>
            </w:tcBorders>
            <w:vAlign w:val="center"/>
            <w:hideMark/>
          </w:tcPr>
          <w:p w14:paraId="0457A8DE" w14:textId="77777777" w:rsidR="0036496C" w:rsidRPr="006C6F54" w:rsidRDefault="0036496C" w:rsidP="0036496C">
            <w:pPr>
              <w:widowControl w:val="0"/>
              <w:rPr>
                <w:sz w:val="12"/>
                <w:szCs w:val="12"/>
              </w:rPr>
            </w:pPr>
          </w:p>
        </w:tc>
        <w:tc>
          <w:tcPr>
            <w:tcW w:w="2174" w:type="dxa"/>
            <w:tcBorders>
              <w:top w:val="nil"/>
              <w:left w:val="nil"/>
              <w:bottom w:val="single" w:sz="4" w:space="0" w:color="auto"/>
              <w:right w:val="single" w:sz="4" w:space="0" w:color="auto"/>
            </w:tcBorders>
            <w:shd w:val="clear" w:color="auto" w:fill="auto"/>
            <w:vAlign w:val="bottom"/>
            <w:hideMark/>
          </w:tcPr>
          <w:p w14:paraId="31F5FD21" w14:textId="77777777" w:rsidR="0036496C" w:rsidRPr="006C6F54" w:rsidRDefault="0036496C" w:rsidP="0036496C">
            <w:pPr>
              <w:widowControl w:val="0"/>
              <w:rPr>
                <w:sz w:val="12"/>
                <w:szCs w:val="12"/>
              </w:rPr>
            </w:pPr>
            <w:r w:rsidRPr="006C6F54">
              <w:rPr>
                <w:sz w:val="12"/>
                <w:szCs w:val="12"/>
              </w:rPr>
              <w:t>физические лица</w:t>
            </w:r>
          </w:p>
        </w:tc>
        <w:tc>
          <w:tcPr>
            <w:tcW w:w="1701" w:type="dxa"/>
            <w:tcBorders>
              <w:top w:val="nil"/>
              <w:left w:val="nil"/>
              <w:bottom w:val="single" w:sz="4" w:space="0" w:color="auto"/>
              <w:right w:val="single" w:sz="4" w:space="0" w:color="auto"/>
            </w:tcBorders>
            <w:shd w:val="clear" w:color="auto" w:fill="auto"/>
            <w:vAlign w:val="bottom"/>
            <w:hideMark/>
          </w:tcPr>
          <w:p w14:paraId="44FCA278"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2AF1BA60"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1687B41E"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7E770918" w14:textId="77777777" w:rsidTr="0036496C">
        <w:tc>
          <w:tcPr>
            <w:tcW w:w="2447" w:type="dxa"/>
            <w:tcBorders>
              <w:top w:val="single" w:sz="4" w:space="0" w:color="auto"/>
              <w:left w:val="single" w:sz="4" w:space="0" w:color="auto"/>
              <w:bottom w:val="single" w:sz="4" w:space="0" w:color="auto"/>
              <w:right w:val="single" w:sz="4" w:space="0" w:color="auto"/>
            </w:tcBorders>
            <w:shd w:val="clear" w:color="auto" w:fill="auto"/>
            <w:hideMark/>
          </w:tcPr>
          <w:p w14:paraId="2BF71E60" w14:textId="77777777" w:rsidR="0036496C" w:rsidRPr="006C6F54" w:rsidRDefault="0036496C" w:rsidP="0036496C">
            <w:pPr>
              <w:widowControl w:val="0"/>
              <w:rPr>
                <w:sz w:val="12"/>
                <w:szCs w:val="12"/>
              </w:rPr>
            </w:pPr>
            <w:r w:rsidRPr="006C6F54">
              <w:rPr>
                <w:sz w:val="12"/>
                <w:szCs w:val="12"/>
              </w:rPr>
              <w:t>и т. д.</w:t>
            </w:r>
          </w:p>
        </w:tc>
        <w:tc>
          <w:tcPr>
            <w:tcW w:w="4750" w:type="dxa"/>
            <w:tcBorders>
              <w:top w:val="single" w:sz="4" w:space="0" w:color="auto"/>
              <w:left w:val="nil"/>
              <w:bottom w:val="single" w:sz="4" w:space="0" w:color="auto"/>
              <w:right w:val="single" w:sz="4" w:space="0" w:color="auto"/>
            </w:tcBorders>
            <w:shd w:val="clear" w:color="000000" w:fill="FFFFFF"/>
            <w:hideMark/>
          </w:tcPr>
          <w:p w14:paraId="42550558" w14:textId="77777777" w:rsidR="0036496C" w:rsidRPr="006C6F54" w:rsidRDefault="0036496C" w:rsidP="0036496C">
            <w:pPr>
              <w:widowControl w:val="0"/>
              <w:rPr>
                <w:sz w:val="12"/>
                <w:szCs w:val="12"/>
              </w:rPr>
            </w:pPr>
            <w:r w:rsidRPr="006C6F54">
              <w:rPr>
                <w:sz w:val="12"/>
                <w:szCs w:val="12"/>
              </w:rPr>
              <w:t> </w:t>
            </w:r>
          </w:p>
        </w:tc>
        <w:tc>
          <w:tcPr>
            <w:tcW w:w="2174" w:type="dxa"/>
            <w:tcBorders>
              <w:top w:val="nil"/>
              <w:left w:val="nil"/>
              <w:bottom w:val="single" w:sz="4" w:space="0" w:color="auto"/>
              <w:right w:val="single" w:sz="4" w:space="0" w:color="auto"/>
            </w:tcBorders>
            <w:shd w:val="clear" w:color="auto" w:fill="auto"/>
            <w:noWrap/>
            <w:vAlign w:val="bottom"/>
            <w:hideMark/>
          </w:tcPr>
          <w:p w14:paraId="52BACAD9" w14:textId="77777777" w:rsidR="0036496C" w:rsidRPr="006C6F54" w:rsidRDefault="0036496C" w:rsidP="0036496C">
            <w:pPr>
              <w:widowControl w:val="0"/>
              <w:rPr>
                <w:rFonts w:ascii="Arial CYR" w:hAnsi="Arial CYR" w:cs="Arial CYR"/>
                <w:sz w:val="12"/>
                <w:szCs w:val="12"/>
              </w:rPr>
            </w:pPr>
            <w:r w:rsidRPr="006C6F54">
              <w:rPr>
                <w:rFonts w:ascii="Arial CYR" w:hAnsi="Arial CYR" w:cs="Arial CYR"/>
                <w:sz w:val="12"/>
                <w:szCs w:val="12"/>
              </w:rPr>
              <w:t> </w:t>
            </w:r>
          </w:p>
        </w:tc>
        <w:tc>
          <w:tcPr>
            <w:tcW w:w="1701" w:type="dxa"/>
            <w:tcBorders>
              <w:top w:val="nil"/>
              <w:left w:val="nil"/>
              <w:bottom w:val="single" w:sz="4" w:space="0" w:color="auto"/>
              <w:right w:val="single" w:sz="4" w:space="0" w:color="auto"/>
            </w:tcBorders>
            <w:shd w:val="clear" w:color="auto" w:fill="auto"/>
            <w:vAlign w:val="bottom"/>
            <w:hideMark/>
          </w:tcPr>
          <w:p w14:paraId="6304C46A" w14:textId="77777777" w:rsidR="0036496C" w:rsidRPr="006C6F54" w:rsidRDefault="0036496C" w:rsidP="0036496C">
            <w:pPr>
              <w:widowControl w:val="0"/>
              <w:jc w:val="center"/>
              <w:rPr>
                <w:sz w:val="12"/>
                <w:szCs w:val="12"/>
              </w:rPr>
            </w:pPr>
            <w:r w:rsidRPr="006C6F54">
              <w:rPr>
                <w:sz w:val="12"/>
                <w:szCs w:val="12"/>
              </w:rPr>
              <w:t> </w:t>
            </w:r>
          </w:p>
        </w:tc>
        <w:tc>
          <w:tcPr>
            <w:tcW w:w="1926" w:type="dxa"/>
            <w:tcBorders>
              <w:top w:val="nil"/>
              <w:left w:val="nil"/>
              <w:bottom w:val="single" w:sz="4" w:space="0" w:color="auto"/>
              <w:right w:val="single" w:sz="4" w:space="0" w:color="auto"/>
            </w:tcBorders>
            <w:shd w:val="clear" w:color="auto" w:fill="auto"/>
            <w:vAlign w:val="bottom"/>
            <w:hideMark/>
          </w:tcPr>
          <w:p w14:paraId="48F011B1" w14:textId="77777777" w:rsidR="0036496C" w:rsidRPr="006C6F54" w:rsidRDefault="0036496C" w:rsidP="0036496C">
            <w:pPr>
              <w:widowControl w:val="0"/>
              <w:jc w:val="center"/>
              <w:rPr>
                <w:sz w:val="12"/>
                <w:szCs w:val="12"/>
              </w:rPr>
            </w:pPr>
            <w:r w:rsidRPr="006C6F54">
              <w:rPr>
                <w:sz w:val="12"/>
                <w:szCs w:val="12"/>
              </w:rPr>
              <w:t> </w:t>
            </w:r>
          </w:p>
        </w:tc>
        <w:tc>
          <w:tcPr>
            <w:tcW w:w="2454" w:type="dxa"/>
            <w:tcBorders>
              <w:top w:val="nil"/>
              <w:left w:val="nil"/>
              <w:bottom w:val="single" w:sz="4" w:space="0" w:color="auto"/>
              <w:right w:val="single" w:sz="4" w:space="0" w:color="auto"/>
            </w:tcBorders>
            <w:shd w:val="clear" w:color="auto" w:fill="auto"/>
            <w:vAlign w:val="bottom"/>
            <w:hideMark/>
          </w:tcPr>
          <w:p w14:paraId="3CE37E74" w14:textId="77777777" w:rsidR="0036496C" w:rsidRPr="006C6F54" w:rsidRDefault="0036496C" w:rsidP="0036496C">
            <w:pPr>
              <w:widowControl w:val="0"/>
              <w:jc w:val="center"/>
              <w:rPr>
                <w:sz w:val="12"/>
                <w:szCs w:val="12"/>
              </w:rPr>
            </w:pPr>
            <w:r w:rsidRPr="006C6F54">
              <w:rPr>
                <w:sz w:val="12"/>
                <w:szCs w:val="12"/>
              </w:rPr>
              <w:t> </w:t>
            </w:r>
          </w:p>
        </w:tc>
      </w:tr>
      <w:tr w:rsidR="0036496C" w:rsidRPr="006C6F54" w14:paraId="47073A99" w14:textId="77777777" w:rsidTr="0036496C">
        <w:tc>
          <w:tcPr>
            <w:tcW w:w="2447" w:type="dxa"/>
            <w:tcBorders>
              <w:top w:val="nil"/>
              <w:left w:val="nil"/>
              <w:bottom w:val="nil"/>
              <w:right w:val="nil"/>
            </w:tcBorders>
            <w:shd w:val="clear" w:color="auto" w:fill="auto"/>
            <w:vAlign w:val="center"/>
            <w:hideMark/>
          </w:tcPr>
          <w:p w14:paraId="37A4DF92" w14:textId="77777777" w:rsidR="0036496C" w:rsidRPr="006C6F54" w:rsidRDefault="0036496C" w:rsidP="0036496C">
            <w:pPr>
              <w:widowControl w:val="0"/>
              <w:jc w:val="center"/>
              <w:rPr>
                <w:color w:val="FF0000"/>
                <w:sz w:val="12"/>
                <w:szCs w:val="12"/>
              </w:rPr>
            </w:pPr>
          </w:p>
        </w:tc>
        <w:tc>
          <w:tcPr>
            <w:tcW w:w="4750" w:type="dxa"/>
            <w:tcBorders>
              <w:top w:val="nil"/>
              <w:left w:val="nil"/>
              <w:bottom w:val="nil"/>
              <w:right w:val="nil"/>
            </w:tcBorders>
            <w:shd w:val="clear" w:color="auto" w:fill="auto"/>
            <w:hideMark/>
          </w:tcPr>
          <w:p w14:paraId="4B21B5A3" w14:textId="77777777" w:rsidR="0036496C" w:rsidRPr="006C6F54" w:rsidRDefault="0036496C" w:rsidP="0036496C">
            <w:pPr>
              <w:widowControl w:val="0"/>
              <w:jc w:val="center"/>
              <w:rPr>
                <w:sz w:val="12"/>
                <w:szCs w:val="12"/>
              </w:rPr>
            </w:pPr>
          </w:p>
        </w:tc>
        <w:tc>
          <w:tcPr>
            <w:tcW w:w="2174" w:type="dxa"/>
            <w:tcBorders>
              <w:top w:val="nil"/>
              <w:left w:val="nil"/>
              <w:bottom w:val="nil"/>
              <w:right w:val="nil"/>
            </w:tcBorders>
            <w:shd w:val="clear" w:color="auto" w:fill="auto"/>
            <w:hideMark/>
          </w:tcPr>
          <w:p w14:paraId="674200A2" w14:textId="77777777" w:rsidR="0036496C" w:rsidRPr="006C6F54" w:rsidRDefault="0036496C" w:rsidP="0036496C">
            <w:pPr>
              <w:widowControl w:val="0"/>
              <w:rPr>
                <w:sz w:val="12"/>
                <w:szCs w:val="12"/>
              </w:rPr>
            </w:pPr>
          </w:p>
        </w:tc>
        <w:tc>
          <w:tcPr>
            <w:tcW w:w="1701" w:type="dxa"/>
            <w:tcBorders>
              <w:top w:val="nil"/>
              <w:left w:val="nil"/>
              <w:bottom w:val="nil"/>
              <w:right w:val="nil"/>
            </w:tcBorders>
            <w:shd w:val="clear" w:color="auto" w:fill="auto"/>
            <w:vAlign w:val="bottom"/>
            <w:hideMark/>
          </w:tcPr>
          <w:p w14:paraId="6A1F3F8F" w14:textId="77777777" w:rsidR="0036496C" w:rsidRPr="006C6F54" w:rsidRDefault="0036496C" w:rsidP="0036496C">
            <w:pPr>
              <w:widowControl w:val="0"/>
              <w:jc w:val="center"/>
              <w:rPr>
                <w:sz w:val="12"/>
                <w:szCs w:val="12"/>
              </w:rPr>
            </w:pPr>
          </w:p>
        </w:tc>
        <w:tc>
          <w:tcPr>
            <w:tcW w:w="1926" w:type="dxa"/>
            <w:tcBorders>
              <w:top w:val="nil"/>
              <w:left w:val="nil"/>
              <w:bottom w:val="nil"/>
              <w:right w:val="nil"/>
            </w:tcBorders>
            <w:shd w:val="clear" w:color="auto" w:fill="auto"/>
            <w:vAlign w:val="bottom"/>
            <w:hideMark/>
          </w:tcPr>
          <w:p w14:paraId="4BD642B1" w14:textId="77777777" w:rsidR="0036496C" w:rsidRPr="006C6F54" w:rsidRDefault="0036496C" w:rsidP="0036496C">
            <w:pPr>
              <w:widowControl w:val="0"/>
              <w:jc w:val="center"/>
              <w:rPr>
                <w:sz w:val="12"/>
                <w:szCs w:val="12"/>
              </w:rPr>
            </w:pPr>
          </w:p>
        </w:tc>
        <w:tc>
          <w:tcPr>
            <w:tcW w:w="2454" w:type="dxa"/>
            <w:tcBorders>
              <w:top w:val="nil"/>
              <w:left w:val="nil"/>
              <w:bottom w:val="nil"/>
              <w:right w:val="nil"/>
            </w:tcBorders>
            <w:shd w:val="clear" w:color="auto" w:fill="auto"/>
            <w:vAlign w:val="bottom"/>
            <w:hideMark/>
          </w:tcPr>
          <w:p w14:paraId="75C94FCC" w14:textId="77777777" w:rsidR="0036496C" w:rsidRPr="006C6F54" w:rsidRDefault="0036496C" w:rsidP="0036496C">
            <w:pPr>
              <w:widowControl w:val="0"/>
              <w:jc w:val="center"/>
              <w:rPr>
                <w:sz w:val="12"/>
                <w:szCs w:val="12"/>
              </w:rPr>
            </w:pPr>
          </w:p>
        </w:tc>
      </w:tr>
      <w:tr w:rsidR="0036496C" w:rsidRPr="006C6F54" w14:paraId="5FF9777B" w14:textId="77777777" w:rsidTr="0036496C">
        <w:tc>
          <w:tcPr>
            <w:tcW w:w="2447" w:type="dxa"/>
            <w:tcBorders>
              <w:top w:val="nil"/>
              <w:left w:val="nil"/>
              <w:bottom w:val="nil"/>
              <w:right w:val="nil"/>
            </w:tcBorders>
            <w:shd w:val="clear" w:color="auto" w:fill="auto"/>
            <w:vAlign w:val="center"/>
            <w:hideMark/>
          </w:tcPr>
          <w:p w14:paraId="7B5FD23A" w14:textId="77777777" w:rsidR="0036496C" w:rsidRPr="006C6F54" w:rsidRDefault="0036496C" w:rsidP="0036496C">
            <w:pPr>
              <w:widowControl w:val="0"/>
              <w:rPr>
                <w:sz w:val="12"/>
                <w:szCs w:val="12"/>
              </w:rPr>
            </w:pPr>
            <w:r w:rsidRPr="006C6F54">
              <w:rPr>
                <w:sz w:val="12"/>
                <w:szCs w:val="12"/>
              </w:rPr>
              <w:t>Руководитель</w:t>
            </w:r>
          </w:p>
        </w:tc>
        <w:tc>
          <w:tcPr>
            <w:tcW w:w="4750" w:type="dxa"/>
            <w:tcBorders>
              <w:top w:val="nil"/>
              <w:left w:val="nil"/>
              <w:bottom w:val="single" w:sz="4" w:space="0" w:color="auto"/>
              <w:right w:val="nil"/>
            </w:tcBorders>
            <w:shd w:val="clear" w:color="auto" w:fill="auto"/>
            <w:vAlign w:val="center"/>
            <w:hideMark/>
          </w:tcPr>
          <w:p w14:paraId="2610E253" w14:textId="77777777" w:rsidR="0036496C" w:rsidRPr="006C6F54" w:rsidRDefault="0036496C" w:rsidP="0036496C">
            <w:pPr>
              <w:widowControl w:val="0"/>
              <w:rPr>
                <w:sz w:val="12"/>
                <w:szCs w:val="12"/>
              </w:rPr>
            </w:pPr>
            <w:r w:rsidRPr="006C6F54">
              <w:rPr>
                <w:sz w:val="12"/>
                <w:szCs w:val="12"/>
              </w:rPr>
              <w:t> </w:t>
            </w:r>
          </w:p>
        </w:tc>
        <w:tc>
          <w:tcPr>
            <w:tcW w:w="2174" w:type="dxa"/>
            <w:tcBorders>
              <w:top w:val="nil"/>
              <w:left w:val="nil"/>
              <w:bottom w:val="nil"/>
              <w:right w:val="nil"/>
            </w:tcBorders>
            <w:shd w:val="clear" w:color="auto" w:fill="auto"/>
            <w:vAlign w:val="bottom"/>
            <w:hideMark/>
          </w:tcPr>
          <w:p w14:paraId="70C74950" w14:textId="77777777" w:rsidR="0036496C" w:rsidRPr="006C6F54" w:rsidRDefault="0036496C" w:rsidP="0036496C">
            <w:pPr>
              <w:widowControl w:val="0"/>
              <w:rPr>
                <w:sz w:val="12"/>
                <w:szCs w:val="12"/>
              </w:rPr>
            </w:pPr>
          </w:p>
        </w:tc>
        <w:tc>
          <w:tcPr>
            <w:tcW w:w="1701" w:type="dxa"/>
            <w:tcBorders>
              <w:top w:val="nil"/>
              <w:left w:val="nil"/>
              <w:bottom w:val="single" w:sz="4" w:space="0" w:color="auto"/>
              <w:right w:val="nil"/>
            </w:tcBorders>
            <w:shd w:val="clear" w:color="auto" w:fill="auto"/>
            <w:vAlign w:val="center"/>
            <w:hideMark/>
          </w:tcPr>
          <w:p w14:paraId="285486FD" w14:textId="77777777" w:rsidR="0036496C" w:rsidRPr="006C6F54" w:rsidRDefault="0036496C" w:rsidP="0036496C">
            <w:pPr>
              <w:widowControl w:val="0"/>
              <w:rPr>
                <w:sz w:val="12"/>
                <w:szCs w:val="12"/>
              </w:rPr>
            </w:pPr>
            <w:r w:rsidRPr="006C6F54">
              <w:rPr>
                <w:sz w:val="12"/>
                <w:szCs w:val="12"/>
              </w:rPr>
              <w:t> </w:t>
            </w:r>
          </w:p>
        </w:tc>
        <w:tc>
          <w:tcPr>
            <w:tcW w:w="1926" w:type="dxa"/>
            <w:tcBorders>
              <w:top w:val="nil"/>
              <w:left w:val="nil"/>
              <w:bottom w:val="nil"/>
              <w:right w:val="nil"/>
            </w:tcBorders>
            <w:shd w:val="clear" w:color="auto" w:fill="auto"/>
            <w:noWrap/>
            <w:vAlign w:val="bottom"/>
            <w:hideMark/>
          </w:tcPr>
          <w:p w14:paraId="4DCB5460" w14:textId="77777777" w:rsidR="0036496C" w:rsidRPr="006C6F54" w:rsidRDefault="0036496C" w:rsidP="0036496C">
            <w:pPr>
              <w:widowControl w:val="0"/>
              <w:rPr>
                <w:rFonts w:ascii="Arial CYR" w:hAnsi="Arial CYR" w:cs="Arial CYR"/>
                <w:sz w:val="12"/>
                <w:szCs w:val="12"/>
              </w:rPr>
            </w:pPr>
          </w:p>
        </w:tc>
        <w:tc>
          <w:tcPr>
            <w:tcW w:w="2454" w:type="dxa"/>
            <w:tcBorders>
              <w:top w:val="nil"/>
              <w:left w:val="nil"/>
              <w:bottom w:val="single" w:sz="4" w:space="0" w:color="auto"/>
              <w:right w:val="nil"/>
            </w:tcBorders>
            <w:shd w:val="clear" w:color="auto" w:fill="auto"/>
            <w:vAlign w:val="center"/>
            <w:hideMark/>
          </w:tcPr>
          <w:p w14:paraId="0C70D71F" w14:textId="77777777" w:rsidR="0036496C" w:rsidRPr="006C6F54" w:rsidRDefault="0036496C" w:rsidP="0036496C">
            <w:pPr>
              <w:widowControl w:val="0"/>
              <w:rPr>
                <w:sz w:val="12"/>
                <w:szCs w:val="12"/>
              </w:rPr>
            </w:pPr>
            <w:r w:rsidRPr="006C6F54">
              <w:rPr>
                <w:sz w:val="12"/>
                <w:szCs w:val="12"/>
              </w:rPr>
              <w:t> </w:t>
            </w:r>
          </w:p>
        </w:tc>
      </w:tr>
      <w:tr w:rsidR="0036496C" w:rsidRPr="006C6F54" w14:paraId="683055E2" w14:textId="77777777" w:rsidTr="0036496C">
        <w:tc>
          <w:tcPr>
            <w:tcW w:w="2447" w:type="dxa"/>
            <w:tcBorders>
              <w:top w:val="nil"/>
              <w:left w:val="nil"/>
              <w:bottom w:val="nil"/>
              <w:right w:val="nil"/>
            </w:tcBorders>
            <w:shd w:val="clear" w:color="auto" w:fill="auto"/>
            <w:vAlign w:val="center"/>
            <w:hideMark/>
          </w:tcPr>
          <w:p w14:paraId="0069A4DF" w14:textId="77777777" w:rsidR="0036496C" w:rsidRPr="006C6F54" w:rsidRDefault="0036496C" w:rsidP="0036496C">
            <w:pPr>
              <w:widowControl w:val="0"/>
              <w:rPr>
                <w:sz w:val="12"/>
                <w:szCs w:val="12"/>
              </w:rPr>
            </w:pPr>
          </w:p>
        </w:tc>
        <w:tc>
          <w:tcPr>
            <w:tcW w:w="4750" w:type="dxa"/>
            <w:tcBorders>
              <w:top w:val="nil"/>
              <w:left w:val="nil"/>
              <w:bottom w:val="nil"/>
              <w:right w:val="nil"/>
            </w:tcBorders>
            <w:shd w:val="clear" w:color="auto" w:fill="auto"/>
            <w:vAlign w:val="center"/>
            <w:hideMark/>
          </w:tcPr>
          <w:p w14:paraId="6FE6A3CD" w14:textId="77777777" w:rsidR="0036496C" w:rsidRPr="006C6F54" w:rsidRDefault="0036496C" w:rsidP="0036496C">
            <w:pPr>
              <w:widowControl w:val="0"/>
              <w:jc w:val="center"/>
              <w:rPr>
                <w:sz w:val="12"/>
                <w:szCs w:val="12"/>
              </w:rPr>
            </w:pPr>
            <w:r w:rsidRPr="006C6F54">
              <w:rPr>
                <w:sz w:val="12"/>
                <w:szCs w:val="12"/>
              </w:rPr>
              <w:t xml:space="preserve">наименование ответственного исполнителя муниципальной программы </w:t>
            </w:r>
          </w:p>
        </w:tc>
        <w:tc>
          <w:tcPr>
            <w:tcW w:w="2174" w:type="dxa"/>
            <w:tcBorders>
              <w:top w:val="nil"/>
              <w:left w:val="nil"/>
              <w:bottom w:val="nil"/>
              <w:right w:val="nil"/>
            </w:tcBorders>
            <w:shd w:val="clear" w:color="auto" w:fill="auto"/>
            <w:vAlign w:val="center"/>
            <w:hideMark/>
          </w:tcPr>
          <w:p w14:paraId="7E26D06E" w14:textId="77777777" w:rsidR="0036496C" w:rsidRPr="006C6F54" w:rsidRDefault="0036496C" w:rsidP="0036496C">
            <w:pPr>
              <w:widowControl w:val="0"/>
              <w:jc w:val="center"/>
              <w:rPr>
                <w:sz w:val="12"/>
                <w:szCs w:val="12"/>
              </w:rPr>
            </w:pPr>
            <w:r w:rsidRPr="006C6F54">
              <w:rPr>
                <w:sz w:val="12"/>
                <w:szCs w:val="12"/>
              </w:rPr>
              <w:t>МП</w:t>
            </w:r>
          </w:p>
        </w:tc>
        <w:tc>
          <w:tcPr>
            <w:tcW w:w="1701" w:type="dxa"/>
            <w:tcBorders>
              <w:top w:val="nil"/>
              <w:left w:val="nil"/>
              <w:bottom w:val="nil"/>
              <w:right w:val="nil"/>
            </w:tcBorders>
            <w:shd w:val="clear" w:color="auto" w:fill="auto"/>
            <w:hideMark/>
          </w:tcPr>
          <w:p w14:paraId="3216F5D6" w14:textId="77777777" w:rsidR="0036496C" w:rsidRPr="006C6F54" w:rsidRDefault="0036496C" w:rsidP="0036496C">
            <w:pPr>
              <w:widowControl w:val="0"/>
              <w:jc w:val="center"/>
              <w:rPr>
                <w:sz w:val="12"/>
                <w:szCs w:val="12"/>
              </w:rPr>
            </w:pPr>
            <w:r w:rsidRPr="006C6F54">
              <w:rPr>
                <w:sz w:val="12"/>
                <w:szCs w:val="12"/>
              </w:rPr>
              <w:t>подпись</w:t>
            </w:r>
          </w:p>
        </w:tc>
        <w:tc>
          <w:tcPr>
            <w:tcW w:w="1926" w:type="dxa"/>
            <w:tcBorders>
              <w:top w:val="nil"/>
              <w:left w:val="nil"/>
              <w:bottom w:val="nil"/>
              <w:right w:val="nil"/>
            </w:tcBorders>
            <w:shd w:val="clear" w:color="auto" w:fill="auto"/>
            <w:noWrap/>
            <w:vAlign w:val="bottom"/>
            <w:hideMark/>
          </w:tcPr>
          <w:p w14:paraId="35E1DF8B" w14:textId="77777777" w:rsidR="0036496C" w:rsidRPr="006C6F54" w:rsidRDefault="0036496C" w:rsidP="0036496C">
            <w:pPr>
              <w:widowControl w:val="0"/>
              <w:rPr>
                <w:rFonts w:ascii="Arial CYR" w:hAnsi="Arial CYR" w:cs="Arial CYR"/>
                <w:sz w:val="12"/>
                <w:szCs w:val="12"/>
              </w:rPr>
            </w:pPr>
          </w:p>
        </w:tc>
        <w:tc>
          <w:tcPr>
            <w:tcW w:w="2454" w:type="dxa"/>
            <w:tcBorders>
              <w:top w:val="nil"/>
              <w:left w:val="nil"/>
              <w:bottom w:val="nil"/>
              <w:right w:val="nil"/>
            </w:tcBorders>
            <w:shd w:val="clear" w:color="auto" w:fill="auto"/>
            <w:hideMark/>
          </w:tcPr>
          <w:p w14:paraId="3549B84E" w14:textId="77777777" w:rsidR="0036496C" w:rsidRPr="006C6F54" w:rsidRDefault="0036496C" w:rsidP="0036496C">
            <w:pPr>
              <w:widowControl w:val="0"/>
              <w:jc w:val="center"/>
              <w:rPr>
                <w:sz w:val="12"/>
                <w:szCs w:val="12"/>
              </w:rPr>
            </w:pPr>
            <w:r w:rsidRPr="006C6F54">
              <w:rPr>
                <w:sz w:val="12"/>
                <w:szCs w:val="12"/>
              </w:rPr>
              <w:t>Ф.И.О.</w:t>
            </w:r>
          </w:p>
        </w:tc>
      </w:tr>
      <w:tr w:rsidR="0036496C" w:rsidRPr="006C6F54" w14:paraId="09AF1674" w14:textId="77777777" w:rsidTr="0036496C">
        <w:tc>
          <w:tcPr>
            <w:tcW w:w="2447" w:type="dxa"/>
            <w:tcBorders>
              <w:top w:val="nil"/>
              <w:left w:val="nil"/>
              <w:bottom w:val="nil"/>
              <w:right w:val="nil"/>
            </w:tcBorders>
            <w:shd w:val="clear" w:color="auto" w:fill="auto"/>
            <w:vAlign w:val="center"/>
            <w:hideMark/>
          </w:tcPr>
          <w:p w14:paraId="215BBF3B" w14:textId="77777777" w:rsidR="0036496C" w:rsidRPr="006C6F54" w:rsidRDefault="0036496C" w:rsidP="0036496C">
            <w:pPr>
              <w:widowControl w:val="0"/>
              <w:rPr>
                <w:sz w:val="12"/>
                <w:szCs w:val="12"/>
              </w:rPr>
            </w:pPr>
          </w:p>
        </w:tc>
        <w:tc>
          <w:tcPr>
            <w:tcW w:w="4750" w:type="dxa"/>
            <w:tcBorders>
              <w:top w:val="nil"/>
              <w:left w:val="nil"/>
              <w:bottom w:val="nil"/>
              <w:right w:val="nil"/>
            </w:tcBorders>
            <w:shd w:val="clear" w:color="auto" w:fill="auto"/>
            <w:vAlign w:val="center"/>
            <w:hideMark/>
          </w:tcPr>
          <w:p w14:paraId="57C40523" w14:textId="77777777" w:rsidR="0036496C" w:rsidRPr="006C6F54" w:rsidRDefault="0036496C" w:rsidP="0036496C">
            <w:pPr>
              <w:widowControl w:val="0"/>
              <w:jc w:val="center"/>
              <w:rPr>
                <w:sz w:val="12"/>
                <w:szCs w:val="12"/>
              </w:rPr>
            </w:pPr>
          </w:p>
        </w:tc>
        <w:tc>
          <w:tcPr>
            <w:tcW w:w="2174" w:type="dxa"/>
            <w:tcBorders>
              <w:top w:val="nil"/>
              <w:left w:val="nil"/>
              <w:bottom w:val="nil"/>
              <w:right w:val="nil"/>
            </w:tcBorders>
            <w:shd w:val="clear" w:color="auto" w:fill="auto"/>
            <w:vAlign w:val="bottom"/>
            <w:hideMark/>
          </w:tcPr>
          <w:p w14:paraId="1605ED3A" w14:textId="77777777" w:rsidR="0036496C" w:rsidRPr="006C6F54" w:rsidRDefault="0036496C" w:rsidP="0036496C">
            <w:pPr>
              <w:widowControl w:val="0"/>
              <w:rPr>
                <w:sz w:val="12"/>
                <w:szCs w:val="12"/>
              </w:rPr>
            </w:pPr>
          </w:p>
        </w:tc>
        <w:tc>
          <w:tcPr>
            <w:tcW w:w="1701" w:type="dxa"/>
            <w:tcBorders>
              <w:top w:val="nil"/>
              <w:left w:val="nil"/>
              <w:bottom w:val="nil"/>
              <w:right w:val="nil"/>
            </w:tcBorders>
            <w:shd w:val="clear" w:color="auto" w:fill="auto"/>
            <w:vAlign w:val="center"/>
            <w:hideMark/>
          </w:tcPr>
          <w:p w14:paraId="7C6A97EB" w14:textId="77777777" w:rsidR="0036496C" w:rsidRPr="006C6F54" w:rsidRDefault="0036496C" w:rsidP="0036496C">
            <w:pPr>
              <w:widowControl w:val="0"/>
              <w:rPr>
                <w:sz w:val="12"/>
                <w:szCs w:val="12"/>
              </w:rPr>
            </w:pPr>
          </w:p>
        </w:tc>
        <w:tc>
          <w:tcPr>
            <w:tcW w:w="1926" w:type="dxa"/>
            <w:tcBorders>
              <w:top w:val="nil"/>
              <w:left w:val="nil"/>
              <w:bottom w:val="nil"/>
              <w:right w:val="nil"/>
            </w:tcBorders>
            <w:shd w:val="clear" w:color="auto" w:fill="auto"/>
            <w:noWrap/>
            <w:vAlign w:val="bottom"/>
            <w:hideMark/>
          </w:tcPr>
          <w:p w14:paraId="20530803" w14:textId="77777777" w:rsidR="0036496C" w:rsidRPr="006C6F54" w:rsidRDefault="0036496C" w:rsidP="0036496C">
            <w:pPr>
              <w:widowControl w:val="0"/>
              <w:rPr>
                <w:rFonts w:ascii="Arial CYR" w:hAnsi="Arial CYR" w:cs="Arial CYR"/>
                <w:sz w:val="12"/>
                <w:szCs w:val="12"/>
              </w:rPr>
            </w:pPr>
          </w:p>
        </w:tc>
        <w:tc>
          <w:tcPr>
            <w:tcW w:w="2454" w:type="dxa"/>
            <w:tcBorders>
              <w:top w:val="nil"/>
              <w:left w:val="nil"/>
              <w:bottom w:val="nil"/>
              <w:right w:val="nil"/>
            </w:tcBorders>
            <w:shd w:val="clear" w:color="auto" w:fill="auto"/>
            <w:vAlign w:val="center"/>
            <w:hideMark/>
          </w:tcPr>
          <w:p w14:paraId="2C671576" w14:textId="77777777" w:rsidR="0036496C" w:rsidRPr="006C6F54" w:rsidRDefault="0036496C" w:rsidP="0036496C">
            <w:pPr>
              <w:widowControl w:val="0"/>
              <w:rPr>
                <w:sz w:val="12"/>
                <w:szCs w:val="12"/>
              </w:rPr>
            </w:pPr>
          </w:p>
        </w:tc>
      </w:tr>
      <w:tr w:rsidR="0036496C" w:rsidRPr="006C6F54" w14:paraId="0C7DAECD" w14:textId="77777777" w:rsidTr="0036496C">
        <w:tc>
          <w:tcPr>
            <w:tcW w:w="2447" w:type="dxa"/>
            <w:tcBorders>
              <w:top w:val="nil"/>
              <w:left w:val="nil"/>
              <w:bottom w:val="nil"/>
              <w:right w:val="nil"/>
            </w:tcBorders>
            <w:shd w:val="clear" w:color="auto" w:fill="auto"/>
            <w:vAlign w:val="center"/>
            <w:hideMark/>
          </w:tcPr>
          <w:p w14:paraId="1CFD17AA" w14:textId="77777777" w:rsidR="0036496C" w:rsidRPr="006C6F54" w:rsidRDefault="0036496C" w:rsidP="0036496C">
            <w:pPr>
              <w:widowControl w:val="0"/>
              <w:rPr>
                <w:sz w:val="12"/>
                <w:szCs w:val="12"/>
              </w:rPr>
            </w:pPr>
            <w:r w:rsidRPr="006C6F54">
              <w:rPr>
                <w:sz w:val="12"/>
                <w:szCs w:val="12"/>
              </w:rPr>
              <w:t>Главный бухгалтер</w:t>
            </w:r>
          </w:p>
        </w:tc>
        <w:tc>
          <w:tcPr>
            <w:tcW w:w="4750" w:type="dxa"/>
            <w:tcBorders>
              <w:top w:val="nil"/>
              <w:left w:val="nil"/>
              <w:bottom w:val="single" w:sz="4" w:space="0" w:color="auto"/>
              <w:right w:val="nil"/>
            </w:tcBorders>
            <w:shd w:val="clear" w:color="auto" w:fill="auto"/>
            <w:vAlign w:val="center"/>
            <w:hideMark/>
          </w:tcPr>
          <w:p w14:paraId="34819F16" w14:textId="77777777" w:rsidR="0036496C" w:rsidRPr="006C6F54" w:rsidRDefault="0036496C" w:rsidP="0036496C">
            <w:pPr>
              <w:widowControl w:val="0"/>
              <w:jc w:val="center"/>
              <w:rPr>
                <w:sz w:val="12"/>
                <w:szCs w:val="12"/>
              </w:rPr>
            </w:pPr>
            <w:r w:rsidRPr="006C6F54">
              <w:rPr>
                <w:sz w:val="12"/>
                <w:szCs w:val="12"/>
              </w:rPr>
              <w:t> </w:t>
            </w:r>
          </w:p>
        </w:tc>
        <w:tc>
          <w:tcPr>
            <w:tcW w:w="2174" w:type="dxa"/>
            <w:tcBorders>
              <w:top w:val="nil"/>
              <w:left w:val="nil"/>
              <w:bottom w:val="nil"/>
              <w:right w:val="nil"/>
            </w:tcBorders>
            <w:shd w:val="clear" w:color="auto" w:fill="auto"/>
            <w:vAlign w:val="bottom"/>
            <w:hideMark/>
          </w:tcPr>
          <w:p w14:paraId="6BC0F006" w14:textId="77777777" w:rsidR="0036496C" w:rsidRPr="006C6F54" w:rsidRDefault="0036496C" w:rsidP="0036496C">
            <w:pPr>
              <w:widowControl w:val="0"/>
              <w:rPr>
                <w:sz w:val="12"/>
                <w:szCs w:val="12"/>
              </w:rPr>
            </w:pPr>
          </w:p>
        </w:tc>
        <w:tc>
          <w:tcPr>
            <w:tcW w:w="1701" w:type="dxa"/>
            <w:tcBorders>
              <w:top w:val="nil"/>
              <w:left w:val="nil"/>
              <w:bottom w:val="single" w:sz="4" w:space="0" w:color="auto"/>
              <w:right w:val="nil"/>
            </w:tcBorders>
            <w:shd w:val="clear" w:color="auto" w:fill="auto"/>
            <w:vAlign w:val="center"/>
            <w:hideMark/>
          </w:tcPr>
          <w:p w14:paraId="63C4F8A2" w14:textId="77777777" w:rsidR="0036496C" w:rsidRPr="006C6F54" w:rsidRDefault="0036496C" w:rsidP="0036496C">
            <w:pPr>
              <w:widowControl w:val="0"/>
              <w:rPr>
                <w:sz w:val="12"/>
                <w:szCs w:val="12"/>
              </w:rPr>
            </w:pPr>
            <w:r w:rsidRPr="006C6F54">
              <w:rPr>
                <w:sz w:val="12"/>
                <w:szCs w:val="12"/>
              </w:rPr>
              <w:t> </w:t>
            </w:r>
          </w:p>
        </w:tc>
        <w:tc>
          <w:tcPr>
            <w:tcW w:w="1926" w:type="dxa"/>
            <w:tcBorders>
              <w:top w:val="nil"/>
              <w:left w:val="nil"/>
              <w:bottom w:val="nil"/>
              <w:right w:val="nil"/>
            </w:tcBorders>
            <w:shd w:val="clear" w:color="auto" w:fill="auto"/>
            <w:noWrap/>
            <w:vAlign w:val="bottom"/>
            <w:hideMark/>
          </w:tcPr>
          <w:p w14:paraId="168352C5" w14:textId="77777777" w:rsidR="0036496C" w:rsidRPr="006C6F54" w:rsidRDefault="0036496C" w:rsidP="0036496C">
            <w:pPr>
              <w:widowControl w:val="0"/>
              <w:rPr>
                <w:rFonts w:ascii="Arial CYR" w:hAnsi="Arial CYR" w:cs="Arial CYR"/>
                <w:sz w:val="12"/>
                <w:szCs w:val="12"/>
              </w:rPr>
            </w:pPr>
          </w:p>
        </w:tc>
        <w:tc>
          <w:tcPr>
            <w:tcW w:w="2454" w:type="dxa"/>
            <w:tcBorders>
              <w:top w:val="nil"/>
              <w:left w:val="nil"/>
              <w:bottom w:val="single" w:sz="4" w:space="0" w:color="auto"/>
              <w:right w:val="nil"/>
            </w:tcBorders>
            <w:shd w:val="clear" w:color="auto" w:fill="auto"/>
            <w:vAlign w:val="center"/>
            <w:hideMark/>
          </w:tcPr>
          <w:p w14:paraId="470B02F8" w14:textId="77777777" w:rsidR="0036496C" w:rsidRPr="006C6F54" w:rsidRDefault="0036496C" w:rsidP="0036496C">
            <w:pPr>
              <w:widowControl w:val="0"/>
              <w:rPr>
                <w:sz w:val="12"/>
                <w:szCs w:val="12"/>
              </w:rPr>
            </w:pPr>
            <w:r w:rsidRPr="006C6F54">
              <w:rPr>
                <w:sz w:val="12"/>
                <w:szCs w:val="12"/>
              </w:rPr>
              <w:t> </w:t>
            </w:r>
          </w:p>
        </w:tc>
      </w:tr>
      <w:tr w:rsidR="0036496C" w:rsidRPr="006C6F54" w14:paraId="20457A70" w14:textId="77777777" w:rsidTr="0036496C">
        <w:tc>
          <w:tcPr>
            <w:tcW w:w="2447" w:type="dxa"/>
            <w:tcBorders>
              <w:top w:val="nil"/>
              <w:left w:val="nil"/>
              <w:bottom w:val="nil"/>
              <w:right w:val="nil"/>
            </w:tcBorders>
            <w:shd w:val="clear" w:color="auto" w:fill="auto"/>
            <w:vAlign w:val="center"/>
            <w:hideMark/>
          </w:tcPr>
          <w:p w14:paraId="4CA7A59F" w14:textId="77777777" w:rsidR="0036496C" w:rsidRPr="006C6F54" w:rsidRDefault="0036496C" w:rsidP="0036496C">
            <w:pPr>
              <w:widowControl w:val="0"/>
              <w:rPr>
                <w:sz w:val="12"/>
                <w:szCs w:val="12"/>
              </w:rPr>
            </w:pPr>
          </w:p>
        </w:tc>
        <w:tc>
          <w:tcPr>
            <w:tcW w:w="4750" w:type="dxa"/>
            <w:tcBorders>
              <w:top w:val="nil"/>
              <w:left w:val="nil"/>
              <w:bottom w:val="nil"/>
              <w:right w:val="nil"/>
            </w:tcBorders>
            <w:shd w:val="clear" w:color="auto" w:fill="auto"/>
            <w:vAlign w:val="center"/>
            <w:hideMark/>
          </w:tcPr>
          <w:p w14:paraId="5689929C" w14:textId="77777777" w:rsidR="0036496C" w:rsidRPr="006C6F54" w:rsidRDefault="0036496C" w:rsidP="0036496C">
            <w:pPr>
              <w:widowControl w:val="0"/>
              <w:jc w:val="center"/>
              <w:rPr>
                <w:sz w:val="12"/>
                <w:szCs w:val="12"/>
              </w:rPr>
            </w:pPr>
            <w:r w:rsidRPr="006C6F54">
              <w:rPr>
                <w:sz w:val="12"/>
                <w:szCs w:val="12"/>
              </w:rPr>
              <w:t xml:space="preserve">наименование ответственного исполнителя муниципальной программы </w:t>
            </w:r>
          </w:p>
        </w:tc>
        <w:tc>
          <w:tcPr>
            <w:tcW w:w="2174" w:type="dxa"/>
            <w:tcBorders>
              <w:top w:val="nil"/>
              <w:left w:val="nil"/>
              <w:bottom w:val="nil"/>
              <w:right w:val="nil"/>
            </w:tcBorders>
            <w:shd w:val="clear" w:color="auto" w:fill="auto"/>
            <w:vAlign w:val="center"/>
            <w:hideMark/>
          </w:tcPr>
          <w:p w14:paraId="76CA604E" w14:textId="77777777" w:rsidR="0036496C" w:rsidRPr="006C6F54" w:rsidRDefault="0036496C" w:rsidP="0036496C">
            <w:pPr>
              <w:widowControl w:val="0"/>
              <w:rPr>
                <w:sz w:val="12"/>
                <w:szCs w:val="12"/>
              </w:rPr>
            </w:pPr>
          </w:p>
        </w:tc>
        <w:tc>
          <w:tcPr>
            <w:tcW w:w="1701" w:type="dxa"/>
            <w:tcBorders>
              <w:top w:val="nil"/>
              <w:left w:val="nil"/>
              <w:bottom w:val="nil"/>
              <w:right w:val="nil"/>
            </w:tcBorders>
            <w:shd w:val="clear" w:color="auto" w:fill="auto"/>
            <w:hideMark/>
          </w:tcPr>
          <w:p w14:paraId="4CDD9748" w14:textId="77777777" w:rsidR="0036496C" w:rsidRPr="006C6F54" w:rsidRDefault="0036496C" w:rsidP="0036496C">
            <w:pPr>
              <w:widowControl w:val="0"/>
              <w:jc w:val="center"/>
              <w:rPr>
                <w:sz w:val="12"/>
                <w:szCs w:val="12"/>
              </w:rPr>
            </w:pPr>
            <w:r w:rsidRPr="006C6F54">
              <w:rPr>
                <w:sz w:val="12"/>
                <w:szCs w:val="12"/>
              </w:rPr>
              <w:t>подпись</w:t>
            </w:r>
          </w:p>
        </w:tc>
        <w:tc>
          <w:tcPr>
            <w:tcW w:w="1926" w:type="dxa"/>
            <w:tcBorders>
              <w:top w:val="nil"/>
              <w:left w:val="nil"/>
              <w:bottom w:val="nil"/>
              <w:right w:val="nil"/>
            </w:tcBorders>
            <w:shd w:val="clear" w:color="auto" w:fill="auto"/>
            <w:noWrap/>
            <w:vAlign w:val="bottom"/>
            <w:hideMark/>
          </w:tcPr>
          <w:p w14:paraId="6C01843D" w14:textId="77777777" w:rsidR="0036496C" w:rsidRPr="006C6F54" w:rsidRDefault="0036496C" w:rsidP="0036496C">
            <w:pPr>
              <w:widowControl w:val="0"/>
              <w:rPr>
                <w:rFonts w:ascii="Arial CYR" w:hAnsi="Arial CYR" w:cs="Arial CYR"/>
                <w:sz w:val="12"/>
                <w:szCs w:val="12"/>
              </w:rPr>
            </w:pPr>
          </w:p>
        </w:tc>
        <w:tc>
          <w:tcPr>
            <w:tcW w:w="2454" w:type="dxa"/>
            <w:tcBorders>
              <w:top w:val="nil"/>
              <w:left w:val="nil"/>
              <w:bottom w:val="nil"/>
              <w:right w:val="nil"/>
            </w:tcBorders>
            <w:shd w:val="clear" w:color="auto" w:fill="auto"/>
            <w:hideMark/>
          </w:tcPr>
          <w:p w14:paraId="113B0542" w14:textId="77777777" w:rsidR="0036496C" w:rsidRPr="006C6F54" w:rsidRDefault="0036496C" w:rsidP="0036496C">
            <w:pPr>
              <w:widowControl w:val="0"/>
              <w:jc w:val="center"/>
              <w:rPr>
                <w:sz w:val="12"/>
                <w:szCs w:val="12"/>
              </w:rPr>
            </w:pPr>
            <w:r w:rsidRPr="006C6F54">
              <w:rPr>
                <w:sz w:val="12"/>
                <w:szCs w:val="12"/>
              </w:rPr>
              <w:t>Ф.И.О.</w:t>
            </w:r>
          </w:p>
        </w:tc>
      </w:tr>
      <w:tr w:rsidR="0036496C" w:rsidRPr="006C6F54" w14:paraId="178FA878" w14:textId="77777777" w:rsidTr="0036496C">
        <w:tc>
          <w:tcPr>
            <w:tcW w:w="2447" w:type="dxa"/>
            <w:tcBorders>
              <w:top w:val="nil"/>
              <w:left w:val="nil"/>
              <w:bottom w:val="nil"/>
              <w:right w:val="nil"/>
            </w:tcBorders>
            <w:shd w:val="clear" w:color="auto" w:fill="auto"/>
            <w:noWrap/>
            <w:vAlign w:val="bottom"/>
            <w:hideMark/>
          </w:tcPr>
          <w:p w14:paraId="2476DCC7" w14:textId="77777777" w:rsidR="0036496C" w:rsidRPr="006C6F54" w:rsidRDefault="0036496C" w:rsidP="0036496C">
            <w:pPr>
              <w:widowControl w:val="0"/>
              <w:rPr>
                <w:rFonts w:ascii="Arial CYR" w:hAnsi="Arial CYR" w:cs="Arial CYR"/>
                <w:sz w:val="12"/>
                <w:szCs w:val="12"/>
              </w:rPr>
            </w:pPr>
          </w:p>
        </w:tc>
        <w:tc>
          <w:tcPr>
            <w:tcW w:w="4750" w:type="dxa"/>
            <w:tcBorders>
              <w:top w:val="nil"/>
              <w:left w:val="nil"/>
              <w:bottom w:val="nil"/>
              <w:right w:val="nil"/>
            </w:tcBorders>
            <w:shd w:val="clear" w:color="auto" w:fill="auto"/>
            <w:noWrap/>
            <w:vAlign w:val="bottom"/>
            <w:hideMark/>
          </w:tcPr>
          <w:p w14:paraId="7F0079B5" w14:textId="77777777" w:rsidR="0036496C" w:rsidRPr="006C6F54" w:rsidRDefault="0036496C" w:rsidP="0036496C">
            <w:pPr>
              <w:widowControl w:val="0"/>
              <w:rPr>
                <w:rFonts w:ascii="Arial CYR" w:hAnsi="Arial CYR" w:cs="Arial CYR"/>
                <w:sz w:val="12"/>
                <w:szCs w:val="12"/>
              </w:rPr>
            </w:pPr>
          </w:p>
        </w:tc>
        <w:tc>
          <w:tcPr>
            <w:tcW w:w="2174" w:type="dxa"/>
            <w:tcBorders>
              <w:top w:val="nil"/>
              <w:left w:val="nil"/>
              <w:bottom w:val="nil"/>
              <w:right w:val="nil"/>
            </w:tcBorders>
            <w:shd w:val="clear" w:color="auto" w:fill="auto"/>
            <w:noWrap/>
            <w:vAlign w:val="bottom"/>
            <w:hideMark/>
          </w:tcPr>
          <w:p w14:paraId="504A1687" w14:textId="77777777" w:rsidR="0036496C" w:rsidRPr="006C6F54" w:rsidRDefault="0036496C" w:rsidP="0036496C">
            <w:pPr>
              <w:widowControl w:val="0"/>
              <w:rPr>
                <w:rFonts w:ascii="Arial CYR" w:hAnsi="Arial CYR" w:cs="Arial CYR"/>
                <w:sz w:val="12"/>
                <w:szCs w:val="12"/>
              </w:rPr>
            </w:pPr>
          </w:p>
        </w:tc>
        <w:tc>
          <w:tcPr>
            <w:tcW w:w="1701" w:type="dxa"/>
            <w:tcBorders>
              <w:top w:val="nil"/>
              <w:left w:val="nil"/>
              <w:bottom w:val="nil"/>
              <w:right w:val="nil"/>
            </w:tcBorders>
            <w:shd w:val="clear" w:color="auto" w:fill="auto"/>
            <w:noWrap/>
            <w:vAlign w:val="bottom"/>
            <w:hideMark/>
          </w:tcPr>
          <w:p w14:paraId="454F29F6" w14:textId="77777777" w:rsidR="0036496C" w:rsidRPr="006C6F54" w:rsidRDefault="0036496C" w:rsidP="0036496C">
            <w:pPr>
              <w:widowControl w:val="0"/>
              <w:rPr>
                <w:rFonts w:ascii="Arial CYR" w:hAnsi="Arial CYR" w:cs="Arial CYR"/>
                <w:sz w:val="12"/>
                <w:szCs w:val="12"/>
              </w:rPr>
            </w:pPr>
          </w:p>
        </w:tc>
        <w:tc>
          <w:tcPr>
            <w:tcW w:w="1926" w:type="dxa"/>
            <w:tcBorders>
              <w:top w:val="nil"/>
              <w:left w:val="nil"/>
              <w:bottom w:val="nil"/>
              <w:right w:val="nil"/>
            </w:tcBorders>
            <w:shd w:val="clear" w:color="auto" w:fill="auto"/>
            <w:noWrap/>
            <w:vAlign w:val="bottom"/>
            <w:hideMark/>
          </w:tcPr>
          <w:p w14:paraId="090991F2" w14:textId="77777777" w:rsidR="0036496C" w:rsidRPr="006C6F54" w:rsidRDefault="0036496C" w:rsidP="0036496C">
            <w:pPr>
              <w:widowControl w:val="0"/>
              <w:rPr>
                <w:rFonts w:ascii="Arial CYR" w:hAnsi="Arial CYR" w:cs="Arial CYR"/>
                <w:sz w:val="12"/>
                <w:szCs w:val="12"/>
              </w:rPr>
            </w:pPr>
          </w:p>
        </w:tc>
        <w:tc>
          <w:tcPr>
            <w:tcW w:w="2454" w:type="dxa"/>
            <w:tcBorders>
              <w:top w:val="nil"/>
              <w:left w:val="nil"/>
              <w:bottom w:val="nil"/>
              <w:right w:val="nil"/>
            </w:tcBorders>
            <w:shd w:val="clear" w:color="auto" w:fill="auto"/>
            <w:noWrap/>
            <w:vAlign w:val="bottom"/>
            <w:hideMark/>
          </w:tcPr>
          <w:p w14:paraId="4F30A0A5" w14:textId="77777777" w:rsidR="0036496C" w:rsidRPr="006C6F54" w:rsidRDefault="0036496C" w:rsidP="0036496C">
            <w:pPr>
              <w:widowControl w:val="0"/>
              <w:rPr>
                <w:rFonts w:ascii="Arial CYR" w:hAnsi="Arial CYR" w:cs="Arial CYR"/>
                <w:sz w:val="12"/>
                <w:szCs w:val="12"/>
              </w:rPr>
            </w:pPr>
          </w:p>
        </w:tc>
      </w:tr>
    </w:tbl>
    <w:p w14:paraId="7D3EC4DA" w14:textId="77777777" w:rsidR="0036496C" w:rsidRPr="006C6F54" w:rsidRDefault="0036496C" w:rsidP="0036496C">
      <w:pPr>
        <w:widowControl w:val="0"/>
        <w:rPr>
          <w:sz w:val="16"/>
          <w:szCs w:val="16"/>
        </w:rPr>
      </w:pPr>
    </w:p>
    <w:p w14:paraId="6C12E76A" w14:textId="77777777" w:rsidR="0036496C" w:rsidRPr="006C6F54" w:rsidRDefault="0036496C" w:rsidP="0036496C">
      <w:pPr>
        <w:widowControl w:val="0"/>
        <w:rPr>
          <w:sz w:val="16"/>
          <w:szCs w:val="16"/>
        </w:rPr>
      </w:pPr>
    </w:p>
    <w:p w14:paraId="2C44B00A" w14:textId="77777777" w:rsidR="0036496C" w:rsidRPr="006C6F54" w:rsidRDefault="0036496C" w:rsidP="0036496C">
      <w:pPr>
        <w:widowControl w:val="0"/>
        <w:jc w:val="center"/>
        <w:rPr>
          <w:b/>
          <w:bCs/>
          <w:sz w:val="16"/>
          <w:szCs w:val="16"/>
        </w:rPr>
      </w:pPr>
    </w:p>
    <w:p w14:paraId="62224413" w14:textId="77777777" w:rsidR="0036496C" w:rsidRPr="006C6F54" w:rsidRDefault="0036496C" w:rsidP="0036496C">
      <w:pPr>
        <w:widowControl w:val="0"/>
        <w:jc w:val="center"/>
        <w:rPr>
          <w:b/>
          <w:bCs/>
          <w:sz w:val="16"/>
          <w:szCs w:val="16"/>
        </w:rPr>
      </w:pPr>
    </w:p>
    <w:p w14:paraId="579A81F0" w14:textId="77777777" w:rsidR="0036496C" w:rsidRPr="006C6F54" w:rsidRDefault="0036496C" w:rsidP="0036496C">
      <w:pPr>
        <w:widowControl w:val="0"/>
        <w:jc w:val="center"/>
        <w:rPr>
          <w:b/>
          <w:bCs/>
          <w:sz w:val="16"/>
          <w:szCs w:val="16"/>
        </w:rPr>
      </w:pPr>
    </w:p>
    <w:p w14:paraId="5D77C9C0" w14:textId="77777777" w:rsidR="0036496C" w:rsidRPr="006C6F54" w:rsidRDefault="0036496C" w:rsidP="0036496C">
      <w:pPr>
        <w:widowControl w:val="0"/>
        <w:rPr>
          <w:sz w:val="16"/>
          <w:szCs w:val="16"/>
        </w:rPr>
      </w:pPr>
      <w:r w:rsidRPr="006C6F54">
        <w:rPr>
          <w:sz w:val="16"/>
          <w:szCs w:val="16"/>
        </w:rPr>
        <w:t>Приложение № 2</w:t>
      </w:r>
    </w:p>
    <w:p w14:paraId="5783A45D" w14:textId="77777777" w:rsidR="0036496C" w:rsidRPr="006C6F54" w:rsidRDefault="0036496C" w:rsidP="0036496C">
      <w:pPr>
        <w:widowControl w:val="0"/>
        <w:rPr>
          <w:sz w:val="16"/>
          <w:szCs w:val="16"/>
        </w:rPr>
      </w:pPr>
      <w:r w:rsidRPr="006C6F54">
        <w:rPr>
          <w:sz w:val="16"/>
          <w:szCs w:val="16"/>
        </w:rPr>
        <w:t xml:space="preserve">к постановлению администрации </w:t>
      </w:r>
    </w:p>
    <w:p w14:paraId="704566EA" w14:textId="77777777" w:rsidR="0036496C" w:rsidRPr="006C6F54" w:rsidRDefault="0036496C" w:rsidP="0036496C">
      <w:pPr>
        <w:widowControl w:val="0"/>
        <w:rPr>
          <w:sz w:val="16"/>
          <w:szCs w:val="16"/>
        </w:rPr>
      </w:pP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w:t>
      </w:r>
    </w:p>
    <w:p w14:paraId="318A04C3" w14:textId="77777777" w:rsidR="0036496C" w:rsidRPr="006C6F54" w:rsidRDefault="0036496C" w:rsidP="0036496C">
      <w:pPr>
        <w:widowControl w:val="0"/>
        <w:rPr>
          <w:sz w:val="16"/>
          <w:szCs w:val="16"/>
        </w:rPr>
      </w:pPr>
      <w:r w:rsidRPr="006C6F54">
        <w:rPr>
          <w:sz w:val="16"/>
          <w:szCs w:val="16"/>
        </w:rPr>
        <w:t>от  « 12»  октября 2020 г. №  47</w:t>
      </w:r>
    </w:p>
    <w:p w14:paraId="16E57A18" w14:textId="77777777" w:rsidR="0036496C" w:rsidRPr="006C6F54" w:rsidRDefault="0036496C" w:rsidP="0036496C">
      <w:pPr>
        <w:widowControl w:val="0"/>
        <w:jc w:val="right"/>
        <w:outlineLvl w:val="0"/>
        <w:rPr>
          <w:sz w:val="16"/>
          <w:szCs w:val="16"/>
        </w:rPr>
      </w:pPr>
    </w:p>
    <w:p w14:paraId="7C89A89B" w14:textId="77777777" w:rsidR="0036496C" w:rsidRPr="006C6F54" w:rsidRDefault="0036496C" w:rsidP="0036496C">
      <w:pPr>
        <w:widowControl w:val="0"/>
        <w:rPr>
          <w:sz w:val="16"/>
          <w:szCs w:val="16"/>
        </w:rPr>
      </w:pPr>
    </w:p>
    <w:p w14:paraId="481643DC" w14:textId="77777777" w:rsidR="0036496C" w:rsidRPr="006C6F54" w:rsidRDefault="0036496C" w:rsidP="0036496C">
      <w:pPr>
        <w:widowControl w:val="0"/>
        <w:jc w:val="center"/>
        <w:rPr>
          <w:sz w:val="16"/>
          <w:szCs w:val="16"/>
        </w:rPr>
      </w:pPr>
      <w:r w:rsidRPr="006C6F54">
        <w:rPr>
          <w:sz w:val="16"/>
          <w:szCs w:val="16"/>
        </w:rPr>
        <w:t>ПОРЯДОК</w:t>
      </w:r>
    </w:p>
    <w:p w14:paraId="19362B03" w14:textId="77777777" w:rsidR="0036496C" w:rsidRPr="006C6F54" w:rsidRDefault="0036496C" w:rsidP="0036496C">
      <w:pPr>
        <w:widowControl w:val="0"/>
        <w:jc w:val="center"/>
        <w:rPr>
          <w:sz w:val="16"/>
          <w:szCs w:val="16"/>
        </w:rPr>
      </w:pPr>
      <w:r w:rsidRPr="006C6F54">
        <w:rPr>
          <w:sz w:val="16"/>
          <w:szCs w:val="16"/>
        </w:rPr>
        <w:t xml:space="preserve">проведения оценки эффективности реализации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w:t>
      </w:r>
    </w:p>
    <w:p w14:paraId="4E1CCEA2" w14:textId="77777777" w:rsidR="0036496C" w:rsidRPr="006C6F54" w:rsidRDefault="0036496C" w:rsidP="0036496C">
      <w:pPr>
        <w:widowControl w:val="0"/>
        <w:jc w:val="both"/>
        <w:rPr>
          <w:sz w:val="16"/>
          <w:szCs w:val="16"/>
        </w:rPr>
      </w:pPr>
    </w:p>
    <w:p w14:paraId="422FEDB3" w14:textId="77777777" w:rsidR="0036496C" w:rsidRPr="006C6F54" w:rsidRDefault="0036496C" w:rsidP="0036496C">
      <w:pPr>
        <w:widowControl w:val="0"/>
        <w:jc w:val="both"/>
        <w:rPr>
          <w:sz w:val="16"/>
          <w:szCs w:val="16"/>
        </w:rPr>
      </w:pPr>
      <w:r w:rsidRPr="006C6F54">
        <w:rPr>
          <w:sz w:val="16"/>
          <w:szCs w:val="16"/>
        </w:rPr>
        <w:t xml:space="preserve">1. Настоящий Порядок проведения оценки эффективности реализации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(далее - Порядок) разработан для оценки результативности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 достижения целевых показателей (индикаторов), а также рейтинговой оценки эффективности реализации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w:t>
      </w:r>
    </w:p>
    <w:p w14:paraId="43BEC57E" w14:textId="77777777" w:rsidR="0036496C" w:rsidRPr="006C6F54" w:rsidRDefault="0036496C" w:rsidP="0036496C">
      <w:pPr>
        <w:widowControl w:val="0"/>
        <w:jc w:val="both"/>
        <w:rPr>
          <w:sz w:val="16"/>
          <w:szCs w:val="16"/>
        </w:rPr>
      </w:pPr>
      <w:r w:rsidRPr="006C6F54">
        <w:rPr>
          <w:sz w:val="16"/>
          <w:szCs w:val="16"/>
        </w:rPr>
        <w:t>2. Настоящий Порядок регламентирует процедуру проведения оценки эффективности реализации муниципальных программ в разрезе подпрограмм и основных мероприятий подпрограмм.</w:t>
      </w:r>
    </w:p>
    <w:p w14:paraId="08AB47F8" w14:textId="77777777" w:rsidR="0036496C" w:rsidRPr="006C6F54" w:rsidRDefault="0036496C" w:rsidP="0036496C">
      <w:pPr>
        <w:widowControl w:val="0"/>
        <w:jc w:val="both"/>
        <w:rPr>
          <w:sz w:val="16"/>
          <w:szCs w:val="16"/>
        </w:rPr>
      </w:pPr>
      <w:r w:rsidRPr="006C6F54">
        <w:rPr>
          <w:sz w:val="16"/>
          <w:szCs w:val="16"/>
        </w:rPr>
        <w:t xml:space="preserve">3. Оценка эффективности реализации муниципальных программ проводится ежегодно специалистами администрации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w:t>
      </w:r>
    </w:p>
    <w:p w14:paraId="2DF4BCBA" w14:textId="77777777" w:rsidR="0036496C" w:rsidRPr="006C6F54" w:rsidRDefault="0036496C" w:rsidP="0036496C">
      <w:pPr>
        <w:widowControl w:val="0"/>
        <w:jc w:val="both"/>
        <w:rPr>
          <w:sz w:val="16"/>
          <w:szCs w:val="16"/>
        </w:rPr>
      </w:pPr>
      <w:r w:rsidRPr="006C6F54">
        <w:rPr>
          <w:sz w:val="16"/>
          <w:szCs w:val="16"/>
        </w:rPr>
        <w:t>4. Ответственный исполнитель муниципальной программы подготавливает информацию для оценки эффективности реализации муниципальной программы за отчетный год.</w:t>
      </w:r>
    </w:p>
    <w:p w14:paraId="20F8F7ED" w14:textId="77777777" w:rsidR="0036496C" w:rsidRPr="006C6F54" w:rsidRDefault="0036496C" w:rsidP="0036496C">
      <w:pPr>
        <w:widowControl w:val="0"/>
        <w:jc w:val="both"/>
        <w:rPr>
          <w:sz w:val="16"/>
          <w:szCs w:val="16"/>
        </w:rPr>
      </w:pPr>
      <w:r w:rsidRPr="006C6F54">
        <w:rPr>
          <w:sz w:val="16"/>
          <w:szCs w:val="16"/>
        </w:rPr>
        <w:t>5. Оценка эффективности реализации муниципальной программы проводится на основе:</w:t>
      </w:r>
    </w:p>
    <w:p w14:paraId="0A4BF619" w14:textId="77777777" w:rsidR="0036496C" w:rsidRPr="006C6F54" w:rsidRDefault="0036496C" w:rsidP="0036496C">
      <w:pPr>
        <w:widowControl w:val="0"/>
        <w:jc w:val="both"/>
        <w:rPr>
          <w:sz w:val="16"/>
          <w:szCs w:val="16"/>
        </w:rPr>
      </w:pPr>
      <w:r w:rsidRPr="006C6F54">
        <w:rPr>
          <w:sz w:val="16"/>
          <w:szCs w:val="16"/>
        </w:rPr>
        <w:t xml:space="preserve">- оценки степени достижения целей и решения задач муниципальной программы в целом путем сопоставления фактически достигнутых значений показателей (индикаторов) муниципальной программы и их плановых значений, согласно Приложению № 8 к Порядку принятия решений о разработке,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по формуле:</w:t>
      </w:r>
    </w:p>
    <w:p w14:paraId="1F2CDD00" w14:textId="77777777" w:rsidR="0036496C" w:rsidRPr="006C6F54" w:rsidRDefault="0036496C" w:rsidP="0036496C">
      <w:pPr>
        <w:widowControl w:val="0"/>
        <w:jc w:val="both"/>
        <w:rPr>
          <w:sz w:val="16"/>
          <w:szCs w:val="16"/>
        </w:rPr>
      </w:pPr>
    </w:p>
    <w:p w14:paraId="1726FA28" w14:textId="77777777" w:rsidR="0036496C" w:rsidRPr="006C6F54" w:rsidRDefault="0036496C" w:rsidP="0036496C">
      <w:pPr>
        <w:widowControl w:val="0"/>
        <w:jc w:val="center"/>
        <w:rPr>
          <w:sz w:val="16"/>
          <w:szCs w:val="16"/>
        </w:rPr>
      </w:pPr>
      <w:r w:rsidRPr="006C6F54">
        <w:rPr>
          <w:noProof/>
          <w:sz w:val="16"/>
          <w:szCs w:val="16"/>
        </w:rPr>
        <w:drawing>
          <wp:inline distT="0" distB="0" distL="0" distR="0" wp14:anchorId="4F3BDFC7" wp14:editId="4704B56D">
            <wp:extent cx="1304925" cy="2381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1304925" cy="238125"/>
                    </a:xfrm>
                    <a:prstGeom prst="rect">
                      <a:avLst/>
                    </a:prstGeom>
                    <a:noFill/>
                    <a:ln w="9525">
                      <a:noFill/>
                      <a:miter lim="800000"/>
                      <a:headEnd/>
                      <a:tailEnd/>
                    </a:ln>
                  </pic:spPr>
                </pic:pic>
              </a:graphicData>
            </a:graphic>
          </wp:inline>
        </w:drawing>
      </w:r>
    </w:p>
    <w:p w14:paraId="4D578A00" w14:textId="77777777" w:rsidR="0036496C" w:rsidRPr="006C6F54" w:rsidRDefault="0036496C" w:rsidP="0036496C">
      <w:pPr>
        <w:widowControl w:val="0"/>
        <w:rPr>
          <w:sz w:val="16"/>
          <w:szCs w:val="16"/>
        </w:rPr>
      </w:pPr>
    </w:p>
    <w:p w14:paraId="3256080E" w14:textId="77777777" w:rsidR="0036496C" w:rsidRPr="006C6F54" w:rsidRDefault="0036496C" w:rsidP="0036496C">
      <w:pPr>
        <w:widowControl w:val="0"/>
        <w:jc w:val="both"/>
        <w:rPr>
          <w:sz w:val="16"/>
          <w:szCs w:val="16"/>
        </w:rPr>
      </w:pPr>
      <w:r w:rsidRPr="006C6F54">
        <w:rPr>
          <w:sz w:val="16"/>
          <w:szCs w:val="16"/>
        </w:rPr>
        <w:t>где:</w:t>
      </w:r>
    </w:p>
    <w:p w14:paraId="297FC3B3" w14:textId="77777777" w:rsidR="0036496C" w:rsidRPr="006C6F54" w:rsidRDefault="0036496C" w:rsidP="0036496C">
      <w:pPr>
        <w:widowControl w:val="0"/>
        <w:jc w:val="both"/>
        <w:rPr>
          <w:sz w:val="16"/>
          <w:szCs w:val="16"/>
        </w:rPr>
      </w:pPr>
      <w:r w:rsidRPr="006C6F54">
        <w:rPr>
          <w:noProof/>
          <w:position w:val="-8"/>
          <w:sz w:val="16"/>
          <w:szCs w:val="16"/>
        </w:rPr>
        <w:drawing>
          <wp:inline distT="0" distB="0" distL="0" distR="0" wp14:anchorId="1AB0F22A" wp14:editId="1146E763">
            <wp:extent cx="200025"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6C6F54">
        <w:rPr>
          <w:sz w:val="16"/>
          <w:szCs w:val="16"/>
        </w:rPr>
        <w:t xml:space="preserve"> - уровень достижения целевых показателей (индикаторов);</w:t>
      </w:r>
    </w:p>
    <w:p w14:paraId="25836FDD" w14:textId="77777777" w:rsidR="0036496C" w:rsidRPr="006C6F54" w:rsidRDefault="0036496C" w:rsidP="0036496C">
      <w:pPr>
        <w:widowControl w:val="0"/>
        <w:jc w:val="both"/>
        <w:rPr>
          <w:sz w:val="16"/>
          <w:szCs w:val="16"/>
        </w:rPr>
      </w:pPr>
      <w:r w:rsidRPr="006C6F54">
        <w:rPr>
          <w:noProof/>
          <w:position w:val="-9"/>
          <w:sz w:val="16"/>
          <w:szCs w:val="16"/>
        </w:rPr>
        <w:drawing>
          <wp:inline distT="0" distB="0" distL="0" distR="0" wp14:anchorId="6827884B" wp14:editId="4FA4A273">
            <wp:extent cx="190500" cy="238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6C6F54">
        <w:rPr>
          <w:sz w:val="16"/>
          <w:szCs w:val="16"/>
        </w:rPr>
        <w:t xml:space="preserve"> - фактическое значение целевого показателя (индикатора) муниципальной программы;</w:t>
      </w:r>
    </w:p>
    <w:p w14:paraId="3E672FDA" w14:textId="77777777" w:rsidR="0036496C" w:rsidRPr="006C6F54" w:rsidRDefault="0036496C" w:rsidP="0036496C">
      <w:pPr>
        <w:widowControl w:val="0"/>
        <w:jc w:val="both"/>
        <w:rPr>
          <w:sz w:val="16"/>
          <w:szCs w:val="16"/>
        </w:rPr>
      </w:pPr>
      <w:r w:rsidRPr="006C6F54">
        <w:rPr>
          <w:noProof/>
          <w:position w:val="-8"/>
          <w:sz w:val="16"/>
          <w:szCs w:val="16"/>
        </w:rPr>
        <w:drawing>
          <wp:inline distT="0" distB="0" distL="0" distR="0" wp14:anchorId="79F9039E" wp14:editId="610CCF8A">
            <wp:extent cx="180975"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6C6F54">
        <w:rPr>
          <w:sz w:val="16"/>
          <w:szCs w:val="16"/>
        </w:rPr>
        <w:t xml:space="preserve"> - плановое значение целевого показателя (индикатора) муниципальной программы (для целевых показателей (индикаторов), желаемой тенденцией развития которых является рост значений),</w:t>
      </w:r>
    </w:p>
    <w:p w14:paraId="17A38B60" w14:textId="77777777" w:rsidR="0036496C" w:rsidRPr="006C6F54" w:rsidRDefault="0036496C" w:rsidP="0036496C">
      <w:pPr>
        <w:widowControl w:val="0"/>
        <w:jc w:val="both"/>
        <w:rPr>
          <w:sz w:val="16"/>
          <w:szCs w:val="16"/>
        </w:rPr>
      </w:pPr>
      <w:r w:rsidRPr="006C6F54">
        <w:rPr>
          <w:sz w:val="16"/>
          <w:szCs w:val="16"/>
        </w:rPr>
        <w:t>или по формуле:</w:t>
      </w:r>
    </w:p>
    <w:p w14:paraId="782698CB" w14:textId="77777777" w:rsidR="0036496C" w:rsidRPr="006C6F54" w:rsidRDefault="0036496C" w:rsidP="0036496C">
      <w:pPr>
        <w:widowControl w:val="0"/>
        <w:jc w:val="both"/>
        <w:rPr>
          <w:sz w:val="16"/>
          <w:szCs w:val="16"/>
        </w:rPr>
      </w:pPr>
    </w:p>
    <w:p w14:paraId="7BC0A96A" w14:textId="77777777" w:rsidR="0036496C" w:rsidRPr="006C6F54" w:rsidRDefault="0036496C" w:rsidP="0036496C">
      <w:pPr>
        <w:widowControl w:val="0"/>
        <w:jc w:val="both"/>
        <w:rPr>
          <w:sz w:val="16"/>
          <w:szCs w:val="16"/>
        </w:rPr>
      </w:pPr>
      <w:r w:rsidRPr="006C6F54">
        <w:rPr>
          <w:noProof/>
          <w:position w:val="-9"/>
          <w:sz w:val="16"/>
          <w:szCs w:val="16"/>
        </w:rPr>
        <w:drawing>
          <wp:inline distT="0" distB="0" distL="0" distR="0" wp14:anchorId="4382C6D0" wp14:editId="0B11DFB3">
            <wp:extent cx="1266825" cy="2381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1266825" cy="238125"/>
                    </a:xfrm>
                    <a:prstGeom prst="rect">
                      <a:avLst/>
                    </a:prstGeom>
                    <a:noFill/>
                    <a:ln w="9525">
                      <a:noFill/>
                      <a:miter lim="800000"/>
                      <a:headEnd/>
                      <a:tailEnd/>
                    </a:ln>
                  </pic:spPr>
                </pic:pic>
              </a:graphicData>
            </a:graphic>
          </wp:inline>
        </w:drawing>
      </w:r>
      <w:r w:rsidRPr="006C6F54">
        <w:rPr>
          <w:sz w:val="16"/>
          <w:szCs w:val="16"/>
        </w:rPr>
        <w:t xml:space="preserve"> (для целевых показателей (индикаторов), желаемой тенденцией развития которых является снижение значений);</w:t>
      </w:r>
    </w:p>
    <w:p w14:paraId="29304983" w14:textId="77777777" w:rsidR="0036496C" w:rsidRPr="006C6F54" w:rsidRDefault="0036496C" w:rsidP="0036496C">
      <w:pPr>
        <w:widowControl w:val="0"/>
        <w:jc w:val="both"/>
        <w:rPr>
          <w:sz w:val="16"/>
          <w:szCs w:val="16"/>
        </w:rPr>
      </w:pPr>
      <w:r w:rsidRPr="006C6F54">
        <w:rPr>
          <w:sz w:val="16"/>
          <w:szCs w:val="16"/>
        </w:rPr>
        <w:t xml:space="preserve">- степени соответствия запланированному уровню затрат и эффективности использования бюджетных средств путем сопоставления фактических и плановых объемов финансирования муниципальной программы в целом и ее подпрограмм, согласно Приложению № 9 к Порядку принятия решений о разработке, реализации и оценке эффективности муниципальных программ </w:t>
      </w:r>
      <w:proofErr w:type="spellStart"/>
      <w:r w:rsidRPr="006C6F54">
        <w:rPr>
          <w:sz w:val="16"/>
          <w:szCs w:val="16"/>
        </w:rPr>
        <w:t>Ливенского</w:t>
      </w:r>
      <w:proofErr w:type="spellEnd"/>
      <w:r w:rsidRPr="006C6F54">
        <w:rPr>
          <w:sz w:val="16"/>
          <w:szCs w:val="16"/>
        </w:rPr>
        <w:t xml:space="preserve"> сельского поселения Павловского муниципального района по формуле:</w:t>
      </w:r>
    </w:p>
    <w:p w14:paraId="3C80DFC3" w14:textId="77777777" w:rsidR="0036496C" w:rsidRPr="006C6F54" w:rsidRDefault="0036496C" w:rsidP="0036496C">
      <w:pPr>
        <w:widowControl w:val="0"/>
        <w:jc w:val="both"/>
        <w:rPr>
          <w:sz w:val="16"/>
          <w:szCs w:val="16"/>
        </w:rPr>
      </w:pPr>
    </w:p>
    <w:p w14:paraId="37150605" w14:textId="77777777" w:rsidR="0036496C" w:rsidRPr="006C6F54" w:rsidRDefault="0036496C" w:rsidP="0036496C">
      <w:pPr>
        <w:widowControl w:val="0"/>
        <w:jc w:val="center"/>
        <w:rPr>
          <w:sz w:val="16"/>
          <w:szCs w:val="16"/>
        </w:rPr>
      </w:pPr>
      <w:r w:rsidRPr="006C6F54">
        <w:rPr>
          <w:noProof/>
          <w:position w:val="-9"/>
          <w:sz w:val="16"/>
          <w:szCs w:val="16"/>
        </w:rPr>
        <w:drawing>
          <wp:inline distT="0" distB="0" distL="0" distR="0" wp14:anchorId="47BF8A1A" wp14:editId="1A21EA81">
            <wp:extent cx="1476375" cy="238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1476375" cy="238125"/>
                    </a:xfrm>
                    <a:prstGeom prst="rect">
                      <a:avLst/>
                    </a:prstGeom>
                    <a:noFill/>
                    <a:ln w="9525">
                      <a:noFill/>
                      <a:miter lim="800000"/>
                      <a:headEnd/>
                      <a:tailEnd/>
                    </a:ln>
                  </pic:spPr>
                </pic:pic>
              </a:graphicData>
            </a:graphic>
          </wp:inline>
        </w:drawing>
      </w:r>
      <w:r w:rsidRPr="006C6F54">
        <w:rPr>
          <w:sz w:val="16"/>
          <w:szCs w:val="16"/>
        </w:rPr>
        <w:t>,</w:t>
      </w:r>
    </w:p>
    <w:p w14:paraId="3C94C0EA" w14:textId="77777777" w:rsidR="0036496C" w:rsidRPr="006C6F54" w:rsidRDefault="0036496C" w:rsidP="0036496C">
      <w:pPr>
        <w:widowControl w:val="0"/>
        <w:jc w:val="both"/>
        <w:rPr>
          <w:sz w:val="16"/>
          <w:szCs w:val="16"/>
        </w:rPr>
      </w:pPr>
    </w:p>
    <w:p w14:paraId="31B99558" w14:textId="77777777" w:rsidR="0036496C" w:rsidRPr="006C6F54" w:rsidRDefault="0036496C" w:rsidP="0036496C">
      <w:pPr>
        <w:widowControl w:val="0"/>
        <w:jc w:val="both"/>
        <w:rPr>
          <w:sz w:val="16"/>
          <w:szCs w:val="16"/>
        </w:rPr>
      </w:pPr>
      <w:r w:rsidRPr="006C6F54">
        <w:rPr>
          <w:sz w:val="16"/>
          <w:szCs w:val="16"/>
        </w:rPr>
        <w:t>где:</w:t>
      </w:r>
    </w:p>
    <w:p w14:paraId="37A31D9F" w14:textId="77777777" w:rsidR="0036496C" w:rsidRPr="006C6F54" w:rsidRDefault="0036496C" w:rsidP="0036496C">
      <w:pPr>
        <w:widowControl w:val="0"/>
        <w:jc w:val="both"/>
        <w:rPr>
          <w:sz w:val="16"/>
          <w:szCs w:val="16"/>
        </w:rPr>
      </w:pPr>
      <w:r w:rsidRPr="006C6F54">
        <w:rPr>
          <w:noProof/>
          <w:position w:val="-9"/>
          <w:sz w:val="16"/>
          <w:szCs w:val="16"/>
        </w:rPr>
        <w:drawing>
          <wp:inline distT="0" distB="0" distL="0" distR="0" wp14:anchorId="222E0F49" wp14:editId="5C0D34BE">
            <wp:extent cx="228600" cy="238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6C6F54">
        <w:rPr>
          <w:sz w:val="16"/>
          <w:szCs w:val="16"/>
        </w:rPr>
        <w:t xml:space="preserve"> - уровень финансирования реализации основных мероприятий муниципальной программы (подпрограммы);</w:t>
      </w:r>
    </w:p>
    <w:p w14:paraId="07B42FA3" w14:textId="77777777" w:rsidR="0036496C" w:rsidRPr="006C6F54" w:rsidRDefault="0036496C" w:rsidP="0036496C">
      <w:pPr>
        <w:widowControl w:val="0"/>
        <w:jc w:val="both"/>
        <w:rPr>
          <w:sz w:val="16"/>
          <w:szCs w:val="16"/>
        </w:rPr>
      </w:pPr>
      <w:r w:rsidRPr="006C6F54">
        <w:rPr>
          <w:noProof/>
          <w:position w:val="-9"/>
          <w:sz w:val="16"/>
          <w:szCs w:val="16"/>
        </w:rPr>
        <w:drawing>
          <wp:inline distT="0" distB="0" distL="0" distR="0" wp14:anchorId="01AD32F8" wp14:editId="6C8914AE">
            <wp:extent cx="228600" cy="238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6C6F54">
        <w:rPr>
          <w:sz w:val="16"/>
          <w:szCs w:val="16"/>
        </w:rPr>
        <w:t xml:space="preserve"> - фактический объем финансовых ресурсов, направленный на реализацию мероприятий муниципальной программы (подпрограммы);</w:t>
      </w:r>
    </w:p>
    <w:p w14:paraId="26942FA5" w14:textId="77777777" w:rsidR="0036496C" w:rsidRPr="006C6F54" w:rsidRDefault="0036496C" w:rsidP="0036496C">
      <w:pPr>
        <w:widowControl w:val="0"/>
        <w:jc w:val="both"/>
        <w:rPr>
          <w:sz w:val="16"/>
          <w:szCs w:val="16"/>
        </w:rPr>
      </w:pPr>
      <w:r w:rsidRPr="006C6F54">
        <w:rPr>
          <w:noProof/>
          <w:position w:val="-8"/>
          <w:sz w:val="16"/>
          <w:szCs w:val="16"/>
        </w:rPr>
        <w:drawing>
          <wp:inline distT="0" distB="0" distL="0" distR="0" wp14:anchorId="61EB4714" wp14:editId="1A12C261">
            <wp:extent cx="22860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6C6F54">
        <w:rPr>
          <w:sz w:val="16"/>
          <w:szCs w:val="16"/>
        </w:rPr>
        <w:t xml:space="preserve"> - плановый объем финансовых ресурсов на реализацию муниципальной программы (подпрограммы) на соответствующий отчетный период.</w:t>
      </w:r>
    </w:p>
    <w:p w14:paraId="1DF4A5F5" w14:textId="77777777" w:rsidR="0036496C" w:rsidRPr="006C6F54" w:rsidRDefault="0036496C" w:rsidP="0036496C">
      <w:pPr>
        <w:widowControl w:val="0"/>
        <w:jc w:val="both"/>
        <w:rPr>
          <w:sz w:val="16"/>
          <w:szCs w:val="16"/>
        </w:rPr>
      </w:pPr>
      <w:r w:rsidRPr="006C6F54">
        <w:rPr>
          <w:sz w:val="16"/>
          <w:szCs w:val="16"/>
        </w:rPr>
        <w:t>В случае выявления отклонений фактических результатов в отчетном году от запланированных на этот год ответственный исполнитель представляет по всем вышеуказанным направлениям с указанием нереализованных или реализованных не в полной мере мероприятий аргументированное обоснование причин:</w:t>
      </w:r>
    </w:p>
    <w:p w14:paraId="4D8F79C0" w14:textId="77777777" w:rsidR="0036496C" w:rsidRPr="006C6F54" w:rsidRDefault="0036496C" w:rsidP="0036496C">
      <w:pPr>
        <w:widowControl w:val="0"/>
        <w:jc w:val="both"/>
        <w:rPr>
          <w:sz w:val="16"/>
          <w:szCs w:val="16"/>
        </w:rPr>
      </w:pPr>
      <w:r w:rsidRPr="006C6F54">
        <w:rPr>
          <w:sz w:val="16"/>
          <w:szCs w:val="16"/>
        </w:rPr>
        <w:t>- отклонения достигнутых в отчетном периоде значений показателей от плановых, а также изменений в этой связи плановых значений показателей на предстоящий период;</w:t>
      </w:r>
    </w:p>
    <w:p w14:paraId="143E9B1C" w14:textId="77777777" w:rsidR="0036496C" w:rsidRPr="006C6F54" w:rsidRDefault="0036496C" w:rsidP="0036496C">
      <w:pPr>
        <w:widowControl w:val="0"/>
        <w:jc w:val="both"/>
        <w:rPr>
          <w:sz w:val="16"/>
          <w:szCs w:val="16"/>
        </w:rPr>
      </w:pPr>
      <w:r w:rsidRPr="006C6F54">
        <w:rPr>
          <w:sz w:val="16"/>
          <w:szCs w:val="16"/>
        </w:rPr>
        <w:t>- значительного недовыполнения одних показателей в сочетании с перевыполнением других или значительного перевыполнения по большинству плановых показателей в отчетном периоде;</w:t>
      </w:r>
    </w:p>
    <w:p w14:paraId="40D14B47" w14:textId="77777777" w:rsidR="0036496C" w:rsidRPr="006C6F54" w:rsidRDefault="0036496C" w:rsidP="0036496C">
      <w:pPr>
        <w:widowControl w:val="0"/>
        <w:jc w:val="both"/>
        <w:rPr>
          <w:sz w:val="16"/>
          <w:szCs w:val="16"/>
        </w:rPr>
      </w:pPr>
      <w:r w:rsidRPr="006C6F54">
        <w:rPr>
          <w:sz w:val="16"/>
          <w:szCs w:val="16"/>
        </w:rPr>
        <w:t>- возникновения экономии бюджетных ассигнований на реализацию муниципальной программы (подпрограммы) в отчетном году;</w:t>
      </w:r>
    </w:p>
    <w:p w14:paraId="3841AEEC" w14:textId="77777777" w:rsidR="0036496C" w:rsidRPr="006C6F54" w:rsidRDefault="0036496C" w:rsidP="0036496C">
      <w:pPr>
        <w:widowControl w:val="0"/>
        <w:jc w:val="both"/>
        <w:rPr>
          <w:sz w:val="16"/>
          <w:szCs w:val="16"/>
        </w:rPr>
      </w:pPr>
      <w:r w:rsidRPr="006C6F54">
        <w:rPr>
          <w:sz w:val="16"/>
          <w:szCs w:val="16"/>
        </w:rPr>
        <w:t>- перераспределения бюджетных ассигнований между мероприятиями муниципальной программы (подпрограммы) в отчетном году;</w:t>
      </w:r>
    </w:p>
    <w:p w14:paraId="4AE05C31" w14:textId="77777777" w:rsidR="0036496C" w:rsidRPr="006C6F54" w:rsidRDefault="0036496C" w:rsidP="0036496C">
      <w:pPr>
        <w:widowControl w:val="0"/>
        <w:jc w:val="both"/>
        <w:rPr>
          <w:sz w:val="16"/>
          <w:szCs w:val="16"/>
        </w:rPr>
      </w:pPr>
      <w:r w:rsidRPr="006C6F54">
        <w:rPr>
          <w:sz w:val="16"/>
          <w:szCs w:val="16"/>
        </w:rPr>
        <w:t>- выполнения плана по реализации муниципальной программы (подпрограммы) в отчетном периоде с нарушением запланированных сроков.</w:t>
      </w:r>
    </w:p>
    <w:p w14:paraId="1C3D9015" w14:textId="77777777" w:rsidR="0036496C" w:rsidRPr="006C6F54" w:rsidRDefault="0036496C" w:rsidP="0036496C">
      <w:pPr>
        <w:widowControl w:val="0"/>
        <w:jc w:val="both"/>
        <w:rPr>
          <w:sz w:val="16"/>
          <w:szCs w:val="16"/>
        </w:rPr>
      </w:pPr>
      <w:r w:rsidRPr="006C6F54">
        <w:rPr>
          <w:sz w:val="16"/>
          <w:szCs w:val="16"/>
        </w:rPr>
        <w:t xml:space="preserve">6. Информация для проведения оценки эффективности реализации муниципальной программы подготавливается и представляется ответственным исполнителем ежегодно до 25 января года, следующего за отчетным годом главе сельского поселения вместе с годовым отчетом о реализации муниципальной программы. </w:t>
      </w:r>
    </w:p>
    <w:p w14:paraId="00CD25AA" w14:textId="77777777" w:rsidR="0036496C" w:rsidRPr="006C6F54" w:rsidRDefault="0036496C" w:rsidP="0036496C">
      <w:pPr>
        <w:widowControl w:val="0"/>
        <w:jc w:val="both"/>
        <w:rPr>
          <w:sz w:val="16"/>
          <w:szCs w:val="16"/>
        </w:rPr>
      </w:pPr>
      <w:r w:rsidRPr="006C6F54">
        <w:rPr>
          <w:sz w:val="16"/>
          <w:szCs w:val="16"/>
        </w:rPr>
        <w:t>8. Муниципальная программа считается реализуемой с высоким уровнем эффективности, если:</w:t>
      </w:r>
    </w:p>
    <w:p w14:paraId="592A886E" w14:textId="77777777" w:rsidR="0036496C" w:rsidRPr="006C6F54" w:rsidRDefault="0036496C" w:rsidP="0036496C">
      <w:pPr>
        <w:widowControl w:val="0"/>
        <w:jc w:val="both"/>
        <w:rPr>
          <w:sz w:val="16"/>
          <w:szCs w:val="16"/>
        </w:rPr>
      </w:pPr>
      <w:r w:rsidRPr="006C6F54">
        <w:rPr>
          <w:sz w:val="16"/>
          <w:szCs w:val="16"/>
        </w:rPr>
        <w:t>- уровень достижения целевых показателей (индикаторов) муниципальной программы в разрезе основных мероприятий (</w:t>
      </w:r>
      <w:proofErr w:type="spellStart"/>
      <w:r w:rsidRPr="006C6F54">
        <w:rPr>
          <w:sz w:val="16"/>
          <w:szCs w:val="16"/>
        </w:rPr>
        <w:t>Сд</w:t>
      </w:r>
      <w:proofErr w:type="spellEnd"/>
      <w:r w:rsidRPr="006C6F54">
        <w:rPr>
          <w:sz w:val="16"/>
          <w:szCs w:val="16"/>
        </w:rPr>
        <w:t>) составил более 95%;</w:t>
      </w:r>
    </w:p>
    <w:p w14:paraId="4FC0BB1A" w14:textId="77777777" w:rsidR="0036496C" w:rsidRPr="006C6F54" w:rsidRDefault="0036496C" w:rsidP="0036496C">
      <w:pPr>
        <w:widowControl w:val="0"/>
        <w:jc w:val="both"/>
        <w:rPr>
          <w:sz w:val="16"/>
          <w:szCs w:val="16"/>
        </w:rPr>
      </w:pPr>
      <w:r w:rsidRPr="006C6F54">
        <w:rPr>
          <w:sz w:val="16"/>
          <w:szCs w:val="16"/>
        </w:rPr>
        <w:t xml:space="preserve">- уровень финансирования реализации основных мероприятий муниципальной программы </w:t>
      </w:r>
      <w:r w:rsidRPr="006C6F54">
        <w:rPr>
          <w:noProof/>
          <w:position w:val="-9"/>
          <w:sz w:val="16"/>
          <w:szCs w:val="16"/>
        </w:rPr>
        <w:drawing>
          <wp:inline distT="0" distB="0" distL="0" distR="0" wp14:anchorId="5CB7BD3B" wp14:editId="0FE370E7">
            <wp:extent cx="333375" cy="238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6C6F54">
        <w:rPr>
          <w:sz w:val="16"/>
          <w:szCs w:val="16"/>
        </w:rPr>
        <w:t xml:space="preserve"> составил не менее 90%.</w:t>
      </w:r>
    </w:p>
    <w:p w14:paraId="2FD6C344" w14:textId="77777777" w:rsidR="0036496C" w:rsidRPr="006C6F54" w:rsidRDefault="0036496C" w:rsidP="0036496C">
      <w:pPr>
        <w:widowControl w:val="0"/>
        <w:jc w:val="both"/>
        <w:rPr>
          <w:sz w:val="16"/>
          <w:szCs w:val="16"/>
        </w:rPr>
      </w:pPr>
      <w:r w:rsidRPr="006C6F54">
        <w:rPr>
          <w:sz w:val="16"/>
          <w:szCs w:val="16"/>
        </w:rPr>
        <w:t>Муниципальная программа считается реализуемой со средним уровнем эффективности, если:</w:t>
      </w:r>
    </w:p>
    <w:p w14:paraId="5D0DD3FB" w14:textId="77777777" w:rsidR="0036496C" w:rsidRPr="006C6F54" w:rsidRDefault="0036496C" w:rsidP="0036496C">
      <w:pPr>
        <w:widowControl w:val="0"/>
        <w:jc w:val="both"/>
        <w:rPr>
          <w:sz w:val="16"/>
          <w:szCs w:val="16"/>
        </w:rPr>
      </w:pPr>
      <w:r w:rsidRPr="006C6F54">
        <w:rPr>
          <w:sz w:val="16"/>
          <w:szCs w:val="16"/>
        </w:rPr>
        <w:t>- уровень достижения целевых показателей (индикаторов) муниципальной программы в разрезе основных мероприятий (</w:t>
      </w:r>
      <w:proofErr w:type="spellStart"/>
      <w:r w:rsidRPr="006C6F54">
        <w:rPr>
          <w:sz w:val="16"/>
          <w:szCs w:val="16"/>
        </w:rPr>
        <w:t>Сд</w:t>
      </w:r>
      <w:proofErr w:type="spellEnd"/>
      <w:r w:rsidRPr="006C6F54">
        <w:rPr>
          <w:sz w:val="16"/>
          <w:szCs w:val="16"/>
        </w:rPr>
        <w:t>) составил от 70% до 95%;</w:t>
      </w:r>
    </w:p>
    <w:p w14:paraId="768A1A93" w14:textId="77777777" w:rsidR="0036496C" w:rsidRPr="006C6F54" w:rsidRDefault="0036496C" w:rsidP="0036496C">
      <w:pPr>
        <w:widowControl w:val="0"/>
        <w:jc w:val="both"/>
        <w:rPr>
          <w:sz w:val="16"/>
          <w:szCs w:val="16"/>
        </w:rPr>
      </w:pPr>
      <w:r w:rsidRPr="006C6F54">
        <w:rPr>
          <w:sz w:val="16"/>
          <w:szCs w:val="16"/>
        </w:rPr>
        <w:t xml:space="preserve">- уровень финансирования реализации мероприятий </w:t>
      </w:r>
      <w:r w:rsidRPr="006C6F54">
        <w:rPr>
          <w:sz w:val="16"/>
          <w:szCs w:val="16"/>
        </w:rPr>
        <w:lastRenderedPageBreak/>
        <w:t xml:space="preserve">муниципальной программы </w:t>
      </w:r>
      <w:r w:rsidRPr="006C6F54">
        <w:rPr>
          <w:noProof/>
          <w:position w:val="-9"/>
          <w:sz w:val="16"/>
          <w:szCs w:val="16"/>
        </w:rPr>
        <w:drawing>
          <wp:inline distT="0" distB="0" distL="0" distR="0" wp14:anchorId="236F1A0C" wp14:editId="784706D0">
            <wp:extent cx="333375" cy="238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6C6F54">
        <w:rPr>
          <w:sz w:val="16"/>
          <w:szCs w:val="16"/>
        </w:rPr>
        <w:t xml:space="preserve"> составил не менее 80%.</w:t>
      </w:r>
    </w:p>
    <w:p w14:paraId="2B2A63CD" w14:textId="77777777" w:rsidR="0036496C" w:rsidRPr="006C6F54" w:rsidRDefault="0036496C" w:rsidP="0036496C">
      <w:pPr>
        <w:widowControl w:val="0"/>
        <w:jc w:val="both"/>
        <w:rPr>
          <w:sz w:val="16"/>
          <w:szCs w:val="16"/>
        </w:rPr>
      </w:pPr>
      <w:r w:rsidRPr="006C6F54">
        <w:rPr>
          <w:sz w:val="16"/>
          <w:szCs w:val="16"/>
        </w:rPr>
        <w:t>Муниципальная программа считается реализуемой с удовлетворительным уровнем эффективности, если:</w:t>
      </w:r>
    </w:p>
    <w:p w14:paraId="1443869E" w14:textId="77777777" w:rsidR="0036496C" w:rsidRPr="006C6F54" w:rsidRDefault="0036496C" w:rsidP="0036496C">
      <w:pPr>
        <w:widowControl w:val="0"/>
        <w:jc w:val="both"/>
        <w:rPr>
          <w:sz w:val="16"/>
          <w:szCs w:val="16"/>
        </w:rPr>
      </w:pPr>
      <w:r w:rsidRPr="006C6F54">
        <w:rPr>
          <w:sz w:val="16"/>
          <w:szCs w:val="16"/>
        </w:rPr>
        <w:t>- уровень достижения целевых показателей (индикаторов) муниципальной программы в разрезе основных мероприятий (</w:t>
      </w:r>
      <w:proofErr w:type="spellStart"/>
      <w:r w:rsidRPr="006C6F54">
        <w:rPr>
          <w:sz w:val="16"/>
          <w:szCs w:val="16"/>
        </w:rPr>
        <w:t>Сд</w:t>
      </w:r>
      <w:proofErr w:type="spellEnd"/>
      <w:r w:rsidRPr="006C6F54">
        <w:rPr>
          <w:sz w:val="16"/>
          <w:szCs w:val="16"/>
        </w:rPr>
        <w:t>) составил от 50% до 70%;</w:t>
      </w:r>
    </w:p>
    <w:p w14:paraId="7D901863" w14:textId="77777777" w:rsidR="0036496C" w:rsidRPr="006C6F54" w:rsidRDefault="0036496C" w:rsidP="0036496C">
      <w:pPr>
        <w:widowControl w:val="0"/>
        <w:jc w:val="both"/>
        <w:rPr>
          <w:sz w:val="16"/>
          <w:szCs w:val="16"/>
        </w:rPr>
      </w:pPr>
      <w:r w:rsidRPr="006C6F54">
        <w:rPr>
          <w:sz w:val="16"/>
          <w:szCs w:val="16"/>
        </w:rPr>
        <w:t xml:space="preserve">- уровень финансирования реализации основных мероприятий муниципальной программы </w:t>
      </w:r>
      <w:r w:rsidRPr="006C6F54">
        <w:rPr>
          <w:noProof/>
          <w:position w:val="-9"/>
          <w:sz w:val="16"/>
          <w:szCs w:val="16"/>
        </w:rPr>
        <w:drawing>
          <wp:inline distT="0" distB="0" distL="0" distR="0" wp14:anchorId="57DD4C34" wp14:editId="5FC13D6E">
            <wp:extent cx="333375" cy="238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6C6F54">
        <w:rPr>
          <w:sz w:val="16"/>
          <w:szCs w:val="16"/>
        </w:rPr>
        <w:t xml:space="preserve"> составил не менее 70%.</w:t>
      </w:r>
    </w:p>
    <w:p w14:paraId="1C0488A0" w14:textId="77777777" w:rsidR="0036496C" w:rsidRPr="006C6F54" w:rsidRDefault="0036496C" w:rsidP="0036496C">
      <w:pPr>
        <w:widowControl w:val="0"/>
        <w:jc w:val="both"/>
        <w:rPr>
          <w:sz w:val="16"/>
          <w:szCs w:val="16"/>
        </w:rPr>
      </w:pPr>
      <w:r w:rsidRPr="006C6F54">
        <w:rPr>
          <w:sz w:val="16"/>
          <w:szCs w:val="16"/>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14:paraId="74FA22EF" w14:textId="77777777" w:rsidR="0036496C" w:rsidRPr="006C6F54" w:rsidRDefault="0036496C" w:rsidP="0036496C">
      <w:pPr>
        <w:widowControl w:val="0"/>
        <w:jc w:val="both"/>
        <w:rPr>
          <w:sz w:val="16"/>
          <w:szCs w:val="16"/>
        </w:rPr>
      </w:pPr>
    </w:p>
    <w:p w14:paraId="3B1B2F99" w14:textId="77777777" w:rsidR="0036496C" w:rsidRPr="006C6F54" w:rsidRDefault="0036496C" w:rsidP="0036496C">
      <w:pPr>
        <w:widowControl w:val="0"/>
        <w:jc w:val="both"/>
        <w:rPr>
          <w:sz w:val="16"/>
          <w:szCs w:val="16"/>
        </w:rPr>
      </w:pPr>
    </w:p>
    <w:p w14:paraId="1CFDD554" w14:textId="77777777" w:rsidR="0036496C" w:rsidRPr="006C6F54" w:rsidRDefault="0036496C" w:rsidP="0036496C">
      <w:pPr>
        <w:widowControl w:val="0"/>
        <w:jc w:val="both"/>
        <w:rPr>
          <w:sz w:val="16"/>
          <w:szCs w:val="16"/>
        </w:rPr>
      </w:pPr>
    </w:p>
    <w:p w14:paraId="50EDBBB3" w14:textId="77777777" w:rsidR="0036496C" w:rsidRPr="006C6F54" w:rsidRDefault="0036496C" w:rsidP="0036496C">
      <w:pPr>
        <w:widowControl w:val="0"/>
        <w:jc w:val="both"/>
        <w:rPr>
          <w:sz w:val="16"/>
          <w:szCs w:val="16"/>
        </w:rPr>
      </w:pPr>
      <w:r w:rsidRPr="006C6F54">
        <w:rPr>
          <w:sz w:val="16"/>
          <w:szCs w:val="16"/>
        </w:rPr>
        <w:t xml:space="preserve">Глава </w:t>
      </w:r>
      <w:proofErr w:type="spellStart"/>
      <w:r w:rsidRPr="006C6F54">
        <w:rPr>
          <w:sz w:val="16"/>
          <w:szCs w:val="16"/>
        </w:rPr>
        <w:t>Ливенского</w:t>
      </w:r>
      <w:proofErr w:type="spellEnd"/>
      <w:r w:rsidRPr="006C6F54">
        <w:rPr>
          <w:sz w:val="16"/>
          <w:szCs w:val="16"/>
        </w:rPr>
        <w:t xml:space="preserve"> сельского поселения</w:t>
      </w:r>
    </w:p>
    <w:p w14:paraId="4B46A71B" w14:textId="77777777" w:rsidR="0036496C" w:rsidRDefault="0036496C" w:rsidP="0036496C">
      <w:pPr>
        <w:widowControl w:val="0"/>
        <w:jc w:val="both"/>
        <w:rPr>
          <w:sz w:val="16"/>
          <w:szCs w:val="16"/>
        </w:rPr>
      </w:pPr>
      <w:r w:rsidRPr="006C6F54">
        <w:rPr>
          <w:sz w:val="16"/>
          <w:szCs w:val="16"/>
        </w:rPr>
        <w:t>Павловского муниципального района</w:t>
      </w:r>
      <w:r w:rsidRPr="006C6F54">
        <w:rPr>
          <w:sz w:val="16"/>
          <w:szCs w:val="16"/>
        </w:rPr>
        <w:tab/>
      </w:r>
      <w:r w:rsidRPr="006C6F54">
        <w:rPr>
          <w:sz w:val="16"/>
          <w:szCs w:val="16"/>
        </w:rPr>
        <w:tab/>
      </w:r>
      <w:r w:rsidRPr="006C6F54">
        <w:rPr>
          <w:sz w:val="16"/>
          <w:szCs w:val="16"/>
        </w:rPr>
        <w:tab/>
      </w:r>
    </w:p>
    <w:p w14:paraId="708591EB" w14:textId="77777777" w:rsidR="0036496C" w:rsidRPr="006C6F54" w:rsidRDefault="0036496C" w:rsidP="0036496C">
      <w:pPr>
        <w:widowControl w:val="0"/>
        <w:jc w:val="right"/>
        <w:rPr>
          <w:sz w:val="16"/>
          <w:szCs w:val="16"/>
        </w:rPr>
      </w:pPr>
      <w:r w:rsidRPr="006C6F54">
        <w:rPr>
          <w:sz w:val="16"/>
          <w:szCs w:val="16"/>
        </w:rPr>
        <w:tab/>
      </w:r>
      <w:r w:rsidRPr="006C6F54">
        <w:rPr>
          <w:sz w:val="16"/>
          <w:szCs w:val="16"/>
        </w:rPr>
        <w:tab/>
      </w:r>
      <w:proofErr w:type="spellStart"/>
      <w:r w:rsidRPr="006C6F54">
        <w:rPr>
          <w:sz w:val="16"/>
          <w:szCs w:val="16"/>
        </w:rPr>
        <w:t>И.А.Бобровский</w:t>
      </w:r>
      <w:proofErr w:type="spellEnd"/>
    </w:p>
    <w:p w14:paraId="651C50EE" w14:textId="77777777" w:rsidR="00457098" w:rsidRDefault="00457098" w:rsidP="005A59D5">
      <w:pPr>
        <w:jc w:val="both"/>
        <w:rPr>
          <w:sz w:val="16"/>
          <w:szCs w:val="16"/>
        </w:rPr>
      </w:pPr>
    </w:p>
    <w:p w14:paraId="7B02D740" w14:textId="77777777" w:rsidR="00457098" w:rsidRDefault="00457098" w:rsidP="005A59D5">
      <w:pPr>
        <w:jc w:val="both"/>
        <w:rPr>
          <w:sz w:val="16"/>
          <w:szCs w:val="16"/>
        </w:rPr>
      </w:pPr>
      <w:bookmarkStart w:id="6" w:name="_GoBack"/>
      <w:bookmarkEnd w:id="6"/>
    </w:p>
    <w:p w14:paraId="3708A664" w14:textId="77777777" w:rsidR="006C40D8" w:rsidRDefault="006C40D8" w:rsidP="005A59D5">
      <w:pPr>
        <w:rPr>
          <w:sz w:val="16"/>
          <w:szCs w:val="16"/>
        </w:rPr>
      </w:pPr>
      <w:r>
        <w:rPr>
          <w:sz w:val="16"/>
          <w:szCs w:val="16"/>
        </w:rPr>
        <w:br w:type="page"/>
      </w:r>
    </w:p>
    <w:p w14:paraId="61E412C8" w14:textId="77777777" w:rsidR="00457098" w:rsidRDefault="00457098" w:rsidP="005A59D5">
      <w:pPr>
        <w:jc w:val="both"/>
        <w:rPr>
          <w:sz w:val="16"/>
          <w:szCs w:val="16"/>
        </w:rPr>
      </w:pPr>
    </w:p>
    <w:p w14:paraId="05B1754D" w14:textId="77777777" w:rsidR="00457098" w:rsidRPr="00F61A4E" w:rsidRDefault="00457098" w:rsidP="005A59D5">
      <w:pPr>
        <w:jc w:val="both"/>
        <w:rPr>
          <w:sz w:val="16"/>
          <w:szCs w:val="16"/>
        </w:rPr>
      </w:pPr>
    </w:p>
    <w:p w14:paraId="03EDBB01" w14:textId="2A8B7AF7" w:rsidR="000D2CD3" w:rsidRPr="00F61A4E" w:rsidRDefault="001739F4" w:rsidP="005A59D5">
      <w:pPr>
        <w:tabs>
          <w:tab w:val="left" w:pos="3402"/>
          <w:tab w:val="left" w:pos="4395"/>
        </w:tabs>
        <w:jc w:val="both"/>
        <w:rPr>
          <w:sz w:val="16"/>
          <w:szCs w:val="16"/>
        </w:rPr>
      </w:pPr>
      <w:r>
        <w:rPr>
          <w:noProof/>
          <w:sz w:val="16"/>
          <w:szCs w:val="16"/>
        </w:rPr>
        <w:pict w14:anchorId="521846FD">
          <v:roundrect id="AutoShape 769" o:spid="_x0000_s1073" style="position:absolute;left:0;text-align:left;margin-left:-37.95pt;margin-top:641.15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14:paraId="45E5A8CA" w14:textId="77777777" w:rsidR="001739F4" w:rsidRPr="00A169AD" w:rsidRDefault="001739F4" w:rsidP="008A59FA">
                  <w:pPr>
                    <w:rPr>
                      <w:i/>
                      <w:iCs/>
                      <w:sz w:val="18"/>
                      <w:szCs w:val="18"/>
                    </w:rPr>
                  </w:pPr>
                  <w:proofErr w:type="spellStart"/>
                  <w:r w:rsidRPr="00A169AD">
                    <w:rPr>
                      <w:b/>
                      <w:bCs/>
                      <w:sz w:val="18"/>
                      <w:szCs w:val="18"/>
                    </w:rPr>
                    <w:t>Учредитель:</w:t>
                  </w:r>
                  <w:r w:rsidRPr="00A169AD">
                    <w:rPr>
                      <w:i/>
                      <w:iCs/>
                      <w:sz w:val="18"/>
                      <w:szCs w:val="18"/>
                    </w:rPr>
                    <w:t>Совет</w:t>
                  </w:r>
                  <w:proofErr w:type="spellEnd"/>
                  <w:r w:rsidRPr="00A169AD">
                    <w:rPr>
                      <w:i/>
                      <w:iCs/>
                      <w:sz w:val="18"/>
                      <w:szCs w:val="18"/>
                    </w:rPr>
                    <w:t xml:space="preserve"> народных депутатов Павловского муниципального района Воронежской области</w:t>
                  </w:r>
                </w:p>
                <w:p w14:paraId="16892D12" w14:textId="77777777" w:rsidR="001739F4" w:rsidRPr="00A169AD" w:rsidRDefault="001739F4" w:rsidP="008A59FA">
                  <w:pPr>
                    <w:rPr>
                      <w:b/>
                      <w:iCs/>
                      <w:sz w:val="18"/>
                      <w:szCs w:val="18"/>
                    </w:rPr>
                  </w:pPr>
                  <w:r w:rsidRPr="00A169AD">
                    <w:rPr>
                      <w:b/>
                      <w:iCs/>
                      <w:sz w:val="18"/>
                      <w:szCs w:val="18"/>
                    </w:rPr>
                    <w:t xml:space="preserve">Гл. редактор: </w:t>
                  </w:r>
                  <w:r w:rsidRPr="00A169AD">
                    <w:rPr>
                      <w:i/>
                      <w:iCs/>
                      <w:sz w:val="18"/>
                      <w:szCs w:val="18"/>
                    </w:rPr>
                    <w:t>Бабаян Г.Г.</w:t>
                  </w:r>
                </w:p>
                <w:p w14:paraId="2792BD4B" w14:textId="77777777" w:rsidR="001739F4" w:rsidRPr="00A169AD" w:rsidRDefault="001739F4"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14:paraId="4374B119" w14:textId="77777777" w:rsidR="001739F4" w:rsidRPr="00A169AD" w:rsidRDefault="001739F4"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proofErr w:type="spellStart"/>
                  <w:r w:rsidRPr="00A169AD">
                    <w:rPr>
                      <w:i/>
                      <w:iCs/>
                      <w:sz w:val="18"/>
                      <w:szCs w:val="18"/>
                      <w:lang w:val="en-US"/>
                    </w:rPr>
                    <w:t>MBOfficeCenter</w:t>
                  </w:r>
                  <w:proofErr w:type="spellEnd"/>
                  <w:r w:rsidRPr="00A169AD">
                    <w:rPr>
                      <w:i/>
                      <w:iCs/>
                      <w:sz w:val="18"/>
                      <w:szCs w:val="18"/>
                    </w:rPr>
                    <w:t xml:space="preserve"> 316</w:t>
                  </w:r>
                </w:p>
              </w:txbxContent>
            </v:textbox>
            <w10:wrap type="tight"/>
          </v:roundrect>
        </w:pict>
      </w:r>
    </w:p>
    <w:sectPr w:rsidR="000D2CD3" w:rsidRPr="00F61A4E" w:rsidSect="000211C2">
      <w:headerReference w:type="default" r:id="rId68"/>
      <w:type w:val="continuous"/>
      <w:pgSz w:w="11906" w:h="16838" w:code="9"/>
      <w:pgMar w:top="1134" w:right="805" w:bottom="1089" w:left="1202" w:header="510" w:footer="0" w:gutter="0"/>
      <w:cols w:num="2" w:space="67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61D2D" w14:textId="77777777" w:rsidR="003D54D2" w:rsidRDefault="003D54D2">
      <w:r>
        <w:separator/>
      </w:r>
    </w:p>
  </w:endnote>
  <w:endnote w:type="continuationSeparator" w:id="0">
    <w:p w14:paraId="4E6C7013" w14:textId="77777777" w:rsidR="003D54D2" w:rsidRDefault="003D5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font>
  <w:font w:name="Kudriashov">
    <w:altName w:val="Times New Roman"/>
    <w:charset w:val="00"/>
    <w:family w:val="auto"/>
    <w:pitch w:val="variable"/>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104B" w14:textId="514F01B0" w:rsidR="001739F4" w:rsidRDefault="001739F4" w:rsidP="001566A4">
    <w:pPr>
      <w:pStyle w:val="af"/>
      <w:rPr>
        <w:i/>
        <w:iCs/>
        <w:sz w:val="20"/>
      </w:rPr>
    </w:pPr>
    <w:r>
      <w:rPr>
        <w:i/>
        <w:iCs/>
        <w:sz w:val="20"/>
      </w:rPr>
      <w:t xml:space="preserve">«Павловский муниципальный вестник»                                  стр. </w:t>
    </w:r>
    <w:r>
      <w:rPr>
        <w:noProof/>
      </w:rPr>
      <w:fldChar w:fldCharType="begin"/>
    </w:r>
    <w:r>
      <w:rPr>
        <w:noProof/>
      </w:rPr>
      <w:instrText xml:space="preserve"> PAGE   \* MERGEFORMAT </w:instrText>
    </w:r>
    <w:r>
      <w:rPr>
        <w:noProof/>
      </w:rPr>
      <w:fldChar w:fldCharType="separate"/>
    </w:r>
    <w:r>
      <w:rPr>
        <w:noProof/>
      </w:rPr>
      <w:t>2</w:t>
    </w:r>
    <w:r>
      <w:rPr>
        <w:noProof/>
      </w:rPr>
      <w:fldChar w:fldCharType="end"/>
    </w:r>
    <w:r>
      <w:rPr>
        <w:noProof/>
      </w:rPr>
      <w:t xml:space="preserve">                              </w:t>
    </w:r>
    <w:r>
      <w:rPr>
        <w:i/>
        <w:iCs/>
        <w:sz w:val="20"/>
      </w:rPr>
      <w:t>15 октября  2020 года № 18</w:t>
    </w:r>
  </w:p>
  <w:p w14:paraId="0075DEFF" w14:textId="77777777" w:rsidR="001739F4" w:rsidRDefault="001739F4">
    <w:pPr>
      <w:pStyle w:val="af"/>
    </w:pPr>
  </w:p>
  <w:p w14:paraId="44F896A2" w14:textId="77777777" w:rsidR="001739F4" w:rsidRDefault="001739F4">
    <w:pPr>
      <w:pStyle w:val="af"/>
    </w:pPr>
  </w:p>
  <w:p w14:paraId="0FB78EF6" w14:textId="77777777" w:rsidR="001739F4" w:rsidRDefault="001739F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79FDA" w14:textId="77777777" w:rsidR="003D54D2" w:rsidRDefault="003D54D2">
      <w:r>
        <w:separator/>
      </w:r>
    </w:p>
  </w:footnote>
  <w:footnote w:type="continuationSeparator" w:id="0">
    <w:p w14:paraId="14D55C41" w14:textId="77777777" w:rsidR="003D54D2" w:rsidRDefault="003D54D2">
      <w:r>
        <w:continuationSeparator/>
      </w:r>
    </w:p>
  </w:footnote>
  <w:footnote w:id="1">
    <w:p w14:paraId="135E9D4C" w14:textId="77777777" w:rsidR="001739F4" w:rsidRPr="0099480B" w:rsidRDefault="001739F4" w:rsidP="0036496C">
      <w:pPr>
        <w:pStyle w:val="aff1"/>
        <w:rPr>
          <w:sz w:val="16"/>
          <w:szCs w:val="16"/>
        </w:rPr>
      </w:pPr>
      <w:r>
        <w:rPr>
          <w:rStyle w:val="afff9"/>
        </w:rPr>
        <w:footnoteRef/>
      </w:r>
      <w:r>
        <w:t xml:space="preserve"> </w:t>
      </w:r>
      <w:r w:rsidRPr="0099480B">
        <w:rPr>
          <w:sz w:val="16"/>
          <w:szCs w:val="16"/>
        </w:rPr>
        <w:t>В разрезе подпрограмм муниципальной программы. Объем финансирования указывается в тысячах рублей с точностью до второго знака после запятой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9788" w14:textId="77777777" w:rsidR="001739F4" w:rsidRDefault="001739F4">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09F214AD" w14:textId="77777777" w:rsidR="001739F4" w:rsidRDefault="001739F4">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ED7A3" w14:textId="77777777" w:rsidR="001739F4" w:rsidRDefault="001739F4">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14:paraId="2DF34E93" w14:textId="77777777" w:rsidR="001739F4" w:rsidRDefault="001739F4"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14:paraId="6A1A2661" w14:textId="77777777" w:rsidR="001739F4" w:rsidRPr="002B0828" w:rsidRDefault="001739F4" w:rsidP="006E2BF8">
    <w:pPr>
      <w:pStyle w:val="a9"/>
      <w:ind w:right="360"/>
      <w:jc w:val="both"/>
      <w:rPr>
        <w:b/>
        <w:bCs/>
        <w:i/>
        <w:i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C206" w14:textId="77777777" w:rsidR="001739F4" w:rsidRPr="00AF1784" w:rsidRDefault="001739F4" w:rsidP="006E2BF8">
    <w:pPr>
      <w:pStyle w:val="a9"/>
      <w:ind w:right="360"/>
      <w:jc w:val="both"/>
      <w:rPr>
        <w:b/>
        <w:bCs/>
        <w:i/>
        <w:iC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EB3C8" w14:textId="77777777" w:rsidR="001739F4" w:rsidRDefault="001739F4">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7C03CEB4" w14:textId="77777777" w:rsidR="001739F4" w:rsidRDefault="001739F4">
    <w:pPr>
      <w:pStyle w:val="a9"/>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847C" w14:textId="77777777" w:rsidR="001739F4" w:rsidRPr="002B0828" w:rsidRDefault="001739F4" w:rsidP="006E2BF8">
    <w:pPr>
      <w:pStyle w:val="a9"/>
      <w:ind w:right="360"/>
      <w:jc w:val="both"/>
      <w:rPr>
        <w:b/>
        <w:bCs/>
        <w:i/>
        <w:iCs/>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EA707" w14:textId="77777777" w:rsidR="001739F4" w:rsidRDefault="001739F4">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14:paraId="610A9175" w14:textId="77777777" w:rsidR="001739F4" w:rsidRPr="00AF1784" w:rsidRDefault="001739F4" w:rsidP="006E2BF8">
    <w:pPr>
      <w:pStyle w:val="a9"/>
      <w:ind w:right="360"/>
      <w:jc w:val="both"/>
      <w:rPr>
        <w:b/>
        <w:bCs/>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A76B6" w14:textId="77777777" w:rsidR="001739F4" w:rsidRDefault="001739F4" w:rsidP="00CF29DC">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AD4807A"/>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15:restartNumberingAfterBreak="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15:restartNumberingAfterBreak="0">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15:restartNumberingAfterBreak="0">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15:restartNumberingAfterBreak="0">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15:restartNumberingAfterBreak="0">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15:restartNumberingAfterBreak="0">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15:restartNumberingAfterBreak="0">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15:restartNumberingAfterBreak="0">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15:restartNumberingAfterBreak="0">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15:restartNumberingAfterBreak="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15:restartNumberingAfterBreak="0">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15:restartNumberingAfterBreak="0">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15:restartNumberingAfterBreak="0">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15:restartNumberingAfterBreak="0">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15:restartNumberingAfterBreak="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15:restartNumberingAfterBreak="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15:restartNumberingAfterBreak="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15:restartNumberingAfterBreak="0">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15:restartNumberingAfterBreak="0">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15:restartNumberingAfterBreak="0">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15:restartNumberingAfterBreak="0">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15:restartNumberingAfterBreak="0">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15:restartNumberingAfterBreak="0">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15:restartNumberingAfterBreak="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15:restartNumberingAfterBreak="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15:restartNumberingAfterBreak="0">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15:restartNumberingAfterBreak="0">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15:restartNumberingAfterBreak="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15:restartNumberingAfterBreak="0">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15:restartNumberingAfterBreak="0">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15:restartNumberingAfterBreak="0">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010B2A79"/>
    <w:multiLevelType w:val="hybridMultilevel"/>
    <w:tmpl w:val="1BB2F9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6784D36"/>
    <w:multiLevelType w:val="hybridMultilevel"/>
    <w:tmpl w:val="C8ACE4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82A526B"/>
    <w:multiLevelType w:val="hybridMultilevel"/>
    <w:tmpl w:val="299A6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A616B1B"/>
    <w:multiLevelType w:val="multilevel"/>
    <w:tmpl w:val="D32CD716"/>
    <w:styleLink w:val="10"/>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07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0DA93FFF"/>
    <w:multiLevelType w:val="hybridMultilevel"/>
    <w:tmpl w:val="9DF2BB94"/>
    <w:lvl w:ilvl="0" w:tplc="FB9653E0">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11D2A03"/>
    <w:multiLevelType w:val="multilevel"/>
    <w:tmpl w:val="FE3CCE84"/>
    <w:numStyleLink w:val="1"/>
  </w:abstractNum>
  <w:abstractNum w:abstractNumId="55" w15:restartNumberingAfterBreak="0">
    <w:nsid w:val="1A846395"/>
    <w:multiLevelType w:val="hybridMultilevel"/>
    <w:tmpl w:val="EE4ED5B6"/>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CFD5E3A"/>
    <w:multiLevelType w:val="multilevel"/>
    <w:tmpl w:val="0419001F"/>
    <w:numStyleLink w:val="9"/>
  </w:abstractNum>
  <w:abstractNum w:abstractNumId="57" w15:restartNumberingAfterBreak="0">
    <w:nsid w:val="1ED640D5"/>
    <w:multiLevelType w:val="singleLevel"/>
    <w:tmpl w:val="04190011"/>
    <w:lvl w:ilvl="0">
      <w:start w:val="1"/>
      <w:numFmt w:val="decimal"/>
      <w:lvlText w:val="%1)"/>
      <w:lvlJc w:val="left"/>
      <w:pPr>
        <w:ind w:left="792" w:hanging="83"/>
      </w:pPr>
      <w:rPr>
        <w:rFonts w:hint="default"/>
      </w:rPr>
    </w:lvl>
  </w:abstractNum>
  <w:abstractNum w:abstractNumId="58" w15:restartNumberingAfterBreak="0">
    <w:nsid w:val="21310022"/>
    <w:multiLevelType w:val="hybridMultilevel"/>
    <w:tmpl w:val="6094A910"/>
    <w:lvl w:ilvl="0" w:tplc="F00EFA4E">
      <w:start w:val="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39B3666"/>
    <w:multiLevelType w:val="hybridMultilevel"/>
    <w:tmpl w:val="F70895F6"/>
    <w:lvl w:ilvl="0" w:tplc="90FA48BE">
      <w:start w:val="1"/>
      <w:numFmt w:val="decimal"/>
      <w:lvlText w:val="%1."/>
      <w:lvlJc w:val="left"/>
      <w:pPr>
        <w:ind w:left="461" w:hanging="360"/>
      </w:pPr>
    </w:lvl>
    <w:lvl w:ilvl="1" w:tplc="04190019">
      <w:start w:val="1"/>
      <w:numFmt w:val="lowerLetter"/>
      <w:lvlText w:val="%2."/>
      <w:lvlJc w:val="left"/>
      <w:pPr>
        <w:ind w:left="1181" w:hanging="360"/>
      </w:pPr>
    </w:lvl>
    <w:lvl w:ilvl="2" w:tplc="0419001B">
      <w:start w:val="1"/>
      <w:numFmt w:val="lowerRoman"/>
      <w:lvlText w:val="%3."/>
      <w:lvlJc w:val="right"/>
      <w:pPr>
        <w:ind w:left="1901" w:hanging="180"/>
      </w:pPr>
    </w:lvl>
    <w:lvl w:ilvl="3" w:tplc="0419000F">
      <w:start w:val="1"/>
      <w:numFmt w:val="decimal"/>
      <w:lvlText w:val="%4."/>
      <w:lvlJc w:val="left"/>
      <w:pPr>
        <w:ind w:left="2621" w:hanging="360"/>
      </w:pPr>
    </w:lvl>
    <w:lvl w:ilvl="4" w:tplc="04190019">
      <w:start w:val="1"/>
      <w:numFmt w:val="lowerLetter"/>
      <w:lvlText w:val="%5."/>
      <w:lvlJc w:val="left"/>
      <w:pPr>
        <w:ind w:left="3341" w:hanging="360"/>
      </w:pPr>
    </w:lvl>
    <w:lvl w:ilvl="5" w:tplc="0419001B">
      <w:start w:val="1"/>
      <w:numFmt w:val="lowerRoman"/>
      <w:lvlText w:val="%6."/>
      <w:lvlJc w:val="right"/>
      <w:pPr>
        <w:ind w:left="4061" w:hanging="180"/>
      </w:pPr>
    </w:lvl>
    <w:lvl w:ilvl="6" w:tplc="0419000F">
      <w:start w:val="1"/>
      <w:numFmt w:val="decimal"/>
      <w:lvlText w:val="%7."/>
      <w:lvlJc w:val="left"/>
      <w:pPr>
        <w:ind w:left="4781" w:hanging="360"/>
      </w:pPr>
    </w:lvl>
    <w:lvl w:ilvl="7" w:tplc="04190019">
      <w:start w:val="1"/>
      <w:numFmt w:val="lowerLetter"/>
      <w:lvlText w:val="%8."/>
      <w:lvlJc w:val="left"/>
      <w:pPr>
        <w:ind w:left="5501" w:hanging="360"/>
      </w:pPr>
    </w:lvl>
    <w:lvl w:ilvl="8" w:tplc="0419001B">
      <w:start w:val="1"/>
      <w:numFmt w:val="lowerRoman"/>
      <w:lvlText w:val="%9."/>
      <w:lvlJc w:val="right"/>
      <w:pPr>
        <w:ind w:left="6221" w:hanging="180"/>
      </w:pPr>
    </w:lvl>
  </w:abstractNum>
  <w:abstractNum w:abstractNumId="60" w15:restartNumberingAfterBreak="0">
    <w:nsid w:val="23A113B5"/>
    <w:multiLevelType w:val="hybridMultilevel"/>
    <w:tmpl w:val="F6166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5A26E31"/>
    <w:multiLevelType w:val="multilevel"/>
    <w:tmpl w:val="0419001F"/>
    <w:styleLink w:val="9"/>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6275D44"/>
    <w:multiLevelType w:val="multilevel"/>
    <w:tmpl w:val="93B06B2C"/>
    <w:lvl w:ilvl="0">
      <w:start w:val="1"/>
      <w:numFmt w:val="decimal"/>
      <w:lvlText w:val="%1."/>
      <w:lvlJc w:val="left"/>
      <w:pPr>
        <w:ind w:left="720" w:hanging="360"/>
      </w:pPr>
    </w:lvl>
    <w:lvl w:ilvl="1">
      <w:start w:val="1"/>
      <w:numFmt w:val="decimal"/>
      <w:isLgl/>
      <w:lvlText w:val="%1.%2."/>
      <w:lvlJc w:val="left"/>
      <w:pPr>
        <w:ind w:left="1260" w:hanging="720"/>
      </w:pPr>
      <w:rPr>
        <w:rFonts w:eastAsiaTheme="minorEastAsia" w:hint="default"/>
      </w:rPr>
    </w:lvl>
    <w:lvl w:ilvl="2">
      <w:start w:val="1"/>
      <w:numFmt w:val="decimal"/>
      <w:isLgl/>
      <w:lvlText w:val="%1.%2.%3."/>
      <w:lvlJc w:val="left"/>
      <w:pPr>
        <w:ind w:left="1440" w:hanging="720"/>
      </w:pPr>
      <w:rPr>
        <w:rFonts w:eastAsiaTheme="minorEastAsia" w:hint="default"/>
      </w:rPr>
    </w:lvl>
    <w:lvl w:ilvl="3">
      <w:start w:val="1"/>
      <w:numFmt w:val="decimal"/>
      <w:isLgl/>
      <w:lvlText w:val="%1.%2.%3.%4."/>
      <w:lvlJc w:val="left"/>
      <w:pPr>
        <w:ind w:left="1980" w:hanging="1080"/>
      </w:pPr>
      <w:rPr>
        <w:rFonts w:eastAsiaTheme="minorEastAsia" w:hint="default"/>
      </w:rPr>
    </w:lvl>
    <w:lvl w:ilvl="4">
      <w:start w:val="1"/>
      <w:numFmt w:val="decimal"/>
      <w:isLgl/>
      <w:lvlText w:val="%1.%2.%3.%4.%5."/>
      <w:lvlJc w:val="left"/>
      <w:pPr>
        <w:ind w:left="2160" w:hanging="1080"/>
      </w:pPr>
      <w:rPr>
        <w:rFonts w:eastAsiaTheme="minorEastAsia" w:hint="default"/>
      </w:rPr>
    </w:lvl>
    <w:lvl w:ilvl="5">
      <w:start w:val="1"/>
      <w:numFmt w:val="decimal"/>
      <w:isLgl/>
      <w:lvlText w:val="%1.%2.%3.%4.%5.%6."/>
      <w:lvlJc w:val="left"/>
      <w:pPr>
        <w:ind w:left="2700" w:hanging="1440"/>
      </w:pPr>
      <w:rPr>
        <w:rFonts w:eastAsiaTheme="minorEastAsia" w:hint="default"/>
      </w:rPr>
    </w:lvl>
    <w:lvl w:ilvl="6">
      <w:start w:val="1"/>
      <w:numFmt w:val="decimal"/>
      <w:isLgl/>
      <w:lvlText w:val="%1.%2.%3.%4.%5.%6.%7."/>
      <w:lvlJc w:val="left"/>
      <w:pPr>
        <w:ind w:left="3240" w:hanging="1800"/>
      </w:pPr>
      <w:rPr>
        <w:rFonts w:eastAsiaTheme="minorEastAsia" w:hint="default"/>
      </w:rPr>
    </w:lvl>
    <w:lvl w:ilvl="7">
      <w:start w:val="1"/>
      <w:numFmt w:val="decimal"/>
      <w:isLgl/>
      <w:lvlText w:val="%1.%2.%3.%4.%5.%6.%7.%8."/>
      <w:lvlJc w:val="left"/>
      <w:pPr>
        <w:ind w:left="3420" w:hanging="1800"/>
      </w:pPr>
      <w:rPr>
        <w:rFonts w:eastAsiaTheme="minorEastAsia" w:hint="default"/>
      </w:rPr>
    </w:lvl>
    <w:lvl w:ilvl="8">
      <w:start w:val="1"/>
      <w:numFmt w:val="decimal"/>
      <w:isLgl/>
      <w:lvlText w:val="%1.%2.%3.%4.%5.%6.%7.%8.%9."/>
      <w:lvlJc w:val="left"/>
      <w:pPr>
        <w:ind w:left="3960" w:hanging="2160"/>
      </w:pPr>
      <w:rPr>
        <w:rFonts w:eastAsiaTheme="minorEastAsia" w:hint="default"/>
      </w:rPr>
    </w:lvl>
  </w:abstractNum>
  <w:abstractNum w:abstractNumId="63" w15:restartNumberingAfterBreak="0">
    <w:nsid w:val="2BB509C2"/>
    <w:multiLevelType w:val="hybridMultilevel"/>
    <w:tmpl w:val="D904252E"/>
    <w:lvl w:ilvl="0" w:tplc="5E985978">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C43490C"/>
    <w:multiLevelType w:val="hybridMultilevel"/>
    <w:tmpl w:val="181ADD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6" w15:restartNumberingAfterBreak="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7" w15:restartNumberingAfterBreak="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8" w15:restartNumberingAfterBreak="0">
    <w:nsid w:val="48786368"/>
    <w:multiLevelType w:val="multilevel"/>
    <w:tmpl w:val="685AC8A8"/>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0" w15:restartNumberingAfterBreak="0">
    <w:nsid w:val="4B595632"/>
    <w:multiLevelType w:val="hybridMultilevel"/>
    <w:tmpl w:val="7AD018CE"/>
    <w:lvl w:ilvl="0" w:tplc="CD76AD80">
      <w:start w:val="1"/>
      <w:numFmt w:val="decimal"/>
      <w:lvlText w:val="%1."/>
      <w:lvlJc w:val="left"/>
      <w:pPr>
        <w:ind w:left="501" w:hanging="360"/>
      </w:pPr>
      <w:rPr>
        <w:rFonts w:cs="Times New Roman" w:hint="default"/>
      </w:rPr>
    </w:lvl>
    <w:lvl w:ilvl="1" w:tplc="04190019" w:tentative="1">
      <w:start w:val="1"/>
      <w:numFmt w:val="lowerLetter"/>
      <w:lvlText w:val="%2."/>
      <w:lvlJc w:val="left"/>
      <w:pPr>
        <w:ind w:left="1221" w:hanging="360"/>
      </w:pPr>
      <w:rPr>
        <w:rFonts w:cs="Times New Roman"/>
      </w:rPr>
    </w:lvl>
    <w:lvl w:ilvl="2" w:tplc="0419001B" w:tentative="1">
      <w:start w:val="1"/>
      <w:numFmt w:val="lowerRoman"/>
      <w:lvlText w:val="%3."/>
      <w:lvlJc w:val="right"/>
      <w:pPr>
        <w:ind w:left="1941" w:hanging="180"/>
      </w:pPr>
      <w:rPr>
        <w:rFonts w:cs="Times New Roman"/>
      </w:rPr>
    </w:lvl>
    <w:lvl w:ilvl="3" w:tplc="0419000F" w:tentative="1">
      <w:start w:val="1"/>
      <w:numFmt w:val="decimal"/>
      <w:lvlText w:val="%4."/>
      <w:lvlJc w:val="left"/>
      <w:pPr>
        <w:ind w:left="2661" w:hanging="360"/>
      </w:pPr>
      <w:rPr>
        <w:rFonts w:cs="Times New Roman"/>
      </w:rPr>
    </w:lvl>
    <w:lvl w:ilvl="4" w:tplc="04190019" w:tentative="1">
      <w:start w:val="1"/>
      <w:numFmt w:val="lowerLetter"/>
      <w:lvlText w:val="%5."/>
      <w:lvlJc w:val="left"/>
      <w:pPr>
        <w:ind w:left="3381" w:hanging="360"/>
      </w:pPr>
      <w:rPr>
        <w:rFonts w:cs="Times New Roman"/>
      </w:rPr>
    </w:lvl>
    <w:lvl w:ilvl="5" w:tplc="0419001B" w:tentative="1">
      <w:start w:val="1"/>
      <w:numFmt w:val="lowerRoman"/>
      <w:lvlText w:val="%6."/>
      <w:lvlJc w:val="right"/>
      <w:pPr>
        <w:ind w:left="4101" w:hanging="180"/>
      </w:pPr>
      <w:rPr>
        <w:rFonts w:cs="Times New Roman"/>
      </w:rPr>
    </w:lvl>
    <w:lvl w:ilvl="6" w:tplc="0419000F" w:tentative="1">
      <w:start w:val="1"/>
      <w:numFmt w:val="decimal"/>
      <w:lvlText w:val="%7."/>
      <w:lvlJc w:val="left"/>
      <w:pPr>
        <w:ind w:left="4821" w:hanging="360"/>
      </w:pPr>
      <w:rPr>
        <w:rFonts w:cs="Times New Roman"/>
      </w:rPr>
    </w:lvl>
    <w:lvl w:ilvl="7" w:tplc="04190019" w:tentative="1">
      <w:start w:val="1"/>
      <w:numFmt w:val="lowerLetter"/>
      <w:lvlText w:val="%8."/>
      <w:lvlJc w:val="left"/>
      <w:pPr>
        <w:ind w:left="5541" w:hanging="360"/>
      </w:pPr>
      <w:rPr>
        <w:rFonts w:cs="Times New Roman"/>
      </w:rPr>
    </w:lvl>
    <w:lvl w:ilvl="8" w:tplc="0419001B" w:tentative="1">
      <w:start w:val="1"/>
      <w:numFmt w:val="lowerRoman"/>
      <w:lvlText w:val="%9."/>
      <w:lvlJc w:val="right"/>
      <w:pPr>
        <w:ind w:left="6261" w:hanging="180"/>
      </w:pPr>
      <w:rPr>
        <w:rFonts w:cs="Times New Roman"/>
      </w:rPr>
    </w:lvl>
  </w:abstractNum>
  <w:abstractNum w:abstractNumId="71" w15:restartNumberingAfterBreak="0">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2" w15:restartNumberingAfterBreak="0">
    <w:nsid w:val="557A74B5"/>
    <w:multiLevelType w:val="multilevel"/>
    <w:tmpl w:val="D32CD716"/>
    <w:numStyleLink w:val="10"/>
  </w:abstractNum>
  <w:abstractNum w:abstractNumId="73" w15:restartNumberingAfterBreak="0">
    <w:nsid w:val="5A2C2493"/>
    <w:multiLevelType w:val="multilevel"/>
    <w:tmpl w:val="93B06B2C"/>
    <w:numStyleLink w:val="13"/>
  </w:abstractNum>
  <w:abstractNum w:abstractNumId="74" w15:restartNumberingAfterBreak="0">
    <w:nsid w:val="5EBD3BE9"/>
    <w:multiLevelType w:val="multilevel"/>
    <w:tmpl w:val="93B06B2C"/>
    <w:styleLink w:val="13"/>
    <w:lvl w:ilvl="0">
      <w:start w:val="2"/>
      <w:numFmt w:val="decimal"/>
      <w:lvlText w:val="%1."/>
      <w:lvlJc w:val="left"/>
      <w:pPr>
        <w:ind w:left="720" w:hanging="360"/>
      </w:pPr>
    </w:lvl>
    <w:lvl w:ilvl="1">
      <w:start w:val="1"/>
      <w:numFmt w:val="decimal"/>
      <w:isLgl/>
      <w:lvlText w:val="%1.%2."/>
      <w:lvlJc w:val="left"/>
      <w:pPr>
        <w:ind w:left="1260" w:hanging="720"/>
      </w:pPr>
      <w:rPr>
        <w:rFonts w:eastAsiaTheme="minorEastAsia" w:hint="default"/>
      </w:rPr>
    </w:lvl>
    <w:lvl w:ilvl="2">
      <w:start w:val="1"/>
      <w:numFmt w:val="decimal"/>
      <w:isLgl/>
      <w:lvlText w:val="%1.%2.%3."/>
      <w:lvlJc w:val="left"/>
      <w:pPr>
        <w:ind w:left="1440" w:hanging="720"/>
      </w:pPr>
      <w:rPr>
        <w:rFonts w:eastAsiaTheme="minorEastAsia" w:hint="default"/>
      </w:rPr>
    </w:lvl>
    <w:lvl w:ilvl="3">
      <w:start w:val="1"/>
      <w:numFmt w:val="decimal"/>
      <w:isLgl/>
      <w:lvlText w:val="%1.%2.%3.%4."/>
      <w:lvlJc w:val="left"/>
      <w:pPr>
        <w:ind w:left="1980" w:hanging="1080"/>
      </w:pPr>
      <w:rPr>
        <w:rFonts w:eastAsiaTheme="minorEastAsia" w:hint="default"/>
      </w:rPr>
    </w:lvl>
    <w:lvl w:ilvl="4">
      <w:start w:val="1"/>
      <w:numFmt w:val="decimal"/>
      <w:isLgl/>
      <w:lvlText w:val="%1.%2.%3.%4.%5."/>
      <w:lvlJc w:val="left"/>
      <w:pPr>
        <w:ind w:left="2160" w:hanging="1080"/>
      </w:pPr>
      <w:rPr>
        <w:rFonts w:eastAsiaTheme="minorEastAsia" w:hint="default"/>
      </w:rPr>
    </w:lvl>
    <w:lvl w:ilvl="5">
      <w:start w:val="1"/>
      <w:numFmt w:val="decimal"/>
      <w:isLgl/>
      <w:lvlText w:val="%1.%2.%3.%4.%5.%6."/>
      <w:lvlJc w:val="left"/>
      <w:pPr>
        <w:ind w:left="2700" w:hanging="1440"/>
      </w:pPr>
      <w:rPr>
        <w:rFonts w:eastAsiaTheme="minorEastAsia" w:hint="default"/>
      </w:rPr>
    </w:lvl>
    <w:lvl w:ilvl="6">
      <w:start w:val="1"/>
      <w:numFmt w:val="decimal"/>
      <w:isLgl/>
      <w:lvlText w:val="%1.%2.%3.%4.%5.%6.%7."/>
      <w:lvlJc w:val="left"/>
      <w:pPr>
        <w:ind w:left="3240" w:hanging="1800"/>
      </w:pPr>
      <w:rPr>
        <w:rFonts w:eastAsiaTheme="minorEastAsia" w:hint="default"/>
      </w:rPr>
    </w:lvl>
    <w:lvl w:ilvl="7">
      <w:start w:val="1"/>
      <w:numFmt w:val="decimal"/>
      <w:isLgl/>
      <w:lvlText w:val="%1.%2.%3.%4.%5.%6.%7.%8."/>
      <w:lvlJc w:val="left"/>
      <w:pPr>
        <w:ind w:left="3420" w:hanging="1800"/>
      </w:pPr>
      <w:rPr>
        <w:rFonts w:eastAsiaTheme="minorEastAsia" w:hint="default"/>
      </w:rPr>
    </w:lvl>
    <w:lvl w:ilvl="8">
      <w:start w:val="1"/>
      <w:numFmt w:val="decimal"/>
      <w:isLgl/>
      <w:lvlText w:val="%1.%2.%3.%4.%5.%6.%7.%8.%9."/>
      <w:lvlJc w:val="left"/>
      <w:pPr>
        <w:ind w:left="3960" w:hanging="2160"/>
      </w:pPr>
      <w:rPr>
        <w:rFonts w:eastAsiaTheme="minorEastAsia" w:hint="default"/>
      </w:rPr>
    </w:lvl>
  </w:abstractNum>
  <w:abstractNum w:abstractNumId="75" w15:restartNumberingAfterBreak="0">
    <w:nsid w:val="61181AEC"/>
    <w:multiLevelType w:val="hybridMultilevel"/>
    <w:tmpl w:val="2D5C6F58"/>
    <w:lvl w:ilvl="0" w:tplc="F29042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9467A04"/>
    <w:multiLevelType w:val="multilevel"/>
    <w:tmpl w:val="D32CD7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1715394"/>
    <w:multiLevelType w:val="multilevel"/>
    <w:tmpl w:val="678033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BDD1D64"/>
    <w:multiLevelType w:val="hybridMultilevel"/>
    <w:tmpl w:val="F03A692A"/>
    <w:lvl w:ilvl="0" w:tplc="CC0C7058">
      <w:start w:val="1"/>
      <w:numFmt w:val="decimal"/>
      <w:lvlText w:val="%1)"/>
      <w:lvlJc w:val="left"/>
      <w:pPr>
        <w:ind w:left="1440" w:hanging="360"/>
      </w:pPr>
      <w:rPr>
        <w:rFonts w:hint="default"/>
      </w:rPr>
    </w:lvl>
    <w:lvl w:ilvl="1" w:tplc="4D7AA442" w:tentative="1">
      <w:start w:val="1"/>
      <w:numFmt w:val="bullet"/>
      <w:lvlText w:val="o"/>
      <w:lvlJc w:val="left"/>
      <w:pPr>
        <w:ind w:left="2160" w:hanging="360"/>
      </w:pPr>
      <w:rPr>
        <w:rFonts w:ascii="Courier New" w:hAnsi="Courier New" w:cs="Courier New" w:hint="default"/>
      </w:rPr>
    </w:lvl>
    <w:lvl w:ilvl="2" w:tplc="154A353E" w:tentative="1">
      <w:start w:val="1"/>
      <w:numFmt w:val="bullet"/>
      <w:lvlText w:val=""/>
      <w:lvlJc w:val="left"/>
      <w:pPr>
        <w:ind w:left="2880" w:hanging="360"/>
      </w:pPr>
      <w:rPr>
        <w:rFonts w:ascii="Wingdings" w:hAnsi="Wingdings" w:hint="default"/>
      </w:rPr>
    </w:lvl>
    <w:lvl w:ilvl="3" w:tplc="18C0EB70" w:tentative="1">
      <w:start w:val="1"/>
      <w:numFmt w:val="bullet"/>
      <w:lvlText w:val=""/>
      <w:lvlJc w:val="left"/>
      <w:pPr>
        <w:ind w:left="3600" w:hanging="360"/>
      </w:pPr>
      <w:rPr>
        <w:rFonts w:ascii="Symbol" w:hAnsi="Symbol" w:hint="default"/>
      </w:rPr>
    </w:lvl>
    <w:lvl w:ilvl="4" w:tplc="AF4EC21C" w:tentative="1">
      <w:start w:val="1"/>
      <w:numFmt w:val="bullet"/>
      <w:lvlText w:val="o"/>
      <w:lvlJc w:val="left"/>
      <w:pPr>
        <w:ind w:left="4320" w:hanging="360"/>
      </w:pPr>
      <w:rPr>
        <w:rFonts w:ascii="Courier New" w:hAnsi="Courier New" w:cs="Courier New" w:hint="default"/>
      </w:rPr>
    </w:lvl>
    <w:lvl w:ilvl="5" w:tplc="642A0D8C" w:tentative="1">
      <w:start w:val="1"/>
      <w:numFmt w:val="bullet"/>
      <w:lvlText w:val=""/>
      <w:lvlJc w:val="left"/>
      <w:pPr>
        <w:ind w:left="5040" w:hanging="360"/>
      </w:pPr>
      <w:rPr>
        <w:rFonts w:ascii="Wingdings" w:hAnsi="Wingdings" w:hint="default"/>
      </w:rPr>
    </w:lvl>
    <w:lvl w:ilvl="6" w:tplc="294E0B14" w:tentative="1">
      <w:start w:val="1"/>
      <w:numFmt w:val="bullet"/>
      <w:lvlText w:val=""/>
      <w:lvlJc w:val="left"/>
      <w:pPr>
        <w:ind w:left="5760" w:hanging="360"/>
      </w:pPr>
      <w:rPr>
        <w:rFonts w:ascii="Symbol" w:hAnsi="Symbol" w:hint="default"/>
      </w:rPr>
    </w:lvl>
    <w:lvl w:ilvl="7" w:tplc="55D40E28" w:tentative="1">
      <w:start w:val="1"/>
      <w:numFmt w:val="bullet"/>
      <w:lvlText w:val="o"/>
      <w:lvlJc w:val="left"/>
      <w:pPr>
        <w:ind w:left="6480" w:hanging="360"/>
      </w:pPr>
      <w:rPr>
        <w:rFonts w:ascii="Courier New" w:hAnsi="Courier New" w:cs="Courier New" w:hint="default"/>
      </w:rPr>
    </w:lvl>
    <w:lvl w:ilvl="8" w:tplc="6B2C1704" w:tentative="1">
      <w:start w:val="1"/>
      <w:numFmt w:val="bullet"/>
      <w:lvlText w:val=""/>
      <w:lvlJc w:val="left"/>
      <w:pPr>
        <w:ind w:left="7200" w:hanging="360"/>
      </w:pPr>
      <w:rPr>
        <w:rFonts w:ascii="Wingdings" w:hAnsi="Wingdings" w:hint="default"/>
      </w:rPr>
    </w:lvl>
  </w:abstractNum>
  <w:abstractNum w:abstractNumId="79" w15:restartNumberingAfterBreak="0">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65"/>
  </w:num>
  <w:num w:numId="4">
    <w:abstractNumId w:val="79"/>
  </w:num>
  <w:num w:numId="5">
    <w:abstractNumId w:val="69"/>
  </w:num>
  <w:num w:numId="6">
    <w:abstractNumId w:val="48"/>
  </w:num>
  <w:num w:numId="7">
    <w:abstractNumId w:val="71"/>
  </w:num>
  <w:num w:numId="8">
    <w:abstractNumId w:val="70"/>
  </w:num>
  <w:num w:numId="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num>
  <w:num w:numId="11">
    <w:abstractNumId w:val="57"/>
  </w:num>
  <w:num w:numId="12">
    <w:abstractNumId w:val="51"/>
  </w:num>
  <w:num w:numId="13">
    <w:abstractNumId w:val="54"/>
    <w:lvlOverride w:ilvl="0">
      <w:lvl w:ilvl="0">
        <w:start w:val="4"/>
        <w:numFmt w:val="decimal"/>
        <w:lvlText w:val="%1."/>
        <w:lvlJc w:val="left"/>
        <w:pPr>
          <w:ind w:left="360" w:hanging="360"/>
        </w:pPr>
        <w:rPr>
          <w:rFonts w:hint="default"/>
        </w:rPr>
      </w:lvl>
    </w:lvlOverride>
  </w:num>
  <w:num w:numId="14">
    <w:abstractNumId w:val="53"/>
  </w:num>
  <w:num w:numId="15">
    <w:abstractNumId w:val="75"/>
  </w:num>
  <w:num w:numId="16">
    <w:abstractNumId w:val="58"/>
  </w:num>
  <w:num w:numId="17">
    <w:abstractNumId w:val="78"/>
  </w:num>
  <w:num w:numId="18">
    <w:abstractNumId w:val="68"/>
  </w:num>
  <w:num w:numId="19">
    <w:abstractNumId w:val="77"/>
  </w:num>
  <w:num w:numId="20">
    <w:abstractNumId w:val="63"/>
  </w:num>
  <w:num w:numId="21">
    <w:abstractNumId w:val="60"/>
  </w:num>
  <w:num w:numId="22">
    <w:abstractNumId w:val="76"/>
  </w:num>
  <w:num w:numId="23">
    <w:abstractNumId w:val="5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61"/>
  </w:num>
  <w:num w:numId="25">
    <w:abstractNumId w:val="52"/>
  </w:num>
  <w:num w:numId="26">
    <w:abstractNumId w:val="72"/>
  </w:num>
  <w:num w:numId="27">
    <w:abstractNumId w:val="74"/>
  </w:num>
  <w:num w:numId="28">
    <w:abstractNumId w:val="73"/>
    <w:lvlOverride w:ilvl="0">
      <w:lvl w:ilvl="0">
        <w:start w:val="2"/>
        <w:numFmt w:val="decimal"/>
        <w:lvlText w:val="%1."/>
        <w:lvlJc w:val="left"/>
        <w:pPr>
          <w:ind w:left="360" w:hanging="360"/>
        </w:pPr>
      </w:lvl>
    </w:lvlOverride>
    <w:lvlOverride w:ilvl="1">
      <w:lvl w:ilvl="1">
        <w:start w:val="1"/>
        <w:numFmt w:val="decimal"/>
        <w:isLgl/>
        <w:lvlText w:val="%1.%2."/>
        <w:lvlJc w:val="left"/>
        <w:pPr>
          <w:ind w:left="1571" w:hanging="720"/>
        </w:pPr>
        <w:rPr>
          <w:rFonts w:eastAsiaTheme="minorEastAsia" w:hint="default"/>
        </w:rPr>
      </w:lvl>
    </w:lvlOverride>
    <w:lvlOverride w:ilvl="2">
      <w:lvl w:ilvl="2">
        <w:start w:val="1"/>
        <w:numFmt w:val="decimal"/>
        <w:isLgl/>
        <w:lvlText w:val="%1.%2.%3."/>
        <w:lvlJc w:val="left"/>
        <w:pPr>
          <w:ind w:left="1440" w:hanging="720"/>
        </w:pPr>
        <w:rPr>
          <w:rFonts w:eastAsiaTheme="minorEastAsia" w:hint="default"/>
        </w:rPr>
      </w:lvl>
    </w:lvlOverride>
    <w:lvlOverride w:ilvl="3">
      <w:lvl w:ilvl="3">
        <w:start w:val="1"/>
        <w:numFmt w:val="decimal"/>
        <w:isLgl/>
        <w:lvlText w:val="%1.%2.%3.%4."/>
        <w:lvlJc w:val="left"/>
        <w:pPr>
          <w:ind w:left="1980" w:hanging="1080"/>
        </w:pPr>
        <w:rPr>
          <w:rFonts w:eastAsiaTheme="minorEastAsia" w:hint="default"/>
        </w:rPr>
      </w:lvl>
    </w:lvlOverride>
    <w:lvlOverride w:ilvl="4">
      <w:lvl w:ilvl="4">
        <w:start w:val="1"/>
        <w:numFmt w:val="decimal"/>
        <w:isLgl/>
        <w:lvlText w:val="%1.%2.%3.%4.%5."/>
        <w:lvlJc w:val="left"/>
        <w:pPr>
          <w:ind w:left="2160" w:hanging="1080"/>
        </w:pPr>
        <w:rPr>
          <w:rFonts w:eastAsiaTheme="minorEastAsia" w:hint="default"/>
        </w:rPr>
      </w:lvl>
    </w:lvlOverride>
    <w:lvlOverride w:ilvl="5">
      <w:lvl w:ilvl="5">
        <w:start w:val="1"/>
        <w:numFmt w:val="decimal"/>
        <w:isLgl/>
        <w:lvlText w:val="%1.%2.%3.%4.%5.%6."/>
        <w:lvlJc w:val="left"/>
        <w:pPr>
          <w:ind w:left="2700" w:hanging="1440"/>
        </w:pPr>
        <w:rPr>
          <w:rFonts w:eastAsiaTheme="minorEastAsia" w:hint="default"/>
        </w:rPr>
      </w:lvl>
    </w:lvlOverride>
    <w:lvlOverride w:ilvl="6">
      <w:lvl w:ilvl="6">
        <w:start w:val="1"/>
        <w:numFmt w:val="decimal"/>
        <w:isLgl/>
        <w:lvlText w:val="%1.%2.%3.%4.%5.%6.%7."/>
        <w:lvlJc w:val="left"/>
        <w:pPr>
          <w:ind w:left="3240" w:hanging="1800"/>
        </w:pPr>
        <w:rPr>
          <w:rFonts w:eastAsiaTheme="minorEastAsia" w:hint="default"/>
        </w:rPr>
      </w:lvl>
    </w:lvlOverride>
    <w:lvlOverride w:ilvl="7">
      <w:lvl w:ilvl="7">
        <w:start w:val="1"/>
        <w:numFmt w:val="decimal"/>
        <w:isLgl/>
        <w:lvlText w:val="%1.%2.%3.%4.%5.%6.%7.%8."/>
        <w:lvlJc w:val="left"/>
        <w:pPr>
          <w:ind w:left="3420" w:hanging="1800"/>
        </w:pPr>
        <w:rPr>
          <w:rFonts w:eastAsiaTheme="minorEastAsia" w:hint="default"/>
        </w:rPr>
      </w:lvl>
    </w:lvlOverride>
    <w:lvlOverride w:ilvl="8">
      <w:lvl w:ilvl="8">
        <w:start w:val="1"/>
        <w:numFmt w:val="decimal"/>
        <w:isLgl/>
        <w:lvlText w:val="%1.%2.%3.%4.%5.%6.%7.%8.%9."/>
        <w:lvlJc w:val="left"/>
        <w:pPr>
          <w:ind w:left="3960" w:hanging="2160"/>
        </w:pPr>
        <w:rPr>
          <w:rFonts w:eastAsiaTheme="minorEastAsia" w:hint="default"/>
        </w:rPr>
      </w:lvl>
    </w:lvlOverride>
  </w:num>
  <w:num w:numId="29">
    <w:abstractNumId w:val="55"/>
  </w:num>
  <w:num w:numId="30">
    <w:abstractNumId w:val="49"/>
  </w:num>
  <w:num w:numId="31">
    <w:abstractNumId w:val="50"/>
  </w:num>
  <w:num w:numId="32">
    <w:abstractNumId w:val="6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210"/>
  <w:drawingGridVerticalSpacing w:val="136"/>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32A"/>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9F4"/>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411"/>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96C"/>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4D2"/>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987"/>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BB7"/>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1E0F"/>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0DC"/>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87B"/>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80B"/>
    <w:rsid w:val="009949D2"/>
    <w:rsid w:val="00994D3A"/>
    <w:rsid w:val="0099513E"/>
    <w:rsid w:val="00995983"/>
    <w:rsid w:val="00995A06"/>
    <w:rsid w:val="00995C45"/>
    <w:rsid w:val="00995D76"/>
    <w:rsid w:val="00995DC2"/>
    <w:rsid w:val="009960B9"/>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5F2"/>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8C0"/>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2E97"/>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55C"/>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3A9E"/>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0C1"/>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167"/>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0C7"/>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C0898BC"/>
  <w15:docId w15:val="{30040A3A-EC99-4E93-9B43-88486ADB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89025D"/>
    <w:rPr>
      <w:sz w:val="24"/>
      <w:szCs w:val="24"/>
    </w:rPr>
  </w:style>
  <w:style w:type="paragraph" w:styleId="11">
    <w:name w:val="heading 1"/>
    <w:aliases w:val="!Части документа"/>
    <w:basedOn w:val="a4"/>
    <w:next w:val="a4"/>
    <w:link w:val="12"/>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0">
    <w:name w:val="heading 9"/>
    <w:basedOn w:val="a4"/>
    <w:next w:val="a4"/>
    <w:link w:val="91"/>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Части документа Знак"/>
    <w:link w:val="11"/>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1">
    <w:name w:val="Заголовок 9 Знак"/>
    <w:link w:val="90"/>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4">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uiPriority w:val="99"/>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99"/>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body text"/>
    <w:basedOn w:val="a4"/>
    <w:link w:val="af2"/>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body text Знак"/>
    <w:link w:val="af1"/>
    <w:rsid w:val="00460E9B"/>
    <w:rPr>
      <w:sz w:val="24"/>
      <w:szCs w:val="24"/>
    </w:rPr>
  </w:style>
  <w:style w:type="table" w:styleId="af3">
    <w:name w:val="Table Grid"/>
    <w:basedOn w:val="a6"/>
    <w:uiPriority w:val="59"/>
    <w:rsid w:val="00B82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Заголовок Знак"/>
    <w:link w:val="af6"/>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5">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aliases w:val=" Знак,Текст сноски Знак Знак,Текст сноски НИВ, Знак Знак Знак Знак,Footnote Text Char,fn, Знак Знак Знак,Текст сноски Знак1 Знак,Текст сноски Знак Знак1 Знак, Знак Знак Знак1 Знак"/>
    <w:basedOn w:val="a4"/>
    <w:link w:val="aff2"/>
    <w:uiPriority w:val="99"/>
    <w:qFormat/>
    <w:rsid w:val="00FA070C"/>
    <w:rPr>
      <w:sz w:val="20"/>
      <w:szCs w:val="20"/>
    </w:rPr>
  </w:style>
  <w:style w:type="character" w:customStyle="1" w:styleId="aff2">
    <w:name w:val="Текст сноски Знак"/>
    <w:aliases w:val=" Знак Знак,Текст сноски Знак Знак Знак,Текст сноски НИВ Знак, Знак Знак Знак Знак Знак,Footnote Text Char Знак,fn Знак, Знак Знак Знак Знак1,Текст сноски Знак1 Знак Знак,Текст сноски Знак Знак1 Знак Знак, Знак Знак Знак1 Знак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6">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7">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18">
    <w:name w:val="Заголовок1"/>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9">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a">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9">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b">
    <w:name w:val="Знак1 Знак Знак"/>
    <w:basedOn w:val="a4"/>
    <w:rsid w:val="004D020B"/>
    <w:pPr>
      <w:spacing w:after="160" w:line="240" w:lineRule="exact"/>
    </w:pPr>
    <w:rPr>
      <w:rFonts w:cs="Verdana"/>
      <w:kern w:val="1"/>
      <w:szCs w:val="20"/>
      <w:lang w:val="en-US" w:eastAsia="ar-SA"/>
    </w:rPr>
  </w:style>
  <w:style w:type="paragraph" w:customStyle="1" w:styleId="affa">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uiPriority w:val="99"/>
    <w:rsid w:val="004D020B"/>
    <w:pPr>
      <w:widowControl w:val="0"/>
      <w:suppressAutoHyphens/>
      <w:autoSpaceDE w:val="0"/>
    </w:pPr>
    <w:rPr>
      <w:rFonts w:ascii="Arial" w:eastAsia="Arial" w:hAnsi="Arial" w:cs="Arial"/>
      <w:b/>
      <w:bCs/>
      <w:lang w:eastAsia="ar-SA"/>
    </w:rPr>
  </w:style>
  <w:style w:type="paragraph" w:customStyle="1" w:styleId="affb">
    <w:name w:val="Содержимое врезки"/>
    <w:basedOn w:val="af1"/>
    <w:rsid w:val="004D020B"/>
    <w:pPr>
      <w:widowControl w:val="0"/>
      <w:suppressAutoHyphens/>
    </w:pPr>
    <w:rPr>
      <w:rFonts w:eastAsia="Lucida Sans Unicode"/>
      <w:kern w:val="1"/>
      <w:lang w:eastAsia="ar-SA"/>
    </w:rPr>
  </w:style>
  <w:style w:type="paragraph" w:customStyle="1" w:styleId="affc">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d">
    <w:name w:val="No Spacing"/>
    <w:link w:val="affe"/>
    <w:uiPriority w:val="1"/>
    <w:qFormat/>
    <w:rsid w:val="00435C98"/>
    <w:rPr>
      <w:sz w:val="28"/>
    </w:rPr>
  </w:style>
  <w:style w:type="paragraph" w:styleId="afff">
    <w:name w:val="Document Map"/>
    <w:basedOn w:val="a4"/>
    <w:link w:val="afff0"/>
    <w:uiPriority w:val="99"/>
    <w:rsid w:val="006F284D"/>
    <w:pPr>
      <w:shd w:val="clear" w:color="auto" w:fill="000080"/>
    </w:pPr>
    <w:rPr>
      <w:rFonts w:ascii="Tahoma" w:hAnsi="Tahoma"/>
      <w:sz w:val="20"/>
      <w:szCs w:val="20"/>
    </w:rPr>
  </w:style>
  <w:style w:type="character" w:customStyle="1" w:styleId="afff0">
    <w:name w:val="Схема документа Знак"/>
    <w:link w:val="afff"/>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2">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3">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1">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2">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3">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4">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5">
    <w:name w:val="Раздел"/>
    <w:basedOn w:val="a4"/>
    <w:rsid w:val="00B70331"/>
    <w:pPr>
      <w:suppressAutoHyphens/>
      <w:jc w:val="center"/>
    </w:pPr>
    <w:rPr>
      <w:b/>
      <w:sz w:val="28"/>
      <w:szCs w:val="28"/>
    </w:rPr>
  </w:style>
  <w:style w:type="paragraph" w:customStyle="1" w:styleId="afff6">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7">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8">
    <w:name w:val="Emphasis"/>
    <w:uiPriority w:val="20"/>
    <w:qFormat/>
    <w:rsid w:val="00006188"/>
    <w:rPr>
      <w:i/>
      <w:iCs/>
    </w:rPr>
  </w:style>
  <w:style w:type="character" w:styleId="afff9">
    <w:name w:val="footnote reference"/>
    <w:aliases w:val="Знак сноски-FN,текст сноски,анкета сноска,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a">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c">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b">
    <w:name w:val="Подпись к картинке_"/>
    <w:link w:val="afffc"/>
    <w:uiPriority w:val="99"/>
    <w:locked/>
    <w:rsid w:val="003E6C41"/>
    <w:rPr>
      <w:sz w:val="24"/>
      <w:szCs w:val="24"/>
      <w:shd w:val="clear" w:color="auto" w:fill="FFFFFF"/>
    </w:rPr>
  </w:style>
  <w:style w:type="paragraph" w:customStyle="1" w:styleId="afffc">
    <w:name w:val="Подпись к картинке"/>
    <w:basedOn w:val="a4"/>
    <w:link w:val="afffb"/>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d">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e">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d">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e">
    <w:name w:val="Без интервала1"/>
    <w:rsid w:val="004273C9"/>
    <w:rPr>
      <w:rFonts w:ascii="Calibri" w:hAnsi="Calibri" w:cs="Calibri"/>
      <w:sz w:val="22"/>
      <w:szCs w:val="22"/>
      <w:lang w:eastAsia="en-US"/>
    </w:rPr>
  </w:style>
  <w:style w:type="character" w:customStyle="1" w:styleId="affff0">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0"/>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f">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f0">
    <w:name w:val="Знак1"/>
    <w:basedOn w:val="a4"/>
    <w:rsid w:val="004273C9"/>
    <w:rPr>
      <w:rFonts w:ascii="Verdana" w:hAnsi="Verdana" w:cs="Verdana"/>
      <w:sz w:val="20"/>
      <w:szCs w:val="20"/>
      <w:lang w:val="en-US" w:eastAsia="en-US"/>
    </w:rPr>
  </w:style>
  <w:style w:type="paragraph" w:customStyle="1" w:styleId="1f1">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1">
    <w:name w:val="ЧАСТЬ"/>
    <w:basedOn w:val="a4"/>
    <w:rsid w:val="00707E52"/>
    <w:pPr>
      <w:spacing w:before="120" w:after="120"/>
      <w:jc w:val="center"/>
    </w:pPr>
    <w:rPr>
      <w:b/>
      <w:sz w:val="28"/>
      <w:szCs w:val="28"/>
    </w:rPr>
  </w:style>
  <w:style w:type="paragraph" w:customStyle="1" w:styleId="affff2">
    <w:name w:val="РегистрОтр"/>
    <w:basedOn w:val="affff3"/>
    <w:rsid w:val="00A11A26"/>
    <w:pPr>
      <w:jc w:val="left"/>
    </w:pPr>
    <w:rPr>
      <w:sz w:val="28"/>
      <w:szCs w:val="24"/>
    </w:rPr>
  </w:style>
  <w:style w:type="paragraph" w:customStyle="1" w:styleId="affff3">
    <w:name w:val="Регистр"/>
    <w:basedOn w:val="121"/>
    <w:rsid w:val="00A11A26"/>
  </w:style>
  <w:style w:type="paragraph" w:customStyle="1" w:styleId="121">
    <w:name w:val="12пт влево"/>
    <w:basedOn w:val="122"/>
    <w:next w:val="affff4"/>
    <w:rsid w:val="00A11A26"/>
    <w:pPr>
      <w:ind w:firstLine="0"/>
      <w:jc w:val="right"/>
    </w:pPr>
    <w:rPr>
      <w:b w:val="0"/>
      <w:sz w:val="24"/>
    </w:rPr>
  </w:style>
  <w:style w:type="paragraph" w:customStyle="1" w:styleId="122">
    <w:name w:val="12пт вправо"/>
    <w:basedOn w:val="affff4"/>
    <w:rsid w:val="00A11A26"/>
  </w:style>
  <w:style w:type="paragraph" w:customStyle="1" w:styleId="affff4">
    <w:name w:val="обычныйЖир"/>
    <w:basedOn w:val="a4"/>
    <w:rsid w:val="00A11A26"/>
    <w:pPr>
      <w:ind w:firstLine="709"/>
      <w:jc w:val="both"/>
    </w:pPr>
    <w:rPr>
      <w:b/>
      <w:sz w:val="28"/>
      <w:szCs w:val="28"/>
    </w:rPr>
  </w:style>
  <w:style w:type="paragraph" w:customStyle="1" w:styleId="1f2">
    <w:name w:val="Статья1"/>
    <w:basedOn w:val="affff4"/>
    <w:next w:val="a4"/>
    <w:rsid w:val="00A11A26"/>
  </w:style>
  <w:style w:type="paragraph" w:customStyle="1" w:styleId="affff5">
    <w:name w:val="ЗАК_ПОСТ_РЕШ"/>
    <w:basedOn w:val="affff6"/>
    <w:next w:val="affff4"/>
    <w:rsid w:val="00A11A26"/>
  </w:style>
  <w:style w:type="paragraph" w:styleId="affff6">
    <w:name w:val="Subtitle"/>
    <w:basedOn w:val="a4"/>
    <w:next w:val="a4"/>
    <w:link w:val="affff7"/>
    <w:qFormat/>
    <w:rsid w:val="00A11A26"/>
    <w:pPr>
      <w:spacing w:before="120" w:after="120"/>
      <w:jc w:val="center"/>
      <w:outlineLvl w:val="1"/>
    </w:pPr>
    <w:rPr>
      <w:sz w:val="28"/>
    </w:rPr>
  </w:style>
  <w:style w:type="character" w:customStyle="1" w:styleId="affff7">
    <w:name w:val="Подзаголовок Знак"/>
    <w:link w:val="affff6"/>
    <w:rsid w:val="00A11A26"/>
    <w:rPr>
      <w:rFonts w:cs="Arial"/>
      <w:sz w:val="28"/>
      <w:szCs w:val="24"/>
    </w:rPr>
  </w:style>
  <w:style w:type="paragraph" w:customStyle="1" w:styleId="affff8">
    <w:name w:val="ВорОблДума"/>
    <w:basedOn w:val="a4"/>
    <w:next w:val="a4"/>
    <w:rsid w:val="00A11A26"/>
    <w:pPr>
      <w:spacing w:before="240"/>
      <w:jc w:val="center"/>
    </w:pPr>
    <w:rPr>
      <w:rFonts w:ascii="Arial" w:hAnsi="Arial"/>
      <w:b/>
      <w:sz w:val="48"/>
      <w:szCs w:val="20"/>
    </w:rPr>
  </w:style>
  <w:style w:type="paragraph" w:customStyle="1" w:styleId="affff9">
    <w:name w:val="Глава"/>
    <w:basedOn w:val="afff5"/>
    <w:next w:val="affff4"/>
    <w:rsid w:val="00A11A26"/>
  </w:style>
  <w:style w:type="paragraph" w:customStyle="1" w:styleId="112">
    <w:name w:val="Статья11"/>
    <w:basedOn w:val="1f2"/>
    <w:next w:val="a4"/>
    <w:rsid w:val="00A11A26"/>
    <w:pPr>
      <w:keepNext/>
      <w:suppressAutoHyphens/>
      <w:spacing w:before="120" w:after="120"/>
      <w:ind w:left="2013" w:hanging="1304"/>
      <w:jc w:val="left"/>
    </w:pPr>
    <w:rPr>
      <w:bCs/>
      <w:szCs w:val="20"/>
    </w:rPr>
  </w:style>
  <w:style w:type="paragraph" w:customStyle="1" w:styleId="affffa">
    <w:name w:val="ПредГлава"/>
    <w:basedOn w:val="affff4"/>
    <w:next w:val="affff4"/>
    <w:rsid w:val="00A11A26"/>
    <w:pPr>
      <w:keepNext/>
      <w:tabs>
        <w:tab w:val="right" w:pos="9072"/>
      </w:tabs>
      <w:spacing w:before="960" w:after="720"/>
      <w:ind w:firstLine="0"/>
    </w:pPr>
    <w:rPr>
      <w:bCs/>
    </w:rPr>
  </w:style>
  <w:style w:type="paragraph" w:customStyle="1" w:styleId="affffb">
    <w:name w:val="НазвПостЗак"/>
    <w:basedOn w:val="affff4"/>
    <w:next w:val="affff4"/>
    <w:rsid w:val="00A11A26"/>
    <w:pPr>
      <w:suppressAutoHyphens/>
      <w:spacing w:before="600" w:after="600"/>
      <w:ind w:left="1134" w:right="1134" w:firstLine="0"/>
      <w:jc w:val="center"/>
    </w:pPr>
  </w:style>
  <w:style w:type="paragraph" w:customStyle="1" w:styleId="affffc">
    <w:name w:val="название"/>
    <w:basedOn w:val="a4"/>
    <w:next w:val="a4"/>
    <w:rsid w:val="00A11A26"/>
    <w:pPr>
      <w:suppressAutoHyphens/>
      <w:spacing w:before="240"/>
      <w:ind w:left="1134" w:right="1134"/>
      <w:jc w:val="center"/>
    </w:pPr>
    <w:rPr>
      <w:b/>
      <w:sz w:val="28"/>
      <w:szCs w:val="20"/>
    </w:rPr>
  </w:style>
  <w:style w:type="paragraph" w:customStyle="1" w:styleId="affffd">
    <w:name w:val="Приложение"/>
    <w:basedOn w:val="a4"/>
    <w:rsid w:val="00A11A26"/>
    <w:pPr>
      <w:ind w:left="4536"/>
      <w:jc w:val="right"/>
    </w:pPr>
    <w:rPr>
      <w:i/>
      <w:noProof/>
      <w:szCs w:val="20"/>
    </w:rPr>
  </w:style>
  <w:style w:type="paragraph" w:customStyle="1" w:styleId="affffe">
    <w:name w:val="ЯчТабл_лев"/>
    <w:basedOn w:val="a4"/>
    <w:rsid w:val="00A11A26"/>
    <w:rPr>
      <w:sz w:val="28"/>
      <w:szCs w:val="20"/>
    </w:rPr>
  </w:style>
  <w:style w:type="paragraph" w:customStyle="1" w:styleId="afffff">
    <w:name w:val="ЯчТаб_центр"/>
    <w:basedOn w:val="a4"/>
    <w:next w:val="affffe"/>
    <w:rsid w:val="00A11A26"/>
    <w:pPr>
      <w:jc w:val="center"/>
    </w:pPr>
    <w:rPr>
      <w:sz w:val="28"/>
      <w:szCs w:val="20"/>
    </w:rPr>
  </w:style>
  <w:style w:type="paragraph" w:customStyle="1" w:styleId="afffff0">
    <w:name w:val="ПРОЕКТ"/>
    <w:basedOn w:val="122"/>
    <w:rsid w:val="00A11A26"/>
    <w:pPr>
      <w:ind w:left="4536" w:firstLine="0"/>
      <w:jc w:val="center"/>
    </w:pPr>
    <w:rPr>
      <w:b w:val="0"/>
      <w:sz w:val="24"/>
    </w:rPr>
  </w:style>
  <w:style w:type="paragraph" w:customStyle="1" w:styleId="afffff1">
    <w:name w:val="Вопрос"/>
    <w:basedOn w:val="a4"/>
    <w:rsid w:val="00A11A26"/>
    <w:pPr>
      <w:spacing w:after="240"/>
      <w:ind w:left="567" w:hanging="567"/>
      <w:jc w:val="both"/>
    </w:pPr>
    <w:rPr>
      <w:b/>
      <w:sz w:val="32"/>
      <w:szCs w:val="20"/>
    </w:rPr>
  </w:style>
  <w:style w:type="paragraph" w:customStyle="1" w:styleId="123">
    <w:name w:val="12ЯчТаб_цетн"/>
    <w:basedOn w:val="afffff"/>
    <w:rsid w:val="00A11A26"/>
  </w:style>
  <w:style w:type="paragraph" w:customStyle="1" w:styleId="124">
    <w:name w:val="12ЯчТабл_лев"/>
    <w:basedOn w:val="affffe"/>
    <w:rsid w:val="00A11A26"/>
  </w:style>
  <w:style w:type="paragraph" w:customStyle="1" w:styleId="afffff2">
    <w:name w:val="Принят"/>
    <w:basedOn w:val="a4"/>
    <w:rsid w:val="00A11A26"/>
    <w:pPr>
      <w:tabs>
        <w:tab w:val="right" w:pos="-2166"/>
        <w:tab w:val="right" w:pos="9063"/>
      </w:tabs>
      <w:spacing w:after="600"/>
      <w:ind w:firstLine="709"/>
      <w:jc w:val="both"/>
    </w:pPr>
    <w:rPr>
      <w:sz w:val="28"/>
      <w:szCs w:val="20"/>
    </w:rPr>
  </w:style>
  <w:style w:type="character" w:styleId="afffff3">
    <w:name w:val="line number"/>
    <w:basedOn w:val="a5"/>
    <w:rsid w:val="00A11A26"/>
  </w:style>
  <w:style w:type="paragraph" w:styleId="1f3">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4">
    <w:name w:val="Заголок_схема"/>
    <w:basedOn w:val="11"/>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5">
    <w:name w:val="заголовок схема"/>
    <w:basedOn w:val="a4"/>
    <w:rsid w:val="00C00A2E"/>
    <w:pPr>
      <w:spacing w:before="60" w:after="60" w:line="288" w:lineRule="auto"/>
      <w:jc w:val="both"/>
    </w:pPr>
    <w:rPr>
      <w:b/>
      <w:szCs w:val="22"/>
      <w:lang w:eastAsia="en-US"/>
    </w:rPr>
  </w:style>
  <w:style w:type="paragraph" w:styleId="afffff6">
    <w:name w:val="endnote text"/>
    <w:basedOn w:val="a4"/>
    <w:link w:val="afffff7"/>
    <w:uiPriority w:val="99"/>
    <w:unhideWhenUsed/>
    <w:rsid w:val="00C00A2E"/>
    <w:pPr>
      <w:widowControl w:val="0"/>
      <w:suppressAutoHyphens/>
    </w:pPr>
    <w:rPr>
      <w:rFonts w:eastAsia="Lucida Sans Unicode"/>
      <w:kern w:val="2"/>
      <w:sz w:val="20"/>
      <w:szCs w:val="20"/>
      <w:lang w:eastAsia="ar-SA"/>
    </w:rPr>
  </w:style>
  <w:style w:type="character" w:customStyle="1" w:styleId="afffff7">
    <w:name w:val="Текст концевой сноски Знак"/>
    <w:link w:val="afffff6"/>
    <w:uiPriority w:val="99"/>
    <w:rsid w:val="00C00A2E"/>
    <w:rPr>
      <w:rFonts w:eastAsia="Lucida Sans Unicode"/>
      <w:kern w:val="2"/>
      <w:lang w:eastAsia="ar-SA"/>
    </w:rPr>
  </w:style>
  <w:style w:type="character" w:styleId="afffff8">
    <w:name w:val="endnote reference"/>
    <w:uiPriority w:val="99"/>
    <w:unhideWhenUsed/>
    <w:rsid w:val="00C00A2E"/>
    <w:rPr>
      <w:vertAlign w:val="superscript"/>
    </w:rPr>
  </w:style>
  <w:style w:type="paragraph" w:customStyle="1" w:styleId="1f4">
    <w:name w:val="1Орган_ПР"/>
    <w:basedOn w:val="a4"/>
    <w:link w:val="1f5"/>
    <w:qFormat/>
    <w:rsid w:val="008E7ABE"/>
    <w:pPr>
      <w:snapToGrid w:val="0"/>
      <w:jc w:val="center"/>
    </w:pPr>
    <w:rPr>
      <w:rFonts w:ascii="Arial" w:hAnsi="Arial"/>
      <w:b/>
      <w:caps/>
      <w:sz w:val="28"/>
      <w:szCs w:val="28"/>
      <w:lang w:eastAsia="ar-SA"/>
    </w:rPr>
  </w:style>
  <w:style w:type="character" w:customStyle="1" w:styleId="1f5">
    <w:name w:val="1Орган_ПР Знак"/>
    <w:link w:val="1f4"/>
    <w:rsid w:val="008E7ABE"/>
    <w:rPr>
      <w:rFonts w:ascii="Arial" w:hAnsi="Arial" w:cs="Arial"/>
      <w:b/>
      <w:caps/>
      <w:sz w:val="28"/>
      <w:szCs w:val="28"/>
      <w:lang w:eastAsia="ar-SA"/>
    </w:rPr>
  </w:style>
  <w:style w:type="paragraph" w:customStyle="1" w:styleId="afffff9">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a">
    <w:name w:val="TOC Heading"/>
    <w:basedOn w:val="11"/>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6">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b">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7">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c">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d">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e">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8">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9">
    <w:name w:val="Заголовок №1_"/>
    <w:link w:val="1fa"/>
    <w:locked/>
    <w:rsid w:val="00702093"/>
    <w:rPr>
      <w:b/>
      <w:bCs/>
      <w:sz w:val="27"/>
      <w:szCs w:val="27"/>
      <w:shd w:val="clear" w:color="auto" w:fill="FFFFFF"/>
    </w:rPr>
  </w:style>
  <w:style w:type="paragraph" w:customStyle="1" w:styleId="1fa">
    <w:name w:val="Заголовок №1"/>
    <w:basedOn w:val="a4"/>
    <w:link w:val="1f9"/>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b">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c">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0">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1">
    <w:name w:val="МОН основной"/>
    <w:basedOn w:val="a4"/>
    <w:link w:val="affffff2"/>
    <w:rsid w:val="008201A3"/>
    <w:pPr>
      <w:widowControl w:val="0"/>
      <w:autoSpaceDE w:val="0"/>
      <w:autoSpaceDN w:val="0"/>
      <w:adjustRightInd w:val="0"/>
      <w:spacing w:line="360" w:lineRule="auto"/>
      <w:ind w:firstLine="709"/>
      <w:jc w:val="both"/>
    </w:pPr>
    <w:rPr>
      <w:sz w:val="28"/>
      <w:szCs w:val="20"/>
    </w:rPr>
  </w:style>
  <w:style w:type="character" w:customStyle="1" w:styleId="affffff2">
    <w:name w:val="МОН основной Знак"/>
    <w:link w:val="affffff1"/>
    <w:rsid w:val="008201A3"/>
    <w:rPr>
      <w:sz w:val="28"/>
    </w:rPr>
  </w:style>
  <w:style w:type="paragraph" w:customStyle="1" w:styleId="affffff3">
    <w:name w:val="МОН"/>
    <w:basedOn w:val="a4"/>
    <w:link w:val="affffff4"/>
    <w:rsid w:val="008201A3"/>
    <w:pPr>
      <w:widowControl w:val="0"/>
      <w:autoSpaceDE w:val="0"/>
      <w:autoSpaceDN w:val="0"/>
      <w:adjustRightInd w:val="0"/>
      <w:spacing w:line="360" w:lineRule="auto"/>
      <w:ind w:firstLine="709"/>
      <w:jc w:val="both"/>
    </w:pPr>
    <w:rPr>
      <w:sz w:val="28"/>
      <w:szCs w:val="20"/>
    </w:rPr>
  </w:style>
  <w:style w:type="character" w:customStyle="1" w:styleId="affffff4">
    <w:name w:val="МОН Знак"/>
    <w:link w:val="affffff3"/>
    <w:rsid w:val="008201A3"/>
    <w:rPr>
      <w:sz w:val="28"/>
    </w:rPr>
  </w:style>
  <w:style w:type="paragraph" w:styleId="affffff5">
    <w:name w:val="Body Text First Indent"/>
    <w:basedOn w:val="af1"/>
    <w:link w:val="affffff6"/>
    <w:rsid w:val="008201A3"/>
    <w:pPr>
      <w:ind w:firstLine="210"/>
    </w:pPr>
  </w:style>
  <w:style w:type="character" w:customStyle="1" w:styleId="affffff6">
    <w:name w:val="Красная строка Знак"/>
    <w:link w:val="affffff5"/>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4">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7">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8">
    <w:name w:val="Примечание"/>
    <w:basedOn w:val="a4"/>
    <w:qFormat/>
    <w:rsid w:val="003C6498"/>
    <w:pPr>
      <w:ind w:firstLine="567"/>
      <w:jc w:val="both"/>
    </w:pPr>
    <w:rPr>
      <w:rFonts w:eastAsia="Calibri"/>
      <w:sz w:val="20"/>
      <w:lang w:eastAsia="en-US"/>
    </w:rPr>
  </w:style>
  <w:style w:type="paragraph" w:customStyle="1" w:styleId="affffff9">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e">
    <w:name w:val="Без интервала Знак"/>
    <w:link w:val="affd"/>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6"/>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d">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a">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b">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c">
    <w:name w:val="Движение"/>
    <w:rsid w:val="001058E1"/>
    <w:pPr>
      <w:ind w:firstLine="567"/>
      <w:jc w:val="both"/>
    </w:pPr>
    <w:rPr>
      <w:sz w:val="28"/>
    </w:rPr>
  </w:style>
  <w:style w:type="character" w:customStyle="1" w:styleId="affffffd">
    <w:name w:val="_основной текст Знак Знак"/>
    <w:link w:val="affffffe"/>
    <w:locked/>
    <w:rsid w:val="001058E1"/>
    <w:rPr>
      <w:sz w:val="28"/>
      <w:szCs w:val="28"/>
    </w:rPr>
  </w:style>
  <w:style w:type="paragraph" w:customStyle="1" w:styleId="affffffe">
    <w:name w:val="_основной текст Знак"/>
    <w:basedOn w:val="a4"/>
    <w:link w:val="affffffd"/>
    <w:rsid w:val="001058E1"/>
    <w:pPr>
      <w:ind w:firstLine="540"/>
      <w:jc w:val="both"/>
    </w:pPr>
    <w:rPr>
      <w:sz w:val="28"/>
      <w:szCs w:val="28"/>
    </w:rPr>
  </w:style>
  <w:style w:type="paragraph" w:customStyle="1" w:styleId="afffffff">
    <w:name w:val="Абзац"/>
    <w:basedOn w:val="37"/>
    <w:rsid w:val="001058E1"/>
    <w:pPr>
      <w:suppressAutoHyphens w:val="0"/>
      <w:spacing w:after="0"/>
      <w:ind w:left="0" w:firstLine="720"/>
      <w:jc w:val="both"/>
    </w:pPr>
    <w:rPr>
      <w:sz w:val="28"/>
      <w:szCs w:val="24"/>
    </w:rPr>
  </w:style>
  <w:style w:type="paragraph" w:customStyle="1" w:styleId="1fe">
    <w:name w:val="Основной текст1"/>
    <w:basedOn w:val="15"/>
    <w:uiPriority w:val="99"/>
    <w:rsid w:val="001058E1"/>
    <w:pPr>
      <w:widowControl/>
      <w:snapToGrid w:val="0"/>
      <w:spacing w:line="240" w:lineRule="auto"/>
      <w:ind w:firstLine="0"/>
    </w:pPr>
    <w:rPr>
      <w:snapToGrid/>
      <w:sz w:val="28"/>
    </w:rPr>
  </w:style>
  <w:style w:type="paragraph" w:customStyle="1" w:styleId="afffffff0">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1">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2">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f">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3">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4">
    <w:name w:val="Подпись к таблице_"/>
    <w:link w:val="afffffff5"/>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5">
    <w:name w:val="Подпись к таблице"/>
    <w:basedOn w:val="a4"/>
    <w:link w:val="afffffff4"/>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6">
    <w:name w:val="Н пункта"/>
    <w:basedOn w:val="a4"/>
    <w:rsid w:val="00457D7E"/>
    <w:pPr>
      <w:tabs>
        <w:tab w:val="num" w:pos="2471"/>
      </w:tabs>
      <w:ind w:firstLine="709"/>
      <w:jc w:val="both"/>
    </w:pPr>
  </w:style>
  <w:style w:type="paragraph" w:customStyle="1" w:styleId="afffffff7">
    <w:name w:val="Н подпункт"/>
    <w:basedOn w:val="afffffff6"/>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8">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9">
    <w:name w:val="номер страницы"/>
    <w:rsid w:val="001A0D13"/>
  </w:style>
  <w:style w:type="paragraph" w:customStyle="1" w:styleId="afffffffa">
    <w:name w:val="Постановление"/>
    <w:basedOn w:val="a4"/>
    <w:rsid w:val="00892553"/>
    <w:pPr>
      <w:spacing w:line="360" w:lineRule="atLeast"/>
      <w:jc w:val="center"/>
    </w:pPr>
    <w:rPr>
      <w:spacing w:val="6"/>
      <w:sz w:val="32"/>
      <w:szCs w:val="32"/>
    </w:rPr>
  </w:style>
  <w:style w:type="paragraph" w:customStyle="1" w:styleId="afffffffb">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c">
    <w:name w:val="Closing"/>
    <w:basedOn w:val="a4"/>
    <w:link w:val="afffffffd"/>
    <w:uiPriority w:val="99"/>
    <w:unhideWhenUsed/>
    <w:rsid w:val="00072F2F"/>
    <w:pPr>
      <w:ind w:left="4252"/>
    </w:pPr>
  </w:style>
  <w:style w:type="character" w:customStyle="1" w:styleId="afffffffd">
    <w:name w:val="Прощание Знак"/>
    <w:link w:val="afffffffc"/>
    <w:uiPriority w:val="99"/>
    <w:rsid w:val="00072F2F"/>
    <w:rPr>
      <w:sz w:val="24"/>
      <w:szCs w:val="24"/>
    </w:rPr>
  </w:style>
  <w:style w:type="paragraph" w:styleId="afffffffe">
    <w:name w:val="Signature"/>
    <w:basedOn w:val="a4"/>
    <w:link w:val="affffffff"/>
    <w:uiPriority w:val="99"/>
    <w:unhideWhenUsed/>
    <w:rsid w:val="00072F2F"/>
    <w:pPr>
      <w:ind w:left="4252"/>
    </w:pPr>
  </w:style>
  <w:style w:type="character" w:customStyle="1" w:styleId="affffffff">
    <w:name w:val="Подпись Знак"/>
    <w:link w:val="afffffffe"/>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f0">
    <w:name w:val="Сетка таблицы1"/>
    <w:basedOn w:val="a6"/>
    <w:next w:val="af3"/>
    <w:rsid w:val="0086064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1">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0">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5">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1">
    <w:name w:val="Символ сноски"/>
    <w:rsid w:val="00096DCB"/>
    <w:rPr>
      <w:vertAlign w:val="superscript"/>
    </w:rPr>
  </w:style>
  <w:style w:type="character" w:customStyle="1" w:styleId="1ff2">
    <w:name w:val="Знак примечания1"/>
    <w:rsid w:val="00096DCB"/>
    <w:rPr>
      <w:sz w:val="16"/>
      <w:szCs w:val="16"/>
    </w:rPr>
  </w:style>
  <w:style w:type="character" w:customStyle="1" w:styleId="affffffff2">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3">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3">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4">
    <w:name w:val="Знак Знак1"/>
    <w:rsid w:val="0062163B"/>
    <w:rPr>
      <w:rFonts w:ascii="Times New Roman" w:hAnsi="Times New Roman" w:cs="Times New Roman"/>
      <w:sz w:val="20"/>
      <w:szCs w:val="20"/>
    </w:rPr>
  </w:style>
  <w:style w:type="character" w:customStyle="1" w:styleId="affffffff4">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uiPriority w:val="99"/>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5">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6">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5">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6">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a"/>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7">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6">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7">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8">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9">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7"/>
    <w:rsid w:val="00B46117"/>
  </w:style>
  <w:style w:type="table" w:customStyle="1" w:styleId="1ff8">
    <w:name w:val="Светлая заливка1"/>
    <w:basedOn w:val="a6"/>
    <w:uiPriority w:val="60"/>
    <w:rsid w:val="00DF3E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a">
    <w:name w:val="ВЕСТНИК"/>
    <w:basedOn w:val="84"/>
    <w:link w:val="affffffffb"/>
    <w:qFormat/>
    <w:rsid w:val="00C4533E"/>
    <w:pPr>
      <w:ind w:left="0"/>
      <w:jc w:val="center"/>
    </w:pPr>
    <w:rPr>
      <w:b/>
      <w:sz w:val="16"/>
      <w:szCs w:val="16"/>
    </w:rPr>
  </w:style>
  <w:style w:type="paragraph" w:customStyle="1" w:styleId="affffffffc">
    <w:name w:val="ЗАГОЛОВОК ! Знак"/>
    <w:basedOn w:val="11"/>
    <w:link w:val="affffffffd"/>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b">
    <w:name w:val="ВЕСТНИК Знак"/>
    <w:basedOn w:val="85"/>
    <w:link w:val="affffffffa"/>
    <w:rsid w:val="00C4533E"/>
  </w:style>
  <w:style w:type="character" w:customStyle="1" w:styleId="affffffffd">
    <w:name w:val="ЗАГОЛОВОК ! Знак Знак"/>
    <w:link w:val="affffffffc"/>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9">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e">
    <w:name w:val="Ос"/>
    <w:basedOn w:val="b0"/>
    <w:rsid w:val="004F0046"/>
    <w:pPr>
      <w:ind w:firstLine="567"/>
      <w:jc w:val="both"/>
    </w:pPr>
    <w:rPr>
      <w:sz w:val="24"/>
      <w:szCs w:val="24"/>
    </w:rPr>
  </w:style>
  <w:style w:type="paragraph" w:customStyle="1" w:styleId="1ffa">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
    <w:name w:val="Intense Quote"/>
    <w:basedOn w:val="a4"/>
    <w:next w:val="a4"/>
    <w:link w:val="afffffffff0"/>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0">
    <w:name w:val="Выделенная цитата Знак"/>
    <w:basedOn w:val="a5"/>
    <w:link w:val="afffffffff"/>
    <w:uiPriority w:val="30"/>
    <w:rsid w:val="004F0046"/>
    <w:rPr>
      <w:rFonts w:ascii="Calibri" w:hAnsi="Calibri"/>
      <w:b/>
      <w:bCs/>
      <w:i/>
      <w:iCs/>
      <w:color w:val="4F81BD"/>
      <w:sz w:val="22"/>
      <w:szCs w:val="22"/>
      <w:lang w:val="en-US" w:eastAsia="en-US" w:bidi="en-US"/>
    </w:rPr>
  </w:style>
  <w:style w:type="character" w:styleId="afffffffff1">
    <w:name w:val="Subtle Emphasis"/>
    <w:basedOn w:val="a5"/>
    <w:uiPriority w:val="19"/>
    <w:qFormat/>
    <w:rsid w:val="004F0046"/>
    <w:rPr>
      <w:i/>
      <w:iCs/>
      <w:color w:val="808080"/>
    </w:rPr>
  </w:style>
  <w:style w:type="character" w:styleId="afffffffff2">
    <w:name w:val="Intense Emphasis"/>
    <w:basedOn w:val="a5"/>
    <w:uiPriority w:val="21"/>
    <w:qFormat/>
    <w:rsid w:val="004F0046"/>
    <w:rPr>
      <w:b/>
      <w:bCs/>
      <w:i/>
      <w:iCs/>
      <w:color w:val="4F81BD"/>
    </w:rPr>
  </w:style>
  <w:style w:type="character" w:styleId="afffffffff3">
    <w:name w:val="Subtle Reference"/>
    <w:basedOn w:val="a5"/>
    <w:uiPriority w:val="31"/>
    <w:qFormat/>
    <w:rsid w:val="004F0046"/>
    <w:rPr>
      <w:smallCaps/>
      <w:color w:val="C0504D"/>
      <w:u w:val="single"/>
    </w:rPr>
  </w:style>
  <w:style w:type="character" w:styleId="afffffffff4">
    <w:name w:val="Intense Reference"/>
    <w:basedOn w:val="a5"/>
    <w:uiPriority w:val="32"/>
    <w:qFormat/>
    <w:rsid w:val="004F0046"/>
    <w:rPr>
      <w:b/>
      <w:bCs/>
      <w:smallCaps/>
      <w:color w:val="C0504D"/>
      <w:spacing w:val="5"/>
      <w:u w:val="single"/>
    </w:rPr>
  </w:style>
  <w:style w:type="character" w:styleId="afffffffff5">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fontstyle210">
    <w:name w:val="fontstyle21"/>
    <w:rsid w:val="004B6BB7"/>
    <w:rPr>
      <w:rFonts w:ascii="Times New Roman" w:hAnsi="Times New Roman" w:cs="Times New Roman" w:hint="default"/>
      <w:b w:val="0"/>
      <w:bCs w:val="0"/>
      <w:i w:val="0"/>
      <w:iCs w:val="0"/>
      <w:color w:val="000000"/>
      <w:sz w:val="28"/>
      <w:szCs w:val="28"/>
    </w:rPr>
  </w:style>
  <w:style w:type="paragraph" w:customStyle="1" w:styleId="msonormal0">
    <w:name w:val="msonormal"/>
    <w:basedOn w:val="a4"/>
    <w:rsid w:val="00B42E97"/>
    <w:pPr>
      <w:spacing w:before="100" w:beforeAutospacing="1" w:after="100" w:afterAutospacing="1"/>
    </w:pPr>
  </w:style>
  <w:style w:type="numbering" w:customStyle="1" w:styleId="9">
    <w:name w:val="Стиль9"/>
    <w:uiPriority w:val="99"/>
    <w:rsid w:val="0036496C"/>
    <w:pPr>
      <w:numPr>
        <w:numId w:val="24"/>
      </w:numPr>
    </w:pPr>
  </w:style>
  <w:style w:type="numbering" w:customStyle="1" w:styleId="10">
    <w:name w:val="Стиль10"/>
    <w:uiPriority w:val="99"/>
    <w:rsid w:val="0036496C"/>
    <w:pPr>
      <w:numPr>
        <w:numId w:val="25"/>
      </w:numPr>
    </w:pPr>
  </w:style>
  <w:style w:type="numbering" w:customStyle="1" w:styleId="13">
    <w:name w:val="Стиль13"/>
    <w:uiPriority w:val="99"/>
    <w:rsid w:val="0036496C"/>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803506">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3961096">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2690567">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3925036">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7529561">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312994">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429424">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37.wmf"/><Relationship Id="rId68"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BE821D3186FEF4D9AB6A334261BDF381886E3DAF5413F885DE1868949C6F148C51DE56DE0A3AE09337A2B627C76FDBFF27E2B7EB2304E945FF2B2AWDjAN" TargetMode="External"/><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consultantplus://offline/ref=7BC61313C825C0272ED00ACA38FA06368C7911DAEA856B001B670A29AF50925CAF92CCC567DDEDA897556F1BB4O" TargetMode="External"/><Relationship Id="rId58" Type="http://schemas.openxmlformats.org/officeDocument/2006/relationships/image" Target="media/image32.wmf"/><Relationship Id="rId66" Type="http://schemas.openxmlformats.org/officeDocument/2006/relationships/image" Target="media/image40.wmf"/><Relationship Id="rId5" Type="http://schemas.openxmlformats.org/officeDocument/2006/relationships/webSettings" Target="webSettings.xml"/><Relationship Id="rId61" Type="http://schemas.openxmlformats.org/officeDocument/2006/relationships/image" Target="media/image35.wmf"/><Relationship Id="rId19" Type="http://schemas.openxmlformats.org/officeDocument/2006/relationships/image" Target="media/image2.jpeg"/><Relationship Id="rId14" Type="http://schemas.openxmlformats.org/officeDocument/2006/relationships/header" Target="header5.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file:///C:\Users\User\Desktop\2020%20&#1075;&#1086;&#1076;\&#1055;&#1088;&#1086;&#1075;&#1088;&#1072;&#1084;&#1084;&#1099;\&#1048;&#1085;&#1092;&#1086;&#1088;&#1084;&#1072;&#1094;&#1080;&#1086;&#1085;&#1085;&#1099;&#1081;%20&#1084;&#1072;&#1090;&#1077;&#1088;&#1080;&#1072;&#1083;\&#1055;&#1086;&#1088;&#1103;&#1076;&#1086;&#1082;%20&#1088;&#1072;&#1079;&#1088;&#1072;&#1073;.%20&#1080;%20&#1088;&#1077;&#1072;&#1083;.&#1052;&#1055;\&#1074;&#1085;&#1077;&#1089;&#1077;&#1085;&#1080;&#1077;%20&#1080;&#1079;&#1084;&#1077;&#1085;&#1077;&#1085;&#1080;&#1081;%20&#1086;&#1090;%2007-2020\&#1055;&#1086;&#1089;&#1090;&#1072;&#1085;&#1086;&#1074;&#1083;&#1077;&#1085;&#1080;&#1077;%20&#1055;&#1042;&#1054;%20N%20786_%20&#1086;&#1090;%2006_09_2013.rtf" TargetMode="External"/><Relationship Id="rId64" Type="http://schemas.openxmlformats.org/officeDocument/2006/relationships/image" Target="media/image38.w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consultantplus://offline/ref=91846F2EEF0F9AF936AAC07ED0860B652F113096706870E312C6098427ED8E2352EC92848EF55D686D9AE9M5HB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consultantplus://offline/ref=56C45033A743A7FFFF6C6AF2934328710BA10D9567A8660B18592927E99AD37DE700757DA636CCA197B7D2811EBA9720066D000A8424F619DCC513b9i9N"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33.wmf"/><Relationship Id="rId67" Type="http://schemas.openxmlformats.org/officeDocument/2006/relationships/image" Target="media/image41.wmf"/><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hyperlink" Target="consultantplus://offline/ref=7BC61313C825C0272ED00ACA38FA06368C7911DAEA856B001B670A29AF50925CAF92CCC567DDEDA897556E1BB2O" TargetMode="External"/><Relationship Id="rId62" Type="http://schemas.openxmlformats.org/officeDocument/2006/relationships/image" Target="media/image36.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consultantplus://offline/ref=91846F2EEF0F9AF936AAC07ED0860B652F113096706870E312C6098427ED8E2352EC92848EF55D686D9AEAM5H4N" TargetMode="External"/><Relationship Id="rId57" Type="http://schemas.openxmlformats.org/officeDocument/2006/relationships/hyperlink" Target="file:///C:\Users\User\Desktop\2020%20&#1075;&#1086;&#1076;\&#1055;&#1088;&#1086;&#1075;&#1088;&#1072;&#1084;&#1084;&#1099;\&#1048;&#1085;&#1092;&#1086;&#1088;&#1084;&#1072;&#1094;&#1080;&#1086;&#1085;&#1085;&#1099;&#1081;%20&#1084;&#1072;&#1090;&#1077;&#1088;&#1080;&#1072;&#1083;\&#1055;&#1086;&#1088;&#1103;&#1076;&#1086;&#1082;%20&#1088;&#1072;&#1079;&#1088;&#1072;&#1073;.%20&#1080;%20&#1088;&#1077;&#1072;&#1083;.&#1052;&#1055;\&#1074;&#1085;&#1077;&#1089;&#1077;&#1085;&#1080;&#1077;%20&#1080;&#1079;&#1084;&#1077;&#1085;&#1077;&#1085;&#1080;&#1081;%20&#1086;&#1090;%2007-2020\&#1055;&#1086;&#1089;&#1090;&#1072;&#1085;&#1086;&#1074;&#1083;&#1077;&#1085;&#1080;&#1077;%20&#1055;&#1042;&#1054;%20N%20786_%20&#1086;&#1090;%2006_09_2013.rtf" TargetMode="External"/><Relationship Id="rId10"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yperlink" Target="consultantplus://offline/ref=9C9B44AB67B8B5C04A3534261B42E7636CCCE56061F6163446B126EB01832D4A4FE1B1251540BAB5FF3A4ASCa2L" TargetMode="External"/><Relationship Id="rId60" Type="http://schemas.openxmlformats.org/officeDocument/2006/relationships/image" Target="media/image34.wmf"/><Relationship Id="rId65" Type="http://schemas.openxmlformats.org/officeDocument/2006/relationships/image" Target="media/image39.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consultantplus://offline/ref=56C45033A743A7FFFF6C6AF2934328710BA10D9567A8660B18592927E99AD37DE700757DA636CCA194B5D88C1EBA9720066D000A8424F619DCC513b9i9N"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hyperlink" Target="consultantplus://offline/ref=91846F2EEF0F9AF936AAC07ED0860B652F113096706870E312C6098427ED8E2352EC92848EF55D686D9AE8M5HDN" TargetMode="External"/><Relationship Id="rId55" Type="http://schemas.openxmlformats.org/officeDocument/2006/relationships/hyperlink" Target="file:///C:\Users\User\Desktop\2020%20&#1075;&#1086;&#1076;\&#1055;&#1088;&#1086;&#1075;&#1088;&#1072;&#1084;&#1084;&#1099;\&#1048;&#1085;&#1092;&#1086;&#1088;&#1084;&#1072;&#1094;&#1080;&#1086;&#1085;&#1085;&#1099;&#1081;%20&#1084;&#1072;&#1090;&#1077;&#1088;&#1080;&#1072;&#1083;\&#1055;&#1086;&#1088;&#1103;&#1076;&#1086;&#1082;%20&#1088;&#1072;&#1079;&#1088;&#1072;&#1073;.%20&#1080;%20&#1088;&#1077;&#1072;&#1083;.&#1052;&#1055;\&#1074;&#1085;&#1077;&#1089;&#1077;&#1085;&#1080;&#1077;%20&#1080;&#1079;&#1084;&#1077;&#1085;&#1077;&#1085;&#1080;&#1081;%20&#1086;&#1090;%2007-2020\&#1055;&#1086;&#1089;&#1090;&#1072;&#1085;&#1086;&#1074;&#1083;&#1077;&#1085;&#1080;&#1077;%20&#1055;&#1042;&#1054;%20N%20786_%20&#1086;&#1090;%2006_09_2013.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EEDE6-B90C-42DA-B2D3-7CB24BC2E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38</Pages>
  <Words>23887</Words>
  <Characters>136157</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159725</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Коренцов Виталий Михайлович</cp:lastModifiedBy>
  <cp:revision>24</cp:revision>
  <cp:lastPrinted>2013-01-29T09:08:00Z</cp:lastPrinted>
  <dcterms:created xsi:type="dcterms:W3CDTF">2018-04-10T07:40:00Z</dcterms:created>
  <dcterms:modified xsi:type="dcterms:W3CDTF">2020-11-09T06:25:00Z</dcterms:modified>
</cp:coreProperties>
</file>