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414312" w:rsidRDefault="00645522" w:rsidP="00FC618A">
      <w:pPr>
        <w:pStyle w:val="a3"/>
        <w:widowControl/>
        <w:overflowPunct/>
        <w:autoSpaceDE/>
        <w:autoSpaceDN/>
        <w:adjustRightInd/>
        <w:spacing w:line="360" w:lineRule="auto"/>
        <w:jc w:val="both"/>
        <w:rPr>
          <w:noProof/>
          <w:sz w:val="18"/>
          <w:szCs w:val="18"/>
          <w:lang w:val="ru-RU"/>
        </w:rPr>
      </w:pPr>
      <w:r>
        <w:rPr>
          <w:noProof/>
          <w:sz w:val="18"/>
          <w:szCs w:val="18"/>
          <w:lang w:val="ru-RU"/>
        </w:rPr>
        <w:pict>
          <v:group id="_x0000_s1489" style="position:absolute;left:0;text-align:left;margin-left:7.65pt;margin-top:-15.45pt;width:520pt;height:148.9pt;z-index:251657728" coordorigin="700,906" coordsize="10400,2978">
            <v:line id="_x0000_s1026" style="position:absolute" from="700,3884" to="11100,3884" o:regroupid="2" strokeweight="3pt">
              <v:stroke linestyle="thi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3300;top:1123;width:5661;height:2160" o:regroupid="2" fillcolor="black">
              <v:shadow color="#868686"/>
              <v:textpath style="font-family:&quot;Impact&quot;;v-text-kern:t" trim="t" fitpath="t" string="Павловский&#10;муниципальный &#10;ВЕСТНИК"/>
            </v:shape>
            <v:rect id="_x0000_s1031" style="position:absolute;left:9181;top:906;width:1740;height:2700" o:regroupid="2">
              <v:textbox style="mso-next-textbox:#_x0000_s1031">
                <w:txbxContent>
                  <w:p w:rsidR="00A0518E" w:rsidRDefault="00A0518E" w:rsidP="0017376C">
                    <w:pPr>
                      <w:pStyle w:val="31"/>
                    </w:pPr>
                  </w:p>
                  <w:p w:rsidR="00A0518E" w:rsidRDefault="00A0518E" w:rsidP="00853453">
                    <w:pPr>
                      <w:pStyle w:val="31"/>
                      <w:rPr>
                        <w:sz w:val="36"/>
                        <w:szCs w:val="36"/>
                      </w:rPr>
                    </w:pPr>
                    <w:r>
                      <w:rPr>
                        <w:sz w:val="36"/>
                        <w:szCs w:val="36"/>
                      </w:rPr>
                      <w:t>27</w:t>
                    </w:r>
                  </w:p>
                  <w:p w:rsidR="00A0518E" w:rsidRDefault="00A0518E" w:rsidP="0017376C">
                    <w:pPr>
                      <w:pStyle w:val="31"/>
                      <w:rPr>
                        <w:sz w:val="36"/>
                        <w:szCs w:val="36"/>
                      </w:rPr>
                    </w:pPr>
                    <w:r>
                      <w:rPr>
                        <w:sz w:val="36"/>
                        <w:szCs w:val="36"/>
                      </w:rPr>
                      <w:t>августа</w:t>
                    </w:r>
                  </w:p>
                  <w:p w:rsidR="00A0518E" w:rsidRDefault="00A0518E" w:rsidP="0017376C">
                    <w:pPr>
                      <w:pStyle w:val="31"/>
                    </w:pPr>
                    <w:r>
                      <w:t xml:space="preserve">2013 год </w:t>
                    </w:r>
                  </w:p>
                  <w:p w:rsidR="00A0518E" w:rsidRDefault="00A0518E" w:rsidP="0017376C">
                    <w:pPr>
                      <w:jc w:val="center"/>
                    </w:pPr>
                    <w:r>
                      <w:rPr>
                        <w:b/>
                        <w:bCs/>
                        <w:sz w:val="52"/>
                      </w:rPr>
                      <w:t>№ 8</w:t>
                    </w:r>
                  </w:p>
                </w:txbxContent>
              </v:textbox>
            </v:rect>
          </v:group>
        </w:pict>
      </w:r>
      <w:r>
        <w:rPr>
          <w:noProof/>
          <w:sz w:val="18"/>
          <w:szCs w:val="18"/>
          <w:lang w:val="ru-RU"/>
        </w:rPr>
        <w:pict>
          <v:line id="_x0000_s1296" style="position:absolute;left:0;text-align:left;z-index:251658752" from="7.65pt,-25.25pt" to="527.65pt,-25.25pt" o:regroupid="2" strokeweight="3pt">
            <v:stroke linestyle="thinThin"/>
          </v:line>
        </w:pict>
      </w:r>
      <w:r w:rsidR="004A7CB9">
        <w:rPr>
          <w:noProof/>
          <w:sz w:val="18"/>
          <w:szCs w:val="18"/>
          <w:lang w:val="ru-RU"/>
        </w:rPr>
        <w:drawing>
          <wp:anchor distT="0" distB="0" distL="114300" distR="114300" simplePos="0" relativeHeight="251656704" behindDoc="0" locked="0" layoutInCell="1" allowOverlap="1">
            <wp:simplePos x="0" y="0"/>
            <wp:positionH relativeFrom="column">
              <wp:posOffset>238760</wp:posOffset>
            </wp:positionH>
            <wp:positionV relativeFrom="paragraph">
              <wp:posOffset>-130175</wp:posOffset>
            </wp:positionV>
            <wp:extent cx="1256030" cy="1576070"/>
            <wp:effectExtent l="19050" t="0" r="1270" b="0"/>
            <wp:wrapNone/>
            <wp:docPr id="4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grayscl/>
                    </a:blip>
                    <a:srcRect/>
                    <a:stretch>
                      <a:fillRect/>
                    </a:stretch>
                  </pic:blipFill>
                  <pic:spPr bwMode="auto">
                    <a:xfrm>
                      <a:off x="0" y="0"/>
                      <a:ext cx="1256030" cy="1576070"/>
                    </a:xfrm>
                    <a:prstGeom prst="rect">
                      <a:avLst/>
                    </a:prstGeom>
                    <a:noFill/>
                    <a:ln w="9525">
                      <a:noFill/>
                      <a:miter lim="800000"/>
                      <a:headEnd/>
                      <a:tailEnd/>
                    </a:ln>
                  </pic:spPr>
                </pic:pic>
              </a:graphicData>
            </a:graphic>
          </wp:anchor>
        </w:drawing>
      </w:r>
      <w:r>
        <w:rPr>
          <w:noProof/>
          <w:sz w:val="18"/>
          <w:szCs w:val="18"/>
          <w:lang w:val="ru-RU"/>
        </w:rPr>
        <w:pict>
          <v:rect id="_x0000_s1028" style="position:absolute;left:0;text-align:left;margin-left:-26.4pt;margin-top:-15.45pt;width:450pt;height:36pt;z-index:251655680;mso-position-horizontal-relative:text;mso-position-vertical-relative:text" stroked="f"/>
        </w:pict>
      </w:r>
    </w:p>
    <w:p w:rsidR="0017376C" w:rsidRPr="00414312" w:rsidRDefault="0017376C" w:rsidP="00FC618A">
      <w:pPr>
        <w:spacing w:line="360" w:lineRule="auto"/>
        <w:jc w:val="both"/>
        <w:rPr>
          <w:sz w:val="18"/>
          <w:szCs w:val="18"/>
        </w:rPr>
      </w:pPr>
    </w:p>
    <w:p w:rsidR="0017376C" w:rsidRPr="00414312" w:rsidRDefault="0017376C" w:rsidP="00FC618A">
      <w:pPr>
        <w:spacing w:line="360" w:lineRule="auto"/>
        <w:jc w:val="both"/>
        <w:rPr>
          <w:sz w:val="18"/>
          <w:szCs w:val="18"/>
        </w:rPr>
      </w:pPr>
    </w:p>
    <w:p w:rsidR="0017376C" w:rsidRDefault="0017376C" w:rsidP="00FC618A">
      <w:pPr>
        <w:spacing w:line="360" w:lineRule="auto"/>
        <w:jc w:val="both"/>
        <w:rPr>
          <w:sz w:val="18"/>
          <w:szCs w:val="18"/>
        </w:rPr>
      </w:pPr>
    </w:p>
    <w:p w:rsidR="00E4312F" w:rsidRPr="00414312" w:rsidRDefault="00E4312F" w:rsidP="00FC618A">
      <w:pPr>
        <w:spacing w:line="360" w:lineRule="auto"/>
        <w:jc w:val="both"/>
        <w:rPr>
          <w:sz w:val="18"/>
          <w:szCs w:val="18"/>
        </w:rPr>
      </w:pPr>
    </w:p>
    <w:p w:rsidR="0017376C" w:rsidRPr="00414312" w:rsidRDefault="0017376C" w:rsidP="00FC618A">
      <w:pPr>
        <w:tabs>
          <w:tab w:val="left" w:pos="7455"/>
        </w:tabs>
        <w:spacing w:line="360" w:lineRule="auto"/>
        <w:jc w:val="both"/>
        <w:rPr>
          <w:sz w:val="18"/>
          <w:szCs w:val="18"/>
        </w:rPr>
      </w:pPr>
      <w:r w:rsidRPr="00414312">
        <w:rPr>
          <w:sz w:val="18"/>
          <w:szCs w:val="18"/>
        </w:rPr>
        <w:tab/>
      </w:r>
    </w:p>
    <w:p w:rsidR="0017376C" w:rsidRPr="00414312" w:rsidRDefault="0017376C" w:rsidP="00FC618A">
      <w:pPr>
        <w:spacing w:line="360" w:lineRule="auto"/>
        <w:jc w:val="both"/>
        <w:rPr>
          <w:sz w:val="18"/>
          <w:szCs w:val="18"/>
        </w:rPr>
      </w:pPr>
    </w:p>
    <w:p w:rsidR="0017376C" w:rsidRPr="00414312" w:rsidRDefault="0017376C" w:rsidP="00FC618A">
      <w:pPr>
        <w:pStyle w:val="11"/>
        <w:spacing w:before="0" w:after="0" w:line="360" w:lineRule="auto"/>
        <w:jc w:val="both"/>
        <w:rPr>
          <w:sz w:val="18"/>
          <w:szCs w:val="18"/>
        </w:rPr>
      </w:pPr>
    </w:p>
    <w:p w:rsidR="00A26412" w:rsidRDefault="00A26412" w:rsidP="00FC618A">
      <w:pPr>
        <w:jc w:val="both"/>
        <w:rPr>
          <w:sz w:val="18"/>
          <w:szCs w:val="18"/>
        </w:rPr>
      </w:pPr>
      <w:bookmarkStart w:id="0" w:name="OLE_LINK38" w:colFirst="0" w:colLast="0"/>
    </w:p>
    <w:p w:rsidR="00C67882" w:rsidRDefault="00C67882" w:rsidP="00FC618A">
      <w:pPr>
        <w:jc w:val="both"/>
        <w:rPr>
          <w:sz w:val="18"/>
          <w:szCs w:val="18"/>
        </w:rPr>
      </w:pPr>
    </w:p>
    <w:tbl>
      <w:tblPr>
        <w:tblW w:w="5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tblGrid>
      <w:tr w:rsidR="00C15A1B" w:rsidTr="00C95F4D">
        <w:trPr>
          <w:trHeight w:val="311"/>
        </w:trPr>
        <w:tc>
          <w:tcPr>
            <w:tcW w:w="5245" w:type="dxa"/>
            <w:tcBorders>
              <w:top w:val="nil"/>
              <w:left w:val="nil"/>
              <w:bottom w:val="nil"/>
              <w:right w:val="nil"/>
            </w:tcBorders>
            <w:shd w:val="clear" w:color="auto" w:fill="BFBFBF"/>
          </w:tcPr>
          <w:p w:rsidR="00C15A1B" w:rsidRPr="00F00D87" w:rsidRDefault="004A7CB9" w:rsidP="00AD5D83">
            <w:pPr>
              <w:jc w:val="center"/>
              <w:rPr>
                <w:b/>
                <w:sz w:val="18"/>
                <w:szCs w:val="18"/>
              </w:rPr>
            </w:pPr>
            <w:r w:rsidRPr="00F00D87">
              <w:rPr>
                <w:b/>
              </w:rPr>
              <w:t>Документы Совета народных депутатов</w:t>
            </w:r>
          </w:p>
        </w:tc>
      </w:tr>
    </w:tbl>
    <w:p w:rsidR="00C15A1B" w:rsidRDefault="00C15A1B" w:rsidP="00FC618A">
      <w:pPr>
        <w:jc w:val="both"/>
        <w:rPr>
          <w:sz w:val="18"/>
          <w:szCs w:val="18"/>
        </w:rPr>
      </w:pPr>
    </w:p>
    <w:bookmarkEnd w:id="0"/>
    <w:p w:rsidR="004A5424" w:rsidRPr="00C3507E" w:rsidRDefault="004A5424" w:rsidP="004A5424">
      <w:pPr>
        <w:pStyle w:val="af4"/>
        <w:ind w:firstLine="0"/>
        <w:jc w:val="center"/>
        <w:rPr>
          <w:b/>
          <w:bCs/>
          <w:sz w:val="16"/>
          <w:szCs w:val="16"/>
        </w:rPr>
      </w:pPr>
      <w:r w:rsidRPr="00C3507E">
        <w:rPr>
          <w:b/>
          <w:bCs/>
          <w:sz w:val="16"/>
          <w:szCs w:val="16"/>
        </w:rPr>
        <w:t>СОВЕТ</w:t>
      </w:r>
    </w:p>
    <w:p w:rsidR="004A5424" w:rsidRPr="00C3507E" w:rsidRDefault="004A5424" w:rsidP="004A5424">
      <w:pPr>
        <w:pStyle w:val="af4"/>
        <w:ind w:firstLine="0"/>
        <w:jc w:val="center"/>
        <w:rPr>
          <w:b/>
          <w:bCs/>
          <w:sz w:val="16"/>
          <w:szCs w:val="16"/>
        </w:rPr>
      </w:pPr>
      <w:r w:rsidRPr="00C3507E">
        <w:rPr>
          <w:b/>
          <w:bCs/>
          <w:sz w:val="16"/>
          <w:szCs w:val="16"/>
        </w:rPr>
        <w:t>НАРОДНЫХ ДЕПУТАТОВ ПАВЛОВСКОГО МУНИЦИПАЛЬНОГО РАЙОНА ВОРОНЕЖСКОЙ ОБЛАСТИ</w:t>
      </w:r>
    </w:p>
    <w:p w:rsidR="004A5424" w:rsidRPr="00C3507E" w:rsidRDefault="004A5424" w:rsidP="004A5424">
      <w:pPr>
        <w:pStyle w:val="af4"/>
        <w:ind w:firstLine="0"/>
        <w:rPr>
          <w:b/>
          <w:sz w:val="16"/>
          <w:szCs w:val="16"/>
        </w:rPr>
      </w:pPr>
    </w:p>
    <w:p w:rsidR="004A5424" w:rsidRPr="00C3507E" w:rsidRDefault="004A5424" w:rsidP="004A5424">
      <w:pPr>
        <w:pStyle w:val="af4"/>
        <w:ind w:firstLine="0"/>
        <w:jc w:val="center"/>
        <w:rPr>
          <w:b/>
          <w:bCs/>
          <w:sz w:val="16"/>
          <w:szCs w:val="16"/>
        </w:rPr>
      </w:pPr>
      <w:r w:rsidRPr="00C3507E">
        <w:rPr>
          <w:b/>
          <w:bCs/>
          <w:sz w:val="16"/>
          <w:szCs w:val="16"/>
        </w:rPr>
        <w:t>Р Е Ш Е Н И Е</w:t>
      </w:r>
    </w:p>
    <w:p w:rsidR="004A5424" w:rsidRPr="00C3507E" w:rsidRDefault="004A5424" w:rsidP="004A5424">
      <w:pPr>
        <w:pStyle w:val="af4"/>
        <w:rPr>
          <w:sz w:val="16"/>
          <w:szCs w:val="16"/>
        </w:rPr>
      </w:pPr>
    </w:p>
    <w:p w:rsidR="004A5424" w:rsidRPr="00C3507E" w:rsidRDefault="004A5424" w:rsidP="004A5424">
      <w:pPr>
        <w:pStyle w:val="af4"/>
        <w:tabs>
          <w:tab w:val="center" w:pos="4949"/>
        </w:tabs>
        <w:ind w:firstLine="0"/>
        <w:rPr>
          <w:sz w:val="16"/>
          <w:szCs w:val="16"/>
        </w:rPr>
      </w:pPr>
      <w:r w:rsidRPr="00C3507E">
        <w:rPr>
          <w:sz w:val="16"/>
          <w:szCs w:val="16"/>
        </w:rPr>
        <w:t xml:space="preserve">от    </w:t>
      </w:r>
      <w:r>
        <w:rPr>
          <w:sz w:val="16"/>
          <w:szCs w:val="16"/>
          <w:u w:val="single"/>
        </w:rPr>
        <w:t xml:space="preserve">     22.08</w:t>
      </w:r>
      <w:r w:rsidRPr="00C3507E">
        <w:rPr>
          <w:sz w:val="16"/>
          <w:szCs w:val="16"/>
          <w:u w:val="single"/>
        </w:rPr>
        <w:t xml:space="preserve">.2013г.     </w:t>
      </w:r>
      <w:r w:rsidRPr="00C3507E">
        <w:rPr>
          <w:sz w:val="16"/>
          <w:szCs w:val="16"/>
        </w:rPr>
        <w:t xml:space="preserve">№ </w:t>
      </w:r>
      <w:r w:rsidRPr="00C3507E">
        <w:rPr>
          <w:sz w:val="16"/>
          <w:szCs w:val="16"/>
          <w:u w:val="single"/>
        </w:rPr>
        <w:t xml:space="preserve">   4</w:t>
      </w:r>
      <w:r>
        <w:rPr>
          <w:sz w:val="16"/>
          <w:szCs w:val="16"/>
          <w:u w:val="single"/>
        </w:rPr>
        <w:t>31</w:t>
      </w:r>
    </w:p>
    <w:p w:rsidR="004A5424" w:rsidRPr="00C3507E" w:rsidRDefault="004A5424" w:rsidP="004A5424">
      <w:pPr>
        <w:pStyle w:val="af4"/>
        <w:ind w:firstLine="0"/>
        <w:rPr>
          <w:sz w:val="16"/>
          <w:szCs w:val="16"/>
        </w:rPr>
      </w:pPr>
      <w:r w:rsidRPr="00C3507E">
        <w:rPr>
          <w:sz w:val="16"/>
          <w:szCs w:val="16"/>
        </w:rPr>
        <w:t>г.Павловск</w:t>
      </w:r>
    </w:p>
    <w:p w:rsidR="00695B8B" w:rsidRDefault="00695B8B" w:rsidP="004A5424">
      <w:pPr>
        <w:jc w:val="both"/>
        <w:rPr>
          <w:sz w:val="18"/>
          <w:szCs w:val="18"/>
        </w:rPr>
      </w:pPr>
    </w:p>
    <w:p w:rsidR="004A5424" w:rsidRPr="003523EC" w:rsidRDefault="004A5424" w:rsidP="004A5424">
      <w:pPr>
        <w:pStyle w:val="ConsPlusTitle"/>
        <w:widowControl/>
        <w:jc w:val="both"/>
        <w:rPr>
          <w:rFonts w:ascii="Times New Roman" w:hAnsi="Times New Roman" w:cs="Times New Roman"/>
          <w:b w:val="0"/>
          <w:sz w:val="16"/>
          <w:szCs w:val="16"/>
        </w:rPr>
      </w:pPr>
      <w:r w:rsidRPr="003523EC">
        <w:rPr>
          <w:rFonts w:ascii="Times New Roman" w:hAnsi="Times New Roman" w:cs="Times New Roman"/>
          <w:b w:val="0"/>
          <w:sz w:val="16"/>
          <w:szCs w:val="16"/>
        </w:rPr>
        <w:t xml:space="preserve">Об итогах оперативно - служебной деятельности отдела МВД России по Павловскому  району за </w:t>
      </w:r>
      <w:r w:rsidRPr="003523EC">
        <w:rPr>
          <w:rFonts w:ascii="Times New Roman" w:hAnsi="Times New Roman" w:cs="Times New Roman"/>
          <w:b w:val="0"/>
          <w:sz w:val="16"/>
          <w:szCs w:val="16"/>
          <w:lang w:val="en-US"/>
        </w:rPr>
        <w:t>I</w:t>
      </w:r>
      <w:r w:rsidRPr="003523EC">
        <w:rPr>
          <w:rFonts w:ascii="Times New Roman" w:hAnsi="Times New Roman" w:cs="Times New Roman"/>
          <w:b w:val="0"/>
          <w:sz w:val="16"/>
          <w:szCs w:val="16"/>
        </w:rPr>
        <w:t xml:space="preserve"> полугодие 2013 года </w:t>
      </w:r>
    </w:p>
    <w:p w:rsidR="004A5424" w:rsidRPr="003523EC" w:rsidRDefault="004A5424" w:rsidP="004A5424">
      <w:pPr>
        <w:pStyle w:val="ConsPlusNormal"/>
        <w:widowControl/>
        <w:ind w:firstLine="0"/>
        <w:jc w:val="both"/>
        <w:rPr>
          <w:rFonts w:ascii="Times New Roman" w:hAnsi="Times New Roman"/>
          <w:sz w:val="16"/>
          <w:szCs w:val="16"/>
        </w:rPr>
      </w:pPr>
    </w:p>
    <w:p w:rsidR="004A5424" w:rsidRPr="003523EC" w:rsidRDefault="004A5424" w:rsidP="004A5424">
      <w:pPr>
        <w:tabs>
          <w:tab w:val="left" w:pos="709"/>
        </w:tabs>
        <w:autoSpaceDE w:val="0"/>
        <w:jc w:val="both"/>
        <w:rPr>
          <w:sz w:val="16"/>
          <w:szCs w:val="16"/>
        </w:rPr>
      </w:pPr>
      <w:r w:rsidRPr="003523EC">
        <w:rPr>
          <w:sz w:val="16"/>
          <w:szCs w:val="16"/>
        </w:rPr>
        <w:tab/>
        <w:t xml:space="preserve">      Руководствуясь   частью 3 статьи 8 Федерального    закона   от   07.02.2011  года  №3-ФЗ «О полиции», Приказом МВД РФ от 30.08.2011г. №975 «Об организации и проведении отчетов должностных лиц территориальных органов МВД России», в целях обеспечения публичности и открытости в деятельности полиции, заслушав доклад начальника отдела МВД России по Павловскому  району Сабельникова Н.Н. Совет народных депутатов Павловского муниципального района </w:t>
      </w:r>
    </w:p>
    <w:p w:rsidR="004A5424" w:rsidRPr="003523EC" w:rsidRDefault="004A5424" w:rsidP="004A5424">
      <w:pPr>
        <w:pStyle w:val="ConsPlusNormal"/>
        <w:widowControl/>
        <w:ind w:firstLine="0"/>
        <w:jc w:val="both"/>
        <w:rPr>
          <w:rFonts w:ascii="Times New Roman" w:hAnsi="Times New Roman"/>
          <w:sz w:val="16"/>
          <w:szCs w:val="16"/>
        </w:rPr>
      </w:pPr>
    </w:p>
    <w:p w:rsidR="004A5424" w:rsidRDefault="004A5424" w:rsidP="004A5424">
      <w:pPr>
        <w:pStyle w:val="ConsPlusNormal"/>
        <w:widowControl/>
        <w:ind w:firstLine="0"/>
        <w:jc w:val="both"/>
        <w:rPr>
          <w:rFonts w:ascii="Times New Roman" w:hAnsi="Times New Roman"/>
          <w:sz w:val="16"/>
          <w:szCs w:val="16"/>
        </w:rPr>
      </w:pPr>
      <w:r w:rsidRPr="003523EC">
        <w:rPr>
          <w:rFonts w:ascii="Times New Roman" w:hAnsi="Times New Roman"/>
          <w:sz w:val="16"/>
          <w:szCs w:val="16"/>
        </w:rPr>
        <w:t>РЕШИЛ:</w:t>
      </w:r>
    </w:p>
    <w:p w:rsidR="004A5424" w:rsidRPr="003523EC" w:rsidRDefault="004A5424" w:rsidP="004A5424">
      <w:pPr>
        <w:pStyle w:val="ConsPlusNormal"/>
        <w:widowControl/>
        <w:ind w:firstLine="0"/>
        <w:jc w:val="both"/>
        <w:rPr>
          <w:rFonts w:ascii="Times New Roman" w:hAnsi="Times New Roman"/>
          <w:sz w:val="16"/>
          <w:szCs w:val="16"/>
        </w:rPr>
      </w:pPr>
    </w:p>
    <w:p w:rsidR="004A5424" w:rsidRPr="003523EC" w:rsidRDefault="004A5424" w:rsidP="004A5424">
      <w:pPr>
        <w:jc w:val="both"/>
        <w:rPr>
          <w:sz w:val="16"/>
          <w:szCs w:val="16"/>
        </w:rPr>
      </w:pPr>
      <w:r w:rsidRPr="003523EC">
        <w:rPr>
          <w:b/>
          <w:sz w:val="16"/>
          <w:szCs w:val="16"/>
        </w:rPr>
        <w:tab/>
      </w:r>
      <w:r w:rsidRPr="003523EC">
        <w:rPr>
          <w:sz w:val="16"/>
          <w:szCs w:val="16"/>
        </w:rPr>
        <w:t xml:space="preserve">  1. Принять к сведению отчет начальника отдела МВД России по Павловскому  району, полковника полиции Сабельникова Н.Н. «Об итогах оперативно- служебной деятельности отдела МВД России по Павловскому  району за </w:t>
      </w:r>
      <w:r w:rsidRPr="003523EC">
        <w:rPr>
          <w:sz w:val="16"/>
          <w:szCs w:val="16"/>
          <w:lang w:val="en-US"/>
        </w:rPr>
        <w:t>I</w:t>
      </w:r>
      <w:r w:rsidRPr="003523EC">
        <w:rPr>
          <w:sz w:val="16"/>
          <w:szCs w:val="16"/>
        </w:rPr>
        <w:t xml:space="preserve"> полугодие 2013 года» (прилагается).</w:t>
      </w:r>
    </w:p>
    <w:p w:rsidR="004A5424" w:rsidRPr="003523EC" w:rsidRDefault="004A5424" w:rsidP="004A5424">
      <w:pPr>
        <w:pStyle w:val="ConsPlusNormal"/>
        <w:widowControl/>
        <w:tabs>
          <w:tab w:val="left" w:pos="0"/>
        </w:tabs>
        <w:ind w:firstLine="0"/>
        <w:jc w:val="both"/>
        <w:rPr>
          <w:rFonts w:ascii="Times New Roman" w:hAnsi="Times New Roman"/>
          <w:sz w:val="16"/>
          <w:szCs w:val="16"/>
        </w:rPr>
      </w:pPr>
      <w:r w:rsidRPr="003523EC">
        <w:rPr>
          <w:rFonts w:ascii="Times New Roman" w:hAnsi="Times New Roman"/>
          <w:sz w:val="16"/>
          <w:szCs w:val="16"/>
        </w:rPr>
        <w:tab/>
        <w:t xml:space="preserve">  2. Рекомендовать  отделу МВД России по Павловскому району (Сабельников Н.Н.) уделять особое внимание деятельности по обеспечению правопорядка и безопасности в общественных местах на территории Павловского муниципального района.</w:t>
      </w:r>
    </w:p>
    <w:p w:rsidR="004A5424" w:rsidRPr="003523EC" w:rsidRDefault="004A5424" w:rsidP="004A5424">
      <w:pPr>
        <w:pStyle w:val="ConsPlusNormal"/>
        <w:widowControl/>
        <w:tabs>
          <w:tab w:val="left" w:pos="709"/>
        </w:tabs>
        <w:ind w:firstLine="0"/>
        <w:jc w:val="both"/>
        <w:rPr>
          <w:rFonts w:ascii="Times New Roman" w:hAnsi="Times New Roman"/>
          <w:sz w:val="16"/>
          <w:szCs w:val="16"/>
        </w:rPr>
      </w:pPr>
      <w:r w:rsidRPr="003523EC">
        <w:rPr>
          <w:rFonts w:ascii="Times New Roman" w:hAnsi="Times New Roman"/>
          <w:sz w:val="16"/>
          <w:szCs w:val="16"/>
        </w:rPr>
        <w:t xml:space="preserve">    3. Опубликовать настоящее решение в районной муниципальной газете «Павловский муниципальный вестник».</w:t>
      </w:r>
    </w:p>
    <w:p w:rsidR="004A5424" w:rsidRPr="003523EC" w:rsidRDefault="004A5424" w:rsidP="004A5424">
      <w:pPr>
        <w:pStyle w:val="ConsPlusNormal"/>
        <w:widowControl/>
        <w:tabs>
          <w:tab w:val="left" w:pos="709"/>
        </w:tabs>
        <w:ind w:firstLine="0"/>
        <w:jc w:val="both"/>
        <w:rPr>
          <w:rFonts w:ascii="Times New Roman" w:hAnsi="Times New Roman"/>
          <w:sz w:val="16"/>
          <w:szCs w:val="16"/>
        </w:rPr>
      </w:pPr>
      <w:r w:rsidRPr="003523EC">
        <w:rPr>
          <w:rFonts w:ascii="Times New Roman" w:hAnsi="Times New Roman"/>
          <w:sz w:val="16"/>
          <w:szCs w:val="16"/>
        </w:rPr>
        <w:t xml:space="preserve">    4. Настоящее решение вступает в силу с момента подписания.</w:t>
      </w:r>
    </w:p>
    <w:p w:rsidR="004A5424" w:rsidRPr="003523EC" w:rsidRDefault="004A5424" w:rsidP="004A5424">
      <w:pPr>
        <w:pStyle w:val="ConsPlusNormal"/>
        <w:widowControl/>
        <w:ind w:firstLine="0"/>
        <w:jc w:val="both"/>
        <w:rPr>
          <w:rFonts w:ascii="Times New Roman" w:hAnsi="Times New Roman"/>
          <w:sz w:val="16"/>
          <w:szCs w:val="16"/>
        </w:rPr>
      </w:pPr>
    </w:p>
    <w:tbl>
      <w:tblPr>
        <w:tblW w:w="0" w:type="auto"/>
        <w:tblLayout w:type="fixed"/>
        <w:tblLook w:val="0000"/>
      </w:tblPr>
      <w:tblGrid>
        <w:gridCol w:w="5550"/>
        <w:gridCol w:w="3914"/>
      </w:tblGrid>
      <w:tr w:rsidR="004A5424" w:rsidRPr="003523EC" w:rsidTr="00B70476">
        <w:trPr>
          <w:trHeight w:val="80"/>
        </w:trPr>
        <w:tc>
          <w:tcPr>
            <w:tcW w:w="5550" w:type="dxa"/>
          </w:tcPr>
          <w:p w:rsidR="004A5424" w:rsidRPr="003523EC" w:rsidRDefault="004A5424" w:rsidP="004A5424">
            <w:pPr>
              <w:pStyle w:val="afffd"/>
              <w:snapToGrid w:val="0"/>
              <w:jc w:val="both"/>
              <w:rPr>
                <w:rFonts w:ascii="Times New Roman" w:hAnsi="Times New Roman" w:cs="Times New Roman"/>
                <w:bCs/>
                <w:sz w:val="16"/>
                <w:szCs w:val="16"/>
              </w:rPr>
            </w:pPr>
            <w:r w:rsidRPr="003523EC">
              <w:rPr>
                <w:rFonts w:ascii="Times New Roman" w:hAnsi="Times New Roman" w:cs="Times New Roman"/>
                <w:bCs/>
                <w:sz w:val="16"/>
                <w:szCs w:val="16"/>
              </w:rPr>
              <w:t xml:space="preserve">Глава Павловского </w:t>
            </w:r>
          </w:p>
          <w:p w:rsidR="004A5424" w:rsidRPr="003523EC" w:rsidRDefault="004A5424" w:rsidP="004A5424">
            <w:pPr>
              <w:pStyle w:val="afffd"/>
              <w:snapToGrid w:val="0"/>
              <w:jc w:val="both"/>
              <w:rPr>
                <w:rFonts w:ascii="Times New Roman" w:hAnsi="Times New Roman" w:cs="Times New Roman"/>
                <w:bCs/>
                <w:sz w:val="16"/>
                <w:szCs w:val="16"/>
              </w:rPr>
            </w:pPr>
            <w:r w:rsidRPr="003523EC">
              <w:rPr>
                <w:rFonts w:ascii="Times New Roman" w:hAnsi="Times New Roman" w:cs="Times New Roman"/>
                <w:bCs/>
                <w:sz w:val="16"/>
                <w:szCs w:val="16"/>
              </w:rPr>
              <w:t>муниципального района</w:t>
            </w:r>
            <w:r>
              <w:rPr>
                <w:rFonts w:ascii="Times New Roman" w:hAnsi="Times New Roman" w:cs="Times New Roman"/>
                <w:bCs/>
                <w:sz w:val="16"/>
                <w:szCs w:val="16"/>
              </w:rPr>
              <w:t xml:space="preserve">                                                                </w:t>
            </w:r>
            <w:r w:rsidRPr="003523EC">
              <w:rPr>
                <w:rFonts w:ascii="Times New Roman" w:hAnsi="Times New Roman" w:cs="Times New Roman"/>
                <w:bCs/>
                <w:sz w:val="16"/>
                <w:szCs w:val="16"/>
              </w:rPr>
              <w:t>Н.И. Пришутов</w:t>
            </w:r>
          </w:p>
        </w:tc>
        <w:tc>
          <w:tcPr>
            <w:tcW w:w="3914" w:type="dxa"/>
          </w:tcPr>
          <w:p w:rsidR="004A5424" w:rsidRPr="003523EC" w:rsidRDefault="004A5424" w:rsidP="004A5424">
            <w:pPr>
              <w:pStyle w:val="afffe"/>
              <w:jc w:val="both"/>
              <w:rPr>
                <w:rFonts w:ascii="Times New Roman" w:hAnsi="Times New Roman" w:cs="Times New Roman"/>
                <w:bCs/>
                <w:sz w:val="16"/>
                <w:szCs w:val="16"/>
              </w:rPr>
            </w:pPr>
          </w:p>
          <w:p w:rsidR="004A5424" w:rsidRPr="003523EC" w:rsidRDefault="004A5424" w:rsidP="004A5424">
            <w:pPr>
              <w:pStyle w:val="afffe"/>
              <w:jc w:val="both"/>
              <w:rPr>
                <w:rFonts w:ascii="Times New Roman" w:hAnsi="Times New Roman" w:cs="Times New Roman"/>
                <w:bCs/>
                <w:sz w:val="16"/>
                <w:szCs w:val="16"/>
              </w:rPr>
            </w:pPr>
            <w:r w:rsidRPr="003523EC">
              <w:rPr>
                <w:rFonts w:ascii="Times New Roman" w:hAnsi="Times New Roman" w:cs="Times New Roman"/>
                <w:bCs/>
                <w:sz w:val="16"/>
                <w:szCs w:val="16"/>
              </w:rPr>
              <w:t xml:space="preserve">                              Н.И. Пришутов</w:t>
            </w:r>
          </w:p>
        </w:tc>
      </w:tr>
    </w:tbl>
    <w:p w:rsidR="004A5424" w:rsidRPr="003523EC" w:rsidRDefault="004A5424" w:rsidP="004A5424">
      <w:pPr>
        <w:widowControl w:val="0"/>
        <w:autoSpaceDE w:val="0"/>
        <w:autoSpaceDN w:val="0"/>
        <w:adjustRightInd w:val="0"/>
        <w:jc w:val="both"/>
        <w:rPr>
          <w:sz w:val="16"/>
          <w:szCs w:val="16"/>
        </w:rPr>
      </w:pPr>
    </w:p>
    <w:p w:rsidR="004A5424" w:rsidRPr="003523EC" w:rsidRDefault="004A5424" w:rsidP="004A5424">
      <w:pPr>
        <w:jc w:val="both"/>
        <w:rPr>
          <w:sz w:val="16"/>
          <w:szCs w:val="16"/>
        </w:rPr>
      </w:pPr>
    </w:p>
    <w:p w:rsidR="004A5424" w:rsidRPr="003523EC" w:rsidRDefault="004A5424" w:rsidP="004A5424">
      <w:pPr>
        <w:ind w:left="2268"/>
        <w:jc w:val="both"/>
        <w:rPr>
          <w:sz w:val="16"/>
          <w:szCs w:val="16"/>
        </w:rPr>
      </w:pPr>
      <w:r w:rsidRPr="003523EC">
        <w:rPr>
          <w:sz w:val="16"/>
          <w:szCs w:val="16"/>
        </w:rPr>
        <w:t>Приложение к решению</w:t>
      </w:r>
    </w:p>
    <w:p w:rsidR="004A5424" w:rsidRPr="003523EC" w:rsidRDefault="004A5424" w:rsidP="004A5424">
      <w:pPr>
        <w:ind w:left="2268"/>
        <w:jc w:val="both"/>
        <w:rPr>
          <w:sz w:val="16"/>
          <w:szCs w:val="16"/>
        </w:rPr>
      </w:pPr>
      <w:r w:rsidRPr="003523EC">
        <w:rPr>
          <w:sz w:val="16"/>
          <w:szCs w:val="16"/>
        </w:rPr>
        <w:t xml:space="preserve">Совета народных депутатов </w:t>
      </w:r>
    </w:p>
    <w:p w:rsidR="004A5424" w:rsidRPr="003523EC" w:rsidRDefault="004A5424" w:rsidP="004A5424">
      <w:pPr>
        <w:ind w:left="2268"/>
        <w:jc w:val="both"/>
        <w:rPr>
          <w:sz w:val="16"/>
          <w:szCs w:val="16"/>
        </w:rPr>
      </w:pPr>
      <w:r w:rsidRPr="003523EC">
        <w:rPr>
          <w:sz w:val="16"/>
          <w:szCs w:val="16"/>
        </w:rPr>
        <w:t>Павловского муниципального района</w:t>
      </w:r>
    </w:p>
    <w:p w:rsidR="004A5424" w:rsidRPr="003523EC" w:rsidRDefault="004A5424" w:rsidP="004A5424">
      <w:pPr>
        <w:ind w:left="2268"/>
        <w:jc w:val="both"/>
        <w:rPr>
          <w:sz w:val="16"/>
          <w:szCs w:val="16"/>
        </w:rPr>
      </w:pPr>
      <w:r w:rsidRPr="003523EC">
        <w:rPr>
          <w:sz w:val="16"/>
          <w:szCs w:val="16"/>
        </w:rPr>
        <w:t>от «</w:t>
      </w:r>
      <w:r w:rsidRPr="003523EC">
        <w:rPr>
          <w:sz w:val="16"/>
          <w:szCs w:val="16"/>
          <w:u w:val="single"/>
        </w:rPr>
        <w:t xml:space="preserve">  22  </w:t>
      </w:r>
      <w:r w:rsidRPr="003523EC">
        <w:rPr>
          <w:sz w:val="16"/>
          <w:szCs w:val="16"/>
        </w:rPr>
        <w:t xml:space="preserve">» </w:t>
      </w:r>
      <w:r w:rsidRPr="003523EC">
        <w:rPr>
          <w:sz w:val="16"/>
          <w:szCs w:val="16"/>
          <w:u w:val="single"/>
        </w:rPr>
        <w:t xml:space="preserve">   08      </w:t>
      </w:r>
      <w:r w:rsidRPr="003523EC">
        <w:rPr>
          <w:sz w:val="16"/>
          <w:szCs w:val="16"/>
        </w:rPr>
        <w:t xml:space="preserve"> 2013г.   №</w:t>
      </w:r>
      <w:r w:rsidRPr="003523EC">
        <w:rPr>
          <w:sz w:val="16"/>
          <w:szCs w:val="16"/>
          <w:u w:val="single"/>
        </w:rPr>
        <w:t xml:space="preserve">  431</w:t>
      </w:r>
    </w:p>
    <w:p w:rsidR="004A5424" w:rsidRPr="003523EC" w:rsidRDefault="004A5424" w:rsidP="004A5424">
      <w:pPr>
        <w:jc w:val="both"/>
        <w:rPr>
          <w:sz w:val="16"/>
          <w:szCs w:val="16"/>
        </w:rPr>
      </w:pPr>
    </w:p>
    <w:p w:rsidR="004A5424" w:rsidRPr="003523EC" w:rsidRDefault="004A5424" w:rsidP="004A5424">
      <w:pPr>
        <w:jc w:val="both"/>
        <w:rPr>
          <w:sz w:val="16"/>
          <w:szCs w:val="16"/>
        </w:rPr>
      </w:pPr>
    </w:p>
    <w:p w:rsidR="004A5424" w:rsidRPr="003523EC" w:rsidRDefault="004A5424" w:rsidP="004A5424">
      <w:pPr>
        <w:jc w:val="both"/>
        <w:rPr>
          <w:b/>
          <w:sz w:val="16"/>
          <w:szCs w:val="16"/>
        </w:rPr>
      </w:pPr>
      <w:r w:rsidRPr="003523EC">
        <w:rPr>
          <w:b/>
          <w:sz w:val="16"/>
          <w:szCs w:val="16"/>
        </w:rPr>
        <w:t>О результатах оперативно-служебной деятельности отдела МВД России</w:t>
      </w:r>
    </w:p>
    <w:p w:rsidR="004A5424" w:rsidRPr="003523EC" w:rsidRDefault="004A5424" w:rsidP="004A5424">
      <w:pPr>
        <w:jc w:val="both"/>
        <w:rPr>
          <w:b/>
          <w:sz w:val="16"/>
          <w:szCs w:val="16"/>
        </w:rPr>
      </w:pPr>
      <w:r w:rsidRPr="003523EC">
        <w:rPr>
          <w:b/>
          <w:sz w:val="16"/>
          <w:szCs w:val="16"/>
        </w:rPr>
        <w:t xml:space="preserve">По Павловскому району за 1 полугодие 2013 года </w:t>
      </w:r>
    </w:p>
    <w:p w:rsidR="004A5424" w:rsidRPr="003523EC" w:rsidRDefault="004A5424" w:rsidP="004A5424">
      <w:pPr>
        <w:jc w:val="both"/>
        <w:rPr>
          <w:sz w:val="16"/>
          <w:szCs w:val="16"/>
        </w:rPr>
      </w:pPr>
    </w:p>
    <w:p w:rsidR="004A5424" w:rsidRPr="003523EC" w:rsidRDefault="004A5424" w:rsidP="004A5424">
      <w:pPr>
        <w:pStyle w:val="ac"/>
        <w:spacing w:after="0"/>
        <w:jc w:val="both"/>
        <w:rPr>
          <w:sz w:val="16"/>
          <w:szCs w:val="16"/>
          <w:shd w:val="clear" w:color="auto" w:fill="F8F8F8"/>
        </w:rPr>
      </w:pPr>
      <w:r w:rsidRPr="003523EC">
        <w:rPr>
          <w:sz w:val="16"/>
          <w:szCs w:val="16"/>
          <w:shd w:val="clear" w:color="auto" w:fill="F8F8F8"/>
        </w:rPr>
        <w:t xml:space="preserve">             В 1 полугодие 2013 году оперативно-служебная деятельность ОМВД России по Павловскому району осуществлялась в соответствии с задачами, поставленными Президентом Российской Федерации и Министром внутренних дел Российской Федерации, ГУ МВД России по Воронежской области.</w:t>
      </w:r>
    </w:p>
    <w:p w:rsidR="004A5424" w:rsidRDefault="004A5424" w:rsidP="004A5424">
      <w:pPr>
        <w:pStyle w:val="ac"/>
        <w:spacing w:after="0"/>
        <w:jc w:val="both"/>
        <w:rPr>
          <w:sz w:val="16"/>
          <w:szCs w:val="16"/>
        </w:rPr>
      </w:pPr>
      <w:r w:rsidRPr="003523EC">
        <w:rPr>
          <w:sz w:val="16"/>
          <w:szCs w:val="16"/>
          <w:shd w:val="clear" w:color="auto" w:fill="F8F8F8"/>
        </w:rPr>
        <w:tab/>
        <w:t>Основные усилия были направлены на совершенствование системы управления деятельностью органов внутренних дел, модернизацию их структурного построения, повышение качества работы по предупреждению, пресечению, раскрытию и расследованию преступлений, улучшение морально-психологического обеспечения, профессиональное обучение и укрепление служебной дисциплины и законности.</w:t>
      </w:r>
      <w:r w:rsidRPr="003523EC">
        <w:rPr>
          <w:sz w:val="16"/>
          <w:szCs w:val="16"/>
        </w:rPr>
        <w:t xml:space="preserve"> </w:t>
      </w: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Default="004A5424" w:rsidP="004A5424">
      <w:pPr>
        <w:pStyle w:val="ac"/>
        <w:spacing w:after="0"/>
        <w:jc w:val="both"/>
        <w:rPr>
          <w:sz w:val="16"/>
          <w:szCs w:val="16"/>
        </w:rPr>
      </w:pPr>
    </w:p>
    <w:p w:rsidR="004A5424" w:rsidRPr="003523EC" w:rsidRDefault="004A5424" w:rsidP="004A5424">
      <w:pPr>
        <w:pStyle w:val="ac"/>
        <w:spacing w:after="0"/>
        <w:jc w:val="both"/>
        <w:rPr>
          <w:sz w:val="16"/>
          <w:szCs w:val="16"/>
        </w:rPr>
      </w:pPr>
    </w:p>
    <w:p w:rsidR="004A5424" w:rsidRPr="003523EC" w:rsidRDefault="004A5424" w:rsidP="004A5424">
      <w:pPr>
        <w:pStyle w:val="ac"/>
        <w:spacing w:after="0"/>
        <w:jc w:val="both"/>
        <w:rPr>
          <w:sz w:val="16"/>
          <w:szCs w:val="16"/>
        </w:rPr>
      </w:pPr>
      <w:r w:rsidRPr="003523EC">
        <w:rPr>
          <w:sz w:val="16"/>
          <w:szCs w:val="16"/>
        </w:rPr>
        <w:tab/>
        <w:t xml:space="preserve">Одной из главных задач выполняемых сотрудниками отдела внутренних дел в 1 полугодие 2013года являлось обеспечение безопасности и общественного порядка во время проведения в городе Павловск и районе общественно массовых и спортивных мероприятий. Обеспечен правопорядок при проведении более 20 общественно-политических, спортивно-массовых, культурно-зрелищных, религиозно-культовых и других мероприятий. В результате четких и профессиональных действий сотрудников полиции не допущено актов терроризма и экстремизма, грубых нарушений общественного порядка и иных противоправных действий. </w:t>
      </w:r>
    </w:p>
    <w:p w:rsidR="004A5424" w:rsidRPr="003523EC" w:rsidRDefault="004A5424" w:rsidP="004A5424">
      <w:pPr>
        <w:pStyle w:val="ac"/>
        <w:spacing w:after="0"/>
        <w:jc w:val="both"/>
        <w:rPr>
          <w:sz w:val="16"/>
          <w:szCs w:val="16"/>
        </w:rPr>
      </w:pPr>
      <w:r w:rsidRPr="003523EC">
        <w:rPr>
          <w:sz w:val="16"/>
          <w:szCs w:val="16"/>
        </w:rPr>
        <w:tab/>
        <w:t>С целью освещения положительных результатов деятельности органов внутренних дел, ОМВД взаимодействует со средствами массовой информации. Основными наиболее освещаемыми событиями стали раскрытие преступлений, выявление правонарушений, профилактика наркомании, подростковой преступности, а также распространенных в последнее время фактов мошенничества. Активно используются возможности сети Интернет.</w:t>
      </w:r>
    </w:p>
    <w:p w:rsidR="004A5424" w:rsidRPr="003523EC" w:rsidRDefault="004A5424" w:rsidP="004A5424">
      <w:pPr>
        <w:pStyle w:val="ac"/>
        <w:spacing w:after="0"/>
        <w:jc w:val="both"/>
        <w:rPr>
          <w:sz w:val="16"/>
          <w:szCs w:val="16"/>
          <w:shd w:val="clear" w:color="auto" w:fill="F8F8F8"/>
        </w:rPr>
      </w:pPr>
      <w:r w:rsidRPr="003523EC">
        <w:rPr>
          <w:sz w:val="16"/>
          <w:szCs w:val="16"/>
        </w:rPr>
        <w:tab/>
        <w:t>В целях оперативного реагирования и устранения нарушений в повседневной деятельности органов внутренних дел осуществлялся мониторинг критических материалов о полиции в средствах массовой информации.</w:t>
      </w:r>
    </w:p>
    <w:p w:rsidR="004A5424" w:rsidRPr="003523EC" w:rsidRDefault="004A5424" w:rsidP="004A5424">
      <w:pPr>
        <w:pStyle w:val="ac"/>
        <w:spacing w:after="0"/>
        <w:jc w:val="both"/>
        <w:rPr>
          <w:sz w:val="16"/>
          <w:szCs w:val="16"/>
        </w:rPr>
      </w:pPr>
    </w:p>
    <w:p w:rsidR="004A5424" w:rsidRPr="003523EC" w:rsidRDefault="004A5424" w:rsidP="004A5424">
      <w:pPr>
        <w:pStyle w:val="ac"/>
        <w:spacing w:after="0"/>
        <w:jc w:val="both"/>
        <w:rPr>
          <w:b/>
          <w:sz w:val="16"/>
          <w:szCs w:val="16"/>
        </w:rPr>
      </w:pPr>
      <w:r w:rsidRPr="003523EC">
        <w:rPr>
          <w:b/>
          <w:sz w:val="16"/>
          <w:szCs w:val="16"/>
        </w:rPr>
        <w:tab/>
        <w:t xml:space="preserve">Состояние правопорядка в районе за 6 месяцев 2013 года характеризуется следующими данными. </w:t>
      </w:r>
    </w:p>
    <w:p w:rsidR="004A5424" w:rsidRPr="003523EC" w:rsidRDefault="004A5424" w:rsidP="004A5424">
      <w:pPr>
        <w:pStyle w:val="ac"/>
        <w:spacing w:after="0"/>
        <w:jc w:val="both"/>
        <w:rPr>
          <w:b/>
          <w:sz w:val="16"/>
          <w:szCs w:val="16"/>
        </w:rPr>
      </w:pPr>
    </w:p>
    <w:p w:rsidR="004A5424" w:rsidRPr="003523EC" w:rsidRDefault="004A5424" w:rsidP="004A5424">
      <w:pPr>
        <w:jc w:val="both"/>
        <w:rPr>
          <w:sz w:val="16"/>
          <w:szCs w:val="16"/>
        </w:rPr>
      </w:pPr>
      <w:r w:rsidRPr="003523EC">
        <w:rPr>
          <w:sz w:val="16"/>
          <w:szCs w:val="16"/>
        </w:rPr>
        <w:t xml:space="preserve">За 6 месяцев </w:t>
      </w:r>
      <w:smartTag w:uri="urn:schemas-microsoft-com:office:smarttags" w:element="metricconverter">
        <w:smartTagPr>
          <w:attr w:name="ProductID" w:val="2013 г"/>
        </w:smartTagPr>
        <w:r w:rsidRPr="003523EC">
          <w:rPr>
            <w:sz w:val="16"/>
            <w:szCs w:val="16"/>
          </w:rPr>
          <w:t>2013 г</w:t>
        </w:r>
      </w:smartTag>
      <w:r w:rsidRPr="003523EC">
        <w:rPr>
          <w:sz w:val="16"/>
          <w:szCs w:val="16"/>
        </w:rPr>
        <w:t>. зарегистрировано 2638 заявлений (сообщении) о преступлениях, об административных правонарушениях, о происшествиях, что на  57,3% больше аналогичного периода прошлого года. (АППГ-1676).</w:t>
      </w:r>
    </w:p>
    <w:p w:rsidR="004A5424" w:rsidRPr="003523EC" w:rsidRDefault="004A5424" w:rsidP="004A5424">
      <w:pPr>
        <w:pStyle w:val="ac"/>
        <w:spacing w:after="0"/>
        <w:jc w:val="both"/>
        <w:rPr>
          <w:sz w:val="16"/>
          <w:szCs w:val="16"/>
        </w:rPr>
      </w:pPr>
      <w:r w:rsidRPr="003523EC">
        <w:rPr>
          <w:sz w:val="16"/>
          <w:szCs w:val="16"/>
        </w:rPr>
        <w:t xml:space="preserve">По всем линиям учета зарегистрировано 280 преступлений (АППГ–315), снижение на 11,1%. Из них в общественных местах 79(АППГ–90), снижение на 12,2 %, из них на улицах 46 (АППГ–55), снижение на 16,3 %. Раскрыто 163 преступления (АППГ–197), снижение на 17,2%. Нераскрыто 105 преступлений (АППГ–83), рост на 26,5 %.  </w:t>
      </w:r>
    </w:p>
    <w:p w:rsidR="004A5424" w:rsidRPr="003523EC" w:rsidRDefault="004A5424" w:rsidP="004A5424">
      <w:pPr>
        <w:pStyle w:val="ac"/>
        <w:spacing w:after="0"/>
        <w:jc w:val="both"/>
        <w:rPr>
          <w:sz w:val="16"/>
          <w:szCs w:val="16"/>
        </w:rPr>
      </w:pPr>
      <w:r w:rsidRPr="003523EC">
        <w:rPr>
          <w:sz w:val="16"/>
          <w:szCs w:val="16"/>
        </w:rPr>
        <w:t>Уровень преступности на 10 тыс. населения по Павловскому району составляет 49,4%</w:t>
      </w:r>
    </w:p>
    <w:p w:rsidR="004A5424" w:rsidRPr="003523EC" w:rsidRDefault="004A5424" w:rsidP="004A5424">
      <w:pPr>
        <w:jc w:val="both"/>
        <w:rPr>
          <w:sz w:val="16"/>
          <w:szCs w:val="16"/>
        </w:rPr>
      </w:pPr>
      <w:r w:rsidRPr="003523EC">
        <w:rPr>
          <w:sz w:val="16"/>
          <w:szCs w:val="16"/>
        </w:rPr>
        <w:t>Зарегистрировано преступлений предварительное следствие по которым обязательно 145 (АППГ–145), из них тяжких и особо тяжких преступлений 59 (АППГ–49), рост на 20,4%. Раскрыто преступлений 60 (АППГ-83), снижение на 27,7%, из них тяжких и особо тяжких преступлений 21 (АППГ–37), снижение на 43,2 %. Нераскрыто 69 преступлений (АППГ–51), рост на 35,3 %, из них тяжких и особо тяжких преступлений 21 (АППГ–12), рост на 75,0 %.</w:t>
      </w:r>
    </w:p>
    <w:p w:rsidR="004A5424" w:rsidRPr="003523EC" w:rsidRDefault="004A5424" w:rsidP="004A5424">
      <w:pPr>
        <w:jc w:val="both"/>
        <w:rPr>
          <w:sz w:val="16"/>
          <w:szCs w:val="16"/>
        </w:rPr>
      </w:pPr>
      <w:r w:rsidRPr="003523EC">
        <w:rPr>
          <w:sz w:val="16"/>
          <w:szCs w:val="16"/>
        </w:rPr>
        <w:t xml:space="preserve">Зарегистрировано преступлений общеуголовной направленности 131 (АППГ–132), снижение на 0,7%, из них тяжких и особо тяжких преступлений 46 (АППГ–41), рост на 12,2 %. Раскрыто 57 преступлений (АППГ–79), снижение на 27,8 %, из них тяжких и особо тяжких преступлений 18 (АППГ–36), снижение на 50,0%. Нераскрыто 65 преступлений (АППГ–49), рост на 32,7 %, из них тяжких и особо тяжких преступлений 17 (АППГ–11), рост на 54,5 %. </w:t>
      </w:r>
    </w:p>
    <w:p w:rsidR="004A5424" w:rsidRPr="003523EC" w:rsidRDefault="004A5424" w:rsidP="004A5424">
      <w:pPr>
        <w:jc w:val="both"/>
        <w:rPr>
          <w:sz w:val="16"/>
          <w:szCs w:val="16"/>
        </w:rPr>
      </w:pPr>
      <w:r w:rsidRPr="003523EC">
        <w:rPr>
          <w:sz w:val="16"/>
          <w:szCs w:val="16"/>
        </w:rPr>
        <w:t>По видам:</w:t>
      </w:r>
    </w:p>
    <w:p w:rsidR="004A5424" w:rsidRPr="003523EC" w:rsidRDefault="004A5424" w:rsidP="004543AE">
      <w:pPr>
        <w:numPr>
          <w:ilvl w:val="0"/>
          <w:numId w:val="2"/>
        </w:numPr>
        <w:ind w:left="0" w:firstLine="0"/>
        <w:jc w:val="both"/>
        <w:rPr>
          <w:sz w:val="16"/>
          <w:szCs w:val="16"/>
        </w:rPr>
      </w:pPr>
      <w:r w:rsidRPr="003523EC">
        <w:rPr>
          <w:sz w:val="16"/>
          <w:szCs w:val="16"/>
        </w:rPr>
        <w:t xml:space="preserve">умышленных убийств – 3 (АППГ–0), рост на 100,0 % </w:t>
      </w:r>
    </w:p>
    <w:p w:rsidR="004A5424" w:rsidRPr="003523EC" w:rsidRDefault="004A5424" w:rsidP="004543AE">
      <w:pPr>
        <w:numPr>
          <w:ilvl w:val="0"/>
          <w:numId w:val="2"/>
        </w:numPr>
        <w:ind w:left="0" w:firstLine="0"/>
        <w:jc w:val="both"/>
        <w:rPr>
          <w:sz w:val="16"/>
          <w:szCs w:val="16"/>
        </w:rPr>
      </w:pPr>
      <w:r w:rsidRPr="003523EC">
        <w:rPr>
          <w:sz w:val="16"/>
          <w:szCs w:val="16"/>
        </w:rPr>
        <w:t>причинение вреда здоровью  - 8  (АППГ–5), рост на 60,0 %</w:t>
      </w:r>
    </w:p>
    <w:p w:rsidR="004A5424" w:rsidRPr="003523EC" w:rsidRDefault="004A5424" w:rsidP="004543AE">
      <w:pPr>
        <w:numPr>
          <w:ilvl w:val="0"/>
          <w:numId w:val="2"/>
        </w:numPr>
        <w:ind w:left="0" w:firstLine="0"/>
        <w:jc w:val="both"/>
        <w:rPr>
          <w:sz w:val="16"/>
          <w:szCs w:val="16"/>
        </w:rPr>
      </w:pPr>
      <w:r w:rsidRPr="003523EC">
        <w:rPr>
          <w:sz w:val="16"/>
          <w:szCs w:val="16"/>
        </w:rPr>
        <w:t>в т.ч. со смертельным исходом – 3 (АППГ-0), рост на 100,0 %</w:t>
      </w:r>
    </w:p>
    <w:p w:rsidR="004A5424" w:rsidRPr="003523EC" w:rsidRDefault="004A5424" w:rsidP="004543AE">
      <w:pPr>
        <w:numPr>
          <w:ilvl w:val="0"/>
          <w:numId w:val="2"/>
        </w:numPr>
        <w:ind w:left="0" w:firstLine="0"/>
        <w:jc w:val="both"/>
        <w:rPr>
          <w:sz w:val="16"/>
          <w:szCs w:val="16"/>
        </w:rPr>
      </w:pPr>
      <w:r w:rsidRPr="003523EC">
        <w:rPr>
          <w:sz w:val="16"/>
          <w:szCs w:val="16"/>
        </w:rPr>
        <w:t>изнасилований – 0(АППГ–1)</w:t>
      </w:r>
    </w:p>
    <w:p w:rsidR="004A5424" w:rsidRPr="003523EC" w:rsidRDefault="004A5424" w:rsidP="004543AE">
      <w:pPr>
        <w:numPr>
          <w:ilvl w:val="0"/>
          <w:numId w:val="2"/>
        </w:numPr>
        <w:ind w:left="0" w:firstLine="0"/>
        <w:jc w:val="both"/>
        <w:rPr>
          <w:sz w:val="16"/>
          <w:szCs w:val="16"/>
        </w:rPr>
      </w:pPr>
      <w:r w:rsidRPr="003523EC">
        <w:rPr>
          <w:sz w:val="16"/>
          <w:szCs w:val="16"/>
        </w:rPr>
        <w:t>хищений чужого имущества путем кражи – 91 (АППГ–103), снижение на 11,6 %</w:t>
      </w:r>
    </w:p>
    <w:p w:rsidR="004A5424" w:rsidRPr="003523EC" w:rsidRDefault="004A5424" w:rsidP="004543AE">
      <w:pPr>
        <w:numPr>
          <w:ilvl w:val="0"/>
          <w:numId w:val="2"/>
        </w:numPr>
        <w:ind w:left="0" w:firstLine="0"/>
        <w:jc w:val="both"/>
        <w:rPr>
          <w:sz w:val="16"/>
          <w:szCs w:val="16"/>
        </w:rPr>
      </w:pPr>
      <w:r w:rsidRPr="003523EC">
        <w:rPr>
          <w:sz w:val="16"/>
          <w:szCs w:val="16"/>
        </w:rPr>
        <w:t>из них с проникновением 53 (АППГ-56) в т.ч. из квартир – 21 (АППГ–22), снижение на 4,5 %</w:t>
      </w:r>
    </w:p>
    <w:p w:rsidR="004A5424" w:rsidRPr="003523EC" w:rsidRDefault="004A5424" w:rsidP="004543AE">
      <w:pPr>
        <w:numPr>
          <w:ilvl w:val="0"/>
          <w:numId w:val="2"/>
        </w:numPr>
        <w:ind w:left="0" w:firstLine="0"/>
        <w:jc w:val="both"/>
        <w:rPr>
          <w:sz w:val="16"/>
          <w:szCs w:val="16"/>
        </w:rPr>
      </w:pPr>
      <w:r w:rsidRPr="003523EC">
        <w:rPr>
          <w:sz w:val="16"/>
          <w:szCs w:val="16"/>
        </w:rPr>
        <w:t>разбоев – 2 (АППГ–5), снижение  на 60,0 %</w:t>
      </w:r>
    </w:p>
    <w:p w:rsidR="004A5424" w:rsidRPr="003523EC" w:rsidRDefault="004A5424" w:rsidP="004543AE">
      <w:pPr>
        <w:numPr>
          <w:ilvl w:val="0"/>
          <w:numId w:val="2"/>
        </w:numPr>
        <w:ind w:left="0" w:firstLine="0"/>
        <w:jc w:val="both"/>
        <w:rPr>
          <w:sz w:val="16"/>
          <w:szCs w:val="16"/>
        </w:rPr>
      </w:pPr>
      <w:r w:rsidRPr="003523EC">
        <w:rPr>
          <w:sz w:val="16"/>
          <w:szCs w:val="16"/>
        </w:rPr>
        <w:t>грабежей – 6 (АППГ–1), рост на 50,0 %</w:t>
      </w:r>
    </w:p>
    <w:p w:rsidR="004A5424" w:rsidRPr="003523EC" w:rsidRDefault="004A5424" w:rsidP="004543AE">
      <w:pPr>
        <w:numPr>
          <w:ilvl w:val="0"/>
          <w:numId w:val="2"/>
        </w:numPr>
        <w:ind w:left="0" w:firstLine="0"/>
        <w:jc w:val="both"/>
        <w:rPr>
          <w:sz w:val="16"/>
          <w:szCs w:val="16"/>
        </w:rPr>
      </w:pPr>
      <w:r w:rsidRPr="003523EC">
        <w:rPr>
          <w:sz w:val="16"/>
          <w:szCs w:val="16"/>
        </w:rPr>
        <w:t>мошенничеств  - 4 (АППГ-2)</w:t>
      </w:r>
    </w:p>
    <w:p w:rsidR="004A5424" w:rsidRPr="003523EC" w:rsidRDefault="004A5424" w:rsidP="004543AE">
      <w:pPr>
        <w:numPr>
          <w:ilvl w:val="0"/>
          <w:numId w:val="2"/>
        </w:numPr>
        <w:ind w:left="0" w:firstLine="0"/>
        <w:jc w:val="both"/>
        <w:rPr>
          <w:sz w:val="16"/>
          <w:szCs w:val="16"/>
        </w:rPr>
      </w:pPr>
      <w:r w:rsidRPr="003523EC">
        <w:rPr>
          <w:sz w:val="16"/>
          <w:szCs w:val="16"/>
        </w:rPr>
        <w:lastRenderedPageBreak/>
        <w:t>преступлений связанных с НОН – 1 (АППГ–3), снижение на 66,6 %</w:t>
      </w:r>
    </w:p>
    <w:p w:rsidR="004A5424" w:rsidRPr="003523EC" w:rsidRDefault="004A5424" w:rsidP="004543AE">
      <w:pPr>
        <w:numPr>
          <w:ilvl w:val="0"/>
          <w:numId w:val="2"/>
        </w:numPr>
        <w:ind w:left="0" w:firstLine="0"/>
        <w:jc w:val="both"/>
        <w:rPr>
          <w:sz w:val="16"/>
          <w:szCs w:val="16"/>
        </w:rPr>
      </w:pPr>
      <w:r w:rsidRPr="003523EC">
        <w:rPr>
          <w:sz w:val="16"/>
          <w:szCs w:val="16"/>
        </w:rPr>
        <w:t xml:space="preserve">автодорожных – 6 (АППГ–9), снижение на 33,3 % </w:t>
      </w:r>
    </w:p>
    <w:p w:rsidR="004A5424" w:rsidRPr="003523EC" w:rsidRDefault="004A5424" w:rsidP="004A5424">
      <w:pPr>
        <w:pStyle w:val="ac"/>
        <w:spacing w:after="0"/>
        <w:jc w:val="both"/>
        <w:rPr>
          <w:sz w:val="16"/>
          <w:szCs w:val="16"/>
        </w:rPr>
      </w:pPr>
      <w:r w:rsidRPr="003523EC">
        <w:rPr>
          <w:sz w:val="16"/>
          <w:szCs w:val="16"/>
        </w:rPr>
        <w:t>Зарегистрировано преступлений экономической направленности 14 (АППГ–13), рост на 7,7 %, из них тяжких и особо тяжких преступлений 13 (АППГ–8), рост на 62,5%. Раскрыто 3 преступления (АППГ–4), снижение на 25,0 %.  Нераскрыто 4 преступления (АППГ – 2), рост на 100,0 %.</w:t>
      </w:r>
    </w:p>
    <w:p w:rsidR="004A5424" w:rsidRPr="003523EC" w:rsidRDefault="004A5424" w:rsidP="004A5424">
      <w:pPr>
        <w:jc w:val="both"/>
        <w:rPr>
          <w:sz w:val="16"/>
          <w:szCs w:val="16"/>
        </w:rPr>
      </w:pPr>
      <w:r w:rsidRPr="003523EC">
        <w:rPr>
          <w:sz w:val="16"/>
          <w:szCs w:val="16"/>
        </w:rPr>
        <w:t>По видам:</w:t>
      </w:r>
    </w:p>
    <w:p w:rsidR="004A5424" w:rsidRPr="003523EC" w:rsidRDefault="004A5424" w:rsidP="004543AE">
      <w:pPr>
        <w:numPr>
          <w:ilvl w:val="0"/>
          <w:numId w:val="2"/>
        </w:numPr>
        <w:ind w:left="0" w:firstLine="0"/>
        <w:jc w:val="both"/>
        <w:rPr>
          <w:sz w:val="16"/>
          <w:szCs w:val="16"/>
        </w:rPr>
      </w:pPr>
      <w:r w:rsidRPr="003523EC">
        <w:rPr>
          <w:sz w:val="16"/>
          <w:szCs w:val="16"/>
        </w:rPr>
        <w:t>мошенничеств  - 2 (АППГ-2)</w:t>
      </w:r>
    </w:p>
    <w:p w:rsidR="004A5424" w:rsidRPr="003523EC" w:rsidRDefault="004A5424" w:rsidP="004543AE">
      <w:pPr>
        <w:numPr>
          <w:ilvl w:val="0"/>
          <w:numId w:val="2"/>
        </w:numPr>
        <w:ind w:left="0" w:firstLine="0"/>
        <w:jc w:val="both"/>
        <w:rPr>
          <w:sz w:val="16"/>
          <w:szCs w:val="16"/>
        </w:rPr>
      </w:pPr>
      <w:r w:rsidRPr="003523EC">
        <w:rPr>
          <w:sz w:val="16"/>
          <w:szCs w:val="16"/>
        </w:rPr>
        <w:t>присвоение или растрата - 6 (АППГ–5), рост на 20,0 %</w:t>
      </w:r>
    </w:p>
    <w:p w:rsidR="004A5424" w:rsidRPr="003523EC" w:rsidRDefault="004A5424" w:rsidP="004543AE">
      <w:pPr>
        <w:numPr>
          <w:ilvl w:val="0"/>
          <w:numId w:val="2"/>
        </w:numPr>
        <w:ind w:left="0" w:firstLine="0"/>
        <w:jc w:val="both"/>
        <w:rPr>
          <w:sz w:val="16"/>
          <w:szCs w:val="16"/>
        </w:rPr>
      </w:pPr>
      <w:r w:rsidRPr="003523EC">
        <w:rPr>
          <w:sz w:val="16"/>
          <w:szCs w:val="16"/>
        </w:rPr>
        <w:t xml:space="preserve">взяточничество - 0 </w:t>
      </w:r>
    </w:p>
    <w:p w:rsidR="004A5424" w:rsidRPr="003523EC" w:rsidRDefault="004A5424" w:rsidP="004543AE">
      <w:pPr>
        <w:numPr>
          <w:ilvl w:val="0"/>
          <w:numId w:val="2"/>
        </w:numPr>
        <w:ind w:left="0" w:firstLine="0"/>
        <w:jc w:val="both"/>
        <w:rPr>
          <w:sz w:val="16"/>
          <w:szCs w:val="16"/>
        </w:rPr>
      </w:pPr>
      <w:r w:rsidRPr="003523EC">
        <w:rPr>
          <w:sz w:val="16"/>
          <w:szCs w:val="16"/>
        </w:rPr>
        <w:t>изготовление, сбыт поддельных денег-6 (ПППГ-2)рост на 200,0%</w:t>
      </w:r>
    </w:p>
    <w:p w:rsidR="004A5424" w:rsidRPr="003523EC" w:rsidRDefault="004A5424" w:rsidP="004A5424">
      <w:pPr>
        <w:pStyle w:val="ac"/>
        <w:spacing w:after="0"/>
        <w:jc w:val="both"/>
        <w:rPr>
          <w:sz w:val="16"/>
          <w:szCs w:val="16"/>
        </w:rPr>
      </w:pPr>
      <w:r w:rsidRPr="003523EC">
        <w:rPr>
          <w:sz w:val="16"/>
          <w:szCs w:val="16"/>
        </w:rPr>
        <w:t xml:space="preserve">Зарегистрировано преступлений предварительное следствие по которым необязательно 135 (АППГ–170), снижение на 20,5%. Раскрыто 103 преступления (АППГ–114), снижение на 9,6 %. Нераскрыто 36 преступлений (АППГ–32), рост на 12,5 %.  </w:t>
      </w:r>
    </w:p>
    <w:p w:rsidR="004A5424" w:rsidRPr="003523EC" w:rsidRDefault="004A5424" w:rsidP="004A5424">
      <w:pPr>
        <w:jc w:val="both"/>
        <w:rPr>
          <w:sz w:val="16"/>
          <w:szCs w:val="16"/>
        </w:rPr>
      </w:pPr>
      <w:r w:rsidRPr="003523EC">
        <w:rPr>
          <w:sz w:val="16"/>
          <w:szCs w:val="16"/>
        </w:rPr>
        <w:t>По видам:</w:t>
      </w:r>
    </w:p>
    <w:p w:rsidR="004A5424" w:rsidRPr="003523EC" w:rsidRDefault="004A5424" w:rsidP="004543AE">
      <w:pPr>
        <w:numPr>
          <w:ilvl w:val="0"/>
          <w:numId w:val="2"/>
        </w:numPr>
        <w:ind w:left="0" w:firstLine="0"/>
        <w:jc w:val="both"/>
        <w:rPr>
          <w:sz w:val="16"/>
          <w:szCs w:val="16"/>
        </w:rPr>
      </w:pPr>
      <w:r w:rsidRPr="003523EC">
        <w:rPr>
          <w:sz w:val="16"/>
          <w:szCs w:val="16"/>
        </w:rPr>
        <w:t>неправомерное завладение АМТ – 7 (АППГ-13), снижение на 46,1 %</w:t>
      </w:r>
    </w:p>
    <w:p w:rsidR="004A5424" w:rsidRPr="003523EC" w:rsidRDefault="004A5424" w:rsidP="004543AE">
      <w:pPr>
        <w:numPr>
          <w:ilvl w:val="0"/>
          <w:numId w:val="2"/>
        </w:numPr>
        <w:ind w:left="0" w:firstLine="0"/>
        <w:jc w:val="both"/>
        <w:rPr>
          <w:sz w:val="16"/>
          <w:szCs w:val="16"/>
        </w:rPr>
      </w:pPr>
      <w:r w:rsidRPr="003523EC">
        <w:rPr>
          <w:sz w:val="16"/>
          <w:szCs w:val="16"/>
        </w:rPr>
        <w:t>хищений чужого имущества путем кражи – 76 (АППГ–91), снижение на 16,4 %</w:t>
      </w:r>
    </w:p>
    <w:p w:rsidR="004A5424" w:rsidRPr="003523EC" w:rsidRDefault="004A5424" w:rsidP="004543AE">
      <w:pPr>
        <w:numPr>
          <w:ilvl w:val="0"/>
          <w:numId w:val="2"/>
        </w:numPr>
        <w:ind w:left="0" w:firstLine="0"/>
        <w:jc w:val="both"/>
        <w:rPr>
          <w:sz w:val="16"/>
          <w:szCs w:val="16"/>
        </w:rPr>
      </w:pPr>
      <w:r w:rsidRPr="003523EC">
        <w:rPr>
          <w:sz w:val="16"/>
          <w:szCs w:val="16"/>
        </w:rPr>
        <w:t>грабежей – 1 (АППГ-8), снижение на 87,5 %</w:t>
      </w:r>
    </w:p>
    <w:p w:rsidR="004A5424" w:rsidRPr="003523EC" w:rsidRDefault="004A5424" w:rsidP="004543AE">
      <w:pPr>
        <w:numPr>
          <w:ilvl w:val="0"/>
          <w:numId w:val="2"/>
        </w:numPr>
        <w:ind w:left="0" w:firstLine="0"/>
        <w:jc w:val="both"/>
        <w:rPr>
          <w:sz w:val="16"/>
          <w:szCs w:val="16"/>
        </w:rPr>
      </w:pPr>
      <w:r w:rsidRPr="003523EC">
        <w:rPr>
          <w:sz w:val="16"/>
          <w:szCs w:val="16"/>
        </w:rPr>
        <w:t>мошенничеств  - 2 (АППГ-2)</w:t>
      </w:r>
    </w:p>
    <w:p w:rsidR="004A5424" w:rsidRPr="003523EC" w:rsidRDefault="004A5424" w:rsidP="004543AE">
      <w:pPr>
        <w:numPr>
          <w:ilvl w:val="0"/>
          <w:numId w:val="2"/>
        </w:numPr>
        <w:ind w:left="0" w:firstLine="0"/>
        <w:jc w:val="both"/>
        <w:rPr>
          <w:sz w:val="16"/>
          <w:szCs w:val="16"/>
        </w:rPr>
      </w:pPr>
      <w:r w:rsidRPr="003523EC">
        <w:rPr>
          <w:sz w:val="16"/>
          <w:szCs w:val="16"/>
        </w:rPr>
        <w:t>присвоение и растрата  – 4 (АППГ–3), рост на 33,3 %</w:t>
      </w:r>
    </w:p>
    <w:p w:rsidR="004A5424" w:rsidRPr="003523EC" w:rsidRDefault="004A5424" w:rsidP="004A5424">
      <w:pPr>
        <w:pStyle w:val="ac"/>
        <w:spacing w:after="0"/>
        <w:jc w:val="both"/>
        <w:rPr>
          <w:sz w:val="16"/>
          <w:szCs w:val="16"/>
        </w:rPr>
      </w:pPr>
    </w:p>
    <w:p w:rsidR="004A5424" w:rsidRPr="003523EC" w:rsidRDefault="004A5424" w:rsidP="004A5424">
      <w:pPr>
        <w:pStyle w:val="ac"/>
        <w:spacing w:after="0"/>
        <w:jc w:val="both"/>
        <w:rPr>
          <w:sz w:val="16"/>
          <w:szCs w:val="16"/>
        </w:rPr>
      </w:pPr>
      <w:r w:rsidRPr="003523EC">
        <w:rPr>
          <w:sz w:val="16"/>
          <w:szCs w:val="16"/>
        </w:rPr>
        <w:t xml:space="preserve">Раскрыто преступлений, по которым лицо установлено в течение суток 39, что составляет 23,9 %, в том числе тяжких преступлений 11, что составляет 52,4 %. По районам средний показатель соответственно составляет 30,3 % и 28,5 %. По области – 24,6% и 17,2 %.  </w:t>
      </w:r>
    </w:p>
    <w:p w:rsidR="004A5424" w:rsidRPr="003523EC" w:rsidRDefault="004A5424" w:rsidP="004A5424">
      <w:pPr>
        <w:shd w:val="clear" w:color="auto" w:fill="FFFFFF"/>
        <w:autoSpaceDE w:val="0"/>
        <w:autoSpaceDN w:val="0"/>
        <w:adjustRightInd w:val="0"/>
        <w:jc w:val="both"/>
        <w:rPr>
          <w:b/>
          <w:sz w:val="16"/>
          <w:szCs w:val="16"/>
        </w:rPr>
      </w:pPr>
    </w:p>
    <w:p w:rsidR="004A5424" w:rsidRPr="003523EC" w:rsidRDefault="004A5424" w:rsidP="004A5424">
      <w:pPr>
        <w:shd w:val="clear" w:color="auto" w:fill="FFFFFF"/>
        <w:autoSpaceDE w:val="0"/>
        <w:autoSpaceDN w:val="0"/>
        <w:adjustRightInd w:val="0"/>
        <w:jc w:val="both"/>
        <w:rPr>
          <w:b/>
          <w:sz w:val="16"/>
          <w:szCs w:val="16"/>
        </w:rPr>
      </w:pPr>
      <w:r w:rsidRPr="003523EC">
        <w:rPr>
          <w:b/>
          <w:sz w:val="16"/>
          <w:szCs w:val="16"/>
        </w:rPr>
        <w:t>О лицах, совершивших преступления</w:t>
      </w:r>
    </w:p>
    <w:p w:rsidR="004A5424" w:rsidRPr="003523EC" w:rsidRDefault="004A5424" w:rsidP="004A5424">
      <w:pPr>
        <w:jc w:val="both"/>
        <w:rPr>
          <w:sz w:val="16"/>
          <w:szCs w:val="16"/>
        </w:rPr>
      </w:pPr>
    </w:p>
    <w:p w:rsidR="004A5424" w:rsidRPr="003523EC" w:rsidRDefault="004A5424" w:rsidP="004A5424">
      <w:pPr>
        <w:jc w:val="both"/>
        <w:rPr>
          <w:sz w:val="16"/>
          <w:szCs w:val="16"/>
        </w:rPr>
      </w:pPr>
      <w:r w:rsidRPr="003523EC">
        <w:rPr>
          <w:sz w:val="16"/>
          <w:szCs w:val="16"/>
        </w:rPr>
        <w:t xml:space="preserve">За 6 месяцев </w:t>
      </w:r>
      <w:smartTag w:uri="urn:schemas-microsoft-com:office:smarttags" w:element="metricconverter">
        <w:smartTagPr>
          <w:attr w:name="ProductID" w:val="2013 г"/>
        </w:smartTagPr>
        <w:r w:rsidRPr="003523EC">
          <w:rPr>
            <w:sz w:val="16"/>
            <w:szCs w:val="16"/>
          </w:rPr>
          <w:t>2013 г</w:t>
        </w:r>
      </w:smartTag>
      <w:r w:rsidRPr="003523EC">
        <w:rPr>
          <w:sz w:val="16"/>
          <w:szCs w:val="16"/>
        </w:rPr>
        <w:t>. по району выявлено всего лиц, совершивших преступления 152 (АППГ – 165), снижение на 7,8 %, в т.ч. несовершеннолетних 6 (АППГ – 16), снижение на 62,5%.</w:t>
      </w:r>
    </w:p>
    <w:p w:rsidR="004A5424" w:rsidRPr="003523EC" w:rsidRDefault="004A5424" w:rsidP="004A5424">
      <w:pPr>
        <w:jc w:val="both"/>
        <w:rPr>
          <w:sz w:val="16"/>
          <w:szCs w:val="16"/>
        </w:rPr>
      </w:pPr>
      <w:r w:rsidRPr="003523EC">
        <w:rPr>
          <w:sz w:val="16"/>
          <w:szCs w:val="16"/>
        </w:rPr>
        <w:t>Привлечено к уголовной ответственности всего 150 (АППГ – 163), снижение на 7,4 %, в т.ч. несовершеннолетних 6 (АППГ – 16), снижение  на 62,5 %. Освобождены от уголовной ответственности с применением мер общественного воздействия – 1 (АППГ – 1)</w:t>
      </w:r>
    </w:p>
    <w:p w:rsidR="004A5424" w:rsidRPr="003523EC" w:rsidRDefault="004A5424" w:rsidP="004A5424">
      <w:pPr>
        <w:jc w:val="both"/>
        <w:rPr>
          <w:sz w:val="16"/>
          <w:szCs w:val="16"/>
        </w:rPr>
      </w:pPr>
      <w:r w:rsidRPr="003523EC">
        <w:rPr>
          <w:sz w:val="16"/>
          <w:szCs w:val="16"/>
        </w:rPr>
        <w:t>Выявлено лиц, совершивших преступления в состоянии алкогольного опьянения - 61 (АППГ – 68), снижение на 10,2 %, их удельный вес 40,1% (АППГ – 41,2 %).</w:t>
      </w:r>
    </w:p>
    <w:p w:rsidR="004A5424" w:rsidRPr="003523EC" w:rsidRDefault="004A5424" w:rsidP="004A5424">
      <w:pPr>
        <w:jc w:val="both"/>
        <w:rPr>
          <w:sz w:val="16"/>
          <w:szCs w:val="16"/>
        </w:rPr>
      </w:pPr>
      <w:r w:rsidRPr="003523EC">
        <w:rPr>
          <w:sz w:val="16"/>
          <w:szCs w:val="16"/>
        </w:rPr>
        <w:t>Выявлено лиц, ранее совершивших преступления 73 (АППГ – 91), снижение на 19,7 %, их удельный вес 48,0% (АППГ – 55,2 %).</w:t>
      </w:r>
    </w:p>
    <w:p w:rsidR="004A5424" w:rsidRPr="003523EC" w:rsidRDefault="004A5424" w:rsidP="004A5424">
      <w:pPr>
        <w:jc w:val="both"/>
        <w:rPr>
          <w:sz w:val="16"/>
          <w:szCs w:val="16"/>
        </w:rPr>
      </w:pPr>
      <w:r w:rsidRPr="003523EC">
        <w:rPr>
          <w:sz w:val="16"/>
          <w:szCs w:val="16"/>
        </w:rPr>
        <w:t xml:space="preserve">По социальному и должностному положению на момент совершения преступления: </w:t>
      </w:r>
    </w:p>
    <w:p w:rsidR="004A5424" w:rsidRPr="003523EC" w:rsidRDefault="004A5424" w:rsidP="004A5424">
      <w:pPr>
        <w:jc w:val="both"/>
        <w:rPr>
          <w:sz w:val="16"/>
          <w:szCs w:val="16"/>
        </w:rPr>
      </w:pPr>
      <w:r w:rsidRPr="003523EC">
        <w:rPr>
          <w:sz w:val="16"/>
          <w:szCs w:val="16"/>
        </w:rPr>
        <w:t>- наемных рабочих – 34 (АППГ-30), рост на 13,3 %</w:t>
      </w:r>
    </w:p>
    <w:p w:rsidR="004A5424" w:rsidRPr="003523EC" w:rsidRDefault="004A5424" w:rsidP="004A5424">
      <w:pPr>
        <w:jc w:val="both"/>
        <w:rPr>
          <w:sz w:val="16"/>
          <w:szCs w:val="16"/>
        </w:rPr>
      </w:pPr>
      <w:r w:rsidRPr="003523EC">
        <w:rPr>
          <w:sz w:val="16"/>
          <w:szCs w:val="16"/>
        </w:rPr>
        <w:t>- учащихся и студентов – 13 (АППГ-13)</w:t>
      </w:r>
    </w:p>
    <w:p w:rsidR="004A5424" w:rsidRPr="003523EC" w:rsidRDefault="004A5424" w:rsidP="004A5424">
      <w:pPr>
        <w:jc w:val="both"/>
        <w:rPr>
          <w:sz w:val="16"/>
          <w:szCs w:val="16"/>
        </w:rPr>
      </w:pPr>
      <w:r w:rsidRPr="003523EC">
        <w:rPr>
          <w:sz w:val="16"/>
          <w:szCs w:val="16"/>
        </w:rPr>
        <w:t>- безработных и постоянного источника дохода – 93 (АППГ-109), снижение на 14,6 %</w:t>
      </w:r>
    </w:p>
    <w:p w:rsidR="004A5424" w:rsidRPr="003523EC" w:rsidRDefault="004A5424" w:rsidP="004A5424">
      <w:pPr>
        <w:jc w:val="both"/>
        <w:rPr>
          <w:sz w:val="16"/>
          <w:szCs w:val="16"/>
        </w:rPr>
      </w:pPr>
      <w:r w:rsidRPr="003523EC">
        <w:rPr>
          <w:sz w:val="16"/>
          <w:szCs w:val="16"/>
        </w:rPr>
        <w:tab/>
        <w:t>Всего выявлено местных жителей, совершивших преступления по области – 156 (АППГ-174), снижение на 10,3 %</w:t>
      </w:r>
    </w:p>
    <w:p w:rsidR="004A5424" w:rsidRPr="003523EC" w:rsidRDefault="004A5424" w:rsidP="004A5424">
      <w:pPr>
        <w:shd w:val="clear" w:color="auto" w:fill="FFFFFF"/>
        <w:autoSpaceDE w:val="0"/>
        <w:autoSpaceDN w:val="0"/>
        <w:adjustRightInd w:val="0"/>
        <w:jc w:val="both"/>
        <w:rPr>
          <w:b/>
          <w:bCs/>
          <w:sz w:val="16"/>
          <w:szCs w:val="16"/>
        </w:rPr>
      </w:pPr>
    </w:p>
    <w:p w:rsidR="004A5424" w:rsidRPr="003523EC" w:rsidRDefault="004A5424" w:rsidP="004A5424">
      <w:pPr>
        <w:shd w:val="clear" w:color="auto" w:fill="FFFFFF"/>
        <w:autoSpaceDE w:val="0"/>
        <w:autoSpaceDN w:val="0"/>
        <w:adjustRightInd w:val="0"/>
        <w:jc w:val="both"/>
        <w:rPr>
          <w:b/>
          <w:bCs/>
          <w:sz w:val="16"/>
          <w:szCs w:val="16"/>
        </w:rPr>
      </w:pPr>
      <w:r w:rsidRPr="003523EC">
        <w:rPr>
          <w:b/>
          <w:bCs/>
          <w:sz w:val="16"/>
          <w:szCs w:val="16"/>
        </w:rPr>
        <w:t>Результаты деятельности ОМВД по противодействию незаконному обороту наркотических средств</w:t>
      </w:r>
    </w:p>
    <w:p w:rsidR="004A5424" w:rsidRPr="003523EC" w:rsidRDefault="004A5424" w:rsidP="004A5424">
      <w:pPr>
        <w:shd w:val="clear" w:color="auto" w:fill="FFFFFF"/>
        <w:autoSpaceDE w:val="0"/>
        <w:autoSpaceDN w:val="0"/>
        <w:adjustRightInd w:val="0"/>
        <w:jc w:val="both"/>
        <w:rPr>
          <w:sz w:val="16"/>
          <w:szCs w:val="16"/>
        </w:rPr>
      </w:pPr>
    </w:p>
    <w:p w:rsidR="004A5424" w:rsidRPr="003523EC" w:rsidRDefault="004A5424" w:rsidP="004A5424">
      <w:pPr>
        <w:shd w:val="clear" w:color="auto" w:fill="FFFFFF"/>
        <w:autoSpaceDE w:val="0"/>
        <w:autoSpaceDN w:val="0"/>
        <w:adjustRightInd w:val="0"/>
        <w:jc w:val="both"/>
        <w:rPr>
          <w:sz w:val="16"/>
          <w:szCs w:val="16"/>
        </w:rPr>
      </w:pPr>
      <w:r w:rsidRPr="003523EC">
        <w:rPr>
          <w:sz w:val="16"/>
          <w:szCs w:val="16"/>
        </w:rPr>
        <w:t>Всего выявлено преступлений по линии НОН – 2 (АППГ - 6), снижение на 66,6%</w:t>
      </w:r>
    </w:p>
    <w:p w:rsidR="004A5424" w:rsidRPr="003523EC" w:rsidRDefault="004A5424" w:rsidP="004A5424">
      <w:pPr>
        <w:shd w:val="clear" w:color="auto" w:fill="FFFFFF"/>
        <w:autoSpaceDE w:val="0"/>
        <w:autoSpaceDN w:val="0"/>
        <w:adjustRightInd w:val="0"/>
        <w:jc w:val="both"/>
        <w:rPr>
          <w:sz w:val="16"/>
          <w:szCs w:val="16"/>
        </w:rPr>
      </w:pPr>
      <w:r w:rsidRPr="003523EC">
        <w:rPr>
          <w:sz w:val="16"/>
          <w:szCs w:val="16"/>
        </w:rPr>
        <w:t xml:space="preserve">из них: </w:t>
      </w:r>
    </w:p>
    <w:p w:rsidR="004A5424" w:rsidRDefault="004A5424" w:rsidP="004543AE">
      <w:pPr>
        <w:numPr>
          <w:ilvl w:val="0"/>
          <w:numId w:val="3"/>
        </w:numPr>
        <w:shd w:val="clear" w:color="auto" w:fill="FFFFFF"/>
        <w:autoSpaceDE w:val="0"/>
        <w:autoSpaceDN w:val="0"/>
        <w:adjustRightInd w:val="0"/>
        <w:ind w:left="0" w:firstLine="0"/>
        <w:jc w:val="both"/>
        <w:rPr>
          <w:sz w:val="16"/>
          <w:szCs w:val="16"/>
        </w:rPr>
      </w:pPr>
      <w:r w:rsidRPr="003523EC">
        <w:rPr>
          <w:sz w:val="16"/>
          <w:szCs w:val="16"/>
        </w:rPr>
        <w:t xml:space="preserve">в крупном и особо крупном размерах - 1 (АППГ - 4), снижение на </w:t>
      </w:r>
      <w:r>
        <w:rPr>
          <w:sz w:val="16"/>
          <w:szCs w:val="16"/>
        </w:rPr>
        <w:t xml:space="preserve">                                             </w:t>
      </w:r>
    </w:p>
    <w:p w:rsidR="004A5424" w:rsidRPr="003523EC" w:rsidRDefault="004A5424" w:rsidP="004A5424">
      <w:pPr>
        <w:shd w:val="clear" w:color="auto" w:fill="FFFFFF"/>
        <w:autoSpaceDE w:val="0"/>
        <w:autoSpaceDN w:val="0"/>
        <w:adjustRightInd w:val="0"/>
        <w:jc w:val="both"/>
        <w:rPr>
          <w:sz w:val="16"/>
          <w:szCs w:val="16"/>
        </w:rPr>
      </w:pPr>
      <w:r>
        <w:rPr>
          <w:sz w:val="16"/>
          <w:szCs w:val="16"/>
        </w:rPr>
        <w:t xml:space="preserve">                  </w:t>
      </w:r>
      <w:r w:rsidRPr="003523EC">
        <w:rPr>
          <w:sz w:val="16"/>
          <w:szCs w:val="16"/>
        </w:rPr>
        <w:t xml:space="preserve">75,0 % </w:t>
      </w:r>
    </w:p>
    <w:p w:rsidR="004A5424" w:rsidRPr="003523EC" w:rsidRDefault="004A5424" w:rsidP="004543AE">
      <w:pPr>
        <w:numPr>
          <w:ilvl w:val="0"/>
          <w:numId w:val="3"/>
        </w:numPr>
        <w:shd w:val="clear" w:color="auto" w:fill="FFFFFF"/>
        <w:autoSpaceDE w:val="0"/>
        <w:autoSpaceDN w:val="0"/>
        <w:adjustRightInd w:val="0"/>
        <w:ind w:left="0" w:firstLine="0"/>
        <w:jc w:val="both"/>
        <w:rPr>
          <w:sz w:val="16"/>
          <w:szCs w:val="16"/>
        </w:rPr>
      </w:pPr>
      <w:r w:rsidRPr="003523EC">
        <w:rPr>
          <w:sz w:val="16"/>
          <w:szCs w:val="16"/>
        </w:rPr>
        <w:t>сбыт – 1 (АППГ - 3), снижение на 66,6 %</w:t>
      </w:r>
    </w:p>
    <w:p w:rsidR="004A5424" w:rsidRPr="003523EC" w:rsidRDefault="004A5424" w:rsidP="004543AE">
      <w:pPr>
        <w:numPr>
          <w:ilvl w:val="0"/>
          <w:numId w:val="3"/>
        </w:numPr>
        <w:shd w:val="clear" w:color="auto" w:fill="FFFFFF"/>
        <w:autoSpaceDE w:val="0"/>
        <w:autoSpaceDN w:val="0"/>
        <w:adjustRightInd w:val="0"/>
        <w:ind w:left="0" w:firstLine="0"/>
        <w:jc w:val="both"/>
        <w:rPr>
          <w:sz w:val="16"/>
          <w:szCs w:val="16"/>
        </w:rPr>
      </w:pPr>
      <w:r w:rsidRPr="003523EC">
        <w:rPr>
          <w:sz w:val="16"/>
          <w:szCs w:val="16"/>
        </w:rPr>
        <w:t>хранение - 1 (АППГ - 2), снижение на 50,0 %</w:t>
      </w:r>
    </w:p>
    <w:p w:rsidR="004A5424" w:rsidRPr="003523EC" w:rsidRDefault="004A5424" w:rsidP="004543AE">
      <w:pPr>
        <w:numPr>
          <w:ilvl w:val="0"/>
          <w:numId w:val="3"/>
        </w:numPr>
        <w:shd w:val="clear" w:color="auto" w:fill="FFFFFF"/>
        <w:autoSpaceDE w:val="0"/>
        <w:autoSpaceDN w:val="0"/>
        <w:adjustRightInd w:val="0"/>
        <w:ind w:left="0" w:firstLine="0"/>
        <w:jc w:val="both"/>
        <w:rPr>
          <w:sz w:val="16"/>
          <w:szCs w:val="16"/>
        </w:rPr>
      </w:pPr>
      <w:r w:rsidRPr="003523EC">
        <w:rPr>
          <w:sz w:val="16"/>
          <w:szCs w:val="16"/>
        </w:rPr>
        <w:t>приобретение - 0 (АППГ - 3)</w:t>
      </w:r>
    </w:p>
    <w:p w:rsidR="004A5424" w:rsidRPr="003523EC" w:rsidRDefault="004A5424" w:rsidP="004543AE">
      <w:pPr>
        <w:numPr>
          <w:ilvl w:val="0"/>
          <w:numId w:val="3"/>
        </w:numPr>
        <w:shd w:val="clear" w:color="auto" w:fill="FFFFFF"/>
        <w:autoSpaceDE w:val="0"/>
        <w:autoSpaceDN w:val="0"/>
        <w:adjustRightInd w:val="0"/>
        <w:ind w:left="0" w:firstLine="0"/>
        <w:jc w:val="both"/>
        <w:rPr>
          <w:sz w:val="16"/>
          <w:szCs w:val="16"/>
        </w:rPr>
      </w:pPr>
      <w:r w:rsidRPr="003523EC">
        <w:rPr>
          <w:sz w:val="16"/>
          <w:szCs w:val="16"/>
        </w:rPr>
        <w:t>тяжких и особо тяжких - 1 (АППГ - 3), снижение на 66,6 %</w:t>
      </w:r>
    </w:p>
    <w:p w:rsidR="004A5424" w:rsidRPr="003523EC" w:rsidRDefault="004A5424" w:rsidP="004543AE">
      <w:pPr>
        <w:numPr>
          <w:ilvl w:val="0"/>
          <w:numId w:val="3"/>
        </w:numPr>
        <w:shd w:val="clear" w:color="auto" w:fill="FFFFFF"/>
        <w:autoSpaceDE w:val="0"/>
        <w:autoSpaceDN w:val="0"/>
        <w:adjustRightInd w:val="0"/>
        <w:ind w:left="0" w:firstLine="0"/>
        <w:jc w:val="both"/>
        <w:rPr>
          <w:sz w:val="16"/>
          <w:szCs w:val="16"/>
        </w:rPr>
      </w:pPr>
      <w:r w:rsidRPr="003523EC">
        <w:rPr>
          <w:sz w:val="16"/>
          <w:szCs w:val="16"/>
        </w:rPr>
        <w:t xml:space="preserve"> притоносодержание - 0 (АППГ - 0) </w:t>
      </w:r>
    </w:p>
    <w:p w:rsidR="004A5424" w:rsidRPr="003523EC" w:rsidRDefault="004A5424" w:rsidP="004A5424">
      <w:pPr>
        <w:shd w:val="clear" w:color="auto" w:fill="FFFFFF"/>
        <w:autoSpaceDE w:val="0"/>
        <w:autoSpaceDN w:val="0"/>
        <w:adjustRightInd w:val="0"/>
        <w:jc w:val="both"/>
        <w:rPr>
          <w:b/>
          <w:sz w:val="16"/>
          <w:szCs w:val="16"/>
        </w:rPr>
      </w:pPr>
    </w:p>
    <w:p w:rsidR="004A5424" w:rsidRPr="003523EC" w:rsidRDefault="004A5424" w:rsidP="004A5424">
      <w:pPr>
        <w:shd w:val="clear" w:color="auto" w:fill="FFFFFF"/>
        <w:autoSpaceDE w:val="0"/>
        <w:autoSpaceDN w:val="0"/>
        <w:adjustRightInd w:val="0"/>
        <w:jc w:val="both"/>
        <w:rPr>
          <w:b/>
          <w:sz w:val="16"/>
          <w:szCs w:val="16"/>
        </w:rPr>
      </w:pPr>
      <w:r w:rsidRPr="003523EC">
        <w:rPr>
          <w:b/>
          <w:sz w:val="16"/>
          <w:szCs w:val="16"/>
        </w:rPr>
        <w:t>Сведения об административных правонарушениях</w:t>
      </w:r>
    </w:p>
    <w:p w:rsidR="004A5424" w:rsidRPr="003523EC" w:rsidRDefault="004A5424" w:rsidP="004A5424">
      <w:pPr>
        <w:shd w:val="clear" w:color="auto" w:fill="FFFFFF"/>
        <w:autoSpaceDE w:val="0"/>
        <w:autoSpaceDN w:val="0"/>
        <w:adjustRightInd w:val="0"/>
        <w:jc w:val="both"/>
        <w:rPr>
          <w:b/>
          <w:sz w:val="16"/>
          <w:szCs w:val="16"/>
        </w:rPr>
      </w:pPr>
    </w:p>
    <w:p w:rsidR="004A5424" w:rsidRPr="003523EC" w:rsidRDefault="004A5424" w:rsidP="004A5424">
      <w:pPr>
        <w:jc w:val="both"/>
        <w:rPr>
          <w:sz w:val="16"/>
          <w:szCs w:val="16"/>
        </w:rPr>
      </w:pPr>
      <w:r w:rsidRPr="003523EC">
        <w:rPr>
          <w:sz w:val="16"/>
          <w:szCs w:val="16"/>
        </w:rPr>
        <w:t xml:space="preserve"> </w:t>
      </w:r>
      <w:r w:rsidRPr="003523EC">
        <w:rPr>
          <w:sz w:val="16"/>
          <w:szCs w:val="16"/>
        </w:rPr>
        <w:tab/>
        <w:t xml:space="preserve">За 6 месяцев </w:t>
      </w:r>
      <w:smartTag w:uri="urn:schemas-microsoft-com:office:smarttags" w:element="metricconverter">
        <w:smartTagPr>
          <w:attr w:name="ProductID" w:val="2013 г"/>
        </w:smartTagPr>
        <w:r w:rsidRPr="003523EC">
          <w:rPr>
            <w:sz w:val="16"/>
            <w:szCs w:val="16"/>
          </w:rPr>
          <w:t>2013 г</w:t>
        </w:r>
      </w:smartTag>
      <w:r w:rsidRPr="003523EC">
        <w:rPr>
          <w:sz w:val="16"/>
          <w:szCs w:val="16"/>
        </w:rPr>
        <w:t>. зарегистрировано 1782 административных  правонарушений  (АППГ – 2204).</w:t>
      </w:r>
    </w:p>
    <w:p w:rsidR="004A5424" w:rsidRPr="003523EC" w:rsidRDefault="004A5424" w:rsidP="004A5424">
      <w:pPr>
        <w:jc w:val="both"/>
        <w:rPr>
          <w:sz w:val="16"/>
          <w:szCs w:val="16"/>
        </w:rPr>
      </w:pPr>
      <w:r w:rsidRPr="003523EC">
        <w:rPr>
          <w:sz w:val="16"/>
          <w:szCs w:val="16"/>
        </w:rPr>
        <w:tab/>
        <w:t>Задержано в общественных местах в состоянии алкогольного опьянения, оскорбляющем человеческое достоинство и общественную нравственность 1132 человек (2012г.- 1609), Задержано за мелкое хулиганство -114 человек (2012г.- 151).</w:t>
      </w:r>
    </w:p>
    <w:p w:rsidR="004A5424" w:rsidRPr="003523EC" w:rsidRDefault="004A5424" w:rsidP="004A5424">
      <w:pPr>
        <w:jc w:val="both"/>
        <w:rPr>
          <w:sz w:val="16"/>
          <w:szCs w:val="16"/>
        </w:rPr>
      </w:pPr>
    </w:p>
    <w:p w:rsidR="004A5424" w:rsidRPr="003523EC" w:rsidRDefault="004A5424" w:rsidP="004A5424">
      <w:pPr>
        <w:shd w:val="clear" w:color="auto" w:fill="FFFFFF"/>
        <w:autoSpaceDE w:val="0"/>
        <w:autoSpaceDN w:val="0"/>
        <w:adjustRightInd w:val="0"/>
        <w:jc w:val="both"/>
        <w:rPr>
          <w:sz w:val="16"/>
          <w:szCs w:val="16"/>
        </w:rPr>
      </w:pPr>
      <w:r w:rsidRPr="003523EC">
        <w:rPr>
          <w:sz w:val="16"/>
          <w:szCs w:val="16"/>
        </w:rPr>
        <w:t>Общая сумма штрафов, наложенных руководством ОМВД – 354980 руб., сумма взысканных штрафов – 124900 руб., взыскаемость 35,2 %</w:t>
      </w:r>
    </w:p>
    <w:p w:rsidR="004A5424" w:rsidRPr="003523EC" w:rsidRDefault="004A5424" w:rsidP="004A5424">
      <w:pPr>
        <w:pStyle w:val="af4"/>
        <w:ind w:firstLine="0"/>
        <w:rPr>
          <w:b/>
          <w:sz w:val="16"/>
          <w:szCs w:val="16"/>
        </w:rPr>
      </w:pPr>
    </w:p>
    <w:p w:rsidR="004A5424" w:rsidRPr="003523EC" w:rsidRDefault="004A5424" w:rsidP="004A5424">
      <w:pPr>
        <w:pStyle w:val="af4"/>
        <w:ind w:firstLine="0"/>
        <w:rPr>
          <w:b/>
          <w:sz w:val="16"/>
          <w:szCs w:val="16"/>
        </w:rPr>
      </w:pPr>
      <w:r w:rsidRPr="003523EC">
        <w:rPr>
          <w:b/>
          <w:sz w:val="16"/>
          <w:szCs w:val="16"/>
        </w:rPr>
        <w:lastRenderedPageBreak/>
        <w:t>Осуществление безопасности дорожного движения на автодорогах Павловского района</w:t>
      </w:r>
    </w:p>
    <w:p w:rsidR="004A5424" w:rsidRPr="003523EC" w:rsidRDefault="004A5424" w:rsidP="004A5424">
      <w:pPr>
        <w:pStyle w:val="26"/>
        <w:spacing w:after="0" w:line="240" w:lineRule="auto"/>
        <w:jc w:val="both"/>
        <w:rPr>
          <w:sz w:val="16"/>
          <w:szCs w:val="16"/>
        </w:rPr>
      </w:pPr>
    </w:p>
    <w:p w:rsidR="004A5424" w:rsidRPr="003523EC" w:rsidRDefault="004A5424" w:rsidP="004A5424">
      <w:pPr>
        <w:pStyle w:val="26"/>
        <w:spacing w:after="0" w:line="240" w:lineRule="auto"/>
        <w:jc w:val="both"/>
        <w:rPr>
          <w:b/>
          <w:sz w:val="16"/>
          <w:szCs w:val="16"/>
        </w:rPr>
      </w:pPr>
      <w:r w:rsidRPr="003523EC">
        <w:rPr>
          <w:sz w:val="16"/>
          <w:szCs w:val="16"/>
        </w:rPr>
        <w:t xml:space="preserve"> </w:t>
      </w:r>
      <w:r w:rsidRPr="003523EC">
        <w:rPr>
          <w:b/>
          <w:sz w:val="16"/>
          <w:szCs w:val="16"/>
        </w:rPr>
        <w:t>Сложная и непростая ситуация с аварийностью на автодорогах района.</w:t>
      </w:r>
    </w:p>
    <w:p w:rsidR="004A5424" w:rsidRPr="003523EC" w:rsidRDefault="004A5424" w:rsidP="004A5424">
      <w:pPr>
        <w:pStyle w:val="26"/>
        <w:spacing w:after="0" w:line="240" w:lineRule="auto"/>
        <w:jc w:val="both"/>
        <w:rPr>
          <w:b/>
          <w:sz w:val="16"/>
          <w:szCs w:val="16"/>
        </w:rPr>
      </w:pPr>
      <w:r w:rsidRPr="003523EC">
        <w:rPr>
          <w:sz w:val="16"/>
          <w:szCs w:val="16"/>
        </w:rPr>
        <w:t xml:space="preserve">На 37,0% с 154 до 211 увеличилось количество зарегистрированных дорожно-транспортных происшествий (без учета автомагистрали «Дон»), </w:t>
      </w:r>
      <w:r w:rsidRPr="003523EC">
        <w:rPr>
          <w:b/>
          <w:sz w:val="16"/>
          <w:szCs w:val="16"/>
        </w:rPr>
        <w:t xml:space="preserve">из них учетных 21 ДТП – АППГ 27 ДТП (22,2%) в которых пострадали люди, </w:t>
      </w:r>
    </w:p>
    <w:p w:rsidR="004A5424" w:rsidRPr="003523EC" w:rsidRDefault="004A5424" w:rsidP="004A5424">
      <w:pPr>
        <w:pStyle w:val="26"/>
        <w:spacing w:after="0" w:line="240" w:lineRule="auto"/>
        <w:jc w:val="both"/>
        <w:rPr>
          <w:b/>
          <w:sz w:val="16"/>
          <w:szCs w:val="16"/>
        </w:rPr>
      </w:pPr>
      <w:r w:rsidRPr="003523EC">
        <w:rPr>
          <w:b/>
          <w:sz w:val="16"/>
          <w:szCs w:val="16"/>
        </w:rPr>
        <w:t>В результате ДТП ранено 25 человек АППГ - 28 человек, снижение на 10,7%, погибло – 3 человек АППГ - 2 человека, снижение на 50%.</w:t>
      </w:r>
    </w:p>
    <w:p w:rsidR="004A5424" w:rsidRPr="003523EC" w:rsidRDefault="004A5424" w:rsidP="004A5424">
      <w:pPr>
        <w:pStyle w:val="26"/>
        <w:spacing w:after="0" w:line="240" w:lineRule="auto"/>
        <w:jc w:val="both"/>
        <w:rPr>
          <w:b/>
          <w:sz w:val="16"/>
          <w:szCs w:val="16"/>
        </w:rPr>
      </w:pPr>
      <w:r w:rsidRPr="003523EC">
        <w:rPr>
          <w:b/>
          <w:sz w:val="16"/>
          <w:szCs w:val="16"/>
        </w:rPr>
        <w:t>В целях исправления сложившейся ситуации, повышения уровня оперативно-служебной деятельности во втором полугодии 2013 году Отделу необходимо:</w:t>
      </w:r>
    </w:p>
    <w:p w:rsidR="004A5424" w:rsidRPr="003523EC" w:rsidRDefault="004A5424" w:rsidP="004543AE">
      <w:pPr>
        <w:pStyle w:val="26"/>
        <w:numPr>
          <w:ilvl w:val="0"/>
          <w:numId w:val="4"/>
        </w:numPr>
        <w:tabs>
          <w:tab w:val="clear" w:pos="1429"/>
          <w:tab w:val="num" w:pos="0"/>
        </w:tabs>
        <w:suppressAutoHyphens w:val="0"/>
        <w:spacing w:after="0" w:line="240" w:lineRule="auto"/>
        <w:ind w:left="0" w:firstLine="0"/>
        <w:jc w:val="both"/>
        <w:rPr>
          <w:b/>
          <w:sz w:val="16"/>
          <w:szCs w:val="16"/>
        </w:rPr>
      </w:pPr>
      <w:r w:rsidRPr="003523EC">
        <w:rPr>
          <w:b/>
          <w:sz w:val="16"/>
          <w:szCs w:val="16"/>
        </w:rPr>
        <w:t xml:space="preserve">организовать работу по выявлению преступлений связанных с незаконным оборотом оружия, незаконного оборота наркотических средств, преступлений прошлых лет; </w:t>
      </w:r>
    </w:p>
    <w:p w:rsidR="004A5424" w:rsidRPr="003523EC" w:rsidRDefault="004A5424" w:rsidP="004543AE">
      <w:pPr>
        <w:pStyle w:val="26"/>
        <w:numPr>
          <w:ilvl w:val="0"/>
          <w:numId w:val="4"/>
        </w:numPr>
        <w:tabs>
          <w:tab w:val="clear" w:pos="1429"/>
          <w:tab w:val="num" w:pos="0"/>
        </w:tabs>
        <w:suppressAutoHyphens w:val="0"/>
        <w:spacing w:after="0" w:line="240" w:lineRule="auto"/>
        <w:ind w:left="0" w:firstLine="0"/>
        <w:jc w:val="both"/>
        <w:rPr>
          <w:b/>
          <w:sz w:val="16"/>
          <w:szCs w:val="16"/>
        </w:rPr>
      </w:pPr>
      <w:r w:rsidRPr="003523EC">
        <w:rPr>
          <w:b/>
          <w:sz w:val="16"/>
          <w:szCs w:val="16"/>
        </w:rPr>
        <w:t>принять меры по активизации работы по выявлению преступлений в сфере экономики, реализации национальных проектов, коррупционной направленности, в сфере ТЭК.</w:t>
      </w:r>
    </w:p>
    <w:p w:rsidR="004A5424" w:rsidRPr="003523EC" w:rsidRDefault="004A5424" w:rsidP="004A5424">
      <w:pPr>
        <w:jc w:val="both"/>
        <w:rPr>
          <w:b/>
          <w:sz w:val="16"/>
          <w:szCs w:val="16"/>
        </w:rPr>
      </w:pPr>
    </w:p>
    <w:p w:rsidR="004A5424" w:rsidRPr="003523EC" w:rsidRDefault="004A5424" w:rsidP="004A5424">
      <w:pPr>
        <w:jc w:val="both"/>
        <w:rPr>
          <w:b/>
          <w:sz w:val="16"/>
          <w:szCs w:val="16"/>
        </w:rPr>
      </w:pPr>
      <w:r w:rsidRPr="003523EC">
        <w:rPr>
          <w:b/>
          <w:sz w:val="16"/>
          <w:szCs w:val="16"/>
        </w:rPr>
        <w:tab/>
        <w:t>С учетом складывающейся оперативной обстановки усилия ОМВД России по Павловскому району во 2 полугодии будут направлены:</w:t>
      </w:r>
    </w:p>
    <w:p w:rsidR="004A5424" w:rsidRPr="003523EC" w:rsidRDefault="004A5424" w:rsidP="004A5424">
      <w:pPr>
        <w:jc w:val="both"/>
        <w:rPr>
          <w:sz w:val="16"/>
          <w:szCs w:val="16"/>
        </w:rPr>
      </w:pPr>
      <w:r w:rsidRPr="003523EC">
        <w:rPr>
          <w:sz w:val="16"/>
          <w:szCs w:val="16"/>
        </w:rPr>
        <w:tab/>
        <w:t>на обеспечение правопорядка и общественной безопасности, противодействие организованной преступности, активизацию профилактической работы, предупреждение экстремистской деятельности, а также мероприятий по обеспечению правопорядка и общественной безопасности на период подготовки и проведения 8 сентября 2013года Единого дня голосования и выборов в депутаты Совета народных депутатов Павловского муниципального района Воронежской области шестого созыва.</w:t>
      </w:r>
    </w:p>
    <w:p w:rsidR="004A5424" w:rsidRPr="003523EC" w:rsidRDefault="004A5424" w:rsidP="004A5424">
      <w:pPr>
        <w:jc w:val="both"/>
        <w:rPr>
          <w:sz w:val="16"/>
          <w:szCs w:val="16"/>
        </w:rPr>
      </w:pPr>
      <w:r w:rsidRPr="003523EC">
        <w:rPr>
          <w:sz w:val="16"/>
          <w:szCs w:val="16"/>
        </w:rPr>
        <w:tab/>
        <w:t xml:space="preserve"> Большое значение будет уделено укреплению доверия граждан к органам внутренних дел, совершенствованию информационной политики, открытости, повышению уровня взаимодействия с гражданским обществом. </w:t>
      </w:r>
    </w:p>
    <w:p w:rsidR="004A5424" w:rsidRPr="003523EC" w:rsidRDefault="004A5424" w:rsidP="004A5424">
      <w:pPr>
        <w:jc w:val="both"/>
        <w:rPr>
          <w:b/>
          <w:sz w:val="16"/>
          <w:szCs w:val="16"/>
        </w:rPr>
      </w:pPr>
      <w:r w:rsidRPr="003523EC">
        <w:rPr>
          <w:b/>
          <w:sz w:val="16"/>
          <w:szCs w:val="16"/>
        </w:rPr>
        <w:tab/>
        <w:t xml:space="preserve">По – прежнему, в числе приоритетных задач: </w:t>
      </w:r>
    </w:p>
    <w:p w:rsidR="004A5424" w:rsidRPr="003523EC" w:rsidRDefault="004A5424" w:rsidP="004543AE">
      <w:pPr>
        <w:numPr>
          <w:ilvl w:val="0"/>
          <w:numId w:val="5"/>
        </w:numPr>
        <w:tabs>
          <w:tab w:val="clear" w:pos="720"/>
          <w:tab w:val="num" w:pos="0"/>
        </w:tabs>
        <w:ind w:left="0" w:firstLine="0"/>
        <w:jc w:val="both"/>
        <w:rPr>
          <w:sz w:val="16"/>
          <w:szCs w:val="16"/>
        </w:rPr>
      </w:pPr>
      <w:r w:rsidRPr="003523EC">
        <w:rPr>
          <w:sz w:val="16"/>
          <w:szCs w:val="16"/>
          <w:shd w:val="clear" w:color="auto" w:fill="FFFFFF"/>
        </w:rPr>
        <w:t>Совершенствование системы реагирования на обращения граждан;</w:t>
      </w:r>
    </w:p>
    <w:p w:rsidR="004A5424" w:rsidRPr="003523EC" w:rsidRDefault="004A5424" w:rsidP="004543AE">
      <w:pPr>
        <w:numPr>
          <w:ilvl w:val="0"/>
          <w:numId w:val="5"/>
        </w:numPr>
        <w:tabs>
          <w:tab w:val="clear" w:pos="720"/>
          <w:tab w:val="num" w:pos="0"/>
        </w:tabs>
        <w:ind w:left="0" w:firstLine="0"/>
        <w:jc w:val="both"/>
        <w:rPr>
          <w:sz w:val="16"/>
          <w:szCs w:val="16"/>
        </w:rPr>
      </w:pPr>
      <w:r w:rsidRPr="003523EC">
        <w:rPr>
          <w:sz w:val="16"/>
          <w:szCs w:val="16"/>
        </w:rPr>
        <w:t>поддержание служебной дисциплины и законности в органах внутренних дел;</w:t>
      </w:r>
    </w:p>
    <w:p w:rsidR="004A5424" w:rsidRPr="003523EC" w:rsidRDefault="004A5424" w:rsidP="004543AE">
      <w:pPr>
        <w:numPr>
          <w:ilvl w:val="0"/>
          <w:numId w:val="5"/>
        </w:numPr>
        <w:tabs>
          <w:tab w:val="clear" w:pos="720"/>
          <w:tab w:val="num" w:pos="0"/>
        </w:tabs>
        <w:ind w:left="0" w:firstLine="0"/>
        <w:jc w:val="both"/>
        <w:rPr>
          <w:sz w:val="16"/>
          <w:szCs w:val="16"/>
        </w:rPr>
      </w:pPr>
      <w:r w:rsidRPr="003523EC">
        <w:rPr>
          <w:sz w:val="16"/>
          <w:szCs w:val="16"/>
        </w:rPr>
        <w:t xml:space="preserve">повышение уровня профессиональной и морально – психологической готовности личного состава к выполнению поставленных задач. </w:t>
      </w:r>
    </w:p>
    <w:p w:rsidR="004A5424" w:rsidRPr="003523EC" w:rsidRDefault="004A5424" w:rsidP="004A5424">
      <w:pPr>
        <w:pStyle w:val="3"/>
        <w:spacing w:before="0" w:after="0"/>
        <w:jc w:val="both"/>
        <w:rPr>
          <w:rFonts w:ascii="Times New Roman" w:hAnsi="Times New Roman" w:cs="Times New Roman"/>
          <w:sz w:val="16"/>
          <w:szCs w:val="16"/>
        </w:rPr>
      </w:pPr>
    </w:p>
    <w:p w:rsidR="004A5424" w:rsidRPr="004A5424" w:rsidRDefault="004A5424" w:rsidP="004A5424">
      <w:pPr>
        <w:pStyle w:val="3"/>
        <w:spacing w:before="0" w:after="0"/>
        <w:jc w:val="both"/>
        <w:rPr>
          <w:rFonts w:ascii="Times New Roman" w:hAnsi="Times New Roman" w:cs="Times New Roman"/>
          <w:b w:val="0"/>
          <w:sz w:val="16"/>
          <w:szCs w:val="16"/>
        </w:rPr>
      </w:pPr>
      <w:r w:rsidRPr="004A5424">
        <w:rPr>
          <w:rFonts w:ascii="Times New Roman" w:hAnsi="Times New Roman" w:cs="Times New Roman"/>
          <w:b w:val="0"/>
          <w:sz w:val="16"/>
          <w:szCs w:val="16"/>
        </w:rPr>
        <w:t xml:space="preserve">Начальник ОМВД России </w:t>
      </w:r>
    </w:p>
    <w:p w:rsidR="004A5424" w:rsidRPr="004A5424" w:rsidRDefault="004A5424" w:rsidP="004A5424">
      <w:pPr>
        <w:pStyle w:val="3"/>
        <w:spacing w:before="0" w:after="0"/>
        <w:jc w:val="both"/>
        <w:rPr>
          <w:rFonts w:ascii="Times New Roman" w:hAnsi="Times New Roman" w:cs="Times New Roman"/>
          <w:b w:val="0"/>
          <w:sz w:val="16"/>
          <w:szCs w:val="16"/>
        </w:rPr>
      </w:pPr>
      <w:r w:rsidRPr="004A5424">
        <w:rPr>
          <w:rFonts w:ascii="Times New Roman" w:hAnsi="Times New Roman" w:cs="Times New Roman"/>
          <w:b w:val="0"/>
          <w:sz w:val="16"/>
          <w:szCs w:val="16"/>
        </w:rPr>
        <w:t>по Павловскому району</w:t>
      </w:r>
    </w:p>
    <w:p w:rsidR="004A5424" w:rsidRPr="004A5424" w:rsidRDefault="004A5424" w:rsidP="004A5424">
      <w:pPr>
        <w:jc w:val="both"/>
        <w:rPr>
          <w:sz w:val="16"/>
          <w:szCs w:val="16"/>
        </w:rPr>
      </w:pPr>
      <w:r w:rsidRPr="004A5424">
        <w:rPr>
          <w:sz w:val="16"/>
          <w:szCs w:val="16"/>
        </w:rPr>
        <w:t>полковник полиции                                                             Н.Н. Сабельников</w:t>
      </w:r>
    </w:p>
    <w:p w:rsidR="00695B8B" w:rsidRDefault="00695B8B" w:rsidP="008661EA">
      <w:pPr>
        <w:jc w:val="both"/>
        <w:rPr>
          <w:sz w:val="18"/>
          <w:szCs w:val="18"/>
        </w:rPr>
      </w:pPr>
    </w:p>
    <w:p w:rsidR="009C798C" w:rsidRDefault="009C798C" w:rsidP="008661EA">
      <w:pPr>
        <w:jc w:val="both"/>
        <w:rPr>
          <w:sz w:val="18"/>
          <w:szCs w:val="18"/>
        </w:rPr>
      </w:pPr>
    </w:p>
    <w:p w:rsidR="004A5424" w:rsidRDefault="004A5424" w:rsidP="008661EA">
      <w:pPr>
        <w:jc w:val="both"/>
        <w:rPr>
          <w:sz w:val="18"/>
          <w:szCs w:val="18"/>
        </w:rPr>
      </w:pPr>
    </w:p>
    <w:p w:rsidR="004A5424" w:rsidRPr="00C3507E" w:rsidRDefault="004A5424" w:rsidP="004A5424">
      <w:pPr>
        <w:pStyle w:val="af4"/>
        <w:ind w:firstLine="0"/>
        <w:jc w:val="center"/>
        <w:rPr>
          <w:b/>
          <w:bCs/>
          <w:sz w:val="16"/>
          <w:szCs w:val="16"/>
        </w:rPr>
      </w:pPr>
      <w:r w:rsidRPr="00C3507E">
        <w:rPr>
          <w:b/>
          <w:bCs/>
          <w:sz w:val="16"/>
          <w:szCs w:val="16"/>
        </w:rPr>
        <w:t>СОВЕТ</w:t>
      </w:r>
    </w:p>
    <w:p w:rsidR="004A5424" w:rsidRPr="00C3507E" w:rsidRDefault="004A5424" w:rsidP="004A5424">
      <w:pPr>
        <w:pStyle w:val="af4"/>
        <w:ind w:firstLine="0"/>
        <w:jc w:val="center"/>
        <w:rPr>
          <w:b/>
          <w:bCs/>
          <w:sz w:val="16"/>
          <w:szCs w:val="16"/>
        </w:rPr>
      </w:pPr>
      <w:r w:rsidRPr="00C3507E">
        <w:rPr>
          <w:b/>
          <w:bCs/>
          <w:sz w:val="16"/>
          <w:szCs w:val="16"/>
        </w:rPr>
        <w:t>НАРОДНЫХ ДЕПУТАТОВ ПАВЛОВСКОГО МУНИЦИПАЛЬНОГО РАЙОНА ВОРОНЕЖСКОЙ ОБЛАСТИ</w:t>
      </w:r>
    </w:p>
    <w:p w:rsidR="004A5424" w:rsidRPr="00C3507E" w:rsidRDefault="004A5424" w:rsidP="004A5424">
      <w:pPr>
        <w:pStyle w:val="af4"/>
        <w:ind w:firstLine="0"/>
        <w:rPr>
          <w:b/>
          <w:sz w:val="16"/>
          <w:szCs w:val="16"/>
        </w:rPr>
      </w:pPr>
    </w:p>
    <w:p w:rsidR="004A5424" w:rsidRPr="00C3507E" w:rsidRDefault="004A5424" w:rsidP="004A5424">
      <w:pPr>
        <w:pStyle w:val="af4"/>
        <w:ind w:firstLine="0"/>
        <w:jc w:val="center"/>
        <w:rPr>
          <w:b/>
          <w:bCs/>
          <w:sz w:val="16"/>
          <w:szCs w:val="16"/>
        </w:rPr>
      </w:pPr>
      <w:r w:rsidRPr="00C3507E">
        <w:rPr>
          <w:b/>
          <w:bCs/>
          <w:sz w:val="16"/>
          <w:szCs w:val="16"/>
        </w:rPr>
        <w:t>Р Е Ш Е Н И Е</w:t>
      </w:r>
    </w:p>
    <w:p w:rsidR="004A5424" w:rsidRPr="00C3507E" w:rsidRDefault="004A5424" w:rsidP="004A5424">
      <w:pPr>
        <w:pStyle w:val="af4"/>
        <w:rPr>
          <w:sz w:val="16"/>
          <w:szCs w:val="16"/>
        </w:rPr>
      </w:pPr>
    </w:p>
    <w:p w:rsidR="004A5424" w:rsidRPr="00C3507E" w:rsidRDefault="004A5424" w:rsidP="004A5424">
      <w:pPr>
        <w:pStyle w:val="af4"/>
        <w:tabs>
          <w:tab w:val="center" w:pos="4949"/>
        </w:tabs>
        <w:ind w:firstLine="0"/>
        <w:rPr>
          <w:sz w:val="16"/>
          <w:szCs w:val="16"/>
        </w:rPr>
      </w:pPr>
      <w:r w:rsidRPr="00C3507E">
        <w:rPr>
          <w:sz w:val="16"/>
          <w:szCs w:val="16"/>
        </w:rPr>
        <w:t xml:space="preserve">от    </w:t>
      </w:r>
      <w:r>
        <w:rPr>
          <w:sz w:val="16"/>
          <w:szCs w:val="16"/>
          <w:u w:val="single"/>
        </w:rPr>
        <w:t xml:space="preserve">     22.08</w:t>
      </w:r>
      <w:r w:rsidRPr="00C3507E">
        <w:rPr>
          <w:sz w:val="16"/>
          <w:szCs w:val="16"/>
          <w:u w:val="single"/>
        </w:rPr>
        <w:t xml:space="preserve">.2013г.     </w:t>
      </w:r>
      <w:r w:rsidRPr="00C3507E">
        <w:rPr>
          <w:sz w:val="16"/>
          <w:szCs w:val="16"/>
        </w:rPr>
        <w:t xml:space="preserve">№ </w:t>
      </w:r>
      <w:r w:rsidRPr="00C3507E">
        <w:rPr>
          <w:sz w:val="16"/>
          <w:szCs w:val="16"/>
          <w:u w:val="single"/>
        </w:rPr>
        <w:t xml:space="preserve">   4</w:t>
      </w:r>
      <w:r>
        <w:rPr>
          <w:sz w:val="16"/>
          <w:szCs w:val="16"/>
          <w:u w:val="single"/>
        </w:rPr>
        <w:t>32</w:t>
      </w:r>
    </w:p>
    <w:p w:rsidR="004A5424" w:rsidRPr="00C3507E" w:rsidRDefault="004A5424" w:rsidP="004A5424">
      <w:pPr>
        <w:pStyle w:val="af4"/>
        <w:ind w:firstLine="0"/>
        <w:rPr>
          <w:sz w:val="16"/>
          <w:szCs w:val="16"/>
        </w:rPr>
      </w:pPr>
      <w:r w:rsidRPr="00C3507E">
        <w:rPr>
          <w:sz w:val="16"/>
          <w:szCs w:val="16"/>
        </w:rPr>
        <w:t>г.Павловск</w:t>
      </w:r>
    </w:p>
    <w:p w:rsidR="00695B8B" w:rsidRDefault="00695B8B" w:rsidP="008661EA">
      <w:pPr>
        <w:jc w:val="both"/>
        <w:rPr>
          <w:sz w:val="18"/>
          <w:szCs w:val="18"/>
        </w:rPr>
      </w:pPr>
    </w:p>
    <w:p w:rsidR="004A5424" w:rsidRPr="00694F21" w:rsidRDefault="004A5424" w:rsidP="004A5424">
      <w:pPr>
        <w:rPr>
          <w:sz w:val="16"/>
          <w:szCs w:val="16"/>
        </w:rPr>
      </w:pPr>
      <w:r w:rsidRPr="00694F21">
        <w:rPr>
          <w:sz w:val="16"/>
          <w:szCs w:val="16"/>
        </w:rPr>
        <w:t xml:space="preserve">О    внесении    изменений    в     решение </w:t>
      </w:r>
    </w:p>
    <w:p w:rsidR="004A5424" w:rsidRPr="00694F21" w:rsidRDefault="004A5424" w:rsidP="004A5424">
      <w:pPr>
        <w:rPr>
          <w:sz w:val="16"/>
          <w:szCs w:val="16"/>
        </w:rPr>
      </w:pPr>
      <w:r w:rsidRPr="00694F21">
        <w:rPr>
          <w:sz w:val="16"/>
          <w:szCs w:val="16"/>
        </w:rPr>
        <w:t>Совета народных депутатов Павловского</w:t>
      </w:r>
    </w:p>
    <w:p w:rsidR="004A5424" w:rsidRPr="00694F21" w:rsidRDefault="004A5424" w:rsidP="004A5424">
      <w:pPr>
        <w:rPr>
          <w:sz w:val="16"/>
          <w:szCs w:val="16"/>
        </w:rPr>
      </w:pPr>
      <w:r w:rsidRPr="00694F21">
        <w:rPr>
          <w:sz w:val="16"/>
          <w:szCs w:val="16"/>
        </w:rPr>
        <w:t>муниципального  района  от 20.12.2012 г.</w:t>
      </w:r>
    </w:p>
    <w:p w:rsidR="004A5424" w:rsidRPr="00694F21" w:rsidRDefault="004A5424" w:rsidP="004A5424">
      <w:pPr>
        <w:rPr>
          <w:sz w:val="16"/>
          <w:szCs w:val="16"/>
        </w:rPr>
      </w:pPr>
      <w:r w:rsidRPr="00694F21">
        <w:rPr>
          <w:sz w:val="16"/>
          <w:szCs w:val="16"/>
        </w:rPr>
        <w:t xml:space="preserve">№ 390    «Об     утверждении      бюджета </w:t>
      </w:r>
    </w:p>
    <w:p w:rsidR="004A5424" w:rsidRPr="00694F21" w:rsidRDefault="004A5424" w:rsidP="004A5424">
      <w:pPr>
        <w:rPr>
          <w:sz w:val="16"/>
          <w:szCs w:val="16"/>
        </w:rPr>
      </w:pPr>
      <w:r w:rsidRPr="00694F21">
        <w:rPr>
          <w:sz w:val="16"/>
          <w:szCs w:val="16"/>
        </w:rPr>
        <w:t>Павловского    муниципального    района</w:t>
      </w:r>
    </w:p>
    <w:p w:rsidR="004A5424" w:rsidRPr="00694F21" w:rsidRDefault="004A5424" w:rsidP="004A5424">
      <w:pPr>
        <w:rPr>
          <w:sz w:val="16"/>
          <w:szCs w:val="16"/>
        </w:rPr>
      </w:pPr>
      <w:r w:rsidRPr="00694F21">
        <w:rPr>
          <w:sz w:val="16"/>
          <w:szCs w:val="16"/>
        </w:rPr>
        <w:t xml:space="preserve">на    2013   год   и   на   плановый  период </w:t>
      </w:r>
    </w:p>
    <w:p w:rsidR="004A5424" w:rsidRPr="00694F21" w:rsidRDefault="004A5424" w:rsidP="004A5424">
      <w:pPr>
        <w:rPr>
          <w:sz w:val="16"/>
          <w:szCs w:val="16"/>
        </w:rPr>
      </w:pPr>
      <w:r w:rsidRPr="00694F21">
        <w:rPr>
          <w:sz w:val="16"/>
          <w:szCs w:val="16"/>
        </w:rPr>
        <w:t>2014    и    2015    годов»</w:t>
      </w:r>
    </w:p>
    <w:p w:rsidR="004A5424" w:rsidRPr="00694F21" w:rsidRDefault="004A5424" w:rsidP="004A5424">
      <w:pPr>
        <w:rPr>
          <w:sz w:val="16"/>
          <w:szCs w:val="16"/>
        </w:rPr>
      </w:pPr>
    </w:p>
    <w:p w:rsidR="004A5424" w:rsidRPr="00694F21" w:rsidRDefault="004A5424" w:rsidP="004A5424">
      <w:pPr>
        <w:ind w:firstLine="708"/>
        <w:jc w:val="both"/>
        <w:rPr>
          <w:sz w:val="16"/>
          <w:szCs w:val="16"/>
        </w:rPr>
      </w:pPr>
      <w:r w:rsidRPr="00694F21">
        <w:rPr>
          <w:sz w:val="16"/>
          <w:szCs w:val="16"/>
        </w:rPr>
        <w:t>В соответствии с ч. 10  ст. 35  Федерального закона от  06.10.2003г.  № 131-ФЗ «Об общих принципах организации местного самоуправления в Российской Федерации», Бюджетным кодексом Российской Федерации,  ст. 29 Устава Павловского муниципального района Воронежской области, Совет народных депутатов Павловского муниципального района</w:t>
      </w:r>
    </w:p>
    <w:p w:rsidR="004A5424" w:rsidRDefault="004A5424" w:rsidP="004A5424">
      <w:pPr>
        <w:jc w:val="center"/>
        <w:rPr>
          <w:sz w:val="16"/>
          <w:szCs w:val="16"/>
        </w:rPr>
      </w:pPr>
    </w:p>
    <w:p w:rsidR="004A5424" w:rsidRPr="00694F21" w:rsidRDefault="004A5424" w:rsidP="004A5424">
      <w:pPr>
        <w:jc w:val="center"/>
        <w:rPr>
          <w:sz w:val="16"/>
          <w:szCs w:val="16"/>
        </w:rPr>
      </w:pPr>
      <w:r w:rsidRPr="00694F21">
        <w:rPr>
          <w:sz w:val="16"/>
          <w:szCs w:val="16"/>
        </w:rPr>
        <w:t>РЕШИЛ:</w:t>
      </w:r>
    </w:p>
    <w:p w:rsidR="004A5424" w:rsidRPr="00694F21" w:rsidRDefault="004A5424" w:rsidP="004A5424">
      <w:pPr>
        <w:ind w:firstLine="708"/>
        <w:jc w:val="both"/>
        <w:rPr>
          <w:sz w:val="16"/>
          <w:szCs w:val="16"/>
        </w:rPr>
      </w:pPr>
      <w:r w:rsidRPr="00694F21">
        <w:rPr>
          <w:sz w:val="16"/>
          <w:szCs w:val="16"/>
        </w:rPr>
        <w:t xml:space="preserve">1. Внести в решение Совета народных депутатов Павловского муниципального района от 20.12.2012 г. № 390 «Об утверждении бюджета </w:t>
      </w:r>
      <w:r w:rsidRPr="00694F21">
        <w:rPr>
          <w:sz w:val="16"/>
          <w:szCs w:val="16"/>
        </w:rPr>
        <w:lastRenderedPageBreak/>
        <w:t>Павловского муниципального района на 2013 год и на плановый период 2014 и 2015 годов» следующие изменения:</w:t>
      </w:r>
    </w:p>
    <w:p w:rsidR="004A5424" w:rsidRPr="00694F21" w:rsidRDefault="004A5424" w:rsidP="004A5424">
      <w:pPr>
        <w:ind w:firstLine="708"/>
        <w:jc w:val="both"/>
        <w:rPr>
          <w:sz w:val="16"/>
          <w:szCs w:val="16"/>
        </w:rPr>
      </w:pPr>
      <w:r w:rsidRPr="00694F21">
        <w:rPr>
          <w:sz w:val="16"/>
          <w:szCs w:val="16"/>
        </w:rPr>
        <w:t>1) в части 1 статьи 1:</w:t>
      </w:r>
    </w:p>
    <w:p w:rsidR="004A5424" w:rsidRPr="00694F21" w:rsidRDefault="004A5424" w:rsidP="004A5424">
      <w:pPr>
        <w:ind w:firstLine="708"/>
        <w:jc w:val="both"/>
        <w:rPr>
          <w:sz w:val="16"/>
          <w:szCs w:val="16"/>
        </w:rPr>
      </w:pPr>
      <w:r w:rsidRPr="00694F21">
        <w:rPr>
          <w:sz w:val="16"/>
          <w:szCs w:val="16"/>
        </w:rPr>
        <w:t>в пункте 1 цифры «650203,5» заменить цифрами «681085,3», цифры «352880,2» заменить цифрами «374662,0»;</w:t>
      </w:r>
    </w:p>
    <w:p w:rsidR="004A5424" w:rsidRPr="00694F21" w:rsidRDefault="004A5424" w:rsidP="004A5424">
      <w:pPr>
        <w:ind w:firstLine="708"/>
        <w:jc w:val="both"/>
        <w:rPr>
          <w:sz w:val="16"/>
          <w:szCs w:val="16"/>
        </w:rPr>
      </w:pPr>
      <w:r w:rsidRPr="00694F21">
        <w:rPr>
          <w:sz w:val="16"/>
          <w:szCs w:val="16"/>
        </w:rPr>
        <w:t>в пункте 2 цифры «658312,2» заменить цифрами «686398,4»;</w:t>
      </w:r>
    </w:p>
    <w:p w:rsidR="004A5424" w:rsidRPr="00694F21" w:rsidRDefault="004A5424" w:rsidP="004A5424">
      <w:pPr>
        <w:ind w:firstLine="708"/>
        <w:jc w:val="both"/>
        <w:rPr>
          <w:sz w:val="16"/>
          <w:szCs w:val="16"/>
        </w:rPr>
      </w:pPr>
      <w:r w:rsidRPr="00694F21">
        <w:rPr>
          <w:sz w:val="16"/>
          <w:szCs w:val="16"/>
        </w:rPr>
        <w:t xml:space="preserve">в пункте 3 цифры «8108,7» заменить цифрами «5313,1»; </w:t>
      </w:r>
    </w:p>
    <w:p w:rsidR="004A5424" w:rsidRPr="00694F21" w:rsidRDefault="004A5424" w:rsidP="004A5424">
      <w:pPr>
        <w:ind w:firstLine="708"/>
        <w:jc w:val="both"/>
        <w:rPr>
          <w:sz w:val="16"/>
          <w:szCs w:val="16"/>
        </w:rPr>
      </w:pPr>
      <w:r w:rsidRPr="00694F21">
        <w:rPr>
          <w:sz w:val="16"/>
          <w:szCs w:val="16"/>
        </w:rPr>
        <w:t>2) в части 4 статьи 4:</w:t>
      </w:r>
    </w:p>
    <w:p w:rsidR="004A5424" w:rsidRPr="00694F21" w:rsidRDefault="004A5424" w:rsidP="004A5424">
      <w:pPr>
        <w:ind w:firstLine="708"/>
        <w:jc w:val="both"/>
        <w:rPr>
          <w:sz w:val="16"/>
          <w:szCs w:val="16"/>
        </w:rPr>
      </w:pPr>
      <w:r w:rsidRPr="00694F21">
        <w:rPr>
          <w:sz w:val="16"/>
          <w:szCs w:val="16"/>
        </w:rPr>
        <w:t xml:space="preserve">в пункте 1 цифры «22295,0» заменить цифрами «27317,8». </w:t>
      </w:r>
    </w:p>
    <w:p w:rsidR="004A5424" w:rsidRPr="00694F21" w:rsidRDefault="004A5424" w:rsidP="004A5424">
      <w:pPr>
        <w:ind w:firstLine="708"/>
        <w:jc w:val="both"/>
        <w:rPr>
          <w:sz w:val="16"/>
          <w:szCs w:val="16"/>
        </w:rPr>
      </w:pPr>
      <w:r w:rsidRPr="00694F21">
        <w:rPr>
          <w:sz w:val="16"/>
          <w:szCs w:val="16"/>
        </w:rPr>
        <w:t>3) приложение № 1 «Источники внутреннего финансирования дефицита бюджета Павловского муниципального района на 2013 год и плановый период 2014 и 2015 годов» изложить в новой редакции согласно приложению № 1 к настоящему решению.</w:t>
      </w:r>
    </w:p>
    <w:p w:rsidR="004A5424" w:rsidRPr="00694F21" w:rsidRDefault="004A5424" w:rsidP="004A5424">
      <w:pPr>
        <w:ind w:firstLine="708"/>
        <w:jc w:val="both"/>
        <w:rPr>
          <w:sz w:val="16"/>
          <w:szCs w:val="16"/>
        </w:rPr>
      </w:pPr>
      <w:r w:rsidRPr="00694F21">
        <w:rPr>
          <w:sz w:val="16"/>
          <w:szCs w:val="16"/>
        </w:rPr>
        <w:t>4) приложение № 6 «Ведомственная структура расходов бюджета Павловского муниципального района на 2013 год» изложить в новой редакции согласно приложению №2 к настоящему решению;</w:t>
      </w:r>
    </w:p>
    <w:p w:rsidR="004A5424" w:rsidRPr="00694F21" w:rsidRDefault="004A5424" w:rsidP="004A5424">
      <w:pPr>
        <w:ind w:firstLine="708"/>
        <w:jc w:val="both"/>
        <w:rPr>
          <w:sz w:val="16"/>
          <w:szCs w:val="16"/>
        </w:rPr>
      </w:pPr>
      <w:r w:rsidRPr="00694F21">
        <w:rPr>
          <w:sz w:val="16"/>
          <w:szCs w:val="16"/>
        </w:rPr>
        <w:t>5) приложение № 8 «Распределение бюджетных ассигнований по разделам и подразделам, целевым статьям и видам расходов функциональной классификации расходов бюджетов Российской Федерации на 2013 год» изложить в новой редакции согласно приложению №3 к настоящему решению;</w:t>
      </w:r>
    </w:p>
    <w:p w:rsidR="004A5424" w:rsidRPr="00694F21" w:rsidRDefault="004A5424" w:rsidP="004A5424">
      <w:pPr>
        <w:ind w:firstLine="708"/>
        <w:jc w:val="both"/>
        <w:rPr>
          <w:sz w:val="16"/>
          <w:szCs w:val="16"/>
        </w:rPr>
      </w:pPr>
      <w:r w:rsidRPr="00694F21">
        <w:rPr>
          <w:sz w:val="16"/>
          <w:szCs w:val="16"/>
        </w:rPr>
        <w:t>6) приложение № 10 «Распределение бюджетных ассигнований на реализацию муниципальных целевых программ на 2013 год» изложить в новой редакции согласно приложению №4 к настоящему решению;</w:t>
      </w:r>
    </w:p>
    <w:p w:rsidR="004A5424" w:rsidRPr="00694F21" w:rsidRDefault="004A5424" w:rsidP="004A5424">
      <w:pPr>
        <w:ind w:firstLine="708"/>
        <w:jc w:val="both"/>
        <w:rPr>
          <w:sz w:val="16"/>
          <w:szCs w:val="16"/>
        </w:rPr>
      </w:pPr>
      <w:r w:rsidRPr="00694F21">
        <w:rPr>
          <w:sz w:val="16"/>
          <w:szCs w:val="16"/>
        </w:rPr>
        <w:t>7) приложение № 12 «Бюджетные ассигнования на исполнение публичных нормативных обязательств Павловского муниципального района на 2013 год» изложить в новой редакции согласно приложению №5 к настоящему решению;</w:t>
      </w:r>
    </w:p>
    <w:p w:rsidR="004A5424" w:rsidRPr="00694F21" w:rsidRDefault="004A5424" w:rsidP="004A5424">
      <w:pPr>
        <w:ind w:firstLine="708"/>
        <w:jc w:val="both"/>
        <w:rPr>
          <w:sz w:val="16"/>
          <w:szCs w:val="16"/>
        </w:rPr>
      </w:pPr>
      <w:r w:rsidRPr="00694F21">
        <w:rPr>
          <w:sz w:val="16"/>
          <w:szCs w:val="16"/>
        </w:rPr>
        <w:t>8) приложение №16 «Распределение бюджетам поселений Павловского муниципального района дотаций на выравнивание бюджетной обеспеченности поселений за счет средств бюджета Павловского муниципального района на 2013 год» изложить в новой редакции согласно приложению №6 к настоящему решению</w:t>
      </w:r>
    </w:p>
    <w:p w:rsidR="004A5424" w:rsidRPr="00694F21" w:rsidRDefault="004A5424" w:rsidP="004A5424">
      <w:pPr>
        <w:ind w:firstLine="708"/>
        <w:jc w:val="both"/>
        <w:rPr>
          <w:sz w:val="16"/>
          <w:szCs w:val="16"/>
        </w:rPr>
      </w:pPr>
    </w:p>
    <w:p w:rsidR="004A5424" w:rsidRPr="00694F21" w:rsidRDefault="004A5424" w:rsidP="004A5424">
      <w:pPr>
        <w:ind w:firstLine="708"/>
        <w:jc w:val="both"/>
        <w:rPr>
          <w:sz w:val="16"/>
          <w:szCs w:val="16"/>
        </w:rPr>
      </w:pPr>
      <w:r w:rsidRPr="00694F21">
        <w:rPr>
          <w:sz w:val="16"/>
          <w:szCs w:val="16"/>
        </w:rPr>
        <w:t>2. Опубликовать настоящее решение в муниципальной газете «Павловский муниципальный вестник».</w:t>
      </w:r>
    </w:p>
    <w:p w:rsidR="004A5424" w:rsidRPr="00694F21" w:rsidRDefault="004A5424" w:rsidP="004A5424">
      <w:pPr>
        <w:jc w:val="both"/>
        <w:rPr>
          <w:sz w:val="16"/>
          <w:szCs w:val="16"/>
        </w:rPr>
      </w:pPr>
    </w:p>
    <w:p w:rsidR="004A5424" w:rsidRPr="00694F21" w:rsidRDefault="004A5424" w:rsidP="004A5424">
      <w:pPr>
        <w:jc w:val="both"/>
        <w:rPr>
          <w:sz w:val="16"/>
          <w:szCs w:val="16"/>
        </w:rPr>
      </w:pPr>
    </w:p>
    <w:p w:rsidR="004A5424" w:rsidRPr="00694F21" w:rsidRDefault="004A5424" w:rsidP="004A5424">
      <w:pPr>
        <w:jc w:val="both"/>
        <w:rPr>
          <w:sz w:val="16"/>
          <w:szCs w:val="16"/>
        </w:rPr>
      </w:pPr>
      <w:r w:rsidRPr="00694F21">
        <w:rPr>
          <w:sz w:val="16"/>
          <w:szCs w:val="16"/>
        </w:rPr>
        <w:t xml:space="preserve">Глава Павловского </w:t>
      </w:r>
    </w:p>
    <w:p w:rsidR="004A5424" w:rsidRPr="00694F21" w:rsidRDefault="004A5424" w:rsidP="004A5424">
      <w:pPr>
        <w:ind w:left="540" w:hanging="540"/>
        <w:jc w:val="both"/>
        <w:rPr>
          <w:sz w:val="16"/>
          <w:szCs w:val="16"/>
        </w:rPr>
      </w:pPr>
      <w:r w:rsidRPr="00694F21">
        <w:rPr>
          <w:sz w:val="16"/>
          <w:szCs w:val="16"/>
        </w:rPr>
        <w:t>муниципального района                                                               Н.И. Пришутов</w:t>
      </w:r>
    </w:p>
    <w:p w:rsidR="00B8310E" w:rsidRDefault="00B8310E" w:rsidP="008661EA">
      <w:pPr>
        <w:jc w:val="both"/>
        <w:rPr>
          <w:sz w:val="18"/>
          <w:szCs w:val="18"/>
        </w:rPr>
      </w:pPr>
    </w:p>
    <w:p w:rsidR="00B8310E" w:rsidRDefault="00B8310E" w:rsidP="008661EA">
      <w:pPr>
        <w:jc w:val="both"/>
        <w:rPr>
          <w:sz w:val="18"/>
          <w:szCs w:val="18"/>
        </w:rPr>
      </w:pPr>
    </w:p>
    <w:tbl>
      <w:tblPr>
        <w:tblW w:w="5000" w:type="pct"/>
        <w:tblLayout w:type="fixed"/>
        <w:tblLook w:val="04A0"/>
      </w:tblPr>
      <w:tblGrid>
        <w:gridCol w:w="350"/>
        <w:gridCol w:w="1422"/>
        <w:gridCol w:w="463"/>
        <w:gridCol w:w="1135"/>
        <w:gridCol w:w="403"/>
        <w:gridCol w:w="305"/>
        <w:gridCol w:w="539"/>
        <w:gridCol w:w="168"/>
        <w:gridCol w:w="675"/>
      </w:tblGrid>
      <w:tr w:rsidR="00B70476" w:rsidRPr="00B70476" w:rsidTr="00B70476">
        <w:trPr>
          <w:trHeight w:val="315"/>
        </w:trPr>
        <w:tc>
          <w:tcPr>
            <w:tcW w:w="321" w:type="pct"/>
            <w:tcBorders>
              <w:top w:val="nil"/>
              <w:left w:val="nil"/>
              <w:bottom w:val="nil"/>
              <w:right w:val="nil"/>
            </w:tcBorders>
            <w:shd w:val="clear" w:color="auto" w:fill="auto"/>
            <w:noWrap/>
            <w:vAlign w:val="bottom"/>
            <w:hideMark/>
          </w:tcPr>
          <w:p w:rsidR="00B70476" w:rsidRPr="00B70476" w:rsidRDefault="00B70476" w:rsidP="00B70476">
            <w:pPr>
              <w:rPr>
                <w:sz w:val="16"/>
                <w:szCs w:val="16"/>
              </w:rPr>
            </w:pPr>
            <w:bookmarkStart w:id="1" w:name="RANGE!A1:F31"/>
            <w:bookmarkEnd w:id="1"/>
          </w:p>
        </w:tc>
        <w:tc>
          <w:tcPr>
            <w:tcW w:w="4679" w:type="pct"/>
            <w:gridSpan w:val="8"/>
            <w:vMerge w:val="restart"/>
            <w:tcBorders>
              <w:top w:val="nil"/>
              <w:left w:val="nil"/>
              <w:right w:val="nil"/>
            </w:tcBorders>
            <w:shd w:val="clear" w:color="auto" w:fill="auto"/>
            <w:noWrap/>
            <w:vAlign w:val="bottom"/>
            <w:hideMark/>
          </w:tcPr>
          <w:p w:rsidR="00B70476" w:rsidRPr="00B70476" w:rsidRDefault="00B70476" w:rsidP="00B70476">
            <w:pPr>
              <w:ind w:left="1860"/>
              <w:rPr>
                <w:sz w:val="16"/>
                <w:szCs w:val="16"/>
              </w:rPr>
            </w:pPr>
            <w:r w:rsidRPr="00B70476">
              <w:rPr>
                <w:sz w:val="16"/>
                <w:szCs w:val="16"/>
              </w:rPr>
              <w:t>Приложение №1</w:t>
            </w:r>
          </w:p>
          <w:p w:rsidR="00B70476" w:rsidRPr="00B70476" w:rsidRDefault="00B70476" w:rsidP="00B70476">
            <w:pPr>
              <w:ind w:left="1860"/>
              <w:rPr>
                <w:sz w:val="16"/>
                <w:szCs w:val="16"/>
              </w:rPr>
            </w:pPr>
            <w:r w:rsidRPr="00B70476">
              <w:rPr>
                <w:sz w:val="16"/>
                <w:szCs w:val="16"/>
              </w:rPr>
              <w:t>к решению Совета народных депутатов Павловского муниципального района</w:t>
            </w:r>
            <w:r w:rsidRPr="00B70476">
              <w:rPr>
                <w:sz w:val="16"/>
                <w:szCs w:val="16"/>
              </w:rPr>
              <w:br/>
              <w:t xml:space="preserve">от </w:t>
            </w:r>
            <w:r w:rsidRPr="00B70476">
              <w:rPr>
                <w:sz w:val="16"/>
                <w:szCs w:val="16"/>
                <w:u w:val="single"/>
              </w:rPr>
              <w:t xml:space="preserve">   22.08.2013г.</w:t>
            </w:r>
            <w:r w:rsidRPr="00B70476">
              <w:rPr>
                <w:sz w:val="16"/>
                <w:szCs w:val="16"/>
              </w:rPr>
              <w:t xml:space="preserve">  №</w:t>
            </w:r>
            <w:r w:rsidRPr="00B70476">
              <w:rPr>
                <w:sz w:val="16"/>
                <w:szCs w:val="16"/>
                <w:u w:val="single"/>
              </w:rPr>
              <w:t xml:space="preserve">  432</w:t>
            </w:r>
          </w:p>
        </w:tc>
      </w:tr>
      <w:tr w:rsidR="00B70476" w:rsidRPr="00B70476" w:rsidTr="00B70476">
        <w:trPr>
          <w:trHeight w:val="294"/>
        </w:trPr>
        <w:tc>
          <w:tcPr>
            <w:tcW w:w="321" w:type="pct"/>
            <w:tcBorders>
              <w:top w:val="nil"/>
              <w:left w:val="nil"/>
              <w:bottom w:val="nil"/>
              <w:right w:val="nil"/>
            </w:tcBorders>
            <w:shd w:val="clear" w:color="auto" w:fill="auto"/>
            <w:noWrap/>
            <w:vAlign w:val="bottom"/>
            <w:hideMark/>
          </w:tcPr>
          <w:p w:rsidR="00B70476" w:rsidRPr="00B70476" w:rsidRDefault="00B70476" w:rsidP="00B70476">
            <w:pPr>
              <w:rPr>
                <w:sz w:val="16"/>
                <w:szCs w:val="16"/>
              </w:rPr>
            </w:pPr>
          </w:p>
        </w:tc>
        <w:tc>
          <w:tcPr>
            <w:tcW w:w="4679" w:type="pct"/>
            <w:gridSpan w:val="8"/>
            <w:vMerge/>
            <w:tcBorders>
              <w:left w:val="nil"/>
              <w:bottom w:val="nil"/>
              <w:right w:val="nil"/>
            </w:tcBorders>
            <w:shd w:val="clear" w:color="auto" w:fill="auto"/>
            <w:noWrap/>
            <w:vAlign w:val="bottom"/>
            <w:hideMark/>
          </w:tcPr>
          <w:p w:rsidR="00B70476" w:rsidRPr="00B70476" w:rsidRDefault="00B70476" w:rsidP="00B70476">
            <w:pPr>
              <w:ind w:left="1860"/>
              <w:rPr>
                <w:sz w:val="16"/>
                <w:szCs w:val="16"/>
              </w:rPr>
            </w:pPr>
          </w:p>
        </w:tc>
      </w:tr>
      <w:tr w:rsidR="00B70476" w:rsidRPr="00B70476" w:rsidTr="00723327">
        <w:trPr>
          <w:trHeight w:val="142"/>
        </w:trPr>
        <w:tc>
          <w:tcPr>
            <w:tcW w:w="321" w:type="pct"/>
            <w:tcBorders>
              <w:top w:val="nil"/>
              <w:left w:val="nil"/>
              <w:bottom w:val="nil"/>
              <w:right w:val="nil"/>
            </w:tcBorders>
            <w:shd w:val="clear" w:color="auto" w:fill="auto"/>
            <w:noWrap/>
            <w:vAlign w:val="bottom"/>
            <w:hideMark/>
          </w:tcPr>
          <w:p w:rsidR="00B70476" w:rsidRPr="00B70476" w:rsidRDefault="00B70476" w:rsidP="00B70476">
            <w:pPr>
              <w:rPr>
                <w:sz w:val="16"/>
                <w:szCs w:val="16"/>
              </w:rPr>
            </w:pPr>
          </w:p>
        </w:tc>
        <w:tc>
          <w:tcPr>
            <w:tcW w:w="1302" w:type="pct"/>
            <w:tcBorders>
              <w:top w:val="nil"/>
              <w:left w:val="nil"/>
              <w:bottom w:val="nil"/>
              <w:right w:val="nil"/>
            </w:tcBorders>
            <w:shd w:val="clear" w:color="auto" w:fill="auto"/>
            <w:noWrap/>
            <w:vAlign w:val="bottom"/>
            <w:hideMark/>
          </w:tcPr>
          <w:p w:rsidR="00B70476" w:rsidRPr="00B70476" w:rsidRDefault="00B70476" w:rsidP="00B70476">
            <w:pPr>
              <w:ind w:left="1860"/>
              <w:rPr>
                <w:sz w:val="16"/>
                <w:szCs w:val="16"/>
              </w:rPr>
            </w:pPr>
          </w:p>
        </w:tc>
        <w:tc>
          <w:tcPr>
            <w:tcW w:w="1832" w:type="pct"/>
            <w:gridSpan w:val="3"/>
            <w:tcBorders>
              <w:top w:val="nil"/>
              <w:left w:val="nil"/>
              <w:bottom w:val="nil"/>
              <w:right w:val="nil"/>
            </w:tcBorders>
            <w:shd w:val="clear" w:color="auto" w:fill="auto"/>
            <w:noWrap/>
            <w:vAlign w:val="bottom"/>
            <w:hideMark/>
          </w:tcPr>
          <w:p w:rsidR="00B70476" w:rsidRPr="00B70476" w:rsidRDefault="00B70476" w:rsidP="00B70476">
            <w:pPr>
              <w:ind w:left="1860"/>
              <w:rPr>
                <w:sz w:val="16"/>
                <w:szCs w:val="16"/>
              </w:rPr>
            </w:pPr>
          </w:p>
        </w:tc>
        <w:tc>
          <w:tcPr>
            <w:tcW w:w="773" w:type="pct"/>
            <w:gridSpan w:val="2"/>
            <w:tcBorders>
              <w:top w:val="nil"/>
              <w:left w:val="nil"/>
              <w:bottom w:val="nil"/>
              <w:right w:val="nil"/>
            </w:tcBorders>
            <w:shd w:val="clear" w:color="auto" w:fill="auto"/>
            <w:noWrap/>
            <w:hideMark/>
          </w:tcPr>
          <w:p w:rsidR="00B70476" w:rsidRPr="00B70476" w:rsidRDefault="00B70476" w:rsidP="00B70476">
            <w:pPr>
              <w:ind w:left="1860"/>
              <w:rPr>
                <w:sz w:val="16"/>
                <w:szCs w:val="16"/>
              </w:rPr>
            </w:pPr>
          </w:p>
        </w:tc>
        <w:tc>
          <w:tcPr>
            <w:tcW w:w="772" w:type="pct"/>
            <w:gridSpan w:val="2"/>
            <w:tcBorders>
              <w:top w:val="nil"/>
              <w:left w:val="nil"/>
              <w:bottom w:val="nil"/>
              <w:right w:val="nil"/>
            </w:tcBorders>
            <w:shd w:val="clear" w:color="auto" w:fill="auto"/>
            <w:noWrap/>
            <w:vAlign w:val="center"/>
            <w:hideMark/>
          </w:tcPr>
          <w:p w:rsidR="00B70476" w:rsidRPr="00B70476" w:rsidRDefault="00B70476" w:rsidP="00B70476">
            <w:pPr>
              <w:ind w:left="1860"/>
              <w:jc w:val="center"/>
              <w:rPr>
                <w:sz w:val="16"/>
                <w:szCs w:val="16"/>
              </w:rPr>
            </w:pPr>
          </w:p>
        </w:tc>
      </w:tr>
      <w:tr w:rsidR="00B70476" w:rsidRPr="00B70476" w:rsidTr="00B70476">
        <w:trPr>
          <w:trHeight w:val="255"/>
        </w:trPr>
        <w:tc>
          <w:tcPr>
            <w:tcW w:w="321" w:type="pct"/>
            <w:tcBorders>
              <w:top w:val="nil"/>
              <w:left w:val="nil"/>
              <w:bottom w:val="nil"/>
              <w:right w:val="nil"/>
            </w:tcBorders>
            <w:shd w:val="clear" w:color="auto" w:fill="auto"/>
            <w:noWrap/>
            <w:vAlign w:val="bottom"/>
            <w:hideMark/>
          </w:tcPr>
          <w:p w:rsidR="00B70476" w:rsidRPr="00B70476" w:rsidRDefault="00B70476" w:rsidP="00B70476">
            <w:pPr>
              <w:rPr>
                <w:sz w:val="16"/>
                <w:szCs w:val="16"/>
              </w:rPr>
            </w:pPr>
          </w:p>
        </w:tc>
        <w:tc>
          <w:tcPr>
            <w:tcW w:w="4679" w:type="pct"/>
            <w:gridSpan w:val="8"/>
            <w:vMerge w:val="restart"/>
            <w:tcBorders>
              <w:top w:val="nil"/>
              <w:left w:val="nil"/>
              <w:right w:val="nil"/>
            </w:tcBorders>
            <w:shd w:val="clear" w:color="auto" w:fill="auto"/>
            <w:noWrap/>
            <w:vAlign w:val="bottom"/>
            <w:hideMark/>
          </w:tcPr>
          <w:p w:rsidR="00B70476" w:rsidRPr="00B70476" w:rsidRDefault="00B70476" w:rsidP="00B70476">
            <w:pPr>
              <w:ind w:left="1860"/>
              <w:rPr>
                <w:sz w:val="16"/>
                <w:szCs w:val="16"/>
              </w:rPr>
            </w:pPr>
            <w:r w:rsidRPr="00B70476">
              <w:rPr>
                <w:sz w:val="16"/>
                <w:szCs w:val="16"/>
              </w:rPr>
              <w:t>Приложение №1</w:t>
            </w:r>
          </w:p>
          <w:p w:rsidR="00B70476" w:rsidRPr="00B70476" w:rsidRDefault="00B70476" w:rsidP="00B70476">
            <w:pPr>
              <w:ind w:left="1860"/>
              <w:rPr>
                <w:sz w:val="16"/>
                <w:szCs w:val="16"/>
              </w:rPr>
            </w:pPr>
            <w:r w:rsidRPr="00B70476">
              <w:rPr>
                <w:sz w:val="16"/>
                <w:szCs w:val="16"/>
              </w:rPr>
              <w:t>к решению Совета народных депутатов Павловского муниципального района</w:t>
            </w:r>
            <w:r w:rsidRPr="00B70476">
              <w:rPr>
                <w:sz w:val="16"/>
                <w:szCs w:val="16"/>
              </w:rPr>
              <w:br/>
              <w:t>от   20.12. 2012 г.   № 390</w:t>
            </w:r>
          </w:p>
        </w:tc>
      </w:tr>
      <w:tr w:rsidR="00B70476" w:rsidRPr="00B70476" w:rsidTr="00B70476">
        <w:trPr>
          <w:trHeight w:val="154"/>
        </w:trPr>
        <w:tc>
          <w:tcPr>
            <w:tcW w:w="321" w:type="pct"/>
            <w:tcBorders>
              <w:top w:val="nil"/>
              <w:left w:val="nil"/>
              <w:bottom w:val="nil"/>
              <w:right w:val="nil"/>
            </w:tcBorders>
            <w:shd w:val="clear" w:color="auto" w:fill="auto"/>
            <w:noWrap/>
            <w:vAlign w:val="bottom"/>
            <w:hideMark/>
          </w:tcPr>
          <w:p w:rsidR="00B70476" w:rsidRPr="00B70476" w:rsidRDefault="00B70476" w:rsidP="00B70476">
            <w:pPr>
              <w:rPr>
                <w:sz w:val="16"/>
                <w:szCs w:val="16"/>
              </w:rPr>
            </w:pPr>
          </w:p>
        </w:tc>
        <w:tc>
          <w:tcPr>
            <w:tcW w:w="4679" w:type="pct"/>
            <w:gridSpan w:val="8"/>
            <w:vMerge/>
            <w:tcBorders>
              <w:left w:val="nil"/>
              <w:bottom w:val="nil"/>
              <w:right w:val="nil"/>
            </w:tcBorders>
            <w:shd w:val="clear" w:color="auto" w:fill="auto"/>
            <w:noWrap/>
            <w:vAlign w:val="bottom"/>
            <w:hideMark/>
          </w:tcPr>
          <w:p w:rsidR="00B70476" w:rsidRPr="00B70476" w:rsidRDefault="00B70476" w:rsidP="00B70476">
            <w:pPr>
              <w:rPr>
                <w:sz w:val="16"/>
                <w:szCs w:val="16"/>
              </w:rPr>
            </w:pPr>
          </w:p>
        </w:tc>
      </w:tr>
      <w:tr w:rsidR="00B70476" w:rsidRPr="00B70476" w:rsidTr="00723327">
        <w:trPr>
          <w:trHeight w:val="268"/>
        </w:trPr>
        <w:tc>
          <w:tcPr>
            <w:tcW w:w="321" w:type="pct"/>
            <w:tcBorders>
              <w:top w:val="nil"/>
              <w:left w:val="nil"/>
              <w:bottom w:val="nil"/>
              <w:right w:val="nil"/>
            </w:tcBorders>
            <w:shd w:val="clear" w:color="auto" w:fill="auto"/>
            <w:noWrap/>
            <w:vAlign w:val="bottom"/>
            <w:hideMark/>
          </w:tcPr>
          <w:p w:rsidR="00B70476" w:rsidRPr="00B70476" w:rsidRDefault="00B70476" w:rsidP="00B70476">
            <w:pPr>
              <w:rPr>
                <w:sz w:val="16"/>
                <w:szCs w:val="16"/>
              </w:rPr>
            </w:pPr>
          </w:p>
        </w:tc>
        <w:tc>
          <w:tcPr>
            <w:tcW w:w="1302" w:type="pct"/>
            <w:tcBorders>
              <w:top w:val="nil"/>
              <w:left w:val="nil"/>
              <w:bottom w:val="nil"/>
              <w:right w:val="nil"/>
            </w:tcBorders>
            <w:shd w:val="clear" w:color="auto" w:fill="auto"/>
            <w:noWrap/>
            <w:vAlign w:val="bottom"/>
            <w:hideMark/>
          </w:tcPr>
          <w:p w:rsidR="00B70476" w:rsidRPr="00B70476" w:rsidRDefault="00B70476" w:rsidP="00B70476">
            <w:pPr>
              <w:rPr>
                <w:sz w:val="16"/>
                <w:szCs w:val="16"/>
              </w:rPr>
            </w:pPr>
          </w:p>
        </w:tc>
        <w:tc>
          <w:tcPr>
            <w:tcW w:w="1832" w:type="pct"/>
            <w:gridSpan w:val="3"/>
            <w:tcBorders>
              <w:top w:val="nil"/>
              <w:left w:val="nil"/>
              <w:bottom w:val="nil"/>
              <w:right w:val="nil"/>
            </w:tcBorders>
            <w:shd w:val="clear" w:color="auto" w:fill="auto"/>
            <w:noWrap/>
            <w:vAlign w:val="bottom"/>
            <w:hideMark/>
          </w:tcPr>
          <w:p w:rsidR="00B70476" w:rsidRPr="00B70476" w:rsidRDefault="00B70476" w:rsidP="00B70476">
            <w:pPr>
              <w:rPr>
                <w:sz w:val="16"/>
                <w:szCs w:val="16"/>
              </w:rPr>
            </w:pPr>
          </w:p>
        </w:tc>
        <w:tc>
          <w:tcPr>
            <w:tcW w:w="773" w:type="pct"/>
            <w:gridSpan w:val="2"/>
            <w:tcBorders>
              <w:top w:val="nil"/>
              <w:left w:val="nil"/>
              <w:bottom w:val="nil"/>
              <w:right w:val="nil"/>
            </w:tcBorders>
            <w:shd w:val="clear" w:color="auto" w:fill="auto"/>
            <w:noWrap/>
            <w:hideMark/>
          </w:tcPr>
          <w:p w:rsidR="00B70476" w:rsidRPr="00B70476" w:rsidRDefault="00B70476" w:rsidP="00B70476">
            <w:pPr>
              <w:rPr>
                <w:sz w:val="16"/>
                <w:szCs w:val="16"/>
              </w:rPr>
            </w:pPr>
          </w:p>
        </w:tc>
        <w:tc>
          <w:tcPr>
            <w:tcW w:w="772" w:type="pct"/>
            <w:gridSpan w:val="2"/>
            <w:tcBorders>
              <w:top w:val="nil"/>
              <w:left w:val="nil"/>
              <w:bottom w:val="nil"/>
              <w:right w:val="nil"/>
            </w:tcBorders>
            <w:shd w:val="clear" w:color="auto" w:fill="auto"/>
            <w:noWrap/>
            <w:vAlign w:val="center"/>
            <w:hideMark/>
          </w:tcPr>
          <w:p w:rsidR="00B70476" w:rsidRPr="00B70476" w:rsidRDefault="00B70476" w:rsidP="00B70476">
            <w:pPr>
              <w:jc w:val="center"/>
              <w:rPr>
                <w:sz w:val="16"/>
                <w:szCs w:val="16"/>
              </w:rPr>
            </w:pPr>
          </w:p>
        </w:tc>
      </w:tr>
      <w:tr w:rsidR="00B70476" w:rsidRPr="00B70476" w:rsidTr="00B70476">
        <w:trPr>
          <w:trHeight w:val="181"/>
        </w:trPr>
        <w:tc>
          <w:tcPr>
            <w:tcW w:w="5000" w:type="pct"/>
            <w:gridSpan w:val="9"/>
            <w:tcBorders>
              <w:top w:val="nil"/>
              <w:left w:val="nil"/>
              <w:bottom w:val="nil"/>
              <w:right w:val="nil"/>
            </w:tcBorders>
            <w:shd w:val="clear" w:color="auto" w:fill="auto"/>
            <w:vAlign w:val="bottom"/>
            <w:hideMark/>
          </w:tcPr>
          <w:p w:rsidR="00B70476" w:rsidRPr="00B70476" w:rsidRDefault="00B70476" w:rsidP="00B70476">
            <w:pPr>
              <w:jc w:val="center"/>
              <w:rPr>
                <w:sz w:val="16"/>
                <w:szCs w:val="16"/>
              </w:rPr>
            </w:pPr>
            <w:r w:rsidRPr="00B70476">
              <w:rPr>
                <w:sz w:val="16"/>
                <w:szCs w:val="16"/>
              </w:rPr>
              <w:t>Источники</w:t>
            </w:r>
            <w:r w:rsidRPr="00B70476">
              <w:rPr>
                <w:sz w:val="16"/>
                <w:szCs w:val="16"/>
              </w:rPr>
              <w:br/>
              <w:t xml:space="preserve">внутреннего финансирования дефицита </w:t>
            </w:r>
            <w:r w:rsidRPr="00B70476">
              <w:rPr>
                <w:sz w:val="16"/>
                <w:szCs w:val="16"/>
              </w:rPr>
              <w:br/>
              <w:t>бюджета Павловского муниципального района</w:t>
            </w:r>
            <w:r w:rsidRPr="00B70476">
              <w:rPr>
                <w:sz w:val="16"/>
                <w:szCs w:val="16"/>
              </w:rPr>
              <w:br/>
              <w:t>на 2013 год и плановый период 2014 и 2015 годов</w:t>
            </w:r>
          </w:p>
        </w:tc>
      </w:tr>
      <w:tr w:rsidR="00723327" w:rsidRPr="00B70476" w:rsidTr="00723327">
        <w:trPr>
          <w:trHeight w:val="480"/>
        </w:trPr>
        <w:tc>
          <w:tcPr>
            <w:tcW w:w="5000" w:type="pct"/>
            <w:gridSpan w:val="9"/>
            <w:tcBorders>
              <w:top w:val="nil"/>
              <w:left w:val="nil"/>
              <w:bottom w:val="single" w:sz="4" w:space="0" w:color="auto"/>
              <w:right w:val="nil"/>
            </w:tcBorders>
            <w:shd w:val="clear" w:color="auto" w:fill="auto"/>
            <w:noWrap/>
            <w:vAlign w:val="bottom"/>
            <w:hideMark/>
          </w:tcPr>
          <w:p w:rsidR="00723327" w:rsidRPr="00B70476" w:rsidRDefault="00723327" w:rsidP="00B70476">
            <w:pPr>
              <w:jc w:val="right"/>
              <w:rPr>
                <w:sz w:val="16"/>
                <w:szCs w:val="16"/>
              </w:rPr>
            </w:pPr>
            <w:r w:rsidRPr="00B70476">
              <w:rPr>
                <w:sz w:val="16"/>
                <w:szCs w:val="16"/>
              </w:rPr>
              <w:t> </w:t>
            </w:r>
          </w:p>
          <w:p w:rsidR="00723327" w:rsidRPr="00B70476" w:rsidRDefault="00723327" w:rsidP="00723327">
            <w:pPr>
              <w:ind w:left="4536" w:right="-143"/>
              <w:rPr>
                <w:sz w:val="16"/>
                <w:szCs w:val="16"/>
              </w:rPr>
            </w:pPr>
            <w:r>
              <w:rPr>
                <w:sz w:val="16"/>
                <w:szCs w:val="16"/>
              </w:rPr>
              <w:t xml:space="preserve">     </w:t>
            </w:r>
            <w:r w:rsidRPr="00B70476">
              <w:rPr>
                <w:sz w:val="16"/>
                <w:szCs w:val="16"/>
              </w:rPr>
              <w:t>тыс.руб.</w:t>
            </w:r>
          </w:p>
        </w:tc>
      </w:tr>
      <w:tr w:rsidR="00B70476" w:rsidRPr="00B70476" w:rsidTr="00B70476">
        <w:trPr>
          <w:trHeight w:val="390"/>
        </w:trPr>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 п/п</w:t>
            </w:r>
          </w:p>
        </w:tc>
        <w:tc>
          <w:tcPr>
            <w:tcW w:w="172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Наименование</w:t>
            </w:r>
          </w:p>
        </w:tc>
        <w:tc>
          <w:tcPr>
            <w:tcW w:w="1039" w:type="pct"/>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Код  классификации</w:t>
            </w:r>
          </w:p>
        </w:tc>
        <w:tc>
          <w:tcPr>
            <w:tcW w:w="64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 xml:space="preserve">2013 год </w:t>
            </w:r>
          </w:p>
        </w:tc>
        <w:tc>
          <w:tcPr>
            <w:tcW w:w="64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2014 год</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2015 год</w:t>
            </w:r>
          </w:p>
        </w:tc>
      </w:tr>
      <w:tr w:rsidR="00B70476" w:rsidRPr="00B70476" w:rsidTr="00B70476">
        <w:trPr>
          <w:trHeight w:val="184"/>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039"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648" w:type="pct"/>
            <w:gridSpan w:val="2"/>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648" w:type="pct"/>
            <w:gridSpan w:val="2"/>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r>
      <w:tr w:rsidR="00B70476" w:rsidRPr="00B70476" w:rsidTr="00B70476">
        <w:trPr>
          <w:trHeight w:val="625"/>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 </w:t>
            </w: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Источники внутреннего финансирования дефицита бюджетов</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01 00 00 00 00 0000 000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5313,10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25450,00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19300,00</w:t>
            </w:r>
          </w:p>
        </w:tc>
      </w:tr>
      <w:tr w:rsidR="00B70476" w:rsidRPr="00B70476" w:rsidTr="00B70476">
        <w:trPr>
          <w:trHeight w:val="470"/>
        </w:trPr>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w:t>
            </w: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Бюджетные кредиты от других бюджетов бюджетной системы Российской Федерации</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01 03 00 00 00 0000 000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-3295,60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-550,00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-700,00</w:t>
            </w:r>
          </w:p>
        </w:tc>
      </w:tr>
      <w:tr w:rsidR="00B70476" w:rsidRPr="00B70476" w:rsidTr="00B70476">
        <w:trPr>
          <w:trHeight w:val="895"/>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 xml:space="preserve">Погашение бюджетных кредитов, полученных от других бюджетов бюджетной системы Российской Федерации в валюте Российской Федерации </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 xml:space="preserve"> 01 03 01 00 00 0000 800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-3295,60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-550,00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-700,00</w:t>
            </w:r>
          </w:p>
        </w:tc>
      </w:tr>
      <w:tr w:rsidR="00B70476" w:rsidRPr="00B70476" w:rsidTr="00B70476">
        <w:trPr>
          <w:trHeight w:val="1168"/>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 xml:space="preserve"> 01 03 01 00 05 0000 810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-3295,60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-550,0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-700,0</w:t>
            </w:r>
          </w:p>
        </w:tc>
      </w:tr>
      <w:tr w:rsidR="00B70476" w:rsidRPr="00B70476" w:rsidTr="00B70476">
        <w:trPr>
          <w:trHeight w:val="537"/>
        </w:trPr>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w:t>
            </w: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Изменение остатков средств на счетах по учету средств бюджета</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01 05 00 00 00 0000 000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1871,50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5000,00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5000,00</w:t>
            </w:r>
          </w:p>
        </w:tc>
      </w:tr>
      <w:tr w:rsidR="00B70476" w:rsidRPr="00B70476" w:rsidTr="00B70476">
        <w:trPr>
          <w:trHeight w:val="403"/>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Увеличение остатков средств бюджетов</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01 05 00 00 00 0000 500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-698670,50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-649851,30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-700488,80</w:t>
            </w:r>
          </w:p>
        </w:tc>
      </w:tr>
      <w:tr w:rsidR="00B70476" w:rsidRPr="00B70476" w:rsidTr="00B70476">
        <w:trPr>
          <w:trHeight w:val="539"/>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Увеличение прочих остатков денежных средств бюджетов муниципальных районов</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01 05 02 01 05 0000 510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-698670,50</w:t>
            </w:r>
          </w:p>
        </w:tc>
        <w:tc>
          <w:tcPr>
            <w:tcW w:w="648" w:type="pct"/>
            <w:gridSpan w:val="2"/>
            <w:tcBorders>
              <w:top w:val="nil"/>
              <w:left w:val="nil"/>
              <w:bottom w:val="single" w:sz="4" w:space="0" w:color="auto"/>
              <w:right w:val="single" w:sz="4" w:space="0" w:color="auto"/>
            </w:tcBorders>
            <w:shd w:val="clear" w:color="auto" w:fill="auto"/>
            <w:noWrap/>
            <w:vAlign w:val="center"/>
            <w:hideMark/>
          </w:tcPr>
          <w:p w:rsidR="00B70476" w:rsidRPr="00B70476" w:rsidRDefault="00B70476" w:rsidP="00B70476">
            <w:pPr>
              <w:jc w:val="center"/>
              <w:rPr>
                <w:sz w:val="16"/>
                <w:szCs w:val="16"/>
              </w:rPr>
            </w:pPr>
            <w:r w:rsidRPr="00B70476">
              <w:rPr>
                <w:sz w:val="16"/>
                <w:szCs w:val="16"/>
              </w:rPr>
              <w:t>-649851,3</w:t>
            </w:r>
          </w:p>
        </w:tc>
        <w:tc>
          <w:tcPr>
            <w:tcW w:w="617" w:type="pct"/>
            <w:tcBorders>
              <w:top w:val="nil"/>
              <w:left w:val="nil"/>
              <w:bottom w:val="single" w:sz="4" w:space="0" w:color="auto"/>
              <w:right w:val="single" w:sz="4" w:space="0" w:color="auto"/>
            </w:tcBorders>
            <w:shd w:val="clear" w:color="auto" w:fill="auto"/>
            <w:noWrap/>
            <w:vAlign w:val="center"/>
            <w:hideMark/>
          </w:tcPr>
          <w:p w:rsidR="00B70476" w:rsidRPr="00B70476" w:rsidRDefault="00B70476" w:rsidP="00B70476">
            <w:pPr>
              <w:jc w:val="center"/>
              <w:rPr>
                <w:sz w:val="16"/>
                <w:szCs w:val="16"/>
              </w:rPr>
            </w:pPr>
            <w:r w:rsidRPr="00B70476">
              <w:rPr>
                <w:sz w:val="16"/>
                <w:szCs w:val="16"/>
              </w:rPr>
              <w:t>-700488,8</w:t>
            </w:r>
          </w:p>
        </w:tc>
      </w:tr>
      <w:tr w:rsidR="00B70476" w:rsidRPr="00B70476" w:rsidTr="00B70476">
        <w:trPr>
          <w:trHeight w:val="326"/>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Уменьшение остатков средств бюджетов</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01 05 00 00 00 0000 600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700542,00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654851,30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705488,80</w:t>
            </w:r>
          </w:p>
        </w:tc>
      </w:tr>
      <w:tr w:rsidR="00B70476" w:rsidRPr="00B70476" w:rsidTr="00B70476">
        <w:trPr>
          <w:trHeight w:val="515"/>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Уменьшение прочих остатков денежных средств бюджетов муниципальных районов</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01 05 02 01 05 0000 610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700542,00</w:t>
            </w:r>
          </w:p>
        </w:tc>
        <w:tc>
          <w:tcPr>
            <w:tcW w:w="648" w:type="pct"/>
            <w:gridSpan w:val="2"/>
            <w:tcBorders>
              <w:top w:val="nil"/>
              <w:left w:val="nil"/>
              <w:bottom w:val="single" w:sz="4" w:space="0" w:color="auto"/>
              <w:right w:val="single" w:sz="4" w:space="0" w:color="auto"/>
            </w:tcBorders>
            <w:shd w:val="clear" w:color="auto" w:fill="auto"/>
            <w:noWrap/>
            <w:vAlign w:val="center"/>
            <w:hideMark/>
          </w:tcPr>
          <w:p w:rsidR="00B70476" w:rsidRPr="00B70476" w:rsidRDefault="00B70476" w:rsidP="00B70476">
            <w:pPr>
              <w:jc w:val="center"/>
              <w:rPr>
                <w:sz w:val="16"/>
                <w:szCs w:val="16"/>
              </w:rPr>
            </w:pPr>
            <w:r w:rsidRPr="00B70476">
              <w:rPr>
                <w:sz w:val="16"/>
                <w:szCs w:val="16"/>
              </w:rPr>
              <w:t>654851,3</w:t>
            </w:r>
          </w:p>
        </w:tc>
        <w:tc>
          <w:tcPr>
            <w:tcW w:w="617" w:type="pct"/>
            <w:tcBorders>
              <w:top w:val="nil"/>
              <w:left w:val="nil"/>
              <w:bottom w:val="single" w:sz="4" w:space="0" w:color="auto"/>
              <w:right w:val="single" w:sz="4" w:space="0" w:color="auto"/>
            </w:tcBorders>
            <w:shd w:val="clear" w:color="auto" w:fill="auto"/>
            <w:noWrap/>
            <w:vAlign w:val="center"/>
            <w:hideMark/>
          </w:tcPr>
          <w:p w:rsidR="00B70476" w:rsidRPr="00B70476" w:rsidRDefault="00B70476" w:rsidP="00B70476">
            <w:pPr>
              <w:jc w:val="center"/>
              <w:rPr>
                <w:sz w:val="16"/>
                <w:szCs w:val="16"/>
              </w:rPr>
            </w:pPr>
            <w:r w:rsidRPr="00B70476">
              <w:rPr>
                <w:sz w:val="16"/>
                <w:szCs w:val="16"/>
              </w:rPr>
              <w:t>705488,8</w:t>
            </w:r>
          </w:p>
        </w:tc>
      </w:tr>
      <w:tr w:rsidR="00B70476" w:rsidRPr="00B70476" w:rsidTr="00B70476">
        <w:trPr>
          <w:trHeight w:val="571"/>
        </w:trPr>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3</w:t>
            </w: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Иные источники внутреннего финансирования дефицитов бюджетов</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01 06 00 00 00 0000 000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6737,20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21000,00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15000,00</w:t>
            </w:r>
          </w:p>
        </w:tc>
      </w:tr>
      <w:tr w:rsidR="00B70476" w:rsidRPr="00B70476" w:rsidTr="00B70476">
        <w:trPr>
          <w:trHeight w:val="539"/>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 xml:space="preserve">Бюджетные кредиты, предоставленные внутри страны в валюте Российской Федерации </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01 06 05 00 00 0000 000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6737,20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21000,00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15000,00</w:t>
            </w:r>
          </w:p>
        </w:tc>
      </w:tr>
      <w:tr w:rsidR="00B70476" w:rsidRPr="00B70476" w:rsidTr="00B70476">
        <w:trPr>
          <w:trHeight w:val="777"/>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 xml:space="preserve">Возврат бюджетных кредитов, предоставленных внутри страны в валюте Российской Федерации </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01 06 05 00 00 0000 600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17585,20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31000,00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25000,00</w:t>
            </w:r>
          </w:p>
        </w:tc>
      </w:tr>
      <w:tr w:rsidR="00B70476" w:rsidRPr="00B70476" w:rsidTr="00B70476">
        <w:trPr>
          <w:trHeight w:val="988"/>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Возврат бюджетных кредитов, предоставленных юридическим лицам из бюджетов муниципальных районов в валюте Российской Федерации</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01 06 05 01 05 0000 640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6052,40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21000,0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15000,0</w:t>
            </w:r>
          </w:p>
        </w:tc>
      </w:tr>
      <w:tr w:rsidR="00B70476" w:rsidRPr="00B70476" w:rsidTr="00B70476">
        <w:trPr>
          <w:trHeight w:val="1491"/>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01 06 05 02 05 0000 640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11532,80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10000,0</w:t>
            </w:r>
          </w:p>
        </w:tc>
      </w:tr>
      <w:tr w:rsidR="00B70476" w:rsidRPr="00B70476" w:rsidTr="00B70476">
        <w:trPr>
          <w:trHeight w:val="639"/>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 xml:space="preserve">Предоставление бюджетных кредитов внутри страны в валюте Российской Федерации </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01 06 05 00 00 0000 500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-10848,00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-10000,00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-10000,00</w:t>
            </w:r>
          </w:p>
        </w:tc>
      </w:tr>
      <w:tr w:rsidR="00B70476" w:rsidRPr="00B70476" w:rsidTr="00B70476">
        <w:trPr>
          <w:trHeight w:val="895"/>
        </w:trPr>
        <w:tc>
          <w:tcPr>
            <w:tcW w:w="321" w:type="pct"/>
            <w:vMerge/>
            <w:tcBorders>
              <w:top w:val="nil"/>
              <w:left w:val="single" w:sz="4" w:space="0" w:color="auto"/>
              <w:bottom w:val="single" w:sz="4" w:space="0" w:color="auto"/>
              <w:right w:val="single" w:sz="4" w:space="0" w:color="auto"/>
            </w:tcBorders>
            <w:vAlign w:val="center"/>
            <w:hideMark/>
          </w:tcPr>
          <w:p w:rsidR="00B70476" w:rsidRPr="00B70476" w:rsidRDefault="00B70476" w:rsidP="00B70476">
            <w:pPr>
              <w:rPr>
                <w:sz w:val="16"/>
                <w:szCs w:val="16"/>
              </w:rPr>
            </w:pPr>
          </w:p>
        </w:tc>
        <w:tc>
          <w:tcPr>
            <w:tcW w:w="1726"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rPr>
                <w:sz w:val="16"/>
                <w:szCs w:val="16"/>
              </w:rPr>
            </w:pPr>
            <w:r w:rsidRPr="00B70476">
              <w:rPr>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039"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01 06 05 02 05 0000 540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-10848,00</w:t>
            </w:r>
          </w:p>
        </w:tc>
        <w:tc>
          <w:tcPr>
            <w:tcW w:w="648" w:type="pct"/>
            <w:gridSpan w:val="2"/>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-10000,0</w:t>
            </w:r>
          </w:p>
        </w:tc>
        <w:tc>
          <w:tcPr>
            <w:tcW w:w="617" w:type="pct"/>
            <w:tcBorders>
              <w:top w:val="nil"/>
              <w:left w:val="nil"/>
              <w:bottom w:val="single" w:sz="4" w:space="0" w:color="auto"/>
              <w:right w:val="single" w:sz="4" w:space="0" w:color="auto"/>
            </w:tcBorders>
            <w:shd w:val="clear" w:color="auto" w:fill="auto"/>
            <w:vAlign w:val="center"/>
            <w:hideMark/>
          </w:tcPr>
          <w:p w:rsidR="00B70476" w:rsidRPr="00B70476" w:rsidRDefault="00B70476" w:rsidP="00B70476">
            <w:pPr>
              <w:jc w:val="center"/>
              <w:rPr>
                <w:sz w:val="16"/>
                <w:szCs w:val="16"/>
              </w:rPr>
            </w:pPr>
            <w:r w:rsidRPr="00B70476">
              <w:rPr>
                <w:sz w:val="16"/>
                <w:szCs w:val="16"/>
              </w:rPr>
              <w:t>-10000,0</w:t>
            </w:r>
          </w:p>
        </w:tc>
      </w:tr>
      <w:tr w:rsidR="00B70476" w:rsidRPr="00B70476" w:rsidTr="00B70476">
        <w:trPr>
          <w:trHeight w:val="255"/>
        </w:trPr>
        <w:tc>
          <w:tcPr>
            <w:tcW w:w="321" w:type="pct"/>
            <w:tcBorders>
              <w:top w:val="nil"/>
              <w:left w:val="nil"/>
              <w:bottom w:val="nil"/>
              <w:right w:val="nil"/>
            </w:tcBorders>
            <w:shd w:val="clear" w:color="auto" w:fill="auto"/>
            <w:noWrap/>
            <w:vAlign w:val="center"/>
            <w:hideMark/>
          </w:tcPr>
          <w:p w:rsidR="00B70476" w:rsidRPr="00B70476" w:rsidRDefault="00B70476" w:rsidP="00B70476">
            <w:pPr>
              <w:jc w:val="center"/>
              <w:rPr>
                <w:sz w:val="16"/>
                <w:szCs w:val="16"/>
              </w:rPr>
            </w:pPr>
          </w:p>
        </w:tc>
        <w:tc>
          <w:tcPr>
            <w:tcW w:w="1726" w:type="pct"/>
            <w:gridSpan w:val="2"/>
            <w:tcBorders>
              <w:top w:val="nil"/>
              <w:left w:val="nil"/>
              <w:bottom w:val="nil"/>
              <w:right w:val="nil"/>
            </w:tcBorders>
            <w:shd w:val="clear" w:color="auto" w:fill="auto"/>
            <w:hideMark/>
          </w:tcPr>
          <w:p w:rsidR="00B70476" w:rsidRDefault="00B70476" w:rsidP="00B70476">
            <w:pPr>
              <w:rPr>
                <w:sz w:val="16"/>
                <w:szCs w:val="16"/>
              </w:rPr>
            </w:pPr>
          </w:p>
          <w:p w:rsidR="009C798C" w:rsidRDefault="009C798C" w:rsidP="00B70476">
            <w:pPr>
              <w:rPr>
                <w:sz w:val="16"/>
                <w:szCs w:val="16"/>
              </w:rPr>
            </w:pPr>
          </w:p>
          <w:p w:rsidR="009C798C" w:rsidRPr="00B70476" w:rsidRDefault="009C798C" w:rsidP="00B70476">
            <w:pPr>
              <w:rPr>
                <w:sz w:val="16"/>
                <w:szCs w:val="16"/>
              </w:rPr>
            </w:pPr>
          </w:p>
        </w:tc>
        <w:tc>
          <w:tcPr>
            <w:tcW w:w="1039" w:type="pct"/>
            <w:tcBorders>
              <w:top w:val="nil"/>
              <w:left w:val="nil"/>
              <w:bottom w:val="nil"/>
              <w:right w:val="nil"/>
            </w:tcBorders>
            <w:shd w:val="clear" w:color="auto" w:fill="auto"/>
            <w:hideMark/>
          </w:tcPr>
          <w:p w:rsidR="00B70476" w:rsidRPr="00B70476" w:rsidRDefault="00B70476" w:rsidP="00B70476">
            <w:pPr>
              <w:jc w:val="center"/>
              <w:rPr>
                <w:sz w:val="16"/>
                <w:szCs w:val="16"/>
              </w:rPr>
            </w:pPr>
          </w:p>
        </w:tc>
        <w:tc>
          <w:tcPr>
            <w:tcW w:w="648" w:type="pct"/>
            <w:gridSpan w:val="2"/>
            <w:tcBorders>
              <w:top w:val="nil"/>
              <w:left w:val="nil"/>
              <w:bottom w:val="nil"/>
              <w:right w:val="nil"/>
            </w:tcBorders>
            <w:shd w:val="clear" w:color="auto" w:fill="auto"/>
            <w:noWrap/>
            <w:hideMark/>
          </w:tcPr>
          <w:p w:rsidR="00B70476" w:rsidRPr="00B70476" w:rsidRDefault="00B70476" w:rsidP="00B70476">
            <w:pPr>
              <w:rPr>
                <w:sz w:val="16"/>
                <w:szCs w:val="16"/>
              </w:rPr>
            </w:pPr>
          </w:p>
        </w:tc>
        <w:tc>
          <w:tcPr>
            <w:tcW w:w="648" w:type="pct"/>
            <w:gridSpan w:val="2"/>
            <w:tcBorders>
              <w:top w:val="nil"/>
              <w:left w:val="nil"/>
              <w:bottom w:val="nil"/>
              <w:right w:val="nil"/>
            </w:tcBorders>
            <w:shd w:val="clear" w:color="auto" w:fill="auto"/>
            <w:noWrap/>
            <w:hideMark/>
          </w:tcPr>
          <w:p w:rsidR="00B70476" w:rsidRPr="00B70476" w:rsidRDefault="00B70476" w:rsidP="00B70476">
            <w:pPr>
              <w:rPr>
                <w:sz w:val="16"/>
                <w:szCs w:val="16"/>
              </w:rPr>
            </w:pPr>
          </w:p>
        </w:tc>
        <w:tc>
          <w:tcPr>
            <w:tcW w:w="617" w:type="pct"/>
            <w:tcBorders>
              <w:top w:val="nil"/>
              <w:left w:val="nil"/>
              <w:bottom w:val="nil"/>
              <w:right w:val="nil"/>
            </w:tcBorders>
            <w:shd w:val="clear" w:color="auto" w:fill="auto"/>
            <w:noWrap/>
            <w:vAlign w:val="center"/>
            <w:hideMark/>
          </w:tcPr>
          <w:p w:rsidR="00B70476" w:rsidRPr="00B70476" w:rsidRDefault="00B70476" w:rsidP="00B70476">
            <w:pPr>
              <w:jc w:val="center"/>
              <w:rPr>
                <w:sz w:val="16"/>
                <w:szCs w:val="16"/>
              </w:rPr>
            </w:pPr>
          </w:p>
        </w:tc>
      </w:tr>
      <w:tr w:rsidR="00B70476" w:rsidRPr="00B70476" w:rsidTr="00B70476">
        <w:trPr>
          <w:trHeight w:val="311"/>
        </w:trPr>
        <w:tc>
          <w:tcPr>
            <w:tcW w:w="5000" w:type="pct"/>
            <w:gridSpan w:val="9"/>
            <w:tcBorders>
              <w:top w:val="nil"/>
              <w:left w:val="nil"/>
              <w:right w:val="nil"/>
            </w:tcBorders>
            <w:shd w:val="clear" w:color="auto" w:fill="auto"/>
            <w:noWrap/>
            <w:vAlign w:val="bottom"/>
            <w:hideMark/>
          </w:tcPr>
          <w:p w:rsidR="00B70476" w:rsidRPr="00B70476" w:rsidRDefault="00B70476" w:rsidP="00B70476">
            <w:pPr>
              <w:rPr>
                <w:sz w:val="16"/>
                <w:szCs w:val="16"/>
              </w:rPr>
            </w:pPr>
            <w:r w:rsidRPr="00B70476">
              <w:rPr>
                <w:sz w:val="16"/>
                <w:szCs w:val="16"/>
              </w:rPr>
              <w:t xml:space="preserve">Глава Павловского </w:t>
            </w:r>
          </w:p>
          <w:p w:rsidR="00B70476" w:rsidRPr="00B70476" w:rsidRDefault="00B70476" w:rsidP="00B70476">
            <w:pPr>
              <w:rPr>
                <w:sz w:val="16"/>
                <w:szCs w:val="16"/>
              </w:rPr>
            </w:pPr>
            <w:r w:rsidRPr="00B70476">
              <w:rPr>
                <w:sz w:val="16"/>
                <w:szCs w:val="16"/>
              </w:rPr>
              <w:t xml:space="preserve">муниципального района </w:t>
            </w:r>
            <w:r>
              <w:rPr>
                <w:sz w:val="16"/>
                <w:szCs w:val="16"/>
              </w:rPr>
              <w:t xml:space="preserve">                             </w:t>
            </w:r>
            <w:r w:rsidR="00974BE5">
              <w:rPr>
                <w:sz w:val="16"/>
                <w:szCs w:val="16"/>
              </w:rPr>
              <w:t xml:space="preserve">                              </w:t>
            </w:r>
            <w:r w:rsidRPr="00B70476">
              <w:rPr>
                <w:sz w:val="16"/>
                <w:szCs w:val="16"/>
              </w:rPr>
              <w:t xml:space="preserve"> Н.И.</w:t>
            </w:r>
            <w:r w:rsidR="00974BE5">
              <w:rPr>
                <w:sz w:val="16"/>
                <w:szCs w:val="16"/>
              </w:rPr>
              <w:t xml:space="preserve"> </w:t>
            </w:r>
            <w:r w:rsidRPr="00B70476">
              <w:rPr>
                <w:sz w:val="16"/>
                <w:szCs w:val="16"/>
              </w:rPr>
              <w:t>Пришутов</w:t>
            </w:r>
          </w:p>
        </w:tc>
      </w:tr>
    </w:tbl>
    <w:p w:rsidR="00B8310E" w:rsidRDefault="00B8310E" w:rsidP="008661EA">
      <w:pPr>
        <w:jc w:val="both"/>
        <w:rPr>
          <w:sz w:val="18"/>
          <w:szCs w:val="18"/>
        </w:rPr>
      </w:pPr>
    </w:p>
    <w:p w:rsidR="00B8310E" w:rsidRDefault="00B8310E" w:rsidP="008661EA">
      <w:pPr>
        <w:jc w:val="both"/>
        <w:rPr>
          <w:sz w:val="18"/>
          <w:szCs w:val="18"/>
        </w:rPr>
      </w:pPr>
    </w:p>
    <w:p w:rsidR="00B8310E" w:rsidRDefault="00B8310E" w:rsidP="008661EA">
      <w:pPr>
        <w:jc w:val="both"/>
        <w:rPr>
          <w:sz w:val="18"/>
          <w:szCs w:val="18"/>
        </w:rPr>
      </w:pPr>
    </w:p>
    <w:tbl>
      <w:tblPr>
        <w:tblW w:w="5000" w:type="pct"/>
        <w:tblLayout w:type="fixed"/>
        <w:tblLook w:val="04A0"/>
      </w:tblPr>
      <w:tblGrid>
        <w:gridCol w:w="2238"/>
        <w:gridCol w:w="566"/>
        <w:gridCol w:w="426"/>
        <w:gridCol w:w="426"/>
        <w:gridCol w:w="563"/>
        <w:gridCol w:w="563"/>
        <w:gridCol w:w="678"/>
      </w:tblGrid>
      <w:tr w:rsidR="009C798C" w:rsidRPr="00B70476" w:rsidTr="009C798C">
        <w:trPr>
          <w:trHeight w:val="1700"/>
        </w:trPr>
        <w:tc>
          <w:tcPr>
            <w:tcW w:w="5000" w:type="pct"/>
            <w:gridSpan w:val="7"/>
            <w:tcBorders>
              <w:top w:val="nil"/>
              <w:left w:val="nil"/>
              <w:right w:val="nil"/>
            </w:tcBorders>
            <w:shd w:val="clear" w:color="auto" w:fill="auto"/>
            <w:hideMark/>
          </w:tcPr>
          <w:p w:rsidR="009C798C" w:rsidRPr="00B70476" w:rsidRDefault="009C798C" w:rsidP="009C798C">
            <w:pPr>
              <w:ind w:left="2268"/>
              <w:rPr>
                <w:sz w:val="16"/>
                <w:szCs w:val="16"/>
              </w:rPr>
            </w:pPr>
            <w:bookmarkStart w:id="2" w:name="RANGE!A1:G586"/>
            <w:bookmarkEnd w:id="2"/>
            <w:r w:rsidRPr="00B70476">
              <w:rPr>
                <w:sz w:val="16"/>
                <w:szCs w:val="16"/>
              </w:rPr>
              <w:lastRenderedPageBreak/>
              <w:t>Приложение №2</w:t>
            </w:r>
          </w:p>
          <w:p w:rsidR="009C798C" w:rsidRDefault="009C798C" w:rsidP="009C798C">
            <w:pPr>
              <w:ind w:left="2268"/>
              <w:rPr>
                <w:sz w:val="16"/>
                <w:szCs w:val="16"/>
                <w:u w:val="single"/>
              </w:rPr>
            </w:pPr>
            <w:r w:rsidRPr="00B70476">
              <w:rPr>
                <w:sz w:val="16"/>
                <w:szCs w:val="16"/>
              </w:rPr>
              <w:t>к решению Совета народных депутатов Павловского муниципального района</w:t>
            </w:r>
            <w:r w:rsidRPr="00B70476">
              <w:rPr>
                <w:sz w:val="16"/>
                <w:szCs w:val="16"/>
              </w:rPr>
              <w:br/>
              <w:t>от</w:t>
            </w:r>
            <w:r w:rsidRPr="00B70476">
              <w:rPr>
                <w:sz w:val="16"/>
                <w:szCs w:val="16"/>
                <w:u w:val="single"/>
              </w:rPr>
              <w:t xml:space="preserve">     22.08.2013г.</w:t>
            </w:r>
            <w:r w:rsidRPr="00B70476">
              <w:rPr>
                <w:sz w:val="16"/>
                <w:szCs w:val="16"/>
              </w:rPr>
              <w:t xml:space="preserve">. № </w:t>
            </w:r>
            <w:r w:rsidRPr="00B70476">
              <w:rPr>
                <w:sz w:val="16"/>
                <w:szCs w:val="16"/>
                <w:u w:val="single"/>
              </w:rPr>
              <w:t xml:space="preserve">   432</w:t>
            </w:r>
          </w:p>
          <w:p w:rsidR="009C798C" w:rsidRPr="00B70476" w:rsidRDefault="009C798C" w:rsidP="009C798C">
            <w:pPr>
              <w:ind w:left="2268"/>
              <w:rPr>
                <w:sz w:val="16"/>
                <w:szCs w:val="16"/>
              </w:rPr>
            </w:pPr>
          </w:p>
          <w:p w:rsidR="009C798C" w:rsidRPr="00B70476" w:rsidRDefault="009C798C" w:rsidP="009C798C">
            <w:pPr>
              <w:ind w:left="2268"/>
              <w:rPr>
                <w:sz w:val="16"/>
                <w:szCs w:val="16"/>
              </w:rPr>
            </w:pPr>
            <w:r w:rsidRPr="00B70476">
              <w:rPr>
                <w:sz w:val="16"/>
                <w:szCs w:val="16"/>
              </w:rPr>
              <w:t>Приложение    № 6</w:t>
            </w:r>
          </w:p>
          <w:p w:rsidR="009C798C" w:rsidRDefault="009C798C" w:rsidP="009C798C">
            <w:pPr>
              <w:ind w:left="2268"/>
              <w:rPr>
                <w:sz w:val="16"/>
                <w:szCs w:val="16"/>
              </w:rPr>
            </w:pPr>
            <w:r w:rsidRPr="00B70476">
              <w:rPr>
                <w:sz w:val="16"/>
                <w:szCs w:val="16"/>
              </w:rPr>
              <w:t xml:space="preserve">к  решению Совета народных депутатов Павловского муниципального  района </w:t>
            </w:r>
            <w:r w:rsidRPr="00B70476">
              <w:rPr>
                <w:sz w:val="16"/>
                <w:szCs w:val="16"/>
              </w:rPr>
              <w:br/>
              <w:t>от _________2012 г. № _____</w:t>
            </w:r>
          </w:p>
          <w:p w:rsidR="009C798C" w:rsidRPr="00B70476" w:rsidRDefault="009C798C" w:rsidP="009C798C">
            <w:pPr>
              <w:ind w:left="2268"/>
              <w:rPr>
                <w:sz w:val="16"/>
                <w:szCs w:val="16"/>
              </w:rPr>
            </w:pPr>
          </w:p>
        </w:tc>
      </w:tr>
      <w:tr w:rsidR="00B70476" w:rsidRPr="00B70476" w:rsidTr="009C798C">
        <w:trPr>
          <w:trHeight w:val="204"/>
        </w:trPr>
        <w:tc>
          <w:tcPr>
            <w:tcW w:w="5000" w:type="pct"/>
            <w:gridSpan w:val="7"/>
            <w:tcBorders>
              <w:top w:val="nil"/>
              <w:left w:val="nil"/>
              <w:bottom w:val="nil"/>
              <w:right w:val="nil"/>
            </w:tcBorders>
            <w:shd w:val="clear" w:color="auto" w:fill="auto"/>
            <w:hideMark/>
          </w:tcPr>
          <w:p w:rsidR="00B70476" w:rsidRPr="00B70476" w:rsidRDefault="00B70476" w:rsidP="009C798C">
            <w:pPr>
              <w:rPr>
                <w:sz w:val="16"/>
                <w:szCs w:val="16"/>
              </w:rPr>
            </w:pPr>
            <w:r w:rsidRPr="00B70476">
              <w:rPr>
                <w:sz w:val="16"/>
                <w:szCs w:val="16"/>
              </w:rPr>
              <w:t xml:space="preserve">Ведомственная структура расходов бюджета </w:t>
            </w:r>
            <w:r w:rsidRPr="00B70476">
              <w:rPr>
                <w:sz w:val="16"/>
                <w:szCs w:val="16"/>
              </w:rPr>
              <w:br/>
              <w:t>Павловского муниципального района</w:t>
            </w:r>
            <w:r w:rsidRPr="00B70476">
              <w:rPr>
                <w:sz w:val="16"/>
                <w:szCs w:val="16"/>
              </w:rPr>
              <w:br/>
              <w:t>на 2013 год</w:t>
            </w:r>
          </w:p>
        </w:tc>
      </w:tr>
      <w:tr w:rsidR="00B70476" w:rsidRPr="00B70476" w:rsidTr="009C798C">
        <w:trPr>
          <w:trHeight w:val="330"/>
        </w:trPr>
        <w:tc>
          <w:tcPr>
            <w:tcW w:w="2049" w:type="pct"/>
            <w:tcBorders>
              <w:top w:val="nil"/>
              <w:left w:val="nil"/>
              <w:bottom w:val="nil"/>
              <w:right w:val="nil"/>
            </w:tcBorders>
            <w:shd w:val="clear" w:color="auto" w:fill="auto"/>
            <w:hideMark/>
          </w:tcPr>
          <w:p w:rsidR="00B70476" w:rsidRPr="00B70476" w:rsidRDefault="00B70476" w:rsidP="009C798C">
            <w:pPr>
              <w:rPr>
                <w:sz w:val="16"/>
                <w:szCs w:val="16"/>
              </w:rPr>
            </w:pPr>
          </w:p>
        </w:tc>
        <w:tc>
          <w:tcPr>
            <w:tcW w:w="518" w:type="pct"/>
            <w:tcBorders>
              <w:top w:val="nil"/>
              <w:left w:val="nil"/>
              <w:bottom w:val="nil"/>
              <w:right w:val="nil"/>
            </w:tcBorders>
            <w:shd w:val="clear" w:color="auto" w:fill="auto"/>
            <w:hideMark/>
          </w:tcPr>
          <w:p w:rsidR="00B70476" w:rsidRPr="00B70476" w:rsidRDefault="00B70476" w:rsidP="009C798C">
            <w:pPr>
              <w:rPr>
                <w:sz w:val="16"/>
                <w:szCs w:val="16"/>
              </w:rPr>
            </w:pPr>
          </w:p>
        </w:tc>
        <w:tc>
          <w:tcPr>
            <w:tcW w:w="390" w:type="pct"/>
            <w:tcBorders>
              <w:top w:val="nil"/>
              <w:left w:val="nil"/>
              <w:bottom w:val="nil"/>
              <w:right w:val="nil"/>
            </w:tcBorders>
            <w:shd w:val="clear" w:color="auto" w:fill="auto"/>
            <w:noWrap/>
            <w:hideMark/>
          </w:tcPr>
          <w:p w:rsidR="00B70476" w:rsidRPr="00B70476" w:rsidRDefault="00B70476" w:rsidP="009C798C">
            <w:pPr>
              <w:rPr>
                <w:sz w:val="16"/>
                <w:szCs w:val="16"/>
              </w:rPr>
            </w:pPr>
          </w:p>
        </w:tc>
        <w:tc>
          <w:tcPr>
            <w:tcW w:w="390" w:type="pct"/>
            <w:tcBorders>
              <w:top w:val="nil"/>
              <w:left w:val="nil"/>
              <w:bottom w:val="nil"/>
              <w:right w:val="nil"/>
            </w:tcBorders>
            <w:shd w:val="clear" w:color="auto" w:fill="auto"/>
            <w:noWrap/>
            <w:hideMark/>
          </w:tcPr>
          <w:p w:rsidR="00B70476" w:rsidRPr="00B70476" w:rsidRDefault="00B70476" w:rsidP="009C798C">
            <w:pPr>
              <w:rPr>
                <w:sz w:val="16"/>
                <w:szCs w:val="16"/>
              </w:rPr>
            </w:pPr>
          </w:p>
        </w:tc>
        <w:tc>
          <w:tcPr>
            <w:tcW w:w="516" w:type="pct"/>
            <w:tcBorders>
              <w:top w:val="nil"/>
              <w:left w:val="nil"/>
              <w:bottom w:val="nil"/>
              <w:right w:val="nil"/>
            </w:tcBorders>
            <w:shd w:val="clear" w:color="auto" w:fill="auto"/>
            <w:noWrap/>
            <w:hideMark/>
          </w:tcPr>
          <w:p w:rsidR="00B70476" w:rsidRPr="00B70476" w:rsidRDefault="00B70476" w:rsidP="009C798C">
            <w:pPr>
              <w:rPr>
                <w:sz w:val="16"/>
                <w:szCs w:val="16"/>
              </w:rPr>
            </w:pPr>
          </w:p>
        </w:tc>
        <w:tc>
          <w:tcPr>
            <w:tcW w:w="516" w:type="pct"/>
            <w:tcBorders>
              <w:top w:val="nil"/>
              <w:left w:val="nil"/>
              <w:bottom w:val="nil"/>
              <w:right w:val="nil"/>
            </w:tcBorders>
            <w:shd w:val="clear" w:color="auto" w:fill="auto"/>
            <w:noWrap/>
            <w:hideMark/>
          </w:tcPr>
          <w:p w:rsidR="00B70476" w:rsidRPr="00B70476" w:rsidRDefault="00B70476" w:rsidP="009C798C">
            <w:pPr>
              <w:rPr>
                <w:sz w:val="16"/>
                <w:szCs w:val="16"/>
              </w:rPr>
            </w:pPr>
          </w:p>
        </w:tc>
        <w:tc>
          <w:tcPr>
            <w:tcW w:w="621" w:type="pct"/>
            <w:tcBorders>
              <w:top w:val="nil"/>
              <w:left w:val="nil"/>
              <w:bottom w:val="nil"/>
              <w:right w:val="nil"/>
            </w:tcBorders>
            <w:shd w:val="clear" w:color="auto" w:fill="auto"/>
            <w:noWrap/>
            <w:hideMark/>
          </w:tcPr>
          <w:p w:rsidR="00B70476" w:rsidRPr="00B70476" w:rsidRDefault="00B70476" w:rsidP="009C798C">
            <w:pPr>
              <w:rPr>
                <w:sz w:val="16"/>
                <w:szCs w:val="16"/>
              </w:rPr>
            </w:pPr>
          </w:p>
        </w:tc>
      </w:tr>
      <w:tr w:rsidR="00B70476" w:rsidRPr="00B70476" w:rsidTr="009C798C">
        <w:trPr>
          <w:trHeight w:val="450"/>
        </w:trPr>
        <w:tc>
          <w:tcPr>
            <w:tcW w:w="20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Наименование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ГРБС</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Рз</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ЦСР</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ВР</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Сумма, тыс.рублей</w:t>
            </w:r>
          </w:p>
        </w:tc>
      </w:tr>
      <w:tr w:rsidR="00B70476" w:rsidRPr="00B70476" w:rsidTr="009C798C">
        <w:trPr>
          <w:trHeight w:val="269"/>
        </w:trPr>
        <w:tc>
          <w:tcPr>
            <w:tcW w:w="2049" w:type="pct"/>
            <w:vMerge/>
            <w:tcBorders>
              <w:top w:val="single" w:sz="4" w:space="0" w:color="auto"/>
              <w:left w:val="single" w:sz="4" w:space="0" w:color="auto"/>
              <w:bottom w:val="single" w:sz="4" w:space="0" w:color="auto"/>
              <w:right w:val="single" w:sz="4" w:space="0" w:color="auto"/>
            </w:tcBorders>
            <w:hideMark/>
          </w:tcPr>
          <w:p w:rsidR="00B70476" w:rsidRPr="00B70476" w:rsidRDefault="00B70476" w:rsidP="009C798C">
            <w:pPr>
              <w:rPr>
                <w:sz w:val="16"/>
                <w:szCs w:val="16"/>
              </w:rPr>
            </w:pPr>
          </w:p>
        </w:tc>
        <w:tc>
          <w:tcPr>
            <w:tcW w:w="518" w:type="pct"/>
            <w:vMerge/>
            <w:tcBorders>
              <w:top w:val="single" w:sz="4" w:space="0" w:color="auto"/>
              <w:left w:val="single" w:sz="4" w:space="0" w:color="auto"/>
              <w:bottom w:val="single" w:sz="4" w:space="0" w:color="auto"/>
              <w:right w:val="single" w:sz="4" w:space="0" w:color="auto"/>
            </w:tcBorders>
            <w:hideMark/>
          </w:tcPr>
          <w:p w:rsidR="00B70476" w:rsidRPr="00B70476" w:rsidRDefault="00B70476" w:rsidP="009C798C">
            <w:pPr>
              <w:rPr>
                <w:sz w:val="16"/>
                <w:szCs w:val="16"/>
              </w:rPr>
            </w:pPr>
          </w:p>
        </w:tc>
        <w:tc>
          <w:tcPr>
            <w:tcW w:w="390" w:type="pct"/>
            <w:vMerge/>
            <w:tcBorders>
              <w:top w:val="single" w:sz="4" w:space="0" w:color="auto"/>
              <w:left w:val="single" w:sz="4" w:space="0" w:color="auto"/>
              <w:bottom w:val="single" w:sz="4" w:space="0" w:color="auto"/>
              <w:right w:val="single" w:sz="4" w:space="0" w:color="auto"/>
            </w:tcBorders>
            <w:hideMark/>
          </w:tcPr>
          <w:p w:rsidR="00B70476" w:rsidRPr="00B70476" w:rsidRDefault="00B70476" w:rsidP="009C798C">
            <w:pPr>
              <w:rPr>
                <w:sz w:val="16"/>
                <w:szCs w:val="16"/>
              </w:rPr>
            </w:pPr>
          </w:p>
        </w:tc>
        <w:tc>
          <w:tcPr>
            <w:tcW w:w="390" w:type="pct"/>
            <w:vMerge/>
            <w:tcBorders>
              <w:top w:val="single" w:sz="4" w:space="0" w:color="auto"/>
              <w:left w:val="single" w:sz="4" w:space="0" w:color="auto"/>
              <w:bottom w:val="single" w:sz="4" w:space="0" w:color="auto"/>
              <w:right w:val="single" w:sz="4" w:space="0" w:color="auto"/>
            </w:tcBorders>
            <w:hideMark/>
          </w:tcPr>
          <w:p w:rsidR="00B70476" w:rsidRPr="00B70476" w:rsidRDefault="00B70476" w:rsidP="009C798C">
            <w:pPr>
              <w:rPr>
                <w:sz w:val="16"/>
                <w:szCs w:val="16"/>
              </w:rPr>
            </w:pPr>
          </w:p>
        </w:tc>
        <w:tc>
          <w:tcPr>
            <w:tcW w:w="516" w:type="pct"/>
            <w:vMerge/>
            <w:tcBorders>
              <w:top w:val="single" w:sz="4" w:space="0" w:color="auto"/>
              <w:left w:val="single" w:sz="4" w:space="0" w:color="auto"/>
              <w:bottom w:val="single" w:sz="4" w:space="0" w:color="auto"/>
              <w:right w:val="single" w:sz="4" w:space="0" w:color="auto"/>
            </w:tcBorders>
            <w:hideMark/>
          </w:tcPr>
          <w:p w:rsidR="00B70476" w:rsidRPr="00B70476" w:rsidRDefault="00B70476" w:rsidP="009C798C">
            <w:pPr>
              <w:rPr>
                <w:sz w:val="16"/>
                <w:szCs w:val="16"/>
              </w:rPr>
            </w:pPr>
          </w:p>
        </w:tc>
        <w:tc>
          <w:tcPr>
            <w:tcW w:w="516" w:type="pct"/>
            <w:vMerge/>
            <w:tcBorders>
              <w:top w:val="single" w:sz="4" w:space="0" w:color="auto"/>
              <w:left w:val="single" w:sz="4" w:space="0" w:color="auto"/>
              <w:bottom w:val="single" w:sz="4" w:space="0" w:color="auto"/>
              <w:right w:val="single" w:sz="4" w:space="0" w:color="auto"/>
            </w:tcBorders>
            <w:hideMark/>
          </w:tcPr>
          <w:p w:rsidR="00B70476" w:rsidRPr="00B70476" w:rsidRDefault="00B70476" w:rsidP="009C798C">
            <w:pPr>
              <w:rPr>
                <w:sz w:val="16"/>
                <w:szCs w:val="16"/>
              </w:rPr>
            </w:pPr>
          </w:p>
        </w:tc>
        <w:tc>
          <w:tcPr>
            <w:tcW w:w="621" w:type="pct"/>
            <w:vMerge/>
            <w:tcBorders>
              <w:top w:val="single" w:sz="4" w:space="0" w:color="auto"/>
              <w:left w:val="single" w:sz="4" w:space="0" w:color="auto"/>
              <w:bottom w:val="single" w:sz="4" w:space="0" w:color="auto"/>
              <w:right w:val="single" w:sz="4" w:space="0" w:color="auto"/>
            </w:tcBorders>
            <w:hideMark/>
          </w:tcPr>
          <w:p w:rsidR="00B70476" w:rsidRPr="00B70476" w:rsidRDefault="00B70476" w:rsidP="009C798C">
            <w:pPr>
              <w:ind w:left="-98" w:right="-143"/>
              <w:rPr>
                <w:sz w:val="16"/>
                <w:szCs w:val="16"/>
              </w:rPr>
            </w:pPr>
          </w:p>
        </w:tc>
      </w:tr>
      <w:tr w:rsidR="00B70476" w:rsidRPr="00B70476" w:rsidTr="009C798C">
        <w:trPr>
          <w:trHeight w:val="55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Контрольно-счетная комиссия Павловского муниципального района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908</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b/>
                <w:bCs/>
                <w:sz w:val="16"/>
                <w:szCs w:val="16"/>
              </w:rPr>
            </w:pPr>
            <w:r w:rsidRPr="00B70476">
              <w:rPr>
                <w:b/>
                <w:bCs/>
                <w:sz w:val="16"/>
                <w:szCs w:val="16"/>
              </w:rPr>
              <w:t>1279,3</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Общегосударственные вопросы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1279,3</w:t>
            </w:r>
          </w:p>
        </w:tc>
      </w:tr>
      <w:tr w:rsidR="00B70476" w:rsidRPr="00B70476" w:rsidTr="009C798C">
        <w:trPr>
          <w:trHeight w:val="9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1279,3</w:t>
            </w:r>
          </w:p>
        </w:tc>
      </w:tr>
      <w:tr w:rsidR="00B70476" w:rsidRPr="00B70476" w:rsidTr="009C798C">
        <w:trPr>
          <w:trHeight w:val="12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002 00 00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1279,3</w:t>
            </w:r>
          </w:p>
        </w:tc>
      </w:tr>
      <w:tr w:rsidR="00B70476" w:rsidRPr="00B70476" w:rsidTr="009C798C">
        <w:trPr>
          <w:trHeight w:val="32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002 04 00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597,0</w:t>
            </w:r>
          </w:p>
        </w:tc>
      </w:tr>
      <w:tr w:rsidR="00B70476" w:rsidRPr="00B70476" w:rsidTr="009C798C">
        <w:trPr>
          <w:trHeight w:val="13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524,0</w:t>
            </w:r>
          </w:p>
        </w:tc>
      </w:tr>
      <w:tr w:rsidR="00B70476" w:rsidRPr="00B70476" w:rsidTr="009C798C">
        <w:trPr>
          <w:trHeight w:val="36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государственных органов</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524,0</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524,0</w:t>
            </w:r>
          </w:p>
        </w:tc>
      </w:tr>
      <w:tr w:rsidR="00B70476" w:rsidRPr="00B70476" w:rsidTr="009C798C">
        <w:trPr>
          <w:trHeight w:val="38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73,0</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73,0</w:t>
            </w:r>
          </w:p>
        </w:tc>
      </w:tr>
      <w:tr w:rsidR="00B70476" w:rsidRPr="00B70476" w:rsidTr="009C798C">
        <w:trPr>
          <w:trHeight w:val="76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6,0</w:t>
            </w:r>
          </w:p>
        </w:tc>
      </w:tr>
      <w:tr w:rsidR="00B70476" w:rsidRPr="00B70476" w:rsidTr="009C798C">
        <w:trPr>
          <w:trHeight w:val="40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67,0</w:t>
            </w:r>
          </w:p>
        </w:tc>
      </w:tr>
      <w:tr w:rsidR="00B70476" w:rsidRPr="00B70476" w:rsidTr="009C798C">
        <w:trPr>
          <w:trHeight w:val="6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Руководитель контрольно-счетной палаты муниципального образования и его заместители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0022500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682,3</w:t>
            </w:r>
          </w:p>
        </w:tc>
      </w:tr>
      <w:tr w:rsidR="00B70476" w:rsidRPr="00B70476" w:rsidTr="009C798C">
        <w:trPr>
          <w:trHeight w:val="12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0022500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682,3</w:t>
            </w:r>
          </w:p>
        </w:tc>
      </w:tr>
      <w:tr w:rsidR="00B70476" w:rsidRPr="00B70476" w:rsidTr="009C798C">
        <w:trPr>
          <w:trHeight w:val="6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государственных органов</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0022500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682,3</w:t>
            </w:r>
          </w:p>
        </w:tc>
      </w:tr>
      <w:tr w:rsidR="00B70476" w:rsidRPr="00B70476" w:rsidTr="009C798C">
        <w:trPr>
          <w:trHeight w:val="3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0022500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682,3</w:t>
            </w:r>
          </w:p>
        </w:tc>
      </w:tr>
      <w:tr w:rsidR="00B70476" w:rsidRPr="00B70476" w:rsidTr="009C798C">
        <w:trPr>
          <w:trHeight w:val="65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Совет народных депутатов Павловского муниципального района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910</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b/>
                <w:bCs/>
                <w:sz w:val="16"/>
                <w:szCs w:val="16"/>
              </w:rPr>
            </w:pPr>
            <w:r w:rsidRPr="00B70476">
              <w:rPr>
                <w:b/>
                <w:bCs/>
                <w:sz w:val="16"/>
                <w:szCs w:val="16"/>
              </w:rPr>
              <w:t>2925,9</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Общегосударственные вопросы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2925,9</w:t>
            </w:r>
          </w:p>
        </w:tc>
      </w:tr>
      <w:tr w:rsidR="00B70476" w:rsidRPr="00B70476" w:rsidTr="009C798C">
        <w:trPr>
          <w:trHeight w:val="10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1924,4</w:t>
            </w:r>
          </w:p>
        </w:tc>
      </w:tr>
      <w:tr w:rsidR="00B70476" w:rsidRPr="00B70476" w:rsidTr="009C798C">
        <w:trPr>
          <w:trHeight w:val="6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1924,4</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849,7</w:t>
            </w:r>
          </w:p>
        </w:tc>
      </w:tr>
      <w:tr w:rsidR="00B70476" w:rsidRPr="00B70476" w:rsidTr="009C798C">
        <w:trPr>
          <w:trHeight w:val="9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584,7</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584,7</w:t>
            </w:r>
          </w:p>
        </w:tc>
      </w:tr>
      <w:tr w:rsidR="00B70476" w:rsidRPr="00B70476" w:rsidTr="009C798C">
        <w:trPr>
          <w:trHeight w:val="57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584,7</w:t>
            </w:r>
          </w:p>
        </w:tc>
      </w:tr>
      <w:tr w:rsidR="00B70476" w:rsidRPr="00B70476" w:rsidTr="009C798C">
        <w:trPr>
          <w:trHeight w:val="7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264,6</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264,6</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36,0</w:t>
            </w:r>
          </w:p>
        </w:tc>
      </w:tr>
      <w:tr w:rsidR="00B70476" w:rsidRPr="00B70476" w:rsidTr="009C798C">
        <w:trPr>
          <w:trHeight w:val="6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228,6</w:t>
            </w:r>
          </w:p>
        </w:tc>
      </w:tr>
      <w:tr w:rsidR="00B70476" w:rsidRPr="00B70476" w:rsidTr="009C798C">
        <w:trPr>
          <w:trHeight w:val="26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0,4</w:t>
            </w:r>
          </w:p>
        </w:tc>
      </w:tr>
      <w:tr w:rsidR="00B70476" w:rsidRPr="00B70476" w:rsidTr="009C798C">
        <w:trPr>
          <w:trHeight w:val="31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0,4</w:t>
            </w:r>
          </w:p>
        </w:tc>
      </w:tr>
      <w:tr w:rsidR="00B70476" w:rsidRPr="00B70476" w:rsidTr="009C798C">
        <w:trPr>
          <w:trHeight w:val="50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0,4</w:t>
            </w:r>
          </w:p>
        </w:tc>
      </w:tr>
      <w:tr w:rsidR="00B70476" w:rsidRPr="00B70476" w:rsidTr="009C798C">
        <w:trPr>
          <w:trHeight w:val="50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Депутаты представительного органа муниципального образования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1074,7</w:t>
            </w:r>
          </w:p>
        </w:tc>
      </w:tr>
      <w:tr w:rsidR="00B70476" w:rsidRPr="00B70476" w:rsidTr="009C798C">
        <w:trPr>
          <w:trHeight w:val="15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1074,7</w:t>
            </w:r>
          </w:p>
        </w:tc>
      </w:tr>
      <w:tr w:rsidR="00B70476" w:rsidRPr="00B70476" w:rsidTr="009C798C">
        <w:trPr>
          <w:trHeight w:val="6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1074,7</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1074,7</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Другие общегосударственные вопросы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1001,5</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Реализация государственных функций, связанных с общегосударственным управлением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1001,5</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Выполнение других обязательств государства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1001,5</w:t>
            </w:r>
          </w:p>
        </w:tc>
      </w:tr>
      <w:tr w:rsidR="00B70476" w:rsidRPr="00B70476" w:rsidTr="009C798C">
        <w:trPr>
          <w:trHeight w:val="44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1001,5</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1001,5</w:t>
            </w:r>
          </w:p>
        </w:tc>
      </w:tr>
      <w:tr w:rsidR="00B70476" w:rsidRPr="00B70476" w:rsidTr="009C798C">
        <w:trPr>
          <w:trHeight w:val="6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1001,5</w:t>
            </w:r>
          </w:p>
        </w:tc>
      </w:tr>
      <w:tr w:rsidR="00B70476" w:rsidRPr="00B70476" w:rsidTr="009C798C">
        <w:trPr>
          <w:trHeight w:val="4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Администрация Павловского  муниципального района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b/>
                <w:bCs/>
                <w:sz w:val="16"/>
                <w:szCs w:val="16"/>
              </w:rPr>
            </w:pPr>
            <w:r w:rsidRPr="00B70476">
              <w:rPr>
                <w:b/>
                <w:bCs/>
                <w:sz w:val="16"/>
                <w:szCs w:val="16"/>
              </w:rPr>
              <w:t>31463,3</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Общегосударственные вопросы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25785,6</w:t>
            </w:r>
          </w:p>
        </w:tc>
      </w:tr>
      <w:tr w:rsidR="00B70476" w:rsidRPr="00B70476" w:rsidTr="009C798C">
        <w:trPr>
          <w:trHeight w:val="12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18769,6</w:t>
            </w:r>
          </w:p>
        </w:tc>
      </w:tr>
      <w:tr w:rsidR="00B70476" w:rsidRPr="00B70476" w:rsidTr="009C798C">
        <w:trPr>
          <w:trHeight w:val="12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18769,6</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17421,3</w:t>
            </w:r>
          </w:p>
        </w:tc>
      </w:tr>
      <w:tr w:rsidR="00B70476" w:rsidRPr="00B70476" w:rsidTr="009C798C">
        <w:trPr>
          <w:trHeight w:val="15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14317,4</w:t>
            </w:r>
          </w:p>
        </w:tc>
      </w:tr>
      <w:tr w:rsidR="00B70476" w:rsidRPr="00B70476" w:rsidTr="009C798C">
        <w:trPr>
          <w:trHeight w:val="7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14317,4</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14292,4</w:t>
            </w:r>
          </w:p>
        </w:tc>
      </w:tr>
      <w:tr w:rsidR="00B70476" w:rsidRPr="00B70476" w:rsidTr="009C798C">
        <w:trPr>
          <w:trHeight w:val="45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25,0</w:t>
            </w:r>
          </w:p>
        </w:tc>
      </w:tr>
      <w:tr w:rsidR="00B70476" w:rsidRPr="00B70476" w:rsidTr="009C798C">
        <w:trPr>
          <w:trHeight w:val="47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2984,1</w:t>
            </w:r>
          </w:p>
        </w:tc>
      </w:tr>
      <w:tr w:rsidR="00B70476" w:rsidRPr="00B70476" w:rsidTr="009C798C">
        <w:trPr>
          <w:trHeight w:val="4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2984,1</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724,0</w:t>
            </w:r>
          </w:p>
        </w:tc>
      </w:tr>
      <w:tr w:rsidR="00B70476" w:rsidRPr="00B70476" w:rsidTr="009C798C">
        <w:trPr>
          <w:trHeight w:val="48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2260,1</w:t>
            </w:r>
          </w:p>
        </w:tc>
      </w:tr>
      <w:tr w:rsidR="00B70476" w:rsidRPr="00B70476" w:rsidTr="009C798C">
        <w:trPr>
          <w:trHeight w:val="18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119,8</w:t>
            </w:r>
          </w:p>
        </w:tc>
      </w:tr>
      <w:tr w:rsidR="00B70476" w:rsidRPr="00B70476" w:rsidTr="009C798C">
        <w:trPr>
          <w:trHeight w:val="5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119,8</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119,8</w:t>
            </w:r>
          </w:p>
        </w:tc>
      </w:tr>
      <w:tr w:rsidR="00B70476" w:rsidRPr="00B70476" w:rsidTr="009C798C">
        <w:trPr>
          <w:trHeight w:val="6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Глава местной администрации (исполнительно-распорядительного органа муниципального образования)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0020800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1348,3</w:t>
            </w:r>
          </w:p>
        </w:tc>
      </w:tr>
      <w:tr w:rsidR="00B70476" w:rsidRPr="00B70476" w:rsidTr="009C798C">
        <w:trPr>
          <w:trHeight w:val="16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0020800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1348,3</w:t>
            </w:r>
          </w:p>
        </w:tc>
      </w:tr>
      <w:tr w:rsidR="00B70476" w:rsidRPr="00B70476" w:rsidTr="009C798C">
        <w:trPr>
          <w:trHeight w:val="50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0020800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1348,3</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0020800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1348,3</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проведения выборов и референдумов</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2436,0</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Проведение выборов и </w:t>
            </w:r>
            <w:r w:rsidR="00974BE5" w:rsidRPr="00B70476">
              <w:rPr>
                <w:sz w:val="16"/>
                <w:szCs w:val="16"/>
              </w:rPr>
              <w:t>референдумов</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02000000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2436,0</w:t>
            </w:r>
          </w:p>
        </w:tc>
      </w:tr>
      <w:tr w:rsidR="00B70476" w:rsidRPr="00B70476" w:rsidTr="009C798C">
        <w:trPr>
          <w:trHeight w:val="660"/>
        </w:trPr>
        <w:tc>
          <w:tcPr>
            <w:tcW w:w="2049" w:type="pc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Проведение выборов в представительные органы муниципального образования</w:t>
            </w:r>
          </w:p>
        </w:tc>
        <w:tc>
          <w:tcPr>
            <w:tcW w:w="518"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02000002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2436,0</w:t>
            </w:r>
          </w:p>
        </w:tc>
      </w:tr>
      <w:tr w:rsidR="00B70476" w:rsidRPr="00B70476" w:rsidTr="009C798C">
        <w:trPr>
          <w:trHeight w:val="345"/>
        </w:trPr>
        <w:tc>
          <w:tcPr>
            <w:tcW w:w="2049" w:type="pct"/>
            <w:tcBorders>
              <w:top w:val="single" w:sz="4" w:space="0" w:color="auto"/>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02000002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2436,0</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02000002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2436,0</w:t>
            </w:r>
          </w:p>
        </w:tc>
      </w:tr>
      <w:tr w:rsidR="00B70476" w:rsidRPr="00B70476" w:rsidTr="009C798C">
        <w:trPr>
          <w:trHeight w:val="3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Другие общегосударственные вопросы</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4580,0</w:t>
            </w:r>
          </w:p>
        </w:tc>
      </w:tr>
      <w:tr w:rsidR="00B70476" w:rsidRPr="00B70476" w:rsidTr="009C798C">
        <w:trPr>
          <w:trHeight w:val="12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2840,0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2840,0</w:t>
            </w:r>
          </w:p>
        </w:tc>
      </w:tr>
      <w:tr w:rsidR="00B70476" w:rsidRPr="00B70476" w:rsidTr="009C798C">
        <w:trPr>
          <w:trHeight w:val="16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2155,0</w:t>
            </w:r>
          </w:p>
        </w:tc>
      </w:tr>
      <w:tr w:rsidR="00B70476" w:rsidRPr="00B70476" w:rsidTr="009C798C">
        <w:trPr>
          <w:trHeight w:val="7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2155,0</w:t>
            </w:r>
          </w:p>
        </w:tc>
      </w:tr>
      <w:tr w:rsidR="00B70476" w:rsidRPr="00B70476" w:rsidTr="009C798C">
        <w:trPr>
          <w:trHeight w:val="21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2155,0</w:t>
            </w:r>
          </w:p>
        </w:tc>
      </w:tr>
      <w:tr w:rsidR="00B70476" w:rsidRPr="00B70476" w:rsidTr="009C798C">
        <w:trPr>
          <w:trHeight w:val="54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685,0</w:t>
            </w:r>
          </w:p>
        </w:tc>
      </w:tr>
      <w:tr w:rsidR="00B70476" w:rsidRPr="00B70476" w:rsidTr="009C798C">
        <w:trPr>
          <w:trHeight w:val="56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685,0</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71,9</w:t>
            </w:r>
          </w:p>
        </w:tc>
      </w:tr>
      <w:tr w:rsidR="00B70476" w:rsidRPr="00B70476" w:rsidTr="009C798C">
        <w:trPr>
          <w:trHeight w:val="62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613,1</w:t>
            </w:r>
          </w:p>
        </w:tc>
      </w:tr>
      <w:tr w:rsidR="00B70476" w:rsidRPr="00B70476" w:rsidTr="009C798C">
        <w:trPr>
          <w:trHeight w:val="7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Реализация государственных функций, связанных с общегосударственным управлением</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1300,0</w:t>
            </w:r>
          </w:p>
        </w:tc>
      </w:tr>
      <w:tr w:rsidR="00B70476" w:rsidRPr="00B70476" w:rsidTr="009C798C">
        <w:trPr>
          <w:trHeight w:val="3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Выполнение других обязательств государства</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1300,0</w:t>
            </w:r>
          </w:p>
        </w:tc>
      </w:tr>
      <w:tr w:rsidR="00B70476" w:rsidRPr="00B70476" w:rsidTr="009C798C">
        <w:trPr>
          <w:trHeight w:val="27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1200,0</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1200,0</w:t>
            </w:r>
          </w:p>
        </w:tc>
      </w:tr>
      <w:tr w:rsidR="00B70476" w:rsidRPr="00B70476" w:rsidTr="009C798C">
        <w:trPr>
          <w:trHeight w:val="4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1200,0</w:t>
            </w:r>
          </w:p>
        </w:tc>
      </w:tr>
      <w:tr w:rsidR="00B70476" w:rsidRPr="00B70476" w:rsidTr="009C798C">
        <w:trPr>
          <w:trHeight w:val="1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100,0</w:t>
            </w:r>
          </w:p>
        </w:tc>
      </w:tr>
      <w:tr w:rsidR="00B70476" w:rsidRPr="00B70476" w:rsidTr="009C798C">
        <w:trPr>
          <w:trHeight w:val="3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100,0</w:t>
            </w:r>
          </w:p>
        </w:tc>
      </w:tr>
      <w:tr w:rsidR="00B70476" w:rsidRPr="00B70476" w:rsidTr="009C798C">
        <w:trPr>
          <w:trHeight w:val="35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440,0</w:t>
            </w:r>
          </w:p>
        </w:tc>
      </w:tr>
      <w:tr w:rsidR="00B70476" w:rsidRPr="00B70476" w:rsidTr="009C798C">
        <w:trPr>
          <w:trHeight w:val="13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126,0</w:t>
            </w:r>
          </w:p>
        </w:tc>
      </w:tr>
      <w:tr w:rsidR="00B70476" w:rsidRPr="00B70476" w:rsidTr="009C798C">
        <w:trPr>
          <w:trHeight w:val="43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44,0</w:t>
            </w:r>
          </w:p>
        </w:tc>
      </w:tr>
      <w:tr w:rsidR="00B70476" w:rsidRPr="00B70476" w:rsidTr="009C798C">
        <w:trPr>
          <w:trHeight w:val="44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44,0</w:t>
            </w:r>
          </w:p>
        </w:tc>
      </w:tr>
      <w:tr w:rsidR="00B70476" w:rsidRPr="00B70476" w:rsidTr="009C798C">
        <w:trPr>
          <w:trHeight w:val="6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44,0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82,0</w:t>
            </w:r>
          </w:p>
        </w:tc>
      </w:tr>
      <w:tr w:rsidR="00B70476" w:rsidRPr="00B70476" w:rsidTr="009C798C">
        <w:trPr>
          <w:trHeight w:val="10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82,0</w:t>
            </w:r>
          </w:p>
        </w:tc>
      </w:tr>
      <w:tr w:rsidR="00B70476" w:rsidRPr="00B70476" w:rsidTr="009C798C">
        <w:trPr>
          <w:trHeight w:val="12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150,0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150,0</w:t>
            </w:r>
          </w:p>
        </w:tc>
      </w:tr>
      <w:tr w:rsidR="00B70476" w:rsidRPr="00B70476" w:rsidTr="009C798C">
        <w:trPr>
          <w:trHeight w:val="23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150,0</w:t>
            </w:r>
          </w:p>
        </w:tc>
      </w:tr>
      <w:tr w:rsidR="00B70476" w:rsidRPr="00B70476" w:rsidTr="009C798C">
        <w:trPr>
          <w:trHeight w:val="12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"Повышение качества жизни пожилых людей Павловского муниципального района Воронежской области на 2011-2013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76,0</w:t>
            </w:r>
          </w:p>
        </w:tc>
      </w:tr>
      <w:tr w:rsidR="00B70476" w:rsidRPr="00B70476" w:rsidTr="009C798C">
        <w:trPr>
          <w:trHeight w:val="45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15,0</w:t>
            </w:r>
          </w:p>
        </w:tc>
      </w:tr>
      <w:tr w:rsidR="00B70476" w:rsidRPr="00B70476" w:rsidTr="009C798C">
        <w:trPr>
          <w:trHeight w:val="45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15,0</w:t>
            </w:r>
          </w:p>
        </w:tc>
      </w:tr>
      <w:tr w:rsidR="00B70476" w:rsidRPr="00B70476" w:rsidTr="009C798C">
        <w:trPr>
          <w:trHeight w:val="46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15,0</w:t>
            </w:r>
          </w:p>
        </w:tc>
      </w:tr>
      <w:tr w:rsidR="00B70476" w:rsidRPr="00B70476" w:rsidTr="009C798C">
        <w:trPr>
          <w:trHeight w:val="14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61,0</w:t>
            </w:r>
          </w:p>
        </w:tc>
      </w:tr>
      <w:tr w:rsidR="00B70476" w:rsidRPr="00B70476" w:rsidTr="009C798C">
        <w:trPr>
          <w:trHeight w:val="19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61,0</w:t>
            </w:r>
          </w:p>
        </w:tc>
      </w:tr>
      <w:tr w:rsidR="00B70476" w:rsidRPr="00B70476" w:rsidTr="009C798C">
        <w:trPr>
          <w:trHeight w:val="9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"Профилактика социального сиротства на территории Павловского муниципального района на 2012-2014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88,0</w:t>
            </w:r>
          </w:p>
        </w:tc>
      </w:tr>
      <w:tr w:rsidR="00B70476" w:rsidRPr="00B70476" w:rsidTr="009C798C">
        <w:trPr>
          <w:trHeight w:val="27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88,0</w:t>
            </w:r>
          </w:p>
        </w:tc>
      </w:tr>
      <w:tr w:rsidR="00B70476" w:rsidRPr="00B70476" w:rsidTr="009C798C">
        <w:trPr>
          <w:trHeight w:val="16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88,0</w:t>
            </w:r>
          </w:p>
        </w:tc>
      </w:tr>
      <w:tr w:rsidR="00B70476" w:rsidRPr="00B70476" w:rsidTr="009C798C">
        <w:trPr>
          <w:trHeight w:val="35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Национальная безопасность и правоохранительная деятельность</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1513,7</w:t>
            </w:r>
          </w:p>
        </w:tc>
      </w:tr>
      <w:tr w:rsidR="00B70476" w:rsidRPr="00B70476" w:rsidTr="009C798C">
        <w:trPr>
          <w:trHeight w:val="9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Защита населения и территории от чрезвычайных ситуаций природного и техногенного характера, гражданская оборона</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1513,7</w:t>
            </w:r>
          </w:p>
        </w:tc>
      </w:tr>
      <w:tr w:rsidR="00B70476" w:rsidRPr="00B70476" w:rsidTr="009C798C">
        <w:trPr>
          <w:trHeight w:val="83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Мероприятия по предупреждению и ликвидации последствий чрезвычайных ситуаций и стихийных бедствий</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2180000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345,0</w:t>
            </w:r>
          </w:p>
        </w:tc>
      </w:tr>
      <w:tr w:rsidR="00B70476" w:rsidRPr="00B70476" w:rsidTr="009C798C">
        <w:trPr>
          <w:trHeight w:val="9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2186500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345,0</w:t>
            </w:r>
          </w:p>
        </w:tc>
      </w:tr>
      <w:tr w:rsidR="00B70476" w:rsidRPr="00B70476" w:rsidTr="009C798C">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2186500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345,0</w:t>
            </w:r>
          </w:p>
        </w:tc>
      </w:tr>
      <w:tr w:rsidR="00B70476" w:rsidRPr="00B70476" w:rsidTr="009C798C">
        <w:trPr>
          <w:trHeight w:val="43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2186500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345,0</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2186500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25,0</w:t>
            </w:r>
          </w:p>
        </w:tc>
      </w:tr>
      <w:tr w:rsidR="00B70476" w:rsidRPr="00B70476" w:rsidTr="009C798C">
        <w:trPr>
          <w:trHeight w:val="50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2186500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320,0</w:t>
            </w:r>
          </w:p>
        </w:tc>
      </w:tr>
      <w:tr w:rsidR="00B70476" w:rsidRPr="00B70476" w:rsidTr="009C798C">
        <w:trPr>
          <w:trHeight w:val="3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Мероприятия по гражданской обороне</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2190000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w:t>
            </w:r>
          </w:p>
        </w:tc>
      </w:tr>
      <w:tr w:rsidR="00B70476" w:rsidRPr="00B70476" w:rsidTr="009C798C">
        <w:trPr>
          <w:trHeight w:val="8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Подготовка населения и организаций к действиям в чрезвычайной ситуации в мирное и военное время</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2190100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w:t>
            </w:r>
          </w:p>
        </w:tc>
      </w:tr>
      <w:tr w:rsidR="00B70476" w:rsidRPr="00B70476" w:rsidTr="009C798C">
        <w:trPr>
          <w:trHeight w:val="38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2190100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60,0</w:t>
            </w:r>
          </w:p>
        </w:tc>
      </w:tr>
      <w:tr w:rsidR="00B70476" w:rsidRPr="00B70476" w:rsidTr="009C798C">
        <w:trPr>
          <w:trHeight w:val="38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2190100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60,0</w:t>
            </w:r>
          </w:p>
        </w:tc>
      </w:tr>
      <w:tr w:rsidR="00B70476" w:rsidRPr="00B70476" w:rsidTr="009C798C">
        <w:trPr>
          <w:trHeight w:val="53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2190100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60,0</w:t>
            </w:r>
          </w:p>
        </w:tc>
      </w:tr>
      <w:tr w:rsidR="00B70476" w:rsidRPr="00B70476" w:rsidTr="009C798C">
        <w:trPr>
          <w:trHeight w:val="64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Реализация других функций, связанных с обеспечением национальной безопасности и правоохранительной деятельности</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2470000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1108,7</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2479900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1108,7</w:t>
            </w:r>
          </w:p>
        </w:tc>
      </w:tr>
      <w:tr w:rsidR="00B70476" w:rsidRPr="00B70476" w:rsidTr="009C798C">
        <w:trPr>
          <w:trHeight w:val="16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2479900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1108,7</w:t>
            </w:r>
          </w:p>
        </w:tc>
      </w:tr>
      <w:tr w:rsidR="00B70476" w:rsidRPr="00B70476" w:rsidTr="009C798C">
        <w:trPr>
          <w:trHeight w:val="7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2479900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1108,7</w:t>
            </w:r>
          </w:p>
        </w:tc>
      </w:tr>
      <w:tr w:rsidR="00B70476" w:rsidRPr="00B70476" w:rsidTr="009C798C">
        <w:trPr>
          <w:trHeight w:val="26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2479900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1108,7</w:t>
            </w:r>
          </w:p>
        </w:tc>
      </w:tr>
      <w:tr w:rsidR="00B70476" w:rsidRPr="00B70476" w:rsidTr="009C798C">
        <w:trPr>
          <w:trHeight w:val="30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Национальная экономика</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27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color w:val="000000"/>
                <w:sz w:val="16"/>
                <w:szCs w:val="16"/>
              </w:rPr>
            </w:pPr>
            <w:r w:rsidRPr="00B70476">
              <w:rPr>
                <w:color w:val="000000"/>
                <w:sz w:val="16"/>
                <w:szCs w:val="16"/>
              </w:rPr>
              <w:t>Другие вопросы в области национальной экономики</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17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147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Долгосрочная муниципальная целевая программа "Развитие и поддержка малого и среднего предпринимательства в Павловском муниципальном районе  на 2012-2014 годы"</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117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юридическим лицам (кроме государственных и муниципальных учреждений) и физическим лицам- производителям товаров, работ и услуг</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21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Охрана окружающей среды</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690,0</w:t>
            </w:r>
          </w:p>
        </w:tc>
      </w:tr>
      <w:tr w:rsidR="00B70476" w:rsidRPr="00B70476" w:rsidTr="009C798C">
        <w:trPr>
          <w:trHeight w:val="6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Охрана объектов растительного и животного мира и среды их обитания</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690,0</w:t>
            </w:r>
          </w:p>
        </w:tc>
      </w:tr>
      <w:tr w:rsidR="00B70476" w:rsidRPr="00B70476" w:rsidTr="009C798C">
        <w:trPr>
          <w:trHeight w:val="32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Состояние окружающей среды и природопользования</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4100000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690,0</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Природоохранные мероприятия</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4100100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690,0</w:t>
            </w:r>
          </w:p>
        </w:tc>
      </w:tr>
      <w:tr w:rsidR="00B70476" w:rsidRPr="00B70476" w:rsidTr="009C798C">
        <w:trPr>
          <w:trHeight w:val="41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4100100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690,0</w:t>
            </w:r>
          </w:p>
        </w:tc>
      </w:tr>
      <w:tr w:rsidR="00B70476" w:rsidRPr="00B70476" w:rsidTr="009C798C">
        <w:trPr>
          <w:trHeight w:val="27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4100100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690,0</w:t>
            </w:r>
          </w:p>
        </w:tc>
      </w:tr>
      <w:tr w:rsidR="00B70476" w:rsidRPr="00B70476" w:rsidTr="009C798C">
        <w:trPr>
          <w:trHeight w:val="56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4100100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690,0</w:t>
            </w:r>
          </w:p>
        </w:tc>
      </w:tr>
      <w:tr w:rsidR="00B70476" w:rsidRPr="00B70476" w:rsidTr="009C798C">
        <w:trPr>
          <w:trHeight w:val="1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Социальная политика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3319,0</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населения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3319,0</w:t>
            </w:r>
          </w:p>
        </w:tc>
      </w:tr>
      <w:tr w:rsidR="00B70476" w:rsidRPr="00B70476" w:rsidTr="009C798C">
        <w:trPr>
          <w:trHeight w:val="24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3319,0</w:t>
            </w:r>
          </w:p>
        </w:tc>
      </w:tr>
      <w:tr w:rsidR="00B70476" w:rsidRPr="00B70476" w:rsidTr="009C798C">
        <w:trPr>
          <w:trHeight w:val="12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"Поддержка молодых семей Павловского муниципального района в приобретении (строительстве) жилья на 2011-2015 г.г."</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1419,0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1419,0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Социальные выплаты гражданам, кроме публичных нормативных социальных выплат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320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1419,0</w:t>
            </w:r>
          </w:p>
        </w:tc>
      </w:tr>
      <w:tr w:rsidR="00B70476" w:rsidRPr="00B70476" w:rsidTr="009C798C">
        <w:trPr>
          <w:trHeight w:val="26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гражданам на приобретение жилья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322</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1419,0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Муниципальная целевая программа "Социальное развитие села на 2013-2015 годы"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250,0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250,0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Социальные выплаты гражданам, кроме публичных нормативных социальных выплат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320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250,0</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гражданам на приобретение жилья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322</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250,0</w:t>
            </w:r>
          </w:p>
        </w:tc>
      </w:tr>
      <w:tr w:rsidR="00B70476" w:rsidRPr="00B70476" w:rsidTr="009C798C">
        <w:trPr>
          <w:trHeight w:val="12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"Развитие здравоохранения Павловского муниципального района Воронежской области на 2010-2013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1300,0</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1300,0</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360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1300,0</w:t>
            </w:r>
          </w:p>
        </w:tc>
      </w:tr>
      <w:tr w:rsidR="00B70476" w:rsidRPr="00B70476" w:rsidTr="009C798C">
        <w:trPr>
          <w:trHeight w:val="10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350,0</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350,0</w:t>
            </w:r>
          </w:p>
        </w:tc>
      </w:tr>
      <w:tr w:rsidR="00B70476" w:rsidRPr="00B70476" w:rsidTr="009C798C">
        <w:trPr>
          <w:trHeight w:val="16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360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350,0</w:t>
            </w:r>
          </w:p>
        </w:tc>
      </w:tr>
      <w:tr w:rsidR="00B70476" w:rsidRPr="00B70476" w:rsidTr="009C798C">
        <w:trPr>
          <w:trHeight w:val="9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Муниципальный отдел по культуре, спорту и работе с молодёжью администрации Павловского муниципального района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922</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b/>
                <w:bCs/>
                <w:sz w:val="16"/>
                <w:szCs w:val="16"/>
              </w:rPr>
            </w:pPr>
            <w:r w:rsidRPr="00B70476">
              <w:rPr>
                <w:b/>
                <w:bCs/>
                <w:sz w:val="16"/>
                <w:szCs w:val="16"/>
              </w:rPr>
              <w:t>55161,1</w:t>
            </w:r>
          </w:p>
        </w:tc>
      </w:tr>
      <w:tr w:rsidR="00B70476" w:rsidRPr="00B70476" w:rsidTr="009C798C">
        <w:trPr>
          <w:trHeight w:val="17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Образование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15269,0</w:t>
            </w:r>
          </w:p>
        </w:tc>
      </w:tr>
      <w:tr w:rsidR="00B70476" w:rsidRPr="00B70476" w:rsidTr="009C798C">
        <w:trPr>
          <w:trHeight w:val="21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Общее образование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14538,0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Учреждения по внешкольной работе с детьми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14538,0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14538,0</w:t>
            </w:r>
          </w:p>
        </w:tc>
      </w:tr>
      <w:tr w:rsidR="00B70476" w:rsidRPr="00B70476" w:rsidTr="009C798C">
        <w:trPr>
          <w:trHeight w:val="16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12493,2</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12493,2</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12444,0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49,2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1037,7</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1037,7</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64,6</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973,1</w:t>
            </w:r>
          </w:p>
        </w:tc>
      </w:tr>
      <w:tr w:rsidR="00B70476" w:rsidRPr="00B70476" w:rsidTr="009C798C">
        <w:trPr>
          <w:trHeight w:val="6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1007,1</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1007,1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1007,0</w:t>
            </w:r>
          </w:p>
        </w:tc>
      </w:tr>
      <w:tr w:rsidR="00B70476" w:rsidRPr="00B70476" w:rsidTr="009C798C">
        <w:trPr>
          <w:trHeight w:val="12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0,1</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Молодежная политика и оздоровление детей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600,0</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Организационно - воспитательная работа с молодежью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4310000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600,0</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Проведение мероприятий для детей и молодежи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4310100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600,0</w:t>
            </w:r>
          </w:p>
        </w:tc>
      </w:tr>
      <w:tr w:rsidR="00B70476" w:rsidRPr="00B70476" w:rsidTr="009C798C">
        <w:trPr>
          <w:trHeight w:val="41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4310100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600,0</w:t>
            </w:r>
          </w:p>
        </w:tc>
      </w:tr>
      <w:tr w:rsidR="00B70476" w:rsidRPr="00B70476" w:rsidTr="009C798C">
        <w:trPr>
          <w:trHeight w:val="32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4310100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600,0</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4310100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600,0</w:t>
            </w:r>
          </w:p>
        </w:tc>
      </w:tr>
      <w:tr w:rsidR="00B70476" w:rsidRPr="00B70476" w:rsidTr="009C798C">
        <w:trPr>
          <w:trHeight w:val="25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Другие вопросы в области образования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131,0</w:t>
            </w:r>
          </w:p>
        </w:tc>
      </w:tr>
      <w:tr w:rsidR="00B70476" w:rsidRPr="00B70476" w:rsidTr="009C798C">
        <w:trPr>
          <w:trHeight w:val="42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131,0</w:t>
            </w:r>
          </w:p>
        </w:tc>
      </w:tr>
      <w:tr w:rsidR="00B70476" w:rsidRPr="00B70476" w:rsidTr="009C798C">
        <w:trPr>
          <w:trHeight w:val="14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131,0</w:t>
            </w:r>
          </w:p>
        </w:tc>
      </w:tr>
      <w:tr w:rsidR="00B70476" w:rsidRPr="00B70476" w:rsidTr="009C798C">
        <w:trPr>
          <w:trHeight w:val="43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131,0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131,0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131,0</w:t>
            </w:r>
          </w:p>
        </w:tc>
      </w:tr>
      <w:tr w:rsidR="00B70476" w:rsidRPr="00B70476" w:rsidTr="009C798C">
        <w:trPr>
          <w:trHeight w:val="18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Культура, кинематография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32103,6</w:t>
            </w:r>
          </w:p>
        </w:tc>
      </w:tr>
      <w:tr w:rsidR="00B70476" w:rsidRPr="00B70476" w:rsidTr="009C798C">
        <w:trPr>
          <w:trHeight w:val="18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Культура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23858,5</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Дворцы и дома культуры, другие учреждения культуры и средств массовой информации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11883,7</w:t>
            </w:r>
          </w:p>
        </w:tc>
      </w:tr>
      <w:tr w:rsidR="00B70476" w:rsidRPr="00B70476" w:rsidTr="009C798C">
        <w:trPr>
          <w:trHeight w:val="24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Комплектование книжных фондов библиотек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543,5</w:t>
            </w:r>
          </w:p>
        </w:tc>
      </w:tr>
      <w:tr w:rsidR="00B70476" w:rsidRPr="00B70476" w:rsidTr="009C798C">
        <w:trPr>
          <w:trHeight w:val="51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543,5</w:t>
            </w:r>
          </w:p>
        </w:tc>
      </w:tr>
      <w:tr w:rsidR="00B70476" w:rsidRPr="00B70476" w:rsidTr="009C798C">
        <w:trPr>
          <w:trHeight w:val="4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543,5</w:t>
            </w:r>
          </w:p>
        </w:tc>
      </w:tr>
      <w:tr w:rsidR="00B70476" w:rsidRPr="00B70476" w:rsidTr="009C798C">
        <w:trPr>
          <w:trHeight w:val="7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543,5</w:t>
            </w:r>
          </w:p>
        </w:tc>
      </w:tr>
      <w:tr w:rsidR="00B70476" w:rsidRPr="00B70476" w:rsidTr="009C798C">
        <w:trPr>
          <w:trHeight w:val="31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11340,2</w:t>
            </w:r>
          </w:p>
        </w:tc>
      </w:tr>
      <w:tr w:rsidR="00B70476" w:rsidRPr="00B70476" w:rsidTr="009C798C">
        <w:trPr>
          <w:trHeight w:val="18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6680,4</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6680,4</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6680,4</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2780,1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2780,1</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20,9</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2759,2</w:t>
            </w:r>
          </w:p>
        </w:tc>
      </w:tr>
      <w:tr w:rsidR="00B70476" w:rsidRPr="00B70476" w:rsidTr="009C798C">
        <w:trPr>
          <w:trHeight w:val="6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Предоставление субсидий бюджетным, автономным учреждениям и иным некоммерческим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1872,0</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автономным учреждениям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1872,0</w:t>
            </w:r>
          </w:p>
        </w:tc>
      </w:tr>
      <w:tr w:rsidR="00B70476" w:rsidRPr="00B70476" w:rsidTr="009C798C">
        <w:trPr>
          <w:trHeight w:val="12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автономным учреждениям на финансовое обеспечение государственного (муниципального) задания на оказания государственных (муниципальных) услуг (выполнение работ)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1872,0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7,7</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7,7</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5,7</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2,0</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Музеи и постоянные выставки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681,9</w:t>
            </w:r>
          </w:p>
        </w:tc>
      </w:tr>
      <w:tr w:rsidR="00B70476" w:rsidRPr="00B70476" w:rsidTr="009C798C">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681,9</w:t>
            </w:r>
          </w:p>
        </w:tc>
      </w:tr>
      <w:tr w:rsidR="00B70476" w:rsidRPr="00B70476" w:rsidTr="009C798C">
        <w:trPr>
          <w:trHeight w:val="18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521,1</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521,1</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521,1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160,4</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160,4</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149,2</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0,4</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0,4</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0,4</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Библиотеки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3745,5</w:t>
            </w:r>
          </w:p>
        </w:tc>
      </w:tr>
      <w:tr w:rsidR="00B70476" w:rsidRPr="00B70476" w:rsidTr="009C798C">
        <w:trPr>
          <w:trHeight w:val="39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3745,5</w:t>
            </w:r>
          </w:p>
        </w:tc>
      </w:tr>
      <w:tr w:rsidR="00B70476" w:rsidRPr="00B70476" w:rsidTr="009C798C">
        <w:trPr>
          <w:trHeight w:val="18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3278,7</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3278,7</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3278,7</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466,5</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466,5</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27,5</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439,0</w:t>
            </w:r>
          </w:p>
        </w:tc>
      </w:tr>
      <w:tr w:rsidR="00B70476" w:rsidRPr="00B70476" w:rsidTr="009C798C">
        <w:trPr>
          <w:trHeight w:val="19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0,3</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0,3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Реализация функций, связанных с местным самоуправлением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7547,4</w:t>
            </w:r>
          </w:p>
        </w:tc>
      </w:tr>
      <w:tr w:rsidR="00B70476" w:rsidRPr="00B70476" w:rsidTr="009C798C">
        <w:trPr>
          <w:trHeight w:val="16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Выполнение других обязательств государства, и органов местного самоуправления, средства для реализации указа Президента РФ от 07.05.2012 года №597 "О мероприятиях по реализации государственной социальной политики"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7547,4</w:t>
            </w:r>
          </w:p>
        </w:tc>
      </w:tr>
      <w:tr w:rsidR="00B70476" w:rsidRPr="00B70476" w:rsidTr="009C798C">
        <w:trPr>
          <w:trHeight w:val="3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7547,4</w:t>
            </w:r>
          </w:p>
        </w:tc>
      </w:tr>
      <w:tr w:rsidR="00B70476" w:rsidRPr="00B70476" w:rsidTr="009C798C">
        <w:trPr>
          <w:trHeight w:val="30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Резервные средства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870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7547,4</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Другие вопросы в области культуры, кинематографии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8245,1</w:t>
            </w:r>
          </w:p>
        </w:tc>
      </w:tr>
      <w:tr w:rsidR="00B70476" w:rsidRPr="00B70476" w:rsidTr="009C798C">
        <w:trPr>
          <w:trHeight w:val="10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1567,5</w:t>
            </w:r>
          </w:p>
        </w:tc>
      </w:tr>
      <w:tr w:rsidR="00B70476" w:rsidRPr="00B70476" w:rsidTr="009C798C">
        <w:trPr>
          <w:trHeight w:val="3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1567,5</w:t>
            </w:r>
          </w:p>
        </w:tc>
      </w:tr>
      <w:tr w:rsidR="00B70476" w:rsidRPr="00B70476" w:rsidTr="009C798C">
        <w:trPr>
          <w:trHeight w:val="17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1533,9</w:t>
            </w:r>
          </w:p>
        </w:tc>
      </w:tr>
      <w:tr w:rsidR="00B70476" w:rsidRPr="00B70476" w:rsidTr="009C798C">
        <w:trPr>
          <w:trHeight w:val="7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1533,9</w:t>
            </w:r>
          </w:p>
        </w:tc>
      </w:tr>
      <w:tr w:rsidR="00B70476" w:rsidRPr="00B70476" w:rsidTr="009C798C">
        <w:trPr>
          <w:trHeight w:val="39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1533,9</w:t>
            </w:r>
          </w:p>
        </w:tc>
      </w:tr>
      <w:tr w:rsidR="00B70476" w:rsidRPr="00B70476" w:rsidTr="009C798C">
        <w:trPr>
          <w:trHeight w:val="7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33,6</w:t>
            </w:r>
          </w:p>
        </w:tc>
      </w:tr>
      <w:tr w:rsidR="00B70476" w:rsidRPr="00B70476" w:rsidTr="009C798C">
        <w:trPr>
          <w:trHeight w:val="4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33,6</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32,6</w:t>
            </w:r>
          </w:p>
        </w:tc>
      </w:tr>
      <w:tr w:rsidR="00B70476" w:rsidRPr="00B70476" w:rsidTr="009C798C">
        <w:trPr>
          <w:trHeight w:val="8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w:t>
            </w:r>
          </w:p>
        </w:tc>
      </w:tr>
      <w:tr w:rsidR="00B70476" w:rsidRPr="00B70476" w:rsidTr="009C798C">
        <w:trPr>
          <w:trHeight w:val="13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Учебно - методические кабинеты, централизованные бухгалтерии, группы  хозяйственного обслуживания, учебные фильмотеки, межшкольные учебно - производственные комбинаты, логопедические пункты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4259,5</w:t>
            </w:r>
          </w:p>
        </w:tc>
      </w:tr>
      <w:tr w:rsidR="00B70476" w:rsidRPr="00B70476" w:rsidTr="009C798C">
        <w:trPr>
          <w:trHeight w:val="44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4259,5</w:t>
            </w:r>
          </w:p>
        </w:tc>
      </w:tr>
      <w:tr w:rsidR="00B70476" w:rsidRPr="00B70476" w:rsidTr="009C798C">
        <w:trPr>
          <w:trHeight w:val="17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3627,1</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3627,1</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3627,1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625,9</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625,9</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36,6</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589,3</w:t>
            </w:r>
          </w:p>
        </w:tc>
      </w:tr>
      <w:tr w:rsidR="00B70476" w:rsidRPr="00B70476" w:rsidTr="009C798C">
        <w:trPr>
          <w:trHeight w:val="32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6,5</w:t>
            </w:r>
          </w:p>
        </w:tc>
      </w:tr>
      <w:tr w:rsidR="00B70476" w:rsidRPr="00B70476" w:rsidTr="009C798C">
        <w:trPr>
          <w:trHeight w:val="37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6,5</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6,5</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2418,1</w:t>
            </w:r>
          </w:p>
        </w:tc>
      </w:tr>
      <w:tr w:rsidR="00B70476" w:rsidRPr="00B70476" w:rsidTr="009C798C">
        <w:trPr>
          <w:trHeight w:val="10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2418,1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39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Бюджетные инвестиции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2368,1</w:t>
            </w:r>
          </w:p>
        </w:tc>
      </w:tr>
      <w:tr w:rsidR="00B70476" w:rsidRPr="00B70476" w:rsidTr="009C798C">
        <w:trPr>
          <w:trHeight w:val="11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2368,1</w:t>
            </w:r>
          </w:p>
        </w:tc>
      </w:tr>
      <w:tr w:rsidR="00B70476" w:rsidRPr="00B70476" w:rsidTr="009C798C">
        <w:trPr>
          <w:trHeight w:val="1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Социальная политика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2184,4</w:t>
            </w:r>
          </w:p>
        </w:tc>
      </w:tr>
      <w:tr w:rsidR="00B70476" w:rsidRPr="00B70476" w:rsidTr="009C798C">
        <w:trPr>
          <w:trHeight w:val="20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Пенсионное обеспечение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2184,4</w:t>
            </w:r>
          </w:p>
        </w:tc>
      </w:tr>
      <w:tr w:rsidR="00B70476" w:rsidRPr="00B70476" w:rsidTr="009C798C">
        <w:trPr>
          <w:trHeight w:val="44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Доплаты к пенсиям, дополнительное пенсионное обеспечение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4910000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2184,4</w:t>
            </w:r>
          </w:p>
        </w:tc>
      </w:tr>
      <w:tr w:rsidR="00B70476" w:rsidRPr="00B70476" w:rsidTr="009C798C">
        <w:trPr>
          <w:trHeight w:val="10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Доплаты к пенсиям государственных служащих субъектов Российской Федерации и муниципальных служащих</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4910100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2184,4</w:t>
            </w:r>
          </w:p>
        </w:tc>
      </w:tr>
      <w:tr w:rsidR="00B70476" w:rsidRPr="00B70476" w:rsidTr="009C798C">
        <w:trPr>
          <w:trHeight w:val="38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4910100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2184,4</w:t>
            </w:r>
          </w:p>
        </w:tc>
      </w:tr>
      <w:tr w:rsidR="00B70476" w:rsidRPr="00B70476" w:rsidTr="009C798C">
        <w:trPr>
          <w:trHeight w:val="3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4910100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360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2184,4</w:t>
            </w:r>
          </w:p>
        </w:tc>
      </w:tr>
      <w:tr w:rsidR="00B70476" w:rsidRPr="00B70476" w:rsidTr="009C798C">
        <w:trPr>
          <w:trHeight w:val="19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Физическая культура и спорт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5604,1</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1670,0</w:t>
            </w:r>
          </w:p>
        </w:tc>
      </w:tr>
      <w:tr w:rsidR="00B70476" w:rsidRPr="00B70476" w:rsidTr="009C798C">
        <w:trPr>
          <w:trHeight w:val="12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420,0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420,0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420,0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420,0</w:t>
            </w:r>
          </w:p>
        </w:tc>
      </w:tr>
      <w:tr w:rsidR="00B70476" w:rsidRPr="00B70476" w:rsidTr="009C798C">
        <w:trPr>
          <w:trHeight w:val="11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1250,0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5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200,0</w:t>
            </w:r>
          </w:p>
        </w:tc>
      </w:tr>
      <w:tr w:rsidR="00B70476" w:rsidRPr="00B70476" w:rsidTr="009C798C">
        <w:trPr>
          <w:trHeight w:val="6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200,0</w:t>
            </w:r>
          </w:p>
        </w:tc>
      </w:tr>
      <w:tr w:rsidR="00B70476" w:rsidRPr="00B70476" w:rsidTr="009C798C">
        <w:trPr>
          <w:trHeight w:val="7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Другие вопросы в области физической культуры и спорта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3934,1</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3934,1</w:t>
            </w:r>
          </w:p>
        </w:tc>
      </w:tr>
      <w:tr w:rsidR="00B70476" w:rsidRPr="00B70476" w:rsidTr="009C798C">
        <w:trPr>
          <w:trHeight w:val="115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3934,1</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Бюджетные инвестиции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3934,1</w:t>
            </w:r>
          </w:p>
        </w:tc>
      </w:tr>
      <w:tr w:rsidR="00B70476" w:rsidRPr="00B70476" w:rsidTr="009C798C">
        <w:trPr>
          <w:trHeight w:val="9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3934,1</w:t>
            </w:r>
          </w:p>
        </w:tc>
      </w:tr>
      <w:tr w:rsidR="00B70476" w:rsidRPr="00B70476" w:rsidTr="009C798C">
        <w:trPr>
          <w:trHeight w:val="88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Муниципальный отдел по образованию администрации Павловского муниципального района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924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b/>
                <w:bCs/>
                <w:sz w:val="16"/>
                <w:szCs w:val="16"/>
              </w:rPr>
            </w:pPr>
            <w:r w:rsidRPr="00B70476">
              <w:rPr>
                <w:b/>
                <w:bCs/>
                <w:sz w:val="16"/>
                <w:szCs w:val="16"/>
              </w:rPr>
              <w:t>527180,6</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Образование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501391,0</w:t>
            </w:r>
          </w:p>
        </w:tc>
      </w:tr>
      <w:tr w:rsidR="00B70476" w:rsidRPr="00B70476" w:rsidTr="009C798C">
        <w:trPr>
          <w:trHeight w:val="19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Дошкольное образование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139811,4</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Детские дошкольные учреждения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96526,8</w:t>
            </w:r>
          </w:p>
        </w:tc>
      </w:tr>
      <w:tr w:rsidR="00B70476" w:rsidRPr="00B70476" w:rsidTr="009C798C">
        <w:trPr>
          <w:trHeight w:val="6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96526,8</w:t>
            </w:r>
          </w:p>
        </w:tc>
      </w:tr>
      <w:tr w:rsidR="00B70476" w:rsidRPr="00B70476" w:rsidTr="009C798C">
        <w:trPr>
          <w:trHeight w:val="17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64729,9</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64729,9</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64427,5</w:t>
            </w:r>
          </w:p>
        </w:tc>
      </w:tr>
      <w:tr w:rsidR="00B70476" w:rsidRPr="00B70476" w:rsidTr="009C798C">
        <w:trPr>
          <w:trHeight w:val="7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302,4</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30626,4</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30626,4</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91,2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30535,2</w:t>
            </w:r>
          </w:p>
        </w:tc>
      </w:tr>
      <w:tr w:rsidR="00B70476" w:rsidRPr="00B70476" w:rsidTr="009C798C">
        <w:trPr>
          <w:trHeight w:val="10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1170,5</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1170,5</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1156,5</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Реализация функций, связанных с местным самоуправлением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43284,6</w:t>
            </w:r>
          </w:p>
        </w:tc>
      </w:tr>
      <w:tr w:rsidR="00B70476" w:rsidRPr="00B70476" w:rsidTr="009C798C">
        <w:trPr>
          <w:trHeight w:val="16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 xml:space="preserve">Выполнение других обязательств государства, и органов местного самоуправления, средства для реализации указа Президента РФ от 07.05.2012 года №597 "О мероприятиях по реализации государственной социальной политики"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43284,6</w:t>
            </w:r>
          </w:p>
        </w:tc>
      </w:tr>
      <w:tr w:rsidR="00B70476" w:rsidRPr="00B70476" w:rsidTr="009C798C">
        <w:trPr>
          <w:trHeight w:val="3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43284,6</w:t>
            </w:r>
          </w:p>
        </w:tc>
      </w:tr>
      <w:tr w:rsidR="00B70476" w:rsidRPr="00B70476" w:rsidTr="009C798C">
        <w:trPr>
          <w:trHeight w:val="1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Резервные средства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870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43284,6</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Общее образование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325260,2</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Школы - детские сады, школы начальные, неполные средние и средние</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264108,8</w:t>
            </w:r>
          </w:p>
        </w:tc>
      </w:tr>
      <w:tr w:rsidR="00B70476" w:rsidRPr="00B70476" w:rsidTr="009C798C">
        <w:trPr>
          <w:trHeight w:val="6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264108,8</w:t>
            </w:r>
          </w:p>
        </w:tc>
      </w:tr>
      <w:tr w:rsidR="00B70476" w:rsidRPr="00B70476" w:rsidTr="009C798C">
        <w:trPr>
          <w:trHeight w:val="17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100452,5</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100452,5</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100089,2</w:t>
            </w:r>
          </w:p>
        </w:tc>
      </w:tr>
      <w:tr w:rsidR="00B70476" w:rsidRPr="00B70476" w:rsidTr="009C798C">
        <w:trPr>
          <w:trHeight w:val="41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363,3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39742,4</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39742,4</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801,0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38941,4</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Предоставление субсидий бюджетным, автономным учреждениям и иным некоммерческим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120658,1</w:t>
            </w:r>
          </w:p>
        </w:tc>
      </w:tr>
      <w:tr w:rsidR="00B70476" w:rsidRPr="00B70476" w:rsidTr="009C798C">
        <w:trPr>
          <w:trHeight w:val="24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бюджетным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120658,1</w:t>
            </w:r>
          </w:p>
        </w:tc>
      </w:tr>
      <w:tr w:rsidR="00B70476" w:rsidRPr="00B70476" w:rsidTr="009C798C">
        <w:trPr>
          <w:trHeight w:val="147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бюджетным организациям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120658,1</w:t>
            </w:r>
          </w:p>
        </w:tc>
      </w:tr>
      <w:tr w:rsidR="00B70476" w:rsidRPr="00B70476" w:rsidTr="009C798C">
        <w:trPr>
          <w:trHeight w:val="18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3255,8</w:t>
            </w:r>
          </w:p>
        </w:tc>
      </w:tr>
      <w:tr w:rsidR="00B70476" w:rsidRPr="00B70476" w:rsidTr="009C798C">
        <w:trPr>
          <w:trHeight w:val="2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3255,8</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3205,8</w:t>
            </w:r>
          </w:p>
        </w:tc>
      </w:tr>
      <w:tr w:rsidR="00B70476" w:rsidRPr="00B70476" w:rsidTr="009C798C">
        <w:trPr>
          <w:trHeight w:val="24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29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Реализация функций, связанных с местным самоуправлением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29562,4</w:t>
            </w:r>
          </w:p>
        </w:tc>
      </w:tr>
      <w:tr w:rsidR="00B70476" w:rsidRPr="00B70476" w:rsidTr="009C798C">
        <w:trPr>
          <w:trHeight w:val="16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Выполнение других обязательств государства, и органов местного самоуправления, средства для реализации указа Президента РФ от 07.05.2012 года №597 "О мероприятиях по реализации государственной социальной политики"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29562,4</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29562,4</w:t>
            </w:r>
          </w:p>
        </w:tc>
      </w:tr>
      <w:tr w:rsidR="00B70476" w:rsidRPr="00B70476" w:rsidTr="009C798C">
        <w:trPr>
          <w:trHeight w:val="10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Резервные средства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7920089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870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29562,4</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Учреждения по внешкольной работе с детьми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29650,9</w:t>
            </w:r>
          </w:p>
        </w:tc>
      </w:tr>
      <w:tr w:rsidR="00B70476" w:rsidRPr="00B70476" w:rsidTr="009C798C">
        <w:trPr>
          <w:trHeight w:val="43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29650,9</w:t>
            </w:r>
          </w:p>
        </w:tc>
      </w:tr>
      <w:tr w:rsidR="00B70476" w:rsidRPr="00B70476" w:rsidTr="009C798C">
        <w:trPr>
          <w:trHeight w:val="16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26678,7</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26678,7</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26534,4</w:t>
            </w:r>
          </w:p>
        </w:tc>
      </w:tr>
      <w:tr w:rsidR="00B70476" w:rsidRPr="00B70476" w:rsidTr="009C798C">
        <w:trPr>
          <w:trHeight w:val="6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144,3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2708,1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2708,1</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58,6</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2649,5</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264,1</w:t>
            </w:r>
          </w:p>
        </w:tc>
      </w:tr>
      <w:tr w:rsidR="00B70476" w:rsidRPr="00B70476" w:rsidTr="009C798C">
        <w:trPr>
          <w:trHeight w:val="34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264,1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244,1</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4239900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20,0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1938,1</w:t>
            </w:r>
          </w:p>
        </w:tc>
      </w:tr>
      <w:tr w:rsidR="00B70476" w:rsidRPr="00B70476" w:rsidTr="009C798C">
        <w:trPr>
          <w:trHeight w:val="8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Муниципальная целевая программа "Развитие образования Павловского муниципального района на период 2012-2014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1938,1</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695,7</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695,7</w:t>
            </w:r>
          </w:p>
        </w:tc>
      </w:tr>
      <w:tr w:rsidR="00B70476" w:rsidRPr="00B70476" w:rsidTr="009C798C">
        <w:trPr>
          <w:trHeight w:val="53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695,7</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Предоставление субсидий бюджетным, автономным учреждениям и иным некоммерческим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1242,4</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бюджетным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1242,4</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бюджетным учреждениям на иные цели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612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1242,4</w:t>
            </w:r>
          </w:p>
        </w:tc>
      </w:tr>
      <w:tr w:rsidR="00B70476" w:rsidRPr="00B70476" w:rsidTr="009C798C">
        <w:trPr>
          <w:trHeight w:val="3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Молодежная политика и оздоровление детей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1266,1</w:t>
            </w:r>
          </w:p>
        </w:tc>
      </w:tr>
      <w:tr w:rsidR="00B70476" w:rsidRPr="00B70476" w:rsidTr="009C798C">
        <w:trPr>
          <w:trHeight w:val="6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Мероприятия по проведению оздоровительной кампании детей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447,9</w:t>
            </w:r>
          </w:p>
        </w:tc>
      </w:tr>
      <w:tr w:rsidR="00B70476" w:rsidRPr="00B70476" w:rsidTr="009C798C">
        <w:trPr>
          <w:trHeight w:val="58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447,9</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Предоставление субсидий бюджетным, автономным учреждениям и иным некоммерческим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447,9</w:t>
            </w:r>
          </w:p>
        </w:tc>
      </w:tr>
      <w:tr w:rsidR="00B70476" w:rsidRPr="00B70476" w:rsidTr="009C798C">
        <w:trPr>
          <w:trHeight w:val="247"/>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бюджетным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447,9</w:t>
            </w:r>
          </w:p>
        </w:tc>
      </w:tr>
      <w:tr w:rsidR="00B70476" w:rsidRPr="00B70476" w:rsidTr="009C798C">
        <w:trPr>
          <w:trHeight w:val="147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бюджетным организациям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4329900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447,9</w:t>
            </w:r>
          </w:p>
        </w:tc>
      </w:tr>
      <w:tr w:rsidR="00B70476" w:rsidRPr="00B70476" w:rsidTr="009C798C">
        <w:trPr>
          <w:trHeight w:val="22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818,2</w:t>
            </w:r>
          </w:p>
        </w:tc>
      </w:tr>
      <w:tr w:rsidR="00B70476" w:rsidRPr="00B70476" w:rsidTr="009C798C">
        <w:trPr>
          <w:trHeight w:val="10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818,2</w:t>
            </w:r>
          </w:p>
        </w:tc>
      </w:tr>
      <w:tr w:rsidR="00B70476" w:rsidRPr="00B70476" w:rsidTr="009C798C">
        <w:trPr>
          <w:trHeight w:val="55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818,2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818,2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818,2</w:t>
            </w:r>
          </w:p>
        </w:tc>
      </w:tr>
      <w:tr w:rsidR="00B70476" w:rsidRPr="00B70476" w:rsidTr="009C798C">
        <w:trPr>
          <w:trHeight w:val="3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Другие вопросы в области образования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35053,3</w:t>
            </w:r>
          </w:p>
        </w:tc>
      </w:tr>
      <w:tr w:rsidR="00B70476" w:rsidRPr="00B70476" w:rsidTr="009C798C">
        <w:trPr>
          <w:trHeight w:val="97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1918,6</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1918,6</w:t>
            </w:r>
          </w:p>
        </w:tc>
      </w:tr>
      <w:tr w:rsidR="00B70476" w:rsidRPr="00B70476" w:rsidTr="009C798C">
        <w:trPr>
          <w:trHeight w:val="17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1845,3</w:t>
            </w:r>
          </w:p>
        </w:tc>
      </w:tr>
      <w:tr w:rsidR="00B70476" w:rsidRPr="00B70476" w:rsidTr="009C798C">
        <w:trPr>
          <w:trHeight w:val="7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1845,3</w:t>
            </w:r>
          </w:p>
        </w:tc>
      </w:tr>
      <w:tr w:rsidR="00B70476" w:rsidRPr="00B70476" w:rsidTr="009C798C">
        <w:trPr>
          <w:trHeight w:val="15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1843,3</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2,0</w:t>
            </w:r>
          </w:p>
        </w:tc>
      </w:tr>
      <w:tr w:rsidR="00B70476" w:rsidRPr="00B70476" w:rsidTr="009C798C">
        <w:trPr>
          <w:trHeight w:val="42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73,3</w:t>
            </w:r>
          </w:p>
        </w:tc>
      </w:tr>
      <w:tr w:rsidR="00B70476" w:rsidRPr="00B70476" w:rsidTr="009C798C">
        <w:trPr>
          <w:trHeight w:val="44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73,3</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56,5</w:t>
            </w:r>
          </w:p>
        </w:tc>
      </w:tr>
      <w:tr w:rsidR="00B70476" w:rsidRPr="00B70476" w:rsidTr="009C798C">
        <w:trPr>
          <w:trHeight w:val="513"/>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16,8</w:t>
            </w:r>
          </w:p>
        </w:tc>
      </w:tr>
      <w:tr w:rsidR="00B70476" w:rsidRPr="00B70476" w:rsidTr="009C798C">
        <w:trPr>
          <w:trHeight w:val="145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Учебно - методические кабинеты, централизованные бухгалтерии, группы  хозяйственного обслуживания, учебные фильмотеки, межшкольные учебно - производственные комбинаты, логопедические пункты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17656,4</w:t>
            </w:r>
          </w:p>
        </w:tc>
      </w:tr>
      <w:tr w:rsidR="00B70476" w:rsidRPr="00B70476" w:rsidTr="009C798C">
        <w:trPr>
          <w:trHeight w:val="6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17656,4</w:t>
            </w:r>
          </w:p>
        </w:tc>
      </w:tr>
      <w:tr w:rsidR="00B70476" w:rsidRPr="00B70476" w:rsidTr="009C798C">
        <w:trPr>
          <w:trHeight w:val="17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13806,7</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13806,7</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13806,7</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3772,9</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3772,9</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147,1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3625,8</w:t>
            </w:r>
          </w:p>
        </w:tc>
      </w:tr>
      <w:tr w:rsidR="00B70476" w:rsidRPr="00B70476" w:rsidTr="009C798C">
        <w:trPr>
          <w:trHeight w:val="22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76,8</w:t>
            </w:r>
          </w:p>
        </w:tc>
      </w:tr>
      <w:tr w:rsidR="00B70476" w:rsidRPr="00B70476" w:rsidTr="009C798C">
        <w:trPr>
          <w:trHeight w:val="27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76,8</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35,8</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4529900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41,0</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15478,3</w:t>
            </w:r>
          </w:p>
        </w:tc>
      </w:tr>
      <w:tr w:rsidR="00B70476" w:rsidRPr="00B70476" w:rsidTr="009C798C">
        <w:trPr>
          <w:trHeight w:val="13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820,0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515,0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515,0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515,0</w:t>
            </w:r>
          </w:p>
        </w:tc>
      </w:tr>
      <w:tr w:rsidR="00B70476" w:rsidRPr="00B70476" w:rsidTr="009C798C">
        <w:trPr>
          <w:trHeight w:val="27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305,0</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305,0</w:t>
            </w:r>
          </w:p>
        </w:tc>
      </w:tr>
      <w:tr w:rsidR="00B70476" w:rsidRPr="00B70476" w:rsidTr="009C798C">
        <w:trPr>
          <w:trHeight w:val="12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"Повышение безопасности дорожного движения в Павловском муниципальном районе  на период 2013-2015 годов"</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7950600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115,0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7950600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115,0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7950600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115,0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7950600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115,0</w:t>
            </w:r>
          </w:p>
        </w:tc>
      </w:tr>
      <w:tr w:rsidR="00B70476" w:rsidRPr="00B70476" w:rsidTr="009C798C">
        <w:trPr>
          <w:trHeight w:val="9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1478,0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1378,0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1378,0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1378,0</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100,0</w:t>
            </w:r>
          </w:p>
        </w:tc>
      </w:tr>
      <w:tr w:rsidR="00B70476" w:rsidRPr="00B70476" w:rsidTr="009C798C">
        <w:trPr>
          <w:trHeight w:val="2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Специальные расходы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880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100,0</w:t>
            </w:r>
          </w:p>
        </w:tc>
      </w:tr>
      <w:tr w:rsidR="00B70476" w:rsidRPr="00B70476" w:rsidTr="009C798C">
        <w:trPr>
          <w:trHeight w:val="18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"Повышение энергетической эффективности и сокращение энергетических издержек в учреждениях бюджетной сферы Павловского муниципального района на 2011-2015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330,0</w:t>
            </w:r>
          </w:p>
        </w:tc>
      </w:tr>
      <w:tr w:rsidR="00B70476" w:rsidRPr="00B70476" w:rsidTr="009C798C">
        <w:trPr>
          <w:trHeight w:val="52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330,0</w:t>
            </w:r>
          </w:p>
        </w:tc>
      </w:tr>
      <w:tr w:rsidR="00B70476" w:rsidRPr="00B70476" w:rsidTr="009C798C">
        <w:trPr>
          <w:trHeight w:val="7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330,0</w:t>
            </w:r>
          </w:p>
        </w:tc>
      </w:tr>
      <w:tr w:rsidR="00B70476" w:rsidRPr="00B70476" w:rsidTr="009C798C">
        <w:trPr>
          <w:trHeight w:val="8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330,0</w:t>
            </w:r>
          </w:p>
        </w:tc>
      </w:tr>
      <w:tr w:rsidR="00B70476" w:rsidRPr="00B70476" w:rsidTr="009C798C">
        <w:trPr>
          <w:trHeight w:val="117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"Развитие дошкольного образования в Павловском муниципальном районе на период 2011-2013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7000,0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Бюджетные инвестиции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7000,0</w:t>
            </w:r>
          </w:p>
        </w:tc>
      </w:tr>
      <w:tr w:rsidR="00B70476" w:rsidRPr="00B70476" w:rsidTr="009C798C">
        <w:trPr>
          <w:trHeight w:val="414"/>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Бюджетные инвестиции в объекты государственной (муниципальной) собственности государственным (муниципальным) учреждениям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7000,0</w:t>
            </w:r>
          </w:p>
        </w:tc>
      </w:tr>
      <w:tr w:rsidR="00B70476" w:rsidRPr="00B70476" w:rsidTr="009C798C">
        <w:trPr>
          <w:trHeight w:val="13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7000,0</w:t>
            </w:r>
          </w:p>
        </w:tc>
      </w:tr>
      <w:tr w:rsidR="00B70476" w:rsidRPr="00B70476" w:rsidTr="009C798C">
        <w:trPr>
          <w:trHeight w:val="11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"Развитие образования Павловского муниципального района на период 2012-2014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5735,3</w:t>
            </w:r>
          </w:p>
        </w:tc>
      </w:tr>
      <w:tr w:rsidR="00B70476" w:rsidRPr="00B70476" w:rsidTr="009C798C">
        <w:trPr>
          <w:trHeight w:val="17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429,4</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429,4</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429,4</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4965,0</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4965,0</w:t>
            </w:r>
          </w:p>
        </w:tc>
      </w:tr>
      <w:tr w:rsidR="00B70476" w:rsidRPr="00B70476" w:rsidTr="009C798C">
        <w:trPr>
          <w:trHeight w:val="9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4965,0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81,0</w:t>
            </w:r>
          </w:p>
        </w:tc>
      </w:tr>
      <w:tr w:rsidR="00B70476" w:rsidRPr="00B70476" w:rsidTr="009C798C">
        <w:trPr>
          <w:trHeight w:val="8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Стипендии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81,0</w:t>
            </w:r>
          </w:p>
        </w:tc>
      </w:tr>
      <w:tr w:rsidR="00B70476" w:rsidRPr="00B70476" w:rsidTr="009C798C">
        <w:trPr>
          <w:trHeight w:val="25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Бюджетные инвестиции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259,9</w:t>
            </w:r>
          </w:p>
        </w:tc>
      </w:tr>
      <w:tr w:rsidR="00B70476" w:rsidRPr="00B70476" w:rsidTr="009C798C">
        <w:trPr>
          <w:trHeight w:val="11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Бюджетные инвестиции в объекты государственной (муниципальной) собственности государственным (муниципальным) учреждениям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259,9</w:t>
            </w:r>
          </w:p>
        </w:tc>
      </w:tr>
      <w:tr w:rsidR="00B70476" w:rsidRPr="00B70476" w:rsidTr="009C798C">
        <w:trPr>
          <w:trHeight w:val="13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259,9</w:t>
            </w:r>
          </w:p>
        </w:tc>
      </w:tr>
      <w:tr w:rsidR="00B70476" w:rsidRPr="00B70476" w:rsidTr="009C798C">
        <w:trPr>
          <w:trHeight w:val="22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Культура и кинематография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693,8</w:t>
            </w:r>
          </w:p>
        </w:tc>
      </w:tr>
      <w:tr w:rsidR="00B70476" w:rsidRPr="00B70476" w:rsidTr="009C798C">
        <w:trPr>
          <w:trHeight w:val="3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Культура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693,8</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Дворцы и дома культуры, другие учреждения культуры и средств массовой информации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693,8</w:t>
            </w:r>
          </w:p>
        </w:tc>
      </w:tr>
      <w:tr w:rsidR="00B70476" w:rsidRPr="00B70476" w:rsidTr="009C798C">
        <w:trPr>
          <w:trHeight w:val="66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693,8</w:t>
            </w:r>
          </w:p>
        </w:tc>
      </w:tr>
      <w:tr w:rsidR="00B70476" w:rsidRPr="00B70476" w:rsidTr="009C798C">
        <w:trPr>
          <w:trHeight w:val="18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614,7</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614,7</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614,7</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79,1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79,1</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08</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4409900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65,1</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Социальная политика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24612,8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Охрана семьи и детства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24612,8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Социальная помощь</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422,0</w:t>
            </w:r>
          </w:p>
        </w:tc>
      </w:tr>
      <w:tr w:rsidR="00B70476" w:rsidRPr="00B70476" w:rsidTr="009C798C">
        <w:trPr>
          <w:trHeight w:val="9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Выплата единовременного пособия при всех формах устройства детей, лишенных родительского попечения, в семью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5050502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422,0</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5050502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422,0</w:t>
            </w:r>
          </w:p>
        </w:tc>
      </w:tr>
      <w:tr w:rsidR="00B70476" w:rsidRPr="00B70476" w:rsidTr="009C798C">
        <w:trPr>
          <w:trHeight w:val="441"/>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5050502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422,0</w:t>
            </w:r>
          </w:p>
        </w:tc>
      </w:tr>
      <w:tr w:rsidR="00B70476" w:rsidRPr="00B70476" w:rsidTr="009C798C">
        <w:trPr>
          <w:trHeight w:val="5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безвозмездные и безвозвратные перечисления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24190,8</w:t>
            </w:r>
          </w:p>
        </w:tc>
      </w:tr>
      <w:tr w:rsidR="00B70476" w:rsidRPr="00B70476" w:rsidTr="009C798C">
        <w:trPr>
          <w:trHeight w:val="12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3201,0</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3201,0</w:t>
            </w:r>
          </w:p>
        </w:tc>
      </w:tr>
      <w:tr w:rsidR="00B70476" w:rsidRPr="00B70476" w:rsidTr="009C798C">
        <w:trPr>
          <w:trHeight w:val="7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3201,0</w:t>
            </w:r>
          </w:p>
        </w:tc>
      </w:tr>
      <w:tr w:rsidR="00B70476" w:rsidRPr="00B70476" w:rsidTr="009C798C">
        <w:trPr>
          <w:trHeight w:val="569"/>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Содержание ребенка в семье опекуна и приемной семье, а также вознаграждение, причитающееся приемному родителю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20989,8</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Материальное обеспечение приемной семьи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5201310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5795,0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Выплаты приемной семье на содержание подопечных детей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2889,0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2889,0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2889,0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Вознаграждение, причитающееся приемному родителю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5201312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2906,0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5201312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2906,0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5201312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2906,0</w:t>
            </w:r>
          </w:p>
        </w:tc>
      </w:tr>
      <w:tr w:rsidR="00B70476" w:rsidRPr="00B70476" w:rsidTr="009C798C">
        <w:trPr>
          <w:trHeight w:val="8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Выплаты семьям опекунов на содержание подопечных детей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5201320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14207,0</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5201320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14207,0</w:t>
            </w:r>
          </w:p>
        </w:tc>
      </w:tr>
      <w:tr w:rsidR="00B70476" w:rsidRPr="00B70476" w:rsidTr="009C798C">
        <w:trPr>
          <w:trHeight w:val="8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5201320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14207,0</w:t>
            </w:r>
          </w:p>
        </w:tc>
      </w:tr>
      <w:tr w:rsidR="00B70476" w:rsidRPr="00B70476" w:rsidTr="009C798C">
        <w:trPr>
          <w:trHeight w:val="8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Выплаты единовременного пособия при передаче ребенка на воспитание в семью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5201330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204,8</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5201330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204,8</w:t>
            </w:r>
          </w:p>
        </w:tc>
      </w:tr>
      <w:tr w:rsidR="00B70476" w:rsidRPr="00B70476" w:rsidTr="009C798C">
        <w:trPr>
          <w:trHeight w:val="8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5201330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204,8</w:t>
            </w:r>
          </w:p>
        </w:tc>
      </w:tr>
      <w:tr w:rsidR="00B70476" w:rsidRPr="00B70476" w:rsidTr="009C798C">
        <w:trPr>
          <w:trHeight w:val="16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Выплаты единовременного пособия при устройстве в семью ребенка-инвалида или ребенка, достигшего возраста 10 лет, а также при одновременной передаче на воспитание в семью ребенка вместе с его братьями (сестрами)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5201340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640,0</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5201340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640,0</w:t>
            </w:r>
          </w:p>
        </w:tc>
      </w:tr>
      <w:tr w:rsidR="00B70476" w:rsidRPr="00B70476" w:rsidTr="009C798C">
        <w:trPr>
          <w:trHeight w:val="8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5201340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640,0</w:t>
            </w:r>
          </w:p>
        </w:tc>
      </w:tr>
      <w:tr w:rsidR="00B70476" w:rsidRPr="00B70476" w:rsidTr="009C798C">
        <w:trPr>
          <w:trHeight w:val="10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Выплаты усыновителям на содержание каждого усыновленного ребенка до достижения им возраста 18 лет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5201350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143,0</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5201350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143,0</w:t>
            </w:r>
          </w:p>
        </w:tc>
      </w:tr>
      <w:tr w:rsidR="00B70476" w:rsidRPr="00B70476" w:rsidTr="009C798C">
        <w:trPr>
          <w:trHeight w:val="7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Пособия  и компенсации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5201350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313</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143,0</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Физическая культура и спорт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483,0</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Физическая культура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483,0</w:t>
            </w:r>
          </w:p>
        </w:tc>
      </w:tr>
      <w:tr w:rsidR="00B70476" w:rsidRPr="00B70476" w:rsidTr="009C798C">
        <w:trPr>
          <w:trHeight w:val="55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483,0</w:t>
            </w:r>
          </w:p>
        </w:tc>
      </w:tr>
      <w:tr w:rsidR="00B70476" w:rsidRPr="00B70476" w:rsidTr="009C798C">
        <w:trPr>
          <w:trHeight w:val="9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483,0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483,0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483,0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7950700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483,0</w:t>
            </w:r>
          </w:p>
        </w:tc>
      </w:tr>
      <w:tr w:rsidR="00B70476" w:rsidRPr="00B70476" w:rsidTr="009C798C">
        <w:trPr>
          <w:trHeight w:val="822"/>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Муниципальный отдел по финансам администрации Павловского муниципального  района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927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b/>
                <w:bCs/>
                <w:sz w:val="16"/>
                <w:szCs w:val="16"/>
              </w:rPr>
            </w:pPr>
            <w:r w:rsidRPr="00B70476">
              <w:rPr>
                <w:b/>
                <w:bCs/>
                <w:sz w:val="16"/>
                <w:szCs w:val="16"/>
              </w:rPr>
              <w:t>40775,3</w:t>
            </w:r>
          </w:p>
        </w:tc>
      </w:tr>
      <w:tr w:rsidR="00B70476" w:rsidRPr="00B70476" w:rsidTr="009C798C">
        <w:trPr>
          <w:trHeight w:val="3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Общегосударственные вопросы</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11673,7</w:t>
            </w:r>
          </w:p>
        </w:tc>
      </w:tr>
      <w:tr w:rsidR="00B70476" w:rsidRPr="00B70476" w:rsidTr="009C798C">
        <w:trPr>
          <w:trHeight w:val="115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8673,7</w:t>
            </w:r>
          </w:p>
        </w:tc>
      </w:tr>
      <w:tr w:rsidR="00B70476" w:rsidRPr="00B70476" w:rsidTr="009C798C">
        <w:trPr>
          <w:trHeight w:val="114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8673,7</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8673,7</w:t>
            </w:r>
          </w:p>
        </w:tc>
      </w:tr>
      <w:tr w:rsidR="00B70476" w:rsidRPr="00B70476" w:rsidTr="009C798C">
        <w:trPr>
          <w:trHeight w:val="9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7508,1</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7508,1</w:t>
            </w:r>
          </w:p>
        </w:tc>
      </w:tr>
      <w:tr w:rsidR="00B70476" w:rsidRPr="00B70476" w:rsidTr="009C798C">
        <w:trPr>
          <w:trHeight w:val="4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7503,6</w:t>
            </w:r>
          </w:p>
        </w:tc>
      </w:tr>
      <w:tr w:rsidR="00B70476" w:rsidRPr="00B70476" w:rsidTr="009C798C">
        <w:trPr>
          <w:trHeight w:val="7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4,5</w:t>
            </w:r>
          </w:p>
        </w:tc>
      </w:tr>
      <w:tr w:rsidR="00B70476" w:rsidRPr="00B70476" w:rsidTr="009C798C">
        <w:trPr>
          <w:trHeight w:val="7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1156,6</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1156,6</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100,0</w:t>
            </w:r>
          </w:p>
        </w:tc>
      </w:tr>
      <w:tr w:rsidR="00B70476" w:rsidRPr="00B70476" w:rsidTr="009C798C">
        <w:trPr>
          <w:trHeight w:val="8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1056,6</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w:t>
            </w:r>
          </w:p>
        </w:tc>
      </w:tr>
      <w:tr w:rsidR="00B70476" w:rsidRPr="00B70476" w:rsidTr="009C798C">
        <w:trPr>
          <w:trHeight w:val="5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9,0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Резервные фонды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3000,0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Резервные фонды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0700000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3000,0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Резервные фонды местных администраций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0700500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3000,0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0700500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3000,0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Резервные средства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0700500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870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3000,0</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Социальная политика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471,0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населения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3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Социальная помощь</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4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Оказание других видов социальной помощи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5058600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Социальное обеспечение и иные выплаты населению</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5058600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698"/>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Меры социальной поддержки населения по публичным нормативным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5058600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314</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155,0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Другие вопросы в области социальной политики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316,0</w:t>
            </w:r>
          </w:p>
        </w:tc>
      </w:tr>
      <w:tr w:rsidR="00B70476" w:rsidRPr="00B70476" w:rsidTr="009C798C">
        <w:trPr>
          <w:trHeight w:val="376"/>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Целевые программы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316,0</w:t>
            </w:r>
          </w:p>
        </w:tc>
      </w:tr>
      <w:tr w:rsidR="00B70476" w:rsidRPr="00B70476" w:rsidTr="009C798C">
        <w:trPr>
          <w:trHeight w:val="13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Муниципальная целевая программа "Повышение качества жизни пожилых людей Павловского муниципального района Воронежской области на 2011-2013 годы"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316,0</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Предоставление субсидий бюджетным, автономным учреждениям и иным некоммерческим организациям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316,0</w:t>
            </w:r>
          </w:p>
        </w:tc>
      </w:tr>
      <w:tr w:rsidR="00B70476" w:rsidRPr="00B70476" w:rsidTr="009C798C">
        <w:trPr>
          <w:trHeight w:val="4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Субсидии некоммерческим организациям (за исключением государственных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7951200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630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316,0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Обслуживание государственного и муниципального долга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901,8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Обслуживание внутреннего государственного и муниципального долга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901,8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Процентные платежи по долговым обязательствам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0650000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901,8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Процентные платежи по муниципальному долгу</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0650300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901,8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Обслуживание государственного и муниципального долга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0650300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901,8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Обслуживание государственного и муниципального долга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0650300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710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901,8</w:t>
            </w:r>
          </w:p>
        </w:tc>
      </w:tr>
      <w:tr w:rsidR="00B70476" w:rsidRPr="00B70476" w:rsidTr="009C798C">
        <w:trPr>
          <w:trHeight w:val="9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Межбюджетные трансферты бюджетам субъектов Российской Федерации и муниципальных образований общего характера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27728,8</w:t>
            </w:r>
          </w:p>
        </w:tc>
      </w:tr>
      <w:tr w:rsidR="00B70476" w:rsidRPr="00B70476" w:rsidTr="009C798C">
        <w:trPr>
          <w:trHeight w:val="9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Дотации на выравнивание бюджетной обеспеченности субъектов Российской Федерации и муниципальных образований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22481,0</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Выравнивание бюджетной обеспеченности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5160000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22481,0</w:t>
            </w:r>
          </w:p>
        </w:tc>
      </w:tr>
      <w:tr w:rsidR="00B70476" w:rsidRPr="00B70476" w:rsidTr="009C798C">
        <w:trPr>
          <w:trHeight w:val="3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Выравнивание бюджетной обеспеченности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5160100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22481,0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xml:space="preserve">Выравнивание бюджетной обеспеченности поселений </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5160120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22481,0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Межбюджетные трансферты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5160120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22481,0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Дотации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5160120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22481,0</w:t>
            </w:r>
          </w:p>
        </w:tc>
      </w:tr>
      <w:tr w:rsidR="00B70476" w:rsidRPr="00B70476" w:rsidTr="009C798C">
        <w:trPr>
          <w:trHeight w:val="5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Дотации на выравнивание бюджетной обеспеченности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5160120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511</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22481,0</w:t>
            </w:r>
          </w:p>
        </w:tc>
      </w:tr>
      <w:tr w:rsidR="00B70476" w:rsidRPr="00B70476" w:rsidTr="009C798C">
        <w:trPr>
          <w:trHeight w:val="2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дотации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5247,8</w:t>
            </w:r>
          </w:p>
        </w:tc>
      </w:tr>
      <w:tr w:rsidR="00B70476" w:rsidRPr="00B70476" w:rsidTr="009C798C">
        <w:trPr>
          <w:trHeight w:val="3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Дотации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5170000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5247,8</w:t>
            </w:r>
          </w:p>
        </w:tc>
      </w:tr>
      <w:tr w:rsidR="00B70476" w:rsidRPr="00B70476" w:rsidTr="009C798C">
        <w:trPr>
          <w:trHeight w:val="6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Поддержка мер по обеспечению сбалансированности бюджетов</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5170200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5247,8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Межбюджетные трансферты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5170200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5247,8</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Дотации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5170200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5247,8</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Дотации на поддержку мер по обеспечению сбалансированности бюджетов</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02</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5170200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512</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5247,8</w:t>
            </w:r>
          </w:p>
        </w:tc>
      </w:tr>
      <w:tr w:rsidR="00B70476" w:rsidRPr="00B70476" w:rsidTr="009C798C">
        <w:trPr>
          <w:trHeight w:val="11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lastRenderedPageBreak/>
              <w:t>Муниципальный отдел по управлению муниципальным имуществом администрации Павловского муниципального района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935</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b/>
                <w:bCs/>
                <w:sz w:val="16"/>
                <w:szCs w:val="16"/>
              </w:rPr>
            </w:pPr>
            <w:r w:rsidRPr="00B70476">
              <w:rPr>
                <w:b/>
                <w:bCs/>
                <w:sz w:val="16"/>
                <w:szCs w:val="16"/>
              </w:rPr>
              <w:t>18772,0</w:t>
            </w:r>
          </w:p>
        </w:tc>
      </w:tr>
      <w:tr w:rsidR="00B70476" w:rsidRPr="00B70476" w:rsidTr="009C798C">
        <w:trPr>
          <w:trHeight w:val="37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Общегосударственные вопросы</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18772,0</w:t>
            </w:r>
          </w:p>
        </w:tc>
      </w:tr>
      <w:tr w:rsidR="00B70476" w:rsidRPr="00B70476" w:rsidTr="009C798C">
        <w:trPr>
          <w:trHeight w:val="3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Другие общегосударственные вопросы</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18772,0</w:t>
            </w:r>
          </w:p>
        </w:tc>
      </w:tr>
      <w:tr w:rsidR="00B70476" w:rsidRPr="00B70476" w:rsidTr="009C798C">
        <w:trPr>
          <w:trHeight w:val="15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17722,0</w:t>
            </w:r>
          </w:p>
        </w:tc>
      </w:tr>
      <w:tr w:rsidR="00B70476" w:rsidRPr="00B70476" w:rsidTr="009C798C">
        <w:trPr>
          <w:trHeight w:val="3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Центральный аппарат</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2795,3</w:t>
            </w:r>
          </w:p>
        </w:tc>
      </w:tr>
      <w:tr w:rsidR="00B70476" w:rsidRPr="00B70476" w:rsidTr="009C798C">
        <w:trPr>
          <w:trHeight w:val="9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2264,7</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государственных органов и органов местного самоуправления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2264,7</w:t>
            </w:r>
          </w:p>
        </w:tc>
      </w:tr>
      <w:tr w:rsidR="00B70476" w:rsidRPr="00B70476" w:rsidTr="009C798C">
        <w:trPr>
          <w:trHeight w:val="57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121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2264,7</w:t>
            </w:r>
          </w:p>
        </w:tc>
      </w:tr>
      <w:tr w:rsidR="00B70476" w:rsidRPr="00B70476" w:rsidTr="009C798C">
        <w:trPr>
          <w:trHeight w:val="7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529,2</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529,2</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57,7</w:t>
            </w:r>
          </w:p>
        </w:tc>
      </w:tr>
      <w:tr w:rsidR="00B70476" w:rsidRPr="00B70476" w:rsidTr="009C798C">
        <w:trPr>
          <w:trHeight w:val="7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471,5</w:t>
            </w:r>
          </w:p>
        </w:tc>
      </w:tr>
      <w:tr w:rsidR="00B70476" w:rsidRPr="00B70476" w:rsidTr="009C798C">
        <w:trPr>
          <w:trHeight w:val="52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w:t>
            </w:r>
          </w:p>
        </w:tc>
      </w:tr>
      <w:tr w:rsidR="00B70476" w:rsidRPr="00B70476" w:rsidTr="009C798C">
        <w:trPr>
          <w:trHeight w:val="40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0020400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1,4</w:t>
            </w:r>
          </w:p>
        </w:tc>
      </w:tr>
      <w:tr w:rsidR="00B70476" w:rsidRPr="00B70476" w:rsidTr="009C798C">
        <w:trPr>
          <w:trHeight w:val="90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приватизации и проведение предпродажной подготовки объектов приватизации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0022900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76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0022900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0022900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8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0022900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50,0</w:t>
            </w:r>
          </w:p>
        </w:tc>
      </w:tr>
      <w:tr w:rsidR="00B70476" w:rsidRPr="00B70476" w:rsidTr="009C798C">
        <w:trPr>
          <w:trHeight w:val="64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14876,7</w:t>
            </w:r>
          </w:p>
        </w:tc>
      </w:tr>
      <w:tr w:rsidR="00B70476" w:rsidRPr="00B70476" w:rsidTr="009C798C">
        <w:trPr>
          <w:trHeight w:val="17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11433,2</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11433,2</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11433,2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3353,3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3353,3</w:t>
            </w:r>
          </w:p>
        </w:tc>
      </w:tr>
      <w:tr w:rsidR="00B70476" w:rsidRPr="00B70476" w:rsidTr="009C798C">
        <w:trPr>
          <w:trHeight w:val="6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40,0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3313,3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90,2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90,2</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77,0</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0029900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13,2</w:t>
            </w:r>
          </w:p>
        </w:tc>
      </w:tr>
      <w:tr w:rsidR="00B70476" w:rsidRPr="00B70476" w:rsidTr="009C798C">
        <w:trPr>
          <w:trHeight w:val="8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Реализация государственных функций, связанных с общегосударственным управлением</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45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Выполнение других обязательств государства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01</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13</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0920300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1050,0</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Муниципальное казенное учреждение Павловского муниципального района  «Иформационно-консультационное управление сельского хозяйства»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947</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b/>
                <w:bCs/>
                <w:sz w:val="16"/>
                <w:szCs w:val="16"/>
              </w:rPr>
            </w:pPr>
            <w:r w:rsidRPr="00B70476">
              <w:rPr>
                <w:b/>
                <w:bCs/>
                <w:sz w:val="16"/>
                <w:szCs w:val="16"/>
              </w:rPr>
              <w:t>8840,9</w:t>
            </w:r>
          </w:p>
        </w:tc>
      </w:tr>
      <w:tr w:rsidR="00B70476" w:rsidRPr="00B70476" w:rsidTr="009C798C">
        <w:trPr>
          <w:trHeight w:val="51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lastRenderedPageBreak/>
              <w:t>Национальная экономика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8840,9</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Сельское хозяйство и рыболовство</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8840,9</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Учреждения, обеспечивающие предоставление услуг в области сельского хозяйства, охраны и использования объектов животного мира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2610000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8840,9</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Обеспечение деятельности подведомственных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 </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8840,9</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100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7496,5</w:t>
            </w:r>
          </w:p>
        </w:tc>
      </w:tr>
      <w:tr w:rsidR="00B70476" w:rsidRPr="00B70476" w:rsidTr="009C798C">
        <w:trPr>
          <w:trHeight w:val="48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Расходы на выплату персоналу казенных учреждений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110</w:t>
            </w:r>
          </w:p>
        </w:tc>
        <w:tc>
          <w:tcPr>
            <w:tcW w:w="621" w:type="pct"/>
            <w:tcBorders>
              <w:top w:val="nil"/>
              <w:left w:val="nil"/>
              <w:bottom w:val="single" w:sz="4" w:space="0" w:color="auto"/>
              <w:right w:val="single" w:sz="4" w:space="0" w:color="auto"/>
            </w:tcBorders>
            <w:shd w:val="clear" w:color="auto" w:fill="auto"/>
            <w:hideMark/>
          </w:tcPr>
          <w:p w:rsidR="00B70476" w:rsidRPr="00B70476" w:rsidRDefault="00B70476" w:rsidP="009C798C">
            <w:pPr>
              <w:ind w:left="-98" w:right="-143"/>
              <w:rPr>
                <w:sz w:val="16"/>
                <w:szCs w:val="16"/>
              </w:rPr>
            </w:pPr>
            <w:r w:rsidRPr="00B70476">
              <w:rPr>
                <w:sz w:val="16"/>
                <w:szCs w:val="16"/>
              </w:rPr>
              <w:t>7496,5</w:t>
            </w:r>
          </w:p>
        </w:tc>
      </w:tr>
      <w:tr w:rsidR="00B70476" w:rsidRPr="00B70476" w:rsidTr="009C798C">
        <w:trPr>
          <w:trHeight w:val="54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Фонд оплаты труда и страховые взносы</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111</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7491,5</w:t>
            </w:r>
          </w:p>
        </w:tc>
      </w:tr>
      <w:tr w:rsidR="00B70476" w:rsidRPr="00B70476" w:rsidTr="009C798C">
        <w:trPr>
          <w:trHeight w:val="72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выплаты персоналу, за исключением фонда оплаты труда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112</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5,0</w:t>
            </w:r>
          </w:p>
        </w:tc>
      </w:tr>
      <w:tr w:rsidR="00B70476" w:rsidRPr="00B70476" w:rsidTr="009C798C">
        <w:trPr>
          <w:trHeight w:val="7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и услуг для государственных,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1094,3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закупки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1094,3</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Закупка товаров, работ, услуг в сфере информационно-коммуникационных технологий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242</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193,0</w:t>
            </w:r>
          </w:p>
        </w:tc>
      </w:tr>
      <w:tr w:rsidR="00B70476" w:rsidRPr="00B70476" w:rsidTr="009C798C">
        <w:trPr>
          <w:trHeight w:val="61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Прочая закупка товаров, работ и услуг для государственных и муниципальных нужд</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244</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901,3</w:t>
            </w:r>
          </w:p>
        </w:tc>
      </w:tr>
      <w:tr w:rsidR="00B70476" w:rsidRPr="00B70476" w:rsidTr="009C798C">
        <w:trPr>
          <w:trHeight w:val="43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Иные бюджетные ассигнования</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800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250,1</w:t>
            </w:r>
          </w:p>
        </w:tc>
      </w:tr>
      <w:tr w:rsidR="00B70476" w:rsidRPr="00B70476" w:rsidTr="009C798C">
        <w:trPr>
          <w:trHeight w:val="495"/>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850</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250,1</w:t>
            </w:r>
          </w:p>
        </w:tc>
      </w:tr>
      <w:tr w:rsidR="00B70476" w:rsidRPr="00B70476" w:rsidTr="009C798C">
        <w:trPr>
          <w:trHeight w:val="63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налога на имущество организаций и земельного налога</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851</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14,1</w:t>
            </w:r>
          </w:p>
        </w:tc>
      </w:tr>
      <w:tr w:rsidR="00B70476" w:rsidRPr="00B70476" w:rsidTr="009C798C">
        <w:trPr>
          <w:trHeight w:val="3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Уплата прочих налогов, сборов и иных платежей</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sz w:val="16"/>
                <w:szCs w:val="16"/>
              </w:rPr>
            </w:pPr>
            <w:r w:rsidRPr="00B70476">
              <w:rPr>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04</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05</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2619900</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sz w:val="16"/>
                <w:szCs w:val="16"/>
              </w:rPr>
            </w:pPr>
            <w:r w:rsidRPr="00B70476">
              <w:rPr>
                <w:sz w:val="16"/>
                <w:szCs w:val="16"/>
              </w:rPr>
              <w:t>852</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sz w:val="16"/>
                <w:szCs w:val="16"/>
              </w:rPr>
            </w:pPr>
            <w:r w:rsidRPr="00B70476">
              <w:rPr>
                <w:sz w:val="16"/>
                <w:szCs w:val="16"/>
              </w:rPr>
              <w:t>236,0</w:t>
            </w:r>
          </w:p>
        </w:tc>
      </w:tr>
      <w:tr w:rsidR="00B70476" w:rsidRPr="00B70476" w:rsidTr="009C798C">
        <w:trPr>
          <w:trHeight w:val="390"/>
        </w:trPr>
        <w:tc>
          <w:tcPr>
            <w:tcW w:w="2049" w:type="pct"/>
            <w:tcBorders>
              <w:top w:val="nil"/>
              <w:left w:val="single" w:sz="4" w:space="0" w:color="auto"/>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Всего</w:t>
            </w:r>
          </w:p>
        </w:tc>
        <w:tc>
          <w:tcPr>
            <w:tcW w:w="518" w:type="pct"/>
            <w:tcBorders>
              <w:top w:val="nil"/>
              <w:left w:val="nil"/>
              <w:bottom w:val="single" w:sz="4" w:space="0" w:color="auto"/>
              <w:right w:val="single" w:sz="4" w:space="0" w:color="auto"/>
            </w:tcBorders>
            <w:shd w:val="clear" w:color="auto" w:fill="auto"/>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390"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516"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rPr>
                <w:b/>
                <w:bCs/>
                <w:sz w:val="16"/>
                <w:szCs w:val="16"/>
              </w:rPr>
            </w:pPr>
            <w:r w:rsidRPr="00B70476">
              <w:rPr>
                <w:b/>
                <w:bCs/>
                <w:sz w:val="16"/>
                <w:szCs w:val="16"/>
              </w:rPr>
              <w:t> </w:t>
            </w:r>
          </w:p>
        </w:tc>
        <w:tc>
          <w:tcPr>
            <w:tcW w:w="621" w:type="pct"/>
            <w:tcBorders>
              <w:top w:val="nil"/>
              <w:left w:val="nil"/>
              <w:bottom w:val="single" w:sz="4" w:space="0" w:color="auto"/>
              <w:right w:val="single" w:sz="4" w:space="0" w:color="auto"/>
            </w:tcBorders>
            <w:shd w:val="clear" w:color="auto" w:fill="auto"/>
            <w:noWrap/>
            <w:hideMark/>
          </w:tcPr>
          <w:p w:rsidR="00B70476" w:rsidRPr="00B70476" w:rsidRDefault="00B70476" w:rsidP="009C798C">
            <w:pPr>
              <w:ind w:left="-98" w:right="-143"/>
              <w:rPr>
                <w:b/>
                <w:bCs/>
                <w:sz w:val="16"/>
                <w:szCs w:val="16"/>
              </w:rPr>
            </w:pPr>
            <w:r w:rsidRPr="00B70476">
              <w:rPr>
                <w:b/>
                <w:bCs/>
                <w:sz w:val="16"/>
                <w:szCs w:val="16"/>
              </w:rPr>
              <w:t>686398,4</w:t>
            </w:r>
          </w:p>
        </w:tc>
      </w:tr>
      <w:tr w:rsidR="00607F53" w:rsidRPr="00B70476" w:rsidTr="009C798C">
        <w:trPr>
          <w:trHeight w:val="591"/>
        </w:trPr>
        <w:tc>
          <w:tcPr>
            <w:tcW w:w="5000" w:type="pct"/>
            <w:gridSpan w:val="7"/>
            <w:tcBorders>
              <w:top w:val="nil"/>
              <w:left w:val="nil"/>
              <w:right w:val="nil"/>
            </w:tcBorders>
            <w:shd w:val="clear" w:color="auto" w:fill="auto"/>
            <w:hideMark/>
          </w:tcPr>
          <w:p w:rsidR="009C798C" w:rsidRDefault="009C798C" w:rsidP="009C798C">
            <w:pPr>
              <w:rPr>
                <w:sz w:val="16"/>
                <w:szCs w:val="16"/>
              </w:rPr>
            </w:pPr>
          </w:p>
          <w:p w:rsidR="00607F53" w:rsidRPr="00B70476" w:rsidRDefault="00607F53" w:rsidP="009C798C">
            <w:pPr>
              <w:rPr>
                <w:sz w:val="16"/>
                <w:szCs w:val="16"/>
              </w:rPr>
            </w:pPr>
            <w:r w:rsidRPr="00B70476">
              <w:rPr>
                <w:sz w:val="16"/>
                <w:szCs w:val="16"/>
              </w:rPr>
              <w:t>Глава Павловского</w:t>
            </w:r>
            <w:r w:rsidRPr="00B70476">
              <w:rPr>
                <w:sz w:val="16"/>
                <w:szCs w:val="16"/>
              </w:rPr>
              <w:br/>
              <w:t>муниципального района</w:t>
            </w:r>
            <w:r>
              <w:rPr>
                <w:sz w:val="16"/>
                <w:szCs w:val="16"/>
              </w:rPr>
              <w:t xml:space="preserve">                         </w:t>
            </w:r>
            <w:r w:rsidR="00974BE5">
              <w:rPr>
                <w:sz w:val="16"/>
                <w:szCs w:val="16"/>
              </w:rPr>
              <w:t xml:space="preserve">                               </w:t>
            </w:r>
            <w:r>
              <w:rPr>
                <w:sz w:val="16"/>
                <w:szCs w:val="16"/>
              </w:rPr>
              <w:t xml:space="preserve">       </w:t>
            </w:r>
            <w:r w:rsidRPr="00B70476">
              <w:rPr>
                <w:sz w:val="16"/>
                <w:szCs w:val="16"/>
              </w:rPr>
              <w:t>Н.И.</w:t>
            </w:r>
            <w:r w:rsidR="00974BE5">
              <w:rPr>
                <w:sz w:val="16"/>
                <w:szCs w:val="16"/>
              </w:rPr>
              <w:t xml:space="preserve"> </w:t>
            </w:r>
            <w:r w:rsidRPr="00B70476">
              <w:rPr>
                <w:sz w:val="16"/>
                <w:szCs w:val="16"/>
              </w:rPr>
              <w:t>Пришутов</w:t>
            </w:r>
          </w:p>
        </w:tc>
      </w:tr>
    </w:tbl>
    <w:p w:rsidR="00B8310E" w:rsidRDefault="00B8310E" w:rsidP="00607F53">
      <w:pPr>
        <w:ind w:left="2268"/>
        <w:jc w:val="both"/>
        <w:rPr>
          <w:sz w:val="18"/>
          <w:szCs w:val="18"/>
        </w:rPr>
      </w:pPr>
    </w:p>
    <w:tbl>
      <w:tblPr>
        <w:tblW w:w="5377" w:type="dxa"/>
        <w:tblInd w:w="97" w:type="dxa"/>
        <w:tblLayout w:type="fixed"/>
        <w:tblLook w:val="04A0"/>
      </w:tblPr>
      <w:tblGrid>
        <w:gridCol w:w="236"/>
        <w:gridCol w:w="2039"/>
        <w:gridCol w:w="376"/>
        <w:gridCol w:w="195"/>
        <w:gridCol w:w="226"/>
        <w:gridCol w:w="200"/>
        <w:gridCol w:w="297"/>
        <w:gridCol w:w="359"/>
        <w:gridCol w:w="208"/>
        <w:gridCol w:w="248"/>
        <w:gridCol w:w="177"/>
        <w:gridCol w:w="816"/>
      </w:tblGrid>
      <w:tr w:rsidR="00607F53" w:rsidRPr="00607F53" w:rsidTr="009C798C">
        <w:trPr>
          <w:trHeight w:val="555"/>
        </w:trPr>
        <w:tc>
          <w:tcPr>
            <w:tcW w:w="236" w:type="dxa"/>
            <w:tcBorders>
              <w:top w:val="nil"/>
              <w:left w:val="nil"/>
              <w:bottom w:val="nil"/>
              <w:right w:val="nil"/>
            </w:tcBorders>
            <w:shd w:val="clear" w:color="auto" w:fill="auto"/>
            <w:noWrap/>
            <w:hideMark/>
          </w:tcPr>
          <w:p w:rsidR="00607F53" w:rsidRPr="00607F53" w:rsidRDefault="00607F53" w:rsidP="009C798C">
            <w:pPr>
              <w:ind w:left="2268"/>
              <w:rPr>
                <w:sz w:val="16"/>
                <w:szCs w:val="16"/>
              </w:rPr>
            </w:pPr>
            <w:bookmarkStart w:id="3" w:name="RANGE!A1:G498"/>
            <w:bookmarkEnd w:id="3"/>
          </w:p>
        </w:tc>
        <w:tc>
          <w:tcPr>
            <w:tcW w:w="5141" w:type="dxa"/>
            <w:gridSpan w:val="11"/>
            <w:vMerge w:val="restart"/>
            <w:tcBorders>
              <w:top w:val="nil"/>
              <w:left w:val="nil"/>
              <w:right w:val="nil"/>
            </w:tcBorders>
            <w:shd w:val="clear" w:color="auto" w:fill="auto"/>
            <w:hideMark/>
          </w:tcPr>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9C798C" w:rsidRDefault="009C798C" w:rsidP="009C798C">
            <w:pPr>
              <w:ind w:left="2268"/>
              <w:rPr>
                <w:sz w:val="16"/>
                <w:szCs w:val="16"/>
              </w:rPr>
            </w:pPr>
          </w:p>
          <w:p w:rsidR="00607F53" w:rsidRPr="00607F53" w:rsidRDefault="00607F53" w:rsidP="009C798C">
            <w:pPr>
              <w:ind w:left="2268"/>
              <w:rPr>
                <w:sz w:val="16"/>
                <w:szCs w:val="16"/>
              </w:rPr>
            </w:pPr>
            <w:r w:rsidRPr="00607F53">
              <w:rPr>
                <w:sz w:val="16"/>
                <w:szCs w:val="16"/>
              </w:rPr>
              <w:lastRenderedPageBreak/>
              <w:t>Приложение №3</w:t>
            </w:r>
          </w:p>
          <w:p w:rsidR="00607F53" w:rsidRPr="00607F53" w:rsidRDefault="00607F53" w:rsidP="009C798C">
            <w:pPr>
              <w:ind w:left="2268"/>
              <w:rPr>
                <w:sz w:val="16"/>
                <w:szCs w:val="16"/>
              </w:rPr>
            </w:pPr>
            <w:r w:rsidRPr="00607F53">
              <w:rPr>
                <w:sz w:val="16"/>
                <w:szCs w:val="16"/>
              </w:rPr>
              <w:t>к решению Совета народных депутатов Павловского муниципального района</w:t>
            </w:r>
            <w:r w:rsidRPr="00607F53">
              <w:rPr>
                <w:sz w:val="16"/>
                <w:szCs w:val="16"/>
              </w:rPr>
              <w:br/>
              <w:t xml:space="preserve">от </w:t>
            </w:r>
            <w:r w:rsidRPr="00607F53">
              <w:rPr>
                <w:sz w:val="16"/>
                <w:szCs w:val="16"/>
                <w:u w:val="single"/>
              </w:rPr>
              <w:t xml:space="preserve">    22.08.</w:t>
            </w:r>
            <w:r w:rsidRPr="00607F53">
              <w:rPr>
                <w:sz w:val="16"/>
                <w:szCs w:val="16"/>
              </w:rPr>
              <w:t xml:space="preserve"> 2013 г. № </w:t>
            </w:r>
            <w:r w:rsidRPr="00607F53">
              <w:rPr>
                <w:sz w:val="16"/>
                <w:szCs w:val="16"/>
                <w:u w:val="single"/>
              </w:rPr>
              <w:t xml:space="preserve">  432</w:t>
            </w:r>
          </w:p>
        </w:tc>
      </w:tr>
      <w:tr w:rsidR="00607F53" w:rsidRPr="00607F53" w:rsidTr="009C798C">
        <w:trPr>
          <w:trHeight w:val="63"/>
        </w:trPr>
        <w:tc>
          <w:tcPr>
            <w:tcW w:w="236" w:type="dxa"/>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c>
          <w:tcPr>
            <w:tcW w:w="5141" w:type="dxa"/>
            <w:gridSpan w:val="11"/>
            <w:vMerge/>
            <w:tcBorders>
              <w:left w:val="nil"/>
              <w:bottom w:val="nil"/>
              <w:right w:val="nil"/>
            </w:tcBorders>
            <w:shd w:val="clear" w:color="auto" w:fill="auto"/>
            <w:hideMark/>
          </w:tcPr>
          <w:p w:rsidR="00607F53" w:rsidRPr="00607F53" w:rsidRDefault="00607F53" w:rsidP="009C798C">
            <w:pPr>
              <w:ind w:left="2268"/>
              <w:rPr>
                <w:sz w:val="16"/>
                <w:szCs w:val="16"/>
              </w:rPr>
            </w:pPr>
          </w:p>
        </w:tc>
      </w:tr>
      <w:tr w:rsidR="00607F53" w:rsidRPr="00607F53" w:rsidTr="009C798C">
        <w:trPr>
          <w:trHeight w:val="225"/>
        </w:trPr>
        <w:tc>
          <w:tcPr>
            <w:tcW w:w="236" w:type="dxa"/>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c>
          <w:tcPr>
            <w:tcW w:w="2039" w:type="dxa"/>
            <w:tcBorders>
              <w:top w:val="nil"/>
              <w:left w:val="nil"/>
              <w:bottom w:val="nil"/>
              <w:right w:val="nil"/>
            </w:tcBorders>
            <w:shd w:val="clear" w:color="auto" w:fill="auto"/>
            <w:hideMark/>
          </w:tcPr>
          <w:p w:rsidR="00607F53" w:rsidRPr="00607F53" w:rsidRDefault="00607F53" w:rsidP="009C798C">
            <w:pPr>
              <w:ind w:left="2268"/>
              <w:rPr>
                <w:sz w:val="16"/>
                <w:szCs w:val="16"/>
              </w:rPr>
            </w:pPr>
          </w:p>
        </w:tc>
        <w:tc>
          <w:tcPr>
            <w:tcW w:w="376" w:type="dxa"/>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c>
          <w:tcPr>
            <w:tcW w:w="421" w:type="dxa"/>
            <w:gridSpan w:val="2"/>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c>
          <w:tcPr>
            <w:tcW w:w="856" w:type="dxa"/>
            <w:gridSpan w:val="3"/>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c>
          <w:tcPr>
            <w:tcW w:w="456" w:type="dxa"/>
            <w:gridSpan w:val="2"/>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c>
          <w:tcPr>
            <w:tcW w:w="993" w:type="dxa"/>
            <w:gridSpan w:val="2"/>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r>
      <w:tr w:rsidR="00607F53" w:rsidRPr="00607F53" w:rsidTr="009C798C">
        <w:trPr>
          <w:trHeight w:val="225"/>
        </w:trPr>
        <w:tc>
          <w:tcPr>
            <w:tcW w:w="236" w:type="dxa"/>
            <w:tcBorders>
              <w:top w:val="nil"/>
              <w:left w:val="nil"/>
              <w:bottom w:val="nil"/>
              <w:right w:val="nil"/>
            </w:tcBorders>
            <w:shd w:val="clear" w:color="auto" w:fill="auto"/>
            <w:noWrap/>
            <w:hideMark/>
          </w:tcPr>
          <w:p w:rsidR="00607F53" w:rsidRPr="00607F53" w:rsidRDefault="00607F53" w:rsidP="009C798C">
            <w:pPr>
              <w:ind w:left="2268"/>
              <w:rPr>
                <w:sz w:val="16"/>
                <w:szCs w:val="16"/>
              </w:rPr>
            </w:pPr>
          </w:p>
        </w:tc>
        <w:tc>
          <w:tcPr>
            <w:tcW w:w="5141" w:type="dxa"/>
            <w:gridSpan w:val="11"/>
            <w:vMerge w:val="restart"/>
            <w:tcBorders>
              <w:top w:val="nil"/>
              <w:left w:val="nil"/>
              <w:right w:val="nil"/>
            </w:tcBorders>
            <w:shd w:val="clear" w:color="auto" w:fill="auto"/>
            <w:hideMark/>
          </w:tcPr>
          <w:p w:rsidR="00607F53" w:rsidRPr="00607F53" w:rsidRDefault="00607F53" w:rsidP="009C798C">
            <w:pPr>
              <w:ind w:left="2268"/>
              <w:rPr>
                <w:sz w:val="16"/>
                <w:szCs w:val="16"/>
              </w:rPr>
            </w:pPr>
            <w:r w:rsidRPr="00607F53">
              <w:rPr>
                <w:sz w:val="16"/>
                <w:szCs w:val="16"/>
              </w:rPr>
              <w:t>Приложение    № 8</w:t>
            </w:r>
          </w:p>
          <w:p w:rsidR="00607F53" w:rsidRPr="00607F53" w:rsidRDefault="00607F53" w:rsidP="009C798C">
            <w:pPr>
              <w:ind w:left="2268"/>
              <w:rPr>
                <w:sz w:val="16"/>
                <w:szCs w:val="16"/>
              </w:rPr>
            </w:pPr>
            <w:r w:rsidRPr="00607F53">
              <w:rPr>
                <w:sz w:val="16"/>
                <w:szCs w:val="16"/>
              </w:rPr>
              <w:t xml:space="preserve">к  решению Совета народных депутатов Павловского муниципального  района </w:t>
            </w:r>
            <w:r w:rsidRPr="00607F53">
              <w:rPr>
                <w:sz w:val="16"/>
                <w:szCs w:val="16"/>
              </w:rPr>
              <w:br/>
              <w:t>от _______2012 г. № ______</w:t>
            </w:r>
          </w:p>
        </w:tc>
      </w:tr>
      <w:tr w:rsidR="00607F53" w:rsidRPr="00607F53" w:rsidTr="009C798C">
        <w:trPr>
          <w:trHeight w:val="60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5141" w:type="dxa"/>
            <w:gridSpan w:val="11"/>
            <w:vMerge/>
            <w:tcBorders>
              <w:left w:val="nil"/>
              <w:right w:val="nil"/>
            </w:tcBorders>
            <w:shd w:val="clear" w:color="auto" w:fill="auto"/>
            <w:hideMark/>
          </w:tcPr>
          <w:p w:rsidR="00607F53" w:rsidRPr="00607F53" w:rsidRDefault="00607F53" w:rsidP="009C798C">
            <w:pPr>
              <w:rPr>
                <w:sz w:val="16"/>
                <w:szCs w:val="16"/>
              </w:rPr>
            </w:pPr>
          </w:p>
        </w:tc>
      </w:tr>
      <w:tr w:rsidR="00607F53" w:rsidRPr="00607F53" w:rsidTr="009C798C">
        <w:trPr>
          <w:trHeight w:val="63"/>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5141" w:type="dxa"/>
            <w:gridSpan w:val="11"/>
            <w:vMerge/>
            <w:tcBorders>
              <w:left w:val="nil"/>
              <w:bottom w:val="nil"/>
              <w:right w:val="nil"/>
            </w:tcBorders>
            <w:shd w:val="clear" w:color="auto" w:fill="auto"/>
            <w:hideMark/>
          </w:tcPr>
          <w:p w:rsidR="00607F53" w:rsidRPr="00607F53" w:rsidRDefault="00607F53" w:rsidP="009C798C">
            <w:pPr>
              <w:rPr>
                <w:sz w:val="16"/>
                <w:szCs w:val="16"/>
              </w:rPr>
            </w:pPr>
          </w:p>
        </w:tc>
      </w:tr>
      <w:tr w:rsidR="00607F53" w:rsidRPr="00607F53" w:rsidTr="009C798C">
        <w:trPr>
          <w:trHeight w:val="22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039" w:type="dxa"/>
            <w:tcBorders>
              <w:top w:val="nil"/>
              <w:left w:val="nil"/>
              <w:bottom w:val="nil"/>
              <w:right w:val="nil"/>
            </w:tcBorders>
            <w:shd w:val="clear" w:color="auto" w:fill="auto"/>
            <w:hideMark/>
          </w:tcPr>
          <w:p w:rsidR="00607F53" w:rsidRPr="00607F53" w:rsidRDefault="00607F53" w:rsidP="009C798C">
            <w:pPr>
              <w:rPr>
                <w:sz w:val="16"/>
                <w:szCs w:val="16"/>
              </w:rPr>
            </w:pPr>
          </w:p>
        </w:tc>
        <w:tc>
          <w:tcPr>
            <w:tcW w:w="37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421" w:type="dxa"/>
            <w:gridSpan w:val="2"/>
            <w:tcBorders>
              <w:top w:val="nil"/>
              <w:left w:val="nil"/>
              <w:bottom w:val="nil"/>
              <w:right w:val="nil"/>
            </w:tcBorders>
            <w:shd w:val="clear" w:color="auto" w:fill="auto"/>
            <w:hideMark/>
          </w:tcPr>
          <w:p w:rsidR="00607F53" w:rsidRPr="00607F53" w:rsidRDefault="00607F53" w:rsidP="009C798C">
            <w:pPr>
              <w:rPr>
                <w:sz w:val="16"/>
                <w:szCs w:val="16"/>
              </w:rPr>
            </w:pPr>
          </w:p>
        </w:tc>
        <w:tc>
          <w:tcPr>
            <w:tcW w:w="856" w:type="dxa"/>
            <w:gridSpan w:val="3"/>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456"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993"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r>
      <w:tr w:rsidR="00607F53" w:rsidRPr="00607F53" w:rsidTr="009C798C">
        <w:trPr>
          <w:trHeight w:val="30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039" w:type="dxa"/>
            <w:tcBorders>
              <w:top w:val="nil"/>
              <w:left w:val="nil"/>
              <w:bottom w:val="nil"/>
              <w:right w:val="nil"/>
            </w:tcBorders>
            <w:shd w:val="clear" w:color="auto" w:fill="auto"/>
            <w:hideMark/>
          </w:tcPr>
          <w:p w:rsidR="00607F53" w:rsidRPr="00607F53" w:rsidRDefault="00607F53" w:rsidP="009C798C">
            <w:pPr>
              <w:rPr>
                <w:sz w:val="16"/>
                <w:szCs w:val="16"/>
              </w:rPr>
            </w:pPr>
          </w:p>
        </w:tc>
        <w:tc>
          <w:tcPr>
            <w:tcW w:w="37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421"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856" w:type="dxa"/>
            <w:gridSpan w:val="3"/>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456"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993"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r>
      <w:tr w:rsidR="00607F53" w:rsidRPr="00607F53" w:rsidTr="009C798C">
        <w:trPr>
          <w:trHeight w:val="541"/>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5141" w:type="dxa"/>
            <w:gridSpan w:val="11"/>
            <w:tcBorders>
              <w:top w:val="nil"/>
              <w:left w:val="nil"/>
              <w:bottom w:val="nil"/>
              <w:right w:val="nil"/>
            </w:tcBorders>
            <w:shd w:val="clear" w:color="auto" w:fill="auto"/>
            <w:hideMark/>
          </w:tcPr>
          <w:p w:rsidR="00D7529C" w:rsidRDefault="00607F53" w:rsidP="00D7529C">
            <w:pPr>
              <w:jc w:val="center"/>
              <w:rPr>
                <w:sz w:val="16"/>
                <w:szCs w:val="16"/>
              </w:rPr>
            </w:pPr>
            <w:r w:rsidRPr="00607F53">
              <w:rPr>
                <w:sz w:val="16"/>
                <w:szCs w:val="16"/>
              </w:rPr>
              <w:t xml:space="preserve">Распределение  бюджетных ассигнований </w:t>
            </w:r>
            <w:r w:rsidRPr="00607F53">
              <w:rPr>
                <w:sz w:val="16"/>
                <w:szCs w:val="16"/>
              </w:rPr>
              <w:br/>
              <w:t xml:space="preserve">по разделам и подразделам,  целевым статьям и видам расходов </w:t>
            </w:r>
            <w:r w:rsidRPr="00607F53">
              <w:rPr>
                <w:sz w:val="16"/>
                <w:szCs w:val="16"/>
              </w:rPr>
              <w:br/>
              <w:t xml:space="preserve">функциональной классификации  расходов бюджетов </w:t>
            </w:r>
          </w:p>
          <w:p w:rsidR="00607F53" w:rsidRPr="00607F53" w:rsidRDefault="00607F53" w:rsidP="00D7529C">
            <w:pPr>
              <w:jc w:val="center"/>
              <w:rPr>
                <w:sz w:val="16"/>
                <w:szCs w:val="16"/>
              </w:rPr>
            </w:pPr>
            <w:r w:rsidRPr="00607F53">
              <w:rPr>
                <w:sz w:val="16"/>
                <w:szCs w:val="16"/>
              </w:rPr>
              <w:t>Российской Федерации</w:t>
            </w:r>
            <w:r w:rsidRPr="00607F53">
              <w:rPr>
                <w:sz w:val="16"/>
                <w:szCs w:val="16"/>
              </w:rPr>
              <w:br/>
              <w:t xml:space="preserve"> на 2013 год</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nil"/>
              <w:bottom w:val="nil"/>
              <w:right w:val="nil"/>
            </w:tcBorders>
            <w:shd w:val="clear" w:color="auto" w:fill="auto"/>
            <w:hideMark/>
          </w:tcPr>
          <w:p w:rsidR="00607F53" w:rsidRPr="00607F53" w:rsidRDefault="00607F53" w:rsidP="009C798C">
            <w:pPr>
              <w:rPr>
                <w:sz w:val="16"/>
                <w:szCs w:val="16"/>
              </w:rPr>
            </w:pPr>
          </w:p>
        </w:tc>
        <w:tc>
          <w:tcPr>
            <w:tcW w:w="426"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97"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567"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425"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816" w:type="dxa"/>
            <w:tcBorders>
              <w:top w:val="nil"/>
              <w:left w:val="nil"/>
              <w:bottom w:val="nil"/>
              <w:right w:val="nil"/>
            </w:tcBorders>
            <w:shd w:val="clear" w:color="auto" w:fill="auto"/>
            <w:noWrap/>
            <w:hideMark/>
          </w:tcPr>
          <w:p w:rsidR="00607F53" w:rsidRPr="00607F53" w:rsidRDefault="00607F53" w:rsidP="009C798C">
            <w:pPr>
              <w:rPr>
                <w:sz w:val="16"/>
                <w:szCs w:val="16"/>
              </w:rPr>
            </w:pPr>
          </w:p>
        </w:tc>
      </w:tr>
      <w:tr w:rsidR="00607F53" w:rsidRPr="00607F53" w:rsidTr="009C798C">
        <w:trPr>
          <w:trHeight w:val="3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Наименование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Рз</w:t>
            </w:r>
          </w:p>
        </w:tc>
        <w:tc>
          <w:tcPr>
            <w:tcW w:w="2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ЦСР</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ВР</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Сумма, тыс.рублей</w:t>
            </w:r>
          </w:p>
        </w:tc>
      </w:tr>
      <w:tr w:rsidR="00607F53" w:rsidRPr="00607F53" w:rsidTr="009C798C">
        <w:trPr>
          <w:trHeight w:val="244"/>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vMerge/>
            <w:tcBorders>
              <w:top w:val="single" w:sz="4" w:space="0" w:color="auto"/>
              <w:left w:val="single" w:sz="4" w:space="0" w:color="auto"/>
              <w:bottom w:val="single" w:sz="4" w:space="0" w:color="auto"/>
              <w:right w:val="single" w:sz="4" w:space="0" w:color="auto"/>
            </w:tcBorders>
            <w:hideMark/>
          </w:tcPr>
          <w:p w:rsidR="00607F53" w:rsidRPr="00607F53" w:rsidRDefault="00607F53" w:rsidP="009C798C">
            <w:pPr>
              <w:rPr>
                <w:sz w:val="16"/>
                <w:szCs w:val="16"/>
              </w:rPr>
            </w:pPr>
          </w:p>
        </w:tc>
        <w:tc>
          <w:tcPr>
            <w:tcW w:w="426" w:type="dxa"/>
            <w:gridSpan w:val="2"/>
            <w:vMerge/>
            <w:tcBorders>
              <w:top w:val="single" w:sz="4" w:space="0" w:color="auto"/>
              <w:left w:val="single" w:sz="4" w:space="0" w:color="auto"/>
              <w:bottom w:val="single" w:sz="4" w:space="0" w:color="auto"/>
              <w:right w:val="single" w:sz="4" w:space="0" w:color="auto"/>
            </w:tcBorders>
            <w:hideMark/>
          </w:tcPr>
          <w:p w:rsidR="00607F53" w:rsidRPr="00607F53" w:rsidRDefault="00607F53" w:rsidP="009C798C">
            <w:pPr>
              <w:rPr>
                <w:sz w:val="16"/>
                <w:szCs w:val="16"/>
              </w:rPr>
            </w:pPr>
          </w:p>
        </w:tc>
        <w:tc>
          <w:tcPr>
            <w:tcW w:w="297" w:type="dxa"/>
            <w:vMerge/>
            <w:tcBorders>
              <w:top w:val="single" w:sz="4" w:space="0" w:color="auto"/>
              <w:left w:val="single" w:sz="4" w:space="0" w:color="auto"/>
              <w:bottom w:val="single" w:sz="4" w:space="0" w:color="auto"/>
              <w:right w:val="single" w:sz="4" w:space="0" w:color="auto"/>
            </w:tcBorders>
            <w:hideMark/>
          </w:tcPr>
          <w:p w:rsidR="00607F53" w:rsidRPr="00607F53" w:rsidRDefault="00607F53" w:rsidP="009C798C">
            <w:pPr>
              <w:rPr>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hideMark/>
          </w:tcPr>
          <w:p w:rsidR="00607F53" w:rsidRPr="00607F53" w:rsidRDefault="00607F53" w:rsidP="009C798C">
            <w:pPr>
              <w:rPr>
                <w:sz w:val="16"/>
                <w:szCs w:val="16"/>
              </w:rPr>
            </w:pPr>
          </w:p>
        </w:tc>
        <w:tc>
          <w:tcPr>
            <w:tcW w:w="425" w:type="dxa"/>
            <w:gridSpan w:val="2"/>
            <w:vMerge/>
            <w:tcBorders>
              <w:top w:val="single" w:sz="4" w:space="0" w:color="auto"/>
              <w:left w:val="single" w:sz="4" w:space="0" w:color="auto"/>
              <w:bottom w:val="single" w:sz="4" w:space="0" w:color="auto"/>
              <w:right w:val="single" w:sz="4" w:space="0" w:color="auto"/>
            </w:tcBorders>
            <w:hideMark/>
          </w:tcPr>
          <w:p w:rsidR="00607F53" w:rsidRPr="00607F53" w:rsidRDefault="00607F53" w:rsidP="009C798C">
            <w:pPr>
              <w:rPr>
                <w:sz w:val="16"/>
                <w:szCs w:val="16"/>
              </w:rPr>
            </w:pPr>
          </w:p>
        </w:tc>
        <w:tc>
          <w:tcPr>
            <w:tcW w:w="816" w:type="dxa"/>
            <w:vMerge/>
            <w:tcBorders>
              <w:top w:val="single" w:sz="4" w:space="0" w:color="auto"/>
              <w:left w:val="single" w:sz="4" w:space="0" w:color="auto"/>
              <w:bottom w:val="single" w:sz="4" w:space="0" w:color="auto"/>
              <w:right w:val="single" w:sz="4" w:space="0" w:color="auto"/>
            </w:tcBorders>
            <w:hideMark/>
          </w:tcPr>
          <w:p w:rsidR="00607F53" w:rsidRPr="00607F53" w:rsidRDefault="00607F53" w:rsidP="009C798C">
            <w:pPr>
              <w:rPr>
                <w:sz w:val="16"/>
                <w:szCs w:val="16"/>
              </w:rPr>
            </w:pPr>
          </w:p>
        </w:tc>
      </w:tr>
      <w:tr w:rsidR="00607F53" w:rsidRPr="00607F53" w:rsidTr="009C798C">
        <w:trPr>
          <w:trHeight w:val="123"/>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Общегосударственные вопросы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60436,5</w:t>
            </w:r>
          </w:p>
        </w:tc>
      </w:tr>
      <w:tr w:rsidR="00607F53" w:rsidRPr="00607F53" w:rsidTr="009C798C">
        <w:trPr>
          <w:trHeight w:val="109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1924,4</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1924,4</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Центральный аппарат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849,7</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584,7</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584,7</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584,7</w:t>
            </w:r>
          </w:p>
        </w:tc>
      </w:tr>
      <w:tr w:rsidR="00607F53" w:rsidRPr="00607F53" w:rsidTr="009C798C">
        <w:trPr>
          <w:trHeight w:val="457"/>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264,6</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264,6</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36,0</w:t>
            </w:r>
          </w:p>
        </w:tc>
      </w:tr>
      <w:tr w:rsidR="00607F53" w:rsidRPr="00607F53" w:rsidTr="009C798C">
        <w:trPr>
          <w:trHeight w:val="2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228,6</w:t>
            </w:r>
          </w:p>
        </w:tc>
      </w:tr>
      <w:tr w:rsidR="00607F53" w:rsidRPr="00607F53" w:rsidTr="009C798C">
        <w:trPr>
          <w:trHeight w:val="43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0,4</w:t>
            </w:r>
          </w:p>
        </w:tc>
      </w:tr>
      <w:tr w:rsidR="00607F53" w:rsidRPr="00607F53" w:rsidTr="009C798C">
        <w:trPr>
          <w:trHeight w:val="42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0,4</w:t>
            </w:r>
          </w:p>
        </w:tc>
      </w:tr>
      <w:tr w:rsidR="00607F53" w:rsidRPr="00607F53" w:rsidTr="009C798C">
        <w:trPr>
          <w:trHeight w:val="3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0,4</w:t>
            </w:r>
          </w:p>
        </w:tc>
      </w:tr>
      <w:tr w:rsidR="00607F53" w:rsidRPr="00607F53" w:rsidTr="009C798C">
        <w:trPr>
          <w:trHeight w:val="43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Депутаты представительного органа муниципального образования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1074,7</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1074,7</w:t>
            </w:r>
          </w:p>
        </w:tc>
      </w:tr>
      <w:tr w:rsidR="00607F53" w:rsidRPr="00607F53" w:rsidTr="009C798C">
        <w:trPr>
          <w:trHeight w:val="76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1074,7</w:t>
            </w:r>
          </w:p>
        </w:tc>
      </w:tr>
      <w:tr w:rsidR="00607F53" w:rsidRPr="00607F53" w:rsidTr="009C798C">
        <w:trPr>
          <w:trHeight w:val="2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1074,7</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18769,6</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18769,6</w:t>
            </w:r>
          </w:p>
        </w:tc>
      </w:tr>
      <w:tr w:rsidR="00607F53" w:rsidRPr="00607F53" w:rsidTr="009C798C">
        <w:trPr>
          <w:trHeight w:val="33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Центральный аппарат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17421,3</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14317,4</w:t>
            </w:r>
          </w:p>
        </w:tc>
      </w:tr>
      <w:tr w:rsidR="00607F53" w:rsidRPr="00607F53" w:rsidTr="009C798C">
        <w:trPr>
          <w:trHeight w:val="73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14317,4</w:t>
            </w:r>
          </w:p>
        </w:tc>
      </w:tr>
      <w:tr w:rsidR="00607F53" w:rsidRPr="00607F53" w:rsidTr="009C798C">
        <w:trPr>
          <w:trHeight w:val="57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14292,4</w:t>
            </w:r>
          </w:p>
        </w:tc>
      </w:tr>
      <w:tr w:rsidR="00607F53" w:rsidRPr="00607F53" w:rsidTr="009C798C">
        <w:trPr>
          <w:trHeight w:val="3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122</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25,0</w:t>
            </w:r>
          </w:p>
        </w:tc>
      </w:tr>
      <w:tr w:rsidR="00607F53" w:rsidRPr="00607F53" w:rsidTr="009C798C">
        <w:trPr>
          <w:trHeight w:val="57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2984,1</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2984,1</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724,0</w:t>
            </w:r>
          </w:p>
        </w:tc>
      </w:tr>
      <w:tr w:rsidR="00607F53" w:rsidRPr="00607F53" w:rsidTr="009C798C">
        <w:trPr>
          <w:trHeight w:val="43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119,8</w:t>
            </w:r>
          </w:p>
        </w:tc>
      </w:tr>
      <w:tr w:rsidR="00607F53" w:rsidRPr="00607F53" w:rsidTr="009C798C">
        <w:trPr>
          <w:trHeight w:val="33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119,8</w:t>
            </w:r>
          </w:p>
        </w:tc>
      </w:tr>
      <w:tr w:rsidR="00607F53" w:rsidRPr="00607F53" w:rsidTr="009C798C">
        <w:trPr>
          <w:trHeight w:val="30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119,8</w:t>
            </w:r>
          </w:p>
        </w:tc>
      </w:tr>
      <w:tr w:rsidR="00607F53" w:rsidRPr="00607F53" w:rsidTr="009C798C">
        <w:trPr>
          <w:trHeight w:val="61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2260,1</w:t>
            </w:r>
          </w:p>
        </w:tc>
      </w:tr>
      <w:tr w:rsidR="00607F53" w:rsidRPr="00607F53" w:rsidTr="009C798C">
        <w:trPr>
          <w:trHeight w:val="6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Глава местной администрации (исполнительно-распорядительного органа муниципального образования)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0020800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1348,3</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0020800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1348,3</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0020800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1348,3</w:t>
            </w:r>
          </w:p>
        </w:tc>
      </w:tr>
      <w:tr w:rsidR="00607F53" w:rsidRPr="00607F53" w:rsidTr="009C798C">
        <w:trPr>
          <w:trHeight w:val="3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0020800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1348,3</w:t>
            </w:r>
          </w:p>
        </w:tc>
      </w:tr>
      <w:tr w:rsidR="00607F53" w:rsidRPr="00607F53" w:rsidTr="009C798C">
        <w:trPr>
          <w:trHeight w:val="7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9953,0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9953,0</w:t>
            </w:r>
          </w:p>
        </w:tc>
      </w:tr>
      <w:tr w:rsidR="00607F53" w:rsidRPr="00607F53" w:rsidTr="009C798C">
        <w:trPr>
          <w:trHeight w:val="3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Центральный аппарат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9270,7</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8032,1</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8032,1</w:t>
            </w:r>
          </w:p>
        </w:tc>
      </w:tr>
      <w:tr w:rsidR="00607F53" w:rsidRPr="00607F53" w:rsidTr="009C798C">
        <w:trPr>
          <w:trHeight w:val="43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Фонд оплаты труда и стаховые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8027,6</w:t>
            </w:r>
          </w:p>
        </w:tc>
      </w:tr>
      <w:tr w:rsidR="00607F53" w:rsidRPr="00607F53" w:rsidTr="009C798C">
        <w:trPr>
          <w:trHeight w:val="3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122</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4,5</w:t>
            </w:r>
          </w:p>
        </w:tc>
      </w:tr>
      <w:tr w:rsidR="00607F53" w:rsidRPr="00607F53" w:rsidTr="009C798C">
        <w:trPr>
          <w:trHeight w:val="76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1229,6</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1229,6</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106,0</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1123,6</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w:t>
            </w:r>
          </w:p>
        </w:tc>
      </w:tr>
      <w:tr w:rsidR="00607F53" w:rsidRPr="00607F53" w:rsidTr="009C798C">
        <w:trPr>
          <w:trHeight w:val="3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4,0</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Руководитель контрольно-счетной палаты муниципального образования и его заместители</w:t>
            </w:r>
          </w:p>
        </w:tc>
        <w:tc>
          <w:tcPr>
            <w:tcW w:w="426"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0022500</w:t>
            </w:r>
          </w:p>
        </w:tc>
        <w:tc>
          <w:tcPr>
            <w:tcW w:w="425"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682,3</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0022500</w:t>
            </w:r>
          </w:p>
        </w:tc>
        <w:tc>
          <w:tcPr>
            <w:tcW w:w="425"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682,3</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государственных органов</w:t>
            </w:r>
          </w:p>
        </w:tc>
        <w:tc>
          <w:tcPr>
            <w:tcW w:w="426"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0022500</w:t>
            </w:r>
          </w:p>
        </w:tc>
        <w:tc>
          <w:tcPr>
            <w:tcW w:w="425"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682,3</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Фонд оплаты труда и страховые взносы</w:t>
            </w:r>
          </w:p>
        </w:tc>
        <w:tc>
          <w:tcPr>
            <w:tcW w:w="426"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0022500</w:t>
            </w:r>
          </w:p>
        </w:tc>
        <w:tc>
          <w:tcPr>
            <w:tcW w:w="425" w:type="dxa"/>
            <w:gridSpan w:val="2"/>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682,3</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проведения выборов и референдумов</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2436,0</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Проведение выборов и </w:t>
            </w:r>
            <w:r w:rsidR="00974BE5" w:rsidRPr="00607F53">
              <w:rPr>
                <w:sz w:val="16"/>
                <w:szCs w:val="16"/>
              </w:rPr>
              <w:t>референдумов</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02000000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2436,0</w:t>
            </w:r>
          </w:p>
        </w:tc>
      </w:tr>
      <w:tr w:rsidR="00607F53" w:rsidRPr="00607F53" w:rsidTr="009C798C">
        <w:trPr>
          <w:trHeight w:val="630"/>
        </w:trPr>
        <w:tc>
          <w:tcPr>
            <w:tcW w:w="236" w:type="dxa"/>
            <w:tcBorders>
              <w:top w:val="nil"/>
              <w:left w:val="nil"/>
              <w:bottom w:val="nil"/>
              <w:right w:val="single" w:sz="4" w:space="0" w:color="auto"/>
            </w:tcBorders>
            <w:shd w:val="clear" w:color="auto" w:fill="auto"/>
            <w:noWrap/>
            <w:hideMark/>
          </w:tcPr>
          <w:p w:rsidR="00607F53" w:rsidRPr="00607F53" w:rsidRDefault="00607F53" w:rsidP="009C798C">
            <w:pPr>
              <w:rPr>
                <w:sz w:val="16"/>
                <w:szCs w:val="16"/>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Проведение выборов в представительные органы муниципального образования</w:t>
            </w:r>
          </w:p>
        </w:tc>
        <w:tc>
          <w:tcPr>
            <w:tcW w:w="426" w:type="dxa"/>
            <w:gridSpan w:val="2"/>
            <w:tcBorders>
              <w:top w:val="nil"/>
              <w:left w:val="single" w:sz="4" w:space="0" w:color="auto"/>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02000002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2436,0</w:t>
            </w:r>
          </w:p>
        </w:tc>
      </w:tr>
      <w:tr w:rsidR="00607F53" w:rsidRPr="00607F53" w:rsidTr="009C798C">
        <w:trPr>
          <w:trHeight w:val="3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02000002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2436,0</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расходы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02000002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2436,0</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Резервные фонды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Резервные фонды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0700000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Резервные фонды местных администраций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0700500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0700500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Резервные средства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0700500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870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3000,0</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Другие общегосударственные вопросы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24353,5</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20562,0</w:t>
            </w:r>
          </w:p>
        </w:tc>
      </w:tr>
      <w:tr w:rsidR="00607F53" w:rsidRPr="00607F53" w:rsidTr="009C798C">
        <w:trPr>
          <w:trHeight w:val="45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Центральный аппарат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5635,3</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4419,7</w:t>
            </w:r>
          </w:p>
        </w:tc>
      </w:tr>
      <w:tr w:rsidR="00607F53" w:rsidRPr="00607F53" w:rsidTr="009C798C">
        <w:trPr>
          <w:trHeight w:val="433"/>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4419,7</w:t>
            </w:r>
          </w:p>
        </w:tc>
      </w:tr>
      <w:tr w:rsidR="00607F53" w:rsidRPr="00607F53" w:rsidTr="009C798C">
        <w:trPr>
          <w:trHeight w:val="57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4419,7</w:t>
            </w:r>
          </w:p>
        </w:tc>
      </w:tr>
      <w:tr w:rsidR="00607F53" w:rsidRPr="00607F53" w:rsidTr="009C798C">
        <w:trPr>
          <w:trHeight w:val="76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1214,2</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1214,2</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129,6</w:t>
            </w:r>
          </w:p>
        </w:tc>
      </w:tr>
      <w:tr w:rsidR="00607F53" w:rsidRPr="00607F53" w:rsidTr="009C798C">
        <w:trPr>
          <w:trHeight w:val="84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1084,6</w:t>
            </w:r>
          </w:p>
        </w:tc>
      </w:tr>
      <w:tr w:rsidR="00607F53" w:rsidRPr="00607F53" w:rsidTr="009C798C">
        <w:trPr>
          <w:trHeight w:val="5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1,4</w:t>
            </w:r>
          </w:p>
        </w:tc>
      </w:tr>
      <w:tr w:rsidR="00607F53" w:rsidRPr="00607F53" w:rsidTr="009C798C">
        <w:trPr>
          <w:trHeight w:val="5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1,4</w:t>
            </w:r>
          </w:p>
        </w:tc>
      </w:tr>
      <w:tr w:rsidR="00607F53" w:rsidRPr="00607F53" w:rsidTr="009C798C">
        <w:trPr>
          <w:trHeight w:val="51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1,4</w:t>
            </w:r>
          </w:p>
        </w:tc>
      </w:tr>
      <w:tr w:rsidR="00607F53" w:rsidRPr="00607F53" w:rsidTr="009C798C">
        <w:trPr>
          <w:trHeight w:val="90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приватизации и проведение предпродажной подготовки объектов приватизации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0022900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76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0022900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0022900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84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0022900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14876,7</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11433,2</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11433,2</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11433,2</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3353,3</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3353,3</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40,0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3313,3</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77,0</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Реализация государственных функций, связанных с общегосударственным управлением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3351,5</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Выполнение других обязательств государства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0920300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3351,5</w:t>
            </w:r>
          </w:p>
        </w:tc>
      </w:tr>
      <w:tr w:rsidR="00607F53" w:rsidRPr="00607F53" w:rsidTr="009C798C">
        <w:trPr>
          <w:trHeight w:val="76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0920300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3251,5</w:t>
            </w:r>
          </w:p>
        </w:tc>
      </w:tr>
      <w:tr w:rsidR="00607F53" w:rsidRPr="00607F53" w:rsidTr="009C798C">
        <w:trPr>
          <w:trHeight w:val="69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0920300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3251,5</w:t>
            </w:r>
          </w:p>
        </w:tc>
      </w:tr>
      <w:tr w:rsidR="00607F53" w:rsidRPr="00607F53" w:rsidTr="00B03541">
        <w:trPr>
          <w:trHeight w:val="50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0920300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3251,5</w:t>
            </w:r>
          </w:p>
        </w:tc>
      </w:tr>
      <w:tr w:rsidR="00607F53" w:rsidRPr="00607F53" w:rsidTr="009C798C">
        <w:trPr>
          <w:trHeight w:val="2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0920300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100,0</w:t>
            </w:r>
          </w:p>
        </w:tc>
      </w:tr>
      <w:tr w:rsidR="00607F53" w:rsidRPr="00607F53" w:rsidTr="009C798C">
        <w:trPr>
          <w:trHeight w:val="2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расходы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0920300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100,0</w:t>
            </w:r>
          </w:p>
        </w:tc>
      </w:tr>
      <w:tr w:rsidR="00607F53" w:rsidRPr="00607F53" w:rsidTr="009C798C">
        <w:trPr>
          <w:trHeight w:val="4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440,0</w:t>
            </w:r>
          </w:p>
        </w:tc>
      </w:tr>
      <w:tr w:rsidR="00607F53" w:rsidRPr="00607F53" w:rsidTr="009C798C">
        <w:trPr>
          <w:trHeight w:val="10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126,0</w:t>
            </w:r>
          </w:p>
        </w:tc>
      </w:tr>
      <w:tr w:rsidR="00607F53" w:rsidRPr="00607F53" w:rsidTr="009C798C">
        <w:trPr>
          <w:trHeight w:val="7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w:t>
            </w:r>
          </w:p>
        </w:tc>
      </w:tr>
      <w:tr w:rsidR="00607F53" w:rsidRPr="00607F53" w:rsidTr="009C798C">
        <w:trPr>
          <w:trHeight w:val="7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82,0</w:t>
            </w:r>
          </w:p>
        </w:tc>
      </w:tr>
      <w:tr w:rsidR="00607F53" w:rsidRPr="00607F53" w:rsidTr="009C798C">
        <w:trPr>
          <w:trHeight w:val="52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средства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82,0</w:t>
            </w:r>
          </w:p>
        </w:tc>
      </w:tr>
      <w:tr w:rsidR="00607F53" w:rsidRPr="00607F53" w:rsidTr="009C798C">
        <w:trPr>
          <w:trHeight w:val="10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150,0</w:t>
            </w:r>
          </w:p>
        </w:tc>
      </w:tr>
      <w:tr w:rsidR="00607F53" w:rsidRPr="00607F53" w:rsidTr="009C798C">
        <w:trPr>
          <w:trHeight w:val="3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150,0</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средства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150,0</w:t>
            </w:r>
          </w:p>
        </w:tc>
      </w:tr>
      <w:tr w:rsidR="00607F53" w:rsidRPr="00607F53" w:rsidTr="009C798C">
        <w:trPr>
          <w:trHeight w:val="10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"Повышение качества жизни пожилых людей Павловского муниципального района Воронежской области на 2011-2013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76,0</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15,0</w:t>
            </w:r>
          </w:p>
        </w:tc>
      </w:tr>
      <w:tr w:rsidR="00607F53" w:rsidRPr="00607F53" w:rsidTr="009C798C">
        <w:trPr>
          <w:trHeight w:val="7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расходы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"Профилактика социального сиротства на территории Павловского муниципального района на 2012-2014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расходы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Национальная безопасность и правоохранительная деятельность</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1513,7</w:t>
            </w:r>
          </w:p>
        </w:tc>
      </w:tr>
      <w:tr w:rsidR="00607F53" w:rsidRPr="00607F53" w:rsidTr="009C798C">
        <w:trPr>
          <w:trHeight w:val="7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Защита населения и территории от чрезвычайных ситуаций природного и техногенного характера, гражданская оборона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1513,7</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Мероприятия по предупреждению и ликвидации последствий чрезвычайных ситуаций и стихийных бедствий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345,0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2186500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345,0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2186500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345,0</w:t>
            </w:r>
          </w:p>
        </w:tc>
      </w:tr>
      <w:tr w:rsidR="00607F53" w:rsidRPr="00607F53" w:rsidTr="009C798C">
        <w:trPr>
          <w:trHeight w:val="3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Иные закупки товаров, работ и </w:t>
            </w:r>
            <w:r w:rsidRPr="00607F53">
              <w:rPr>
                <w:sz w:val="16"/>
                <w:szCs w:val="16"/>
              </w:rPr>
              <w:lastRenderedPageBreak/>
              <w:t>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2186500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345,0</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2186500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25,0</w:t>
            </w:r>
          </w:p>
        </w:tc>
      </w:tr>
      <w:tr w:rsidR="00607F53" w:rsidRPr="00607F53" w:rsidTr="009C798C">
        <w:trPr>
          <w:trHeight w:val="7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2186500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Мероприятия по гражданской обороне</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2190000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Подготовка населения и организаций к действиям в чрезвычайной ситуации в мирное и военное время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2190100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2190100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2190100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r>
      <w:tr w:rsidR="00607F53" w:rsidRPr="00607F53" w:rsidTr="009C798C">
        <w:trPr>
          <w:trHeight w:val="2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2190100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60,0</w:t>
            </w:r>
          </w:p>
        </w:tc>
      </w:tr>
      <w:tr w:rsidR="00607F53" w:rsidRPr="00607F53" w:rsidTr="009C798C">
        <w:trPr>
          <w:trHeight w:val="78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Реализация других функций, связанных с обеспечением национальной безопасности и правоохранительной деятельности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2470000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1108,7</w:t>
            </w:r>
          </w:p>
        </w:tc>
      </w:tr>
      <w:tr w:rsidR="00607F53" w:rsidRPr="00607F53" w:rsidTr="009C798C">
        <w:trPr>
          <w:trHeight w:val="57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2479900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1108,7</w:t>
            </w:r>
          </w:p>
        </w:tc>
      </w:tr>
      <w:tr w:rsidR="00607F53" w:rsidRPr="00607F53" w:rsidTr="009C798C">
        <w:trPr>
          <w:trHeight w:val="13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2479900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1108,7</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2479900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1108,7</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2479900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1108,7</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Национальная экономика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8995,9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Сельское хозяйство и рыболовство</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8840,9</w:t>
            </w:r>
          </w:p>
        </w:tc>
      </w:tr>
      <w:tr w:rsidR="00607F53" w:rsidRPr="00607F53" w:rsidTr="009C798C">
        <w:trPr>
          <w:trHeight w:val="10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Учреждения, обеспечивающие предоставление услуг в области сельского хозяйства, охраны и использования объектов животного мира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8840,9</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8840,9</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7496,5</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7496,5</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7491,5</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1094,3</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1094,3</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193,0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901,3</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250,1</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color w:val="000000"/>
                <w:sz w:val="16"/>
                <w:szCs w:val="16"/>
              </w:rPr>
            </w:pPr>
            <w:r w:rsidRPr="00607F53">
              <w:rPr>
                <w:color w:val="000000"/>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250,1</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14,1</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236,0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Другие вопросы в области национальной экономики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10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Долгосрочная муниципальная целевая программа "Развитие и поддержка малого и среднего предпринимательства в Павловском муниципальном районе  на 2012-2014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юридическим лицам (кроме государственных и муниципальных учреждений) и физическим лицам- производителям товаров, работ и услуг</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3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Охрана окружающей среды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690,0</w:t>
            </w:r>
          </w:p>
        </w:tc>
      </w:tr>
      <w:tr w:rsidR="00607F53" w:rsidRPr="00607F53" w:rsidTr="009C798C">
        <w:trPr>
          <w:trHeight w:val="76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Охрана объектов растительного и животного мира и среды их обитания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690,0</w:t>
            </w:r>
          </w:p>
        </w:tc>
      </w:tr>
      <w:tr w:rsidR="00607F53" w:rsidRPr="00607F53" w:rsidTr="009C798C">
        <w:trPr>
          <w:trHeight w:val="42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Состояние окружающей среды и природопользования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690,0</w:t>
            </w:r>
          </w:p>
        </w:tc>
      </w:tr>
      <w:tr w:rsidR="00607F53" w:rsidRPr="00607F53" w:rsidTr="009C798C">
        <w:trPr>
          <w:trHeight w:val="36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Природоохранные мероприятия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690,0</w:t>
            </w:r>
          </w:p>
        </w:tc>
      </w:tr>
      <w:tr w:rsidR="00607F53" w:rsidRPr="00607F53" w:rsidTr="009C798C">
        <w:trPr>
          <w:trHeight w:val="88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690,0</w:t>
            </w:r>
          </w:p>
        </w:tc>
      </w:tr>
      <w:tr w:rsidR="00607F53" w:rsidRPr="00607F53" w:rsidTr="009C798C">
        <w:trPr>
          <w:trHeight w:val="7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690,0</w:t>
            </w:r>
          </w:p>
        </w:tc>
      </w:tr>
      <w:tr w:rsidR="00607F53" w:rsidRPr="00607F53" w:rsidTr="009C798C">
        <w:trPr>
          <w:trHeight w:val="6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690,0</w:t>
            </w:r>
          </w:p>
        </w:tc>
      </w:tr>
      <w:tr w:rsidR="00607F53" w:rsidRPr="00607F53" w:rsidTr="009C798C">
        <w:trPr>
          <w:trHeight w:val="4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Образование</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516660,0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Дошкольное образование</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139811,4</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Детские дошкольные учреждения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96526,8</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96526,8</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64729,9</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64729,9</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64427,5</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302,4</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30626,4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30626,4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91,2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30535,2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1170,5</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1170,5</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1156,5</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Реализация функций, связанных с местным самоуправлением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43284,6</w:t>
            </w:r>
          </w:p>
        </w:tc>
      </w:tr>
      <w:tr w:rsidR="00607F53" w:rsidRPr="00607F53" w:rsidTr="009C798C">
        <w:trPr>
          <w:trHeight w:val="13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Выполнение других обязательств государства, и органов местного самоуправления, средства для реализации указа Президента РФ от 07.05.2012 года №597 "О мероприятиях по реализации государственной социальной политики"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43284,6</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43284,6</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Резервные средства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870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43284,6</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Общее образование</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339798,2</w:t>
            </w:r>
          </w:p>
        </w:tc>
      </w:tr>
      <w:tr w:rsidR="00607F53" w:rsidRPr="00607F53" w:rsidTr="009C798C">
        <w:trPr>
          <w:trHeight w:val="7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Школы - детские сады, школы начальные, неполные средние и средние</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264108,8</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264108,8</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100452,5</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100452,5</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100089,2</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363,3</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39742,4</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39742,4</w:t>
            </w:r>
          </w:p>
        </w:tc>
      </w:tr>
      <w:tr w:rsidR="00607F53" w:rsidRPr="00607F53" w:rsidTr="009C798C">
        <w:trPr>
          <w:trHeight w:val="7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38941,4</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Предоставление субсидий бюджетным, автономным учреждениям и иным некоммерческим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120658,1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бюджетным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120658,1</w:t>
            </w:r>
          </w:p>
        </w:tc>
      </w:tr>
      <w:tr w:rsidR="00607F53" w:rsidRPr="00607F53" w:rsidTr="009C798C">
        <w:trPr>
          <w:trHeight w:val="10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бюджетным организациям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120658,1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3255,8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3255,8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3205,8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Реализация функций, связанных с местным самоуправлением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29562,4</w:t>
            </w:r>
          </w:p>
        </w:tc>
      </w:tr>
      <w:tr w:rsidR="00607F53" w:rsidRPr="00607F53" w:rsidTr="009C798C">
        <w:trPr>
          <w:trHeight w:val="13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Выполнение других обязательств государства, и органов местного самоуправления, средства для реализации указа Президента РФ от 07.05.2012 года №597 "О мероприятиях по реализации государственной социальной политики"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29562,4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29562,4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Резервные средства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870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29562,4</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Учреждения по внешкольной работе с детьми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44188,9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44188,9</w:t>
            </w:r>
          </w:p>
        </w:tc>
      </w:tr>
      <w:tr w:rsidR="00607F53" w:rsidRPr="00607F53" w:rsidTr="009C798C">
        <w:trPr>
          <w:trHeight w:val="6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39171,9</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39171,9</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Фонд оплаты труда и стаховые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38978,4</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193,5</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3745,8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3745,8</w:t>
            </w:r>
          </w:p>
        </w:tc>
      </w:tr>
      <w:tr w:rsidR="00607F53" w:rsidRPr="00607F53" w:rsidTr="009C798C">
        <w:trPr>
          <w:trHeight w:val="6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123,2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3622,6</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1271,2</w:t>
            </w:r>
          </w:p>
        </w:tc>
      </w:tr>
      <w:tr w:rsidR="00607F53" w:rsidRPr="00607F53" w:rsidTr="009C798C">
        <w:trPr>
          <w:trHeight w:val="3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1271,2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1251,1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4239900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1938,1</w:t>
            </w:r>
          </w:p>
        </w:tc>
      </w:tr>
      <w:tr w:rsidR="00607F53" w:rsidRPr="00607F53" w:rsidTr="009C798C">
        <w:trPr>
          <w:trHeight w:val="6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"Развитие образования Павловского муниципального района на период 2012-2014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1938,1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695,7</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695,7</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695,7</w:t>
            </w:r>
          </w:p>
        </w:tc>
      </w:tr>
      <w:tr w:rsidR="00607F53" w:rsidRPr="00607F53" w:rsidTr="009C798C">
        <w:trPr>
          <w:trHeight w:val="3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Предоставление субсидий бюджетным, автономным учреждениям и иным некоммерческим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1242,4</w:t>
            </w:r>
          </w:p>
        </w:tc>
      </w:tr>
      <w:tr w:rsidR="00607F53" w:rsidRPr="00607F53" w:rsidTr="009C798C">
        <w:trPr>
          <w:trHeight w:val="3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бюджетным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1242,4</w:t>
            </w:r>
          </w:p>
        </w:tc>
      </w:tr>
      <w:tr w:rsidR="00607F53" w:rsidRPr="00607F53" w:rsidTr="009C798C">
        <w:trPr>
          <w:trHeight w:val="3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бюджетным учреждениям на иные цели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1242,4</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Молодежная политика и оздоровление детей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1866,1</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Организационно - воспитательная работа с молодежью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4310000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600,0</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Проведение мероприятий для детей и молодежи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4310100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4310100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600,0</w:t>
            </w:r>
          </w:p>
        </w:tc>
      </w:tr>
      <w:tr w:rsidR="00607F53" w:rsidRPr="00607F53" w:rsidTr="009C798C">
        <w:trPr>
          <w:trHeight w:val="58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4310100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4310100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600,0</w:t>
            </w:r>
          </w:p>
        </w:tc>
      </w:tr>
      <w:tr w:rsidR="00607F53" w:rsidRPr="00607F53" w:rsidTr="009C798C">
        <w:trPr>
          <w:trHeight w:val="3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Мероприятия по проведению оздоровительной кампании детей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447,9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447,9</w:t>
            </w:r>
          </w:p>
        </w:tc>
      </w:tr>
      <w:tr w:rsidR="00607F53" w:rsidRPr="00607F53" w:rsidTr="009C798C">
        <w:trPr>
          <w:trHeight w:val="58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Предоставление субсидий бюджетным, автономным учреждениям и иным некоммерческим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447,9</w:t>
            </w:r>
          </w:p>
        </w:tc>
      </w:tr>
      <w:tr w:rsidR="00607F53" w:rsidRPr="00607F53" w:rsidTr="009C798C">
        <w:trPr>
          <w:trHeight w:val="52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бюджетным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447,9</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бюджетным организациям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447,9</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818,2</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818,2</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818,2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818,2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818,2</w:t>
            </w:r>
          </w:p>
        </w:tc>
      </w:tr>
      <w:tr w:rsidR="00607F53" w:rsidRPr="00607F53" w:rsidTr="009C798C">
        <w:trPr>
          <w:trHeight w:val="2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Другие вопросы в области образования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35184,3</w:t>
            </w:r>
          </w:p>
        </w:tc>
      </w:tr>
      <w:tr w:rsidR="00607F53" w:rsidRPr="00607F53" w:rsidTr="009C798C">
        <w:trPr>
          <w:trHeight w:val="102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1918,6</w:t>
            </w:r>
          </w:p>
        </w:tc>
      </w:tr>
      <w:tr w:rsidR="00607F53" w:rsidRPr="00607F53" w:rsidTr="009C798C">
        <w:trPr>
          <w:trHeight w:val="2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Центральный аппарат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1918,6</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1845,3</w:t>
            </w:r>
          </w:p>
        </w:tc>
      </w:tr>
      <w:tr w:rsidR="00607F53" w:rsidRPr="00607F53" w:rsidTr="009C798C">
        <w:trPr>
          <w:trHeight w:val="76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1845,3</w:t>
            </w:r>
          </w:p>
        </w:tc>
      </w:tr>
      <w:tr w:rsidR="00607F53" w:rsidRPr="00607F53" w:rsidTr="009C798C">
        <w:trPr>
          <w:trHeight w:val="48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1843,3</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w:t>
            </w:r>
          </w:p>
        </w:tc>
      </w:tr>
      <w:tr w:rsidR="00607F53" w:rsidRPr="00607F53" w:rsidTr="009C798C">
        <w:trPr>
          <w:trHeight w:val="549"/>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73,3</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73,3</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56,5</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16,8</w:t>
            </w:r>
          </w:p>
        </w:tc>
      </w:tr>
      <w:tr w:rsidR="00607F53" w:rsidRPr="00607F53" w:rsidTr="009C798C">
        <w:trPr>
          <w:trHeight w:val="13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Учебно - методические кабинеты, централизованные бухгалтерии, группы  хозяйственного обслуживания, учебные фильмотеки, межшкольные учебно - производственные комбинаты, логопедические пункты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17656,4</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17656,4</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13806,7</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13806,7</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13806,7</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3772,9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3772,9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147,1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3625,8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76,8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76,8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35,8</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15609,3</w:t>
            </w:r>
          </w:p>
        </w:tc>
      </w:tr>
      <w:tr w:rsidR="00607F53" w:rsidRPr="00607F53" w:rsidTr="009C798C">
        <w:trPr>
          <w:trHeight w:val="10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951,0</w:t>
            </w:r>
          </w:p>
        </w:tc>
      </w:tr>
      <w:tr w:rsidR="00607F53" w:rsidRPr="00607F53" w:rsidTr="009C798C">
        <w:trPr>
          <w:trHeight w:val="52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646,0</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646,0</w:t>
            </w:r>
          </w:p>
        </w:tc>
      </w:tr>
      <w:tr w:rsidR="00607F53" w:rsidRPr="00607F53" w:rsidTr="009C798C">
        <w:trPr>
          <w:trHeight w:val="10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646,0</w:t>
            </w:r>
          </w:p>
        </w:tc>
      </w:tr>
      <w:tr w:rsidR="00607F53" w:rsidRPr="00607F53" w:rsidTr="009C798C">
        <w:trPr>
          <w:trHeight w:val="28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305,0</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расходы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305,0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Муниципальная целевая программа "Повышение безопасности дорожного движения в Павловском </w:t>
            </w:r>
            <w:r w:rsidR="00974BE5" w:rsidRPr="00607F53">
              <w:rPr>
                <w:sz w:val="16"/>
                <w:szCs w:val="16"/>
              </w:rPr>
              <w:t>муниципальном</w:t>
            </w:r>
            <w:r w:rsidRPr="00607F53">
              <w:rPr>
                <w:sz w:val="16"/>
                <w:szCs w:val="16"/>
              </w:rPr>
              <w:t xml:space="preserve"> районе  на период 2013-2015 годов"</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7950600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115,0</w:t>
            </w:r>
          </w:p>
        </w:tc>
      </w:tr>
      <w:tr w:rsidR="00607F53" w:rsidRPr="00607F53" w:rsidTr="00B03541">
        <w:trPr>
          <w:trHeight w:val="5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7950600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115,0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7950600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115,0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7950600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115,0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1478,0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1378,0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1378,0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1378,0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расходы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100,0</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"Повышение энергетической эффективности и сокращение энергетических издержек в учреждениях бюджетной сферы Павловского муниципального района на 2011-2015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Прочая закупка товаров, работ и услуг для государственных и </w:t>
            </w:r>
            <w:r w:rsidRPr="00607F53">
              <w:rPr>
                <w:sz w:val="16"/>
                <w:szCs w:val="16"/>
              </w:rPr>
              <w:lastRenderedPageBreak/>
              <w:t>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lastRenderedPageBreak/>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"Развитие дошкольного образования в Павловском муниципальном районе на период 2011-2013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7000,0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7000,0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Бюджетные инвестиции в объекты государственной (муниципальной) собственности государственным (муниципальным) учреждениям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7000,0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7000,0</w:t>
            </w:r>
          </w:p>
        </w:tc>
      </w:tr>
      <w:tr w:rsidR="00607F53" w:rsidRPr="00607F53" w:rsidTr="009C798C">
        <w:trPr>
          <w:trHeight w:val="8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"Развитие образования Павловского муниципального района на период 2012-2014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5735,3</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429,4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429,4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персоналу, за исключением фонда оплаты труда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429,4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4965,0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4965,0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4965,0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Стипендии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259,9</w:t>
            </w:r>
          </w:p>
        </w:tc>
      </w:tr>
      <w:tr w:rsidR="00607F53" w:rsidRPr="00607F53" w:rsidTr="009C798C">
        <w:trPr>
          <w:trHeight w:val="10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Бюджетные инвестиции в объекты государственной (муниципальной) собственности государственным (муниципальным) учреждениям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259,9</w:t>
            </w:r>
          </w:p>
        </w:tc>
      </w:tr>
      <w:tr w:rsidR="00607F53" w:rsidRPr="00607F53" w:rsidTr="009C798C">
        <w:trPr>
          <w:trHeight w:val="10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07</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09</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259,9</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Культура, кинематография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32797,4</w:t>
            </w:r>
          </w:p>
        </w:tc>
      </w:tr>
      <w:tr w:rsidR="00607F53" w:rsidRPr="00607F53" w:rsidTr="009C798C">
        <w:trPr>
          <w:trHeight w:val="4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Культура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24552,3</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Дворцы и дома культуры, другие учреждения культуры и средств массовой информации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12577,5</w:t>
            </w:r>
          </w:p>
        </w:tc>
      </w:tr>
      <w:tr w:rsidR="00607F53" w:rsidRPr="00607F53" w:rsidTr="009C798C">
        <w:trPr>
          <w:trHeight w:val="6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Комплектование книжных фондов библиотек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543,5</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543,5</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543,5</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543,5</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12034,0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7295,1</w:t>
            </w:r>
          </w:p>
        </w:tc>
      </w:tr>
      <w:tr w:rsidR="00607F53" w:rsidRPr="00607F53" w:rsidTr="009C798C">
        <w:trPr>
          <w:trHeight w:val="55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7295,1</w:t>
            </w:r>
          </w:p>
        </w:tc>
      </w:tr>
      <w:tr w:rsidR="00607F53" w:rsidRPr="00607F53" w:rsidTr="009C798C">
        <w:trPr>
          <w:trHeight w:val="4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7295,1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2859,2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2859,2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34,9</w:t>
            </w:r>
          </w:p>
        </w:tc>
      </w:tr>
      <w:tr w:rsidR="00607F53" w:rsidRPr="00607F53" w:rsidTr="009C798C">
        <w:trPr>
          <w:trHeight w:val="7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2824,3</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Предоставление субсидий бюджетным, автономным учреждениям и иным некоммерческим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1872,0</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автономным учреждениям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620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1872,0</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автономным учреждениям на финансовое обеспечение государственного (муниципального) задания на оказания государственных (муниципальных) услуг (выполнение работ)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621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1872,0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7,7</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7,7</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5,7</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прочих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4409900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Музеи и постоянные выставки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681,9</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681,9</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521,1</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521,1</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521,1</w:t>
            </w:r>
          </w:p>
        </w:tc>
      </w:tr>
      <w:tr w:rsidR="00607F53" w:rsidRPr="00607F53" w:rsidTr="009C798C">
        <w:trPr>
          <w:trHeight w:val="6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160,4</w:t>
            </w:r>
          </w:p>
        </w:tc>
      </w:tr>
      <w:tr w:rsidR="00607F53" w:rsidRPr="00607F53" w:rsidTr="009C798C">
        <w:trPr>
          <w:trHeight w:val="6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160,4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11,2</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149,2</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4419900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Библиотеки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3745,5</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3745,5</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3278,7</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3278,7</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3278,7</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466,5</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466,5</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27,5</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439,0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4429900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Реализация функций, связанных с местным самоуправлением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7547,4</w:t>
            </w:r>
          </w:p>
        </w:tc>
      </w:tr>
      <w:tr w:rsidR="00607F53" w:rsidRPr="00607F53" w:rsidTr="009C798C">
        <w:trPr>
          <w:trHeight w:val="6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Выполнение других обязательств государства, и органов местного самоуправления, средства для реализации указа Президента РФ от 07.05.2012 года №597 "О мероприятиях по реализации государственной социальной политики"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7547,4</w:t>
            </w:r>
          </w:p>
        </w:tc>
      </w:tr>
      <w:tr w:rsidR="00607F53" w:rsidRPr="00607F53" w:rsidTr="009C798C">
        <w:trPr>
          <w:trHeight w:val="58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7547,4</w:t>
            </w:r>
          </w:p>
        </w:tc>
      </w:tr>
      <w:tr w:rsidR="00607F53" w:rsidRPr="00607F53" w:rsidTr="009C798C">
        <w:trPr>
          <w:trHeight w:val="48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Резервные средства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7920089</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870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7547,4</w:t>
            </w:r>
          </w:p>
        </w:tc>
      </w:tr>
      <w:tr w:rsidR="00607F53" w:rsidRPr="00607F53" w:rsidTr="009C798C">
        <w:trPr>
          <w:trHeight w:val="52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Другие вопросы в области культуры, кинематографии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8245,1</w:t>
            </w:r>
          </w:p>
        </w:tc>
      </w:tr>
      <w:tr w:rsidR="00607F53" w:rsidRPr="00607F53" w:rsidTr="009C798C">
        <w:trPr>
          <w:trHeight w:val="975"/>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1567,5</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Центральный аппарат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1567,5</w:t>
            </w:r>
          </w:p>
        </w:tc>
      </w:tr>
      <w:tr w:rsidR="00607F53" w:rsidRPr="00607F53" w:rsidTr="009C798C">
        <w:trPr>
          <w:trHeight w:val="1320"/>
        </w:trPr>
        <w:tc>
          <w:tcPr>
            <w:tcW w:w="236" w:type="dxa"/>
            <w:tcBorders>
              <w:top w:val="nil"/>
              <w:left w:val="nil"/>
              <w:bottom w:val="nil"/>
              <w:right w:val="nil"/>
            </w:tcBorders>
            <w:shd w:val="clear" w:color="auto" w:fill="auto"/>
            <w:textDirection w:val="btLr"/>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1533,9</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государственных органов и органов местного самоуправления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1533,9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121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1533,9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33,6</w:t>
            </w:r>
          </w:p>
        </w:tc>
      </w:tr>
      <w:tr w:rsidR="00607F53" w:rsidRPr="00607F53" w:rsidTr="009C798C">
        <w:trPr>
          <w:trHeight w:val="6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33,6</w:t>
            </w:r>
          </w:p>
        </w:tc>
      </w:tr>
      <w:tr w:rsidR="00607F53" w:rsidRPr="00607F53" w:rsidTr="009C798C">
        <w:trPr>
          <w:trHeight w:val="58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32,6</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0020400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Учебно - методические кабинеты, централизованные бухгалтерии, группы  хозяйственного обслуживания, учебные фильмотеки, межшкольные учебно - производственные комбинаты, логопедические пункты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4259,5</w:t>
            </w:r>
          </w:p>
        </w:tc>
      </w:tr>
      <w:tr w:rsidR="00607F53" w:rsidRPr="00607F53" w:rsidTr="009C798C">
        <w:trPr>
          <w:trHeight w:val="4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Обеспечение деятельности подведомственных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4259,5</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выплаты персоналу в целях обеспечения выполнения функций государственными органами, органами местного самоуправления, казенными учреждениями, органами управления государственными внебюджетными фондами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3627,1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Расходы на выплату персоналу казенных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3627,1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Фонд оплаты труда и </w:t>
            </w:r>
            <w:r w:rsidR="00974BE5" w:rsidRPr="00607F53">
              <w:rPr>
                <w:sz w:val="16"/>
                <w:szCs w:val="16"/>
              </w:rPr>
              <w:t>страховые</w:t>
            </w:r>
            <w:r w:rsidRPr="00607F53">
              <w:rPr>
                <w:sz w:val="16"/>
                <w:szCs w:val="16"/>
              </w:rPr>
              <w:t xml:space="preserve"> взносы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3627,1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625,9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625,9</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услуг в сфере информационно-коммуникационных технологий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36,6</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589,3</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6,5</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налогов, сборов и иных платежей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6,5</w:t>
            </w:r>
          </w:p>
        </w:tc>
      </w:tr>
      <w:tr w:rsidR="00607F53" w:rsidRPr="00607F53" w:rsidTr="009C798C">
        <w:trPr>
          <w:trHeight w:val="48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Уплата налога на имущество организаций и земельного налога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4529900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851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6,5</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2418,1</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2418,1</w:t>
            </w:r>
          </w:p>
        </w:tc>
      </w:tr>
      <w:tr w:rsidR="00607F53" w:rsidRPr="00607F53" w:rsidTr="009C798C">
        <w:trPr>
          <w:trHeight w:val="57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3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2368,1</w:t>
            </w:r>
          </w:p>
        </w:tc>
      </w:tr>
      <w:tr w:rsidR="00607F53" w:rsidRPr="00607F53" w:rsidTr="009C798C">
        <w:trPr>
          <w:trHeight w:val="3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08</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2368,1</w:t>
            </w:r>
          </w:p>
        </w:tc>
      </w:tr>
      <w:tr w:rsidR="00607F53" w:rsidRPr="00607F53" w:rsidTr="009C798C">
        <w:trPr>
          <w:trHeight w:val="3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Социальная политика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30587,2</w:t>
            </w:r>
          </w:p>
        </w:tc>
      </w:tr>
      <w:tr w:rsidR="00607F53" w:rsidRPr="00607F53" w:rsidTr="009C798C">
        <w:trPr>
          <w:trHeight w:val="3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Пенсионное обеспечение</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2184,4</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Доплаты к пенсиям, дополнительное пенсионное обеспечение</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4910000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2184,4</w:t>
            </w:r>
          </w:p>
        </w:tc>
      </w:tr>
      <w:tr w:rsidR="00607F53" w:rsidRPr="00607F53" w:rsidTr="009C798C">
        <w:trPr>
          <w:trHeight w:val="63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Доплаты к пенсиям государственных служащих субъектов Российской Федерации и муниципальных служащих</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4910100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2184,4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4910100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2184,4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4910100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2184,4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населения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3474,0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Социальная помощь</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Оказание других видов социальной помощи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5058600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52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5058600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79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Меры социальной поддержки населения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5058600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3319,0</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"Поддержка молодых семей Павловского муниципального района в приобретении (строительстве) жилья на 2011-2015 г.г."</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1419,0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1419,0</w:t>
            </w:r>
          </w:p>
        </w:tc>
      </w:tr>
      <w:tr w:rsidR="00607F53" w:rsidRPr="00607F53" w:rsidTr="009C798C">
        <w:trPr>
          <w:trHeight w:val="10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Социальные выплаты гражданам, кроме публичных нормативных социальных выплат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1419,0</w:t>
            </w:r>
          </w:p>
        </w:tc>
      </w:tr>
      <w:tr w:rsidR="00607F53" w:rsidRPr="00607F53" w:rsidTr="009C798C">
        <w:trPr>
          <w:trHeight w:val="3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гражданам на приобретение жилья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1419,0</w:t>
            </w:r>
          </w:p>
        </w:tc>
      </w:tr>
      <w:tr w:rsidR="00607F53" w:rsidRPr="00607F53" w:rsidTr="009C798C">
        <w:trPr>
          <w:trHeight w:val="6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Муниципальная целевая программа "Социальное развитие села на 2013-2015 годы"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250,0</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250,0</w:t>
            </w:r>
          </w:p>
        </w:tc>
      </w:tr>
      <w:tr w:rsidR="00607F53" w:rsidRPr="00607F53" w:rsidTr="009C798C">
        <w:trPr>
          <w:trHeight w:val="6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Социальные выплаты гражданам, кроме публичных нормативных социальных выплат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250,0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гражданам на приобретение жилья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250,0</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"Развитие здравоохранения Павловского муниципального района Воронежской области на 2010-2013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1300,0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7950500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1300,0</w:t>
            </w:r>
          </w:p>
        </w:tc>
      </w:tr>
      <w:tr w:rsidR="00607F53" w:rsidRPr="00607F53" w:rsidTr="009C798C">
        <w:trPr>
          <w:trHeight w:val="9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350,0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350,0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03</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360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350,0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Охрана семьи и детства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24612,8</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Социальная помощь</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422,0</w:t>
            </w:r>
          </w:p>
        </w:tc>
      </w:tr>
      <w:tr w:rsidR="00607F53" w:rsidRPr="00607F53" w:rsidTr="009C798C">
        <w:trPr>
          <w:trHeight w:val="7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Выплата единовременного пособия при всех формах устройства детей, лишенных родительского попечения, в семью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5050502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422,0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5050502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422,0</w:t>
            </w:r>
          </w:p>
        </w:tc>
      </w:tr>
      <w:tr w:rsidR="00607F53" w:rsidRPr="00607F53" w:rsidTr="009C798C">
        <w:trPr>
          <w:trHeight w:val="6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Пособия  и компенсации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5050502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422,0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безвозмездные и безвозвратные перечисления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24190,8</w:t>
            </w:r>
          </w:p>
        </w:tc>
      </w:tr>
      <w:tr w:rsidR="00607F53" w:rsidRPr="00607F53" w:rsidTr="009C798C">
        <w:trPr>
          <w:trHeight w:val="12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3201,0</w:t>
            </w:r>
          </w:p>
        </w:tc>
      </w:tr>
      <w:tr w:rsidR="00607F53" w:rsidRPr="00607F53" w:rsidTr="009C798C">
        <w:trPr>
          <w:trHeight w:val="40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3201,0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Пособия  и компенсации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3201,0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Содержание ребенка в семье опекуна и приемной семье, а также вознаграждение, причитающееся приемному родителю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20989,8</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Материальное обеспечение приемной семьи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5201310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5795,0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Выплаты приемной семье на содержание подопечных детей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5201311</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2889,0</w:t>
            </w:r>
          </w:p>
        </w:tc>
      </w:tr>
      <w:tr w:rsidR="00607F53" w:rsidRPr="00607F53" w:rsidTr="009C798C">
        <w:trPr>
          <w:trHeight w:val="43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5201311</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2889,0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Пособия  и компенсации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5201311</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2889,0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Вознаграждение, причитающееся приемному родителю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5201312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2906,0</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5201312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2906,0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Пособия  и компенсации по публичным нормативным </w:t>
            </w:r>
            <w:r w:rsidRPr="00607F53">
              <w:rPr>
                <w:sz w:val="16"/>
                <w:szCs w:val="16"/>
              </w:rPr>
              <w:lastRenderedPageBreak/>
              <w:t>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lastRenderedPageBreak/>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5201312</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2906,0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Выплаты семьям опекунов на содержание подопечных детей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5201320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14207,0</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5201320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14207,0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Пособия  и компенсации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5201320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14207,0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Выплаты единовременного пособия при передаче ребенка на воспитание в семью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5201330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204,8</w:t>
            </w:r>
          </w:p>
        </w:tc>
      </w:tr>
      <w:tr w:rsidR="00607F53" w:rsidRPr="00607F53" w:rsidTr="009C798C">
        <w:trPr>
          <w:trHeight w:val="51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5201330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204,8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Пособия  и компенсации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5201330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204,8</w:t>
            </w:r>
          </w:p>
        </w:tc>
      </w:tr>
      <w:tr w:rsidR="00607F53" w:rsidRPr="00607F53" w:rsidTr="009C798C">
        <w:trPr>
          <w:trHeight w:val="6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Выплаты единовременного пособия при устройстве в семью ребенка-инвалида или ребенка, достигшего возраста 10 лет, а также при одновременной передаче на воспитание в семью ребенка вместе с его братьями (сестрами)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5201340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5201340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640,0</w:t>
            </w:r>
          </w:p>
        </w:tc>
      </w:tr>
      <w:tr w:rsidR="00607F53" w:rsidRPr="00607F53" w:rsidTr="009C798C">
        <w:trPr>
          <w:trHeight w:val="82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Пособия  и компенсации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5201340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640,0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Выплаты усыновителям на содержание каждого усыновленного ребенка до достижения им возраста 18 лет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5201350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143,0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Социальное обеспечение и иные выплаты населению</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5201350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143,0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Пособия  и компенсации по публичным нормативным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04</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5201350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313</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143,0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Другие вопросы в области социальной политики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316,0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316,0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"Повышение качества жизни пожилых людей Павловского муниципального района Воронежской области на 2011-2013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316,0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Предоставление субсидий бюджетным, автономным учреждениям и иным некоммерческим организациям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316,0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Субсидии некоммерческим организациям (за исключением государственных учреждений)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10</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7951200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630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316,0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Физическая культура и спорт</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6087,1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2153,0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420,0</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1733,0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Закупка товаров, работ и услуг для государственных,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1533,0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закупки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1533,0</w:t>
            </w:r>
          </w:p>
        </w:tc>
      </w:tr>
      <w:tr w:rsidR="00607F53" w:rsidRPr="00607F53" w:rsidTr="009C798C">
        <w:trPr>
          <w:trHeight w:val="7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Прочая закупка товаров, работ и услуг для государственных и муниципальных нужд</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244</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1533,0</w:t>
            </w:r>
          </w:p>
        </w:tc>
      </w:tr>
      <w:tr w:rsidR="00607F53" w:rsidRPr="00607F53" w:rsidTr="009C798C">
        <w:trPr>
          <w:trHeight w:val="36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бюджетные ассигнования</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200,0</w:t>
            </w:r>
          </w:p>
        </w:tc>
      </w:tr>
      <w:tr w:rsidR="00607F53" w:rsidRPr="00607F53" w:rsidTr="009C798C">
        <w:trPr>
          <w:trHeight w:val="37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Специальные расходы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880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200,0</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Другие вопросы в области физической культуры и спорта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3934,1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Целевые программы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3934,1</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3934,1</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3934,1</w:t>
            </w:r>
          </w:p>
        </w:tc>
      </w:tr>
      <w:tr w:rsidR="00607F53" w:rsidRPr="00607F53" w:rsidTr="009C798C">
        <w:trPr>
          <w:trHeight w:val="39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11</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05</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7950700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411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3934,1</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Обслуживание государственного и муниципального долга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901,8</w:t>
            </w:r>
          </w:p>
        </w:tc>
      </w:tr>
      <w:tr w:rsidR="00607F53" w:rsidRPr="00607F53" w:rsidTr="009C798C">
        <w:trPr>
          <w:trHeight w:val="34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Обслуживание внутреннего государственного и муниципального долга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901,8</w:t>
            </w:r>
          </w:p>
        </w:tc>
      </w:tr>
      <w:tr w:rsidR="00607F53" w:rsidRPr="00607F53" w:rsidTr="009C798C">
        <w:trPr>
          <w:trHeight w:val="42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Процентные платежи по долговым обязательствам</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0650000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901,8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Процентные платежи по муниципальному долгу</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0650300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901,8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Обслуживание государственного и муниципального долга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0650300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901,8</w:t>
            </w: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Обслуживание государственного и муниципального долга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13</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0650300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710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901,8</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Межбюджетные трансферты бюджетам субъектов Российской Федерации и муниципальных образований общего характера</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27728,8</w:t>
            </w:r>
          </w:p>
        </w:tc>
      </w:tr>
      <w:tr w:rsidR="00607F53" w:rsidRPr="00607F53" w:rsidTr="009C798C">
        <w:trPr>
          <w:trHeight w:val="450"/>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Дотации на выравнивание бюджетной обеспеченности субъектов Российской Федерации и муниципальных образований</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22481,0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Выравнивание бюджетной обеспеченности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5160000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22481,0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Выравнивание бюджетной обеспеченности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5160100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22481,0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Выравнивание бюджетной обеспеченности поселений </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5160120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22481,0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Межбюджетные трансферты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5160120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22481,0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Дотации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5160120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22481,0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Дотации на выравнивание бюджетной обеспеченности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01</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5160120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511</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22481,0</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Иные дотации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5247,8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Дотации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5170000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5247,8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 xml:space="preserve">Поддержка мер по обеспечению </w:t>
            </w:r>
            <w:r w:rsidRPr="00607F53">
              <w:rPr>
                <w:sz w:val="16"/>
                <w:szCs w:val="16"/>
              </w:rPr>
              <w:lastRenderedPageBreak/>
              <w:t>сбалансированности бюджетов</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lastRenderedPageBreak/>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w:t>
            </w:r>
            <w:r w:rsidRPr="00607F53">
              <w:rPr>
                <w:sz w:val="16"/>
                <w:szCs w:val="16"/>
              </w:rPr>
              <w:lastRenderedPageBreak/>
              <w:t>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lastRenderedPageBreak/>
              <w:t>5170</w:t>
            </w:r>
            <w:r w:rsidRPr="00607F53">
              <w:rPr>
                <w:sz w:val="16"/>
                <w:szCs w:val="16"/>
              </w:rPr>
              <w:lastRenderedPageBreak/>
              <w:t>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lastRenderedPageBreak/>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5247,8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Межбюджетные трансферты</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5170200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500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5247,8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Дотации</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5170200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510</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5247,8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sz w:val="16"/>
                <w:szCs w:val="16"/>
              </w:rPr>
            </w:pPr>
            <w:r w:rsidRPr="00607F53">
              <w:rPr>
                <w:sz w:val="16"/>
                <w:szCs w:val="16"/>
              </w:rPr>
              <w:t>Дотации на поддержку мер по обеспечению сбалансированности бюджетов</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14</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02</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5170200</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512</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sz w:val="16"/>
                <w:szCs w:val="16"/>
              </w:rPr>
            </w:pPr>
            <w:r w:rsidRPr="00607F53">
              <w:rPr>
                <w:sz w:val="16"/>
                <w:szCs w:val="16"/>
              </w:rPr>
              <w:t>5247,8</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single" w:sz="4" w:space="0" w:color="auto"/>
              <w:bottom w:val="single" w:sz="4" w:space="0" w:color="auto"/>
              <w:right w:val="single" w:sz="4" w:space="0" w:color="auto"/>
            </w:tcBorders>
            <w:shd w:val="clear" w:color="auto" w:fill="auto"/>
            <w:hideMark/>
          </w:tcPr>
          <w:p w:rsidR="00607F53" w:rsidRPr="00607F53" w:rsidRDefault="00607F53" w:rsidP="009C798C">
            <w:pPr>
              <w:rPr>
                <w:b/>
                <w:bCs/>
                <w:sz w:val="16"/>
                <w:szCs w:val="16"/>
              </w:rPr>
            </w:pPr>
            <w:r w:rsidRPr="00607F53">
              <w:rPr>
                <w:b/>
                <w:bCs/>
                <w:sz w:val="16"/>
                <w:szCs w:val="16"/>
              </w:rPr>
              <w:t>Всего</w:t>
            </w:r>
          </w:p>
        </w:tc>
        <w:tc>
          <w:tcPr>
            <w:tcW w:w="426"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b/>
                <w:bCs/>
                <w:sz w:val="16"/>
                <w:szCs w:val="16"/>
              </w:rPr>
            </w:pPr>
            <w:r w:rsidRPr="00607F53">
              <w:rPr>
                <w:b/>
                <w:bCs/>
                <w:sz w:val="16"/>
                <w:szCs w:val="16"/>
              </w:rPr>
              <w:t> </w:t>
            </w:r>
          </w:p>
        </w:tc>
        <w:tc>
          <w:tcPr>
            <w:tcW w:w="297"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b/>
                <w:bCs/>
                <w:sz w:val="16"/>
                <w:szCs w:val="16"/>
              </w:rPr>
            </w:pPr>
            <w:r w:rsidRPr="00607F53">
              <w:rPr>
                <w:b/>
                <w:bCs/>
                <w:sz w:val="16"/>
                <w:szCs w:val="16"/>
              </w:rPr>
              <w:t> </w:t>
            </w:r>
          </w:p>
        </w:tc>
        <w:tc>
          <w:tcPr>
            <w:tcW w:w="567"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b/>
                <w:bCs/>
                <w:sz w:val="16"/>
                <w:szCs w:val="16"/>
              </w:rPr>
            </w:pPr>
            <w:r w:rsidRPr="00607F53">
              <w:rPr>
                <w:b/>
                <w:bCs/>
                <w:sz w:val="16"/>
                <w:szCs w:val="16"/>
              </w:rPr>
              <w:t> </w:t>
            </w:r>
          </w:p>
        </w:tc>
        <w:tc>
          <w:tcPr>
            <w:tcW w:w="425" w:type="dxa"/>
            <w:gridSpan w:val="2"/>
            <w:tcBorders>
              <w:top w:val="nil"/>
              <w:left w:val="nil"/>
              <w:bottom w:val="single" w:sz="4" w:space="0" w:color="auto"/>
              <w:right w:val="single" w:sz="4" w:space="0" w:color="auto"/>
            </w:tcBorders>
            <w:shd w:val="clear" w:color="auto" w:fill="auto"/>
            <w:noWrap/>
            <w:hideMark/>
          </w:tcPr>
          <w:p w:rsidR="00607F53" w:rsidRPr="00607F53" w:rsidRDefault="00607F53" w:rsidP="009C798C">
            <w:pPr>
              <w:rPr>
                <w:b/>
                <w:bCs/>
                <w:sz w:val="16"/>
                <w:szCs w:val="16"/>
              </w:rPr>
            </w:pPr>
            <w:r w:rsidRPr="00607F53">
              <w:rPr>
                <w:b/>
                <w:bCs/>
                <w:sz w:val="16"/>
                <w:szCs w:val="16"/>
              </w:rPr>
              <w:t> </w:t>
            </w:r>
          </w:p>
        </w:tc>
        <w:tc>
          <w:tcPr>
            <w:tcW w:w="816" w:type="dxa"/>
            <w:tcBorders>
              <w:top w:val="nil"/>
              <w:left w:val="nil"/>
              <w:bottom w:val="single" w:sz="4" w:space="0" w:color="auto"/>
              <w:right w:val="single" w:sz="4" w:space="0" w:color="auto"/>
            </w:tcBorders>
            <w:shd w:val="clear" w:color="auto" w:fill="auto"/>
            <w:noWrap/>
            <w:hideMark/>
          </w:tcPr>
          <w:p w:rsidR="00607F53" w:rsidRPr="00607F53" w:rsidRDefault="00607F53" w:rsidP="009C798C">
            <w:pPr>
              <w:rPr>
                <w:b/>
                <w:bCs/>
                <w:sz w:val="16"/>
                <w:szCs w:val="16"/>
              </w:rPr>
            </w:pPr>
            <w:r w:rsidRPr="00607F53">
              <w:rPr>
                <w:b/>
                <w:bCs/>
                <w:sz w:val="16"/>
                <w:szCs w:val="16"/>
              </w:rPr>
              <w:t>686398,4</w:t>
            </w:r>
          </w:p>
        </w:tc>
      </w:tr>
      <w:tr w:rsidR="00607F53" w:rsidRPr="00607F53" w:rsidTr="009C798C">
        <w:trPr>
          <w:trHeight w:val="31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nil"/>
              <w:bottom w:val="nil"/>
              <w:right w:val="nil"/>
            </w:tcBorders>
            <w:shd w:val="clear" w:color="auto" w:fill="auto"/>
            <w:hideMark/>
          </w:tcPr>
          <w:p w:rsidR="00607F53" w:rsidRPr="00607F53" w:rsidRDefault="00607F53" w:rsidP="009C798C">
            <w:pPr>
              <w:rPr>
                <w:sz w:val="16"/>
                <w:szCs w:val="16"/>
              </w:rPr>
            </w:pPr>
          </w:p>
        </w:tc>
        <w:tc>
          <w:tcPr>
            <w:tcW w:w="426"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97"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567"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425"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816" w:type="dxa"/>
            <w:tcBorders>
              <w:top w:val="nil"/>
              <w:left w:val="nil"/>
              <w:bottom w:val="nil"/>
              <w:right w:val="nil"/>
            </w:tcBorders>
            <w:shd w:val="clear" w:color="auto" w:fill="auto"/>
            <w:noWrap/>
            <w:hideMark/>
          </w:tcPr>
          <w:p w:rsidR="00607F53" w:rsidRPr="00607F53" w:rsidRDefault="00607F53" w:rsidP="009C798C">
            <w:pPr>
              <w:rPr>
                <w:sz w:val="16"/>
                <w:szCs w:val="16"/>
              </w:rPr>
            </w:pPr>
          </w:p>
        </w:tc>
      </w:tr>
      <w:tr w:rsidR="00607F53" w:rsidRPr="00607F53" w:rsidTr="009C798C">
        <w:trPr>
          <w:trHeight w:val="46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nil"/>
              <w:bottom w:val="nil"/>
              <w:right w:val="nil"/>
            </w:tcBorders>
            <w:shd w:val="clear" w:color="auto" w:fill="auto"/>
            <w:hideMark/>
          </w:tcPr>
          <w:p w:rsidR="00607F53" w:rsidRPr="00607F53" w:rsidRDefault="00607F53" w:rsidP="009C798C">
            <w:pPr>
              <w:rPr>
                <w:sz w:val="16"/>
                <w:szCs w:val="16"/>
              </w:rPr>
            </w:pPr>
            <w:r w:rsidRPr="00607F53">
              <w:rPr>
                <w:sz w:val="16"/>
                <w:szCs w:val="16"/>
              </w:rPr>
              <w:t xml:space="preserve">Глава Павловского </w:t>
            </w:r>
            <w:r w:rsidRPr="00607F53">
              <w:rPr>
                <w:sz w:val="16"/>
                <w:szCs w:val="16"/>
              </w:rPr>
              <w:br/>
              <w:t>муниципального района</w:t>
            </w:r>
          </w:p>
        </w:tc>
        <w:tc>
          <w:tcPr>
            <w:tcW w:w="426"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97"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1808" w:type="dxa"/>
            <w:gridSpan w:val="5"/>
            <w:tcBorders>
              <w:top w:val="nil"/>
              <w:left w:val="nil"/>
              <w:bottom w:val="nil"/>
              <w:right w:val="nil"/>
            </w:tcBorders>
            <w:shd w:val="clear" w:color="auto" w:fill="auto"/>
            <w:noWrap/>
            <w:hideMark/>
          </w:tcPr>
          <w:p w:rsidR="00607F53" w:rsidRPr="00607F53" w:rsidRDefault="00607F53" w:rsidP="009C798C">
            <w:pPr>
              <w:rPr>
                <w:sz w:val="16"/>
                <w:szCs w:val="16"/>
              </w:rPr>
            </w:pPr>
            <w:r w:rsidRPr="00607F53">
              <w:rPr>
                <w:sz w:val="16"/>
                <w:szCs w:val="16"/>
              </w:rPr>
              <w:t>Н.И. Пришутов</w:t>
            </w:r>
          </w:p>
        </w:tc>
      </w:tr>
      <w:tr w:rsidR="00607F53" w:rsidRPr="00607F53" w:rsidTr="009C798C">
        <w:trPr>
          <w:trHeight w:val="225"/>
        </w:trPr>
        <w:tc>
          <w:tcPr>
            <w:tcW w:w="236"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610" w:type="dxa"/>
            <w:gridSpan w:val="3"/>
            <w:tcBorders>
              <w:top w:val="nil"/>
              <w:left w:val="nil"/>
              <w:bottom w:val="nil"/>
              <w:right w:val="nil"/>
            </w:tcBorders>
            <w:shd w:val="clear" w:color="auto" w:fill="auto"/>
            <w:hideMark/>
          </w:tcPr>
          <w:p w:rsidR="00607F53" w:rsidRPr="00607F53" w:rsidRDefault="00607F53" w:rsidP="009C798C">
            <w:pPr>
              <w:rPr>
                <w:sz w:val="16"/>
                <w:szCs w:val="16"/>
              </w:rPr>
            </w:pPr>
          </w:p>
        </w:tc>
        <w:tc>
          <w:tcPr>
            <w:tcW w:w="426"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297"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359" w:type="dxa"/>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456"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c>
          <w:tcPr>
            <w:tcW w:w="993" w:type="dxa"/>
            <w:gridSpan w:val="2"/>
            <w:tcBorders>
              <w:top w:val="nil"/>
              <w:left w:val="nil"/>
              <w:bottom w:val="nil"/>
              <w:right w:val="nil"/>
            </w:tcBorders>
            <w:shd w:val="clear" w:color="auto" w:fill="auto"/>
            <w:noWrap/>
            <w:hideMark/>
          </w:tcPr>
          <w:p w:rsidR="00607F53" w:rsidRPr="00607F53" w:rsidRDefault="00607F53" w:rsidP="009C798C">
            <w:pPr>
              <w:rPr>
                <w:sz w:val="16"/>
                <w:szCs w:val="16"/>
              </w:rPr>
            </w:pPr>
          </w:p>
        </w:tc>
      </w:tr>
    </w:tbl>
    <w:p w:rsidR="00B8310E" w:rsidRDefault="00B8310E" w:rsidP="008661EA">
      <w:pPr>
        <w:jc w:val="both"/>
        <w:rPr>
          <w:sz w:val="18"/>
          <w:szCs w:val="18"/>
        </w:rPr>
      </w:pPr>
    </w:p>
    <w:p w:rsidR="00B8310E" w:rsidRDefault="00B8310E" w:rsidP="008661EA">
      <w:pPr>
        <w:jc w:val="both"/>
        <w:rPr>
          <w:sz w:val="18"/>
          <w:szCs w:val="18"/>
        </w:rPr>
      </w:pPr>
    </w:p>
    <w:tbl>
      <w:tblPr>
        <w:tblW w:w="0" w:type="auto"/>
        <w:tblInd w:w="97" w:type="dxa"/>
        <w:tblLook w:val="04A0"/>
      </w:tblPr>
      <w:tblGrid>
        <w:gridCol w:w="219"/>
        <w:gridCol w:w="339"/>
        <w:gridCol w:w="2112"/>
        <w:gridCol w:w="534"/>
        <w:gridCol w:w="307"/>
        <w:gridCol w:w="332"/>
        <w:gridCol w:w="352"/>
        <w:gridCol w:w="432"/>
        <w:gridCol w:w="736"/>
      </w:tblGrid>
      <w:tr w:rsidR="00424B46" w:rsidRPr="00424B46" w:rsidTr="00424B46">
        <w:trPr>
          <w:trHeight w:val="255"/>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bookmarkStart w:id="4" w:name="RANGE!A1:J170"/>
            <w:bookmarkEnd w:id="4"/>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gridSpan w:val="7"/>
            <w:vMerge w:val="restart"/>
            <w:tcBorders>
              <w:top w:val="nil"/>
              <w:left w:val="nil"/>
              <w:right w:val="nil"/>
            </w:tcBorders>
            <w:shd w:val="clear" w:color="auto" w:fill="auto"/>
            <w:noWrap/>
            <w:vAlign w:val="bottom"/>
            <w:hideMark/>
          </w:tcPr>
          <w:p w:rsidR="00424B46" w:rsidRPr="00424B46" w:rsidRDefault="00424B46" w:rsidP="00424B46">
            <w:pPr>
              <w:ind w:left="1705"/>
              <w:rPr>
                <w:sz w:val="16"/>
                <w:szCs w:val="16"/>
              </w:rPr>
            </w:pPr>
            <w:r w:rsidRPr="00424B46">
              <w:rPr>
                <w:sz w:val="16"/>
                <w:szCs w:val="16"/>
              </w:rPr>
              <w:t>Приложение №4</w:t>
            </w:r>
          </w:p>
          <w:p w:rsidR="00424B46" w:rsidRPr="00424B46" w:rsidRDefault="00424B46" w:rsidP="00424B46">
            <w:pPr>
              <w:ind w:left="1705"/>
              <w:rPr>
                <w:sz w:val="16"/>
                <w:szCs w:val="16"/>
              </w:rPr>
            </w:pPr>
            <w:r w:rsidRPr="00424B46">
              <w:rPr>
                <w:sz w:val="16"/>
                <w:szCs w:val="16"/>
              </w:rPr>
              <w:t>к решению Совета народных депутатов Павловского муниципального района</w:t>
            </w:r>
            <w:r w:rsidRPr="00424B46">
              <w:rPr>
                <w:sz w:val="16"/>
                <w:szCs w:val="16"/>
              </w:rPr>
              <w:br/>
              <w:t xml:space="preserve">от </w:t>
            </w:r>
            <w:r w:rsidRPr="00424B46">
              <w:rPr>
                <w:sz w:val="16"/>
                <w:szCs w:val="16"/>
                <w:u w:val="single"/>
              </w:rPr>
              <w:t xml:space="preserve">    22. 08.</w:t>
            </w:r>
            <w:r w:rsidRPr="00424B46">
              <w:rPr>
                <w:sz w:val="16"/>
                <w:szCs w:val="16"/>
              </w:rPr>
              <w:t xml:space="preserve">2013 г. № </w:t>
            </w:r>
            <w:r w:rsidRPr="00424B46">
              <w:rPr>
                <w:sz w:val="16"/>
                <w:szCs w:val="16"/>
                <w:u w:val="single"/>
              </w:rPr>
              <w:t xml:space="preserve">   432</w:t>
            </w:r>
          </w:p>
        </w:tc>
      </w:tr>
      <w:tr w:rsidR="00424B46" w:rsidRPr="00424B46" w:rsidTr="00424B46">
        <w:trPr>
          <w:trHeight w:val="398"/>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gridSpan w:val="7"/>
            <w:vMerge/>
            <w:tcBorders>
              <w:left w:val="nil"/>
              <w:bottom w:val="nil"/>
              <w:right w:val="nil"/>
            </w:tcBorders>
            <w:shd w:val="clear" w:color="auto" w:fill="auto"/>
            <w:noWrap/>
            <w:vAlign w:val="bottom"/>
            <w:hideMark/>
          </w:tcPr>
          <w:p w:rsidR="00424B46" w:rsidRPr="00424B46" w:rsidRDefault="00424B46" w:rsidP="00424B46">
            <w:pPr>
              <w:ind w:left="1705"/>
              <w:rPr>
                <w:sz w:val="16"/>
                <w:szCs w:val="16"/>
              </w:rPr>
            </w:pPr>
          </w:p>
        </w:tc>
      </w:tr>
      <w:tr w:rsidR="00424B46" w:rsidRPr="00424B46" w:rsidTr="00424B46">
        <w:trPr>
          <w:trHeight w:val="255"/>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1705"/>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1705"/>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1705"/>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1705"/>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1705"/>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1705"/>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1705"/>
              <w:jc w:val="center"/>
              <w:rPr>
                <w:sz w:val="16"/>
                <w:szCs w:val="16"/>
              </w:rPr>
            </w:pPr>
          </w:p>
        </w:tc>
      </w:tr>
      <w:tr w:rsidR="00424B46" w:rsidRPr="00424B46" w:rsidTr="00424B46">
        <w:trPr>
          <w:trHeight w:val="255"/>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gridSpan w:val="7"/>
            <w:vMerge w:val="restart"/>
            <w:tcBorders>
              <w:top w:val="nil"/>
              <w:left w:val="nil"/>
              <w:right w:val="nil"/>
            </w:tcBorders>
            <w:shd w:val="clear" w:color="auto" w:fill="auto"/>
            <w:noWrap/>
            <w:vAlign w:val="bottom"/>
            <w:hideMark/>
          </w:tcPr>
          <w:p w:rsidR="00424B46" w:rsidRPr="00424B46" w:rsidRDefault="00424B46" w:rsidP="00424B46">
            <w:pPr>
              <w:ind w:left="1705"/>
              <w:rPr>
                <w:sz w:val="16"/>
                <w:szCs w:val="16"/>
              </w:rPr>
            </w:pPr>
            <w:r w:rsidRPr="00424B46">
              <w:rPr>
                <w:sz w:val="16"/>
                <w:szCs w:val="16"/>
              </w:rPr>
              <w:t>Приложение    № 10</w:t>
            </w:r>
            <w:r w:rsidRPr="00424B46">
              <w:rPr>
                <w:sz w:val="16"/>
                <w:szCs w:val="16"/>
              </w:rPr>
              <w:br/>
              <w:t xml:space="preserve">к  решению Совета народных депутатов Павловского муниципального  района </w:t>
            </w:r>
            <w:r w:rsidRPr="00424B46">
              <w:rPr>
                <w:sz w:val="16"/>
                <w:szCs w:val="16"/>
              </w:rPr>
              <w:br/>
              <w:t>от ________2012 г. № ____</w:t>
            </w:r>
          </w:p>
        </w:tc>
      </w:tr>
      <w:tr w:rsidR="00424B46" w:rsidRPr="00424B46" w:rsidTr="00424B46">
        <w:trPr>
          <w:trHeight w:val="242"/>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gridSpan w:val="7"/>
            <w:vMerge/>
            <w:tcBorders>
              <w:left w:val="nil"/>
              <w:bottom w:val="nil"/>
              <w:right w:val="nil"/>
            </w:tcBorders>
            <w:shd w:val="clear" w:color="auto" w:fill="auto"/>
            <w:vAlign w:val="bottom"/>
            <w:hideMark/>
          </w:tcPr>
          <w:p w:rsidR="00424B46" w:rsidRPr="00424B46" w:rsidRDefault="00424B46" w:rsidP="00424B46">
            <w:pPr>
              <w:rPr>
                <w:sz w:val="16"/>
                <w:szCs w:val="16"/>
              </w:rPr>
            </w:pPr>
          </w:p>
        </w:tc>
      </w:tr>
      <w:tr w:rsidR="00424B46" w:rsidRPr="00424B46" w:rsidTr="00424B46">
        <w:trPr>
          <w:trHeight w:val="510"/>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r>
      <w:tr w:rsidR="00424B46" w:rsidRPr="00424B46" w:rsidTr="00424B46">
        <w:trPr>
          <w:trHeight w:val="255"/>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gridSpan w:val="8"/>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r w:rsidRPr="00424B46">
              <w:rPr>
                <w:sz w:val="16"/>
                <w:szCs w:val="16"/>
              </w:rPr>
              <w:t>Распределение бюджетных ассигнований на реализацию</w:t>
            </w:r>
            <w:r w:rsidRPr="00424B46">
              <w:rPr>
                <w:sz w:val="16"/>
                <w:szCs w:val="16"/>
              </w:rPr>
              <w:br/>
              <w:t xml:space="preserve"> муниципальных целевых программ на 2013 год </w:t>
            </w:r>
          </w:p>
        </w:tc>
      </w:tr>
      <w:tr w:rsidR="00424B46" w:rsidRPr="00424B46" w:rsidTr="00424B46">
        <w:trPr>
          <w:trHeight w:val="330"/>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r>
      <w:tr w:rsidR="00424B46" w:rsidRPr="00424B46" w:rsidTr="00424B46">
        <w:trPr>
          <w:trHeight w:val="255"/>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Сумма, тыс.рублей</w:t>
            </w:r>
          </w:p>
        </w:tc>
      </w:tr>
      <w:tr w:rsidR="00424B46" w:rsidRPr="00424B46" w:rsidTr="00424B46">
        <w:trPr>
          <w:trHeight w:val="9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r>
      <w:tr w:rsidR="00424B46" w:rsidRPr="00424B46" w:rsidTr="00424B46">
        <w:trPr>
          <w:trHeight w:val="5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Муниципальные целевые программы, всего</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554420,4</w:t>
            </w:r>
          </w:p>
        </w:tc>
      </w:tr>
      <w:tr w:rsidR="00424B46" w:rsidRPr="00424B46" w:rsidTr="00424B46">
        <w:trPr>
          <w:trHeight w:val="266"/>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11"/>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Долгосрочные муниципальные целевые программы</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31100,8</w:t>
            </w:r>
          </w:p>
        </w:tc>
      </w:tr>
      <w:tr w:rsidR="00424B46" w:rsidRPr="00424B46" w:rsidTr="00424B46">
        <w:trPr>
          <w:trHeight w:val="419"/>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Ведомственные целевые программы</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523319,6</w:t>
            </w:r>
          </w:p>
        </w:tc>
      </w:tr>
      <w:tr w:rsidR="00424B46" w:rsidRPr="00424B46" w:rsidTr="00424B46">
        <w:trPr>
          <w:trHeight w:val="1276"/>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"Профилактика правонарушений на территории Павловского муниципального района Воронежской области на 2011-2013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1497</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12"/>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w:t>
            </w:r>
          </w:p>
        </w:tc>
      </w:tr>
      <w:tr w:rsidR="00424B46" w:rsidRPr="00424B46" w:rsidTr="00424B46">
        <w:trPr>
          <w:trHeight w:val="29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Специальные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82</w:t>
            </w:r>
          </w:p>
        </w:tc>
      </w:tr>
      <w:tr w:rsidR="00424B46" w:rsidRPr="00424B46" w:rsidTr="00424B46">
        <w:trPr>
          <w:trHeight w:val="82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131</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515</w:t>
            </w:r>
          </w:p>
        </w:tc>
      </w:tr>
      <w:tr w:rsidR="00424B46" w:rsidRPr="00424B46" w:rsidTr="00424B46">
        <w:trPr>
          <w:trHeight w:val="49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Специальные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305</w:t>
            </w:r>
          </w:p>
        </w:tc>
      </w:tr>
      <w:tr w:rsidR="00424B46" w:rsidRPr="00424B46" w:rsidTr="00424B46">
        <w:trPr>
          <w:trHeight w:val="9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420</w:t>
            </w:r>
          </w:p>
        </w:tc>
      </w:tr>
      <w:tr w:rsidR="00424B46" w:rsidRPr="00424B46" w:rsidTr="00424B46">
        <w:trPr>
          <w:trHeight w:val="164"/>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77"/>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842"/>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образованию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054"/>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культуре,</w:t>
            </w:r>
            <w:r w:rsidR="00974BE5">
              <w:rPr>
                <w:sz w:val="16"/>
                <w:szCs w:val="16"/>
              </w:rPr>
              <w:t xml:space="preserve"> </w:t>
            </w:r>
            <w:r w:rsidRPr="00424B46">
              <w:rPr>
                <w:sz w:val="16"/>
                <w:szCs w:val="16"/>
              </w:rPr>
              <w:t>спорту и работе с молодежью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"Поддержка молодых семей Павловского муниципального района в приобретении (строительстве) жилья на 2011-2015 г.г."</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1419</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Субсидии гражданам на приобретение жилья</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1419</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57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863"/>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 xml:space="preserve">Муниципальная целевая программа "Социальное развитие села на 2013-2015 годы"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7950300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250</w:t>
            </w:r>
          </w:p>
        </w:tc>
      </w:tr>
      <w:tr w:rsidR="00424B46" w:rsidRPr="00424B46" w:rsidTr="00424B46">
        <w:trPr>
          <w:trHeight w:val="3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5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Субсидии гражданам на приобретение жилья</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7950300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250</w:t>
            </w:r>
          </w:p>
        </w:tc>
      </w:tr>
      <w:tr w:rsidR="00424B46" w:rsidRPr="00424B46" w:rsidTr="00424B46">
        <w:trPr>
          <w:trHeight w:val="3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9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7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"Развитие здравоохранения  Павловского муниципального района Воронежской области  на 2010-2013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7950500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1300</w:t>
            </w:r>
          </w:p>
        </w:tc>
      </w:tr>
      <w:tr w:rsidR="00424B46" w:rsidRPr="00424B46" w:rsidTr="00424B46">
        <w:trPr>
          <w:trHeight w:val="136"/>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54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7950500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1300</w:t>
            </w:r>
          </w:p>
        </w:tc>
      </w:tr>
      <w:tr w:rsidR="00424B46" w:rsidRPr="00424B46" w:rsidTr="00424B46">
        <w:trPr>
          <w:trHeight w:val="24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122"/>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 xml:space="preserve">Муниципальная целевая программа "Повышение безопасности дорожного движения в Павловском </w:t>
            </w:r>
            <w:r w:rsidR="00974BE5" w:rsidRPr="00424B46">
              <w:rPr>
                <w:sz w:val="16"/>
                <w:szCs w:val="16"/>
              </w:rPr>
              <w:t>муниципальном</w:t>
            </w:r>
            <w:r w:rsidRPr="00424B46">
              <w:rPr>
                <w:sz w:val="16"/>
                <w:szCs w:val="16"/>
              </w:rPr>
              <w:t xml:space="preserve"> районе  на период 2013-2015 годов"</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7950600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115</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85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7950600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115</w:t>
            </w:r>
          </w:p>
        </w:tc>
      </w:tr>
      <w:tr w:rsidR="00424B46" w:rsidRPr="00424B46" w:rsidTr="00424B46">
        <w:trPr>
          <w:trHeight w:val="34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3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10881,4</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Специальные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818,2</w:t>
            </w:r>
          </w:p>
        </w:tc>
      </w:tr>
      <w:tr w:rsidR="00424B46" w:rsidRPr="00424B46" w:rsidTr="00424B46">
        <w:trPr>
          <w:trHeight w:val="7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1378</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Специальные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50</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2368,1</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350</w:t>
            </w:r>
          </w:p>
        </w:tc>
      </w:tr>
      <w:tr w:rsidR="00424B46" w:rsidRPr="00424B46" w:rsidTr="00424B46">
        <w:trPr>
          <w:trHeight w:val="102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1050</w:t>
            </w:r>
          </w:p>
        </w:tc>
      </w:tr>
      <w:tr w:rsidR="00424B46" w:rsidRPr="00424B46" w:rsidTr="00424B46">
        <w:trPr>
          <w:trHeight w:val="13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3934,1</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Специальные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200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483</w:t>
            </w:r>
          </w:p>
        </w:tc>
      </w:tr>
      <w:tr w:rsidR="00424B46" w:rsidRPr="00424B46" w:rsidTr="00424B46">
        <w:trPr>
          <w:trHeight w:val="34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77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"Повышение энергетической эффективности и сокращение энергетических издержек в учреждениях бюджетной сферы Павловского муниципального района на 2011-2015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330</w:t>
            </w:r>
          </w:p>
        </w:tc>
      </w:tr>
      <w:tr w:rsidR="00424B46" w:rsidRPr="00424B46" w:rsidTr="00424B46">
        <w:trPr>
          <w:trHeight w:val="218"/>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9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330</w:t>
            </w:r>
          </w:p>
        </w:tc>
      </w:tr>
      <w:tr w:rsidR="00424B46" w:rsidRPr="00424B46" w:rsidTr="00424B46">
        <w:trPr>
          <w:trHeight w:val="362"/>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36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"Развитие дошкольного образования в Павловском муниципальном районе на период 2011-2013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7951000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7000</w:t>
            </w:r>
          </w:p>
        </w:tc>
      </w:tr>
      <w:tr w:rsidR="00424B46" w:rsidRPr="00424B46" w:rsidTr="00424B46">
        <w:trPr>
          <w:trHeight w:val="298"/>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47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7951000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7000</w:t>
            </w:r>
          </w:p>
        </w:tc>
      </w:tr>
      <w:tr w:rsidR="00424B46" w:rsidRPr="00424B46" w:rsidTr="00424B46">
        <w:trPr>
          <w:trHeight w:val="336"/>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863"/>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"Развитие образования Павловского муниципального района на период 2012-2014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7673,4</w:t>
            </w:r>
          </w:p>
        </w:tc>
      </w:tr>
      <w:tr w:rsidR="00424B46" w:rsidRPr="00424B46" w:rsidTr="00424B46">
        <w:trPr>
          <w:trHeight w:val="52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6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695,7</w:t>
            </w:r>
          </w:p>
        </w:tc>
      </w:tr>
      <w:tr w:rsidR="00424B46" w:rsidRPr="00424B46" w:rsidTr="00424B46">
        <w:trPr>
          <w:trHeight w:val="76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Субсидии бюджетным учреждениям на иные цели</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7951100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1242,4</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Иные выплаты персоналу,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429,4</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4965</w:t>
            </w:r>
          </w:p>
        </w:tc>
      </w:tr>
      <w:tr w:rsidR="00424B46" w:rsidRPr="00424B46" w:rsidTr="00424B46">
        <w:trPr>
          <w:trHeight w:val="46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Стипендии</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340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81</w:t>
            </w:r>
          </w:p>
        </w:tc>
      </w:tr>
      <w:tr w:rsidR="00424B46" w:rsidRPr="00424B46" w:rsidTr="00424B46">
        <w:trPr>
          <w:trHeight w:val="13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Бюджетные инвестиции в объекты государственной (муниципальной) собственности казенным учреждениям вне рамок государственного оборонного заказа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09</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259,9</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"Повышение качества жизни пожилых людей Павловского муниципального района Воронежской области на 2011-2013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392</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Специальные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61</w:t>
            </w:r>
          </w:p>
        </w:tc>
      </w:tr>
      <w:tr w:rsidR="00424B46" w:rsidRPr="00424B46" w:rsidTr="00424B46">
        <w:trPr>
          <w:trHeight w:val="79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Субсидии некоммерческим организациям (за исключением государственных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630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316</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3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11</w:t>
            </w: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Муниципальная целевая программа "Профилактика социального сиротства на территории Павловского муниципального района на 2012-2014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7951300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Специальные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7951300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88</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71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12</w:t>
            </w: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Долгосрочная муниципальная целевая программа "Развитие и поддержка малого и среднего предпринимательства в Павловском муниципальном районе  на 2012-2014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155</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5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Субсидии юридическим лицам (кроме государственных и муниципальных учреждений) и физическим лицам- производителям товаров, работ и услуг</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7950400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810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155</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заказчик:</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70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Администрация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77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Ведомственная целевая программа "Поддержка мер по обеспечению сбалансированности бюджетов поселений Павловского муниципального района на 2011-2013 год"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5247,8</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08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Дотации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5170200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5247,8</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Исполнитель:</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09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финансам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2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Ведомственная целевая программа "Развитие культуры Павловского муниципального района на 2011-2013 гг."</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38390,4</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 xml:space="preserve">Фонд оплаты труда и </w:t>
            </w:r>
            <w:r w:rsidR="00974BE5" w:rsidRPr="00424B46">
              <w:rPr>
                <w:sz w:val="16"/>
                <w:szCs w:val="16"/>
              </w:rPr>
              <w:t>страховые</w:t>
            </w:r>
            <w:r w:rsidRPr="00424B46">
              <w:rPr>
                <w:sz w:val="16"/>
                <w:szCs w:val="16"/>
              </w:rPr>
              <w:t xml:space="preserve"> взносы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12444</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персоналу,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49,2</w:t>
            </w:r>
          </w:p>
        </w:tc>
      </w:tr>
      <w:tr w:rsidR="00424B46" w:rsidRPr="00424B46" w:rsidTr="00424B46">
        <w:trPr>
          <w:trHeight w:val="9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64,6</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973,1</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налога на имущество организаций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1007</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прочих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4400200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543,5</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Фонд оплаты труда и страховые взносы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6680,4</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20,9</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2759,2</w:t>
            </w:r>
          </w:p>
        </w:tc>
      </w:tr>
      <w:tr w:rsidR="00424B46" w:rsidRPr="00424B46" w:rsidTr="00424B46">
        <w:trPr>
          <w:trHeight w:val="9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Субсидии автономным учреждениям на финансовое обеспечение государственного (муниципального) задания на оказания государственных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621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1872</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прочих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 xml:space="preserve">Фонд оплаты труда и </w:t>
            </w:r>
            <w:r w:rsidR="00974BE5" w:rsidRPr="00424B46">
              <w:rPr>
                <w:sz w:val="16"/>
                <w:szCs w:val="16"/>
              </w:rPr>
              <w:t>страховые</w:t>
            </w:r>
            <w:r w:rsidRPr="00424B46">
              <w:rPr>
                <w:sz w:val="16"/>
                <w:szCs w:val="16"/>
              </w:rPr>
              <w:t xml:space="preserve"> взносы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521,1</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11,2</w:t>
            </w:r>
          </w:p>
        </w:tc>
      </w:tr>
      <w:tr w:rsidR="00424B46" w:rsidRPr="00424B46" w:rsidTr="00424B46">
        <w:trPr>
          <w:trHeight w:val="93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149,2</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Фонд оплаты труда и стаховые взносы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4429900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3278,7</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4429900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27,5</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4429900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439</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налога на имущество организаций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4429900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0,3</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7920089</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870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7547,4</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Исполнитель:</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культуре, спорту и работе с молодежью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Ведомственная целевая программа "Обеспечение деятельности образовательных учреждений Павловского муниципального района на период 2011-2013 год"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463133,5</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Фонд оплаты труда и стаховые взносы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64427,5</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персоналу,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302,4</w:t>
            </w:r>
          </w:p>
        </w:tc>
      </w:tr>
      <w:tr w:rsidR="00424B46" w:rsidRPr="00424B46" w:rsidTr="00424B46">
        <w:trPr>
          <w:trHeight w:val="94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91,2</w:t>
            </w:r>
          </w:p>
        </w:tc>
      </w:tr>
      <w:tr w:rsidR="00424B46" w:rsidRPr="00424B46" w:rsidTr="00424B46">
        <w:trPr>
          <w:trHeight w:val="108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30535,2</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налога на имущество организаций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1156,5</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Уплата прочих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4209900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 xml:space="preserve">Фонд оплаты труда и </w:t>
            </w:r>
            <w:r w:rsidR="00974BE5" w:rsidRPr="00424B46">
              <w:rPr>
                <w:sz w:val="16"/>
                <w:szCs w:val="16"/>
              </w:rPr>
              <w:t>страховые</w:t>
            </w:r>
            <w:r w:rsidRPr="00424B46">
              <w:rPr>
                <w:sz w:val="16"/>
                <w:szCs w:val="16"/>
              </w:rPr>
              <w:t xml:space="preserve"> взносы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100089,2</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персоналу,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363,3</w:t>
            </w:r>
          </w:p>
        </w:tc>
      </w:tr>
      <w:tr w:rsidR="00424B46" w:rsidRPr="00424B46" w:rsidTr="00424B46">
        <w:trPr>
          <w:trHeight w:val="9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801</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38941,4</w:t>
            </w:r>
          </w:p>
        </w:tc>
      </w:tr>
      <w:tr w:rsidR="00424B46" w:rsidRPr="00424B46" w:rsidTr="00424B46">
        <w:trPr>
          <w:trHeight w:val="9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Субсидии бюджетным организациям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120658,1</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налога на имущество организаций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3205,8</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Уплата прочих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4219900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50</w:t>
            </w:r>
          </w:p>
        </w:tc>
      </w:tr>
      <w:tr w:rsidR="00424B46" w:rsidRPr="00424B46" w:rsidTr="00424B46">
        <w:trPr>
          <w:trHeight w:val="3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 xml:space="preserve">Фонд оплаты труда и </w:t>
            </w:r>
            <w:r w:rsidR="00974BE5" w:rsidRPr="00424B46">
              <w:rPr>
                <w:sz w:val="16"/>
                <w:szCs w:val="16"/>
              </w:rPr>
              <w:t>страховые</w:t>
            </w:r>
            <w:r w:rsidRPr="00424B46">
              <w:rPr>
                <w:sz w:val="16"/>
                <w:szCs w:val="16"/>
              </w:rPr>
              <w:t xml:space="preserve"> взносы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26534,4</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персоналу, за исключением фонда оплаты труда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144,3</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58,6</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2649,5</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налога на имущество организаций и земельного налога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244,1</w:t>
            </w:r>
          </w:p>
        </w:tc>
      </w:tr>
      <w:tr w:rsidR="00424B46" w:rsidRPr="00424B46" w:rsidTr="00424B46">
        <w:trPr>
          <w:trHeight w:val="73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Уплата прочих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4239900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852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20</w:t>
            </w:r>
          </w:p>
        </w:tc>
      </w:tr>
      <w:tr w:rsidR="00424B46" w:rsidRPr="00424B46" w:rsidTr="00424B46">
        <w:trPr>
          <w:trHeight w:val="36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7920089</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870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43284,6</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7920089</w:t>
            </w:r>
          </w:p>
        </w:tc>
        <w:tc>
          <w:tcPr>
            <w:tcW w:w="0" w:type="auto"/>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870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29562,4</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Исполнитель:</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образованию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Ведомственная целевая программа "Молодежь (2012-2015гг.)"</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600</w:t>
            </w:r>
          </w:p>
        </w:tc>
      </w:tr>
      <w:tr w:rsidR="00424B46" w:rsidRPr="00424B46" w:rsidTr="00424B46">
        <w:trPr>
          <w:trHeight w:val="108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Прочая закупка товаров, работ и услуг для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4310100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600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Исполнитель:</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культуре, спорту и работе с молодежью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Ведомственная целевая программа "Обеспечение деятельности МУ ДОЛ "Ласточка" на 2011-2013 год"</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447,9</w:t>
            </w:r>
          </w:p>
        </w:tc>
      </w:tr>
      <w:tr w:rsidR="00424B46" w:rsidRPr="00424B46" w:rsidTr="00424B46">
        <w:trPr>
          <w:trHeight w:val="9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Субсидии бюджетным организациям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4329900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447,9</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Исполнитель:</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образованию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18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Ведомственная целевая программа "Выравнивание бюджетной обеспеченности поселений Павловского муниципального района на 2011-2013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15500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r>
      <w:tr w:rsidR="00424B46" w:rsidRPr="00424B46" w:rsidTr="00424B46">
        <w:trPr>
          <w:trHeight w:val="67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5160120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927</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15500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Исполнитель:</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rPr>
                <w:sz w:val="16"/>
                <w:szCs w:val="16"/>
              </w:rPr>
            </w:pPr>
            <w:r w:rsidRPr="00424B46">
              <w:rPr>
                <w:sz w:val="16"/>
                <w:szCs w:val="16"/>
              </w:rPr>
              <w:t> </w:t>
            </w:r>
          </w:p>
        </w:tc>
      </w:tr>
      <w:tr w:rsidR="00424B46" w:rsidRPr="00424B46" w:rsidTr="00424B46">
        <w:trPr>
          <w:trHeight w:val="99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424B46" w:rsidRPr="00424B46" w:rsidRDefault="00424B46" w:rsidP="00424B46">
            <w:pPr>
              <w:rPr>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Муниципальный отдел по финансам администрации Павловского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rPr>
                <w:sz w:val="16"/>
                <w:szCs w:val="16"/>
              </w:rPr>
            </w:pPr>
            <w:r w:rsidRPr="00424B46">
              <w:rPr>
                <w:sz w:val="16"/>
                <w:szCs w:val="16"/>
              </w:rPr>
              <w:t> </w:t>
            </w:r>
          </w:p>
        </w:tc>
      </w:tr>
      <w:tr w:rsidR="00424B46" w:rsidRPr="00424B46" w:rsidTr="00424B46">
        <w:trPr>
          <w:trHeight w:val="750"/>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gridSpan w:val="8"/>
            <w:tcBorders>
              <w:top w:val="nil"/>
              <w:left w:val="nil"/>
              <w:bottom w:val="nil"/>
              <w:right w:val="nil"/>
            </w:tcBorders>
            <w:shd w:val="clear" w:color="auto" w:fill="auto"/>
            <w:vAlign w:val="bottom"/>
            <w:hideMark/>
          </w:tcPr>
          <w:p w:rsidR="00424B46" w:rsidRPr="00424B46" w:rsidRDefault="00424B46" w:rsidP="00424B46">
            <w:pPr>
              <w:rPr>
                <w:sz w:val="16"/>
                <w:szCs w:val="16"/>
              </w:rPr>
            </w:pPr>
            <w:r w:rsidRPr="00424B46">
              <w:rPr>
                <w:sz w:val="16"/>
                <w:szCs w:val="16"/>
              </w:rPr>
              <w:t>Глава Павловского</w:t>
            </w:r>
            <w:r w:rsidRPr="00424B46">
              <w:rPr>
                <w:sz w:val="16"/>
                <w:szCs w:val="16"/>
              </w:rPr>
              <w:br/>
              <w:t>муниципального района</w:t>
            </w:r>
            <w:r>
              <w:rPr>
                <w:sz w:val="16"/>
                <w:szCs w:val="16"/>
              </w:rPr>
              <w:t xml:space="preserve">                                                       </w:t>
            </w:r>
            <w:r w:rsidRPr="00424B46">
              <w:rPr>
                <w:sz w:val="16"/>
                <w:szCs w:val="16"/>
              </w:rPr>
              <w:t>Н.И. Пришутов</w:t>
            </w:r>
          </w:p>
        </w:tc>
      </w:tr>
    </w:tbl>
    <w:p w:rsidR="00B8310E" w:rsidRDefault="00B8310E" w:rsidP="008661EA">
      <w:pPr>
        <w:jc w:val="both"/>
        <w:rPr>
          <w:sz w:val="18"/>
          <w:szCs w:val="18"/>
        </w:rPr>
      </w:pPr>
    </w:p>
    <w:p w:rsidR="00424B46" w:rsidRDefault="00424B46" w:rsidP="008661EA">
      <w:pPr>
        <w:jc w:val="both"/>
        <w:rPr>
          <w:sz w:val="18"/>
          <w:szCs w:val="18"/>
        </w:rPr>
      </w:pPr>
    </w:p>
    <w:p w:rsidR="00B8310E" w:rsidRDefault="00B8310E" w:rsidP="008661EA">
      <w:pPr>
        <w:jc w:val="both"/>
        <w:rPr>
          <w:sz w:val="18"/>
          <w:szCs w:val="18"/>
        </w:rPr>
      </w:pPr>
    </w:p>
    <w:p w:rsidR="00B03541" w:rsidRDefault="00B03541" w:rsidP="008661EA">
      <w:pPr>
        <w:jc w:val="both"/>
        <w:rPr>
          <w:sz w:val="18"/>
          <w:szCs w:val="18"/>
        </w:rPr>
      </w:pPr>
    </w:p>
    <w:p w:rsidR="00974BE5" w:rsidRDefault="00974BE5" w:rsidP="008661EA">
      <w:pPr>
        <w:jc w:val="both"/>
        <w:rPr>
          <w:sz w:val="18"/>
          <w:szCs w:val="18"/>
        </w:rPr>
      </w:pPr>
    </w:p>
    <w:p w:rsidR="00974BE5" w:rsidRDefault="00974BE5" w:rsidP="008661EA">
      <w:pPr>
        <w:jc w:val="both"/>
        <w:rPr>
          <w:sz w:val="18"/>
          <w:szCs w:val="18"/>
        </w:rPr>
      </w:pPr>
    </w:p>
    <w:p w:rsidR="00974BE5" w:rsidRDefault="00974BE5" w:rsidP="008661EA">
      <w:pPr>
        <w:jc w:val="both"/>
        <w:rPr>
          <w:sz w:val="18"/>
          <w:szCs w:val="18"/>
        </w:rPr>
      </w:pPr>
    </w:p>
    <w:p w:rsidR="00974BE5" w:rsidRDefault="00974BE5" w:rsidP="008661EA">
      <w:pPr>
        <w:jc w:val="both"/>
        <w:rPr>
          <w:sz w:val="18"/>
          <w:szCs w:val="18"/>
        </w:rPr>
      </w:pPr>
    </w:p>
    <w:p w:rsidR="00C95F4D" w:rsidRDefault="00C95F4D" w:rsidP="008661EA">
      <w:pPr>
        <w:jc w:val="both"/>
        <w:rPr>
          <w:sz w:val="18"/>
          <w:szCs w:val="18"/>
        </w:rPr>
      </w:pPr>
    </w:p>
    <w:p w:rsidR="00C95F4D" w:rsidRDefault="00C95F4D" w:rsidP="008661EA">
      <w:pPr>
        <w:jc w:val="both"/>
        <w:rPr>
          <w:sz w:val="18"/>
          <w:szCs w:val="18"/>
        </w:rPr>
      </w:pPr>
    </w:p>
    <w:p w:rsidR="00C95F4D" w:rsidRDefault="00C95F4D" w:rsidP="008661EA">
      <w:pPr>
        <w:jc w:val="both"/>
        <w:rPr>
          <w:sz w:val="18"/>
          <w:szCs w:val="18"/>
        </w:rPr>
      </w:pPr>
    </w:p>
    <w:p w:rsidR="00C95F4D" w:rsidRDefault="00C95F4D" w:rsidP="008661EA">
      <w:pPr>
        <w:jc w:val="both"/>
        <w:rPr>
          <w:sz w:val="18"/>
          <w:szCs w:val="18"/>
        </w:rPr>
      </w:pPr>
    </w:p>
    <w:tbl>
      <w:tblPr>
        <w:tblW w:w="0" w:type="auto"/>
        <w:tblInd w:w="97" w:type="dxa"/>
        <w:tblLook w:val="04A0"/>
      </w:tblPr>
      <w:tblGrid>
        <w:gridCol w:w="220"/>
        <w:gridCol w:w="3338"/>
        <w:gridCol w:w="571"/>
        <w:gridCol w:w="368"/>
        <w:gridCol w:w="866"/>
      </w:tblGrid>
      <w:tr w:rsidR="00424B46" w:rsidRPr="00424B46" w:rsidTr="00424B46">
        <w:trPr>
          <w:trHeight w:val="330"/>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bookmarkStart w:id="5" w:name="RANGE!A1:E45"/>
            <w:bookmarkEnd w:id="5"/>
          </w:p>
        </w:tc>
        <w:tc>
          <w:tcPr>
            <w:tcW w:w="0" w:type="auto"/>
            <w:gridSpan w:val="4"/>
            <w:vMerge w:val="restart"/>
            <w:tcBorders>
              <w:top w:val="nil"/>
              <w:left w:val="nil"/>
              <w:right w:val="nil"/>
            </w:tcBorders>
            <w:shd w:val="clear" w:color="auto" w:fill="auto"/>
            <w:noWrap/>
            <w:vAlign w:val="bottom"/>
            <w:hideMark/>
          </w:tcPr>
          <w:p w:rsidR="00424B46" w:rsidRPr="00424B46" w:rsidRDefault="00424B46" w:rsidP="00424B46">
            <w:pPr>
              <w:ind w:left="2092"/>
              <w:rPr>
                <w:sz w:val="16"/>
                <w:szCs w:val="16"/>
              </w:rPr>
            </w:pPr>
            <w:r w:rsidRPr="00424B46">
              <w:rPr>
                <w:sz w:val="16"/>
                <w:szCs w:val="16"/>
              </w:rPr>
              <w:t>Приложение №5</w:t>
            </w:r>
          </w:p>
          <w:p w:rsidR="00424B46" w:rsidRPr="00424B46" w:rsidRDefault="00424B46" w:rsidP="00424B46">
            <w:pPr>
              <w:ind w:left="2092"/>
              <w:rPr>
                <w:sz w:val="16"/>
                <w:szCs w:val="16"/>
              </w:rPr>
            </w:pPr>
            <w:r w:rsidRPr="00424B46">
              <w:rPr>
                <w:sz w:val="16"/>
                <w:szCs w:val="16"/>
              </w:rPr>
              <w:t>к решению Совета народных депутатов Павловского муниципального района</w:t>
            </w:r>
            <w:r w:rsidRPr="00424B46">
              <w:rPr>
                <w:sz w:val="16"/>
                <w:szCs w:val="16"/>
              </w:rPr>
              <w:br/>
              <w:t xml:space="preserve">от </w:t>
            </w:r>
            <w:r w:rsidRPr="00424B46">
              <w:rPr>
                <w:sz w:val="16"/>
                <w:szCs w:val="16"/>
                <w:u w:val="single"/>
              </w:rPr>
              <w:t xml:space="preserve">    22.08.</w:t>
            </w:r>
            <w:r w:rsidRPr="00424B46">
              <w:rPr>
                <w:sz w:val="16"/>
                <w:szCs w:val="16"/>
              </w:rPr>
              <w:t xml:space="preserve"> 2013 г. № </w:t>
            </w:r>
            <w:r w:rsidRPr="00424B46">
              <w:rPr>
                <w:sz w:val="16"/>
                <w:szCs w:val="16"/>
                <w:u w:val="single"/>
              </w:rPr>
              <w:t xml:space="preserve">    432</w:t>
            </w:r>
          </w:p>
        </w:tc>
      </w:tr>
      <w:tr w:rsidR="00424B46" w:rsidRPr="00424B46" w:rsidTr="00424B46">
        <w:trPr>
          <w:trHeight w:val="144"/>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gridSpan w:val="4"/>
            <w:vMerge/>
            <w:tcBorders>
              <w:left w:val="nil"/>
              <w:bottom w:val="nil"/>
              <w:right w:val="nil"/>
            </w:tcBorders>
            <w:shd w:val="clear" w:color="auto" w:fill="auto"/>
            <w:noWrap/>
            <w:vAlign w:val="bottom"/>
            <w:hideMark/>
          </w:tcPr>
          <w:p w:rsidR="00424B46" w:rsidRPr="00424B46" w:rsidRDefault="00424B46" w:rsidP="00424B46">
            <w:pPr>
              <w:ind w:left="2092"/>
              <w:rPr>
                <w:sz w:val="16"/>
                <w:szCs w:val="16"/>
              </w:rPr>
            </w:pPr>
          </w:p>
        </w:tc>
      </w:tr>
      <w:tr w:rsidR="00424B46" w:rsidRPr="00424B46" w:rsidTr="00424B46">
        <w:trPr>
          <w:trHeight w:val="255"/>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2092"/>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2092"/>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2092"/>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ind w:left="2092"/>
              <w:jc w:val="center"/>
              <w:rPr>
                <w:sz w:val="16"/>
                <w:szCs w:val="16"/>
              </w:rPr>
            </w:pPr>
          </w:p>
        </w:tc>
      </w:tr>
      <w:tr w:rsidR="00424B46" w:rsidRPr="00424B46" w:rsidTr="00424B46">
        <w:trPr>
          <w:trHeight w:val="330"/>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gridSpan w:val="4"/>
            <w:vMerge w:val="restart"/>
            <w:tcBorders>
              <w:top w:val="nil"/>
              <w:left w:val="nil"/>
              <w:right w:val="nil"/>
            </w:tcBorders>
            <w:shd w:val="clear" w:color="auto" w:fill="auto"/>
            <w:vAlign w:val="bottom"/>
            <w:hideMark/>
          </w:tcPr>
          <w:p w:rsidR="00424B46" w:rsidRPr="00424B46" w:rsidRDefault="00424B46" w:rsidP="00424B46">
            <w:pPr>
              <w:ind w:left="2092"/>
              <w:rPr>
                <w:sz w:val="16"/>
                <w:szCs w:val="16"/>
              </w:rPr>
            </w:pPr>
            <w:r w:rsidRPr="00424B46">
              <w:rPr>
                <w:sz w:val="16"/>
                <w:szCs w:val="16"/>
              </w:rPr>
              <w:t>Приложение    № 12</w:t>
            </w:r>
            <w:r w:rsidRPr="00424B46">
              <w:rPr>
                <w:sz w:val="16"/>
                <w:szCs w:val="16"/>
              </w:rPr>
              <w:br/>
              <w:t xml:space="preserve">к  решению Совета народных депутатов Павловского муниципального  района </w:t>
            </w:r>
            <w:r w:rsidRPr="00424B46">
              <w:rPr>
                <w:sz w:val="16"/>
                <w:szCs w:val="16"/>
              </w:rPr>
              <w:br/>
              <w:t>от ____________2012 г. №____</w:t>
            </w:r>
          </w:p>
        </w:tc>
      </w:tr>
      <w:tr w:rsidR="00424B46" w:rsidRPr="00424B46" w:rsidTr="00424B46">
        <w:trPr>
          <w:trHeight w:val="299"/>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gridSpan w:val="4"/>
            <w:vMerge/>
            <w:tcBorders>
              <w:left w:val="nil"/>
              <w:bottom w:val="nil"/>
              <w:right w:val="nil"/>
            </w:tcBorders>
            <w:shd w:val="clear" w:color="auto" w:fill="auto"/>
            <w:vAlign w:val="bottom"/>
            <w:hideMark/>
          </w:tcPr>
          <w:p w:rsidR="00424B46" w:rsidRPr="00424B46" w:rsidRDefault="00424B46" w:rsidP="00424B46">
            <w:pPr>
              <w:rPr>
                <w:sz w:val="16"/>
                <w:szCs w:val="16"/>
              </w:rPr>
            </w:pPr>
          </w:p>
        </w:tc>
      </w:tr>
      <w:tr w:rsidR="00424B46" w:rsidRPr="00424B46" w:rsidTr="00424B46">
        <w:trPr>
          <w:trHeight w:val="255"/>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noWrap/>
            <w:vAlign w:val="bottom"/>
            <w:hideMark/>
          </w:tcPr>
          <w:p w:rsidR="00424B46" w:rsidRPr="00424B46" w:rsidRDefault="00424B46" w:rsidP="00424B46">
            <w:pPr>
              <w:jc w:val="center"/>
              <w:rPr>
                <w:sz w:val="16"/>
                <w:szCs w:val="16"/>
              </w:rPr>
            </w:pPr>
          </w:p>
        </w:tc>
      </w:tr>
      <w:tr w:rsidR="00424B46" w:rsidRPr="00424B46" w:rsidTr="00424B46">
        <w:trPr>
          <w:trHeight w:val="649"/>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gridSpan w:val="4"/>
            <w:tcBorders>
              <w:top w:val="nil"/>
              <w:left w:val="nil"/>
              <w:bottom w:val="nil"/>
              <w:right w:val="nil"/>
            </w:tcBorders>
            <w:shd w:val="clear" w:color="auto" w:fill="auto"/>
            <w:vAlign w:val="bottom"/>
            <w:hideMark/>
          </w:tcPr>
          <w:p w:rsidR="00D7529C" w:rsidRDefault="00424B46" w:rsidP="00424B46">
            <w:pPr>
              <w:jc w:val="center"/>
              <w:rPr>
                <w:sz w:val="16"/>
                <w:szCs w:val="16"/>
              </w:rPr>
            </w:pPr>
            <w:r w:rsidRPr="00424B46">
              <w:rPr>
                <w:sz w:val="16"/>
                <w:szCs w:val="16"/>
              </w:rPr>
              <w:t xml:space="preserve">Бюджетные ассигнования на исполнение </w:t>
            </w:r>
            <w:r w:rsidRPr="00424B46">
              <w:rPr>
                <w:sz w:val="16"/>
                <w:szCs w:val="16"/>
              </w:rPr>
              <w:br/>
              <w:t>публичных нормативных обязательств</w:t>
            </w:r>
          </w:p>
          <w:p w:rsidR="00424B46" w:rsidRPr="00424B46" w:rsidRDefault="00424B46" w:rsidP="00424B46">
            <w:pPr>
              <w:jc w:val="center"/>
              <w:rPr>
                <w:sz w:val="16"/>
                <w:szCs w:val="16"/>
              </w:rPr>
            </w:pPr>
            <w:r w:rsidRPr="00424B46">
              <w:rPr>
                <w:sz w:val="16"/>
                <w:szCs w:val="16"/>
              </w:rPr>
              <w:t xml:space="preserve"> Павловского муниципального района</w:t>
            </w:r>
            <w:r w:rsidRPr="00424B46">
              <w:rPr>
                <w:sz w:val="16"/>
                <w:szCs w:val="16"/>
              </w:rPr>
              <w:br/>
              <w:t xml:space="preserve">на 2013 год </w:t>
            </w:r>
          </w:p>
        </w:tc>
      </w:tr>
      <w:tr w:rsidR="00424B46" w:rsidRPr="00424B46" w:rsidTr="00424B46">
        <w:trPr>
          <w:trHeight w:val="320"/>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 xml:space="preserve">Наименование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Сумма, тыс.рублей</w:t>
            </w:r>
          </w:p>
        </w:tc>
      </w:tr>
      <w:tr w:rsidR="00424B46" w:rsidRPr="00424B46" w:rsidTr="00424B46">
        <w:trPr>
          <w:trHeight w:val="102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Социальная помощь</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5050000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577,0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Выплата единовременного пособия при всех формах устройства детей, лишенных родительского попечения, в семью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5050502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422,0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5050502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422,0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Оказание других видов социальной помощи</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5058600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155,0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Меры социальной поддержки населения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5058600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314</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155,0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безвозмездные и безвозвратные перечисления</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5200000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24190,8</w:t>
            </w:r>
          </w:p>
        </w:tc>
      </w:tr>
      <w:tr w:rsidR="00424B46" w:rsidRPr="00424B46" w:rsidTr="00424B46">
        <w:trPr>
          <w:trHeight w:val="9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5201000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3201,0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5201000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3201,0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20989,8</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Материальное обеспечение приемной семьи</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5201310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5795,0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Выплаты приемной семье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2889,0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5201311</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2889,0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Вознаграждение, причитающееся приемному родителю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2906,0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5201312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2906,0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Выплаты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5201320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14207,0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5201320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14207,0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Выплаты единовременного пособия при передаче ребенка на воспитание в семью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5201330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204,8</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5201330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204,8</w:t>
            </w:r>
          </w:p>
        </w:tc>
      </w:tr>
      <w:tr w:rsidR="00424B46" w:rsidRPr="00424B46" w:rsidTr="00424B46">
        <w:trPr>
          <w:trHeight w:val="328"/>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 xml:space="preserve">Выплаты единовременного пособия при устройстве в семью ребенка-инвалида или ребенка, достигшего возраста 10 лет, а также при одновременной передаче на воспитание в семью ребенка вместе с его братьями </w:t>
            </w:r>
            <w:r w:rsidRPr="00424B46">
              <w:rPr>
                <w:sz w:val="16"/>
                <w:szCs w:val="16"/>
              </w:rPr>
              <w:lastRenderedPageBreak/>
              <w:t>(сестрами)</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lastRenderedPageBreak/>
              <w:t>5201340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640,0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5201340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640,0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rPr>
                <w:sz w:val="16"/>
                <w:szCs w:val="16"/>
              </w:rPr>
            </w:pPr>
            <w:r w:rsidRPr="00424B46">
              <w:rPr>
                <w:sz w:val="16"/>
                <w:szCs w:val="16"/>
              </w:rPr>
              <w:t>Выплаты усыновителям на содержание каждого усыновленного ребенка до достижения им возраста 18 лет</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5201350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143,0</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Пособия  и компенсации по публичным нормативным обязательствам</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5201350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143,0</w:t>
            </w:r>
          </w:p>
        </w:tc>
      </w:tr>
      <w:tr w:rsidR="00424B46" w:rsidRPr="00424B46" w:rsidTr="00424B46">
        <w:trPr>
          <w:trHeight w:val="442"/>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Муниципальные целевые программы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7950000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2550,0</w:t>
            </w:r>
          </w:p>
        </w:tc>
      </w:tr>
      <w:tr w:rsidR="00424B46" w:rsidRPr="00424B46" w:rsidTr="00424B46">
        <w:trPr>
          <w:trHeight w:val="548"/>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"Поддержка молодых семей Павловского муниципального района в приобретении (строительстве) жилья на 2011-2015 г.г."</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750,0</w:t>
            </w:r>
          </w:p>
        </w:tc>
      </w:tr>
      <w:tr w:rsidR="00424B46" w:rsidRPr="00424B46" w:rsidTr="00424B46">
        <w:trPr>
          <w:trHeight w:val="57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Субсидии гражданам на приобретение жилья</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7950200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750,0</w:t>
            </w:r>
          </w:p>
        </w:tc>
      </w:tr>
      <w:tr w:rsidR="00424B46" w:rsidRPr="00424B46" w:rsidTr="00424B46">
        <w:trPr>
          <w:trHeight w:val="509"/>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 xml:space="preserve">Муниципальная целевая программа "Социальное развитие села на 2013-2015 годы"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7950300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250,0</w:t>
            </w:r>
          </w:p>
        </w:tc>
      </w:tr>
      <w:tr w:rsidR="00424B46" w:rsidRPr="00424B46" w:rsidTr="00424B46">
        <w:trPr>
          <w:trHeight w:val="60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Субсидии гражданам на приобретение жилья</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7950300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250,0</w:t>
            </w:r>
          </w:p>
        </w:tc>
      </w:tr>
      <w:tr w:rsidR="00424B46" w:rsidRPr="00424B46" w:rsidTr="00424B46">
        <w:trPr>
          <w:trHeight w:val="469"/>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"Развитие здравоохранения в Павловском муниципальном районе Воронежской области  на 2010-2013 годы"</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7950500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1300,0</w:t>
            </w:r>
          </w:p>
        </w:tc>
      </w:tr>
      <w:tr w:rsidR="00424B46" w:rsidRPr="00424B46" w:rsidTr="00424B46">
        <w:trPr>
          <w:trHeight w:val="46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7950500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1300,0</w:t>
            </w:r>
          </w:p>
        </w:tc>
      </w:tr>
      <w:tr w:rsidR="00424B46" w:rsidRPr="00424B46" w:rsidTr="00424B46">
        <w:trPr>
          <w:trHeight w:val="573"/>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Муниципальная целевая программа "Демографическое развитие Павловского муниципального района на 2013-2015 годы и на период до 2016 года"</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250,0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Иные выплаты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7950700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250,0</w:t>
            </w:r>
          </w:p>
        </w:tc>
      </w:tr>
      <w:tr w:rsidR="00424B46" w:rsidRPr="00424B46" w:rsidTr="00424B46">
        <w:trPr>
          <w:trHeight w:val="450"/>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rPr>
                <w:sz w:val="16"/>
                <w:szCs w:val="16"/>
              </w:rPr>
            </w:pPr>
            <w:r w:rsidRPr="00424B46">
              <w:rPr>
                <w:sz w:val="16"/>
                <w:szCs w:val="16"/>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424B46" w:rsidRPr="00424B46" w:rsidRDefault="00424B46" w:rsidP="00424B46">
            <w:pPr>
              <w:jc w:val="center"/>
              <w:rPr>
                <w:sz w:val="16"/>
                <w:szCs w:val="16"/>
              </w:rPr>
            </w:pPr>
            <w:r w:rsidRPr="00424B46">
              <w:rPr>
                <w:sz w:val="16"/>
                <w:szCs w:val="16"/>
              </w:rPr>
              <w:t>27317,8</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gridSpan w:val="4"/>
            <w:vMerge w:val="restart"/>
            <w:tcBorders>
              <w:top w:val="nil"/>
              <w:left w:val="nil"/>
              <w:right w:val="nil"/>
            </w:tcBorders>
            <w:shd w:val="clear" w:color="auto" w:fill="auto"/>
            <w:vAlign w:val="center"/>
            <w:hideMark/>
          </w:tcPr>
          <w:p w:rsidR="00424B46" w:rsidRPr="00424B46" w:rsidRDefault="00424B46" w:rsidP="00424B46">
            <w:pPr>
              <w:rPr>
                <w:sz w:val="16"/>
                <w:szCs w:val="16"/>
              </w:rPr>
            </w:pPr>
            <w:r w:rsidRPr="00424B46">
              <w:rPr>
                <w:sz w:val="16"/>
                <w:szCs w:val="16"/>
              </w:rPr>
              <w:t>Глава Павловского</w:t>
            </w:r>
            <w:r w:rsidRPr="00424B46">
              <w:rPr>
                <w:sz w:val="16"/>
                <w:szCs w:val="16"/>
              </w:rPr>
              <w:br/>
              <w:t>муниципального района</w:t>
            </w:r>
            <w:r>
              <w:rPr>
                <w:sz w:val="16"/>
                <w:szCs w:val="16"/>
              </w:rPr>
              <w:t xml:space="preserve">                                                       </w:t>
            </w:r>
            <w:r w:rsidRPr="00424B46">
              <w:rPr>
                <w:sz w:val="16"/>
                <w:szCs w:val="16"/>
              </w:rPr>
              <w:t>Н.И. Пришутов</w:t>
            </w:r>
          </w:p>
        </w:tc>
      </w:tr>
      <w:tr w:rsidR="00424B46" w:rsidRPr="00424B46" w:rsidTr="00424B46">
        <w:trPr>
          <w:trHeight w:val="315"/>
        </w:trPr>
        <w:tc>
          <w:tcPr>
            <w:tcW w:w="0" w:type="auto"/>
            <w:tcBorders>
              <w:top w:val="nil"/>
              <w:left w:val="nil"/>
              <w:bottom w:val="nil"/>
              <w:right w:val="nil"/>
            </w:tcBorders>
            <w:shd w:val="clear" w:color="auto" w:fill="auto"/>
            <w:noWrap/>
            <w:vAlign w:val="center"/>
            <w:hideMark/>
          </w:tcPr>
          <w:p w:rsidR="00424B46" w:rsidRPr="00424B46" w:rsidRDefault="00424B46" w:rsidP="00424B46">
            <w:pPr>
              <w:rPr>
                <w:sz w:val="16"/>
                <w:szCs w:val="16"/>
              </w:rPr>
            </w:pPr>
          </w:p>
        </w:tc>
        <w:tc>
          <w:tcPr>
            <w:tcW w:w="0" w:type="auto"/>
            <w:gridSpan w:val="4"/>
            <w:vMerge/>
            <w:tcBorders>
              <w:left w:val="nil"/>
              <w:right w:val="nil"/>
            </w:tcBorders>
            <w:shd w:val="clear" w:color="auto" w:fill="auto"/>
            <w:noWrap/>
            <w:vAlign w:val="bottom"/>
            <w:hideMark/>
          </w:tcPr>
          <w:p w:rsidR="00424B46" w:rsidRPr="00424B46" w:rsidRDefault="00424B46" w:rsidP="00424B46">
            <w:pPr>
              <w:rPr>
                <w:sz w:val="16"/>
                <w:szCs w:val="16"/>
              </w:rPr>
            </w:pPr>
          </w:p>
        </w:tc>
      </w:tr>
      <w:tr w:rsidR="00424B46" w:rsidRPr="00424B46" w:rsidTr="00424B46">
        <w:trPr>
          <w:trHeight w:val="63"/>
        </w:trPr>
        <w:tc>
          <w:tcPr>
            <w:tcW w:w="0" w:type="auto"/>
            <w:tcBorders>
              <w:top w:val="nil"/>
              <w:left w:val="nil"/>
              <w:bottom w:val="nil"/>
              <w:right w:val="nil"/>
            </w:tcBorders>
            <w:shd w:val="clear" w:color="auto" w:fill="auto"/>
            <w:noWrap/>
            <w:vAlign w:val="bottom"/>
            <w:hideMark/>
          </w:tcPr>
          <w:p w:rsidR="00424B46" w:rsidRPr="00424B46" w:rsidRDefault="00424B46" w:rsidP="00424B46">
            <w:pPr>
              <w:rPr>
                <w:sz w:val="16"/>
                <w:szCs w:val="16"/>
              </w:rPr>
            </w:pPr>
          </w:p>
        </w:tc>
        <w:tc>
          <w:tcPr>
            <w:tcW w:w="0" w:type="auto"/>
            <w:gridSpan w:val="4"/>
            <w:vMerge/>
            <w:tcBorders>
              <w:left w:val="nil"/>
              <w:bottom w:val="nil"/>
              <w:right w:val="nil"/>
            </w:tcBorders>
            <w:shd w:val="clear" w:color="auto" w:fill="auto"/>
            <w:vAlign w:val="bottom"/>
            <w:hideMark/>
          </w:tcPr>
          <w:p w:rsidR="00424B46" w:rsidRPr="00424B46" w:rsidRDefault="00424B46" w:rsidP="00424B46">
            <w:pPr>
              <w:rPr>
                <w:sz w:val="16"/>
                <w:szCs w:val="16"/>
              </w:rPr>
            </w:pPr>
          </w:p>
        </w:tc>
      </w:tr>
    </w:tbl>
    <w:p w:rsidR="00B8310E" w:rsidRDefault="00B8310E" w:rsidP="008661EA">
      <w:pPr>
        <w:jc w:val="both"/>
        <w:rPr>
          <w:sz w:val="18"/>
          <w:szCs w:val="18"/>
        </w:rPr>
      </w:pPr>
    </w:p>
    <w:tbl>
      <w:tblPr>
        <w:tblW w:w="0" w:type="auto"/>
        <w:tblInd w:w="97" w:type="dxa"/>
        <w:tblLook w:val="04A0"/>
      </w:tblPr>
      <w:tblGrid>
        <w:gridCol w:w="222"/>
        <w:gridCol w:w="3598"/>
        <w:gridCol w:w="1543"/>
      </w:tblGrid>
      <w:tr w:rsidR="00424B46" w:rsidRPr="00424B46" w:rsidTr="00424B46">
        <w:trPr>
          <w:trHeight w:val="40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bookmarkStart w:id="6" w:name="RANGE!A1:C31"/>
            <w:bookmarkEnd w:id="6"/>
          </w:p>
        </w:tc>
        <w:tc>
          <w:tcPr>
            <w:tcW w:w="0" w:type="auto"/>
            <w:gridSpan w:val="2"/>
            <w:vMerge w:val="restart"/>
            <w:tcBorders>
              <w:top w:val="nil"/>
              <w:left w:val="nil"/>
              <w:right w:val="nil"/>
            </w:tcBorders>
            <w:shd w:val="clear" w:color="auto" w:fill="auto"/>
            <w:vAlign w:val="bottom"/>
            <w:hideMark/>
          </w:tcPr>
          <w:p w:rsidR="00424B46" w:rsidRPr="00424B46" w:rsidRDefault="00424B46" w:rsidP="00424B46">
            <w:pPr>
              <w:ind w:left="2091"/>
              <w:rPr>
                <w:sz w:val="16"/>
                <w:szCs w:val="16"/>
              </w:rPr>
            </w:pPr>
            <w:r w:rsidRPr="00424B46">
              <w:rPr>
                <w:sz w:val="16"/>
                <w:szCs w:val="16"/>
              </w:rPr>
              <w:t>Приложение №6</w:t>
            </w:r>
          </w:p>
          <w:p w:rsidR="00424B46" w:rsidRDefault="00424B46" w:rsidP="00424B46">
            <w:pPr>
              <w:ind w:left="2091"/>
              <w:rPr>
                <w:sz w:val="16"/>
                <w:szCs w:val="16"/>
                <w:u w:val="single"/>
              </w:rPr>
            </w:pPr>
            <w:r w:rsidRPr="00424B46">
              <w:rPr>
                <w:sz w:val="16"/>
                <w:szCs w:val="16"/>
              </w:rPr>
              <w:t>к решению Совета народных депутатов Павловского муниципального района</w:t>
            </w:r>
            <w:r w:rsidRPr="00424B46">
              <w:rPr>
                <w:sz w:val="16"/>
                <w:szCs w:val="16"/>
              </w:rPr>
              <w:br/>
              <w:t xml:space="preserve">от </w:t>
            </w:r>
            <w:r w:rsidRPr="00424B46">
              <w:rPr>
                <w:sz w:val="16"/>
                <w:szCs w:val="16"/>
                <w:u w:val="single"/>
              </w:rPr>
              <w:t xml:space="preserve">    22.08.</w:t>
            </w:r>
            <w:r w:rsidRPr="00424B46">
              <w:rPr>
                <w:sz w:val="16"/>
                <w:szCs w:val="16"/>
              </w:rPr>
              <w:t xml:space="preserve"> 2013 г. №</w:t>
            </w:r>
            <w:r w:rsidRPr="00424B46">
              <w:rPr>
                <w:sz w:val="16"/>
                <w:szCs w:val="16"/>
                <w:u w:val="single"/>
              </w:rPr>
              <w:t xml:space="preserve">    432</w:t>
            </w:r>
          </w:p>
          <w:p w:rsidR="00424B46" w:rsidRPr="00424B46" w:rsidRDefault="00424B46" w:rsidP="00424B46">
            <w:pPr>
              <w:ind w:left="2091"/>
              <w:rPr>
                <w:sz w:val="16"/>
                <w:szCs w:val="16"/>
              </w:rPr>
            </w:pPr>
          </w:p>
        </w:tc>
      </w:tr>
      <w:tr w:rsidR="00424B46" w:rsidRPr="00424B46" w:rsidTr="00424B46">
        <w:trPr>
          <w:trHeight w:val="188"/>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tcBorders>
              <w:left w:val="nil"/>
              <w:bottom w:val="nil"/>
              <w:right w:val="nil"/>
            </w:tcBorders>
            <w:shd w:val="clear" w:color="auto" w:fill="auto"/>
            <w:vAlign w:val="bottom"/>
            <w:hideMark/>
          </w:tcPr>
          <w:p w:rsidR="00424B46" w:rsidRPr="00424B46" w:rsidRDefault="00424B46" w:rsidP="00424B46">
            <w:pPr>
              <w:ind w:left="2091"/>
              <w:rPr>
                <w:sz w:val="16"/>
                <w:szCs w:val="16"/>
              </w:rPr>
            </w:pPr>
          </w:p>
        </w:tc>
      </w:tr>
      <w:tr w:rsidR="00424B46" w:rsidRPr="00424B46" w:rsidTr="00424B46">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val="restart"/>
            <w:tcBorders>
              <w:top w:val="nil"/>
              <w:left w:val="nil"/>
              <w:right w:val="nil"/>
            </w:tcBorders>
            <w:shd w:val="clear" w:color="auto" w:fill="auto"/>
            <w:vAlign w:val="bottom"/>
            <w:hideMark/>
          </w:tcPr>
          <w:p w:rsidR="00424B46" w:rsidRPr="00424B46" w:rsidRDefault="00424B46" w:rsidP="00424B46">
            <w:pPr>
              <w:ind w:left="2091"/>
              <w:rPr>
                <w:sz w:val="16"/>
                <w:szCs w:val="16"/>
              </w:rPr>
            </w:pPr>
            <w:r w:rsidRPr="00424B46">
              <w:rPr>
                <w:sz w:val="16"/>
                <w:szCs w:val="16"/>
              </w:rPr>
              <w:t>Приложение    № 16</w:t>
            </w:r>
            <w:r w:rsidRPr="00424B46">
              <w:rPr>
                <w:sz w:val="16"/>
                <w:szCs w:val="16"/>
              </w:rPr>
              <w:br/>
              <w:t>к  решению Совета народных депутатов Павловского муниципального  района от_____________2012 г. № ____</w:t>
            </w:r>
          </w:p>
        </w:tc>
      </w:tr>
      <w:tr w:rsidR="00424B46" w:rsidRPr="00424B46" w:rsidTr="00424B46">
        <w:trPr>
          <w:trHeight w:val="24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tcBorders>
              <w:left w:val="nil"/>
              <w:right w:val="nil"/>
            </w:tcBorders>
            <w:shd w:val="clear" w:color="auto" w:fill="auto"/>
            <w:vAlign w:val="bottom"/>
            <w:hideMark/>
          </w:tcPr>
          <w:p w:rsidR="00424B46" w:rsidRPr="00424B46" w:rsidRDefault="00424B46" w:rsidP="00424B46">
            <w:pPr>
              <w:ind w:left="2091"/>
              <w:rPr>
                <w:sz w:val="16"/>
                <w:szCs w:val="16"/>
              </w:rPr>
            </w:pPr>
          </w:p>
        </w:tc>
      </w:tr>
      <w:tr w:rsidR="00424B46" w:rsidRPr="00424B46" w:rsidTr="00424B46">
        <w:trPr>
          <w:trHeight w:val="28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tcBorders>
              <w:left w:val="nil"/>
              <w:bottom w:val="nil"/>
              <w:right w:val="nil"/>
            </w:tcBorders>
            <w:shd w:val="clear" w:color="auto" w:fill="auto"/>
            <w:vAlign w:val="bottom"/>
            <w:hideMark/>
          </w:tcPr>
          <w:p w:rsidR="00424B46" w:rsidRPr="00424B46" w:rsidRDefault="00424B46" w:rsidP="00424B46">
            <w:pPr>
              <w:ind w:left="2091"/>
              <w:rPr>
                <w:sz w:val="16"/>
                <w:szCs w:val="16"/>
              </w:rPr>
            </w:pPr>
          </w:p>
        </w:tc>
      </w:tr>
      <w:tr w:rsidR="00424B46" w:rsidRPr="00424B46" w:rsidTr="00424B46">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both"/>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r>
      <w:tr w:rsidR="00424B46" w:rsidRPr="00424B46" w:rsidTr="00424B46">
        <w:trPr>
          <w:trHeight w:val="551"/>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tcBorders>
              <w:top w:val="nil"/>
              <w:left w:val="nil"/>
              <w:bottom w:val="nil"/>
              <w:right w:val="nil"/>
            </w:tcBorders>
            <w:shd w:val="clear" w:color="auto" w:fill="auto"/>
            <w:vAlign w:val="bottom"/>
            <w:hideMark/>
          </w:tcPr>
          <w:p w:rsidR="00D7529C" w:rsidRDefault="00424B46" w:rsidP="00424B46">
            <w:pPr>
              <w:jc w:val="center"/>
              <w:rPr>
                <w:sz w:val="16"/>
                <w:szCs w:val="16"/>
              </w:rPr>
            </w:pPr>
            <w:r w:rsidRPr="00424B46">
              <w:rPr>
                <w:sz w:val="16"/>
                <w:szCs w:val="16"/>
              </w:rPr>
              <w:t xml:space="preserve">Распределение  бюджетам поселений </w:t>
            </w:r>
          </w:p>
          <w:p w:rsidR="00424B46" w:rsidRPr="00424B46" w:rsidRDefault="00424B46" w:rsidP="00424B46">
            <w:pPr>
              <w:jc w:val="center"/>
              <w:rPr>
                <w:sz w:val="16"/>
                <w:szCs w:val="16"/>
              </w:rPr>
            </w:pPr>
            <w:r w:rsidRPr="00424B46">
              <w:rPr>
                <w:sz w:val="16"/>
                <w:szCs w:val="16"/>
              </w:rPr>
              <w:t xml:space="preserve">Павловского муниципального района </w:t>
            </w:r>
            <w:r w:rsidRPr="00424B46">
              <w:rPr>
                <w:sz w:val="16"/>
                <w:szCs w:val="16"/>
              </w:rPr>
              <w:br/>
              <w:t xml:space="preserve">дотаций на выравнивание бюджетной  обеспеченности  поселений </w:t>
            </w:r>
            <w:r w:rsidRPr="00424B46">
              <w:rPr>
                <w:sz w:val="16"/>
                <w:szCs w:val="16"/>
              </w:rPr>
              <w:br/>
              <w:t>за счет средств бюджета Павловского муниципального района</w:t>
            </w:r>
            <w:r w:rsidRPr="00424B46">
              <w:rPr>
                <w:sz w:val="16"/>
                <w:szCs w:val="16"/>
              </w:rPr>
              <w:br/>
              <w:t>на 2013 год</w:t>
            </w:r>
          </w:p>
        </w:tc>
      </w:tr>
      <w:tr w:rsidR="00424B46" w:rsidRPr="00424B46" w:rsidTr="00C95F4D">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nil"/>
              <w:bottom w:val="nil"/>
              <w:right w:val="nil"/>
            </w:tcBorders>
            <w:shd w:val="clear" w:color="auto" w:fill="auto"/>
            <w:vAlign w:val="bottom"/>
            <w:hideMark/>
          </w:tcPr>
          <w:p w:rsidR="00424B46" w:rsidRPr="00424B46" w:rsidRDefault="00424B46" w:rsidP="00424B46">
            <w:pPr>
              <w:jc w:val="both"/>
              <w:rPr>
                <w:sz w:val="16"/>
                <w:szCs w:val="16"/>
              </w:rPr>
            </w:pPr>
          </w:p>
        </w:tc>
        <w:tc>
          <w:tcPr>
            <w:tcW w:w="1241" w:type="dxa"/>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r>
      <w:tr w:rsidR="00424B46" w:rsidRPr="00424B46" w:rsidTr="00C95F4D">
        <w:trPr>
          <w:trHeight w:val="315"/>
        </w:trPr>
        <w:tc>
          <w:tcPr>
            <w:tcW w:w="0" w:type="auto"/>
            <w:tcBorders>
              <w:top w:val="nil"/>
              <w:left w:val="nil"/>
              <w:bottom w:val="nil"/>
              <w:right w:val="nil"/>
            </w:tcBorders>
            <w:shd w:val="clear" w:color="auto" w:fill="auto"/>
            <w:vAlign w:val="center"/>
            <w:hideMark/>
          </w:tcPr>
          <w:p w:rsidR="00424B46" w:rsidRPr="00424B46" w:rsidRDefault="00424B46" w:rsidP="00424B46">
            <w:pPr>
              <w:rPr>
                <w:sz w:val="16"/>
                <w:szCs w:val="16"/>
              </w:rPr>
            </w:pPr>
          </w:p>
        </w:tc>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Наименование поселения</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4B46" w:rsidRPr="00424B46" w:rsidRDefault="00424B46" w:rsidP="00424B46">
            <w:pPr>
              <w:jc w:val="center"/>
              <w:rPr>
                <w:sz w:val="16"/>
                <w:szCs w:val="16"/>
              </w:rPr>
            </w:pPr>
            <w:r w:rsidRPr="00424B46">
              <w:rPr>
                <w:sz w:val="16"/>
                <w:szCs w:val="16"/>
              </w:rPr>
              <w:t>Сумма, тыс.рублей</w:t>
            </w:r>
          </w:p>
        </w:tc>
      </w:tr>
      <w:tr w:rsidR="00424B46" w:rsidRPr="00424B46" w:rsidTr="00C95F4D">
        <w:trPr>
          <w:trHeight w:val="645"/>
        </w:trPr>
        <w:tc>
          <w:tcPr>
            <w:tcW w:w="0" w:type="auto"/>
            <w:tcBorders>
              <w:top w:val="nil"/>
              <w:left w:val="nil"/>
              <w:bottom w:val="nil"/>
              <w:right w:val="nil"/>
            </w:tcBorders>
            <w:shd w:val="clear" w:color="auto" w:fill="auto"/>
            <w:vAlign w:val="center"/>
            <w:hideMark/>
          </w:tcPr>
          <w:p w:rsidR="00424B46" w:rsidRPr="00424B46" w:rsidRDefault="00424B46" w:rsidP="00424B46">
            <w:pPr>
              <w:jc w:val="center"/>
              <w:rPr>
                <w:sz w:val="16"/>
                <w:szCs w:val="16"/>
              </w:rPr>
            </w:pPr>
          </w:p>
        </w:tc>
        <w:tc>
          <w:tcPr>
            <w:tcW w:w="3900" w:type="dxa"/>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424B46" w:rsidRPr="00424B46" w:rsidRDefault="00424B46" w:rsidP="00424B46">
            <w:pPr>
              <w:rPr>
                <w:sz w:val="16"/>
                <w:szCs w:val="16"/>
              </w:rPr>
            </w:pP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Александровское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910,8</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Александро-Донское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767,8</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Воронцовское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2269,6</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Гаврильское сельское поселение</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336,2</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Ерышевское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852,9</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Казинское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1131,1</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Красное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1697,5</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Ливенское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806,7</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Лосевское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2494,9</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Песковское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1571,6</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Петровское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543,5</w:t>
            </w:r>
          </w:p>
        </w:tc>
      </w:tr>
      <w:tr w:rsidR="00424B46" w:rsidRPr="00424B46" w:rsidTr="00C95F4D">
        <w:trPr>
          <w:trHeight w:val="36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 xml:space="preserve">Покровское сельское поселение </w:t>
            </w:r>
          </w:p>
        </w:tc>
        <w:tc>
          <w:tcPr>
            <w:tcW w:w="1241" w:type="dxa"/>
            <w:tcBorders>
              <w:top w:val="nil"/>
              <w:left w:val="nil"/>
              <w:bottom w:val="single" w:sz="4" w:space="0" w:color="auto"/>
              <w:right w:val="single" w:sz="4" w:space="0" w:color="auto"/>
            </w:tcBorders>
            <w:shd w:val="clear" w:color="auto" w:fill="auto"/>
            <w:vAlign w:val="bottom"/>
            <w:hideMark/>
          </w:tcPr>
          <w:p w:rsidR="00424B46" w:rsidRPr="00424B46" w:rsidRDefault="00424B46" w:rsidP="00424B46">
            <w:pPr>
              <w:jc w:val="center"/>
              <w:rPr>
                <w:sz w:val="16"/>
                <w:szCs w:val="16"/>
              </w:rPr>
            </w:pPr>
            <w:r w:rsidRPr="00424B46">
              <w:rPr>
                <w:sz w:val="16"/>
                <w:szCs w:val="16"/>
              </w:rPr>
              <w:t>2117,4</w:t>
            </w:r>
          </w:p>
        </w:tc>
      </w:tr>
      <w:tr w:rsidR="00424B46" w:rsidRPr="00424B46" w:rsidTr="00C95F4D">
        <w:trPr>
          <w:trHeight w:val="213"/>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3900" w:type="dxa"/>
            <w:tcBorders>
              <w:top w:val="nil"/>
              <w:left w:val="single" w:sz="4" w:space="0" w:color="auto"/>
              <w:bottom w:val="single" w:sz="4" w:space="0" w:color="auto"/>
              <w:right w:val="single" w:sz="4" w:space="0" w:color="auto"/>
            </w:tcBorders>
            <w:shd w:val="clear" w:color="auto" w:fill="auto"/>
            <w:vAlign w:val="bottom"/>
            <w:hideMark/>
          </w:tcPr>
          <w:p w:rsidR="00424B46" w:rsidRPr="00424B46" w:rsidRDefault="00424B46" w:rsidP="00424B46">
            <w:pPr>
              <w:jc w:val="both"/>
              <w:rPr>
                <w:sz w:val="16"/>
                <w:szCs w:val="16"/>
              </w:rPr>
            </w:pPr>
            <w:r w:rsidRPr="00424B46">
              <w:rPr>
                <w:sz w:val="16"/>
                <w:szCs w:val="16"/>
              </w:rPr>
              <w:t>Всего</w:t>
            </w:r>
          </w:p>
        </w:tc>
        <w:tc>
          <w:tcPr>
            <w:tcW w:w="1241" w:type="dxa"/>
            <w:tcBorders>
              <w:top w:val="nil"/>
              <w:left w:val="nil"/>
              <w:bottom w:val="single" w:sz="4" w:space="0" w:color="auto"/>
              <w:right w:val="single" w:sz="4" w:space="0" w:color="auto"/>
            </w:tcBorders>
            <w:shd w:val="clear" w:color="auto" w:fill="auto"/>
            <w:noWrap/>
            <w:vAlign w:val="bottom"/>
            <w:hideMark/>
          </w:tcPr>
          <w:p w:rsidR="00424B46" w:rsidRPr="00424B46" w:rsidRDefault="00424B46" w:rsidP="00424B46">
            <w:pPr>
              <w:jc w:val="center"/>
              <w:rPr>
                <w:sz w:val="16"/>
                <w:szCs w:val="16"/>
              </w:rPr>
            </w:pPr>
            <w:r w:rsidRPr="00424B46">
              <w:rPr>
                <w:sz w:val="16"/>
                <w:szCs w:val="16"/>
              </w:rPr>
              <w:t>15500</w:t>
            </w:r>
          </w:p>
        </w:tc>
      </w:tr>
      <w:tr w:rsidR="00424B46" w:rsidRPr="00424B46" w:rsidTr="00424B46">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val="restart"/>
            <w:tcBorders>
              <w:top w:val="nil"/>
              <w:left w:val="nil"/>
              <w:right w:val="nil"/>
            </w:tcBorders>
            <w:shd w:val="clear" w:color="auto" w:fill="auto"/>
            <w:vAlign w:val="bottom"/>
            <w:hideMark/>
          </w:tcPr>
          <w:p w:rsidR="00424B46" w:rsidRPr="00424B46" w:rsidRDefault="00424B46" w:rsidP="00424B46">
            <w:pPr>
              <w:rPr>
                <w:sz w:val="16"/>
                <w:szCs w:val="16"/>
              </w:rPr>
            </w:pPr>
            <w:r w:rsidRPr="00424B46">
              <w:rPr>
                <w:sz w:val="16"/>
                <w:szCs w:val="16"/>
              </w:rPr>
              <w:t>Глава</w:t>
            </w:r>
            <w:r>
              <w:rPr>
                <w:sz w:val="16"/>
                <w:szCs w:val="16"/>
              </w:rPr>
              <w:t xml:space="preserve"> </w:t>
            </w:r>
            <w:r w:rsidRPr="00424B46">
              <w:rPr>
                <w:sz w:val="16"/>
                <w:szCs w:val="16"/>
              </w:rPr>
              <w:t xml:space="preserve">Павловского </w:t>
            </w:r>
            <w:r w:rsidRPr="00424B46">
              <w:rPr>
                <w:sz w:val="16"/>
                <w:szCs w:val="16"/>
              </w:rPr>
              <w:br/>
              <w:t>муниципального района</w:t>
            </w:r>
            <w:r>
              <w:rPr>
                <w:sz w:val="16"/>
                <w:szCs w:val="16"/>
              </w:rPr>
              <w:t xml:space="preserve">                                                       </w:t>
            </w:r>
            <w:r w:rsidRPr="00424B46">
              <w:rPr>
                <w:sz w:val="16"/>
                <w:szCs w:val="16"/>
              </w:rPr>
              <w:t>Н.И. Пришутов</w:t>
            </w:r>
          </w:p>
        </w:tc>
      </w:tr>
      <w:tr w:rsidR="00424B46" w:rsidRPr="00424B46" w:rsidTr="00424B46">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tcBorders>
              <w:left w:val="nil"/>
              <w:right w:val="nil"/>
            </w:tcBorders>
            <w:shd w:val="clear" w:color="auto" w:fill="auto"/>
            <w:vAlign w:val="bottom"/>
            <w:hideMark/>
          </w:tcPr>
          <w:p w:rsidR="00424B46" w:rsidRPr="00424B46" w:rsidRDefault="00424B46" w:rsidP="00424B46">
            <w:pPr>
              <w:jc w:val="right"/>
              <w:rPr>
                <w:sz w:val="16"/>
                <w:szCs w:val="16"/>
              </w:rPr>
            </w:pPr>
          </w:p>
        </w:tc>
      </w:tr>
      <w:tr w:rsidR="00424B46" w:rsidRPr="00424B46" w:rsidTr="00424B46">
        <w:trPr>
          <w:trHeight w:val="300"/>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tcBorders>
              <w:left w:val="nil"/>
              <w:right w:val="nil"/>
            </w:tcBorders>
            <w:shd w:val="clear" w:color="auto" w:fill="auto"/>
            <w:vAlign w:val="bottom"/>
            <w:hideMark/>
          </w:tcPr>
          <w:p w:rsidR="00424B46" w:rsidRPr="00424B46" w:rsidRDefault="00424B46" w:rsidP="00424B46">
            <w:pPr>
              <w:jc w:val="right"/>
              <w:rPr>
                <w:sz w:val="16"/>
                <w:szCs w:val="16"/>
              </w:rPr>
            </w:pPr>
          </w:p>
        </w:tc>
      </w:tr>
      <w:tr w:rsidR="00424B46" w:rsidRPr="00424B46" w:rsidTr="00C95F4D">
        <w:trPr>
          <w:trHeight w:val="63"/>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gridSpan w:val="2"/>
            <w:vMerge/>
            <w:tcBorders>
              <w:left w:val="nil"/>
              <w:bottom w:val="nil"/>
              <w:right w:val="nil"/>
            </w:tcBorders>
            <w:shd w:val="clear" w:color="auto" w:fill="auto"/>
            <w:vAlign w:val="bottom"/>
            <w:hideMark/>
          </w:tcPr>
          <w:p w:rsidR="00424B46" w:rsidRPr="00424B46" w:rsidRDefault="00424B46" w:rsidP="00424B46">
            <w:pPr>
              <w:jc w:val="right"/>
              <w:rPr>
                <w:sz w:val="16"/>
                <w:szCs w:val="16"/>
              </w:rPr>
            </w:pPr>
          </w:p>
        </w:tc>
      </w:tr>
      <w:tr w:rsidR="00424B46" w:rsidRPr="00424B46" w:rsidTr="00424B46">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both"/>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r>
      <w:tr w:rsidR="00424B46" w:rsidRPr="00424B46" w:rsidTr="00424B46">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both"/>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r>
      <w:tr w:rsidR="00424B46" w:rsidRPr="00424B46" w:rsidTr="00424B46">
        <w:trPr>
          <w:trHeight w:val="255"/>
        </w:trPr>
        <w:tc>
          <w:tcPr>
            <w:tcW w:w="0" w:type="auto"/>
            <w:tcBorders>
              <w:top w:val="nil"/>
              <w:left w:val="nil"/>
              <w:bottom w:val="nil"/>
              <w:right w:val="nil"/>
            </w:tcBorders>
            <w:shd w:val="clear" w:color="auto" w:fill="auto"/>
            <w:vAlign w:val="bottom"/>
            <w:hideMark/>
          </w:tcPr>
          <w:p w:rsidR="00424B46" w:rsidRPr="00424B46" w:rsidRDefault="00424B46" w:rsidP="00424B46">
            <w:pPr>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both"/>
              <w:rPr>
                <w:sz w:val="16"/>
                <w:szCs w:val="16"/>
              </w:rPr>
            </w:pPr>
          </w:p>
        </w:tc>
        <w:tc>
          <w:tcPr>
            <w:tcW w:w="0" w:type="auto"/>
            <w:tcBorders>
              <w:top w:val="nil"/>
              <w:left w:val="nil"/>
              <w:bottom w:val="nil"/>
              <w:right w:val="nil"/>
            </w:tcBorders>
            <w:shd w:val="clear" w:color="auto" w:fill="auto"/>
            <w:vAlign w:val="bottom"/>
            <w:hideMark/>
          </w:tcPr>
          <w:p w:rsidR="00424B46" w:rsidRPr="00424B46" w:rsidRDefault="00424B46" w:rsidP="00424B46">
            <w:pPr>
              <w:jc w:val="center"/>
              <w:rPr>
                <w:sz w:val="16"/>
                <w:szCs w:val="16"/>
              </w:rPr>
            </w:pPr>
          </w:p>
        </w:tc>
      </w:tr>
    </w:tbl>
    <w:p w:rsidR="00424B46" w:rsidRPr="00C3507E" w:rsidRDefault="00424B46" w:rsidP="00424B46">
      <w:pPr>
        <w:pStyle w:val="af4"/>
        <w:ind w:firstLine="0"/>
        <w:jc w:val="center"/>
        <w:rPr>
          <w:b/>
          <w:bCs/>
          <w:sz w:val="16"/>
          <w:szCs w:val="16"/>
        </w:rPr>
      </w:pPr>
      <w:r w:rsidRPr="00C3507E">
        <w:rPr>
          <w:b/>
          <w:bCs/>
          <w:sz w:val="16"/>
          <w:szCs w:val="16"/>
        </w:rPr>
        <w:t>СОВЕТ</w:t>
      </w:r>
    </w:p>
    <w:p w:rsidR="00424B46" w:rsidRPr="00C3507E" w:rsidRDefault="00424B46" w:rsidP="00424B46">
      <w:pPr>
        <w:pStyle w:val="af4"/>
        <w:ind w:firstLine="0"/>
        <w:jc w:val="center"/>
        <w:rPr>
          <w:b/>
          <w:bCs/>
          <w:sz w:val="16"/>
          <w:szCs w:val="16"/>
        </w:rPr>
      </w:pPr>
      <w:r w:rsidRPr="00C3507E">
        <w:rPr>
          <w:b/>
          <w:bCs/>
          <w:sz w:val="16"/>
          <w:szCs w:val="16"/>
        </w:rPr>
        <w:t>НАРОДНЫХ ДЕПУТАТОВ ПАВЛОВСКОГО МУНИЦИПАЛЬНОГО РАЙОНА ВОРОНЕЖСКОЙ ОБЛАСТИ</w:t>
      </w:r>
    </w:p>
    <w:p w:rsidR="00424B46" w:rsidRPr="00C3507E" w:rsidRDefault="00424B46" w:rsidP="00424B46">
      <w:pPr>
        <w:pStyle w:val="af4"/>
        <w:ind w:firstLine="0"/>
        <w:rPr>
          <w:b/>
          <w:sz w:val="16"/>
          <w:szCs w:val="16"/>
        </w:rPr>
      </w:pPr>
    </w:p>
    <w:p w:rsidR="00424B46" w:rsidRPr="00C3507E" w:rsidRDefault="00424B46" w:rsidP="00424B46">
      <w:pPr>
        <w:pStyle w:val="af4"/>
        <w:ind w:firstLine="0"/>
        <w:jc w:val="center"/>
        <w:rPr>
          <w:b/>
          <w:bCs/>
          <w:sz w:val="16"/>
          <w:szCs w:val="16"/>
        </w:rPr>
      </w:pPr>
      <w:r w:rsidRPr="00C3507E">
        <w:rPr>
          <w:b/>
          <w:bCs/>
          <w:sz w:val="16"/>
          <w:szCs w:val="16"/>
        </w:rPr>
        <w:t>Р Е Ш Е Н И Е</w:t>
      </w:r>
    </w:p>
    <w:p w:rsidR="00424B46" w:rsidRPr="00C3507E" w:rsidRDefault="00424B46" w:rsidP="00424B46">
      <w:pPr>
        <w:pStyle w:val="af4"/>
        <w:rPr>
          <w:sz w:val="16"/>
          <w:szCs w:val="16"/>
        </w:rPr>
      </w:pPr>
    </w:p>
    <w:p w:rsidR="00424B46" w:rsidRPr="00B03541" w:rsidRDefault="00B03541" w:rsidP="00424B46">
      <w:pPr>
        <w:pStyle w:val="af4"/>
        <w:tabs>
          <w:tab w:val="center" w:pos="4949"/>
        </w:tabs>
        <w:ind w:firstLine="0"/>
        <w:rPr>
          <w:sz w:val="16"/>
          <w:szCs w:val="16"/>
          <w:u w:val="single"/>
        </w:rPr>
      </w:pPr>
      <w:r>
        <w:rPr>
          <w:sz w:val="16"/>
          <w:szCs w:val="16"/>
          <w:u w:val="single"/>
        </w:rPr>
        <w:t xml:space="preserve">от   </w:t>
      </w:r>
      <w:r w:rsidR="00424B46" w:rsidRPr="00B03541">
        <w:rPr>
          <w:sz w:val="16"/>
          <w:szCs w:val="16"/>
          <w:u w:val="single"/>
        </w:rPr>
        <w:t>22.08</w:t>
      </w:r>
      <w:r>
        <w:rPr>
          <w:sz w:val="16"/>
          <w:szCs w:val="16"/>
          <w:u w:val="single"/>
        </w:rPr>
        <w:t xml:space="preserve">.2013г.  </w:t>
      </w:r>
      <w:r w:rsidR="00424B46" w:rsidRPr="00B03541">
        <w:rPr>
          <w:sz w:val="16"/>
          <w:szCs w:val="16"/>
          <w:u w:val="single"/>
        </w:rPr>
        <w:t xml:space="preserve">№ </w:t>
      </w:r>
      <w:r>
        <w:rPr>
          <w:sz w:val="16"/>
          <w:szCs w:val="16"/>
          <w:u w:val="single"/>
        </w:rPr>
        <w:t xml:space="preserve"> </w:t>
      </w:r>
      <w:r w:rsidR="00424B46" w:rsidRPr="00B03541">
        <w:rPr>
          <w:sz w:val="16"/>
          <w:szCs w:val="16"/>
          <w:u w:val="single"/>
        </w:rPr>
        <w:t>433</w:t>
      </w:r>
    </w:p>
    <w:p w:rsidR="00424B46" w:rsidRPr="00C3507E" w:rsidRDefault="00424B46" w:rsidP="00424B46">
      <w:pPr>
        <w:pStyle w:val="af4"/>
        <w:ind w:firstLine="0"/>
        <w:rPr>
          <w:sz w:val="16"/>
          <w:szCs w:val="16"/>
        </w:rPr>
      </w:pPr>
      <w:r w:rsidRPr="00C3507E">
        <w:rPr>
          <w:sz w:val="16"/>
          <w:szCs w:val="16"/>
        </w:rPr>
        <w:t>г.Павловск</w:t>
      </w:r>
    </w:p>
    <w:p w:rsidR="00A575C2" w:rsidRDefault="00A575C2" w:rsidP="008661EA">
      <w:pPr>
        <w:jc w:val="both"/>
        <w:rPr>
          <w:sz w:val="18"/>
          <w:szCs w:val="18"/>
        </w:rPr>
      </w:pPr>
    </w:p>
    <w:p w:rsidR="00424B46" w:rsidRPr="00B220A3" w:rsidRDefault="00424B46" w:rsidP="00424B46">
      <w:pPr>
        <w:ind w:left="5880" w:hanging="5880"/>
        <w:jc w:val="both"/>
        <w:rPr>
          <w:sz w:val="16"/>
          <w:szCs w:val="16"/>
        </w:rPr>
      </w:pPr>
      <w:r w:rsidRPr="00B220A3">
        <w:rPr>
          <w:sz w:val="16"/>
          <w:szCs w:val="16"/>
        </w:rPr>
        <w:t xml:space="preserve">О        внесении        изменений       в     решение </w:t>
      </w:r>
    </w:p>
    <w:p w:rsidR="00424B46" w:rsidRPr="00B220A3" w:rsidRDefault="00424B46" w:rsidP="00424B46">
      <w:pPr>
        <w:ind w:left="5880" w:hanging="5880"/>
        <w:jc w:val="both"/>
        <w:rPr>
          <w:sz w:val="16"/>
          <w:szCs w:val="16"/>
        </w:rPr>
      </w:pPr>
      <w:r w:rsidRPr="00B220A3">
        <w:rPr>
          <w:sz w:val="16"/>
          <w:szCs w:val="16"/>
        </w:rPr>
        <w:t xml:space="preserve">Совета    народных     депутатов     Павловского </w:t>
      </w:r>
    </w:p>
    <w:p w:rsidR="00424B46" w:rsidRPr="00B220A3" w:rsidRDefault="00424B46" w:rsidP="00424B46">
      <w:pPr>
        <w:ind w:left="5880" w:hanging="5880"/>
        <w:jc w:val="both"/>
        <w:rPr>
          <w:sz w:val="16"/>
          <w:szCs w:val="16"/>
        </w:rPr>
      </w:pPr>
      <w:r w:rsidRPr="00B220A3">
        <w:rPr>
          <w:sz w:val="16"/>
          <w:szCs w:val="16"/>
        </w:rPr>
        <w:t xml:space="preserve">муниципального района от 17.11.2011 г.  № 297 </w:t>
      </w:r>
    </w:p>
    <w:p w:rsidR="00424B46" w:rsidRPr="00B220A3" w:rsidRDefault="00424B46" w:rsidP="00424B46">
      <w:pPr>
        <w:ind w:left="5880" w:hanging="5880"/>
        <w:jc w:val="both"/>
        <w:rPr>
          <w:sz w:val="16"/>
          <w:szCs w:val="16"/>
        </w:rPr>
      </w:pPr>
      <w:r w:rsidRPr="00B220A3">
        <w:rPr>
          <w:sz w:val="16"/>
          <w:szCs w:val="16"/>
        </w:rPr>
        <w:t xml:space="preserve">«Об  утверждении   Программы   комплексного </w:t>
      </w:r>
    </w:p>
    <w:p w:rsidR="00424B46" w:rsidRPr="00B220A3" w:rsidRDefault="00424B46" w:rsidP="00424B46">
      <w:pPr>
        <w:ind w:left="5880" w:hanging="5880"/>
        <w:jc w:val="both"/>
        <w:rPr>
          <w:sz w:val="16"/>
          <w:szCs w:val="16"/>
        </w:rPr>
      </w:pPr>
      <w:r w:rsidRPr="00B220A3">
        <w:rPr>
          <w:sz w:val="16"/>
          <w:szCs w:val="16"/>
        </w:rPr>
        <w:t xml:space="preserve">социально    -    экономического           развития </w:t>
      </w:r>
    </w:p>
    <w:p w:rsidR="00424B46" w:rsidRPr="00B220A3" w:rsidRDefault="00424B46" w:rsidP="00424B46">
      <w:pPr>
        <w:ind w:left="5880" w:hanging="5880"/>
        <w:jc w:val="both"/>
        <w:rPr>
          <w:sz w:val="16"/>
          <w:szCs w:val="16"/>
        </w:rPr>
      </w:pPr>
      <w:r w:rsidRPr="00B220A3">
        <w:rPr>
          <w:sz w:val="16"/>
          <w:szCs w:val="16"/>
        </w:rPr>
        <w:t xml:space="preserve">Павловского        муниципального           района </w:t>
      </w:r>
    </w:p>
    <w:p w:rsidR="00424B46" w:rsidRPr="00B220A3" w:rsidRDefault="00424B46" w:rsidP="00424B46">
      <w:pPr>
        <w:ind w:left="5880" w:hanging="5880"/>
        <w:jc w:val="both"/>
        <w:rPr>
          <w:sz w:val="16"/>
          <w:szCs w:val="16"/>
        </w:rPr>
      </w:pPr>
      <w:r w:rsidRPr="00B220A3">
        <w:rPr>
          <w:sz w:val="16"/>
          <w:szCs w:val="16"/>
        </w:rPr>
        <w:t>на      2012  -   2016 годы»</w:t>
      </w:r>
    </w:p>
    <w:p w:rsidR="00424B46" w:rsidRPr="00B220A3" w:rsidRDefault="00424B46" w:rsidP="00424B46">
      <w:pPr>
        <w:ind w:firstLine="709"/>
        <w:rPr>
          <w:sz w:val="16"/>
          <w:szCs w:val="16"/>
        </w:rPr>
      </w:pPr>
    </w:p>
    <w:p w:rsidR="00424B46" w:rsidRPr="00B220A3" w:rsidRDefault="00424B46" w:rsidP="00424B46">
      <w:pPr>
        <w:ind w:firstLine="709"/>
        <w:rPr>
          <w:sz w:val="16"/>
          <w:szCs w:val="16"/>
        </w:rPr>
      </w:pPr>
    </w:p>
    <w:p w:rsidR="00424B46" w:rsidRPr="00505BBB" w:rsidRDefault="00424B46" w:rsidP="00505BBB">
      <w:pPr>
        <w:pStyle w:val="af0"/>
        <w:tabs>
          <w:tab w:val="left" w:pos="4320"/>
        </w:tabs>
        <w:jc w:val="both"/>
        <w:rPr>
          <w:b w:val="0"/>
          <w:spacing w:val="0"/>
          <w:sz w:val="16"/>
          <w:szCs w:val="16"/>
        </w:rPr>
      </w:pPr>
      <w:r w:rsidRPr="00505BBB">
        <w:rPr>
          <w:b w:val="0"/>
          <w:spacing w:val="0"/>
          <w:sz w:val="16"/>
          <w:szCs w:val="16"/>
        </w:rPr>
        <w:t>Во исполнение протокола заседания правительства Воронежской области от 28.09.2012 № 8, в соответствии с приказом департамента по развитию муниципальных образований Воронежской области от 31.08.2012 № 63 «Об утверждении методических рекомендаций о порядке актуализации программ комплексного социально-экономического развития муниципальных образований Воронежской области» Совет народных депутатов Павловского муниципального района</w:t>
      </w:r>
    </w:p>
    <w:p w:rsidR="00424B46" w:rsidRPr="00B220A3" w:rsidRDefault="00424B46" w:rsidP="00424B46">
      <w:pPr>
        <w:pStyle w:val="af0"/>
        <w:tabs>
          <w:tab w:val="left" w:pos="4320"/>
        </w:tabs>
        <w:ind w:right="-83" w:firstLine="709"/>
        <w:jc w:val="both"/>
        <w:rPr>
          <w:sz w:val="16"/>
          <w:szCs w:val="16"/>
        </w:rPr>
      </w:pPr>
    </w:p>
    <w:p w:rsidR="00424B46" w:rsidRPr="00B220A3" w:rsidRDefault="00424B46" w:rsidP="00424B46">
      <w:pPr>
        <w:tabs>
          <w:tab w:val="left" w:pos="1413"/>
        </w:tabs>
        <w:ind w:firstLine="709"/>
        <w:jc w:val="center"/>
        <w:rPr>
          <w:sz w:val="16"/>
          <w:szCs w:val="16"/>
        </w:rPr>
      </w:pPr>
      <w:r w:rsidRPr="00B220A3">
        <w:rPr>
          <w:sz w:val="16"/>
          <w:szCs w:val="16"/>
        </w:rPr>
        <w:t>РЕШИЛ:</w:t>
      </w:r>
    </w:p>
    <w:p w:rsidR="00424B46" w:rsidRPr="00B220A3" w:rsidRDefault="00424B46" w:rsidP="00424B46">
      <w:pPr>
        <w:ind w:firstLine="709"/>
        <w:jc w:val="both"/>
        <w:rPr>
          <w:sz w:val="16"/>
          <w:szCs w:val="16"/>
        </w:rPr>
      </w:pPr>
    </w:p>
    <w:p w:rsidR="00424B46" w:rsidRPr="00B220A3" w:rsidRDefault="00424B46" w:rsidP="00424B46">
      <w:pPr>
        <w:ind w:firstLine="709"/>
        <w:jc w:val="both"/>
        <w:rPr>
          <w:sz w:val="16"/>
          <w:szCs w:val="16"/>
        </w:rPr>
      </w:pPr>
      <w:r w:rsidRPr="00B220A3">
        <w:rPr>
          <w:sz w:val="16"/>
          <w:szCs w:val="16"/>
        </w:rPr>
        <w:t>1. Внести в Программу комплексного социально-экономического развития Павловского муниципального района на 2012-2016 годы, утвержденную решением Совета   народных   депутатов    Павловского  муниципального  района  от 17.11.2011г. № 297, следующие изменения:</w:t>
      </w:r>
    </w:p>
    <w:p w:rsidR="00424B46" w:rsidRPr="00B220A3" w:rsidRDefault="00424B46" w:rsidP="00424B46">
      <w:pPr>
        <w:tabs>
          <w:tab w:val="left" w:pos="4240"/>
        </w:tabs>
        <w:ind w:firstLine="709"/>
        <w:jc w:val="both"/>
        <w:rPr>
          <w:sz w:val="16"/>
          <w:szCs w:val="16"/>
        </w:rPr>
      </w:pPr>
      <w:r w:rsidRPr="00B220A3">
        <w:rPr>
          <w:sz w:val="16"/>
          <w:szCs w:val="16"/>
        </w:rPr>
        <w:t xml:space="preserve">1.1. В паспорте: </w:t>
      </w:r>
      <w:r w:rsidRPr="00B220A3">
        <w:rPr>
          <w:sz w:val="16"/>
          <w:szCs w:val="16"/>
        </w:rPr>
        <w:tab/>
      </w:r>
    </w:p>
    <w:p w:rsidR="00424B46" w:rsidRPr="00B220A3" w:rsidRDefault="00424B46" w:rsidP="00424B46">
      <w:pPr>
        <w:tabs>
          <w:tab w:val="center" w:pos="5258"/>
        </w:tabs>
        <w:ind w:firstLine="709"/>
        <w:jc w:val="both"/>
        <w:rPr>
          <w:sz w:val="16"/>
          <w:szCs w:val="16"/>
        </w:rPr>
      </w:pPr>
      <w:r w:rsidRPr="00B220A3">
        <w:rPr>
          <w:sz w:val="16"/>
          <w:szCs w:val="16"/>
        </w:rPr>
        <w:t xml:space="preserve">после строки «Ожидаемые результаты реализации Программы 2016 год» </w:t>
      </w:r>
    </w:p>
    <w:p w:rsidR="00505BBB" w:rsidRDefault="00424B46" w:rsidP="00505BBB">
      <w:pPr>
        <w:tabs>
          <w:tab w:val="center" w:pos="5258"/>
        </w:tabs>
        <w:ind w:firstLine="709"/>
        <w:jc w:val="both"/>
        <w:rPr>
          <w:sz w:val="16"/>
          <w:szCs w:val="16"/>
        </w:rPr>
      </w:pPr>
      <w:r w:rsidRPr="00B220A3">
        <w:rPr>
          <w:sz w:val="16"/>
          <w:szCs w:val="16"/>
        </w:rPr>
        <w:t>строки изложить в следующей редакции:</w:t>
      </w:r>
    </w:p>
    <w:p w:rsidR="00505BBB" w:rsidRDefault="00505BBB" w:rsidP="00505BBB">
      <w:pPr>
        <w:tabs>
          <w:tab w:val="center" w:pos="5258"/>
        </w:tabs>
        <w:ind w:firstLine="709"/>
        <w:jc w:val="both"/>
        <w:rPr>
          <w:sz w:val="16"/>
          <w:szCs w:val="16"/>
        </w:rPr>
      </w:pPr>
      <w:r>
        <w:rPr>
          <w:sz w:val="16"/>
          <w:szCs w:val="16"/>
        </w:rPr>
        <w:t>«</w:t>
      </w:r>
    </w:p>
    <w:tbl>
      <w:tblPr>
        <w:tblW w:w="0" w:type="auto"/>
        <w:tblInd w:w="97" w:type="dxa"/>
        <w:tblLook w:val="04A0"/>
      </w:tblPr>
      <w:tblGrid>
        <w:gridCol w:w="3272"/>
        <w:gridCol w:w="2091"/>
      </w:tblGrid>
      <w:tr w:rsidR="00505BBB" w:rsidRPr="00505BBB" w:rsidTr="00C95F4D">
        <w:trPr>
          <w:trHeight w:val="435"/>
        </w:trPr>
        <w:tc>
          <w:tcPr>
            <w:tcW w:w="3272" w:type="dxa"/>
            <w:tcBorders>
              <w:top w:val="single" w:sz="8" w:space="0" w:color="auto"/>
              <w:left w:val="single" w:sz="8" w:space="0" w:color="auto"/>
              <w:bottom w:val="single" w:sz="8" w:space="0" w:color="auto"/>
              <w:right w:val="single" w:sz="8" w:space="0" w:color="auto"/>
            </w:tcBorders>
            <w:shd w:val="clear" w:color="auto" w:fill="auto"/>
            <w:hideMark/>
          </w:tcPr>
          <w:p w:rsidR="00505BBB" w:rsidRPr="00505BBB" w:rsidRDefault="00505BBB" w:rsidP="00505BBB">
            <w:pPr>
              <w:rPr>
                <w:b/>
                <w:bCs/>
                <w:sz w:val="16"/>
                <w:szCs w:val="16"/>
              </w:rPr>
            </w:pPr>
            <w:r w:rsidRPr="00505BBB">
              <w:rPr>
                <w:b/>
                <w:bCs/>
                <w:sz w:val="16"/>
                <w:szCs w:val="16"/>
              </w:rPr>
              <w:t>Экономический рост:</w:t>
            </w:r>
          </w:p>
        </w:tc>
        <w:tc>
          <w:tcPr>
            <w:tcW w:w="2091" w:type="dxa"/>
            <w:tcBorders>
              <w:top w:val="single" w:sz="8" w:space="0" w:color="auto"/>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 </w:t>
            </w:r>
          </w:p>
        </w:tc>
      </w:tr>
      <w:tr w:rsidR="00505BBB" w:rsidRPr="00505BBB" w:rsidTr="00C95F4D">
        <w:trPr>
          <w:trHeight w:val="547"/>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число субъектов  малого и среднего предпринимательства в расчете на 10000 населения, ед.</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319,79</w:t>
            </w:r>
          </w:p>
        </w:tc>
      </w:tr>
      <w:tr w:rsidR="00505BBB" w:rsidRPr="00505BBB" w:rsidTr="00C95F4D">
        <w:trPr>
          <w:trHeight w:val="114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чел.</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32,92</w:t>
            </w:r>
          </w:p>
        </w:tc>
      </w:tr>
      <w:tr w:rsidR="00505BBB" w:rsidRPr="00505BBB" w:rsidTr="00C95F4D">
        <w:trPr>
          <w:trHeight w:val="123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lastRenderedPageBreak/>
              <w:t xml:space="preserve">- доля вновь созданных в течении года субъектов малого и среднего предпринимательства, которым оказана поддержка в рамках муниципальной программы развития малого и среднего предпринимательства, %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10,5</w:t>
            </w:r>
          </w:p>
        </w:tc>
      </w:tr>
      <w:tr w:rsidR="00505BBB" w:rsidRPr="00505BBB" w:rsidTr="00C95F4D">
        <w:trPr>
          <w:trHeight w:val="79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общий объем расходов бюджета муниципального образования на развитие и поддержку малого и среднего предпринимательства, тыс.рублей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210,0</w:t>
            </w:r>
          </w:p>
        </w:tc>
      </w:tr>
      <w:tr w:rsidR="00505BBB" w:rsidRPr="00505BBB" w:rsidTr="00C95F4D">
        <w:trPr>
          <w:trHeight w:val="389"/>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общий объем отгруженной продукции (выполненных работ и услуг), млн.рублей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13136,6</w:t>
            </w:r>
          </w:p>
        </w:tc>
      </w:tr>
      <w:tr w:rsidR="00505BBB" w:rsidRPr="00505BBB" w:rsidTr="00C95F4D">
        <w:trPr>
          <w:trHeight w:val="781"/>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объем отгруженных товаров собственного производства, выполненных работ и услуг собственными силами в промышленном производстве, млн.рублей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8436,6</w:t>
            </w:r>
          </w:p>
        </w:tc>
      </w:tr>
      <w:tr w:rsidR="00505BBB" w:rsidRPr="00505BBB" w:rsidTr="00C95F4D">
        <w:trPr>
          <w:trHeight w:val="70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продукции произведенной малыми предприятиями в общем объеме промышленного производства,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5,7</w:t>
            </w:r>
          </w:p>
        </w:tc>
      </w:tr>
      <w:tr w:rsidR="00505BBB" w:rsidRPr="00505BBB" w:rsidTr="00C95F4D">
        <w:trPr>
          <w:trHeight w:val="52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объем продукции  сельского хозяйства в хозяйствах всех категорий, млн.рублей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4700,0</w:t>
            </w:r>
          </w:p>
        </w:tc>
      </w:tr>
      <w:tr w:rsidR="00505BBB" w:rsidRPr="00505BBB" w:rsidTr="00C95F4D">
        <w:trPr>
          <w:trHeight w:val="481"/>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число прибыльных сельскохозяйственных организаций, ед.</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17</w:t>
            </w:r>
          </w:p>
        </w:tc>
      </w:tr>
      <w:tr w:rsidR="00505BBB" w:rsidRPr="00505BBB" w:rsidTr="00C95F4D">
        <w:trPr>
          <w:trHeight w:val="389"/>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прибыльных  с/х организаций в общем их числе,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81,0</w:t>
            </w:r>
          </w:p>
        </w:tc>
      </w:tr>
      <w:tr w:rsidR="00505BBB" w:rsidRPr="00505BBB" w:rsidTr="00C95F4D">
        <w:trPr>
          <w:trHeight w:val="553"/>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объемы инвестиций в основной капитал (за исключением бюджетных средств) в расчете на 1 жителя, руб.</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26980,0</w:t>
            </w:r>
          </w:p>
        </w:tc>
      </w:tr>
      <w:tr w:rsidR="00505BBB" w:rsidRPr="00505BBB" w:rsidTr="00C95F4D">
        <w:trPr>
          <w:trHeight w:val="972"/>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75,58</w:t>
            </w:r>
          </w:p>
        </w:tc>
      </w:tr>
      <w:tr w:rsidR="00505BBB" w:rsidRPr="00505BBB" w:rsidTr="00C95F4D">
        <w:trPr>
          <w:trHeight w:val="262"/>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Доходы населения:</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549"/>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средняя заработная плата работников крупных и средних предприятий и некоммерческих организаций, всего,  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21984,4</w:t>
            </w:r>
          </w:p>
        </w:tc>
      </w:tr>
      <w:tr w:rsidR="00505BBB" w:rsidRPr="00505BBB" w:rsidTr="00C95F4D">
        <w:trPr>
          <w:trHeight w:val="543"/>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средняя заработная плата работников муниципальных детских дошкольных учреждений, 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8841,5</w:t>
            </w:r>
          </w:p>
        </w:tc>
      </w:tr>
      <w:tr w:rsidR="00505BBB" w:rsidRPr="00505BBB" w:rsidTr="00C95F4D">
        <w:trPr>
          <w:trHeight w:val="583"/>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-средняя  заработная плата педагогических работников муниципальных детских дошкольных учреждений, 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21003,6</w:t>
            </w:r>
          </w:p>
        </w:tc>
      </w:tr>
      <w:tr w:rsidR="00505BBB" w:rsidRPr="00505BBB" w:rsidTr="00C95F4D">
        <w:trPr>
          <w:trHeight w:val="613"/>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среднемесячная номинальная начисленная заработная плата работников муниципальных общеобразовательных учреждений, 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15458,0</w:t>
            </w:r>
          </w:p>
        </w:tc>
      </w:tr>
      <w:tr w:rsidR="00505BBB" w:rsidRPr="00505BBB" w:rsidTr="00C95F4D">
        <w:trPr>
          <w:trHeight w:val="583"/>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 xml:space="preserve">- </w:t>
            </w:r>
            <w:r w:rsidRPr="00505BBB">
              <w:rPr>
                <w:sz w:val="16"/>
                <w:szCs w:val="16"/>
              </w:rPr>
              <w:t>средняя заработная плата  педагогических работников муниципальных общеобразовательных учреждений, 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23177,2</w:t>
            </w:r>
          </w:p>
        </w:tc>
      </w:tr>
      <w:tr w:rsidR="00505BBB" w:rsidRPr="00505BBB" w:rsidTr="00C95F4D">
        <w:trPr>
          <w:trHeight w:val="393"/>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 xml:space="preserve">- </w:t>
            </w:r>
            <w:r w:rsidRPr="00505BBB">
              <w:rPr>
                <w:sz w:val="16"/>
                <w:szCs w:val="16"/>
              </w:rPr>
              <w:t>средняя заработная плата  работников муниципальных учреждений культуры и искусства, 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21939,2</w:t>
            </w:r>
          </w:p>
        </w:tc>
      </w:tr>
      <w:tr w:rsidR="00505BBB" w:rsidRPr="00505BBB" w:rsidTr="00C95F4D">
        <w:trPr>
          <w:trHeight w:val="387"/>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соотношение среднедушевых доходов к прожиточному минимуму,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238,5</w:t>
            </w:r>
          </w:p>
        </w:tc>
      </w:tr>
      <w:tr w:rsidR="00505BBB" w:rsidRPr="00505BBB" w:rsidTr="00C95F4D">
        <w:trPr>
          <w:trHeight w:val="34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Здравоохранение и здоровье населения:</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58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 с</w:t>
            </w:r>
            <w:r w:rsidRPr="00505BBB">
              <w:rPr>
                <w:sz w:val="16"/>
                <w:szCs w:val="16"/>
              </w:rPr>
              <w:t>мертность населения в трудоспособном возрасте на 100 тыс.населения соответствующего возраста</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500,5</w:t>
            </w:r>
          </w:p>
        </w:tc>
      </w:tr>
      <w:tr w:rsidR="00505BBB" w:rsidRPr="00505BBB" w:rsidTr="00C95F4D">
        <w:trPr>
          <w:trHeight w:val="51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общий коэффициент смертности (число умерших на 1000 населения)</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17,6</w:t>
            </w:r>
          </w:p>
        </w:tc>
      </w:tr>
      <w:tr w:rsidR="00505BBB" w:rsidRPr="00505BBB" w:rsidTr="00C95F4D">
        <w:trPr>
          <w:trHeight w:val="37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 xml:space="preserve">Дошкольное образование: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788"/>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доля детей в возрасте 1-6 лет, получающих дошкольную образовательную и (или)  услугу по их содержанию в муниципальных  дошкольных образовательных учреждениях в общей численности детей в возрасте 1-6 </w:t>
            </w:r>
            <w:r w:rsidRPr="00505BBB">
              <w:rPr>
                <w:sz w:val="16"/>
                <w:szCs w:val="16"/>
              </w:rPr>
              <w:lastRenderedPageBreak/>
              <w:t>лет,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61,6</w:t>
            </w:r>
          </w:p>
        </w:tc>
      </w:tr>
      <w:tr w:rsidR="00505BBB" w:rsidRPr="00505BBB" w:rsidTr="00C95F4D">
        <w:trPr>
          <w:trHeight w:val="1200"/>
        </w:trPr>
        <w:tc>
          <w:tcPr>
            <w:tcW w:w="3272" w:type="dxa"/>
            <w:tcBorders>
              <w:top w:val="nil"/>
              <w:left w:val="single" w:sz="8" w:space="0" w:color="auto"/>
              <w:bottom w:val="nil"/>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детей в возрасте от 1 до 6 лет, состоящих на учете для определения в муниципальные дошкольные образовательные учреждения, в общей численности детей в возрасте  от 1 до 6 лет, %</w:t>
            </w:r>
          </w:p>
        </w:tc>
        <w:tc>
          <w:tcPr>
            <w:tcW w:w="2091" w:type="dxa"/>
            <w:tcBorders>
              <w:top w:val="nil"/>
              <w:left w:val="nil"/>
              <w:bottom w:val="nil"/>
              <w:right w:val="single" w:sz="8" w:space="0" w:color="auto"/>
            </w:tcBorders>
            <w:shd w:val="clear" w:color="auto" w:fill="auto"/>
            <w:hideMark/>
          </w:tcPr>
          <w:p w:rsidR="00505BBB" w:rsidRPr="00505BBB" w:rsidRDefault="00505BBB" w:rsidP="00505BBB">
            <w:pPr>
              <w:rPr>
                <w:sz w:val="16"/>
                <w:szCs w:val="16"/>
              </w:rPr>
            </w:pPr>
            <w:r w:rsidRPr="00505BBB">
              <w:rPr>
                <w:sz w:val="16"/>
                <w:szCs w:val="16"/>
              </w:rPr>
              <w:t>13,1</w:t>
            </w:r>
          </w:p>
        </w:tc>
      </w:tr>
      <w:tr w:rsidR="00505BBB" w:rsidRPr="00505BBB" w:rsidTr="00C95F4D">
        <w:trPr>
          <w:trHeight w:val="750"/>
        </w:trPr>
        <w:tc>
          <w:tcPr>
            <w:tcW w:w="3272" w:type="dxa"/>
            <w:tcBorders>
              <w:top w:val="nil"/>
              <w:left w:val="single" w:sz="8" w:space="0" w:color="auto"/>
              <w:bottom w:val="nil"/>
              <w:right w:val="single" w:sz="8" w:space="0" w:color="auto"/>
            </w:tcBorders>
            <w:shd w:val="clear" w:color="auto" w:fill="auto"/>
            <w:hideMark/>
          </w:tcPr>
          <w:p w:rsidR="00505BBB" w:rsidRPr="00505BBB" w:rsidRDefault="00505BBB" w:rsidP="00505BBB">
            <w:pPr>
              <w:rPr>
                <w:sz w:val="16"/>
                <w:szCs w:val="16"/>
              </w:rPr>
            </w:pPr>
            <w:r w:rsidRPr="00505BBB">
              <w:rPr>
                <w:sz w:val="16"/>
                <w:szCs w:val="16"/>
              </w:rPr>
              <w:t>- количество муниципальных дошкольных образовательных учреждений, ед.</w:t>
            </w:r>
          </w:p>
        </w:tc>
        <w:tc>
          <w:tcPr>
            <w:tcW w:w="2091" w:type="dxa"/>
            <w:tcBorders>
              <w:top w:val="nil"/>
              <w:left w:val="nil"/>
              <w:bottom w:val="nil"/>
              <w:right w:val="single" w:sz="8" w:space="0" w:color="auto"/>
            </w:tcBorders>
            <w:shd w:val="clear" w:color="auto" w:fill="auto"/>
            <w:hideMark/>
          </w:tcPr>
          <w:p w:rsidR="00505BBB" w:rsidRPr="00505BBB" w:rsidRDefault="00505BBB" w:rsidP="00505BBB">
            <w:pPr>
              <w:rPr>
                <w:sz w:val="16"/>
                <w:szCs w:val="16"/>
              </w:rPr>
            </w:pPr>
            <w:r w:rsidRPr="00505BBB">
              <w:rPr>
                <w:sz w:val="16"/>
                <w:szCs w:val="16"/>
              </w:rPr>
              <w:t>23</w:t>
            </w:r>
          </w:p>
        </w:tc>
      </w:tr>
      <w:tr w:rsidR="00505BBB" w:rsidRPr="00505BBB" w:rsidTr="00C95F4D">
        <w:trPr>
          <w:trHeight w:val="82"/>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количество  муниципальных дошкольных образовательных учреждений, здания которых находятся в аварийном состоянии или требуют капитального ремонта, ед.</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0</w:t>
            </w:r>
          </w:p>
        </w:tc>
      </w:tr>
      <w:tr w:rsidR="00505BBB" w:rsidRPr="00505BBB" w:rsidTr="00C95F4D">
        <w:trPr>
          <w:trHeight w:val="469"/>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общий объем расходов бюджета муниципального образования на дошкольное образование, тыс.рублей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101813,2</w:t>
            </w:r>
          </w:p>
        </w:tc>
      </w:tr>
      <w:tr w:rsidR="00505BBB" w:rsidRPr="00505BBB" w:rsidTr="00C95F4D">
        <w:trPr>
          <w:trHeight w:val="103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общий объем расходов бюджета муниципального образования на дошкольное образование в части бюджетных инвестиций на увеличение стоимости основных средств, тыс.рублей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966,5</w:t>
            </w:r>
          </w:p>
        </w:tc>
      </w:tr>
      <w:tr w:rsidR="00505BBB" w:rsidRPr="00505BBB" w:rsidTr="00C95F4D">
        <w:trPr>
          <w:trHeight w:val="42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Общее и дополнительное образование:</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1515"/>
        </w:trPr>
        <w:tc>
          <w:tcPr>
            <w:tcW w:w="3272" w:type="dxa"/>
            <w:vMerge w:val="restart"/>
            <w:tcBorders>
              <w:top w:val="nil"/>
              <w:left w:val="single" w:sz="8" w:space="0" w:color="auto"/>
              <w:bottom w:val="single" w:sz="8" w:space="0" w:color="000000"/>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 %</w:t>
            </w:r>
          </w:p>
        </w:tc>
        <w:tc>
          <w:tcPr>
            <w:tcW w:w="2091" w:type="dxa"/>
            <w:vMerge w:val="restart"/>
            <w:tcBorders>
              <w:top w:val="nil"/>
              <w:left w:val="single" w:sz="8" w:space="0" w:color="auto"/>
              <w:bottom w:val="single" w:sz="8" w:space="0" w:color="000000"/>
              <w:right w:val="single" w:sz="8" w:space="0" w:color="auto"/>
            </w:tcBorders>
            <w:shd w:val="clear" w:color="auto" w:fill="auto"/>
            <w:hideMark/>
          </w:tcPr>
          <w:p w:rsidR="00505BBB" w:rsidRPr="00505BBB" w:rsidRDefault="00505BBB" w:rsidP="00505BBB">
            <w:pPr>
              <w:rPr>
                <w:sz w:val="16"/>
                <w:szCs w:val="16"/>
              </w:rPr>
            </w:pPr>
            <w:r w:rsidRPr="00505BBB">
              <w:rPr>
                <w:sz w:val="16"/>
                <w:szCs w:val="16"/>
              </w:rPr>
              <w:t>99,6</w:t>
            </w:r>
          </w:p>
        </w:tc>
      </w:tr>
      <w:tr w:rsidR="00505BBB" w:rsidRPr="00505BBB" w:rsidTr="00C95F4D">
        <w:trPr>
          <w:trHeight w:val="184"/>
        </w:trPr>
        <w:tc>
          <w:tcPr>
            <w:tcW w:w="3272" w:type="dxa"/>
            <w:vMerge/>
            <w:tcBorders>
              <w:top w:val="nil"/>
              <w:left w:val="single" w:sz="8" w:space="0" w:color="auto"/>
              <w:bottom w:val="single" w:sz="8" w:space="0" w:color="000000"/>
              <w:right w:val="single" w:sz="8" w:space="0" w:color="auto"/>
            </w:tcBorders>
            <w:vAlign w:val="center"/>
            <w:hideMark/>
          </w:tcPr>
          <w:p w:rsidR="00505BBB" w:rsidRPr="00505BBB" w:rsidRDefault="00505BBB" w:rsidP="00505BBB">
            <w:pPr>
              <w:rPr>
                <w:sz w:val="16"/>
                <w:szCs w:val="16"/>
              </w:rPr>
            </w:pPr>
          </w:p>
        </w:tc>
        <w:tc>
          <w:tcPr>
            <w:tcW w:w="2091" w:type="dxa"/>
            <w:vMerge/>
            <w:tcBorders>
              <w:top w:val="nil"/>
              <w:left w:val="single" w:sz="8" w:space="0" w:color="auto"/>
              <w:bottom w:val="single" w:sz="8" w:space="0" w:color="000000"/>
              <w:right w:val="single" w:sz="8" w:space="0" w:color="auto"/>
            </w:tcBorders>
            <w:vAlign w:val="center"/>
            <w:hideMark/>
          </w:tcPr>
          <w:p w:rsidR="00505BBB" w:rsidRPr="00505BBB" w:rsidRDefault="00505BBB" w:rsidP="00505BBB">
            <w:pPr>
              <w:rPr>
                <w:sz w:val="16"/>
                <w:szCs w:val="16"/>
              </w:rPr>
            </w:pPr>
          </w:p>
        </w:tc>
      </w:tr>
      <w:tr w:rsidR="00505BBB" w:rsidRPr="00505BBB" w:rsidTr="00C95F4D">
        <w:trPr>
          <w:trHeight w:val="779"/>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муниципальных образовательных учреждений, соответствующих современным требованиям обучения, в общем количестве муниципальных учреждений,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100</w:t>
            </w:r>
          </w:p>
        </w:tc>
      </w:tr>
      <w:tr w:rsidR="00505BBB" w:rsidRPr="00505BBB" w:rsidTr="00C95F4D">
        <w:trPr>
          <w:trHeight w:val="100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количество муниципальных общеобразовательных учреждений, здания которых находятся в аварийном состоянии или требуют капитального ремонта, ед.</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0</w:t>
            </w:r>
          </w:p>
        </w:tc>
      </w:tr>
      <w:tr w:rsidR="00505BBB" w:rsidRPr="00505BBB" w:rsidTr="00C95F4D">
        <w:trPr>
          <w:trHeight w:val="63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общий объем расходов бюджета муниципального образования на общее образование, тыс.рублей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50316,9</w:t>
            </w:r>
          </w:p>
        </w:tc>
      </w:tr>
      <w:tr w:rsidR="00505BBB" w:rsidRPr="00505BBB" w:rsidTr="00C95F4D">
        <w:trPr>
          <w:trHeight w:val="103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общий объем расходов бюджета муниципального образования на общее образование в части бюджетных инвестиций на увеличение стоимости основных фондов, тыс.рублей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3871,8</w:t>
            </w:r>
          </w:p>
        </w:tc>
      </w:tr>
      <w:tr w:rsidR="00505BBB" w:rsidRPr="00505BBB" w:rsidTr="00C95F4D">
        <w:trPr>
          <w:trHeight w:val="928"/>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удельный вес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39,3</w:t>
            </w:r>
          </w:p>
        </w:tc>
      </w:tr>
      <w:tr w:rsidR="00505BBB" w:rsidRPr="00505BBB" w:rsidTr="00C95F4D">
        <w:trPr>
          <w:trHeight w:val="78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общий объем расходов бюджета муниципального образования на дополнительное образование, тыс.рублей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29874,7</w:t>
            </w:r>
          </w:p>
        </w:tc>
      </w:tr>
      <w:tr w:rsidR="00505BBB" w:rsidRPr="00505BBB" w:rsidTr="00C95F4D">
        <w:trPr>
          <w:trHeight w:val="97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общий объем расходов бюджета муниципального образования на дополнительное образование в части бюджетных инвестиций на увеличение стоимости основных фондов, тыс.рублей</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123,3</w:t>
            </w:r>
          </w:p>
        </w:tc>
      </w:tr>
      <w:tr w:rsidR="00505BBB" w:rsidRPr="00505BBB" w:rsidTr="00C95F4D">
        <w:trPr>
          <w:trHeight w:val="39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Физическая культура  и спорт:</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645"/>
        </w:trPr>
        <w:tc>
          <w:tcPr>
            <w:tcW w:w="3272" w:type="dxa"/>
            <w:tcBorders>
              <w:top w:val="nil"/>
              <w:left w:val="single" w:sz="8" w:space="0" w:color="auto"/>
              <w:bottom w:val="nil"/>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lastRenderedPageBreak/>
              <w:t>- численность лиц, систематически занимающихся физической культурой и спортом, чел.</w:t>
            </w:r>
          </w:p>
        </w:tc>
        <w:tc>
          <w:tcPr>
            <w:tcW w:w="2091" w:type="dxa"/>
            <w:tcBorders>
              <w:top w:val="nil"/>
              <w:left w:val="nil"/>
              <w:bottom w:val="nil"/>
              <w:right w:val="single" w:sz="8" w:space="0" w:color="auto"/>
            </w:tcBorders>
            <w:shd w:val="clear" w:color="auto" w:fill="auto"/>
            <w:hideMark/>
          </w:tcPr>
          <w:p w:rsidR="00505BBB" w:rsidRPr="00505BBB" w:rsidRDefault="00505BBB" w:rsidP="00505BBB">
            <w:pPr>
              <w:rPr>
                <w:sz w:val="16"/>
                <w:szCs w:val="16"/>
              </w:rPr>
            </w:pPr>
            <w:r w:rsidRPr="00505BBB">
              <w:rPr>
                <w:sz w:val="16"/>
                <w:szCs w:val="16"/>
              </w:rPr>
              <w:t> </w:t>
            </w:r>
          </w:p>
        </w:tc>
      </w:tr>
      <w:tr w:rsidR="00505BBB" w:rsidRPr="00505BBB" w:rsidTr="00C95F4D">
        <w:trPr>
          <w:trHeight w:val="46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населения,  систематически занимающихся физической культурой и спортом,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32,0</w:t>
            </w:r>
          </w:p>
        </w:tc>
      </w:tr>
      <w:tr w:rsidR="00505BBB" w:rsidRPr="00505BBB" w:rsidTr="00C95F4D">
        <w:trPr>
          <w:trHeight w:val="744"/>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уровень фактической обеспеченности учреждениями физической культуры и спорта в муниципальном районе от нормативной потребности,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86,5</w:t>
            </w:r>
          </w:p>
        </w:tc>
      </w:tr>
      <w:tr w:rsidR="00505BBB" w:rsidRPr="00505BBB" w:rsidTr="00C95F4D">
        <w:trPr>
          <w:trHeight w:val="587"/>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общий объем  бюджета муниципального образования на физическую культуру и спорт, тыс.рублей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2450,0</w:t>
            </w:r>
          </w:p>
        </w:tc>
      </w:tr>
      <w:tr w:rsidR="00505BBB" w:rsidRPr="00505BBB" w:rsidTr="00C95F4D">
        <w:trPr>
          <w:trHeight w:val="52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rPr>
                <w:b/>
                <w:bCs/>
                <w:sz w:val="16"/>
                <w:szCs w:val="16"/>
              </w:rPr>
            </w:pPr>
            <w:r w:rsidRPr="00505BBB">
              <w:rPr>
                <w:b/>
                <w:bCs/>
                <w:sz w:val="16"/>
                <w:szCs w:val="16"/>
              </w:rPr>
              <w:t xml:space="preserve">Жилищное строительство и обеспечение граждан жильем: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60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площадь земельных участков, предоставленных для строительства в расчете на 10 тыс.населения, га</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1,97</w:t>
            </w:r>
          </w:p>
        </w:tc>
      </w:tr>
      <w:tr w:rsidR="00505BBB" w:rsidRPr="00505BBB" w:rsidTr="00C95F4D">
        <w:trPr>
          <w:trHeight w:val="100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доля площади земельных участков, являющихся объектами налогообложения земельным налогом, в общей площади территории муниципального района, %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78,3</w:t>
            </w:r>
          </w:p>
        </w:tc>
      </w:tr>
      <w:tr w:rsidR="00505BBB" w:rsidRPr="00505BBB" w:rsidTr="00C95F4D">
        <w:trPr>
          <w:trHeight w:val="67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общая площадь жилых помещений, приходящаяся в среднем на одного жителя, кв.м.</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24,8</w:t>
            </w:r>
          </w:p>
        </w:tc>
      </w:tr>
      <w:tr w:rsidR="00505BBB" w:rsidRPr="00505BBB" w:rsidTr="00C95F4D">
        <w:trPr>
          <w:trHeight w:val="255"/>
        </w:trPr>
        <w:tc>
          <w:tcPr>
            <w:tcW w:w="3272" w:type="dxa"/>
            <w:tcBorders>
              <w:top w:val="nil"/>
              <w:left w:val="single" w:sz="8" w:space="0" w:color="auto"/>
              <w:bottom w:val="nil"/>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в том числе </w:t>
            </w:r>
          </w:p>
        </w:tc>
        <w:tc>
          <w:tcPr>
            <w:tcW w:w="2091" w:type="dxa"/>
            <w:vMerge w:val="restart"/>
            <w:tcBorders>
              <w:top w:val="nil"/>
              <w:left w:val="single" w:sz="8" w:space="0" w:color="auto"/>
              <w:bottom w:val="single" w:sz="8" w:space="0" w:color="000000"/>
              <w:right w:val="single" w:sz="8" w:space="0" w:color="auto"/>
            </w:tcBorders>
            <w:shd w:val="clear" w:color="auto" w:fill="auto"/>
            <w:hideMark/>
          </w:tcPr>
          <w:p w:rsidR="00505BBB" w:rsidRPr="00505BBB" w:rsidRDefault="00505BBB" w:rsidP="00505BBB">
            <w:pPr>
              <w:jc w:val="right"/>
              <w:rPr>
                <w:sz w:val="16"/>
                <w:szCs w:val="16"/>
              </w:rPr>
            </w:pPr>
            <w:r w:rsidRPr="00505BBB">
              <w:rPr>
                <w:sz w:val="16"/>
                <w:szCs w:val="16"/>
              </w:rPr>
              <w:t>0,169</w:t>
            </w:r>
          </w:p>
        </w:tc>
      </w:tr>
      <w:tr w:rsidR="00505BBB" w:rsidRPr="00505BBB" w:rsidTr="00C95F4D">
        <w:trPr>
          <w:trHeight w:val="197"/>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введенная в действие за год,  кв. м;</w:t>
            </w:r>
          </w:p>
        </w:tc>
        <w:tc>
          <w:tcPr>
            <w:tcW w:w="2091" w:type="dxa"/>
            <w:vMerge/>
            <w:tcBorders>
              <w:top w:val="nil"/>
              <w:left w:val="single" w:sz="8" w:space="0" w:color="auto"/>
              <w:bottom w:val="single" w:sz="8" w:space="0" w:color="000000"/>
              <w:right w:val="single" w:sz="8" w:space="0" w:color="auto"/>
            </w:tcBorders>
            <w:vAlign w:val="center"/>
            <w:hideMark/>
          </w:tcPr>
          <w:p w:rsidR="00505BBB" w:rsidRPr="00505BBB" w:rsidRDefault="00505BBB" w:rsidP="00505BBB">
            <w:pPr>
              <w:rPr>
                <w:sz w:val="16"/>
                <w:szCs w:val="16"/>
              </w:rPr>
            </w:pPr>
          </w:p>
        </w:tc>
      </w:tr>
      <w:tr w:rsidR="00505BBB" w:rsidRPr="00505BBB" w:rsidTr="00C95F4D">
        <w:trPr>
          <w:trHeight w:val="84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доля многоквартирных домов, расположенных на земельных участках, в отношении которых осуществлен государственный кадастровый учет,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100</w:t>
            </w:r>
          </w:p>
        </w:tc>
      </w:tr>
      <w:tr w:rsidR="00505BBB" w:rsidRPr="00505BBB" w:rsidTr="00C95F4D">
        <w:trPr>
          <w:trHeight w:val="78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доля населения, проживающего в многоквартирных домах, признанных в установленном порядке аварийными, %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0,07</w:t>
            </w:r>
          </w:p>
        </w:tc>
      </w:tr>
      <w:tr w:rsidR="00505BBB" w:rsidRPr="00505BBB" w:rsidTr="00C95F4D">
        <w:trPr>
          <w:trHeight w:val="36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b/>
                <w:bCs/>
                <w:sz w:val="16"/>
                <w:szCs w:val="16"/>
              </w:rPr>
            </w:pPr>
            <w:r w:rsidRPr="00505BBB">
              <w:rPr>
                <w:b/>
                <w:bCs/>
                <w:sz w:val="16"/>
                <w:szCs w:val="16"/>
              </w:rPr>
              <w:t>Организация муниципального управления:</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124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 доля налоговых и неналоговых доходов местного бюджета (за исключением поступлений налоговых доходов по дополнительным нормативным отчислениям) в общем объеме собственных доходов бюджета муниципального образования, %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98,5</w:t>
            </w:r>
          </w:p>
        </w:tc>
      </w:tr>
      <w:tr w:rsidR="00505BBB" w:rsidRPr="00505BBB" w:rsidTr="00C95F4D">
        <w:trPr>
          <w:trHeight w:val="61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xml:space="preserve">Объемы и источники финансирования Программы, всего, млн.руб.      </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jc w:val="right"/>
              <w:rPr>
                <w:sz w:val="16"/>
                <w:szCs w:val="16"/>
              </w:rPr>
            </w:pPr>
            <w:r w:rsidRPr="00505BBB">
              <w:rPr>
                <w:sz w:val="16"/>
                <w:szCs w:val="16"/>
              </w:rPr>
              <w:t>16247,3</w:t>
            </w:r>
          </w:p>
        </w:tc>
      </w:tr>
      <w:tr w:rsidR="00505BBB" w:rsidRPr="00505BBB" w:rsidTr="00C95F4D">
        <w:trPr>
          <w:trHeight w:val="46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в том числе:</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p>
        </w:tc>
      </w:tr>
      <w:tr w:rsidR="00505BBB" w:rsidRPr="00505BBB" w:rsidTr="00C95F4D">
        <w:trPr>
          <w:trHeight w:val="27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федеральный бюджет</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jc w:val="right"/>
              <w:rPr>
                <w:sz w:val="16"/>
                <w:szCs w:val="16"/>
              </w:rPr>
            </w:pPr>
            <w:r w:rsidRPr="00505BBB">
              <w:rPr>
                <w:sz w:val="16"/>
                <w:szCs w:val="16"/>
              </w:rPr>
              <w:t>513,9</w:t>
            </w:r>
          </w:p>
        </w:tc>
      </w:tr>
      <w:tr w:rsidR="00505BBB" w:rsidRPr="00505BBB" w:rsidTr="00C95F4D">
        <w:trPr>
          <w:trHeight w:val="46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областной бюджет</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jc w:val="right"/>
              <w:rPr>
                <w:sz w:val="16"/>
                <w:szCs w:val="16"/>
              </w:rPr>
            </w:pPr>
            <w:r w:rsidRPr="00505BBB">
              <w:rPr>
                <w:sz w:val="16"/>
                <w:szCs w:val="16"/>
              </w:rPr>
              <w:t>2582,2</w:t>
            </w:r>
          </w:p>
        </w:tc>
      </w:tr>
      <w:tr w:rsidR="00505BBB" w:rsidRPr="00505BBB" w:rsidTr="00C95F4D">
        <w:trPr>
          <w:trHeight w:val="31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бюджет муниципального района</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jc w:val="right"/>
              <w:rPr>
                <w:sz w:val="16"/>
                <w:szCs w:val="16"/>
              </w:rPr>
            </w:pPr>
            <w:r w:rsidRPr="00505BBB">
              <w:rPr>
                <w:sz w:val="16"/>
                <w:szCs w:val="16"/>
              </w:rPr>
              <w:t>754,9</w:t>
            </w:r>
          </w:p>
        </w:tc>
      </w:tr>
      <w:tr w:rsidR="00505BBB" w:rsidRPr="00505BBB" w:rsidTr="00C95F4D">
        <w:trPr>
          <w:trHeight w:val="46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бюджет поселения</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jc w:val="right"/>
              <w:rPr>
                <w:sz w:val="16"/>
                <w:szCs w:val="16"/>
              </w:rPr>
            </w:pPr>
            <w:r w:rsidRPr="00505BBB">
              <w:rPr>
                <w:sz w:val="16"/>
                <w:szCs w:val="16"/>
              </w:rPr>
              <w:t>65,5</w:t>
            </w:r>
          </w:p>
        </w:tc>
      </w:tr>
      <w:tr w:rsidR="00505BBB" w:rsidRPr="00505BBB" w:rsidTr="00C95F4D">
        <w:trPr>
          <w:trHeight w:val="345"/>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 внебюджетные средства</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jc w:val="right"/>
              <w:rPr>
                <w:sz w:val="16"/>
                <w:szCs w:val="16"/>
              </w:rPr>
            </w:pPr>
            <w:r w:rsidRPr="00505BBB">
              <w:rPr>
                <w:sz w:val="16"/>
                <w:szCs w:val="16"/>
              </w:rPr>
              <w:t>12330,8</w:t>
            </w:r>
          </w:p>
        </w:tc>
      </w:tr>
      <w:tr w:rsidR="00505BBB" w:rsidRPr="00505BBB" w:rsidTr="00C95F4D">
        <w:trPr>
          <w:trHeight w:val="720"/>
        </w:trPr>
        <w:tc>
          <w:tcPr>
            <w:tcW w:w="3272" w:type="dxa"/>
            <w:tcBorders>
              <w:top w:val="nil"/>
              <w:left w:val="single" w:sz="8" w:space="0" w:color="auto"/>
              <w:bottom w:val="single" w:sz="8" w:space="0" w:color="auto"/>
              <w:right w:val="single" w:sz="8" w:space="0" w:color="auto"/>
            </w:tcBorders>
            <w:shd w:val="clear" w:color="auto" w:fill="auto"/>
            <w:hideMark/>
          </w:tcPr>
          <w:p w:rsidR="00505BBB" w:rsidRPr="00505BBB" w:rsidRDefault="00505BBB" w:rsidP="00505BBB">
            <w:pPr>
              <w:jc w:val="both"/>
              <w:rPr>
                <w:sz w:val="16"/>
                <w:szCs w:val="16"/>
              </w:rPr>
            </w:pPr>
            <w:r w:rsidRPr="00505BBB">
              <w:rPr>
                <w:sz w:val="16"/>
                <w:szCs w:val="16"/>
              </w:rPr>
              <w:t>Система организации контроля за исполнением Программы</w:t>
            </w:r>
          </w:p>
        </w:tc>
        <w:tc>
          <w:tcPr>
            <w:tcW w:w="2091" w:type="dxa"/>
            <w:tcBorders>
              <w:top w:val="nil"/>
              <w:left w:val="nil"/>
              <w:bottom w:val="single" w:sz="8" w:space="0" w:color="auto"/>
              <w:right w:val="single" w:sz="8" w:space="0" w:color="auto"/>
            </w:tcBorders>
            <w:shd w:val="clear" w:color="auto" w:fill="auto"/>
            <w:hideMark/>
          </w:tcPr>
          <w:p w:rsidR="00505BBB" w:rsidRPr="00505BBB" w:rsidRDefault="00505BBB" w:rsidP="00505BBB">
            <w:pPr>
              <w:rPr>
                <w:sz w:val="16"/>
                <w:szCs w:val="16"/>
              </w:rPr>
            </w:pPr>
            <w:r w:rsidRPr="00505BBB">
              <w:rPr>
                <w:sz w:val="16"/>
                <w:szCs w:val="16"/>
              </w:rPr>
              <w:t xml:space="preserve">Администрация муниципального района обеспечивает оперативный контроль реализации программы, включающий контроль эффективного и целевого использования выделяемых финансовых средств, контроль качества проводимых мероприятий путем экспертных оценок, </w:t>
            </w:r>
            <w:r w:rsidRPr="00505BBB">
              <w:rPr>
                <w:sz w:val="16"/>
                <w:szCs w:val="16"/>
              </w:rPr>
              <w:lastRenderedPageBreak/>
              <w:t>контроль выполнения сроков реализации мероприятий, исполнения договоров и контрактов</w:t>
            </w:r>
          </w:p>
        </w:tc>
      </w:tr>
    </w:tbl>
    <w:p w:rsidR="00424B46" w:rsidRPr="00B220A3" w:rsidRDefault="00424B46" w:rsidP="00505BBB">
      <w:pPr>
        <w:tabs>
          <w:tab w:val="center" w:pos="5258"/>
        </w:tabs>
        <w:ind w:firstLine="709"/>
        <w:jc w:val="both"/>
        <w:rPr>
          <w:sz w:val="16"/>
          <w:szCs w:val="16"/>
        </w:rPr>
      </w:pPr>
    </w:p>
    <w:p w:rsidR="00424B46" w:rsidRPr="00B220A3" w:rsidRDefault="00424B46" w:rsidP="00424B46">
      <w:pPr>
        <w:autoSpaceDE w:val="0"/>
        <w:autoSpaceDN w:val="0"/>
        <w:adjustRightInd w:val="0"/>
        <w:jc w:val="right"/>
        <w:rPr>
          <w:sz w:val="16"/>
          <w:szCs w:val="16"/>
        </w:rPr>
      </w:pPr>
      <w:r w:rsidRPr="00B220A3">
        <w:rPr>
          <w:sz w:val="16"/>
          <w:szCs w:val="16"/>
        </w:rPr>
        <w:t>»</w:t>
      </w:r>
    </w:p>
    <w:p w:rsidR="00424B46" w:rsidRPr="00B220A3" w:rsidRDefault="00424B46" w:rsidP="00424B46">
      <w:pPr>
        <w:tabs>
          <w:tab w:val="center" w:pos="5258"/>
        </w:tabs>
        <w:ind w:firstLine="709"/>
        <w:jc w:val="both"/>
        <w:rPr>
          <w:sz w:val="16"/>
          <w:szCs w:val="16"/>
        </w:rPr>
      </w:pPr>
      <w:r w:rsidRPr="00B220A3">
        <w:rPr>
          <w:sz w:val="16"/>
          <w:szCs w:val="16"/>
        </w:rPr>
        <w:t>1.2. Таблицу 15. «Динамика целевых показателей и индикаторов эффективности деятельности  органов  местного   самоуправления  по  реализации программы» раздела 3. «Основные цели и задачи, сроки реализации программы» изложить в редакции согласно приложению № 1 к настоящему решению.</w:t>
      </w:r>
    </w:p>
    <w:p w:rsidR="00424B46" w:rsidRPr="00B220A3" w:rsidRDefault="00424B46" w:rsidP="00424B46">
      <w:pPr>
        <w:autoSpaceDE w:val="0"/>
        <w:autoSpaceDN w:val="0"/>
        <w:adjustRightInd w:val="0"/>
        <w:jc w:val="both"/>
        <w:rPr>
          <w:sz w:val="16"/>
          <w:szCs w:val="16"/>
        </w:rPr>
      </w:pPr>
      <w:r w:rsidRPr="00B220A3">
        <w:rPr>
          <w:sz w:val="16"/>
          <w:szCs w:val="16"/>
        </w:rPr>
        <w:t xml:space="preserve">1.3. Предложение первое абзаца третьего раздела 4. «Система программных мероприятий» изложить в следующей редакции: «Программа содержит  89 мероприятий и 19 муниципальных    целевых   программ  с   общим   объемом   финансирования   16228,9 млн.рублей.». </w:t>
      </w:r>
    </w:p>
    <w:p w:rsidR="00424B46" w:rsidRPr="00B220A3" w:rsidRDefault="00424B46" w:rsidP="00424B46">
      <w:pPr>
        <w:autoSpaceDE w:val="0"/>
        <w:autoSpaceDN w:val="0"/>
        <w:adjustRightInd w:val="0"/>
        <w:ind w:firstLine="720"/>
        <w:jc w:val="both"/>
        <w:rPr>
          <w:sz w:val="16"/>
          <w:szCs w:val="16"/>
        </w:rPr>
      </w:pPr>
      <w:r w:rsidRPr="00B220A3">
        <w:rPr>
          <w:sz w:val="16"/>
          <w:szCs w:val="16"/>
        </w:rPr>
        <w:t xml:space="preserve">1.4. Приложение № 1 «Программные мероприятия» изложить в редакции согласно приложению № 2  к настоящему решению. </w:t>
      </w:r>
    </w:p>
    <w:p w:rsidR="00424B46" w:rsidRPr="00B220A3" w:rsidRDefault="00424B46" w:rsidP="00424B46">
      <w:pPr>
        <w:autoSpaceDE w:val="0"/>
        <w:autoSpaceDN w:val="0"/>
        <w:adjustRightInd w:val="0"/>
        <w:ind w:firstLine="709"/>
        <w:jc w:val="both"/>
        <w:rPr>
          <w:sz w:val="16"/>
          <w:szCs w:val="16"/>
        </w:rPr>
      </w:pPr>
      <w:r w:rsidRPr="00B220A3">
        <w:rPr>
          <w:sz w:val="16"/>
          <w:szCs w:val="16"/>
        </w:rPr>
        <w:t>1.5. Приложение № 2 «Структура финансирования программы» изложить  в редакции согласно приложению № 3 к настоящему решению.</w:t>
      </w:r>
    </w:p>
    <w:p w:rsidR="00424B46" w:rsidRPr="00B220A3" w:rsidRDefault="00424B46" w:rsidP="004543AE">
      <w:pPr>
        <w:numPr>
          <w:ilvl w:val="1"/>
          <w:numId w:val="6"/>
        </w:numPr>
        <w:tabs>
          <w:tab w:val="clear" w:pos="1260"/>
          <w:tab w:val="num" w:pos="720"/>
        </w:tabs>
        <w:autoSpaceDE w:val="0"/>
        <w:autoSpaceDN w:val="0"/>
        <w:adjustRightInd w:val="0"/>
        <w:ind w:left="0" w:firstLine="720"/>
        <w:jc w:val="both"/>
        <w:rPr>
          <w:sz w:val="16"/>
          <w:szCs w:val="16"/>
        </w:rPr>
      </w:pPr>
      <w:r w:rsidRPr="00B220A3">
        <w:rPr>
          <w:sz w:val="16"/>
          <w:szCs w:val="16"/>
        </w:rPr>
        <w:t>Приложение № 3 «Объемы и источники  финансирования мероприятий» изложить  в редакции согласно приложению № 4 к настоящему решению.</w:t>
      </w:r>
    </w:p>
    <w:p w:rsidR="00424B46" w:rsidRPr="00B220A3" w:rsidRDefault="00424B46" w:rsidP="00424B46">
      <w:pPr>
        <w:ind w:firstLine="709"/>
        <w:jc w:val="both"/>
        <w:rPr>
          <w:sz w:val="16"/>
          <w:szCs w:val="16"/>
        </w:rPr>
      </w:pPr>
      <w:r w:rsidRPr="00B220A3">
        <w:rPr>
          <w:sz w:val="16"/>
          <w:szCs w:val="16"/>
        </w:rPr>
        <w:t>2. Опубликовать настоящее решение в муниципальной  газете «Павловский муниципальный вестник».</w:t>
      </w:r>
    </w:p>
    <w:p w:rsidR="00424B46" w:rsidRPr="00B220A3" w:rsidRDefault="00424B46" w:rsidP="00424B46">
      <w:pPr>
        <w:pStyle w:val="ac"/>
        <w:tabs>
          <w:tab w:val="left" w:pos="1080"/>
        </w:tabs>
        <w:ind w:right="-83"/>
        <w:jc w:val="both"/>
        <w:rPr>
          <w:bCs/>
          <w:sz w:val="16"/>
          <w:szCs w:val="16"/>
        </w:rPr>
      </w:pPr>
    </w:p>
    <w:p w:rsidR="001C3D56" w:rsidRDefault="00424B46" w:rsidP="001C3D56">
      <w:pPr>
        <w:pStyle w:val="ac"/>
        <w:tabs>
          <w:tab w:val="left" w:pos="1080"/>
        </w:tabs>
        <w:spacing w:after="0"/>
        <w:jc w:val="both"/>
        <w:rPr>
          <w:bCs/>
          <w:sz w:val="16"/>
          <w:szCs w:val="16"/>
        </w:rPr>
      </w:pPr>
      <w:r w:rsidRPr="001C3D56">
        <w:rPr>
          <w:bCs/>
          <w:sz w:val="16"/>
          <w:szCs w:val="16"/>
        </w:rPr>
        <w:t xml:space="preserve">Глава Павловского  </w:t>
      </w:r>
    </w:p>
    <w:p w:rsidR="00424B46" w:rsidRDefault="00424B46" w:rsidP="001C3D56">
      <w:pPr>
        <w:pStyle w:val="ac"/>
        <w:tabs>
          <w:tab w:val="left" w:pos="1080"/>
        </w:tabs>
        <w:spacing w:after="0"/>
        <w:jc w:val="both"/>
        <w:rPr>
          <w:bCs/>
          <w:sz w:val="16"/>
          <w:szCs w:val="16"/>
        </w:rPr>
      </w:pPr>
      <w:r w:rsidRPr="001C3D56">
        <w:rPr>
          <w:bCs/>
          <w:sz w:val="16"/>
          <w:szCs w:val="16"/>
        </w:rPr>
        <w:t>муниципального района</w:t>
      </w:r>
      <w:r w:rsidR="001C3D56">
        <w:rPr>
          <w:bCs/>
          <w:sz w:val="16"/>
          <w:szCs w:val="16"/>
        </w:rPr>
        <w:t xml:space="preserve">                       </w:t>
      </w:r>
      <w:r w:rsidRPr="001C3D56">
        <w:rPr>
          <w:bCs/>
          <w:sz w:val="16"/>
          <w:szCs w:val="16"/>
        </w:rPr>
        <w:tab/>
        <w:t xml:space="preserve">                      Н.И. Пришутов</w:t>
      </w:r>
    </w:p>
    <w:p w:rsidR="001C3D56" w:rsidRDefault="001C3D56" w:rsidP="001C3D56">
      <w:pPr>
        <w:pStyle w:val="ac"/>
        <w:tabs>
          <w:tab w:val="left" w:pos="1080"/>
        </w:tabs>
        <w:spacing w:after="0"/>
        <w:jc w:val="both"/>
        <w:rPr>
          <w:bCs/>
          <w:sz w:val="16"/>
          <w:szCs w:val="16"/>
        </w:rPr>
      </w:pPr>
    </w:p>
    <w:p w:rsidR="001C3D56" w:rsidRPr="001C3D56" w:rsidRDefault="001C3D56" w:rsidP="001C3D56">
      <w:pPr>
        <w:pStyle w:val="ac"/>
        <w:tabs>
          <w:tab w:val="left" w:pos="1080"/>
        </w:tabs>
        <w:spacing w:after="0"/>
        <w:jc w:val="both"/>
        <w:rPr>
          <w:bCs/>
          <w:sz w:val="16"/>
          <w:szCs w:val="16"/>
        </w:rPr>
      </w:pPr>
    </w:p>
    <w:p w:rsidR="00424B46" w:rsidRDefault="00424B46" w:rsidP="008661EA">
      <w:pPr>
        <w:jc w:val="both"/>
        <w:rPr>
          <w:sz w:val="18"/>
          <w:szCs w:val="18"/>
        </w:rPr>
      </w:pPr>
    </w:p>
    <w:p w:rsidR="001C3D56" w:rsidRPr="00B220A3" w:rsidRDefault="001C3D56" w:rsidP="001C3D56">
      <w:pPr>
        <w:tabs>
          <w:tab w:val="left" w:pos="8175"/>
        </w:tabs>
        <w:autoSpaceDE w:val="0"/>
        <w:autoSpaceDN w:val="0"/>
        <w:adjustRightInd w:val="0"/>
        <w:ind w:left="2268"/>
        <w:jc w:val="both"/>
        <w:rPr>
          <w:sz w:val="16"/>
          <w:szCs w:val="16"/>
        </w:rPr>
      </w:pPr>
      <w:r w:rsidRPr="00B220A3">
        <w:rPr>
          <w:sz w:val="16"/>
          <w:szCs w:val="16"/>
        </w:rPr>
        <w:t>Приложение № 1</w:t>
      </w:r>
      <w:r w:rsidRPr="00B220A3">
        <w:rPr>
          <w:sz w:val="16"/>
          <w:szCs w:val="16"/>
        </w:rPr>
        <w:tab/>
      </w:r>
    </w:p>
    <w:p w:rsidR="001C3D56" w:rsidRPr="00B220A3" w:rsidRDefault="001C3D56" w:rsidP="001C3D56">
      <w:pPr>
        <w:autoSpaceDE w:val="0"/>
        <w:autoSpaceDN w:val="0"/>
        <w:adjustRightInd w:val="0"/>
        <w:ind w:left="2268"/>
        <w:jc w:val="both"/>
        <w:rPr>
          <w:sz w:val="16"/>
          <w:szCs w:val="16"/>
        </w:rPr>
      </w:pPr>
      <w:r w:rsidRPr="00B220A3">
        <w:rPr>
          <w:sz w:val="16"/>
          <w:szCs w:val="16"/>
        </w:rPr>
        <w:t xml:space="preserve">к решению Совета народных депутатов Павловского муниципального района </w:t>
      </w:r>
    </w:p>
    <w:p w:rsidR="001C3D56" w:rsidRPr="00B220A3" w:rsidRDefault="001C3D56" w:rsidP="001C3D56">
      <w:pPr>
        <w:autoSpaceDE w:val="0"/>
        <w:autoSpaceDN w:val="0"/>
        <w:adjustRightInd w:val="0"/>
        <w:ind w:left="2268"/>
        <w:jc w:val="both"/>
        <w:rPr>
          <w:sz w:val="16"/>
          <w:szCs w:val="16"/>
          <w:u w:val="single"/>
        </w:rPr>
      </w:pPr>
      <w:r w:rsidRPr="00B220A3">
        <w:rPr>
          <w:sz w:val="16"/>
          <w:szCs w:val="16"/>
        </w:rPr>
        <w:t xml:space="preserve">от   </w:t>
      </w:r>
      <w:r w:rsidRPr="00B220A3">
        <w:rPr>
          <w:sz w:val="16"/>
          <w:szCs w:val="16"/>
          <w:u w:val="single"/>
        </w:rPr>
        <w:t>22.08.2013 г.</w:t>
      </w:r>
      <w:r w:rsidRPr="00B220A3">
        <w:rPr>
          <w:sz w:val="16"/>
          <w:szCs w:val="16"/>
        </w:rPr>
        <w:t xml:space="preserve"> №  </w:t>
      </w:r>
      <w:r w:rsidRPr="00B220A3">
        <w:rPr>
          <w:sz w:val="16"/>
          <w:szCs w:val="16"/>
          <w:u w:val="single"/>
        </w:rPr>
        <w:t>433</w:t>
      </w:r>
    </w:p>
    <w:p w:rsidR="001C3D56" w:rsidRPr="00B220A3" w:rsidRDefault="001C3D56" w:rsidP="001C3D56">
      <w:pPr>
        <w:autoSpaceDE w:val="0"/>
        <w:autoSpaceDN w:val="0"/>
        <w:adjustRightInd w:val="0"/>
        <w:jc w:val="both"/>
        <w:rPr>
          <w:sz w:val="16"/>
          <w:szCs w:val="16"/>
        </w:rPr>
      </w:pPr>
    </w:p>
    <w:p w:rsidR="001C3D56" w:rsidRPr="00B220A3" w:rsidRDefault="001C3D56" w:rsidP="001C3D56">
      <w:pPr>
        <w:pStyle w:val="ConsPlusNormal"/>
        <w:widowControl/>
        <w:ind w:firstLine="0"/>
        <w:jc w:val="center"/>
        <w:rPr>
          <w:rFonts w:ascii="Times New Roman" w:hAnsi="Times New Roman"/>
          <w:sz w:val="16"/>
          <w:szCs w:val="16"/>
        </w:rPr>
      </w:pPr>
      <w:r w:rsidRPr="00B220A3">
        <w:rPr>
          <w:rFonts w:ascii="Times New Roman" w:hAnsi="Times New Roman"/>
          <w:sz w:val="16"/>
          <w:szCs w:val="16"/>
        </w:rPr>
        <w:t>Таблица 15.  Динамика целевых показателей и индикаторов эффективности деятельности органов местного самоуправления по реализации Программы</w:t>
      </w:r>
    </w:p>
    <w:p w:rsidR="00A575C2" w:rsidRDefault="00A575C2" w:rsidP="008661EA">
      <w:pPr>
        <w:jc w:val="both"/>
        <w:rPr>
          <w:sz w:val="18"/>
          <w:szCs w:val="18"/>
        </w:rPr>
      </w:pP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1"/>
        <w:gridCol w:w="425"/>
        <w:gridCol w:w="426"/>
        <w:gridCol w:w="425"/>
        <w:gridCol w:w="425"/>
        <w:gridCol w:w="425"/>
        <w:gridCol w:w="816"/>
      </w:tblGrid>
      <w:tr w:rsidR="001C3D56" w:rsidRPr="001C3D56" w:rsidTr="00CE26AD">
        <w:trPr>
          <w:trHeight w:val="517"/>
        </w:trPr>
        <w:tc>
          <w:tcPr>
            <w:tcW w:w="2421" w:type="dxa"/>
            <w:vMerge w:val="restart"/>
            <w:shd w:val="clear" w:color="auto" w:fill="auto"/>
            <w:hideMark/>
          </w:tcPr>
          <w:p w:rsidR="001C3D56" w:rsidRPr="001C3D56" w:rsidRDefault="001C3D56" w:rsidP="001C3D56">
            <w:pPr>
              <w:rPr>
                <w:sz w:val="16"/>
                <w:szCs w:val="16"/>
              </w:rPr>
            </w:pPr>
            <w:r w:rsidRPr="001C3D56">
              <w:rPr>
                <w:sz w:val="16"/>
                <w:szCs w:val="16"/>
              </w:rPr>
              <w:t>Целевые показатели в соответствии с Указом Президента РФ от 28.04.2008 г. № 607 и Указами Президента РФ от  07.05.2012 г.</w:t>
            </w:r>
          </w:p>
        </w:tc>
        <w:tc>
          <w:tcPr>
            <w:tcW w:w="1701" w:type="dxa"/>
            <w:gridSpan w:val="4"/>
            <w:shd w:val="clear" w:color="auto" w:fill="auto"/>
            <w:hideMark/>
          </w:tcPr>
          <w:p w:rsidR="001C3D56" w:rsidRPr="001C3D56" w:rsidRDefault="001C3D56" w:rsidP="001C3D56">
            <w:pPr>
              <w:jc w:val="center"/>
              <w:rPr>
                <w:sz w:val="16"/>
                <w:szCs w:val="16"/>
              </w:rPr>
            </w:pPr>
            <w:r w:rsidRPr="001C3D56">
              <w:rPr>
                <w:sz w:val="16"/>
                <w:szCs w:val="16"/>
              </w:rPr>
              <w:t>Значение индикатора по годам реализации Программы</w:t>
            </w:r>
          </w:p>
        </w:tc>
        <w:tc>
          <w:tcPr>
            <w:tcW w:w="1241" w:type="dxa"/>
            <w:gridSpan w:val="2"/>
            <w:shd w:val="clear" w:color="auto" w:fill="auto"/>
            <w:vAlign w:val="bottom"/>
            <w:hideMark/>
          </w:tcPr>
          <w:p w:rsidR="001C3D56" w:rsidRPr="001C3D56" w:rsidRDefault="001C3D56" w:rsidP="001C3D56">
            <w:pPr>
              <w:jc w:val="center"/>
              <w:rPr>
                <w:sz w:val="16"/>
                <w:szCs w:val="16"/>
              </w:rPr>
            </w:pPr>
            <w:r w:rsidRPr="001C3D56">
              <w:rPr>
                <w:sz w:val="16"/>
                <w:szCs w:val="16"/>
              </w:rPr>
              <w:t>Ответственный исполнитель</w:t>
            </w:r>
          </w:p>
        </w:tc>
      </w:tr>
      <w:tr w:rsidR="001C3D56" w:rsidRPr="001C3D56" w:rsidTr="00CE26AD">
        <w:trPr>
          <w:trHeight w:val="43"/>
        </w:trPr>
        <w:tc>
          <w:tcPr>
            <w:tcW w:w="2421" w:type="dxa"/>
            <w:vMerge/>
            <w:vAlign w:val="center"/>
            <w:hideMark/>
          </w:tcPr>
          <w:p w:rsidR="001C3D56" w:rsidRPr="001C3D56" w:rsidRDefault="001C3D56" w:rsidP="001C3D56">
            <w:pPr>
              <w:rPr>
                <w:sz w:val="16"/>
                <w:szCs w:val="16"/>
              </w:rPr>
            </w:pP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vAlign w:val="center"/>
            <w:hideMark/>
          </w:tcPr>
          <w:p w:rsidR="001C3D56" w:rsidRPr="001C3D56" w:rsidRDefault="001C3D56" w:rsidP="001C3D56">
            <w:pPr>
              <w:rPr>
                <w:sz w:val="16"/>
                <w:szCs w:val="16"/>
              </w:rPr>
            </w:pPr>
          </w:p>
        </w:tc>
      </w:tr>
      <w:tr w:rsidR="001C3D56" w:rsidRPr="001C3D56" w:rsidTr="00CE26AD">
        <w:trPr>
          <w:trHeight w:val="399"/>
        </w:trPr>
        <w:tc>
          <w:tcPr>
            <w:tcW w:w="2421" w:type="dxa"/>
            <w:shd w:val="clear" w:color="auto" w:fill="auto"/>
            <w:hideMark/>
          </w:tcPr>
          <w:p w:rsidR="001C3D56" w:rsidRPr="001C3D56" w:rsidRDefault="001C3D56" w:rsidP="001C3D56">
            <w:pPr>
              <w:rPr>
                <w:b/>
                <w:bCs/>
                <w:sz w:val="16"/>
                <w:szCs w:val="16"/>
              </w:rPr>
            </w:pPr>
            <w:r w:rsidRPr="001C3D56">
              <w:rPr>
                <w:b/>
                <w:bCs/>
                <w:sz w:val="16"/>
                <w:szCs w:val="16"/>
              </w:rPr>
              <w:t>Экономический рост:</w:t>
            </w:r>
          </w:p>
        </w:tc>
        <w:tc>
          <w:tcPr>
            <w:tcW w:w="1701" w:type="dxa"/>
            <w:gridSpan w:val="4"/>
            <w:shd w:val="clear" w:color="auto" w:fill="auto"/>
            <w:hideMark/>
          </w:tcPr>
          <w:p w:rsidR="001C3D56" w:rsidRPr="001C3D56" w:rsidRDefault="001C3D56" w:rsidP="001C3D56">
            <w:pPr>
              <w:jc w:val="center"/>
              <w:rPr>
                <w:sz w:val="16"/>
                <w:szCs w:val="16"/>
              </w:rPr>
            </w:pPr>
            <w:r w:rsidRPr="001C3D56">
              <w:rPr>
                <w:sz w:val="16"/>
                <w:szCs w:val="16"/>
              </w:rPr>
              <w:t>Экономическое развитие</w:t>
            </w:r>
          </w:p>
        </w:tc>
        <w:tc>
          <w:tcPr>
            <w:tcW w:w="1241" w:type="dxa"/>
            <w:gridSpan w:val="2"/>
            <w:shd w:val="clear" w:color="auto" w:fill="auto"/>
            <w:hideMark/>
          </w:tcPr>
          <w:p w:rsidR="001C3D56" w:rsidRPr="001C3D56" w:rsidRDefault="001C3D56" w:rsidP="001C3D56">
            <w:pPr>
              <w:jc w:val="center"/>
              <w:rPr>
                <w:sz w:val="16"/>
                <w:szCs w:val="16"/>
              </w:rPr>
            </w:pPr>
            <w:r w:rsidRPr="001C3D56">
              <w:rPr>
                <w:sz w:val="16"/>
                <w:szCs w:val="16"/>
              </w:rPr>
              <w:t> </w:t>
            </w:r>
          </w:p>
        </w:tc>
      </w:tr>
      <w:tr w:rsidR="001C3D56" w:rsidRPr="001C3D56" w:rsidTr="00CE26AD">
        <w:trPr>
          <w:trHeight w:val="653"/>
        </w:trPr>
        <w:tc>
          <w:tcPr>
            <w:tcW w:w="2421" w:type="dxa"/>
            <w:shd w:val="clear" w:color="auto" w:fill="auto"/>
            <w:hideMark/>
          </w:tcPr>
          <w:p w:rsidR="001C3D56" w:rsidRPr="001C3D56" w:rsidRDefault="001C3D56" w:rsidP="001C3D56">
            <w:pPr>
              <w:jc w:val="both"/>
              <w:rPr>
                <w:sz w:val="16"/>
                <w:szCs w:val="16"/>
              </w:rPr>
            </w:pPr>
            <w:r w:rsidRPr="001C3D56">
              <w:rPr>
                <w:sz w:val="16"/>
                <w:szCs w:val="16"/>
              </w:rPr>
              <w:t>- число субъектов  малого и среднего предпринимательства в расчете на 10000 населения, ед.</w:t>
            </w:r>
          </w:p>
        </w:tc>
        <w:tc>
          <w:tcPr>
            <w:tcW w:w="425" w:type="dxa"/>
            <w:shd w:val="clear" w:color="auto" w:fill="auto"/>
            <w:hideMark/>
          </w:tcPr>
          <w:p w:rsidR="001C3D56" w:rsidRPr="001C3D56" w:rsidRDefault="001C3D56" w:rsidP="001C3D56">
            <w:pPr>
              <w:rPr>
                <w:sz w:val="16"/>
                <w:szCs w:val="16"/>
              </w:rPr>
            </w:pPr>
            <w:r w:rsidRPr="001C3D56">
              <w:rPr>
                <w:sz w:val="16"/>
                <w:szCs w:val="16"/>
              </w:rPr>
              <w:t>325,64</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318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318,8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319,8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320</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795"/>
        </w:trPr>
        <w:tc>
          <w:tcPr>
            <w:tcW w:w="2421" w:type="dxa"/>
            <w:shd w:val="clear" w:color="auto" w:fill="auto"/>
            <w:hideMark/>
          </w:tcPr>
          <w:p w:rsidR="001C3D56" w:rsidRPr="001C3D56" w:rsidRDefault="001C3D56" w:rsidP="001C3D56">
            <w:pPr>
              <w:jc w:val="both"/>
              <w:rPr>
                <w:sz w:val="16"/>
                <w:szCs w:val="16"/>
              </w:rPr>
            </w:pPr>
            <w:r w:rsidRPr="001C3D56">
              <w:rPr>
                <w:sz w:val="16"/>
                <w:szCs w:val="16"/>
              </w:rPr>
              <w:t>-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чел.</w:t>
            </w:r>
          </w:p>
        </w:tc>
        <w:tc>
          <w:tcPr>
            <w:tcW w:w="425" w:type="dxa"/>
            <w:shd w:val="clear" w:color="auto" w:fill="auto"/>
            <w:hideMark/>
          </w:tcPr>
          <w:p w:rsidR="001C3D56" w:rsidRPr="001C3D56" w:rsidRDefault="001C3D56" w:rsidP="001C3D56">
            <w:pPr>
              <w:rPr>
                <w:sz w:val="16"/>
                <w:szCs w:val="16"/>
              </w:rPr>
            </w:pPr>
            <w:r w:rsidRPr="001C3D56">
              <w:rPr>
                <w:sz w:val="16"/>
                <w:szCs w:val="16"/>
              </w:rPr>
              <w:t>32,91</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32,9</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32,92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32,92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32,9</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585"/>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доля вновь созданных в течение года субъектов малого и среднего предпринимательства, которым оказана поддержка в рамках муниципальной программы развития малого и среднего предпринимательства, % </w:t>
            </w:r>
          </w:p>
        </w:tc>
        <w:tc>
          <w:tcPr>
            <w:tcW w:w="425" w:type="dxa"/>
            <w:shd w:val="clear" w:color="auto" w:fill="auto"/>
            <w:hideMark/>
          </w:tcPr>
          <w:p w:rsidR="001C3D56" w:rsidRPr="001C3D56" w:rsidRDefault="001C3D56" w:rsidP="001C3D56">
            <w:pPr>
              <w:rPr>
                <w:sz w:val="16"/>
                <w:szCs w:val="16"/>
              </w:rPr>
            </w:pPr>
            <w:r w:rsidRPr="001C3D56">
              <w:rPr>
                <w:sz w:val="16"/>
                <w:szCs w:val="16"/>
              </w:rPr>
              <w:t>7,4</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7,4</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10,5</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990"/>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общий объем расходов бюджета муниципального образования на развитие и поддержку малого и среднего предпринимательства, тыс.рублей </w:t>
            </w:r>
          </w:p>
        </w:tc>
        <w:tc>
          <w:tcPr>
            <w:tcW w:w="425" w:type="dxa"/>
            <w:shd w:val="clear" w:color="auto" w:fill="auto"/>
            <w:hideMark/>
          </w:tcPr>
          <w:p w:rsidR="001C3D56" w:rsidRPr="001C3D56" w:rsidRDefault="001C3D56" w:rsidP="001C3D56">
            <w:pPr>
              <w:rPr>
                <w:sz w:val="16"/>
                <w:szCs w:val="16"/>
              </w:rPr>
            </w:pPr>
            <w:r w:rsidRPr="001C3D56">
              <w:rPr>
                <w:sz w:val="16"/>
                <w:szCs w:val="16"/>
              </w:rPr>
              <w:t>80,0</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155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170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190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210</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631"/>
        </w:trPr>
        <w:tc>
          <w:tcPr>
            <w:tcW w:w="2421" w:type="dxa"/>
            <w:vMerge w:val="restart"/>
            <w:shd w:val="clear" w:color="auto" w:fill="auto"/>
            <w:hideMark/>
          </w:tcPr>
          <w:p w:rsidR="001C3D56" w:rsidRPr="001C3D56" w:rsidRDefault="001C3D56" w:rsidP="001C3D56">
            <w:pPr>
              <w:jc w:val="both"/>
              <w:rPr>
                <w:sz w:val="16"/>
                <w:szCs w:val="16"/>
              </w:rPr>
            </w:pPr>
            <w:r w:rsidRPr="001C3D56">
              <w:rPr>
                <w:sz w:val="16"/>
                <w:szCs w:val="16"/>
              </w:rPr>
              <w:t xml:space="preserve">- общий объем отгруженной продукции (выполненных работ и услуг), млн.рублей </w:t>
            </w:r>
          </w:p>
        </w:tc>
        <w:tc>
          <w:tcPr>
            <w:tcW w:w="425" w:type="dxa"/>
            <w:vMerge w:val="restart"/>
            <w:shd w:val="clear" w:color="auto" w:fill="auto"/>
            <w:hideMark/>
          </w:tcPr>
          <w:p w:rsidR="001C3D56" w:rsidRPr="001C3D56" w:rsidRDefault="001C3D56" w:rsidP="001C3D56">
            <w:pPr>
              <w:rPr>
                <w:sz w:val="16"/>
                <w:szCs w:val="16"/>
              </w:rPr>
            </w:pPr>
            <w:r w:rsidRPr="001C3D56">
              <w:rPr>
                <w:sz w:val="16"/>
                <w:szCs w:val="16"/>
              </w:rPr>
              <w:t>10216,1</w:t>
            </w:r>
          </w:p>
        </w:tc>
        <w:tc>
          <w:tcPr>
            <w:tcW w:w="426" w:type="dxa"/>
            <w:vMerge w:val="restart"/>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11776</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12434</w:t>
            </w:r>
          </w:p>
        </w:tc>
        <w:tc>
          <w:tcPr>
            <w:tcW w:w="425" w:type="dxa"/>
            <w:vMerge w:val="restart"/>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vMerge w:val="restart"/>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184"/>
        </w:trPr>
        <w:tc>
          <w:tcPr>
            <w:tcW w:w="2421"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6"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816" w:type="dxa"/>
            <w:vMerge/>
            <w:vAlign w:val="center"/>
            <w:hideMark/>
          </w:tcPr>
          <w:p w:rsidR="001C3D56" w:rsidRPr="001C3D56" w:rsidRDefault="001C3D56" w:rsidP="001C3D56">
            <w:pPr>
              <w:rPr>
                <w:sz w:val="16"/>
                <w:szCs w:val="16"/>
              </w:rPr>
            </w:pPr>
          </w:p>
        </w:tc>
      </w:tr>
      <w:tr w:rsidR="001C3D56" w:rsidRPr="001C3D56" w:rsidTr="00CE26AD">
        <w:trPr>
          <w:trHeight w:val="570"/>
        </w:trPr>
        <w:tc>
          <w:tcPr>
            <w:tcW w:w="2421" w:type="dxa"/>
            <w:shd w:val="clear" w:color="auto" w:fill="auto"/>
            <w:hideMark/>
          </w:tcPr>
          <w:p w:rsidR="001C3D56" w:rsidRPr="001C3D56" w:rsidRDefault="001C3D56" w:rsidP="001C3D56">
            <w:pPr>
              <w:jc w:val="both"/>
              <w:rPr>
                <w:sz w:val="16"/>
                <w:szCs w:val="16"/>
              </w:rPr>
            </w:pPr>
            <w:r w:rsidRPr="001C3D56">
              <w:rPr>
                <w:sz w:val="16"/>
                <w:szCs w:val="16"/>
              </w:rPr>
              <w:lastRenderedPageBreak/>
              <w:t xml:space="preserve">- объем отгруженных товаров собственного производства, выполненных работ и услуг собственными силами в </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6268</w:t>
            </w:r>
          </w:p>
        </w:tc>
        <w:tc>
          <w:tcPr>
            <w:tcW w:w="426" w:type="dxa"/>
            <w:vMerge w:val="restart"/>
            <w:shd w:val="clear" w:color="auto" w:fill="auto"/>
            <w:hideMark/>
          </w:tcPr>
          <w:p w:rsidR="001C3D56" w:rsidRPr="001C3D56" w:rsidRDefault="001C3D56" w:rsidP="001C3D56">
            <w:pPr>
              <w:jc w:val="right"/>
              <w:rPr>
                <w:sz w:val="16"/>
                <w:szCs w:val="16"/>
              </w:rPr>
            </w:pPr>
            <w:r w:rsidRPr="001C3D56">
              <w:rPr>
                <w:sz w:val="16"/>
                <w:szCs w:val="16"/>
              </w:rPr>
              <w:t>6694</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7258</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7826</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8437</w:t>
            </w:r>
          </w:p>
        </w:tc>
        <w:tc>
          <w:tcPr>
            <w:tcW w:w="816" w:type="dxa"/>
            <w:vMerge w:val="restart"/>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127"/>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промышленном производстве, млн.рублей </w:t>
            </w:r>
          </w:p>
        </w:tc>
        <w:tc>
          <w:tcPr>
            <w:tcW w:w="425" w:type="dxa"/>
            <w:vMerge/>
            <w:vAlign w:val="center"/>
            <w:hideMark/>
          </w:tcPr>
          <w:p w:rsidR="001C3D56" w:rsidRPr="001C3D56" w:rsidRDefault="001C3D56" w:rsidP="001C3D56">
            <w:pPr>
              <w:rPr>
                <w:sz w:val="16"/>
                <w:szCs w:val="16"/>
              </w:rPr>
            </w:pPr>
          </w:p>
        </w:tc>
        <w:tc>
          <w:tcPr>
            <w:tcW w:w="426"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816" w:type="dxa"/>
            <w:vMerge/>
            <w:vAlign w:val="center"/>
            <w:hideMark/>
          </w:tcPr>
          <w:p w:rsidR="001C3D56" w:rsidRPr="001C3D56" w:rsidRDefault="001C3D56" w:rsidP="001C3D56">
            <w:pPr>
              <w:rPr>
                <w:sz w:val="16"/>
                <w:szCs w:val="16"/>
              </w:rPr>
            </w:pPr>
          </w:p>
        </w:tc>
      </w:tr>
      <w:tr w:rsidR="001C3D56" w:rsidRPr="001C3D56" w:rsidTr="00CE26AD">
        <w:trPr>
          <w:trHeight w:val="855"/>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доля продукции, произведенной малыми предприятиями, в общем объеме промышленного производства), % </w:t>
            </w:r>
          </w:p>
        </w:tc>
        <w:tc>
          <w:tcPr>
            <w:tcW w:w="425" w:type="dxa"/>
            <w:shd w:val="clear" w:color="auto" w:fill="auto"/>
            <w:hideMark/>
          </w:tcPr>
          <w:p w:rsidR="001C3D56" w:rsidRPr="001C3D56" w:rsidRDefault="001C3D56" w:rsidP="001C3D56">
            <w:pPr>
              <w:rPr>
                <w:sz w:val="16"/>
                <w:szCs w:val="16"/>
              </w:rPr>
            </w:pPr>
            <w:r w:rsidRPr="001C3D56">
              <w:rPr>
                <w:sz w:val="16"/>
                <w:szCs w:val="16"/>
              </w:rPr>
              <w:t>3,7</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5,6</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5,6</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5,7</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5,7</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1245"/>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объем продукции сельского хозяйства в хозяйствах всех категорий, млн.рублей </w:t>
            </w:r>
          </w:p>
        </w:tc>
        <w:tc>
          <w:tcPr>
            <w:tcW w:w="425" w:type="dxa"/>
            <w:shd w:val="clear" w:color="auto" w:fill="auto"/>
            <w:hideMark/>
          </w:tcPr>
          <w:p w:rsidR="001C3D56" w:rsidRPr="001C3D56" w:rsidRDefault="001C3D56" w:rsidP="001C3D56">
            <w:pPr>
              <w:rPr>
                <w:sz w:val="16"/>
                <w:szCs w:val="16"/>
              </w:rPr>
            </w:pPr>
            <w:r w:rsidRPr="001C3D56">
              <w:rPr>
                <w:sz w:val="16"/>
                <w:szCs w:val="16"/>
              </w:rPr>
              <w:t>3947,8</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4413</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4518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4608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4700</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МКУ ПМР «Управление сельского хозяйства»</w:t>
            </w:r>
          </w:p>
        </w:tc>
      </w:tr>
      <w:tr w:rsidR="001C3D56" w:rsidRPr="001C3D56" w:rsidTr="00CE26AD">
        <w:trPr>
          <w:trHeight w:val="420"/>
        </w:trPr>
        <w:tc>
          <w:tcPr>
            <w:tcW w:w="2421" w:type="dxa"/>
            <w:shd w:val="clear" w:color="auto" w:fill="auto"/>
            <w:hideMark/>
          </w:tcPr>
          <w:p w:rsidR="001C3D56" w:rsidRPr="001C3D56" w:rsidRDefault="001C3D56" w:rsidP="001C3D56">
            <w:pPr>
              <w:jc w:val="both"/>
              <w:rPr>
                <w:sz w:val="16"/>
                <w:szCs w:val="16"/>
              </w:rPr>
            </w:pPr>
            <w:r w:rsidRPr="001C3D56">
              <w:rPr>
                <w:sz w:val="16"/>
                <w:szCs w:val="16"/>
              </w:rPr>
              <w:t>- число прибыльных сельскохозяйственных организаций, ед.</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19</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17</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17</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17</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17</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МКУ ПМР «Управление сельского хозяйства»</w:t>
            </w:r>
          </w:p>
        </w:tc>
      </w:tr>
      <w:tr w:rsidR="001C3D56" w:rsidRPr="001C3D56" w:rsidTr="00CE26AD">
        <w:trPr>
          <w:trHeight w:val="810"/>
        </w:trPr>
        <w:tc>
          <w:tcPr>
            <w:tcW w:w="2421" w:type="dxa"/>
            <w:vMerge w:val="restart"/>
            <w:shd w:val="clear" w:color="auto" w:fill="auto"/>
            <w:hideMark/>
          </w:tcPr>
          <w:p w:rsidR="001C3D56" w:rsidRPr="001C3D56" w:rsidRDefault="001C3D56" w:rsidP="001C3D56">
            <w:pPr>
              <w:jc w:val="both"/>
              <w:rPr>
                <w:sz w:val="16"/>
                <w:szCs w:val="16"/>
              </w:rPr>
            </w:pPr>
            <w:r w:rsidRPr="001C3D56">
              <w:rPr>
                <w:sz w:val="16"/>
                <w:szCs w:val="16"/>
              </w:rPr>
              <w:t>– доля прибыльных с/х организаций в общем их числе, %</w:t>
            </w:r>
          </w:p>
        </w:tc>
        <w:tc>
          <w:tcPr>
            <w:tcW w:w="425" w:type="dxa"/>
            <w:vMerge w:val="restart"/>
            <w:shd w:val="clear" w:color="auto" w:fill="auto"/>
            <w:hideMark/>
          </w:tcPr>
          <w:p w:rsidR="001C3D56" w:rsidRPr="001C3D56" w:rsidRDefault="001C3D56" w:rsidP="001C3D56">
            <w:pPr>
              <w:jc w:val="both"/>
              <w:rPr>
                <w:sz w:val="16"/>
                <w:szCs w:val="16"/>
              </w:rPr>
            </w:pPr>
            <w:r w:rsidRPr="001C3D56">
              <w:rPr>
                <w:sz w:val="16"/>
                <w:szCs w:val="16"/>
              </w:rPr>
              <w:t>86,4</w:t>
            </w:r>
          </w:p>
        </w:tc>
        <w:tc>
          <w:tcPr>
            <w:tcW w:w="426" w:type="dxa"/>
            <w:vMerge w:val="restart"/>
            <w:shd w:val="clear" w:color="auto" w:fill="auto"/>
            <w:hideMark/>
          </w:tcPr>
          <w:p w:rsidR="001C3D56" w:rsidRPr="001C3D56" w:rsidRDefault="001C3D56" w:rsidP="001C3D56">
            <w:pPr>
              <w:jc w:val="both"/>
              <w:rPr>
                <w:sz w:val="16"/>
                <w:szCs w:val="16"/>
              </w:rPr>
            </w:pPr>
            <w:r w:rsidRPr="001C3D56">
              <w:rPr>
                <w:sz w:val="16"/>
                <w:szCs w:val="16"/>
              </w:rPr>
              <w:t>81</w:t>
            </w:r>
          </w:p>
        </w:tc>
        <w:tc>
          <w:tcPr>
            <w:tcW w:w="425" w:type="dxa"/>
            <w:vMerge w:val="restart"/>
            <w:shd w:val="clear" w:color="auto" w:fill="auto"/>
            <w:hideMark/>
          </w:tcPr>
          <w:p w:rsidR="001C3D56" w:rsidRPr="001C3D56" w:rsidRDefault="001C3D56" w:rsidP="001C3D56">
            <w:pPr>
              <w:jc w:val="both"/>
              <w:rPr>
                <w:sz w:val="16"/>
                <w:szCs w:val="16"/>
              </w:rPr>
            </w:pPr>
            <w:r w:rsidRPr="001C3D56">
              <w:rPr>
                <w:sz w:val="16"/>
                <w:szCs w:val="16"/>
              </w:rPr>
              <w:t>81</w:t>
            </w:r>
          </w:p>
        </w:tc>
        <w:tc>
          <w:tcPr>
            <w:tcW w:w="425" w:type="dxa"/>
            <w:vMerge w:val="restart"/>
            <w:shd w:val="clear" w:color="auto" w:fill="auto"/>
            <w:hideMark/>
          </w:tcPr>
          <w:p w:rsidR="001C3D56" w:rsidRPr="001C3D56" w:rsidRDefault="001C3D56" w:rsidP="001C3D56">
            <w:pPr>
              <w:jc w:val="both"/>
              <w:rPr>
                <w:sz w:val="16"/>
                <w:szCs w:val="16"/>
              </w:rPr>
            </w:pPr>
            <w:r w:rsidRPr="001C3D56">
              <w:rPr>
                <w:sz w:val="16"/>
                <w:szCs w:val="16"/>
              </w:rPr>
              <w:t>81</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81</w:t>
            </w:r>
          </w:p>
        </w:tc>
        <w:tc>
          <w:tcPr>
            <w:tcW w:w="816" w:type="dxa"/>
            <w:vMerge w:val="restart"/>
            <w:shd w:val="clear" w:color="auto" w:fill="auto"/>
            <w:hideMark/>
          </w:tcPr>
          <w:p w:rsidR="001C3D56" w:rsidRPr="001C3D56" w:rsidRDefault="001C3D56" w:rsidP="001C3D56">
            <w:pPr>
              <w:jc w:val="both"/>
              <w:rPr>
                <w:sz w:val="16"/>
                <w:szCs w:val="16"/>
              </w:rPr>
            </w:pPr>
            <w:r w:rsidRPr="001C3D56">
              <w:rPr>
                <w:sz w:val="16"/>
                <w:szCs w:val="16"/>
              </w:rPr>
              <w:t>МКУ ПМР «Управление сельского хозяйства»</w:t>
            </w:r>
          </w:p>
        </w:tc>
      </w:tr>
      <w:tr w:rsidR="001C3D56" w:rsidRPr="001C3D56" w:rsidTr="00CE26AD">
        <w:trPr>
          <w:trHeight w:val="795"/>
        </w:trPr>
        <w:tc>
          <w:tcPr>
            <w:tcW w:w="2421"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6"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816" w:type="dxa"/>
            <w:vMerge/>
            <w:vAlign w:val="center"/>
            <w:hideMark/>
          </w:tcPr>
          <w:p w:rsidR="001C3D56" w:rsidRPr="001C3D56" w:rsidRDefault="001C3D56" w:rsidP="001C3D56">
            <w:pPr>
              <w:rPr>
                <w:sz w:val="16"/>
                <w:szCs w:val="16"/>
              </w:rPr>
            </w:pPr>
          </w:p>
        </w:tc>
      </w:tr>
      <w:tr w:rsidR="001C3D56" w:rsidRPr="001C3D56" w:rsidTr="00CE26AD">
        <w:trPr>
          <w:trHeight w:val="825"/>
        </w:trPr>
        <w:tc>
          <w:tcPr>
            <w:tcW w:w="2421" w:type="dxa"/>
            <w:shd w:val="clear" w:color="auto" w:fill="auto"/>
            <w:hideMark/>
          </w:tcPr>
          <w:p w:rsidR="001C3D56" w:rsidRPr="001C3D56" w:rsidRDefault="001C3D56" w:rsidP="001C3D56">
            <w:pPr>
              <w:jc w:val="both"/>
              <w:rPr>
                <w:sz w:val="16"/>
                <w:szCs w:val="16"/>
              </w:rPr>
            </w:pPr>
            <w:r w:rsidRPr="001C3D56">
              <w:rPr>
                <w:sz w:val="16"/>
                <w:szCs w:val="16"/>
              </w:rPr>
              <w:t>- объем инвестиций в основной капитал (за исключением бюджетных средств) в расчете на 1 жителя, руб.</w:t>
            </w:r>
          </w:p>
        </w:tc>
        <w:tc>
          <w:tcPr>
            <w:tcW w:w="425" w:type="dxa"/>
            <w:shd w:val="clear" w:color="auto" w:fill="auto"/>
            <w:hideMark/>
          </w:tcPr>
          <w:p w:rsidR="001C3D56" w:rsidRPr="001C3D56" w:rsidRDefault="001C3D56" w:rsidP="001C3D56">
            <w:pPr>
              <w:rPr>
                <w:sz w:val="16"/>
                <w:szCs w:val="16"/>
              </w:rPr>
            </w:pPr>
            <w:r w:rsidRPr="001C3D56">
              <w:rPr>
                <w:sz w:val="16"/>
                <w:szCs w:val="16"/>
              </w:rPr>
              <w:t>40698,0</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26263</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26581</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Производственный отдел </w:t>
            </w:r>
          </w:p>
        </w:tc>
      </w:tr>
      <w:tr w:rsidR="001C3D56" w:rsidRPr="001C3D56" w:rsidTr="00CE26AD">
        <w:trPr>
          <w:trHeight w:val="825"/>
        </w:trPr>
        <w:tc>
          <w:tcPr>
            <w:tcW w:w="2421" w:type="dxa"/>
            <w:shd w:val="clear" w:color="auto" w:fill="auto"/>
            <w:hideMark/>
          </w:tcPr>
          <w:p w:rsidR="001C3D56" w:rsidRPr="001C3D56" w:rsidRDefault="001C3D56" w:rsidP="001C3D56">
            <w:pPr>
              <w:jc w:val="both"/>
              <w:rPr>
                <w:sz w:val="16"/>
                <w:szCs w:val="16"/>
              </w:rPr>
            </w:pPr>
            <w:r w:rsidRPr="001C3D56">
              <w:rPr>
                <w:sz w:val="16"/>
                <w:szCs w:val="16"/>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78,9</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78</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76,84</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75,69</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75,6</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Отдел программ развития сельской территории  </w:t>
            </w:r>
          </w:p>
        </w:tc>
      </w:tr>
      <w:tr w:rsidR="001C3D56" w:rsidRPr="001C3D56" w:rsidTr="00CE26AD">
        <w:trPr>
          <w:trHeight w:val="780"/>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t>Доходы населения:</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shd w:val="clear" w:color="auto" w:fill="auto"/>
            <w:hideMark/>
          </w:tcPr>
          <w:p w:rsidR="001C3D56" w:rsidRPr="001C3D56" w:rsidRDefault="001C3D56" w:rsidP="001C3D56">
            <w:pPr>
              <w:jc w:val="center"/>
              <w:rPr>
                <w:sz w:val="16"/>
                <w:szCs w:val="16"/>
              </w:rPr>
            </w:pPr>
            <w:r w:rsidRPr="001C3D56">
              <w:rPr>
                <w:sz w:val="16"/>
                <w:szCs w:val="16"/>
              </w:rPr>
              <w:t> </w:t>
            </w:r>
          </w:p>
        </w:tc>
      </w:tr>
      <w:tr w:rsidR="001C3D56" w:rsidRPr="001C3D56" w:rsidTr="00CE26AD">
        <w:trPr>
          <w:trHeight w:val="810"/>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средняя заработная плата работников крупных и средних предприятий и некоммерческих организаций, всего,  рублей </w:t>
            </w:r>
          </w:p>
        </w:tc>
        <w:tc>
          <w:tcPr>
            <w:tcW w:w="425" w:type="dxa"/>
            <w:shd w:val="clear" w:color="auto" w:fill="auto"/>
            <w:hideMark/>
          </w:tcPr>
          <w:p w:rsidR="001C3D56" w:rsidRPr="001C3D56" w:rsidRDefault="001C3D56" w:rsidP="001C3D56">
            <w:pPr>
              <w:rPr>
                <w:sz w:val="16"/>
                <w:szCs w:val="16"/>
              </w:rPr>
            </w:pPr>
            <w:r w:rsidRPr="001C3D56">
              <w:rPr>
                <w:sz w:val="16"/>
                <w:szCs w:val="16"/>
              </w:rPr>
              <w:t>17543,8</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19712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20895</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615"/>
        </w:trPr>
        <w:tc>
          <w:tcPr>
            <w:tcW w:w="2421" w:type="dxa"/>
            <w:shd w:val="clear" w:color="auto" w:fill="auto"/>
            <w:hideMark/>
          </w:tcPr>
          <w:p w:rsidR="001C3D56" w:rsidRPr="001C3D56" w:rsidRDefault="001C3D56" w:rsidP="001C3D56">
            <w:pPr>
              <w:jc w:val="both"/>
              <w:rPr>
                <w:sz w:val="16"/>
                <w:szCs w:val="16"/>
              </w:rPr>
            </w:pPr>
            <w:r w:rsidRPr="001C3D56">
              <w:rPr>
                <w:sz w:val="16"/>
                <w:szCs w:val="16"/>
              </w:rPr>
              <w:t>- средняя заработная плата работников муниципальных детских дошкольных учреждений, рублей</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8289,1</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8413</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8539</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8668</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8842</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345"/>
        </w:trPr>
        <w:tc>
          <w:tcPr>
            <w:tcW w:w="2421" w:type="dxa"/>
            <w:shd w:val="clear" w:color="auto" w:fill="auto"/>
            <w:hideMark/>
          </w:tcPr>
          <w:p w:rsidR="001C3D56" w:rsidRPr="001C3D56" w:rsidRDefault="001C3D56" w:rsidP="001C3D56">
            <w:pPr>
              <w:jc w:val="both"/>
              <w:rPr>
                <w:sz w:val="16"/>
                <w:szCs w:val="16"/>
              </w:rPr>
            </w:pPr>
            <w:r w:rsidRPr="001C3D56">
              <w:rPr>
                <w:sz w:val="16"/>
                <w:szCs w:val="16"/>
              </w:rPr>
              <w:t>-средняя  заработная плата педагогических работников муниципальных детских дошкольных учреждений, рублей</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9292,8</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18906</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19676</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585"/>
        </w:trPr>
        <w:tc>
          <w:tcPr>
            <w:tcW w:w="2421" w:type="dxa"/>
            <w:shd w:val="clear" w:color="auto" w:fill="auto"/>
            <w:hideMark/>
          </w:tcPr>
          <w:p w:rsidR="001C3D56" w:rsidRPr="001C3D56" w:rsidRDefault="001C3D56" w:rsidP="001C3D56">
            <w:pPr>
              <w:jc w:val="both"/>
              <w:rPr>
                <w:sz w:val="16"/>
                <w:szCs w:val="16"/>
              </w:rPr>
            </w:pPr>
            <w:r w:rsidRPr="001C3D56">
              <w:rPr>
                <w:sz w:val="16"/>
                <w:szCs w:val="16"/>
              </w:rPr>
              <w:t>- среднемесячная номинальная начисленная заработная плата работников муниципальных общеобразовательных учреждений, рублей</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14564,5</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15005</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15230</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510"/>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t xml:space="preserve">- </w:t>
            </w:r>
            <w:r w:rsidRPr="001C3D56">
              <w:rPr>
                <w:sz w:val="16"/>
                <w:szCs w:val="16"/>
              </w:rPr>
              <w:t>средняя заработная плата  педагогических работников муниципальных общеобразовательных учреждений, рублей</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18480,0</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21749</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22075</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375"/>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lastRenderedPageBreak/>
              <w:t xml:space="preserve">- </w:t>
            </w:r>
            <w:r w:rsidRPr="001C3D56">
              <w:rPr>
                <w:sz w:val="16"/>
                <w:szCs w:val="16"/>
              </w:rPr>
              <w:t>средняя заработная плата  работников муниципальных учреждений культуры и искусства, рублей</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7502,0</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15605</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19765</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культуре, спорту и работе с молодежью </w:t>
            </w:r>
          </w:p>
        </w:tc>
      </w:tr>
      <w:tr w:rsidR="001C3D56" w:rsidRPr="001C3D56" w:rsidTr="00CE26AD">
        <w:trPr>
          <w:trHeight w:val="529"/>
        </w:trPr>
        <w:tc>
          <w:tcPr>
            <w:tcW w:w="2421" w:type="dxa"/>
            <w:shd w:val="clear" w:color="auto" w:fill="auto"/>
            <w:hideMark/>
          </w:tcPr>
          <w:p w:rsidR="001C3D56" w:rsidRPr="001C3D56" w:rsidRDefault="001C3D56" w:rsidP="001C3D56">
            <w:pPr>
              <w:jc w:val="both"/>
              <w:rPr>
                <w:sz w:val="16"/>
                <w:szCs w:val="16"/>
              </w:rPr>
            </w:pPr>
            <w:r w:rsidRPr="001C3D56">
              <w:rPr>
                <w:sz w:val="16"/>
                <w:szCs w:val="16"/>
              </w:rPr>
              <w:t>- соотношение среднедушевых доходов к прожиточному минимуму, %</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216,2</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222</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229,9</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233,1</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239</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Отдел экономики </w:t>
            </w:r>
          </w:p>
        </w:tc>
      </w:tr>
      <w:tr w:rsidR="001C3D56" w:rsidRPr="001C3D56" w:rsidTr="00CE26AD">
        <w:trPr>
          <w:trHeight w:val="433"/>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t>Здравоохранение и здоровье населения:</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shd w:val="clear" w:color="auto" w:fill="auto"/>
            <w:hideMark/>
          </w:tcPr>
          <w:p w:rsidR="001C3D56" w:rsidRPr="001C3D56" w:rsidRDefault="001C3D56" w:rsidP="001C3D56">
            <w:pPr>
              <w:jc w:val="both"/>
              <w:rPr>
                <w:sz w:val="16"/>
                <w:szCs w:val="16"/>
              </w:rPr>
            </w:pPr>
          </w:p>
        </w:tc>
      </w:tr>
      <w:tr w:rsidR="001C3D56" w:rsidRPr="001C3D56" w:rsidTr="00CE26AD">
        <w:trPr>
          <w:trHeight w:val="750"/>
        </w:trPr>
        <w:tc>
          <w:tcPr>
            <w:tcW w:w="2421" w:type="dxa"/>
            <w:shd w:val="clear" w:color="auto" w:fill="auto"/>
            <w:hideMark/>
          </w:tcPr>
          <w:p w:rsidR="001C3D56" w:rsidRPr="001C3D56" w:rsidRDefault="001C3D56" w:rsidP="001C3D56">
            <w:pPr>
              <w:jc w:val="both"/>
              <w:rPr>
                <w:sz w:val="16"/>
                <w:szCs w:val="16"/>
              </w:rPr>
            </w:pPr>
            <w:r w:rsidRPr="001C3D56">
              <w:rPr>
                <w:sz w:val="16"/>
                <w:szCs w:val="16"/>
              </w:rPr>
              <w:t>- общий коэффициент смертности (число умерших на 1000 населения)</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15,7</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17,6</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17,6</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17,6</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17,6</w:t>
            </w:r>
          </w:p>
        </w:tc>
        <w:tc>
          <w:tcPr>
            <w:tcW w:w="816" w:type="dxa"/>
            <w:shd w:val="clear" w:color="auto" w:fill="auto"/>
            <w:hideMark/>
          </w:tcPr>
          <w:p w:rsidR="001C3D56" w:rsidRPr="001C3D56" w:rsidRDefault="001C3D56" w:rsidP="001C3D56">
            <w:pPr>
              <w:rPr>
                <w:sz w:val="16"/>
                <w:szCs w:val="16"/>
              </w:rPr>
            </w:pPr>
            <w:r w:rsidRPr="001C3D56">
              <w:rPr>
                <w:sz w:val="16"/>
                <w:szCs w:val="16"/>
              </w:rPr>
              <w:t>БУЗ ВО «Павловская ЦРБ»</w:t>
            </w:r>
          </w:p>
        </w:tc>
      </w:tr>
      <w:tr w:rsidR="001C3D56" w:rsidRPr="001C3D56" w:rsidTr="00CE26AD">
        <w:trPr>
          <w:trHeight w:val="259"/>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t xml:space="preserve">образование: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shd w:val="clear" w:color="auto" w:fill="auto"/>
            <w:hideMark/>
          </w:tcPr>
          <w:p w:rsidR="001C3D56" w:rsidRPr="001C3D56" w:rsidRDefault="001C3D56" w:rsidP="001C3D56">
            <w:pPr>
              <w:jc w:val="center"/>
              <w:rPr>
                <w:sz w:val="16"/>
                <w:szCs w:val="16"/>
              </w:rPr>
            </w:pPr>
            <w:r w:rsidRPr="001C3D56">
              <w:rPr>
                <w:sz w:val="16"/>
                <w:szCs w:val="16"/>
              </w:rPr>
              <w:t> </w:t>
            </w:r>
          </w:p>
        </w:tc>
      </w:tr>
      <w:tr w:rsidR="001C3D56" w:rsidRPr="001C3D56" w:rsidTr="00CE26AD">
        <w:trPr>
          <w:trHeight w:val="795"/>
        </w:trPr>
        <w:tc>
          <w:tcPr>
            <w:tcW w:w="2421" w:type="dxa"/>
            <w:shd w:val="clear" w:color="auto" w:fill="auto"/>
            <w:hideMark/>
          </w:tcPr>
          <w:p w:rsidR="001C3D56" w:rsidRPr="001C3D56" w:rsidRDefault="001C3D56" w:rsidP="001C3D56">
            <w:pPr>
              <w:jc w:val="both"/>
              <w:rPr>
                <w:sz w:val="16"/>
                <w:szCs w:val="16"/>
              </w:rPr>
            </w:pPr>
            <w:r w:rsidRPr="001C3D56">
              <w:rPr>
                <w:sz w:val="16"/>
                <w:szCs w:val="16"/>
              </w:rPr>
              <w:t>Доля детей в возрасте 1-6 лет, получающих дошкольную образовательную и (или)  услугу по их содержанию в муниципальных  дошкольных образовательных учреждениях в общей численности детей в возрасте 1-6 лет, %</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54,66</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57,1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57,1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57,1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61,1</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1035"/>
        </w:trPr>
        <w:tc>
          <w:tcPr>
            <w:tcW w:w="2421" w:type="dxa"/>
            <w:shd w:val="clear" w:color="auto" w:fill="auto"/>
            <w:hideMark/>
          </w:tcPr>
          <w:p w:rsidR="001C3D56" w:rsidRPr="001C3D56" w:rsidRDefault="001C3D56" w:rsidP="001C3D56">
            <w:pPr>
              <w:jc w:val="both"/>
              <w:rPr>
                <w:sz w:val="16"/>
                <w:szCs w:val="16"/>
              </w:rPr>
            </w:pPr>
            <w:r w:rsidRPr="001C3D56">
              <w:rPr>
                <w:sz w:val="16"/>
                <w:szCs w:val="16"/>
              </w:rPr>
              <w:t>- доля детей в возрасте от 1 до 6 лет, состоящих на учете для определения в муниципальные дошкольные образовательные учреждения, в общей численности детей в возрасте  от 1 до 6 лет, %</w:t>
            </w:r>
          </w:p>
        </w:tc>
        <w:tc>
          <w:tcPr>
            <w:tcW w:w="425" w:type="dxa"/>
            <w:shd w:val="clear" w:color="auto" w:fill="auto"/>
            <w:hideMark/>
          </w:tcPr>
          <w:p w:rsidR="001C3D56" w:rsidRPr="001C3D56" w:rsidRDefault="001C3D56" w:rsidP="001C3D56">
            <w:pPr>
              <w:rPr>
                <w:sz w:val="16"/>
                <w:szCs w:val="16"/>
              </w:rPr>
            </w:pPr>
            <w:r w:rsidRPr="001C3D56">
              <w:rPr>
                <w:sz w:val="16"/>
                <w:szCs w:val="16"/>
              </w:rPr>
              <w:t>13,1</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13,1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13,1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13,1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13,1</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420"/>
        </w:trPr>
        <w:tc>
          <w:tcPr>
            <w:tcW w:w="2421" w:type="dxa"/>
            <w:shd w:val="clear" w:color="auto" w:fill="auto"/>
            <w:hideMark/>
          </w:tcPr>
          <w:p w:rsidR="001C3D56" w:rsidRPr="001C3D56" w:rsidRDefault="001C3D56" w:rsidP="001C3D56">
            <w:pPr>
              <w:rPr>
                <w:sz w:val="16"/>
                <w:szCs w:val="16"/>
              </w:rPr>
            </w:pPr>
            <w:r w:rsidRPr="001C3D56">
              <w:rPr>
                <w:sz w:val="16"/>
                <w:szCs w:val="16"/>
              </w:rPr>
              <w:t>- количество муниципальных дошкольных образовательных учреждений, ед.</w:t>
            </w:r>
          </w:p>
        </w:tc>
        <w:tc>
          <w:tcPr>
            <w:tcW w:w="425" w:type="dxa"/>
            <w:shd w:val="clear" w:color="auto" w:fill="auto"/>
            <w:hideMark/>
          </w:tcPr>
          <w:p w:rsidR="001C3D56" w:rsidRPr="001C3D56" w:rsidRDefault="001C3D56" w:rsidP="001C3D56">
            <w:pPr>
              <w:rPr>
                <w:sz w:val="16"/>
                <w:szCs w:val="16"/>
              </w:rPr>
            </w:pPr>
            <w:r w:rsidRPr="001C3D56">
              <w:rPr>
                <w:sz w:val="16"/>
                <w:szCs w:val="16"/>
              </w:rPr>
              <w:t>22</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22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23</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23</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996"/>
        </w:trPr>
        <w:tc>
          <w:tcPr>
            <w:tcW w:w="2421" w:type="dxa"/>
            <w:shd w:val="clear" w:color="auto" w:fill="auto"/>
            <w:hideMark/>
          </w:tcPr>
          <w:p w:rsidR="001C3D56" w:rsidRPr="001C3D56" w:rsidRDefault="001C3D56" w:rsidP="001C3D56">
            <w:pPr>
              <w:jc w:val="both"/>
              <w:rPr>
                <w:sz w:val="16"/>
                <w:szCs w:val="16"/>
              </w:rPr>
            </w:pPr>
            <w:r w:rsidRPr="001C3D56">
              <w:rPr>
                <w:sz w:val="16"/>
                <w:szCs w:val="16"/>
              </w:rPr>
              <w:t>- количество  муниципальных дошкольных образовательных учреждений, здания которых находятся в аварийном состоянии или требуют капитального ремонта, ед.</w:t>
            </w:r>
          </w:p>
        </w:tc>
        <w:tc>
          <w:tcPr>
            <w:tcW w:w="425" w:type="dxa"/>
            <w:shd w:val="clear" w:color="auto" w:fill="auto"/>
            <w:hideMark/>
          </w:tcPr>
          <w:p w:rsidR="001C3D56" w:rsidRPr="001C3D56" w:rsidRDefault="001C3D56" w:rsidP="001C3D56">
            <w:pPr>
              <w:rPr>
                <w:sz w:val="16"/>
                <w:szCs w:val="16"/>
              </w:rPr>
            </w:pPr>
            <w:r w:rsidRPr="001C3D56">
              <w:rPr>
                <w:sz w:val="16"/>
                <w:szCs w:val="16"/>
              </w:rPr>
              <w:t>6</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0</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895"/>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общий объем расходов бюджета муниципального образования на дошкольное образование, тыс.рублей </w:t>
            </w:r>
          </w:p>
        </w:tc>
        <w:tc>
          <w:tcPr>
            <w:tcW w:w="425" w:type="dxa"/>
            <w:shd w:val="clear" w:color="auto" w:fill="auto"/>
            <w:hideMark/>
          </w:tcPr>
          <w:p w:rsidR="001C3D56" w:rsidRPr="001C3D56" w:rsidRDefault="001C3D56" w:rsidP="001C3D56">
            <w:pPr>
              <w:rPr>
                <w:sz w:val="16"/>
                <w:szCs w:val="16"/>
              </w:rPr>
            </w:pPr>
            <w:r w:rsidRPr="001C3D56">
              <w:rPr>
                <w:sz w:val="16"/>
                <w:szCs w:val="16"/>
              </w:rPr>
              <w:t>104872,5</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1E+05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1E+05</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1080"/>
        </w:trPr>
        <w:tc>
          <w:tcPr>
            <w:tcW w:w="2421" w:type="dxa"/>
            <w:shd w:val="clear" w:color="auto" w:fill="auto"/>
            <w:hideMark/>
          </w:tcPr>
          <w:p w:rsidR="001C3D56" w:rsidRPr="001C3D56" w:rsidRDefault="001C3D56" w:rsidP="001C3D56">
            <w:pPr>
              <w:jc w:val="both"/>
              <w:rPr>
                <w:sz w:val="16"/>
                <w:szCs w:val="16"/>
              </w:rPr>
            </w:pPr>
            <w:r w:rsidRPr="001C3D56">
              <w:rPr>
                <w:sz w:val="16"/>
                <w:szCs w:val="16"/>
              </w:rPr>
              <w:t>- общий расход бюджета муниципального образования на дошкольное образование в части бюджетных инвестиций</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5306</w:t>
            </w:r>
          </w:p>
        </w:tc>
        <w:tc>
          <w:tcPr>
            <w:tcW w:w="426" w:type="dxa"/>
            <w:vMerge w:val="restart"/>
            <w:shd w:val="clear" w:color="auto" w:fill="auto"/>
            <w:hideMark/>
          </w:tcPr>
          <w:p w:rsidR="001C3D56" w:rsidRPr="001C3D56" w:rsidRDefault="001C3D56" w:rsidP="001C3D56">
            <w:pPr>
              <w:jc w:val="right"/>
              <w:rPr>
                <w:sz w:val="16"/>
                <w:szCs w:val="16"/>
              </w:rPr>
            </w:pPr>
            <w:r w:rsidRPr="001C3D56">
              <w:rPr>
                <w:sz w:val="16"/>
                <w:szCs w:val="16"/>
              </w:rPr>
              <w:t>967</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966,5</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966,5</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967</w:t>
            </w:r>
          </w:p>
        </w:tc>
        <w:tc>
          <w:tcPr>
            <w:tcW w:w="816" w:type="dxa"/>
            <w:vMerge w:val="restart"/>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460"/>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на увеличение стоимости основных фондов, тыс.рублей </w:t>
            </w:r>
          </w:p>
        </w:tc>
        <w:tc>
          <w:tcPr>
            <w:tcW w:w="425" w:type="dxa"/>
            <w:vMerge/>
            <w:vAlign w:val="center"/>
            <w:hideMark/>
          </w:tcPr>
          <w:p w:rsidR="001C3D56" w:rsidRPr="001C3D56" w:rsidRDefault="001C3D56" w:rsidP="001C3D56">
            <w:pPr>
              <w:rPr>
                <w:sz w:val="16"/>
                <w:szCs w:val="16"/>
              </w:rPr>
            </w:pPr>
          </w:p>
        </w:tc>
        <w:tc>
          <w:tcPr>
            <w:tcW w:w="426"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816" w:type="dxa"/>
            <w:vMerge/>
            <w:vAlign w:val="center"/>
            <w:hideMark/>
          </w:tcPr>
          <w:p w:rsidR="001C3D56" w:rsidRPr="001C3D56" w:rsidRDefault="001C3D56" w:rsidP="001C3D56">
            <w:pPr>
              <w:rPr>
                <w:sz w:val="16"/>
                <w:szCs w:val="16"/>
              </w:rPr>
            </w:pPr>
          </w:p>
        </w:tc>
      </w:tr>
      <w:tr w:rsidR="001C3D56" w:rsidRPr="001C3D56" w:rsidTr="00CE26AD">
        <w:trPr>
          <w:trHeight w:val="630"/>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t>Общее и дополнительное образование:</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shd w:val="clear" w:color="auto" w:fill="auto"/>
            <w:hideMark/>
          </w:tcPr>
          <w:p w:rsidR="001C3D56" w:rsidRPr="001C3D56" w:rsidRDefault="001C3D56" w:rsidP="001C3D56">
            <w:pPr>
              <w:jc w:val="center"/>
              <w:rPr>
                <w:sz w:val="16"/>
                <w:szCs w:val="16"/>
              </w:rPr>
            </w:pPr>
          </w:p>
        </w:tc>
      </w:tr>
      <w:tr w:rsidR="001C3D56" w:rsidRPr="001C3D56" w:rsidTr="00CE26AD">
        <w:trPr>
          <w:trHeight w:val="1814"/>
        </w:trPr>
        <w:tc>
          <w:tcPr>
            <w:tcW w:w="2421" w:type="dxa"/>
            <w:vMerge w:val="restart"/>
            <w:shd w:val="clear" w:color="auto" w:fill="auto"/>
            <w:hideMark/>
          </w:tcPr>
          <w:p w:rsidR="001C3D56" w:rsidRPr="001C3D56" w:rsidRDefault="001C3D56" w:rsidP="001C3D56">
            <w:pPr>
              <w:jc w:val="both"/>
              <w:rPr>
                <w:sz w:val="16"/>
                <w:szCs w:val="16"/>
              </w:rPr>
            </w:pPr>
            <w:r w:rsidRPr="001C3D56">
              <w:rPr>
                <w:sz w:val="16"/>
                <w:szCs w:val="16"/>
              </w:rPr>
              <w:t>-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 %</w:t>
            </w:r>
          </w:p>
        </w:tc>
        <w:tc>
          <w:tcPr>
            <w:tcW w:w="425" w:type="dxa"/>
            <w:vMerge w:val="restart"/>
            <w:shd w:val="clear" w:color="auto" w:fill="auto"/>
            <w:hideMark/>
          </w:tcPr>
          <w:p w:rsidR="001C3D56" w:rsidRPr="001C3D56" w:rsidRDefault="001C3D56" w:rsidP="001C3D56">
            <w:pPr>
              <w:rPr>
                <w:sz w:val="16"/>
                <w:szCs w:val="16"/>
              </w:rPr>
            </w:pPr>
            <w:r w:rsidRPr="001C3D56">
              <w:rPr>
                <w:sz w:val="16"/>
                <w:szCs w:val="16"/>
              </w:rPr>
              <w:t>98,2</w:t>
            </w:r>
          </w:p>
        </w:tc>
        <w:tc>
          <w:tcPr>
            <w:tcW w:w="426" w:type="dxa"/>
            <w:vMerge w:val="restart"/>
            <w:shd w:val="clear" w:color="auto" w:fill="auto"/>
            <w:hideMark/>
          </w:tcPr>
          <w:p w:rsidR="001C3D56" w:rsidRPr="001C3D56" w:rsidRDefault="001C3D56" w:rsidP="001C3D56">
            <w:pPr>
              <w:jc w:val="right"/>
              <w:rPr>
                <w:sz w:val="16"/>
                <w:szCs w:val="16"/>
              </w:rPr>
            </w:pPr>
            <w:r w:rsidRPr="001C3D56">
              <w:rPr>
                <w:sz w:val="16"/>
                <w:szCs w:val="16"/>
              </w:rPr>
              <w:t>99,6</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99,6</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99,6</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99,6</w:t>
            </w:r>
          </w:p>
        </w:tc>
        <w:tc>
          <w:tcPr>
            <w:tcW w:w="816" w:type="dxa"/>
            <w:vMerge w:val="restart"/>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184"/>
        </w:trPr>
        <w:tc>
          <w:tcPr>
            <w:tcW w:w="2421"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6"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816" w:type="dxa"/>
            <w:vMerge/>
            <w:vAlign w:val="center"/>
            <w:hideMark/>
          </w:tcPr>
          <w:p w:rsidR="001C3D56" w:rsidRPr="001C3D56" w:rsidRDefault="001C3D56" w:rsidP="001C3D56">
            <w:pPr>
              <w:rPr>
                <w:sz w:val="16"/>
                <w:szCs w:val="16"/>
              </w:rPr>
            </w:pPr>
          </w:p>
        </w:tc>
      </w:tr>
      <w:tr w:rsidR="001C3D56" w:rsidRPr="001C3D56" w:rsidTr="00CE26AD">
        <w:trPr>
          <w:trHeight w:val="780"/>
        </w:trPr>
        <w:tc>
          <w:tcPr>
            <w:tcW w:w="2421" w:type="dxa"/>
            <w:shd w:val="clear" w:color="auto" w:fill="auto"/>
            <w:hideMark/>
          </w:tcPr>
          <w:p w:rsidR="001C3D56" w:rsidRPr="001C3D56" w:rsidRDefault="001C3D56" w:rsidP="001C3D56">
            <w:pPr>
              <w:jc w:val="both"/>
              <w:rPr>
                <w:sz w:val="16"/>
                <w:szCs w:val="16"/>
              </w:rPr>
            </w:pPr>
            <w:r w:rsidRPr="001C3D56">
              <w:rPr>
                <w:sz w:val="16"/>
                <w:szCs w:val="16"/>
              </w:rPr>
              <w:lastRenderedPageBreak/>
              <w:t>Доля муниципальных общеобразовательных учреждений, соответствующих современным требованиям обучения, в общем количестве муниципальных образовательных учреждений, %</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90</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92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97</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100</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975"/>
        </w:trPr>
        <w:tc>
          <w:tcPr>
            <w:tcW w:w="2421" w:type="dxa"/>
            <w:shd w:val="clear" w:color="auto" w:fill="auto"/>
            <w:hideMark/>
          </w:tcPr>
          <w:p w:rsidR="001C3D56" w:rsidRPr="001C3D56" w:rsidRDefault="001C3D56" w:rsidP="001C3D56">
            <w:pPr>
              <w:jc w:val="both"/>
              <w:rPr>
                <w:sz w:val="16"/>
                <w:szCs w:val="16"/>
              </w:rPr>
            </w:pPr>
            <w:r w:rsidRPr="001C3D56">
              <w:rPr>
                <w:sz w:val="16"/>
                <w:szCs w:val="16"/>
              </w:rPr>
              <w:t>- количество муниципальных общеобразовательных учреждений, здания которых находятся в аварийном состоянии или требуют капитального ремонта, ед.</w:t>
            </w:r>
          </w:p>
        </w:tc>
        <w:tc>
          <w:tcPr>
            <w:tcW w:w="425" w:type="dxa"/>
            <w:shd w:val="clear" w:color="auto" w:fill="auto"/>
            <w:hideMark/>
          </w:tcPr>
          <w:p w:rsidR="001C3D56" w:rsidRPr="001C3D56" w:rsidRDefault="001C3D56" w:rsidP="001C3D56">
            <w:pPr>
              <w:rPr>
                <w:sz w:val="16"/>
                <w:szCs w:val="16"/>
              </w:rPr>
            </w:pPr>
            <w:r w:rsidRPr="001C3D56">
              <w:rPr>
                <w:sz w:val="16"/>
                <w:szCs w:val="16"/>
              </w:rPr>
              <w:t>1</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0</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390"/>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общий объем расходов бюджета муниципального образования на общее образование, тыс.рублей </w:t>
            </w:r>
          </w:p>
        </w:tc>
        <w:tc>
          <w:tcPr>
            <w:tcW w:w="425" w:type="dxa"/>
            <w:shd w:val="clear" w:color="auto" w:fill="auto"/>
            <w:hideMark/>
          </w:tcPr>
          <w:p w:rsidR="001C3D56" w:rsidRPr="001C3D56" w:rsidRDefault="001C3D56" w:rsidP="001C3D56">
            <w:pPr>
              <w:rPr>
                <w:sz w:val="16"/>
                <w:szCs w:val="16"/>
              </w:rPr>
            </w:pPr>
            <w:r w:rsidRPr="001C3D56">
              <w:rPr>
                <w:sz w:val="16"/>
                <w:szCs w:val="16"/>
              </w:rPr>
              <w:t>50316,9</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50317</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50317</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1172"/>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общий расход бюджета муниципального образования на общее образование в части бюджетных инвестиций на увеличение стоимости основных фондов, тыс.рублей </w:t>
            </w:r>
          </w:p>
        </w:tc>
        <w:tc>
          <w:tcPr>
            <w:tcW w:w="425" w:type="dxa"/>
            <w:shd w:val="clear" w:color="auto" w:fill="auto"/>
            <w:hideMark/>
          </w:tcPr>
          <w:p w:rsidR="001C3D56" w:rsidRPr="001C3D56" w:rsidRDefault="001C3D56" w:rsidP="001C3D56">
            <w:pPr>
              <w:rPr>
                <w:sz w:val="16"/>
                <w:szCs w:val="16"/>
              </w:rPr>
            </w:pPr>
            <w:r w:rsidRPr="001C3D56">
              <w:rPr>
                <w:sz w:val="16"/>
                <w:szCs w:val="16"/>
              </w:rPr>
              <w:t>3871,8</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3872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3872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3872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3872</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1294"/>
        </w:trPr>
        <w:tc>
          <w:tcPr>
            <w:tcW w:w="2421" w:type="dxa"/>
            <w:vMerge w:val="restart"/>
            <w:shd w:val="clear" w:color="auto" w:fill="auto"/>
            <w:hideMark/>
          </w:tcPr>
          <w:p w:rsidR="001C3D56" w:rsidRPr="001C3D56" w:rsidRDefault="001C3D56" w:rsidP="001C3D56">
            <w:pPr>
              <w:jc w:val="both"/>
              <w:rPr>
                <w:sz w:val="16"/>
                <w:szCs w:val="16"/>
              </w:rPr>
            </w:pPr>
            <w:r w:rsidRPr="001C3D56">
              <w:rPr>
                <w:sz w:val="16"/>
                <w:szCs w:val="16"/>
              </w:rPr>
              <w:t>- удельный вес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w:t>
            </w:r>
          </w:p>
        </w:tc>
        <w:tc>
          <w:tcPr>
            <w:tcW w:w="425" w:type="dxa"/>
            <w:vMerge w:val="restart"/>
            <w:shd w:val="clear" w:color="auto" w:fill="auto"/>
            <w:hideMark/>
          </w:tcPr>
          <w:p w:rsidR="001C3D56" w:rsidRPr="001C3D56" w:rsidRDefault="001C3D56" w:rsidP="001C3D56">
            <w:pPr>
              <w:jc w:val="both"/>
              <w:rPr>
                <w:sz w:val="16"/>
                <w:szCs w:val="16"/>
              </w:rPr>
            </w:pPr>
            <w:r w:rsidRPr="001C3D56">
              <w:rPr>
                <w:sz w:val="16"/>
                <w:szCs w:val="16"/>
              </w:rPr>
              <w:t>39,35</w:t>
            </w:r>
          </w:p>
        </w:tc>
        <w:tc>
          <w:tcPr>
            <w:tcW w:w="426" w:type="dxa"/>
            <w:vMerge w:val="restart"/>
            <w:shd w:val="clear" w:color="auto" w:fill="auto"/>
            <w:hideMark/>
          </w:tcPr>
          <w:p w:rsidR="001C3D56" w:rsidRPr="001C3D56" w:rsidRDefault="001C3D56" w:rsidP="001C3D56">
            <w:pPr>
              <w:jc w:val="both"/>
              <w:rPr>
                <w:sz w:val="16"/>
                <w:szCs w:val="16"/>
              </w:rPr>
            </w:pPr>
            <w:r w:rsidRPr="001C3D56">
              <w:rPr>
                <w:sz w:val="16"/>
                <w:szCs w:val="16"/>
              </w:rPr>
              <w:t>39,3</w:t>
            </w:r>
          </w:p>
        </w:tc>
        <w:tc>
          <w:tcPr>
            <w:tcW w:w="425" w:type="dxa"/>
            <w:vMerge w:val="restart"/>
            <w:shd w:val="clear" w:color="auto" w:fill="auto"/>
            <w:hideMark/>
          </w:tcPr>
          <w:p w:rsidR="001C3D56" w:rsidRPr="001C3D56" w:rsidRDefault="001C3D56" w:rsidP="001C3D56">
            <w:pPr>
              <w:jc w:val="both"/>
              <w:rPr>
                <w:sz w:val="16"/>
                <w:szCs w:val="16"/>
              </w:rPr>
            </w:pPr>
            <w:r w:rsidRPr="001C3D56">
              <w:rPr>
                <w:sz w:val="16"/>
                <w:szCs w:val="16"/>
              </w:rPr>
              <w:t>39,3</w:t>
            </w:r>
          </w:p>
        </w:tc>
        <w:tc>
          <w:tcPr>
            <w:tcW w:w="425" w:type="dxa"/>
            <w:vMerge w:val="restart"/>
            <w:shd w:val="clear" w:color="auto" w:fill="auto"/>
            <w:hideMark/>
          </w:tcPr>
          <w:p w:rsidR="001C3D56" w:rsidRPr="001C3D56" w:rsidRDefault="001C3D56" w:rsidP="001C3D56">
            <w:pPr>
              <w:jc w:val="both"/>
              <w:rPr>
                <w:sz w:val="16"/>
                <w:szCs w:val="16"/>
              </w:rPr>
            </w:pPr>
            <w:r w:rsidRPr="001C3D56">
              <w:rPr>
                <w:sz w:val="16"/>
                <w:szCs w:val="16"/>
              </w:rPr>
              <w:t>39,3</w:t>
            </w:r>
          </w:p>
        </w:tc>
        <w:tc>
          <w:tcPr>
            <w:tcW w:w="425" w:type="dxa"/>
            <w:vMerge w:val="restart"/>
            <w:shd w:val="clear" w:color="auto" w:fill="auto"/>
            <w:hideMark/>
          </w:tcPr>
          <w:p w:rsidR="001C3D56" w:rsidRPr="001C3D56" w:rsidRDefault="001C3D56" w:rsidP="001C3D56">
            <w:pPr>
              <w:jc w:val="both"/>
              <w:rPr>
                <w:sz w:val="16"/>
                <w:szCs w:val="16"/>
              </w:rPr>
            </w:pPr>
            <w:r w:rsidRPr="001C3D56">
              <w:rPr>
                <w:sz w:val="16"/>
                <w:szCs w:val="16"/>
              </w:rPr>
              <w:t>39,3</w:t>
            </w:r>
          </w:p>
        </w:tc>
        <w:tc>
          <w:tcPr>
            <w:tcW w:w="816" w:type="dxa"/>
            <w:vMerge w:val="restart"/>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184"/>
        </w:trPr>
        <w:tc>
          <w:tcPr>
            <w:tcW w:w="2421"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6"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816" w:type="dxa"/>
            <w:vMerge/>
            <w:vAlign w:val="center"/>
            <w:hideMark/>
          </w:tcPr>
          <w:p w:rsidR="001C3D56" w:rsidRPr="001C3D56" w:rsidRDefault="001C3D56" w:rsidP="001C3D56">
            <w:pPr>
              <w:rPr>
                <w:sz w:val="16"/>
                <w:szCs w:val="16"/>
              </w:rPr>
            </w:pPr>
          </w:p>
        </w:tc>
      </w:tr>
      <w:tr w:rsidR="001C3D56" w:rsidRPr="001C3D56" w:rsidTr="00CE26AD">
        <w:trPr>
          <w:trHeight w:val="810"/>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общий объем расходов бюджета муниципального образования на дополнительное образование, тыс.рублей </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28136,4</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29875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29875</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525"/>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общий расход бюджета муниципального образования на дополнительное образование в части бюджетных инвестиций на увеличение стоимости основных фондов, тыс.рублей </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181,1</w:t>
            </w:r>
          </w:p>
        </w:tc>
        <w:tc>
          <w:tcPr>
            <w:tcW w:w="426" w:type="dxa"/>
            <w:shd w:val="clear" w:color="auto" w:fill="auto"/>
            <w:hideMark/>
          </w:tcPr>
          <w:p w:rsidR="001C3D56" w:rsidRPr="001C3D56" w:rsidRDefault="001C3D56" w:rsidP="001C3D56">
            <w:pPr>
              <w:jc w:val="both"/>
              <w:rPr>
                <w:sz w:val="16"/>
                <w:szCs w:val="16"/>
              </w:rPr>
            </w:pPr>
            <w:r w:rsidRPr="001C3D56">
              <w:rPr>
                <w:sz w:val="16"/>
                <w:szCs w:val="16"/>
              </w:rPr>
              <w:t>123</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123,3</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123,3</w:t>
            </w:r>
          </w:p>
        </w:tc>
        <w:tc>
          <w:tcPr>
            <w:tcW w:w="425" w:type="dxa"/>
            <w:shd w:val="clear" w:color="auto" w:fill="auto"/>
            <w:hideMark/>
          </w:tcPr>
          <w:p w:rsidR="001C3D56" w:rsidRPr="001C3D56" w:rsidRDefault="001C3D56" w:rsidP="001C3D56">
            <w:pPr>
              <w:jc w:val="both"/>
              <w:rPr>
                <w:sz w:val="16"/>
                <w:szCs w:val="16"/>
              </w:rPr>
            </w:pPr>
            <w:r w:rsidRPr="001C3D56">
              <w:rPr>
                <w:sz w:val="16"/>
                <w:szCs w:val="16"/>
              </w:rPr>
              <w:t>123</w:t>
            </w:r>
          </w:p>
        </w:tc>
        <w:tc>
          <w:tcPr>
            <w:tcW w:w="816" w:type="dxa"/>
            <w:shd w:val="clear" w:color="auto" w:fill="auto"/>
            <w:hideMark/>
          </w:tcPr>
          <w:p w:rsidR="001C3D56" w:rsidRPr="001C3D56" w:rsidRDefault="001C3D56" w:rsidP="001C3D56">
            <w:pPr>
              <w:jc w:val="both"/>
              <w:rPr>
                <w:sz w:val="16"/>
                <w:szCs w:val="16"/>
              </w:rPr>
            </w:pPr>
            <w:r w:rsidRPr="001C3D56">
              <w:rPr>
                <w:sz w:val="16"/>
                <w:szCs w:val="16"/>
              </w:rPr>
              <w:t xml:space="preserve">Муниципальный отдел по образованию. </w:t>
            </w:r>
          </w:p>
        </w:tc>
      </w:tr>
      <w:tr w:rsidR="001C3D56" w:rsidRPr="001C3D56" w:rsidTr="00CE26AD">
        <w:trPr>
          <w:trHeight w:val="600"/>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t>Физическая культура  и спорт:</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shd w:val="clear" w:color="auto" w:fill="auto"/>
            <w:hideMark/>
          </w:tcPr>
          <w:p w:rsidR="001C3D56" w:rsidRPr="001C3D56" w:rsidRDefault="001C3D56" w:rsidP="001C3D56">
            <w:pPr>
              <w:jc w:val="center"/>
              <w:rPr>
                <w:sz w:val="16"/>
                <w:szCs w:val="16"/>
              </w:rPr>
            </w:pPr>
            <w:r w:rsidRPr="001C3D56">
              <w:rPr>
                <w:sz w:val="16"/>
                <w:szCs w:val="16"/>
              </w:rPr>
              <w:t> </w:t>
            </w:r>
          </w:p>
        </w:tc>
      </w:tr>
      <w:tr w:rsidR="001C3D56" w:rsidRPr="001C3D56" w:rsidTr="00CE26AD">
        <w:trPr>
          <w:trHeight w:val="1005"/>
        </w:trPr>
        <w:tc>
          <w:tcPr>
            <w:tcW w:w="2421" w:type="dxa"/>
            <w:shd w:val="clear" w:color="auto" w:fill="auto"/>
            <w:hideMark/>
          </w:tcPr>
          <w:p w:rsidR="001C3D56" w:rsidRPr="001C3D56" w:rsidRDefault="001C3D56" w:rsidP="001C3D56">
            <w:pPr>
              <w:jc w:val="both"/>
              <w:rPr>
                <w:sz w:val="16"/>
                <w:szCs w:val="16"/>
              </w:rPr>
            </w:pPr>
            <w:r w:rsidRPr="001C3D56">
              <w:rPr>
                <w:sz w:val="16"/>
                <w:szCs w:val="16"/>
              </w:rPr>
              <w:t>- численность лиц, систематически занимающихся физической культурой и спортом, чел.</w:t>
            </w:r>
          </w:p>
        </w:tc>
        <w:tc>
          <w:tcPr>
            <w:tcW w:w="425" w:type="dxa"/>
            <w:shd w:val="clear" w:color="auto" w:fill="auto"/>
            <w:hideMark/>
          </w:tcPr>
          <w:p w:rsidR="001C3D56" w:rsidRPr="001C3D56" w:rsidRDefault="001C3D56" w:rsidP="001C3D56">
            <w:pPr>
              <w:rPr>
                <w:sz w:val="16"/>
                <w:szCs w:val="16"/>
              </w:rPr>
            </w:pPr>
            <w:r w:rsidRPr="001C3D56">
              <w:rPr>
                <w:sz w:val="16"/>
                <w:szCs w:val="16"/>
              </w:rPr>
              <w:t>13635</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15792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16920</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Муниципальный отдел по культуре, спорту и работе с молодежью </w:t>
            </w:r>
          </w:p>
        </w:tc>
      </w:tr>
      <w:tr w:rsidR="001C3D56" w:rsidRPr="001C3D56" w:rsidTr="00CE26AD">
        <w:trPr>
          <w:trHeight w:val="318"/>
        </w:trPr>
        <w:tc>
          <w:tcPr>
            <w:tcW w:w="2421" w:type="dxa"/>
            <w:shd w:val="clear" w:color="auto" w:fill="auto"/>
            <w:hideMark/>
          </w:tcPr>
          <w:p w:rsidR="001C3D56" w:rsidRPr="001C3D56" w:rsidRDefault="001C3D56" w:rsidP="001C3D56">
            <w:pPr>
              <w:jc w:val="both"/>
              <w:rPr>
                <w:sz w:val="16"/>
                <w:szCs w:val="16"/>
              </w:rPr>
            </w:pPr>
            <w:r w:rsidRPr="001C3D56">
              <w:rPr>
                <w:sz w:val="16"/>
                <w:szCs w:val="16"/>
              </w:rPr>
              <w:t>- доля населения,  систематически занимающихся физической культурой и спортом, %</w:t>
            </w:r>
          </w:p>
        </w:tc>
        <w:tc>
          <w:tcPr>
            <w:tcW w:w="425" w:type="dxa"/>
            <w:shd w:val="clear" w:color="auto" w:fill="auto"/>
            <w:hideMark/>
          </w:tcPr>
          <w:p w:rsidR="001C3D56" w:rsidRPr="001C3D56" w:rsidRDefault="001C3D56" w:rsidP="001C3D56">
            <w:pPr>
              <w:rPr>
                <w:sz w:val="16"/>
                <w:szCs w:val="16"/>
              </w:rPr>
            </w:pPr>
            <w:r w:rsidRPr="001C3D56">
              <w:rPr>
                <w:sz w:val="16"/>
                <w:szCs w:val="16"/>
              </w:rPr>
              <w:t>24,18</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26</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32</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Муниципальный отдел по культуре, спорту и работе с молодежью </w:t>
            </w:r>
          </w:p>
        </w:tc>
      </w:tr>
      <w:tr w:rsidR="001C3D56" w:rsidRPr="001C3D56" w:rsidTr="00CE26AD">
        <w:trPr>
          <w:trHeight w:val="1631"/>
        </w:trPr>
        <w:tc>
          <w:tcPr>
            <w:tcW w:w="2421" w:type="dxa"/>
            <w:shd w:val="clear" w:color="auto" w:fill="auto"/>
            <w:hideMark/>
          </w:tcPr>
          <w:p w:rsidR="001C3D56" w:rsidRPr="001C3D56" w:rsidRDefault="001C3D56" w:rsidP="001C3D56">
            <w:pPr>
              <w:jc w:val="both"/>
              <w:rPr>
                <w:sz w:val="16"/>
                <w:szCs w:val="16"/>
              </w:rPr>
            </w:pPr>
            <w:r w:rsidRPr="001C3D56">
              <w:rPr>
                <w:sz w:val="16"/>
                <w:szCs w:val="16"/>
              </w:rPr>
              <w:t>- уровень фактической обеспеченности учреждениями физической культуры и спорта в муниципальном районе от нормативной потребности, %</w:t>
            </w:r>
          </w:p>
        </w:tc>
        <w:tc>
          <w:tcPr>
            <w:tcW w:w="425" w:type="dxa"/>
            <w:shd w:val="clear" w:color="auto" w:fill="auto"/>
            <w:hideMark/>
          </w:tcPr>
          <w:p w:rsidR="001C3D56" w:rsidRPr="001C3D56" w:rsidRDefault="001C3D56" w:rsidP="001C3D56">
            <w:pPr>
              <w:rPr>
                <w:sz w:val="16"/>
                <w:szCs w:val="16"/>
              </w:rPr>
            </w:pPr>
            <w:r w:rsidRPr="001C3D56">
              <w:rPr>
                <w:sz w:val="16"/>
                <w:szCs w:val="16"/>
              </w:rPr>
              <w:t>82,5</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83,5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84,5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85,4</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86,5</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Муниципальный отдел по культуре, спорту и работе с молодежью </w:t>
            </w:r>
          </w:p>
        </w:tc>
      </w:tr>
      <w:tr w:rsidR="001C3D56" w:rsidRPr="001C3D56" w:rsidTr="00CE26AD">
        <w:trPr>
          <w:trHeight w:val="1601"/>
        </w:trPr>
        <w:tc>
          <w:tcPr>
            <w:tcW w:w="2421" w:type="dxa"/>
            <w:shd w:val="clear" w:color="auto" w:fill="auto"/>
            <w:hideMark/>
          </w:tcPr>
          <w:p w:rsidR="001C3D56" w:rsidRPr="001C3D56" w:rsidRDefault="001C3D56" w:rsidP="001C3D56">
            <w:pPr>
              <w:jc w:val="both"/>
              <w:rPr>
                <w:sz w:val="16"/>
                <w:szCs w:val="16"/>
              </w:rPr>
            </w:pPr>
            <w:r w:rsidRPr="001C3D56">
              <w:rPr>
                <w:sz w:val="16"/>
                <w:szCs w:val="16"/>
              </w:rPr>
              <w:lastRenderedPageBreak/>
              <w:t xml:space="preserve">- общий объем бюджета муниципального образования на физическую культуру и спорт, тыс.рублей </w:t>
            </w:r>
          </w:p>
        </w:tc>
        <w:tc>
          <w:tcPr>
            <w:tcW w:w="425" w:type="dxa"/>
            <w:shd w:val="clear" w:color="auto" w:fill="auto"/>
            <w:hideMark/>
          </w:tcPr>
          <w:p w:rsidR="001C3D56" w:rsidRPr="001C3D56" w:rsidRDefault="001C3D56" w:rsidP="001C3D56">
            <w:pPr>
              <w:rPr>
                <w:sz w:val="16"/>
                <w:szCs w:val="16"/>
              </w:rPr>
            </w:pPr>
            <w:r w:rsidRPr="001C3D56">
              <w:rPr>
                <w:sz w:val="16"/>
                <w:szCs w:val="16"/>
              </w:rPr>
              <w:t>2702,9</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1963</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2199</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2330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2450</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Муниципальный отдел по культуре, спорту и работе с молодежью </w:t>
            </w:r>
          </w:p>
        </w:tc>
      </w:tr>
      <w:tr w:rsidR="001C3D56" w:rsidRPr="001C3D56" w:rsidTr="00CE26AD">
        <w:trPr>
          <w:trHeight w:val="503"/>
        </w:trPr>
        <w:tc>
          <w:tcPr>
            <w:tcW w:w="2421" w:type="dxa"/>
            <w:shd w:val="clear" w:color="auto" w:fill="auto"/>
            <w:hideMark/>
          </w:tcPr>
          <w:p w:rsidR="001C3D56" w:rsidRPr="001C3D56" w:rsidRDefault="001C3D56" w:rsidP="001C3D56">
            <w:pPr>
              <w:rPr>
                <w:b/>
                <w:bCs/>
                <w:sz w:val="16"/>
                <w:szCs w:val="16"/>
              </w:rPr>
            </w:pPr>
            <w:r w:rsidRPr="001C3D56">
              <w:rPr>
                <w:b/>
                <w:bCs/>
                <w:sz w:val="16"/>
                <w:szCs w:val="16"/>
              </w:rPr>
              <w:t>Жилищное строительство и обеспечение граждан жильем:</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shd w:val="clear" w:color="auto" w:fill="auto"/>
            <w:hideMark/>
          </w:tcPr>
          <w:p w:rsidR="001C3D56" w:rsidRPr="001C3D56" w:rsidRDefault="001C3D56" w:rsidP="001C3D56">
            <w:pPr>
              <w:jc w:val="center"/>
              <w:rPr>
                <w:sz w:val="16"/>
                <w:szCs w:val="16"/>
              </w:rPr>
            </w:pPr>
          </w:p>
        </w:tc>
      </w:tr>
      <w:tr w:rsidR="001C3D56" w:rsidRPr="001C3D56" w:rsidTr="00CE26AD">
        <w:trPr>
          <w:trHeight w:val="1687"/>
        </w:trPr>
        <w:tc>
          <w:tcPr>
            <w:tcW w:w="2421" w:type="dxa"/>
            <w:shd w:val="clear" w:color="auto" w:fill="auto"/>
            <w:hideMark/>
          </w:tcPr>
          <w:p w:rsidR="001C3D56" w:rsidRPr="001C3D56" w:rsidRDefault="001C3D56" w:rsidP="001C3D56">
            <w:pPr>
              <w:jc w:val="both"/>
              <w:rPr>
                <w:sz w:val="16"/>
                <w:szCs w:val="16"/>
              </w:rPr>
            </w:pPr>
            <w:r w:rsidRPr="001C3D56">
              <w:rPr>
                <w:sz w:val="16"/>
                <w:szCs w:val="16"/>
              </w:rPr>
              <w:t>- площадь земельных участков, предоставленных для строительства в расчете на 10 тыс.населения, га</w:t>
            </w:r>
          </w:p>
        </w:tc>
        <w:tc>
          <w:tcPr>
            <w:tcW w:w="425" w:type="dxa"/>
            <w:shd w:val="clear" w:color="auto" w:fill="auto"/>
            <w:hideMark/>
          </w:tcPr>
          <w:p w:rsidR="001C3D56" w:rsidRPr="001C3D56" w:rsidRDefault="001C3D56" w:rsidP="001C3D56">
            <w:pPr>
              <w:rPr>
                <w:sz w:val="16"/>
                <w:szCs w:val="16"/>
              </w:rPr>
            </w:pPr>
            <w:r w:rsidRPr="001C3D56">
              <w:rPr>
                <w:sz w:val="16"/>
                <w:szCs w:val="16"/>
              </w:rPr>
              <w:t>1,32</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1,77</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1,78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1,96</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1,97</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Муниципальный отдел по управлению муниципальным имуществом </w:t>
            </w:r>
          </w:p>
        </w:tc>
      </w:tr>
      <w:tr w:rsidR="001C3D56" w:rsidRPr="001C3D56" w:rsidTr="00CE26AD">
        <w:trPr>
          <w:trHeight w:val="1813"/>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доля площади земельных участков, являющихся объектами налогообложения земельным налогом, в общей площади территории муниципального района, % </w:t>
            </w:r>
          </w:p>
        </w:tc>
        <w:tc>
          <w:tcPr>
            <w:tcW w:w="425" w:type="dxa"/>
            <w:shd w:val="clear" w:color="auto" w:fill="auto"/>
            <w:hideMark/>
          </w:tcPr>
          <w:p w:rsidR="001C3D56" w:rsidRPr="001C3D56" w:rsidRDefault="001C3D56" w:rsidP="001C3D56">
            <w:pPr>
              <w:rPr>
                <w:sz w:val="16"/>
                <w:szCs w:val="16"/>
              </w:rPr>
            </w:pPr>
            <w:r w:rsidRPr="001C3D56">
              <w:rPr>
                <w:sz w:val="16"/>
                <w:szCs w:val="16"/>
              </w:rPr>
              <w:t>71,2</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71,6</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76,7</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77,8</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78,3</w:t>
            </w:r>
          </w:p>
        </w:tc>
        <w:tc>
          <w:tcPr>
            <w:tcW w:w="816" w:type="dxa"/>
            <w:shd w:val="clear" w:color="auto" w:fill="auto"/>
            <w:hideMark/>
          </w:tcPr>
          <w:p w:rsidR="001C3D56" w:rsidRPr="001C3D56" w:rsidRDefault="001C3D56" w:rsidP="001C3D56">
            <w:pPr>
              <w:rPr>
                <w:sz w:val="16"/>
                <w:szCs w:val="16"/>
              </w:rPr>
            </w:pPr>
            <w:r w:rsidRPr="001C3D56">
              <w:rPr>
                <w:sz w:val="16"/>
                <w:szCs w:val="16"/>
              </w:rPr>
              <w:t>Муниципальный отдел по управлению муниципальным имуществом</w:t>
            </w:r>
          </w:p>
        </w:tc>
      </w:tr>
      <w:tr w:rsidR="001C3D56" w:rsidRPr="001C3D56" w:rsidTr="00CE26AD">
        <w:trPr>
          <w:trHeight w:val="672"/>
        </w:trPr>
        <w:tc>
          <w:tcPr>
            <w:tcW w:w="2421" w:type="dxa"/>
            <w:shd w:val="clear" w:color="auto" w:fill="auto"/>
            <w:hideMark/>
          </w:tcPr>
          <w:p w:rsidR="001C3D56" w:rsidRPr="001C3D56" w:rsidRDefault="001C3D56" w:rsidP="001C3D56">
            <w:pPr>
              <w:jc w:val="both"/>
              <w:rPr>
                <w:sz w:val="16"/>
                <w:szCs w:val="16"/>
              </w:rPr>
            </w:pPr>
            <w:r w:rsidRPr="001C3D56">
              <w:rPr>
                <w:sz w:val="16"/>
                <w:szCs w:val="16"/>
              </w:rPr>
              <w:t>- общая площадь жилых помещений, приходящаяся в среднем на одного жителя, кв.м.</w:t>
            </w:r>
          </w:p>
        </w:tc>
        <w:tc>
          <w:tcPr>
            <w:tcW w:w="425" w:type="dxa"/>
            <w:shd w:val="clear" w:color="auto" w:fill="auto"/>
            <w:hideMark/>
          </w:tcPr>
          <w:p w:rsidR="001C3D56" w:rsidRPr="001C3D56" w:rsidRDefault="001C3D56" w:rsidP="001C3D56">
            <w:pPr>
              <w:rPr>
                <w:sz w:val="16"/>
                <w:szCs w:val="16"/>
              </w:rPr>
            </w:pPr>
            <w:r w:rsidRPr="001C3D56">
              <w:rPr>
                <w:sz w:val="16"/>
                <w:szCs w:val="16"/>
              </w:rPr>
              <w:t>24,4</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24,5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24,6</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24,7</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24,8</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Производственный отдел </w:t>
            </w:r>
          </w:p>
        </w:tc>
      </w:tr>
      <w:tr w:rsidR="001C3D56" w:rsidRPr="001C3D56" w:rsidTr="00CE26AD">
        <w:trPr>
          <w:trHeight w:val="465"/>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в том числе </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0,17</w:t>
            </w:r>
          </w:p>
        </w:tc>
        <w:tc>
          <w:tcPr>
            <w:tcW w:w="426" w:type="dxa"/>
            <w:vMerge w:val="restart"/>
            <w:shd w:val="clear" w:color="auto" w:fill="auto"/>
            <w:hideMark/>
          </w:tcPr>
          <w:p w:rsidR="001C3D56" w:rsidRPr="001C3D56" w:rsidRDefault="001C3D56" w:rsidP="001C3D56">
            <w:pPr>
              <w:jc w:val="right"/>
              <w:rPr>
                <w:sz w:val="16"/>
                <w:szCs w:val="16"/>
              </w:rPr>
            </w:pPr>
            <w:r w:rsidRPr="001C3D56">
              <w:rPr>
                <w:sz w:val="16"/>
                <w:szCs w:val="16"/>
              </w:rPr>
              <w:t>0,17</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0,169</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0,169</w:t>
            </w:r>
          </w:p>
        </w:tc>
        <w:tc>
          <w:tcPr>
            <w:tcW w:w="425" w:type="dxa"/>
            <w:vMerge w:val="restart"/>
            <w:shd w:val="clear" w:color="auto" w:fill="auto"/>
            <w:hideMark/>
          </w:tcPr>
          <w:p w:rsidR="001C3D56" w:rsidRPr="001C3D56" w:rsidRDefault="001C3D56" w:rsidP="001C3D56">
            <w:pPr>
              <w:jc w:val="right"/>
              <w:rPr>
                <w:sz w:val="16"/>
                <w:szCs w:val="16"/>
              </w:rPr>
            </w:pPr>
            <w:r w:rsidRPr="001C3D56">
              <w:rPr>
                <w:sz w:val="16"/>
                <w:szCs w:val="16"/>
              </w:rPr>
              <w:t>0,17</w:t>
            </w:r>
          </w:p>
        </w:tc>
        <w:tc>
          <w:tcPr>
            <w:tcW w:w="816" w:type="dxa"/>
            <w:vMerge w:val="restart"/>
            <w:shd w:val="clear" w:color="auto" w:fill="auto"/>
            <w:hideMark/>
          </w:tcPr>
          <w:p w:rsidR="001C3D56" w:rsidRPr="001C3D56" w:rsidRDefault="001C3D56" w:rsidP="001C3D56">
            <w:pPr>
              <w:rPr>
                <w:sz w:val="16"/>
                <w:szCs w:val="16"/>
              </w:rPr>
            </w:pPr>
            <w:r w:rsidRPr="001C3D56">
              <w:rPr>
                <w:sz w:val="16"/>
                <w:szCs w:val="16"/>
              </w:rPr>
              <w:t xml:space="preserve">Производственный отдел </w:t>
            </w:r>
          </w:p>
        </w:tc>
      </w:tr>
      <w:tr w:rsidR="001C3D56" w:rsidRPr="001C3D56" w:rsidTr="00CE26AD">
        <w:trPr>
          <w:trHeight w:val="690"/>
        </w:trPr>
        <w:tc>
          <w:tcPr>
            <w:tcW w:w="2421" w:type="dxa"/>
            <w:shd w:val="clear" w:color="auto" w:fill="auto"/>
            <w:hideMark/>
          </w:tcPr>
          <w:p w:rsidR="001C3D56" w:rsidRPr="001C3D56" w:rsidRDefault="001C3D56" w:rsidP="001C3D56">
            <w:pPr>
              <w:jc w:val="both"/>
              <w:rPr>
                <w:sz w:val="16"/>
                <w:szCs w:val="16"/>
              </w:rPr>
            </w:pPr>
            <w:r w:rsidRPr="001C3D56">
              <w:rPr>
                <w:sz w:val="16"/>
                <w:szCs w:val="16"/>
              </w:rPr>
              <w:t>введенная в действие за год,  кв. м;</w:t>
            </w:r>
          </w:p>
        </w:tc>
        <w:tc>
          <w:tcPr>
            <w:tcW w:w="425" w:type="dxa"/>
            <w:vMerge/>
            <w:vAlign w:val="center"/>
            <w:hideMark/>
          </w:tcPr>
          <w:p w:rsidR="001C3D56" w:rsidRPr="001C3D56" w:rsidRDefault="001C3D56" w:rsidP="001C3D56">
            <w:pPr>
              <w:rPr>
                <w:sz w:val="16"/>
                <w:szCs w:val="16"/>
              </w:rPr>
            </w:pPr>
          </w:p>
        </w:tc>
        <w:tc>
          <w:tcPr>
            <w:tcW w:w="426"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425" w:type="dxa"/>
            <w:vMerge/>
            <w:vAlign w:val="center"/>
            <w:hideMark/>
          </w:tcPr>
          <w:p w:rsidR="001C3D56" w:rsidRPr="001C3D56" w:rsidRDefault="001C3D56" w:rsidP="001C3D56">
            <w:pPr>
              <w:rPr>
                <w:sz w:val="16"/>
                <w:szCs w:val="16"/>
              </w:rPr>
            </w:pPr>
          </w:p>
        </w:tc>
        <w:tc>
          <w:tcPr>
            <w:tcW w:w="816" w:type="dxa"/>
            <w:vMerge/>
            <w:vAlign w:val="center"/>
            <w:hideMark/>
          </w:tcPr>
          <w:p w:rsidR="001C3D56" w:rsidRPr="001C3D56" w:rsidRDefault="001C3D56" w:rsidP="001C3D56">
            <w:pPr>
              <w:rPr>
                <w:sz w:val="16"/>
                <w:szCs w:val="16"/>
              </w:rPr>
            </w:pPr>
          </w:p>
        </w:tc>
      </w:tr>
      <w:tr w:rsidR="001C3D56" w:rsidRPr="001C3D56" w:rsidTr="00CE26AD">
        <w:trPr>
          <w:trHeight w:val="1835"/>
        </w:trPr>
        <w:tc>
          <w:tcPr>
            <w:tcW w:w="2421" w:type="dxa"/>
            <w:shd w:val="clear" w:color="auto" w:fill="auto"/>
            <w:hideMark/>
          </w:tcPr>
          <w:p w:rsidR="001C3D56" w:rsidRPr="001C3D56" w:rsidRDefault="001C3D56" w:rsidP="001C3D56">
            <w:pPr>
              <w:jc w:val="both"/>
              <w:rPr>
                <w:sz w:val="16"/>
                <w:szCs w:val="16"/>
              </w:rPr>
            </w:pPr>
            <w:r w:rsidRPr="001C3D56">
              <w:rPr>
                <w:sz w:val="16"/>
                <w:szCs w:val="16"/>
              </w:rPr>
              <w:t>- доля многоквартирных домов, расположенных на земельных участках, в отношении которых осуществлен государственный кадастровый учет, %</w:t>
            </w:r>
          </w:p>
        </w:tc>
        <w:tc>
          <w:tcPr>
            <w:tcW w:w="425" w:type="dxa"/>
            <w:shd w:val="clear" w:color="auto" w:fill="auto"/>
            <w:hideMark/>
          </w:tcPr>
          <w:p w:rsidR="001C3D56" w:rsidRPr="001C3D56" w:rsidRDefault="001C3D56" w:rsidP="001C3D56">
            <w:pPr>
              <w:rPr>
                <w:sz w:val="16"/>
                <w:szCs w:val="16"/>
              </w:rPr>
            </w:pPr>
            <w:r w:rsidRPr="001C3D56">
              <w:rPr>
                <w:sz w:val="16"/>
                <w:szCs w:val="16"/>
              </w:rPr>
              <w:t>69,3</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78,4</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91,1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100</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100</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Муниципальный отдел по управлению муниципальным имуществом </w:t>
            </w:r>
          </w:p>
        </w:tc>
      </w:tr>
      <w:tr w:rsidR="001C3D56" w:rsidRPr="001C3D56" w:rsidTr="00CE26AD">
        <w:trPr>
          <w:trHeight w:val="743"/>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доля населения, проживающего в многоквартирных домах, признанных в установленном порядке аварийными, % </w:t>
            </w:r>
          </w:p>
        </w:tc>
        <w:tc>
          <w:tcPr>
            <w:tcW w:w="425" w:type="dxa"/>
            <w:shd w:val="clear" w:color="auto" w:fill="auto"/>
            <w:hideMark/>
          </w:tcPr>
          <w:p w:rsidR="001C3D56" w:rsidRPr="001C3D56" w:rsidRDefault="001C3D56" w:rsidP="001C3D56">
            <w:pPr>
              <w:rPr>
                <w:sz w:val="16"/>
                <w:szCs w:val="16"/>
              </w:rPr>
            </w:pPr>
            <w:r w:rsidRPr="001C3D56">
              <w:rPr>
                <w:sz w:val="16"/>
                <w:szCs w:val="16"/>
              </w:rPr>
              <w:t>0,11</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0,11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0,1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0,1</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0,07</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Производственный отдел </w:t>
            </w:r>
          </w:p>
        </w:tc>
      </w:tr>
      <w:tr w:rsidR="001C3D56" w:rsidRPr="001C3D56" w:rsidTr="00CE26AD">
        <w:trPr>
          <w:trHeight w:val="659"/>
        </w:trPr>
        <w:tc>
          <w:tcPr>
            <w:tcW w:w="2421" w:type="dxa"/>
            <w:shd w:val="clear" w:color="auto" w:fill="auto"/>
            <w:hideMark/>
          </w:tcPr>
          <w:p w:rsidR="001C3D56" w:rsidRPr="001C3D56" w:rsidRDefault="001C3D56" w:rsidP="001C3D56">
            <w:pPr>
              <w:jc w:val="both"/>
              <w:rPr>
                <w:b/>
                <w:bCs/>
                <w:sz w:val="16"/>
                <w:szCs w:val="16"/>
              </w:rPr>
            </w:pPr>
            <w:r w:rsidRPr="001C3D56">
              <w:rPr>
                <w:b/>
                <w:bCs/>
                <w:sz w:val="16"/>
                <w:szCs w:val="16"/>
              </w:rPr>
              <w:t>Организация муниципального управления:</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2012 г.</w:t>
            </w:r>
          </w:p>
        </w:tc>
        <w:tc>
          <w:tcPr>
            <w:tcW w:w="426" w:type="dxa"/>
            <w:shd w:val="clear" w:color="auto" w:fill="auto"/>
            <w:hideMark/>
          </w:tcPr>
          <w:p w:rsidR="001C3D56" w:rsidRPr="001C3D56" w:rsidRDefault="001C3D56" w:rsidP="001C3D56">
            <w:pPr>
              <w:jc w:val="center"/>
              <w:rPr>
                <w:sz w:val="16"/>
                <w:szCs w:val="16"/>
              </w:rPr>
            </w:pPr>
            <w:r w:rsidRPr="001C3D56">
              <w:rPr>
                <w:sz w:val="16"/>
                <w:szCs w:val="16"/>
              </w:rPr>
              <w:t>2013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2014 г.</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 xml:space="preserve">2015 г. </w:t>
            </w:r>
          </w:p>
        </w:tc>
        <w:tc>
          <w:tcPr>
            <w:tcW w:w="425" w:type="dxa"/>
            <w:shd w:val="clear" w:color="auto" w:fill="auto"/>
            <w:hideMark/>
          </w:tcPr>
          <w:p w:rsidR="001C3D56" w:rsidRPr="001C3D56" w:rsidRDefault="001C3D56" w:rsidP="001C3D56">
            <w:pPr>
              <w:jc w:val="center"/>
              <w:rPr>
                <w:sz w:val="16"/>
                <w:szCs w:val="16"/>
              </w:rPr>
            </w:pPr>
            <w:r w:rsidRPr="001C3D56">
              <w:rPr>
                <w:sz w:val="16"/>
                <w:szCs w:val="16"/>
              </w:rPr>
              <w:t>2016 г.</w:t>
            </w:r>
          </w:p>
        </w:tc>
        <w:tc>
          <w:tcPr>
            <w:tcW w:w="816" w:type="dxa"/>
            <w:shd w:val="clear" w:color="auto" w:fill="auto"/>
            <w:hideMark/>
          </w:tcPr>
          <w:p w:rsidR="001C3D56" w:rsidRPr="001C3D56" w:rsidRDefault="001C3D56" w:rsidP="001C3D56">
            <w:pPr>
              <w:jc w:val="center"/>
              <w:rPr>
                <w:sz w:val="16"/>
                <w:szCs w:val="16"/>
              </w:rPr>
            </w:pPr>
            <w:r w:rsidRPr="001C3D56">
              <w:rPr>
                <w:sz w:val="16"/>
                <w:szCs w:val="16"/>
              </w:rPr>
              <w:t> </w:t>
            </w:r>
          </w:p>
        </w:tc>
      </w:tr>
      <w:tr w:rsidR="001C3D56" w:rsidRPr="001C3D56" w:rsidTr="00CE26AD">
        <w:trPr>
          <w:trHeight w:val="1680"/>
        </w:trPr>
        <w:tc>
          <w:tcPr>
            <w:tcW w:w="2421" w:type="dxa"/>
            <w:shd w:val="clear" w:color="auto" w:fill="auto"/>
            <w:hideMark/>
          </w:tcPr>
          <w:p w:rsidR="001C3D56" w:rsidRPr="001C3D56" w:rsidRDefault="001C3D56" w:rsidP="001C3D56">
            <w:pPr>
              <w:jc w:val="both"/>
              <w:rPr>
                <w:sz w:val="16"/>
                <w:szCs w:val="16"/>
              </w:rPr>
            </w:pPr>
            <w:r w:rsidRPr="001C3D56">
              <w:rPr>
                <w:sz w:val="16"/>
                <w:szCs w:val="16"/>
              </w:rPr>
              <w:t xml:space="preserve">- доля налоговых и неналоговых доходов местного бюджета (за исключением поступлений налоговых доходов по дополнительным нормативным отчислениям) в общем объеме собственных доходов бюджета муниципального образования, % </w:t>
            </w:r>
          </w:p>
        </w:tc>
        <w:tc>
          <w:tcPr>
            <w:tcW w:w="425" w:type="dxa"/>
            <w:shd w:val="clear" w:color="auto" w:fill="auto"/>
            <w:hideMark/>
          </w:tcPr>
          <w:p w:rsidR="001C3D56" w:rsidRPr="001C3D56" w:rsidRDefault="001C3D56" w:rsidP="001C3D56">
            <w:pPr>
              <w:rPr>
                <w:sz w:val="16"/>
                <w:szCs w:val="16"/>
              </w:rPr>
            </w:pPr>
            <w:r w:rsidRPr="001C3D56">
              <w:rPr>
                <w:sz w:val="16"/>
                <w:szCs w:val="16"/>
              </w:rPr>
              <w:t>66,2</w:t>
            </w:r>
          </w:p>
        </w:tc>
        <w:tc>
          <w:tcPr>
            <w:tcW w:w="426" w:type="dxa"/>
            <w:shd w:val="clear" w:color="auto" w:fill="auto"/>
            <w:hideMark/>
          </w:tcPr>
          <w:p w:rsidR="001C3D56" w:rsidRPr="001C3D56" w:rsidRDefault="001C3D56" w:rsidP="001C3D56">
            <w:pPr>
              <w:jc w:val="right"/>
              <w:rPr>
                <w:sz w:val="16"/>
                <w:szCs w:val="16"/>
              </w:rPr>
            </w:pPr>
            <w:r w:rsidRPr="001C3D56">
              <w:rPr>
                <w:sz w:val="16"/>
                <w:szCs w:val="16"/>
              </w:rPr>
              <w:t>83,3</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98,2</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98,5</w:t>
            </w:r>
          </w:p>
        </w:tc>
        <w:tc>
          <w:tcPr>
            <w:tcW w:w="425" w:type="dxa"/>
            <w:shd w:val="clear" w:color="auto" w:fill="auto"/>
            <w:hideMark/>
          </w:tcPr>
          <w:p w:rsidR="001C3D56" w:rsidRPr="001C3D56" w:rsidRDefault="001C3D56" w:rsidP="001C3D56">
            <w:pPr>
              <w:jc w:val="right"/>
              <w:rPr>
                <w:sz w:val="16"/>
                <w:szCs w:val="16"/>
              </w:rPr>
            </w:pPr>
            <w:r w:rsidRPr="001C3D56">
              <w:rPr>
                <w:sz w:val="16"/>
                <w:szCs w:val="16"/>
              </w:rPr>
              <w:t>98,5</w:t>
            </w:r>
          </w:p>
        </w:tc>
        <w:tc>
          <w:tcPr>
            <w:tcW w:w="816" w:type="dxa"/>
            <w:shd w:val="clear" w:color="auto" w:fill="auto"/>
            <w:hideMark/>
          </w:tcPr>
          <w:p w:rsidR="001C3D56" w:rsidRPr="001C3D56" w:rsidRDefault="001C3D56" w:rsidP="001C3D56">
            <w:pPr>
              <w:rPr>
                <w:sz w:val="16"/>
                <w:szCs w:val="16"/>
              </w:rPr>
            </w:pPr>
            <w:r w:rsidRPr="001C3D56">
              <w:rPr>
                <w:sz w:val="16"/>
                <w:szCs w:val="16"/>
              </w:rPr>
              <w:t xml:space="preserve">Муниципальный отдел по финансам </w:t>
            </w:r>
          </w:p>
        </w:tc>
      </w:tr>
    </w:tbl>
    <w:p w:rsidR="001C3D56" w:rsidRDefault="001C3D56" w:rsidP="008661EA">
      <w:pPr>
        <w:jc w:val="both"/>
        <w:rPr>
          <w:sz w:val="18"/>
          <w:szCs w:val="18"/>
        </w:rPr>
      </w:pPr>
    </w:p>
    <w:p w:rsidR="00A575C2" w:rsidRDefault="00A575C2" w:rsidP="008661EA">
      <w:pPr>
        <w:jc w:val="both"/>
        <w:rPr>
          <w:sz w:val="18"/>
          <w:szCs w:val="18"/>
        </w:rPr>
      </w:pPr>
    </w:p>
    <w:p w:rsidR="003137E1" w:rsidRDefault="003137E1" w:rsidP="003137E1">
      <w:pPr>
        <w:pStyle w:val="ac"/>
        <w:tabs>
          <w:tab w:val="left" w:pos="1080"/>
        </w:tabs>
        <w:spacing w:after="0"/>
        <w:jc w:val="both"/>
        <w:rPr>
          <w:bCs/>
          <w:sz w:val="16"/>
          <w:szCs w:val="16"/>
        </w:rPr>
      </w:pPr>
      <w:r w:rsidRPr="003137E1">
        <w:rPr>
          <w:bCs/>
          <w:sz w:val="16"/>
          <w:szCs w:val="16"/>
        </w:rPr>
        <w:t xml:space="preserve">Глава Павловского  </w:t>
      </w:r>
    </w:p>
    <w:p w:rsidR="003137E1" w:rsidRPr="003137E1" w:rsidRDefault="003137E1" w:rsidP="003137E1">
      <w:pPr>
        <w:pStyle w:val="ac"/>
        <w:tabs>
          <w:tab w:val="left" w:pos="1080"/>
        </w:tabs>
        <w:spacing w:after="0"/>
        <w:jc w:val="both"/>
        <w:rPr>
          <w:bCs/>
          <w:sz w:val="26"/>
          <w:szCs w:val="26"/>
        </w:rPr>
      </w:pPr>
      <w:r w:rsidRPr="003137E1">
        <w:rPr>
          <w:bCs/>
          <w:sz w:val="16"/>
          <w:szCs w:val="16"/>
        </w:rPr>
        <w:t>муниципального района</w:t>
      </w:r>
      <w:r w:rsidRPr="003137E1">
        <w:rPr>
          <w:bCs/>
          <w:sz w:val="16"/>
          <w:szCs w:val="16"/>
        </w:rPr>
        <w:tab/>
      </w:r>
      <w:r>
        <w:rPr>
          <w:bCs/>
          <w:sz w:val="16"/>
          <w:szCs w:val="16"/>
        </w:rPr>
        <w:t xml:space="preserve">                        </w:t>
      </w:r>
      <w:r w:rsidRPr="003137E1">
        <w:rPr>
          <w:bCs/>
          <w:sz w:val="16"/>
          <w:szCs w:val="16"/>
        </w:rPr>
        <w:t xml:space="preserve">                      Н.И. Пришутов</w:t>
      </w:r>
    </w:p>
    <w:p w:rsidR="00A575C2" w:rsidRDefault="00A575C2" w:rsidP="008661EA">
      <w:pPr>
        <w:jc w:val="both"/>
        <w:rPr>
          <w:sz w:val="18"/>
          <w:szCs w:val="18"/>
        </w:rPr>
      </w:pPr>
    </w:p>
    <w:p w:rsidR="00A575C2" w:rsidRDefault="00A575C2" w:rsidP="008661EA">
      <w:pPr>
        <w:jc w:val="both"/>
        <w:rPr>
          <w:sz w:val="18"/>
          <w:szCs w:val="18"/>
        </w:rPr>
      </w:pPr>
    </w:p>
    <w:p w:rsidR="00D7529C" w:rsidRDefault="00D7529C" w:rsidP="005105C9">
      <w:pPr>
        <w:autoSpaceDE w:val="0"/>
        <w:autoSpaceDN w:val="0"/>
        <w:adjustRightInd w:val="0"/>
        <w:ind w:left="2268"/>
        <w:jc w:val="both"/>
        <w:rPr>
          <w:sz w:val="16"/>
          <w:szCs w:val="16"/>
        </w:rPr>
      </w:pPr>
    </w:p>
    <w:p w:rsidR="005105C9" w:rsidRPr="00A60406" w:rsidRDefault="005105C9" w:rsidP="005105C9">
      <w:pPr>
        <w:autoSpaceDE w:val="0"/>
        <w:autoSpaceDN w:val="0"/>
        <w:adjustRightInd w:val="0"/>
        <w:ind w:left="2268"/>
        <w:jc w:val="both"/>
        <w:rPr>
          <w:sz w:val="16"/>
          <w:szCs w:val="16"/>
        </w:rPr>
      </w:pPr>
      <w:r w:rsidRPr="00A60406">
        <w:rPr>
          <w:sz w:val="16"/>
          <w:szCs w:val="16"/>
        </w:rPr>
        <w:lastRenderedPageBreak/>
        <w:t>Приложение № 2</w:t>
      </w:r>
    </w:p>
    <w:p w:rsidR="005105C9" w:rsidRPr="00A60406" w:rsidRDefault="005105C9" w:rsidP="005105C9">
      <w:pPr>
        <w:autoSpaceDE w:val="0"/>
        <w:autoSpaceDN w:val="0"/>
        <w:adjustRightInd w:val="0"/>
        <w:ind w:left="2268"/>
        <w:jc w:val="both"/>
        <w:rPr>
          <w:sz w:val="16"/>
          <w:szCs w:val="16"/>
        </w:rPr>
      </w:pPr>
      <w:r w:rsidRPr="00A60406">
        <w:rPr>
          <w:sz w:val="16"/>
          <w:szCs w:val="16"/>
        </w:rPr>
        <w:t xml:space="preserve">к решению Совета народных депутатов Павловского муниципального района </w:t>
      </w:r>
    </w:p>
    <w:p w:rsidR="005105C9" w:rsidRPr="00A60406" w:rsidRDefault="005105C9" w:rsidP="005105C9">
      <w:pPr>
        <w:autoSpaceDE w:val="0"/>
        <w:autoSpaceDN w:val="0"/>
        <w:adjustRightInd w:val="0"/>
        <w:ind w:left="2268"/>
        <w:jc w:val="both"/>
        <w:rPr>
          <w:sz w:val="16"/>
          <w:szCs w:val="16"/>
        </w:rPr>
      </w:pPr>
      <w:r w:rsidRPr="00A60406">
        <w:rPr>
          <w:sz w:val="16"/>
          <w:szCs w:val="16"/>
        </w:rPr>
        <w:t xml:space="preserve">от </w:t>
      </w:r>
      <w:r w:rsidRPr="00A60406">
        <w:rPr>
          <w:sz w:val="16"/>
          <w:szCs w:val="16"/>
          <w:u w:val="single"/>
        </w:rPr>
        <w:t>_____22.08.2013 г.____</w:t>
      </w:r>
      <w:r w:rsidRPr="00A60406">
        <w:rPr>
          <w:sz w:val="16"/>
          <w:szCs w:val="16"/>
        </w:rPr>
        <w:t xml:space="preserve"> № ____</w:t>
      </w:r>
      <w:r w:rsidRPr="00A60406">
        <w:rPr>
          <w:sz w:val="16"/>
          <w:szCs w:val="16"/>
          <w:u w:val="single"/>
        </w:rPr>
        <w:t>433_</w:t>
      </w:r>
      <w:r w:rsidRPr="00A60406">
        <w:rPr>
          <w:sz w:val="16"/>
          <w:szCs w:val="16"/>
        </w:rPr>
        <w:t>______</w:t>
      </w:r>
    </w:p>
    <w:p w:rsidR="005105C9" w:rsidRPr="00A60406" w:rsidRDefault="005105C9" w:rsidP="005105C9">
      <w:pPr>
        <w:autoSpaceDE w:val="0"/>
        <w:autoSpaceDN w:val="0"/>
        <w:adjustRightInd w:val="0"/>
        <w:ind w:left="2268"/>
        <w:jc w:val="both"/>
        <w:rPr>
          <w:sz w:val="16"/>
          <w:szCs w:val="16"/>
        </w:rPr>
      </w:pPr>
    </w:p>
    <w:p w:rsidR="005105C9" w:rsidRPr="00A60406" w:rsidRDefault="005105C9" w:rsidP="005105C9">
      <w:pPr>
        <w:autoSpaceDE w:val="0"/>
        <w:autoSpaceDN w:val="0"/>
        <w:adjustRightInd w:val="0"/>
        <w:ind w:left="2268"/>
        <w:jc w:val="both"/>
        <w:rPr>
          <w:sz w:val="16"/>
          <w:szCs w:val="16"/>
        </w:rPr>
      </w:pPr>
      <w:r w:rsidRPr="00A60406">
        <w:rPr>
          <w:sz w:val="16"/>
          <w:szCs w:val="16"/>
        </w:rPr>
        <w:t xml:space="preserve">Приложение № 1  </w:t>
      </w:r>
    </w:p>
    <w:p w:rsidR="005105C9" w:rsidRPr="00A60406" w:rsidRDefault="005105C9" w:rsidP="005105C9">
      <w:pPr>
        <w:autoSpaceDE w:val="0"/>
        <w:autoSpaceDN w:val="0"/>
        <w:adjustRightInd w:val="0"/>
        <w:ind w:left="2268"/>
        <w:jc w:val="both"/>
        <w:rPr>
          <w:sz w:val="16"/>
          <w:szCs w:val="16"/>
        </w:rPr>
      </w:pPr>
      <w:r w:rsidRPr="00A60406">
        <w:rPr>
          <w:sz w:val="16"/>
          <w:szCs w:val="16"/>
        </w:rPr>
        <w:t xml:space="preserve">к Программе комплексного социально-экономического развития Павловского муниципального района на 2012-2016 годы </w:t>
      </w:r>
    </w:p>
    <w:p w:rsidR="00A575C2" w:rsidRDefault="00A575C2" w:rsidP="008661EA">
      <w:pPr>
        <w:jc w:val="both"/>
        <w:rPr>
          <w:sz w:val="18"/>
          <w:szCs w:val="18"/>
        </w:rPr>
      </w:pPr>
    </w:p>
    <w:p w:rsidR="005105C9" w:rsidRPr="005105C9" w:rsidRDefault="005105C9" w:rsidP="005105C9">
      <w:pPr>
        <w:autoSpaceDE w:val="0"/>
        <w:autoSpaceDN w:val="0"/>
        <w:adjustRightInd w:val="0"/>
        <w:jc w:val="center"/>
        <w:rPr>
          <w:b/>
          <w:sz w:val="16"/>
          <w:szCs w:val="16"/>
        </w:rPr>
      </w:pPr>
      <w:r w:rsidRPr="005105C9">
        <w:rPr>
          <w:b/>
          <w:sz w:val="16"/>
          <w:szCs w:val="16"/>
        </w:rPr>
        <w:t>Программные мероприятия</w:t>
      </w:r>
    </w:p>
    <w:p w:rsidR="000536DB" w:rsidRDefault="000536DB" w:rsidP="008661EA">
      <w:pPr>
        <w:jc w:val="both"/>
        <w:rPr>
          <w:sz w:val="18"/>
          <w:szCs w:val="18"/>
        </w:rPr>
      </w:pPr>
    </w:p>
    <w:tbl>
      <w:tblPr>
        <w:tblW w:w="0" w:type="auto"/>
        <w:tblInd w:w="70" w:type="dxa"/>
        <w:tblCellMar>
          <w:left w:w="70" w:type="dxa"/>
          <w:right w:w="70" w:type="dxa"/>
        </w:tblCellMar>
        <w:tblLook w:val="0000"/>
      </w:tblPr>
      <w:tblGrid>
        <w:gridCol w:w="230"/>
        <w:gridCol w:w="140"/>
        <w:gridCol w:w="140"/>
        <w:gridCol w:w="639"/>
        <w:gridCol w:w="303"/>
        <w:gridCol w:w="743"/>
        <w:gridCol w:w="721"/>
        <w:gridCol w:w="392"/>
        <w:gridCol w:w="564"/>
        <w:gridCol w:w="751"/>
        <w:gridCol w:w="691"/>
      </w:tblGrid>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 xml:space="preserve">N </w:t>
            </w:r>
            <w:r w:rsidRPr="00A60406">
              <w:rPr>
                <w:sz w:val="16"/>
                <w:szCs w:val="16"/>
              </w:rPr>
              <w:br/>
              <w:t>п/п</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Наименование проекта, мероприятия, МЦП</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 xml:space="preserve">Срок </w:t>
            </w:r>
            <w:r w:rsidRPr="00A60406">
              <w:rPr>
                <w:sz w:val="16"/>
                <w:szCs w:val="16"/>
              </w:rPr>
              <w:br/>
              <w:t>реали-</w:t>
            </w:r>
            <w:r w:rsidRPr="00A60406">
              <w:rPr>
                <w:sz w:val="16"/>
                <w:szCs w:val="16"/>
              </w:rPr>
              <w:br/>
              <w:t>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Ответствен</w:t>
            </w:r>
          </w:p>
          <w:p w:rsidR="005105C9" w:rsidRPr="00A60406" w:rsidRDefault="005105C9" w:rsidP="00BA322E">
            <w:pPr>
              <w:jc w:val="center"/>
              <w:rPr>
                <w:sz w:val="16"/>
                <w:szCs w:val="16"/>
              </w:rPr>
            </w:pPr>
            <w:r w:rsidRPr="00A60406">
              <w:rPr>
                <w:sz w:val="16"/>
                <w:szCs w:val="16"/>
              </w:rPr>
              <w:t>ный</w:t>
            </w:r>
          </w:p>
          <w:p w:rsidR="005105C9" w:rsidRPr="00A60406" w:rsidRDefault="005105C9" w:rsidP="00BA322E">
            <w:pPr>
              <w:jc w:val="center"/>
              <w:rPr>
                <w:sz w:val="16"/>
                <w:szCs w:val="16"/>
              </w:rPr>
            </w:pPr>
            <w:r w:rsidRPr="00A60406">
              <w:rPr>
                <w:sz w:val="16"/>
                <w:szCs w:val="16"/>
              </w:rPr>
              <w:t>исполнитель</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План</w:t>
            </w:r>
          </w:p>
          <w:p w:rsidR="005105C9" w:rsidRPr="00A60406" w:rsidRDefault="005105C9" w:rsidP="00BA322E">
            <w:pPr>
              <w:jc w:val="center"/>
              <w:rPr>
                <w:sz w:val="16"/>
                <w:szCs w:val="16"/>
              </w:rPr>
            </w:pPr>
            <w:r w:rsidRPr="00A60406">
              <w:rPr>
                <w:sz w:val="16"/>
                <w:szCs w:val="16"/>
              </w:rPr>
              <w:t>реализации</w:t>
            </w:r>
          </w:p>
          <w:p w:rsidR="005105C9" w:rsidRPr="00A60406" w:rsidRDefault="005105C9" w:rsidP="00BA322E">
            <w:pPr>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Объемы</w:t>
            </w:r>
          </w:p>
          <w:p w:rsidR="005105C9" w:rsidRPr="00A60406" w:rsidRDefault="005105C9" w:rsidP="00BA322E">
            <w:pPr>
              <w:jc w:val="center"/>
              <w:rPr>
                <w:sz w:val="16"/>
                <w:szCs w:val="16"/>
              </w:rPr>
            </w:pPr>
            <w:r w:rsidRPr="00A60406">
              <w:rPr>
                <w:sz w:val="16"/>
                <w:szCs w:val="16"/>
              </w:rPr>
              <w:t>финанси</w:t>
            </w:r>
          </w:p>
          <w:p w:rsidR="005105C9" w:rsidRPr="00A60406" w:rsidRDefault="005105C9" w:rsidP="00BA322E">
            <w:pPr>
              <w:jc w:val="center"/>
              <w:rPr>
                <w:sz w:val="16"/>
                <w:szCs w:val="16"/>
              </w:rPr>
            </w:pPr>
            <w:r w:rsidRPr="00A60406">
              <w:rPr>
                <w:sz w:val="16"/>
                <w:szCs w:val="16"/>
              </w:rPr>
              <w:t>рования, тыс.руб.</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Источники</w:t>
            </w:r>
          </w:p>
          <w:p w:rsidR="005105C9" w:rsidRPr="00A60406" w:rsidRDefault="005105C9" w:rsidP="00BA322E">
            <w:pPr>
              <w:jc w:val="center"/>
              <w:rPr>
                <w:sz w:val="16"/>
                <w:szCs w:val="16"/>
              </w:rPr>
            </w:pPr>
            <w:r w:rsidRPr="00A60406">
              <w:rPr>
                <w:sz w:val="16"/>
                <w:szCs w:val="16"/>
              </w:rPr>
              <w:t>финанси-</w:t>
            </w:r>
          </w:p>
          <w:p w:rsidR="005105C9" w:rsidRPr="00A60406" w:rsidRDefault="005105C9" w:rsidP="00BA322E">
            <w:pPr>
              <w:jc w:val="center"/>
              <w:rPr>
                <w:sz w:val="16"/>
                <w:szCs w:val="16"/>
              </w:rPr>
            </w:pPr>
            <w:r w:rsidRPr="00A60406">
              <w:rPr>
                <w:sz w:val="16"/>
                <w:szCs w:val="16"/>
              </w:rPr>
              <w:t>рования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Целевой</w:t>
            </w:r>
          </w:p>
          <w:p w:rsidR="005105C9" w:rsidRPr="00A60406" w:rsidRDefault="005105C9" w:rsidP="00BA322E">
            <w:pPr>
              <w:ind w:right="-11"/>
              <w:jc w:val="center"/>
              <w:rPr>
                <w:sz w:val="16"/>
                <w:szCs w:val="16"/>
              </w:rPr>
            </w:pPr>
            <w:r w:rsidRPr="00A60406">
              <w:rPr>
                <w:sz w:val="16"/>
                <w:szCs w:val="16"/>
              </w:rPr>
              <w:t>показатель, на достижение которого направлен проект, мероприятие, МЦП</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 xml:space="preserve">Ожидаемые </w:t>
            </w:r>
            <w:r w:rsidRPr="00A60406">
              <w:rPr>
                <w:sz w:val="16"/>
                <w:szCs w:val="16"/>
              </w:rPr>
              <w:br/>
              <w:t>результаты</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 Коммерческие инвестиционные проекты</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Строительство свиноводческого комплекса в с.Петровка,  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color w:val="000000"/>
                <w:sz w:val="16"/>
                <w:szCs w:val="16"/>
              </w:rPr>
            </w:pPr>
            <w:r w:rsidRPr="00A60406">
              <w:rPr>
                <w:sz w:val="16"/>
                <w:szCs w:val="16"/>
              </w:rPr>
              <w:t>Строительство свиноводческого комплекса и приобретение поголовья свиней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497300,0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и общего числа сельскохозяйственных организаций,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140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Строительство свиноводческого комплекса в с.Б.Казинка,  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color w:val="000000"/>
                <w:sz w:val="16"/>
                <w:szCs w:val="16"/>
              </w:rPr>
            </w:pPr>
            <w:r w:rsidRPr="00A60406">
              <w:rPr>
                <w:sz w:val="16"/>
                <w:szCs w:val="16"/>
              </w:rPr>
              <w:t>Строительство свиноводческого комплекса и приобретение поголовья свиней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1800000,0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и общего числа сельскохозяйственных организаций,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140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Строительство </w:t>
            </w:r>
            <w:r w:rsidRPr="00A60406">
              <w:rPr>
                <w:sz w:val="16"/>
                <w:szCs w:val="16"/>
              </w:rPr>
              <w:lastRenderedPageBreak/>
              <w:t>свиноводческого комплекса в с.</w:t>
            </w:r>
            <w:r w:rsidR="00864A90">
              <w:rPr>
                <w:sz w:val="16"/>
                <w:szCs w:val="16"/>
              </w:rPr>
              <w:t xml:space="preserve"> </w:t>
            </w:r>
            <w:r w:rsidRPr="00A60406">
              <w:rPr>
                <w:sz w:val="16"/>
                <w:szCs w:val="16"/>
              </w:rPr>
              <w:t xml:space="preserve">Гаврильск,  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color w:val="000000"/>
                <w:sz w:val="16"/>
                <w:szCs w:val="16"/>
              </w:rPr>
            </w:pPr>
            <w:r w:rsidRPr="00A60406">
              <w:rPr>
                <w:sz w:val="16"/>
                <w:szCs w:val="16"/>
              </w:rPr>
              <w:t>Строительство свиноводческого комплекса и приобретение поголовья свиней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1800000,0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и общего числа сельскохозяйственных организаций,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140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Строительство комбикормового завода мощностью 230 тыс.тонн кормов и зернохранилища на 90 тыс.тонн, 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ООО АПК «АГРОЭКО»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комбикормового завода мощностью 230 тонн и зернохранилища на 90 тыс.тонн</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2200000,0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70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макаронного производства производительностью 10796 т/год, ООО «Продакшен Групп 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ООО «Продакшен Групп 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макаронного производства производительностью 10796 т/год</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256714,0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14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мельничного производства производительностью 54000 т./год, ООО «Продакшен Групп 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2033-2014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ООО «Продакшен Групп 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зернокомплекса мощностью 24 тыс.тонн, мукомольного завода мощностью 54 тыс.т./год</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651347,0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22 новых рабочих места,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w:t>
            </w:r>
            <w:r w:rsidRPr="00A60406">
              <w:rPr>
                <w:sz w:val="16"/>
                <w:szCs w:val="16"/>
              </w:rPr>
              <w:lastRenderedPageBreak/>
              <w:t>ство комплекса по хранению и подработке зерновых и масличных культур мощностью 30 тыс.тонн единовременного хранения с узлом железнодорожной отгрузки, ЗАО "Павловскагропродукт"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lastRenderedPageBreak/>
              <w:t>20</w:t>
            </w:r>
            <w:r w:rsidRPr="00A60406">
              <w:rPr>
                <w:sz w:val="16"/>
                <w:szCs w:val="16"/>
              </w:rPr>
              <w:lastRenderedPageBreak/>
              <w:t>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ЗАО </w:t>
            </w:r>
            <w:r w:rsidRPr="00A60406">
              <w:rPr>
                <w:sz w:val="16"/>
                <w:szCs w:val="16"/>
              </w:rPr>
              <w:lastRenderedPageBreak/>
              <w:t xml:space="preserve">"Павловскагропродукт"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Строите</w:t>
            </w:r>
            <w:r w:rsidRPr="00A60406">
              <w:rPr>
                <w:sz w:val="16"/>
                <w:szCs w:val="16"/>
              </w:rPr>
              <w:lastRenderedPageBreak/>
              <w:t>льство комплекса по хранению и подработке зерновых и масличных культур с узлом железнодорожной отгрузки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lastRenderedPageBreak/>
              <w:t>126</w:t>
            </w:r>
            <w:r w:rsidRPr="00A60406">
              <w:rPr>
                <w:sz w:val="16"/>
                <w:szCs w:val="16"/>
              </w:rPr>
              <w:lastRenderedPageBreak/>
              <w:t>899,0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Собст</w:t>
            </w:r>
            <w:r w:rsidRPr="00A60406">
              <w:rPr>
                <w:sz w:val="16"/>
                <w:szCs w:val="16"/>
              </w:rPr>
              <w:lastRenderedPageBreak/>
              <w:t>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Увеличе</w:t>
            </w:r>
            <w:r w:rsidRPr="00A60406">
              <w:rPr>
                <w:sz w:val="16"/>
                <w:szCs w:val="16"/>
              </w:rPr>
              <w:lastRenderedPageBreak/>
              <w:t>ние числа субъектов малого и среднего предпринимательства,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Органи</w:t>
            </w:r>
            <w:r w:rsidRPr="00A60406">
              <w:rPr>
                <w:sz w:val="16"/>
                <w:szCs w:val="16"/>
              </w:rPr>
              <w:lastRenderedPageBreak/>
              <w:t>зация нового производства, создание 13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комплекса по хранению и подработке зерновых и масличных культур мощностью 25 тыс.тонн с сушильным блокоми, ЗАО "Павловскагропродукт"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ЗАО "Павловскагропродукт"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комплекса по хранению и подработке зерновых и масличных культур с сушильным блоком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90000,0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10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маслоэкстракционного цеха производительностью 520 т/сутки по семенам подсолнечника, ЗАО "Павловскагропродукт"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2013-2014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ЗАО "Павловскагропродукт"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маслоэкстракционного цеха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133700,0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и среднего предпринимательства,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нового производства, создание 22 новых рабочих места,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Развитие овощеводства  ЗАО "Агрофирма "Павловская нива"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ЗАО "Агрофирма "Павловская нива"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Реконструкция оросительной системы, приобретение дождевальных машин и систем капельного полива, строительство овощех</w:t>
            </w:r>
            <w:r w:rsidRPr="00A60406">
              <w:rPr>
                <w:color w:val="000000"/>
                <w:sz w:val="16"/>
                <w:szCs w:val="16"/>
              </w:rPr>
              <w:lastRenderedPageBreak/>
              <w:t>ранилищ и приобретение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71414,0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нового производства по выращиванию и хранению овощной продукции со среднегодовым объемом  реализации:</w:t>
            </w:r>
          </w:p>
          <w:p w:rsidR="005105C9" w:rsidRPr="00A60406" w:rsidRDefault="005105C9" w:rsidP="00BA322E">
            <w:pPr>
              <w:rPr>
                <w:sz w:val="16"/>
                <w:szCs w:val="16"/>
              </w:rPr>
            </w:pPr>
            <w:r w:rsidRPr="00A60406">
              <w:rPr>
                <w:sz w:val="16"/>
                <w:szCs w:val="16"/>
              </w:rPr>
              <w:t>- картофель 2000 т.,</w:t>
            </w:r>
          </w:p>
          <w:p w:rsidR="005105C9" w:rsidRPr="00A60406" w:rsidRDefault="005105C9" w:rsidP="00BA322E">
            <w:pPr>
              <w:rPr>
                <w:sz w:val="16"/>
                <w:szCs w:val="16"/>
              </w:rPr>
            </w:pPr>
            <w:r w:rsidRPr="00A60406">
              <w:rPr>
                <w:sz w:val="16"/>
                <w:szCs w:val="16"/>
              </w:rPr>
              <w:t>- капуста 350 т.,</w:t>
            </w:r>
          </w:p>
          <w:p w:rsidR="005105C9" w:rsidRPr="00A60406" w:rsidRDefault="005105C9" w:rsidP="00BA322E">
            <w:pPr>
              <w:rPr>
                <w:sz w:val="16"/>
                <w:szCs w:val="16"/>
              </w:rPr>
            </w:pPr>
            <w:r w:rsidRPr="00A60406">
              <w:rPr>
                <w:sz w:val="16"/>
                <w:szCs w:val="16"/>
              </w:rPr>
              <w:t>- свекла столовая 120 т.,</w:t>
            </w:r>
          </w:p>
          <w:p w:rsidR="005105C9" w:rsidRPr="00A60406" w:rsidRDefault="005105C9" w:rsidP="00BA322E">
            <w:pPr>
              <w:rPr>
                <w:sz w:val="16"/>
                <w:szCs w:val="16"/>
              </w:rPr>
            </w:pPr>
            <w:r w:rsidRPr="00A60406">
              <w:rPr>
                <w:sz w:val="16"/>
                <w:szCs w:val="16"/>
              </w:rPr>
              <w:t>- морковь 350 т.,</w:t>
            </w:r>
          </w:p>
          <w:p w:rsidR="005105C9" w:rsidRPr="00A60406" w:rsidRDefault="005105C9" w:rsidP="00BA322E">
            <w:pPr>
              <w:rPr>
                <w:sz w:val="16"/>
                <w:szCs w:val="16"/>
              </w:rPr>
            </w:pPr>
            <w:r w:rsidRPr="00A60406">
              <w:rPr>
                <w:sz w:val="16"/>
                <w:szCs w:val="16"/>
              </w:rPr>
              <w:t>- лук 700 т.</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Промышленная разработка Казинского месторождения гранитов в Павловском муниципальном районе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2012-2016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ОАО «ВБ-Девелопмент-Черноземье»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color w:val="000000"/>
                <w:sz w:val="16"/>
                <w:szCs w:val="16"/>
              </w:rPr>
            </w:pPr>
            <w:r w:rsidRPr="00A60406">
              <w:rPr>
                <w:color w:val="000000"/>
                <w:sz w:val="16"/>
                <w:szCs w:val="16"/>
              </w:rPr>
              <w:t>Подготовка территории к началу строительства (возведение временных зданий, сооружений, коммуникаций), строительство объектов энергоснабжения, организация автомобильного и железнодорожного сообщения, закупка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4378832,0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завода по производству гранитного щебня  мощностью 12 млн.тонн в год, создание 900 новых рабочих мест, рост доходов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12</w:t>
            </w:r>
          </w:p>
          <w:p w:rsidR="005105C9" w:rsidRPr="00A60406" w:rsidRDefault="005105C9" w:rsidP="00BA322E">
            <w:pPr>
              <w:rPr>
                <w:sz w:val="16"/>
                <w:szCs w:val="16"/>
              </w:rPr>
            </w:pP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Укрепление материально-технической базы и благоустройство МУП «Павловский рынок»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2012-2016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МУП «Павловский рынок»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ind w:right="-6"/>
              <w:rPr>
                <w:sz w:val="16"/>
                <w:szCs w:val="16"/>
              </w:rPr>
            </w:pPr>
            <w:r w:rsidRPr="00A60406">
              <w:rPr>
                <w:sz w:val="16"/>
                <w:szCs w:val="16"/>
              </w:rPr>
              <w:t>Строительство торговых павильонов (2012г., 2014-2016г.г.), ремонт и установка электролинии, благоустройство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center"/>
              <w:rPr>
                <w:sz w:val="16"/>
                <w:szCs w:val="16"/>
              </w:rPr>
            </w:pPr>
            <w:r w:rsidRPr="00A60406">
              <w:rPr>
                <w:sz w:val="16"/>
                <w:szCs w:val="16"/>
              </w:rPr>
              <w:t>6347,0</w:t>
            </w:r>
          </w:p>
          <w:p w:rsidR="005105C9" w:rsidRPr="00A60406" w:rsidRDefault="005105C9" w:rsidP="00BA322E">
            <w:pPr>
              <w:jc w:val="cente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Собственные средства организации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субъектов малого  предпринимательства, увеличение  доли собственных доходов местного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новых торговых мест, расширение ассортимента товара и повышение качества  услуг</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 Некоммерческие (социальные) инвестиционные проекты</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2.1. Здоровье</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Реализация муниципальных целевых программ</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w:t>
            </w:r>
            <w:r w:rsidRPr="00A60406">
              <w:rPr>
                <w:sz w:val="16"/>
                <w:szCs w:val="16"/>
              </w:rPr>
              <w:lastRenderedPageBreak/>
              <w:t>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МЦП </w:t>
            </w:r>
            <w:r w:rsidRPr="00A60406">
              <w:rPr>
                <w:sz w:val="16"/>
                <w:szCs w:val="16"/>
              </w:rPr>
              <w:lastRenderedPageBreak/>
              <w:t>«Развитие здравоохранения Павловского муниципального района Воронежской области на 2010-2013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w:t>
            </w:r>
            <w:r w:rsidRPr="00A60406">
              <w:rPr>
                <w:sz w:val="16"/>
                <w:szCs w:val="16"/>
              </w:rPr>
              <w:lastRenderedPageBreak/>
              <w:t>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МУЗ </w:t>
            </w:r>
            <w:r w:rsidRPr="00A60406">
              <w:rPr>
                <w:sz w:val="16"/>
                <w:szCs w:val="16"/>
              </w:rPr>
              <w:lastRenderedPageBreak/>
              <w:t>Павловская ЦРБ</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lastRenderedPageBreak/>
              <w:t>Оказани</w:t>
            </w:r>
            <w:r w:rsidRPr="00A60406">
              <w:rPr>
                <w:color w:val="000000"/>
                <w:sz w:val="16"/>
                <w:szCs w:val="16"/>
              </w:rPr>
              <w:lastRenderedPageBreak/>
              <w:t>е социальной помощи медицинским специалистам по найму жилых помещений и больным с хронической почечной недостаточностью (компенсация стоимости проезда для получения лечения)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723</w:t>
            </w:r>
            <w:r w:rsidRPr="00A60406">
              <w:rPr>
                <w:sz w:val="16"/>
                <w:szCs w:val="16"/>
              </w:rPr>
              <w:lastRenderedPageBreak/>
              <w:t>8,1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Средс</w:t>
            </w:r>
            <w:r w:rsidRPr="00A60406">
              <w:rPr>
                <w:sz w:val="16"/>
                <w:szCs w:val="16"/>
              </w:rPr>
              <w:lastRenderedPageBreak/>
              <w:t>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Снижен</w:t>
            </w:r>
            <w:r w:rsidRPr="00A60406">
              <w:rPr>
                <w:sz w:val="16"/>
                <w:szCs w:val="16"/>
              </w:rPr>
              <w:lastRenderedPageBreak/>
              <w:t>ие случаев смерти, увеличение числа врачей и среднего медицинского персонала в расчете на 10 тыс.населения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Улучше</w:t>
            </w:r>
            <w:r w:rsidRPr="00A60406">
              <w:rPr>
                <w:sz w:val="16"/>
                <w:szCs w:val="16"/>
              </w:rPr>
              <w:lastRenderedPageBreak/>
              <w:t>ние качества медицинского обслуживания, стабилизация и улучшение показателей здоровья населения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14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МЦП «Модернизация здравоохранения Павловского муниципального района Воронежской области на 2011-2012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МУЗ Павловская ЦРБ</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Укрепление материально-технической базы, внедрение современных информационных систем, внедрение стандартов оказания медицинской помощи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94988,9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ФФОМС и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объема амбулаторно-поликлинической, стационарной и скорой помощи, снижение смертности, увеличение заработной платы работников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Выполнение капитальных ремонтов, приобретение специализированного оборудования, повышения качества медицинской помощи</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МЦП «Развитие стоматологической службы Павловского муниципального района Воронежской области на 2010-2013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МУЗ «Павловская РСП»</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Модернизация медицинского оборудования, текущий ремонт кабинетов, подготовка и переподготовка кадров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720,0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Сокращение дефицита обеспеченности врачебными кадрами, укрепление материально-технической базы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Применение новых технологий и новых методов лечения, создание комфортных условий пациентам при оказании стоматологической </w:t>
            </w:r>
            <w:r w:rsidRPr="00A60406">
              <w:rPr>
                <w:sz w:val="16"/>
                <w:szCs w:val="16"/>
              </w:rPr>
              <w:lastRenderedPageBreak/>
              <w:t xml:space="preserve">помощи </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bCs/>
                <w:sz w:val="16"/>
                <w:szCs w:val="16"/>
              </w:rPr>
              <w:t>2.2. Дошкольное и дополнительное образование детей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здания детского сада на 90 мест в с. Гаврильск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детского сада, приобретение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62968,6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highlight w:val="cyan"/>
              </w:rPr>
            </w:pPr>
            <w:r w:rsidRPr="00A60406">
              <w:rPr>
                <w:sz w:val="16"/>
                <w:szCs w:val="16"/>
              </w:rPr>
              <w:t>Доля детей в возрасте 1-6 лет, получающих дошкольную образовательную услугу в общей численности детей в возрасте 1-6 лет,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Создание 90 мест в дошкольном учреждении, снижение очередности на определение детей в дошкольные учреждения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здания нового детского сада на 150 мест в г. Павловске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Строительство здания нового детского сада на 150 мест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160000,0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highlight w:val="cyan"/>
              </w:rPr>
            </w:pPr>
            <w:r w:rsidRPr="00A60406">
              <w:rPr>
                <w:sz w:val="16"/>
                <w:szCs w:val="16"/>
              </w:rPr>
              <w:t>Доля детей в возрасте 1-6 лет, получающих дошкольную образовательную услугу в общей численности детей в возрасте 1-6 лет,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Создание 150 мест в дошкольном учреждении, снижение очередности на определение детей в дошкольные учреждения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здания МОУ Ерышевская ООШ с открытием группы дошкольного образования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Проведение реконструкции и приобретение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6565,0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highlight w:val="cyan"/>
              </w:rPr>
            </w:pPr>
            <w:r w:rsidRPr="00A60406">
              <w:rPr>
                <w:sz w:val="16"/>
                <w:szCs w:val="16"/>
              </w:rPr>
              <w:t>Доля детей в возрасте 1-6 лет, получающих дошкольную образовательную услугу в общей численности детей в возрасте 1-6 лет,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20 мест в дошкольном учреждении, снижение очередности на определение детей в дошкольные учреждения</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Реализация муниципальных целевых программ</w:t>
            </w:r>
          </w:p>
        </w:tc>
      </w:tr>
      <w:tr w:rsidR="005105C9" w:rsidRPr="00A60406" w:rsidTr="005105C9">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19</w:t>
            </w:r>
          </w:p>
        </w:tc>
        <w:tc>
          <w:tcPr>
            <w:tcW w:w="0" w:type="auto"/>
            <w:gridSpan w:val="2"/>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МЦП «Развитие дошкольного образования в Павловском муниципальном районе на период 2011-2013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Проведение  капитальных ремонтов дошкольных образовательных учреждений в г. Павловске, селах А-Донская, Воронц</w:t>
            </w:r>
            <w:r w:rsidRPr="00A60406">
              <w:rPr>
                <w:color w:val="000000"/>
                <w:sz w:val="16"/>
                <w:szCs w:val="16"/>
              </w:rPr>
              <w:lastRenderedPageBreak/>
              <w:t>овка, Лосево. Строительство нового детского сада в г. Павловске. Разработка ПСД на строительство и реконструкцию детских садов в с. Гаврильск и Ерышевка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17824,1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highlight w:val="cyan"/>
              </w:rPr>
            </w:pPr>
            <w:r w:rsidRPr="00A60406">
              <w:rPr>
                <w:sz w:val="16"/>
                <w:szCs w:val="16"/>
              </w:rPr>
              <w:t>Доля детей в возрасте 1-6 лет, получающих дошкольную образовательную услугу в общей численности детей в возрасте 1-6 лет,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Сохранение и развитие муниципальной системы дошкольного образования, удовлетворение спроса населения на услуги дошкол</w:t>
            </w:r>
            <w:r w:rsidRPr="00A60406">
              <w:rPr>
                <w:sz w:val="16"/>
                <w:szCs w:val="16"/>
              </w:rPr>
              <w:lastRenderedPageBreak/>
              <w:t>ьного образования</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2.3. Общее образование</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кровли здания МОУ Павловская СОШ № 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w:t>
            </w:r>
            <w:smartTag w:uri="urn:schemas-microsoft-com:office:smarttags" w:element="metricconverter">
              <w:smartTagPr>
                <w:attr w:name="ProductID" w:val="2015 г"/>
              </w:smartTagPr>
              <w:r w:rsidRPr="00A60406">
                <w:rPr>
                  <w:color w:val="000000"/>
                  <w:sz w:val="16"/>
                  <w:szCs w:val="16"/>
                </w:rPr>
                <w:t>2015 г</w:t>
              </w:r>
            </w:smartTag>
            <w:r w:rsidRPr="00A60406">
              <w:rPr>
                <w:color w:val="000000"/>
                <w:sz w:val="16"/>
                <w:szCs w:val="16"/>
              </w:rPr>
              <w:t>.) и проведение реконструкции кровли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5800,0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Сокращение числа учреждений, нуждающихся в проведении капитального ремонта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безопасных и комфортных условий пребывания детей в учреждениях</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нового здания МОУ Лосевская СОШ № 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проведение госэкспертизы, начало строительных работ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295330,0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Сокращение числа учреждений, нуждающихся в проведении капитального ремонта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безопасных и комфортных условий пребывания детей в учреждениях</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здания МКОУ А-Донская СОШ</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проведение госэкспертизы, начало строительных работ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120000,0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Сокращение числа учреждений, нуждающихся в проведении капитального ремонта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безопасных и комфортных условий пребывания детей в учреждениях</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Реализация муниципальных целевых программ</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МЦП "Развитие образования Павловского муниципального района на период 2012-2014 </w:t>
            </w:r>
            <w:r w:rsidRPr="00A60406">
              <w:rPr>
                <w:sz w:val="16"/>
                <w:szCs w:val="16"/>
              </w:rPr>
              <w:lastRenderedPageBreak/>
              <w:t>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Капитальный ремонт и реконструкция образовательных учреждений, оснащение предметными кабинетами, компьютерной техникой, автотранспортом, создание благоприятных условий для учащихся и учителей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178819,9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pStyle w:val="ConsPlusNormal"/>
              <w:widowControl/>
              <w:ind w:firstLine="0"/>
              <w:jc w:val="both"/>
              <w:rPr>
                <w:rFonts w:ascii="Times New Roman" w:hAnsi="Times New Roman"/>
                <w:sz w:val="16"/>
                <w:szCs w:val="16"/>
              </w:rPr>
            </w:pPr>
            <w:r w:rsidRPr="00A60406">
              <w:rPr>
                <w:rFonts w:ascii="Times New Roman" w:hAnsi="Times New Roman"/>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образовательных учреждений,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качества и доступности образования,  улучшение условий работы педагогического коллектива, раскрытие творческого потенциала учащихся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«Обеспечение деятельности учреждений образования Павловского муниципального района на период 2013-2015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Обеспечение деятельности образовательных учреждений, содержание кадрового состава, обеспечение коммунальных услуг</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1329310,9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заработной платы работников в сфере образования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качества и доступности образования,  улучшение условий работы педагогического коллектива</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2.4. Культура и сохранение культурного наследия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Модернизация материально-технической базы сельских учреждений культуры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культуре, спорту и работе с молодежью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sz w:val="16"/>
                <w:szCs w:val="16"/>
              </w:rPr>
            </w:pPr>
            <w:r w:rsidRPr="00A60406">
              <w:rPr>
                <w:sz w:val="16"/>
                <w:szCs w:val="16"/>
              </w:rPr>
              <w:t xml:space="preserve">Приобретение музыкальных инструментов и аппаратуры для: </w:t>
            </w:r>
          </w:p>
          <w:p w:rsidR="005105C9" w:rsidRPr="00A60406" w:rsidRDefault="005105C9" w:rsidP="00BA322E">
            <w:pPr>
              <w:autoSpaceDE w:val="0"/>
              <w:autoSpaceDN w:val="0"/>
              <w:adjustRightInd w:val="0"/>
              <w:rPr>
                <w:sz w:val="16"/>
                <w:szCs w:val="16"/>
              </w:rPr>
            </w:pPr>
            <w:r w:rsidRPr="00A60406">
              <w:rPr>
                <w:sz w:val="16"/>
                <w:szCs w:val="16"/>
              </w:rPr>
              <w:t>2013 г-Гаврильского дома культуры,</w:t>
            </w:r>
          </w:p>
          <w:p w:rsidR="005105C9" w:rsidRPr="00A60406" w:rsidRDefault="005105C9" w:rsidP="00BA322E">
            <w:pPr>
              <w:autoSpaceDE w:val="0"/>
              <w:autoSpaceDN w:val="0"/>
              <w:adjustRightInd w:val="0"/>
              <w:rPr>
                <w:sz w:val="16"/>
                <w:szCs w:val="16"/>
              </w:rPr>
            </w:pPr>
            <w:smartTag w:uri="urn:schemas-microsoft-com:office:smarttags" w:element="metricconverter">
              <w:smartTagPr>
                <w:attr w:name="ProductID" w:val="2014 г"/>
              </w:smartTagPr>
              <w:r w:rsidRPr="00A60406">
                <w:rPr>
                  <w:sz w:val="16"/>
                  <w:szCs w:val="16"/>
                </w:rPr>
                <w:t>2014 г</w:t>
              </w:r>
            </w:smartTag>
            <w:r w:rsidRPr="00A60406">
              <w:rPr>
                <w:sz w:val="16"/>
                <w:szCs w:val="16"/>
              </w:rPr>
              <w:t>.-Казинского дома культуры,</w:t>
            </w:r>
          </w:p>
          <w:p w:rsidR="005105C9" w:rsidRPr="00A60406" w:rsidRDefault="005105C9" w:rsidP="00BA322E">
            <w:pPr>
              <w:autoSpaceDE w:val="0"/>
              <w:autoSpaceDN w:val="0"/>
              <w:adjustRightInd w:val="0"/>
              <w:rPr>
                <w:sz w:val="16"/>
                <w:szCs w:val="16"/>
              </w:rPr>
            </w:pPr>
            <w:smartTag w:uri="urn:schemas-microsoft-com:office:smarttags" w:element="metricconverter">
              <w:smartTagPr>
                <w:attr w:name="ProductID" w:val="2015 г"/>
              </w:smartTagPr>
              <w:r w:rsidRPr="00A60406">
                <w:rPr>
                  <w:sz w:val="16"/>
                  <w:szCs w:val="16"/>
                </w:rPr>
                <w:t>2015 г</w:t>
              </w:r>
            </w:smartTag>
            <w:r w:rsidRPr="00A60406">
              <w:rPr>
                <w:sz w:val="16"/>
                <w:szCs w:val="16"/>
              </w:rPr>
              <w:t xml:space="preserve">.-Песковского дома культуры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1010,0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и муниципального бюджетов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Увеличение числа участников платных  культурно-досуговых мероприятий, организованных органами местного самоуправления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полноценного и разнообразного досуга различных категорий населения муниципального района</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Развитие внестационарных форм клубного обслуживания сельского </w:t>
            </w:r>
            <w:r w:rsidRPr="00A60406">
              <w:rPr>
                <w:sz w:val="16"/>
                <w:szCs w:val="16"/>
              </w:rPr>
              <w:lastRenderedPageBreak/>
              <w:t>населения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культуре, спорту и работе с молоде</w:t>
            </w:r>
            <w:r w:rsidRPr="00A60406">
              <w:rPr>
                <w:sz w:val="16"/>
                <w:szCs w:val="16"/>
              </w:rPr>
              <w:lastRenderedPageBreak/>
              <w:t>жью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sz w:val="16"/>
                <w:szCs w:val="16"/>
              </w:rPr>
            </w:pPr>
            <w:r w:rsidRPr="00A60406">
              <w:rPr>
                <w:sz w:val="16"/>
                <w:szCs w:val="16"/>
              </w:rPr>
              <w:lastRenderedPageBreak/>
              <w:t>Приобретение автотранспорта для создания автоклу</w:t>
            </w:r>
            <w:r w:rsidRPr="00A60406">
              <w:rPr>
                <w:sz w:val="16"/>
                <w:szCs w:val="16"/>
              </w:rPr>
              <w:lastRenderedPageBreak/>
              <w:t>ба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500,0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и муниципального </w:t>
            </w:r>
            <w:r w:rsidRPr="00A60406">
              <w:rPr>
                <w:sz w:val="16"/>
                <w:szCs w:val="16"/>
              </w:rPr>
              <w:lastRenderedPageBreak/>
              <w:t xml:space="preserve">бюджетов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Увеличение числа участников платных  культурно-</w:t>
            </w:r>
            <w:r w:rsidRPr="00A60406">
              <w:rPr>
                <w:sz w:val="16"/>
                <w:szCs w:val="16"/>
              </w:rPr>
              <w:lastRenderedPageBreak/>
              <w:t xml:space="preserve">досуговых мероприятий, организованных органами местного самоуправления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Организация полноценного и разнообразного досуга </w:t>
            </w:r>
            <w:r w:rsidRPr="00A60406">
              <w:rPr>
                <w:sz w:val="16"/>
                <w:szCs w:val="16"/>
              </w:rPr>
              <w:lastRenderedPageBreak/>
              <w:t>различных категорий населения муниципального района</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Развитие кинообслуживания сельского населения и модернизация системы киносети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культуре, спорту и работе с молодежью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sz w:val="16"/>
                <w:szCs w:val="16"/>
              </w:rPr>
            </w:pPr>
            <w:r w:rsidRPr="00A60406">
              <w:rPr>
                <w:sz w:val="16"/>
                <w:szCs w:val="16"/>
              </w:rPr>
              <w:t>Развитие кинообслуживания в с.А-Донская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221,0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и муниципального бюджетов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Увеличение числа участников платных  культурно-досуговых мероприятий, организованных органами местного самоуправления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полноценного и разнообразного досуга различных категорий населения муниципального района</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Содействие сохранению существующей сети муниципальных учреждений культуры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культуре, спорту и работе с молодежью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sz w:val="16"/>
                <w:szCs w:val="16"/>
              </w:rPr>
            </w:pPr>
            <w:r w:rsidRPr="00A60406">
              <w:rPr>
                <w:sz w:val="16"/>
                <w:szCs w:val="16"/>
              </w:rPr>
              <w:t>Проведение капитальных ремонтов:</w:t>
            </w:r>
          </w:p>
          <w:p w:rsidR="005105C9" w:rsidRPr="00A60406" w:rsidRDefault="005105C9" w:rsidP="00BA322E">
            <w:pPr>
              <w:autoSpaceDE w:val="0"/>
              <w:autoSpaceDN w:val="0"/>
              <w:adjustRightInd w:val="0"/>
              <w:rPr>
                <w:sz w:val="16"/>
                <w:szCs w:val="16"/>
              </w:rPr>
            </w:pPr>
            <w:smartTag w:uri="urn:schemas-microsoft-com:office:smarttags" w:element="metricconverter">
              <w:smartTagPr>
                <w:attr w:name="ProductID" w:val="2014 г"/>
              </w:smartTagPr>
              <w:r w:rsidRPr="00A60406">
                <w:rPr>
                  <w:sz w:val="16"/>
                  <w:szCs w:val="16"/>
                </w:rPr>
                <w:t>2014 г</w:t>
              </w:r>
            </w:smartTag>
            <w:r w:rsidRPr="00A60406">
              <w:rPr>
                <w:sz w:val="16"/>
                <w:szCs w:val="16"/>
              </w:rPr>
              <w:t>.-Воронцовский дом культуры,</w:t>
            </w:r>
          </w:p>
          <w:p w:rsidR="005105C9" w:rsidRPr="00A60406" w:rsidRDefault="005105C9" w:rsidP="00BA322E">
            <w:pPr>
              <w:autoSpaceDE w:val="0"/>
              <w:autoSpaceDN w:val="0"/>
              <w:adjustRightInd w:val="0"/>
              <w:rPr>
                <w:sz w:val="16"/>
                <w:szCs w:val="16"/>
              </w:rPr>
            </w:pPr>
            <w:r w:rsidRPr="00A60406">
              <w:rPr>
                <w:sz w:val="16"/>
                <w:szCs w:val="16"/>
              </w:rPr>
              <w:t>2015г.- Лосевский дом культуры № 1, Александровский и Шуваловский дома культуры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4774,0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и муниципального бюджетов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Увеличение числа участников платных  культурно-досуговых мероприятий, организованных органами местного самоуправления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Организация полноценного и разнообразного досуга различных категорий населения муниципального района</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2.5. Жилищно-коммунальное хозяйство</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 Водоснабжение и водоотведение</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29</w:t>
            </w:r>
          </w:p>
          <w:p w:rsidR="005105C9" w:rsidRPr="00A60406" w:rsidRDefault="005105C9" w:rsidP="00BA322E">
            <w:pPr>
              <w:rPr>
                <w:sz w:val="16"/>
                <w:szCs w:val="16"/>
              </w:rPr>
            </w:pP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Водоснабжение </w:t>
            </w:r>
          </w:p>
          <w:p w:rsidR="005105C9" w:rsidRPr="00A60406" w:rsidRDefault="005105C9" w:rsidP="00BA322E">
            <w:pPr>
              <w:rPr>
                <w:sz w:val="16"/>
                <w:szCs w:val="16"/>
              </w:rPr>
            </w:pPr>
            <w:r w:rsidRPr="00A60406">
              <w:rPr>
                <w:sz w:val="16"/>
                <w:szCs w:val="16"/>
              </w:rPr>
              <w:t xml:space="preserve">А-Донского сельского поселения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p w:rsidR="005105C9" w:rsidRPr="00A60406" w:rsidRDefault="005105C9" w:rsidP="00BA322E">
            <w:pPr>
              <w:rPr>
                <w:sz w:val="16"/>
                <w:szCs w:val="16"/>
              </w:rPr>
            </w:pPr>
            <w:r w:rsidRPr="00A60406">
              <w:rPr>
                <w:sz w:val="16"/>
                <w:szCs w:val="16"/>
              </w:rPr>
              <w:t>2012, 2015-2016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Изготовление проектной документации, отвод земель, производство строительно-монтажых работ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6083,9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водоснабжением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Бурение 3х скважин, установка 2х башен Рожновского, реконструкция системы водоснабжения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30</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Водоснабжение Воронцовского </w:t>
            </w:r>
            <w:r w:rsidRPr="00A60406">
              <w:rPr>
                <w:sz w:val="16"/>
                <w:szCs w:val="16"/>
              </w:rPr>
              <w:lastRenderedPageBreak/>
              <w:t>сельского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 2015-2016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водопровода по ул. Набережная в с. Воронцовка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19053,8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водоснабжением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Строительство  </w:t>
            </w:r>
            <w:smartTag w:uri="urn:schemas-microsoft-com:office:smarttags" w:element="metricconverter">
              <w:smartTagPr>
                <w:attr w:name="ProductID" w:val="0,95 км"/>
              </w:smartTagPr>
              <w:r w:rsidRPr="00A60406">
                <w:rPr>
                  <w:sz w:val="16"/>
                  <w:szCs w:val="16"/>
                </w:rPr>
                <w:t>0,95 км</w:t>
              </w:r>
            </w:smartTag>
            <w:r w:rsidRPr="00A60406">
              <w:rPr>
                <w:sz w:val="16"/>
                <w:szCs w:val="16"/>
              </w:rPr>
              <w:t>. водопроводных сетей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Водоснабжение Ливенского сельского поселения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2012, 2016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7713,0</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водоснабжением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Реконструкция системы водоснабжения в поселении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Водоснабжение Покровского сельского поселения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2831,4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водоснабжением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системы водоснабжения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Водоснабжение Петровского сельского поселения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11058,1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водоснабжением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системы водоснабжения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Водоснабжение Р.Буйловского сельского поселения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Default="005105C9" w:rsidP="00BA322E">
            <w:pPr>
              <w:rPr>
                <w:sz w:val="16"/>
                <w:szCs w:val="16"/>
              </w:rPr>
            </w:pPr>
            <w:r w:rsidRPr="00A60406">
              <w:rPr>
                <w:sz w:val="16"/>
                <w:szCs w:val="16"/>
              </w:rPr>
              <w:t xml:space="preserve">Разработка проектной документации, проведение строительно-монтажных работ </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4274,6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водоснабжением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системы водоснабжения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ГКНС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установка блочной резервной КНС, реконструкция существующей ГКНС</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20114,4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водоотведением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резервной КНС мощностью 3,5 тыс.м.куб./сутки</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w:t>
            </w:r>
            <w:r w:rsidRPr="00A60406">
              <w:rPr>
                <w:sz w:val="16"/>
                <w:szCs w:val="16"/>
              </w:rPr>
              <w:lastRenderedPageBreak/>
              <w:t>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Реконстру</w:t>
            </w:r>
            <w:r w:rsidRPr="00A60406">
              <w:rPr>
                <w:sz w:val="16"/>
                <w:szCs w:val="16"/>
              </w:rPr>
              <w:lastRenderedPageBreak/>
              <w:t>кция очистных сооружений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w:t>
            </w:r>
            <w:r w:rsidRPr="00A60406">
              <w:rPr>
                <w:sz w:val="16"/>
                <w:szCs w:val="16"/>
              </w:rPr>
              <w:lastRenderedPageBreak/>
              <w:t>15-2016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Админи</w:t>
            </w:r>
            <w:r w:rsidRPr="00A60406">
              <w:rPr>
                <w:sz w:val="16"/>
                <w:szCs w:val="16"/>
              </w:rPr>
              <w:lastRenderedPageBreak/>
              <w:t>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lastRenderedPageBreak/>
              <w:t>Разрабо</w:t>
            </w:r>
            <w:r w:rsidRPr="00A60406">
              <w:rPr>
                <w:color w:val="000000"/>
                <w:sz w:val="16"/>
                <w:szCs w:val="16"/>
              </w:rPr>
              <w:lastRenderedPageBreak/>
              <w:t>тка проектной документации, проведение реконструкции очистных сооружений, приобретение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159</w:t>
            </w:r>
            <w:r w:rsidRPr="00A60406">
              <w:rPr>
                <w:sz w:val="16"/>
                <w:szCs w:val="16"/>
              </w:rPr>
              <w:lastRenderedPageBreak/>
              <w:t>957,9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Средс</w:t>
            </w:r>
            <w:r w:rsidRPr="00A60406">
              <w:rPr>
                <w:sz w:val="16"/>
                <w:szCs w:val="16"/>
              </w:rPr>
              <w:lastRenderedPageBreak/>
              <w:t>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Повыше</w:t>
            </w:r>
            <w:r w:rsidRPr="00A60406">
              <w:rPr>
                <w:sz w:val="16"/>
                <w:szCs w:val="16"/>
              </w:rPr>
              <w:lastRenderedPageBreak/>
              <w:t>ние  уровня обеспечения населения централизованным водоотведением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Обеспе</w:t>
            </w:r>
            <w:r w:rsidRPr="00A60406">
              <w:rPr>
                <w:sz w:val="16"/>
                <w:szCs w:val="16"/>
              </w:rPr>
              <w:lastRenderedPageBreak/>
              <w:t>чение надежности оказания услуги водоотведения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37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котельной № 8 в г. Павловске</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Реконструкция котельной № 8, замена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15091,0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качества обеспечения населения теплом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надежности оказания услуги теплоснабжения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котельной № 14 в г. Павловске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Реконструкция котельной № 14, замена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126541,1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качества обеспечения населения теплом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надежности оказания услуги теплоснабжения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39</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тепловых сетей мкр. Гранитный в г. Павловске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Реконструкция тепловых сетей мкр. Гранитный в г. Павловске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качества обеспечения населения теплом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надежности оказания услуги теплоснабжения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40</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Водоотведение паводковых вод в п.Восточный г. Павловска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проектно-сметной документации и проведение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6200,0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Повышение  качества жизни населения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надежности оказания услуги водоотведения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котельной № 3 в г. Павловске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Реконструкция котельной № 3, замена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19063,1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качества обеспечения населения теплом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надежности оказания услуги теплоснабжения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сетей водоснабжения и водоотведения  в п. Восточный г. Павловска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проектно-сметной документации и выполнение строительных </w:t>
            </w:r>
            <w:r w:rsidRPr="00A60406">
              <w:rPr>
                <w:color w:val="000000"/>
                <w:sz w:val="16"/>
                <w:szCs w:val="16"/>
              </w:rPr>
              <w:lastRenderedPageBreak/>
              <w:t>работ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25168,4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водоотведением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надежности оказания услуги водоотведения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Замена самотечного коллектора от РК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проектно-сметной документации и выполнение строительных работ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5000,0</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обеспечения населения централизованным водоснабжением и водоотведением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обеспеченности населения услугами водоснабжения и водоотведения</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  Перевод  котельных на газообразное топливо</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СОШ № 2 на газ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Установка блочной котельной в </w:t>
            </w:r>
            <w:r w:rsidRPr="00A60406">
              <w:rPr>
                <w:sz w:val="16"/>
                <w:szCs w:val="16"/>
              </w:rPr>
              <w:t>СОШ № 2 на газ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4181,8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0,132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блочной котельной СОШ № 1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2012- 2013</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Установка блочной котельной в </w:t>
            </w:r>
            <w:r w:rsidRPr="00A60406">
              <w:rPr>
                <w:sz w:val="16"/>
                <w:szCs w:val="16"/>
              </w:rPr>
              <w:t>СОШ № 1 на газ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5532,3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блочной котельной мощностью 0,688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МДОУ № 1 на газ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Установка блочной котельной в </w:t>
            </w:r>
            <w:r w:rsidRPr="00A60406">
              <w:rPr>
                <w:sz w:val="16"/>
                <w:szCs w:val="16"/>
              </w:rPr>
              <w:t>МДОУ № 1 на газ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5332,1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0,34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МДОУ № 2 на газ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Установка блочной котельной в </w:t>
            </w:r>
            <w:r w:rsidRPr="00A60406">
              <w:rPr>
                <w:sz w:val="16"/>
                <w:szCs w:val="16"/>
              </w:rPr>
              <w:t>МДОУ № 2 на газ в с. Лосево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4508,4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0,07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СОШ на газ в с. Елизаветовка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Установка блочной котельной в </w:t>
            </w:r>
            <w:r w:rsidRPr="00A60406">
              <w:rPr>
                <w:sz w:val="16"/>
                <w:szCs w:val="16"/>
              </w:rPr>
              <w:t>СОШ на газ в с. Елизаветовка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4029,6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0,258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49</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ДК на газ в с. Михайловка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Производственный отдел администрации </w:t>
            </w:r>
            <w:r w:rsidRPr="00A60406">
              <w:rPr>
                <w:sz w:val="16"/>
                <w:szCs w:val="16"/>
              </w:rPr>
              <w:lastRenderedPageBreak/>
              <w:t>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lastRenderedPageBreak/>
              <w:t xml:space="preserve">Установка блочной котельной в </w:t>
            </w:r>
            <w:r w:rsidRPr="00A60406">
              <w:rPr>
                <w:sz w:val="16"/>
                <w:szCs w:val="16"/>
              </w:rPr>
              <w:t xml:space="preserve">ДК на газ в </w:t>
            </w:r>
            <w:r w:rsidRPr="00A60406">
              <w:rPr>
                <w:sz w:val="16"/>
                <w:szCs w:val="16"/>
              </w:rPr>
              <w:lastRenderedPageBreak/>
              <w:t>с. Михайловка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9358,5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бюджета т </w:t>
            </w:r>
            <w:r w:rsidRPr="00A60406">
              <w:rPr>
                <w:sz w:val="16"/>
                <w:szCs w:val="16"/>
              </w:rPr>
              <w:lastRenderedPageBreak/>
              <w:t>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Удовлетворенность населения  качество</w:t>
            </w:r>
            <w:r w:rsidRPr="00A60406">
              <w:rPr>
                <w:sz w:val="16"/>
                <w:szCs w:val="16"/>
              </w:rPr>
              <w:lastRenderedPageBreak/>
              <w:t>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Установка блочной котельной </w:t>
            </w:r>
            <w:r w:rsidRPr="00A60406">
              <w:rPr>
                <w:sz w:val="16"/>
                <w:szCs w:val="16"/>
              </w:rPr>
              <w:lastRenderedPageBreak/>
              <w:t>мощностью 0,217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50</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блочной котельной и инженерных сетей Лосевской участковой больницы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Строительство блочной котельной и инженерных сетей Лосевской участковой больницы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7683,8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т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блочной котельной и инженерных сетей Лосевской участковой больницы</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ДК на газ в с. Александровка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9708,0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т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0,164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МОУ Березковская ООШ на газ в с. Березки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4376,5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0,137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МОУ Черкасская ООШ на газ в с. Черкасск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p w:rsidR="005105C9" w:rsidRDefault="005105C9" w:rsidP="00BA322E">
            <w:pPr>
              <w:autoSpaceDE w:val="0"/>
              <w:autoSpaceDN w:val="0"/>
              <w:adjustRightInd w:val="0"/>
              <w:rPr>
                <w:color w:val="000000"/>
                <w:sz w:val="16"/>
                <w:szCs w:val="16"/>
              </w:rPr>
            </w:pPr>
          </w:p>
          <w:p w:rsidR="005105C9" w:rsidRPr="00A60406" w:rsidRDefault="005105C9" w:rsidP="00BA322E">
            <w:pPr>
              <w:autoSpaceDE w:val="0"/>
              <w:autoSpaceDN w:val="0"/>
              <w:adjustRightInd w:val="0"/>
              <w:rPr>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4376,5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0,137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МОУ Покровская СОШ на газ в с. Покровка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6028,1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0,217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МОУ Данильска</w:t>
            </w:r>
            <w:r w:rsidRPr="00A60406">
              <w:rPr>
                <w:sz w:val="16"/>
                <w:szCs w:val="16"/>
              </w:rPr>
              <w:lastRenderedPageBreak/>
              <w:t>я ООШ на газ в х. Данило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5161,9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МДОУ  на газ в с. Шувалов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4668,6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ДК на газ в с. Ливенка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9358,4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т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 мощностью 0,258 Гкал/час</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Перевод котельной МДОУ Правдинский детский сад на газ в с. Момотов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5161,9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муниципального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59</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(установка) блочной котельной ДК в с. Шувалов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5105C9">
            <w:pPr>
              <w:autoSpaceDE w:val="0"/>
              <w:autoSpaceDN w:val="0"/>
              <w:adjustRightInd w:val="0"/>
              <w:rPr>
                <w:color w:val="000000"/>
                <w:sz w:val="16"/>
                <w:szCs w:val="16"/>
              </w:rPr>
            </w:pPr>
            <w:r w:rsidRPr="00A60406">
              <w:rPr>
                <w:color w:val="000000"/>
                <w:sz w:val="16"/>
                <w:szCs w:val="16"/>
              </w:rPr>
              <w:t xml:space="preserve">Разработка проектной документации, проведение строительно-монтажных работ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9276,0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т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Удовлетворенность населения  качеством предоставляемой услуги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Установка блочной котельной</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  Газификация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60</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Газификация жилых домов по ул. Донская в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разводящих сетей по ул.</w:t>
            </w:r>
            <w:r w:rsidRPr="00A60406">
              <w:rPr>
                <w:sz w:val="16"/>
                <w:szCs w:val="16"/>
              </w:rPr>
              <w:t xml:space="preserve"> Донская в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576,0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color w:val="000000"/>
                <w:sz w:val="16"/>
                <w:szCs w:val="16"/>
              </w:rPr>
              <w:t xml:space="preserve">Строительство </w:t>
            </w:r>
            <w:smartTag w:uri="urn:schemas-microsoft-com:office:smarttags" w:element="metricconverter">
              <w:smartTagPr>
                <w:attr w:name="ProductID" w:val="0,214 км"/>
              </w:smartTagPr>
              <w:r w:rsidRPr="00A60406">
                <w:rPr>
                  <w:color w:val="000000"/>
                  <w:sz w:val="16"/>
                  <w:szCs w:val="16"/>
                </w:rPr>
                <w:t>0,214 км</w:t>
              </w:r>
            </w:smartTag>
            <w:r w:rsidRPr="00A60406">
              <w:rPr>
                <w:color w:val="000000"/>
                <w:sz w:val="16"/>
                <w:szCs w:val="16"/>
              </w:rPr>
              <w:t xml:space="preserve">  разводящих сетей по ул.</w:t>
            </w:r>
            <w:r w:rsidRPr="00A60406">
              <w:rPr>
                <w:sz w:val="16"/>
                <w:szCs w:val="16"/>
              </w:rPr>
              <w:t xml:space="preserve"> Донская в г. Павловск 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Повышение уровня газификации домовладений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Газификация жилых домов по ул. Есенина в </w:t>
            </w:r>
            <w:r w:rsidRPr="00A60406">
              <w:rPr>
                <w:sz w:val="16"/>
                <w:szCs w:val="16"/>
              </w:rPr>
              <w:lastRenderedPageBreak/>
              <w:t>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w:t>
            </w:r>
            <w:r w:rsidRPr="00A60406">
              <w:rPr>
                <w:sz w:val="16"/>
                <w:szCs w:val="16"/>
              </w:rPr>
              <w:lastRenderedPageBreak/>
              <w:t>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lastRenderedPageBreak/>
              <w:t xml:space="preserve">Строительство разводящих сетей по </w:t>
            </w:r>
            <w:r w:rsidRPr="00A60406">
              <w:rPr>
                <w:color w:val="000000"/>
                <w:sz w:val="16"/>
                <w:szCs w:val="16"/>
              </w:rPr>
              <w:lastRenderedPageBreak/>
              <w:t>ул.</w:t>
            </w:r>
            <w:r w:rsidRPr="00A60406">
              <w:rPr>
                <w:sz w:val="16"/>
                <w:szCs w:val="16"/>
              </w:rPr>
              <w:t xml:space="preserve"> Есенина в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603,4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w:t>
            </w:r>
            <w:r w:rsidRPr="00A60406">
              <w:rPr>
                <w:sz w:val="16"/>
                <w:szCs w:val="16"/>
              </w:rPr>
              <w:lastRenderedPageBreak/>
              <w:t>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color w:val="000000"/>
                <w:sz w:val="16"/>
                <w:szCs w:val="16"/>
              </w:rPr>
              <w:lastRenderedPageBreak/>
              <w:t xml:space="preserve">Строительство разводящих сетей по </w:t>
            </w:r>
            <w:r w:rsidRPr="00A60406">
              <w:rPr>
                <w:color w:val="000000"/>
                <w:sz w:val="16"/>
                <w:szCs w:val="16"/>
              </w:rPr>
              <w:lastRenderedPageBreak/>
              <w:t>ул.</w:t>
            </w:r>
            <w:r w:rsidRPr="00A60406">
              <w:rPr>
                <w:sz w:val="16"/>
                <w:szCs w:val="16"/>
              </w:rPr>
              <w:t xml:space="preserve"> Есенина в г. Павловск о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Повышение уровня газификации </w:t>
            </w:r>
            <w:r w:rsidRPr="00A60406">
              <w:rPr>
                <w:sz w:val="16"/>
                <w:szCs w:val="16"/>
              </w:rPr>
              <w:lastRenderedPageBreak/>
              <w:t xml:space="preserve">домовладений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62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Газификация ст. Шипов лес, с. Воронццовка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ШРП и газопровода высокого и низкого давления до ст. Шипов лес</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2089,0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color w:val="000000"/>
                <w:sz w:val="16"/>
                <w:szCs w:val="16"/>
              </w:rPr>
              <w:t xml:space="preserve">Строительство ШРП и </w:t>
            </w:r>
            <w:smartTag w:uri="urn:schemas-microsoft-com:office:smarttags" w:element="metricconverter">
              <w:smartTagPr>
                <w:attr w:name="ProductID" w:val="1,8 км"/>
              </w:smartTagPr>
              <w:r w:rsidRPr="00A60406">
                <w:rPr>
                  <w:color w:val="000000"/>
                  <w:sz w:val="16"/>
                  <w:szCs w:val="16"/>
                </w:rPr>
                <w:t>1,8 км</w:t>
              </w:r>
            </w:smartTag>
            <w:r w:rsidRPr="00A60406">
              <w:rPr>
                <w:color w:val="000000"/>
                <w:sz w:val="16"/>
                <w:szCs w:val="16"/>
              </w:rPr>
              <w:t>. газопровода высокого и низкого давления до ст. Шипов лес</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газификации домовладений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Газификация по ул Пролетарская в с. Александровка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2014- 2015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разводящих сетей по ул. Пролетарская  в с. Александровка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953,4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w:t>
            </w:r>
            <w:smartTag w:uri="urn:schemas-microsoft-com:office:smarttags" w:element="metricconverter">
              <w:smartTagPr>
                <w:attr w:name="ProductID" w:val="0,7 км"/>
              </w:smartTagPr>
              <w:r w:rsidRPr="00A60406">
                <w:rPr>
                  <w:color w:val="000000"/>
                  <w:sz w:val="16"/>
                  <w:szCs w:val="16"/>
                </w:rPr>
                <w:t>0,7 км</w:t>
              </w:r>
            </w:smartTag>
            <w:r w:rsidRPr="00A60406">
              <w:rPr>
                <w:color w:val="000000"/>
                <w:sz w:val="16"/>
                <w:szCs w:val="16"/>
              </w:rPr>
              <w:t>.  разводящих сетей по ул. Пролетарская  в с. Александровка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газификации домовладений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Газификация Елизаветовского сельского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газопровода низкого давления </w:t>
            </w:r>
            <w:smartTag w:uri="urn:schemas-microsoft-com:office:smarttags" w:element="metricconverter">
              <w:smartTagPr>
                <w:attr w:name="ProductID" w:val="0,5 км"/>
              </w:smartTagPr>
              <w:r w:rsidRPr="00A60406">
                <w:rPr>
                  <w:color w:val="000000"/>
                  <w:sz w:val="16"/>
                  <w:szCs w:val="16"/>
                </w:rPr>
                <w:t>0,5 км</w:t>
              </w:r>
            </w:smartTag>
            <w:r w:rsidRPr="00A60406">
              <w:rPr>
                <w:color w:val="000000"/>
                <w:sz w:val="16"/>
                <w:szCs w:val="16"/>
              </w:rPr>
              <w:t xml:space="preserve"> по ул. Свободы, </w:t>
            </w:r>
            <w:smartTag w:uri="urn:schemas-microsoft-com:office:smarttags" w:element="metricconverter">
              <w:smartTagPr>
                <w:attr w:name="ProductID" w:val="0,4 км"/>
              </w:smartTagPr>
              <w:r w:rsidRPr="00A60406">
                <w:rPr>
                  <w:color w:val="000000"/>
                  <w:sz w:val="16"/>
                  <w:szCs w:val="16"/>
                </w:rPr>
                <w:t>0,4 км</w:t>
              </w:r>
            </w:smartTag>
            <w:r w:rsidRPr="00A60406">
              <w:rPr>
                <w:color w:val="000000"/>
                <w:sz w:val="16"/>
                <w:szCs w:val="16"/>
              </w:rPr>
              <w:t xml:space="preserve"> по ул. Тихая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985,0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и местного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газопровода низкого давления </w:t>
            </w:r>
            <w:smartTag w:uri="urn:schemas-microsoft-com:office:smarttags" w:element="metricconverter">
              <w:smartTagPr>
                <w:attr w:name="ProductID" w:val="0,5 км"/>
              </w:smartTagPr>
              <w:r w:rsidRPr="00A60406">
                <w:rPr>
                  <w:color w:val="000000"/>
                  <w:sz w:val="16"/>
                  <w:szCs w:val="16"/>
                </w:rPr>
                <w:t>0,5 км</w:t>
              </w:r>
            </w:smartTag>
            <w:r w:rsidRPr="00A60406">
              <w:rPr>
                <w:color w:val="000000"/>
                <w:sz w:val="16"/>
                <w:szCs w:val="16"/>
              </w:rPr>
              <w:t xml:space="preserve"> по ул. Свободы, </w:t>
            </w:r>
            <w:smartTag w:uri="urn:schemas-microsoft-com:office:smarttags" w:element="metricconverter">
              <w:smartTagPr>
                <w:attr w:name="ProductID" w:val="0,4 км"/>
              </w:smartTagPr>
              <w:r w:rsidRPr="00A60406">
                <w:rPr>
                  <w:color w:val="000000"/>
                  <w:sz w:val="16"/>
                  <w:szCs w:val="16"/>
                </w:rPr>
                <w:t>0,4 км</w:t>
              </w:r>
            </w:smartTag>
            <w:r w:rsidRPr="00A60406">
              <w:rPr>
                <w:color w:val="000000"/>
                <w:sz w:val="16"/>
                <w:szCs w:val="16"/>
              </w:rPr>
              <w:t xml:space="preserve"> по ул. Тихая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газификации домовладений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Газификация х. Переездной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разводящих сетей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4659,2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бюджета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разводящих сетей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газификации домовладений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Газификация с. Момотов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разводящих сетей по с. Момотов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3504,7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федерального, областного и местного бюджетов, внебюджетные источники финансирования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w:t>
            </w:r>
            <w:smartTag w:uri="urn:schemas-microsoft-com:office:smarttags" w:element="metricconverter">
              <w:smartTagPr>
                <w:attr w:name="ProductID" w:val="3,2 км"/>
              </w:smartTagPr>
              <w:r w:rsidRPr="00A60406">
                <w:rPr>
                  <w:color w:val="000000"/>
                  <w:sz w:val="16"/>
                  <w:szCs w:val="16"/>
                </w:rPr>
                <w:t>3,2 км</w:t>
              </w:r>
            </w:smartTag>
            <w:r w:rsidRPr="00A60406">
              <w:rPr>
                <w:color w:val="000000"/>
                <w:sz w:val="16"/>
                <w:szCs w:val="16"/>
              </w:rPr>
              <w:t>.  разводящих сетей по с. Момотов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газификации домовладений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Газификация Петровского сельского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2012-2013, </w:t>
            </w:r>
            <w:r w:rsidRPr="00A60406">
              <w:rPr>
                <w:sz w:val="16"/>
                <w:szCs w:val="16"/>
              </w:rPr>
              <w:lastRenderedPageBreak/>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разводящих сетей по </w:t>
            </w:r>
            <w:r w:rsidRPr="00A60406">
              <w:rPr>
                <w:sz w:val="16"/>
                <w:szCs w:val="16"/>
              </w:rPr>
              <w:t>ул. Давиденко и ул. Чапаева в с. Петровка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1935,5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федерального, областного и местного бюджетов, внебюджетные источники финансирования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w:t>
            </w:r>
            <w:smartTag w:uri="urn:schemas-microsoft-com:office:smarttags" w:element="metricconverter">
              <w:smartTagPr>
                <w:attr w:name="ProductID" w:val="2,0 км"/>
              </w:smartTagPr>
              <w:r w:rsidRPr="00A60406">
                <w:rPr>
                  <w:color w:val="000000"/>
                  <w:sz w:val="16"/>
                  <w:szCs w:val="16"/>
                </w:rPr>
                <w:t>2,0 км</w:t>
              </w:r>
            </w:smartTag>
            <w:r w:rsidRPr="00A60406">
              <w:rPr>
                <w:color w:val="000000"/>
                <w:sz w:val="16"/>
                <w:szCs w:val="16"/>
              </w:rPr>
              <w:t xml:space="preserve">.  разводящих сетей по </w:t>
            </w:r>
            <w:r w:rsidRPr="00A60406">
              <w:rPr>
                <w:sz w:val="16"/>
                <w:szCs w:val="16"/>
              </w:rPr>
              <w:t>ул. Давиденко и ул. Чапаева в с. Петровка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газификации домовладений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Газификация Лосевского сельского поселения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газопроводов высокого и низкого давления по ул. Герино, п.Карла Маркса и х.Крицкий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5293,8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федерального, областного и местного бюджетов, внебюджетные источники финансирования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w:t>
            </w:r>
            <w:smartTag w:uri="urn:schemas-microsoft-com:office:smarttags" w:element="metricconverter">
              <w:smartTagPr>
                <w:attr w:name="ProductID" w:val="4,5 км"/>
              </w:smartTagPr>
              <w:r w:rsidRPr="00A60406">
                <w:rPr>
                  <w:color w:val="000000"/>
                  <w:sz w:val="16"/>
                  <w:szCs w:val="16"/>
                </w:rPr>
                <w:t>4,5 км</w:t>
              </w:r>
            </w:smartTag>
            <w:r w:rsidRPr="00A60406">
              <w:rPr>
                <w:color w:val="000000"/>
                <w:sz w:val="16"/>
                <w:szCs w:val="16"/>
              </w:rPr>
              <w:t>. газопроводов высокого и низкого давления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газификации домовладений</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  Электроснабжение</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69</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Электрические сети напряжением 380/220 В, ТП 10/0,4 кВ и отпайки ВЛ 10 кВ для электроснабжения п. Восточный -2 в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уличных сетей, установка подстанций и приобретение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12637,8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w:t>
            </w:r>
            <w:smartTag w:uri="urn:schemas-microsoft-com:office:smarttags" w:element="metricconverter">
              <w:smartTagPr>
                <w:attr w:name="ProductID" w:val="6,2 км"/>
              </w:smartTagPr>
              <w:r w:rsidRPr="00A60406">
                <w:rPr>
                  <w:color w:val="000000"/>
                  <w:sz w:val="16"/>
                  <w:szCs w:val="16"/>
                </w:rPr>
                <w:t>6,2 км</w:t>
              </w:r>
            </w:smartTag>
            <w:r w:rsidRPr="00A60406">
              <w:rPr>
                <w:color w:val="000000"/>
                <w:sz w:val="16"/>
                <w:szCs w:val="16"/>
              </w:rPr>
              <w:t>.  уличных сетей, установка двух подстанций мощностью по 500 кВт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235 семей качественными и бесперебойными услугами электроснабжения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70</w:t>
            </w:r>
          </w:p>
          <w:p w:rsidR="005105C9" w:rsidRPr="00A60406" w:rsidRDefault="005105C9" w:rsidP="00BA322E">
            <w:pPr>
              <w:rPr>
                <w:sz w:val="16"/>
                <w:szCs w:val="16"/>
              </w:rPr>
            </w:pPr>
          </w:p>
          <w:p w:rsidR="005105C9" w:rsidRPr="00A60406" w:rsidRDefault="005105C9" w:rsidP="00BA322E">
            <w:pPr>
              <w:rPr>
                <w:sz w:val="16"/>
                <w:szCs w:val="16"/>
              </w:rPr>
            </w:pPr>
          </w:p>
          <w:p w:rsidR="005105C9" w:rsidRPr="00A60406" w:rsidRDefault="005105C9" w:rsidP="00BA322E">
            <w:pPr>
              <w:rPr>
                <w:sz w:val="16"/>
                <w:szCs w:val="16"/>
              </w:rPr>
            </w:pPr>
          </w:p>
          <w:p w:rsidR="005105C9" w:rsidRPr="00A60406" w:rsidRDefault="005105C9" w:rsidP="00BA322E">
            <w:pPr>
              <w:rPr>
                <w:sz w:val="16"/>
                <w:szCs w:val="16"/>
              </w:rPr>
            </w:pPr>
          </w:p>
          <w:p w:rsidR="005105C9" w:rsidRPr="00A60406" w:rsidRDefault="005105C9" w:rsidP="00BA322E">
            <w:pPr>
              <w:rPr>
                <w:sz w:val="16"/>
                <w:szCs w:val="16"/>
              </w:rPr>
            </w:pP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Устройство электроснабжения и монтаж уличного освещения в Елизаветовском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проектно-сметной документации </w:t>
            </w:r>
            <w:r w:rsidRPr="00A60406">
              <w:rPr>
                <w:sz w:val="16"/>
                <w:szCs w:val="16"/>
              </w:rPr>
              <w:t>для  обеспечения уличного освещения в Елизаветовском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336,0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населения  качественными и бесперебойными услугами электроснабжения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Монтаж уличного освещения в Красном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w:t>
            </w:r>
            <w:r w:rsidRPr="00A60406">
              <w:rPr>
                <w:sz w:val="16"/>
                <w:szCs w:val="16"/>
              </w:rPr>
              <w:lastRenderedPageBreak/>
              <w:t>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lastRenderedPageBreak/>
              <w:t xml:space="preserve">Разработка проектно-сметной документации </w:t>
            </w:r>
            <w:r w:rsidRPr="00A60406">
              <w:rPr>
                <w:sz w:val="16"/>
                <w:szCs w:val="16"/>
              </w:rPr>
              <w:t xml:space="preserve">для </w:t>
            </w:r>
            <w:r w:rsidRPr="00A60406">
              <w:rPr>
                <w:sz w:val="16"/>
                <w:szCs w:val="16"/>
              </w:rPr>
              <w:lastRenderedPageBreak/>
              <w:t>обеспечения уличного освещения в Красном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330,5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населения  качественными и беспере</w:t>
            </w:r>
            <w:r w:rsidRPr="00A60406">
              <w:rPr>
                <w:sz w:val="16"/>
                <w:szCs w:val="16"/>
              </w:rPr>
              <w:lastRenderedPageBreak/>
              <w:t>бойными услугами электроснабжения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72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Реконструкция уличного освещения в Воронцовском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Реконструкция уличного освещения в п. Новенький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13221,1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Реконструкция </w:t>
            </w:r>
            <w:smartTag w:uri="urn:schemas-microsoft-com:office:smarttags" w:element="metricconverter">
              <w:smartTagPr>
                <w:attr w:name="ProductID" w:val="3,5 км"/>
              </w:smartTagPr>
              <w:r w:rsidRPr="00A60406">
                <w:rPr>
                  <w:sz w:val="16"/>
                  <w:szCs w:val="16"/>
                </w:rPr>
                <w:t>3,5 км</w:t>
              </w:r>
            </w:smartTag>
            <w:r w:rsidRPr="00A60406">
              <w:rPr>
                <w:sz w:val="16"/>
                <w:szCs w:val="16"/>
              </w:rPr>
              <w:t xml:space="preserve"> уличных электросетей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Обеспечение населения  качественными и бесперебойными услугами электроснабжения</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Реализация муниципальных целевых программ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"Повышение энергетической эффективности и сокращение энергетических издержек в учреждениях бюджетной сферы Павловского муниципального района  на 2011-2015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Установка приборов учета, применение энергосберегающих технологий, проведение энергетических обследований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4719,5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учреждений, использующих приборы учета, снижение потребления энергетических ресурсов, сокращение доли расходов муниципального бюджета на энергоносители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Снижение объема потребления учреждениями бюджетной  сферы энергетических ресурсов</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  2.6. Доступность и качество жилья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Переселение граждан из аварийного жилищного фонда с учетом развития малоэтажного строительства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2012- 2014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Переходящее строительство жилого дома на 16 квартир</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53041,7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бюджетов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Сокращение доли населения, проживающего в многоквартирных домах, признанных в установленном порядке аварийными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Переселение 76 семей из аварийного жилья в новые благоустроенные квартиры</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Реализация муниципальных целевых программ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МЦП «Поддержка молодых семей Павловского </w:t>
            </w:r>
            <w:r w:rsidRPr="00A60406">
              <w:rPr>
                <w:sz w:val="16"/>
                <w:szCs w:val="16"/>
              </w:rPr>
              <w:lastRenderedPageBreak/>
              <w:t>муниципального района Воронежской области в приобретении (строительстве) жилья на 2011-2015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экономики администрации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Формирование и утверждение списка претендентов на получение социальной выплаты, направление средств на оказание поддержки молодым семьям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98848,4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муниципального бюджетов и средств населения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общей площади жилых помещений, приходящихся на одного жителя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В результате государственной поддержки 94 молодых семе улучшат жилищные условия </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2.7. Развитие транспортных коммуникаций</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Развитие транспортных коммуникаций в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Строительство нового асфальтового покрытия и проведение ямочного ремонта дорожного покрытия в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22225,4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Улучшение состояния  дорожного покрытия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Доведение улиц города до высоких функциональных и градостроительных качеств.</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автодороги по улицам Ростовская, Калачеевская, 300 лет флота, Маршала Жукова и Заводская в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Строительство автомобильной дороги общей протяженностью </w:t>
            </w:r>
            <w:smartTag w:uri="urn:schemas-microsoft-com:office:smarttags" w:element="metricconverter">
              <w:smartTagPr>
                <w:attr w:name="ProductID" w:val="1954 м"/>
              </w:smartTagPr>
              <w:r w:rsidRPr="00A60406">
                <w:rPr>
                  <w:color w:val="000000"/>
                  <w:sz w:val="16"/>
                  <w:szCs w:val="16"/>
                </w:rPr>
                <w:t>1954 м</w:t>
              </w:r>
            </w:smartTag>
            <w:r w:rsidRPr="00A60406">
              <w:rPr>
                <w:color w:val="000000"/>
                <w:sz w:val="16"/>
                <w:szCs w:val="16"/>
              </w:rPr>
              <w:t xml:space="preserve">, шириной проезжей части </w:t>
            </w:r>
            <w:smartTag w:uri="urn:schemas-microsoft-com:office:smarttags" w:element="metricconverter">
              <w:smartTagPr>
                <w:attr w:name="ProductID" w:val="6 м"/>
              </w:smartTagPr>
              <w:r w:rsidRPr="00A60406">
                <w:rPr>
                  <w:color w:val="000000"/>
                  <w:sz w:val="16"/>
                  <w:szCs w:val="16"/>
                </w:rPr>
                <w:t>6 м</w:t>
              </w:r>
            </w:smartTag>
            <w:r w:rsidRPr="00A60406">
              <w:rPr>
                <w:color w:val="000000"/>
                <w:sz w:val="16"/>
                <w:szCs w:val="16"/>
              </w:rPr>
              <w:t xml:space="preserve">., шириной тротуаров </w:t>
            </w:r>
            <w:smartTag w:uri="urn:schemas-microsoft-com:office:smarttags" w:element="metricconverter">
              <w:smartTagPr>
                <w:attr w:name="ProductID" w:val="1,5 м"/>
              </w:smartTagPr>
              <w:r w:rsidRPr="00A60406">
                <w:rPr>
                  <w:color w:val="000000"/>
                  <w:sz w:val="16"/>
                  <w:szCs w:val="16"/>
                </w:rPr>
                <w:t>1,5 м</w:t>
              </w:r>
            </w:smartTag>
            <w:r w:rsidRPr="00A60406">
              <w:rPr>
                <w:color w:val="000000"/>
                <w:sz w:val="16"/>
                <w:szCs w:val="16"/>
              </w:rPr>
              <w:t>.</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30639,2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для жителей 650 домовладений пос. Восточный</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Ремонт автомобильных дорог общего пользования местного значения в городском поселении – </w:t>
            </w:r>
            <w:r w:rsidRPr="00A60406">
              <w:rPr>
                <w:sz w:val="16"/>
                <w:szCs w:val="16"/>
              </w:rPr>
              <w:lastRenderedPageBreak/>
              <w:t>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Администрация городского поселения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Ремонт автомобильных дорог общего пользования местного значения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2064,6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w:t>
            </w:r>
            <w:r w:rsidRPr="00A60406">
              <w:rPr>
                <w:sz w:val="16"/>
                <w:szCs w:val="16"/>
              </w:rPr>
              <w:lastRenderedPageBreak/>
              <w:t>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Создание условий для предоставления качественных транспортных услуг для жителей города</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79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Александровском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проведение ремонта по улицам Первомайская, Буденного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1562,5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ремонт 600 кв.м. дорожного полотна</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А-Донском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проведение ямочного ремонта в селе Александровка Донская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6357,1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Воронцовском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проведение ремонта</w:t>
            </w:r>
            <w:r w:rsidRPr="00A60406">
              <w:rPr>
                <w:sz w:val="16"/>
                <w:szCs w:val="16"/>
              </w:rPr>
              <w:t xml:space="preserve"> дороги с твердым покрытием в с. Воронцовка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8862,5</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Ремонт автомобильных дорог общего пользования местного значения в Гаврильском </w:t>
            </w:r>
            <w:r w:rsidRPr="00A60406">
              <w:rPr>
                <w:sz w:val="16"/>
                <w:szCs w:val="16"/>
              </w:rPr>
              <w:lastRenderedPageBreak/>
              <w:t xml:space="preserve">сельском поселении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проведение ремонта</w:t>
            </w:r>
            <w:r w:rsidRPr="00A60406">
              <w:rPr>
                <w:sz w:val="16"/>
                <w:szCs w:val="16"/>
              </w:rPr>
              <w:t xml:space="preserve"> дороги в п.Каменск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1450,2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Елизаветовском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восстановление асфальтового покрытия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1282,6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Красном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восстановление асфальтового покрытия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3517,0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Лосевском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Разработка проектной документации, </w:t>
            </w:r>
            <w:r w:rsidRPr="00A60406">
              <w:rPr>
                <w:sz w:val="16"/>
                <w:szCs w:val="16"/>
              </w:rPr>
              <w:t>Ремонт автомобильных дорог по ул.Юных Героев, Герино, Буденного, Кузнечная, Почтовая, пл.Первомайская, Базарная, пер.Почтовый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7889,7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Ремонт автомобильных дорог </w:t>
            </w:r>
            <w:r w:rsidRPr="00A60406">
              <w:rPr>
                <w:sz w:val="16"/>
                <w:szCs w:val="16"/>
              </w:rPr>
              <w:lastRenderedPageBreak/>
              <w:t>общего пользования местного значения в Песковском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Отдел программ и развития </w:t>
            </w:r>
            <w:r w:rsidRPr="00A60406">
              <w:rPr>
                <w:sz w:val="16"/>
                <w:szCs w:val="16"/>
              </w:rPr>
              <w:lastRenderedPageBreak/>
              <w:t>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lastRenderedPageBreak/>
              <w:t>Разработка проектной докумен</w:t>
            </w:r>
            <w:r w:rsidRPr="00A60406">
              <w:rPr>
                <w:color w:val="000000"/>
                <w:sz w:val="16"/>
                <w:szCs w:val="16"/>
              </w:rPr>
              <w:lastRenderedPageBreak/>
              <w:t>тации, р</w:t>
            </w:r>
            <w:r w:rsidRPr="00A60406">
              <w:rPr>
                <w:sz w:val="16"/>
                <w:szCs w:val="16"/>
              </w:rPr>
              <w:t xml:space="preserve">емонт автомобильных дорог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109,3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w:t>
            </w:r>
            <w:r w:rsidRPr="00A60406">
              <w:rPr>
                <w:sz w:val="16"/>
                <w:szCs w:val="16"/>
              </w:rPr>
              <w:lastRenderedPageBreak/>
              <w:t>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Увеличение доли отремонтированных </w:t>
            </w:r>
            <w:r w:rsidRPr="00A60406">
              <w:rPr>
                <w:sz w:val="16"/>
                <w:szCs w:val="16"/>
              </w:rPr>
              <w:lastRenderedPageBreak/>
              <w:t>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Создание условий для предост</w:t>
            </w:r>
            <w:r w:rsidRPr="00A60406">
              <w:rPr>
                <w:sz w:val="16"/>
                <w:szCs w:val="16"/>
              </w:rPr>
              <w:lastRenderedPageBreak/>
              <w:t>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87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Петровском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р</w:t>
            </w:r>
            <w:r w:rsidRPr="00A60406">
              <w:rPr>
                <w:sz w:val="16"/>
                <w:szCs w:val="16"/>
              </w:rPr>
              <w:t xml:space="preserve">емонт автомобильных дорог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4052,9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Ремонт автомобильных дорог общего пользования местного значения в Покровском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р</w:t>
            </w:r>
            <w:r w:rsidRPr="00A60406">
              <w:rPr>
                <w:sz w:val="16"/>
                <w:szCs w:val="16"/>
              </w:rPr>
              <w:t xml:space="preserve">емонт автомобильных дорог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1550,8</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89</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Строительство автодорог общего пользования в Лосевском сельском поселении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Разработка проектной документации, строительство дорог до х.Крицкий и по ул.Первомайской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79100,0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20"/>
        </w:trPr>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Строительство </w:t>
            </w:r>
            <w:r w:rsidRPr="00A60406">
              <w:rPr>
                <w:sz w:val="16"/>
                <w:szCs w:val="16"/>
              </w:rPr>
              <w:lastRenderedPageBreak/>
              <w:t>дорог с твердым покрытием в Александровском сельском поселении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Строиетльсво автодороги с твердым покрытием по ул. Первомайской и Буденного</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отремонтированных дорог общего пользования местного значения, в отношении которых произведен ремонт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Создание условий для предоставления качественных транспортных услуг, повышение доступности объектов социальной сферы</w:t>
            </w:r>
          </w:p>
        </w:tc>
      </w:tr>
      <w:tr w:rsidR="005105C9" w:rsidRPr="00A60406" w:rsidTr="005105C9">
        <w:trPr>
          <w:trHeight w:val="314"/>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Развитие муниципальных целевых программ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МЦП   "Повышение безопасности дорожного движения в Павловском муниципальном районе на период 2010-2012 годов"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Повышение правового сознания участников дорожного движения, оснащение оборудованием школ, занимающихся обучением водителей, отделений реанимации и автомобилей скорой помощи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257,4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Снижение количества ДТП с пострадавшими, уменьшение количества погибших в автоавариях</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color w:val="000000"/>
                <w:sz w:val="16"/>
                <w:szCs w:val="16"/>
              </w:rPr>
              <w:t>Предотвращение опасного поведения участников дорожного движения, сокращение числа ДТП, повышение эффективности оказания помощи лицам, пострадавшим в результате ДТП</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"Повышение безопасности дорожного движения в Павловском муниципальном районе на период 2013-2015 годов"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Производственный отдел</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Повышение правового сознания участников дорожного движения, оснащение оборудованием школ, занимающихся обучением водителей, отделений реанимации и </w:t>
            </w:r>
            <w:r w:rsidRPr="00A60406">
              <w:rPr>
                <w:color w:val="000000"/>
                <w:sz w:val="16"/>
                <w:szCs w:val="16"/>
              </w:rPr>
              <w:lastRenderedPageBreak/>
              <w:t>автомобилей скорой помощи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5570,0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муниципального бюджетов, бюджетов поселения и внебюджетные источники финансирования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Снижение количества ДТП с пострадавшими, уменьшение количества погибших в автоавариях</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color w:val="000000"/>
                <w:sz w:val="16"/>
                <w:szCs w:val="16"/>
              </w:rPr>
              <w:t xml:space="preserve">Предотвращение опасного поведения участников дорожного движения, сокращение числа ДТП, повышение эффективности оказания помощи лицам, </w:t>
            </w:r>
            <w:r w:rsidRPr="00A60406">
              <w:rPr>
                <w:color w:val="000000"/>
                <w:sz w:val="16"/>
                <w:szCs w:val="16"/>
              </w:rPr>
              <w:lastRenderedPageBreak/>
              <w:t>пострадавшим в результате ДТП</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2.8. Экология</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берегоукрепляющих сооружений на р. Дон в районе г. Павловск</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Производство работ, направленных на укрепление левого берега р.Дон в районе г. Павловск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202610,0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и областного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Укрепление береговой линии на участке протяженностью </w:t>
            </w:r>
            <w:smartTag w:uri="urn:schemas-microsoft-com:office:smarttags" w:element="metricconverter">
              <w:smartTagPr>
                <w:attr w:name="ProductID" w:val="1,6 км"/>
              </w:smartTagPr>
              <w:r w:rsidRPr="00A60406">
                <w:rPr>
                  <w:sz w:val="16"/>
                  <w:szCs w:val="16"/>
                </w:rPr>
                <w:t>1,6 км</w:t>
              </w:r>
            </w:smartTag>
            <w:r w:rsidRPr="00A60406">
              <w:rPr>
                <w:sz w:val="16"/>
                <w:szCs w:val="16"/>
              </w:rPr>
              <w:t>.</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Предотвращение обрушения левого берега р.Дон и угрозы обрушения жилых и хозяйственных построек на прилегающих улицах</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Проектирование и строительство пункта сбора, накопления и первичной сортировки отходов на территории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Проведение проектно-изыскательстких работ, включающих выбор и отвод земельного участка, и  строительство </w:t>
            </w:r>
            <w:r w:rsidRPr="00A60406">
              <w:rPr>
                <w:sz w:val="16"/>
                <w:szCs w:val="16"/>
              </w:rPr>
              <w:t>полигона по сортировке и переработке твердых бытовых отходов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31500,0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 и другие источники финансирования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Увеличения объемов складирования утилизованного мусора на 80%.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Улучшение санитарного и экологического состояния территории муниципального района</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2.9. Развитие физической культуры и спорта</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многофункциональной спортивной площадки в с. Покровка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программ и развития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Проведение проектных работ, установка спортивного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6000,0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бюджетов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населения, занимающегося физической культурой и спортом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обеспеченности населения района плоскостными сооружениями</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спортивной площадки в МБОУ Лосевская СОШ № 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Проведение проектных работ, установка спортивного оборудо</w:t>
            </w:r>
            <w:r w:rsidRPr="00A60406">
              <w:rPr>
                <w:color w:val="000000"/>
                <w:sz w:val="16"/>
                <w:szCs w:val="16"/>
              </w:rPr>
              <w:lastRenderedPageBreak/>
              <w:t>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4158,7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местного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населения, занимающегося физической культурой и спортом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обеспеченности населения района плоскостными сооружениями</w:t>
            </w:r>
          </w:p>
        </w:tc>
      </w:tr>
      <w:tr w:rsidR="005105C9" w:rsidRPr="00A60406" w:rsidTr="005105C9">
        <w:trPr>
          <w:trHeight w:val="65"/>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спортивной площадки в МБОУ Павловская СОШ с УИОП</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Проведение проектных работ, установка спортивного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4158,7</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местного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населения, занимающегося физической культурой и спортом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обеспеченности населения района плоскостными сооружениями</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спортивной площадки в МБОУ Павловская СОШ № 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Муниципальный отдел по образованию</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Проведение проектных работ, установка спортивного оборудования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4158,7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и местного бюджетов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населения, занимающегося физической культурой и спортом</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обеспеченности населения района плоскостными сооружениями</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2.10. Прочее</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99</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Строительство городской площади в г. Павловске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2016</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both"/>
              <w:rPr>
                <w:sz w:val="16"/>
                <w:szCs w:val="16"/>
              </w:rPr>
            </w:pPr>
            <w:r w:rsidRPr="00A60406">
              <w:rPr>
                <w:sz w:val="16"/>
                <w:szCs w:val="16"/>
              </w:rPr>
              <w:t xml:space="preserve">Администрация городского поселения - город Павловск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Подготовка проектной документации, выполнение запланированных работ</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10000,0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областного бюджета и бюджета поселения</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Повышения уровня благоустройства территории городского поселения - город Павловск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качества жизни населения и условий прживания</w:t>
            </w:r>
          </w:p>
        </w:tc>
      </w:tr>
      <w:tr w:rsidR="005105C9" w:rsidRPr="00A60406" w:rsidTr="005105C9">
        <w:trPr>
          <w:trHeight w:val="20"/>
        </w:trPr>
        <w:tc>
          <w:tcPr>
            <w:tcW w:w="0" w:type="auto"/>
            <w:gridSpan w:val="11"/>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Реализация муниципальных целевых программ  </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100</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МЦП «Демографическое развитие Павловского муниципального района Воронежской области на 2010-2012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both"/>
              <w:rPr>
                <w:sz w:val="16"/>
                <w:szCs w:val="16"/>
              </w:rPr>
            </w:pPr>
            <w:r w:rsidRPr="00A60406">
              <w:rPr>
                <w:sz w:val="16"/>
                <w:szCs w:val="16"/>
              </w:rPr>
              <w:t>Отдел экономики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Укрепление здоровья и формирование здорового образа жизни, укрепление института семьи, обеспечение доступности услуг дошкольного образования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73938,0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муниципального бюджетов и внебюдженые источники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рождаемости, сокращение уровня смертности, повышение качества и доступности социальных услуг</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Стабилизация демографической ситуации и формирование предпосылок для последующего демографического роста</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101</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ДМЦП "Профилактика социального сиротства на территории Павловского муниципального района на 2012-2014 </w:t>
            </w:r>
            <w:r w:rsidRPr="00A60406">
              <w:rPr>
                <w:sz w:val="16"/>
                <w:szCs w:val="16"/>
              </w:rPr>
              <w:lastRenderedPageBreak/>
              <w:t>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2012-2014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по опеке и попечительству</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237,0</w:t>
            </w:r>
          </w:p>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102</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"Повышение качества жизни пожилых людей Павловского муниципального района Воронежской области на 2011-2013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2011-2013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Заместитель главы администрации Павловского муниципального района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Укрепление социальной защищенности пожилых людей, пропаганда здорового образа жизни, оптимизация среды жизнедеятельности пожилых людей, организация свободного времени и культурного досуга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717,5</w:t>
            </w:r>
          </w:p>
          <w:p w:rsidR="005105C9" w:rsidRPr="00A60406" w:rsidRDefault="005105C9" w:rsidP="00BA322E">
            <w:pPr>
              <w:rPr>
                <w:sz w:val="16"/>
                <w:szCs w:val="16"/>
              </w:rPr>
            </w:pPr>
            <w:r w:rsidRPr="00A60406">
              <w:rPr>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Доля граждан пожилого возраста и инвалидов, охваченных социальными услугами и получивших различную социальную помощь</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числа пожилых людей и инвалидов, охваченных социальным обслуживанием, обеспечение равных возможностей в получении социальных услуг и их доступности для граждан пожилого возраста</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103</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МЦП «Развитие сельского хозяйства Павловского муниципального района Воронежской области на 2008-2012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МУ «Управление сельского хозяйства Павловского муниципального района»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Создание предпосылок для устойчивого развития сельских территорий, улучшение общих условий функционирования сельского хозяйства; обеспечение ускоренного развития приоритетных подотраслей сельского хозяйства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181506,0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муниципального бюджетов и внебюдженые источники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pStyle w:val="ConsPlusNormal"/>
              <w:widowControl/>
              <w:ind w:firstLine="0"/>
              <w:rPr>
                <w:rFonts w:ascii="Times New Roman" w:hAnsi="Times New Roman"/>
                <w:sz w:val="16"/>
                <w:szCs w:val="16"/>
              </w:rPr>
            </w:pPr>
            <w:r w:rsidRPr="00A60406">
              <w:rPr>
                <w:rFonts w:ascii="Times New Roman" w:hAnsi="Times New Roman"/>
                <w:sz w:val="16"/>
                <w:szCs w:val="16"/>
              </w:rPr>
              <w:t>Повышение конкурентоспособности сельскохозяйственной продукции, произведенной на основе финансовой устойчивости и модернизации сельского хозяйства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pStyle w:val="ConsPlusNormal"/>
              <w:widowControl/>
              <w:ind w:firstLine="0"/>
              <w:rPr>
                <w:rFonts w:ascii="Times New Roman" w:hAnsi="Times New Roman"/>
                <w:sz w:val="16"/>
                <w:szCs w:val="16"/>
              </w:rPr>
            </w:pPr>
            <w:r w:rsidRPr="00A60406">
              <w:rPr>
                <w:rFonts w:ascii="Times New Roman" w:hAnsi="Times New Roman"/>
                <w:sz w:val="16"/>
                <w:szCs w:val="16"/>
              </w:rPr>
              <w:t>Увеличение объемов производства продукции сельского хозяйства, улучшение жилищных условий в сельской местности</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104</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МЦП "Профилактика </w:t>
            </w:r>
            <w:r w:rsidRPr="00A60406">
              <w:rPr>
                <w:sz w:val="16"/>
                <w:szCs w:val="16"/>
              </w:rPr>
              <w:lastRenderedPageBreak/>
              <w:t>правонарушений на территории Павловского муниципального района Воронежской области на 2011-2013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Отдел по организационной, правовой и кадровой работе</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Правовое воспитание и обучение населения, проведение технической укрепленности крупных учреждений, кадровое и ресурсное обеспечение правоохранительной деятельности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2282,1</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доли детей и подростков, вовлеченных в проведение мероприятий по правовому воспитанию и обучению, увеличение числа учреждений, обеспеченных системами видеонаблюдения и тревожными кнопками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эффективности работы системы профилактики правонарушений органов местного самоуправления, сокращение количества преступлений</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105</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«Демографическое развитие Павловского муниципального района Воронежской области на 2013-2015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both"/>
              <w:rPr>
                <w:sz w:val="16"/>
                <w:szCs w:val="16"/>
              </w:rPr>
            </w:pPr>
            <w:r w:rsidRPr="00A60406">
              <w:rPr>
                <w:sz w:val="16"/>
                <w:szCs w:val="16"/>
              </w:rPr>
              <w:t>Отдел экономики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 xml:space="preserve">Укрепление здоровья и формирование здорового образа жизни, укрепление института семьи, социальная реабилитация детей и семей, оказавшихся в трудной жизненной ситуации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478093,2</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муниципального бюджетов и внебюдженые источники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Повышение уровня рождаемости, сокращение уровня смертности, повышение качества и доступности социальных услуг</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Стабилизация демографической ситуации и формирование предпосылок для последующего демографического роста</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106</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«Развитие и поддержка малого и среднего предпринимательства в Павловском муниципальном районе на 2012-2014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2012-2014</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both"/>
              <w:rPr>
                <w:sz w:val="16"/>
                <w:szCs w:val="16"/>
              </w:rPr>
            </w:pPr>
            <w:r w:rsidRPr="00A60406">
              <w:rPr>
                <w:sz w:val="16"/>
                <w:szCs w:val="16"/>
              </w:rPr>
              <w:t>Отдел экономики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t>Создание благоприятных условий для развития субъектов малого и среднего предпринимательства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405,0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муниципального бюджета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Увеличение числа субъектов малого и среднего предпринимательства,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Увеличение доходной базы муниципального образования, создание новых рабочих мест</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107</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«Обеспечение сохранност</w:t>
            </w:r>
            <w:r w:rsidRPr="00A60406">
              <w:rPr>
                <w:sz w:val="16"/>
                <w:szCs w:val="16"/>
              </w:rPr>
              <w:lastRenderedPageBreak/>
              <w:t>и и ремонт военно-мемориальных объектов на территории Павловского муниципального района Воронежской области в 2013-2015 голах»</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2013-20</w:t>
            </w:r>
            <w:r w:rsidRPr="00A60406">
              <w:rPr>
                <w:sz w:val="16"/>
                <w:szCs w:val="16"/>
              </w:rPr>
              <w:lastRenderedPageBreak/>
              <w:t>15</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jc w:val="both"/>
              <w:rPr>
                <w:sz w:val="16"/>
                <w:szCs w:val="16"/>
              </w:rPr>
            </w:pPr>
            <w:r w:rsidRPr="00A60406">
              <w:rPr>
                <w:sz w:val="16"/>
                <w:szCs w:val="16"/>
              </w:rPr>
              <w:lastRenderedPageBreak/>
              <w:t>Отдел программ и развити</w:t>
            </w:r>
            <w:r w:rsidRPr="00A60406">
              <w:rPr>
                <w:sz w:val="16"/>
                <w:szCs w:val="16"/>
              </w:rPr>
              <w:lastRenderedPageBreak/>
              <w:t>я сельской территории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color w:val="000000"/>
                <w:sz w:val="16"/>
                <w:szCs w:val="16"/>
              </w:rPr>
              <w:lastRenderedPageBreak/>
              <w:t xml:space="preserve">Разработка проектной </w:t>
            </w:r>
            <w:r w:rsidRPr="00A60406">
              <w:rPr>
                <w:color w:val="000000"/>
                <w:sz w:val="16"/>
                <w:szCs w:val="16"/>
              </w:rPr>
              <w:lastRenderedPageBreak/>
              <w:t>документации и проведение реконструкции и ремонтов мемориальных памятников</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1974,3</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Средства областного </w:t>
            </w:r>
            <w:r w:rsidRPr="00A60406">
              <w:rPr>
                <w:sz w:val="16"/>
                <w:szCs w:val="16"/>
              </w:rPr>
              <w:lastRenderedPageBreak/>
              <w:t>бюджета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Доля военно-мемориальных </w:t>
            </w:r>
            <w:r w:rsidRPr="00A60406">
              <w:rPr>
                <w:sz w:val="16"/>
                <w:szCs w:val="16"/>
              </w:rPr>
              <w:lastRenderedPageBreak/>
              <w:t>объектов, требующих ремонта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 xml:space="preserve">Обеспечение сохранности и </w:t>
            </w:r>
            <w:r w:rsidRPr="00A60406">
              <w:rPr>
                <w:sz w:val="16"/>
                <w:szCs w:val="16"/>
              </w:rPr>
              <w:lastRenderedPageBreak/>
              <w:t>ремонт военно-мемориальных объектов</w:t>
            </w:r>
          </w:p>
        </w:tc>
      </w:tr>
      <w:tr w:rsidR="005105C9" w:rsidRPr="00A60406" w:rsidTr="005105C9">
        <w:trPr>
          <w:trHeight w:val="20"/>
        </w:trPr>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lastRenderedPageBreak/>
              <w:t>108</w:t>
            </w:r>
          </w:p>
        </w:tc>
        <w:tc>
          <w:tcPr>
            <w:tcW w:w="0" w:type="auto"/>
            <w:gridSpan w:val="3"/>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ДМЦП «Развитие сельского хозяйства Павловского муниципального района Воронежской области на 2013-2020 годы»</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2013-2020</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 xml:space="preserve">МУ «Управление сельского хозяйства Павловского муниципального района» </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autoSpaceDE w:val="0"/>
              <w:autoSpaceDN w:val="0"/>
              <w:adjustRightInd w:val="0"/>
              <w:rPr>
                <w:color w:val="000000"/>
                <w:sz w:val="16"/>
                <w:szCs w:val="16"/>
              </w:rPr>
            </w:pPr>
            <w:r w:rsidRPr="00A60406">
              <w:rPr>
                <w:sz w:val="16"/>
                <w:szCs w:val="16"/>
              </w:rPr>
              <w:t>Создание предпосылок для устойчивого развития сельских территорий, улучшение общих условий функционирования сельского хозяйства; обеспечение ускоренного развития приоритетных подотраслей сельского хозяйства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18534,7</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rPr>
                <w:sz w:val="16"/>
                <w:szCs w:val="16"/>
              </w:rPr>
            </w:pPr>
            <w:r w:rsidRPr="00A60406">
              <w:rPr>
                <w:sz w:val="16"/>
                <w:szCs w:val="16"/>
              </w:rPr>
              <w:t>Средства федерального, областного, муниципального бюджетов и внебюджетные источники</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pStyle w:val="ConsPlusNormal"/>
              <w:widowControl/>
              <w:ind w:firstLine="0"/>
              <w:rPr>
                <w:rFonts w:ascii="Times New Roman" w:hAnsi="Times New Roman"/>
                <w:sz w:val="16"/>
                <w:szCs w:val="16"/>
              </w:rPr>
            </w:pPr>
            <w:r w:rsidRPr="00A60406">
              <w:rPr>
                <w:rFonts w:ascii="Times New Roman" w:hAnsi="Times New Roman"/>
                <w:sz w:val="16"/>
                <w:szCs w:val="16"/>
              </w:rPr>
              <w:t>Повышение конкурентоспособности сельскохозяйственной продукции, произведенной на основе финансовой устойчивости и модернизации сельского хозяйства</w:t>
            </w:r>
          </w:p>
        </w:tc>
        <w:tc>
          <w:tcPr>
            <w:tcW w:w="0" w:type="auto"/>
            <w:tcBorders>
              <w:top w:val="single" w:sz="6" w:space="0" w:color="auto"/>
              <w:left w:val="single" w:sz="6" w:space="0" w:color="auto"/>
              <w:bottom w:val="single" w:sz="6" w:space="0" w:color="auto"/>
              <w:right w:val="single" w:sz="6" w:space="0" w:color="auto"/>
            </w:tcBorders>
          </w:tcPr>
          <w:p w:rsidR="005105C9" w:rsidRPr="00A60406" w:rsidRDefault="005105C9" w:rsidP="00BA322E">
            <w:pPr>
              <w:pStyle w:val="ConsPlusNormal"/>
              <w:widowControl/>
              <w:ind w:firstLine="0"/>
              <w:rPr>
                <w:rFonts w:ascii="Times New Roman" w:hAnsi="Times New Roman"/>
                <w:sz w:val="16"/>
                <w:szCs w:val="16"/>
              </w:rPr>
            </w:pPr>
            <w:r w:rsidRPr="00A60406">
              <w:rPr>
                <w:rFonts w:ascii="Times New Roman" w:hAnsi="Times New Roman"/>
                <w:sz w:val="16"/>
                <w:szCs w:val="16"/>
              </w:rPr>
              <w:t>Увеличение объемов производства продукции сельского хозяйства, улучшение жилищных условий в сельской местности</w:t>
            </w:r>
          </w:p>
        </w:tc>
      </w:tr>
    </w:tbl>
    <w:p w:rsidR="000536DB" w:rsidRDefault="000536DB" w:rsidP="008661EA">
      <w:pPr>
        <w:jc w:val="both"/>
        <w:rPr>
          <w:sz w:val="18"/>
          <w:szCs w:val="18"/>
        </w:rPr>
      </w:pPr>
    </w:p>
    <w:p w:rsidR="005105C9" w:rsidRDefault="005105C9" w:rsidP="005105C9">
      <w:pPr>
        <w:pStyle w:val="ac"/>
        <w:tabs>
          <w:tab w:val="left" w:pos="1080"/>
        </w:tabs>
        <w:spacing w:after="0"/>
        <w:jc w:val="both"/>
        <w:rPr>
          <w:bCs/>
          <w:sz w:val="16"/>
          <w:szCs w:val="16"/>
        </w:rPr>
      </w:pPr>
      <w:r w:rsidRPr="005105C9">
        <w:rPr>
          <w:bCs/>
          <w:sz w:val="16"/>
          <w:szCs w:val="16"/>
        </w:rPr>
        <w:t xml:space="preserve">Глава Павловского  </w:t>
      </w:r>
    </w:p>
    <w:p w:rsidR="005105C9" w:rsidRPr="005105C9" w:rsidRDefault="005105C9" w:rsidP="005105C9">
      <w:pPr>
        <w:pStyle w:val="ac"/>
        <w:tabs>
          <w:tab w:val="left" w:pos="1080"/>
        </w:tabs>
        <w:spacing w:after="0"/>
        <w:jc w:val="both"/>
        <w:rPr>
          <w:bCs/>
          <w:sz w:val="16"/>
          <w:szCs w:val="16"/>
        </w:rPr>
      </w:pPr>
      <w:r w:rsidRPr="005105C9">
        <w:rPr>
          <w:bCs/>
          <w:sz w:val="16"/>
          <w:szCs w:val="16"/>
        </w:rPr>
        <w:t>муниципального района</w:t>
      </w:r>
      <w:r w:rsidRPr="005105C9">
        <w:rPr>
          <w:bCs/>
          <w:sz w:val="16"/>
          <w:szCs w:val="16"/>
        </w:rPr>
        <w:tab/>
      </w:r>
      <w:r w:rsidRPr="005105C9">
        <w:rPr>
          <w:bCs/>
          <w:sz w:val="16"/>
          <w:szCs w:val="16"/>
        </w:rPr>
        <w:tab/>
      </w:r>
      <w:r>
        <w:rPr>
          <w:bCs/>
          <w:sz w:val="16"/>
          <w:szCs w:val="16"/>
        </w:rPr>
        <w:t xml:space="preserve">        </w:t>
      </w:r>
      <w:r w:rsidRPr="005105C9">
        <w:rPr>
          <w:bCs/>
          <w:sz w:val="16"/>
          <w:szCs w:val="16"/>
        </w:rPr>
        <w:t xml:space="preserve">                    Н.И. Пришутов</w:t>
      </w:r>
    </w:p>
    <w:p w:rsidR="000536DB" w:rsidRDefault="000536DB" w:rsidP="008661EA">
      <w:pPr>
        <w:jc w:val="both"/>
        <w:rPr>
          <w:sz w:val="18"/>
          <w:szCs w:val="18"/>
        </w:rPr>
      </w:pPr>
    </w:p>
    <w:p w:rsidR="000536DB" w:rsidRDefault="000536DB" w:rsidP="008661EA">
      <w:pPr>
        <w:jc w:val="both"/>
        <w:rPr>
          <w:sz w:val="18"/>
          <w:szCs w:val="18"/>
        </w:rPr>
      </w:pPr>
    </w:p>
    <w:p w:rsidR="005105C9" w:rsidRDefault="005105C9" w:rsidP="008661EA">
      <w:pPr>
        <w:jc w:val="both"/>
        <w:rPr>
          <w:sz w:val="18"/>
          <w:szCs w:val="18"/>
        </w:rPr>
      </w:pPr>
    </w:p>
    <w:p w:rsidR="00A0518E" w:rsidRDefault="00A0518E" w:rsidP="008661EA">
      <w:pPr>
        <w:jc w:val="both"/>
        <w:rPr>
          <w:sz w:val="18"/>
          <w:szCs w:val="18"/>
        </w:rPr>
      </w:pPr>
    </w:p>
    <w:p w:rsidR="00A0518E" w:rsidRDefault="00A0518E" w:rsidP="008661EA">
      <w:pPr>
        <w:jc w:val="both"/>
        <w:rPr>
          <w:sz w:val="18"/>
          <w:szCs w:val="18"/>
        </w:rPr>
      </w:pPr>
    </w:p>
    <w:p w:rsidR="00A0518E" w:rsidRDefault="00A0518E" w:rsidP="008661EA">
      <w:pPr>
        <w:jc w:val="both"/>
        <w:rPr>
          <w:sz w:val="18"/>
          <w:szCs w:val="18"/>
        </w:rPr>
      </w:pPr>
    </w:p>
    <w:p w:rsidR="00A0518E" w:rsidRDefault="00A0518E" w:rsidP="008661EA">
      <w:pPr>
        <w:jc w:val="both"/>
        <w:rPr>
          <w:sz w:val="18"/>
          <w:szCs w:val="18"/>
        </w:rPr>
      </w:pPr>
    </w:p>
    <w:p w:rsidR="00A0518E" w:rsidRDefault="00A0518E" w:rsidP="008661EA">
      <w:pPr>
        <w:jc w:val="both"/>
        <w:rPr>
          <w:sz w:val="18"/>
          <w:szCs w:val="18"/>
        </w:rPr>
      </w:pPr>
    </w:p>
    <w:p w:rsidR="00A0518E" w:rsidRDefault="00A0518E" w:rsidP="008661EA">
      <w:pPr>
        <w:jc w:val="both"/>
        <w:rPr>
          <w:sz w:val="18"/>
          <w:szCs w:val="18"/>
        </w:rPr>
      </w:pPr>
    </w:p>
    <w:p w:rsidR="00864A90" w:rsidRDefault="00864A90" w:rsidP="008661EA">
      <w:pPr>
        <w:jc w:val="both"/>
        <w:rPr>
          <w:sz w:val="18"/>
          <w:szCs w:val="18"/>
        </w:rPr>
      </w:pPr>
    </w:p>
    <w:p w:rsidR="00864A90" w:rsidRDefault="00864A90" w:rsidP="008661EA">
      <w:pPr>
        <w:jc w:val="both"/>
        <w:rPr>
          <w:sz w:val="18"/>
          <w:szCs w:val="18"/>
        </w:rPr>
      </w:pPr>
    </w:p>
    <w:p w:rsidR="00864A90" w:rsidRDefault="00864A90" w:rsidP="008661EA">
      <w:pPr>
        <w:jc w:val="both"/>
        <w:rPr>
          <w:sz w:val="18"/>
          <w:szCs w:val="18"/>
        </w:rPr>
      </w:pPr>
    </w:p>
    <w:p w:rsidR="00B43F30" w:rsidRDefault="00B43F30" w:rsidP="008661EA">
      <w:pPr>
        <w:jc w:val="both"/>
        <w:rPr>
          <w:sz w:val="18"/>
          <w:szCs w:val="18"/>
        </w:rPr>
      </w:pPr>
    </w:p>
    <w:p w:rsidR="005105C9" w:rsidRPr="00A60406" w:rsidRDefault="005105C9" w:rsidP="005105C9">
      <w:pPr>
        <w:autoSpaceDE w:val="0"/>
        <w:autoSpaceDN w:val="0"/>
        <w:adjustRightInd w:val="0"/>
        <w:ind w:left="2268"/>
        <w:jc w:val="both"/>
        <w:rPr>
          <w:sz w:val="16"/>
          <w:szCs w:val="16"/>
        </w:rPr>
      </w:pPr>
      <w:r w:rsidRPr="00A60406">
        <w:rPr>
          <w:sz w:val="16"/>
          <w:szCs w:val="16"/>
        </w:rPr>
        <w:t>Приложение № 3</w:t>
      </w:r>
    </w:p>
    <w:p w:rsidR="005105C9" w:rsidRPr="00A60406" w:rsidRDefault="005105C9" w:rsidP="005105C9">
      <w:pPr>
        <w:autoSpaceDE w:val="0"/>
        <w:autoSpaceDN w:val="0"/>
        <w:adjustRightInd w:val="0"/>
        <w:ind w:left="2268"/>
        <w:jc w:val="both"/>
        <w:rPr>
          <w:sz w:val="16"/>
          <w:szCs w:val="16"/>
        </w:rPr>
      </w:pPr>
      <w:r w:rsidRPr="00A60406">
        <w:rPr>
          <w:sz w:val="16"/>
          <w:szCs w:val="16"/>
        </w:rPr>
        <w:t xml:space="preserve">к решению Совета народных депутатов Павловского муниципального района </w:t>
      </w:r>
    </w:p>
    <w:p w:rsidR="005105C9" w:rsidRPr="00A60406" w:rsidRDefault="005105C9" w:rsidP="005105C9">
      <w:pPr>
        <w:autoSpaceDE w:val="0"/>
        <w:autoSpaceDN w:val="0"/>
        <w:adjustRightInd w:val="0"/>
        <w:ind w:left="2268"/>
        <w:jc w:val="both"/>
        <w:rPr>
          <w:sz w:val="16"/>
          <w:szCs w:val="16"/>
        </w:rPr>
      </w:pPr>
      <w:r w:rsidRPr="00A60406">
        <w:rPr>
          <w:sz w:val="16"/>
          <w:szCs w:val="16"/>
        </w:rPr>
        <w:t>от ____</w:t>
      </w:r>
      <w:r w:rsidRPr="00A60406">
        <w:rPr>
          <w:sz w:val="16"/>
          <w:szCs w:val="16"/>
          <w:u w:val="single"/>
        </w:rPr>
        <w:t>22.08.2013 г._</w:t>
      </w:r>
      <w:r w:rsidR="00A0518E">
        <w:rPr>
          <w:sz w:val="16"/>
          <w:szCs w:val="16"/>
        </w:rPr>
        <w:t xml:space="preserve"> №</w:t>
      </w:r>
      <w:r w:rsidRPr="00A60406">
        <w:rPr>
          <w:sz w:val="16"/>
          <w:szCs w:val="16"/>
        </w:rPr>
        <w:t>_</w:t>
      </w:r>
      <w:r w:rsidRPr="00A60406">
        <w:rPr>
          <w:sz w:val="16"/>
          <w:szCs w:val="16"/>
          <w:u w:val="single"/>
        </w:rPr>
        <w:t>433</w:t>
      </w:r>
    </w:p>
    <w:p w:rsidR="005105C9" w:rsidRDefault="005105C9" w:rsidP="005105C9">
      <w:pPr>
        <w:autoSpaceDE w:val="0"/>
        <w:autoSpaceDN w:val="0"/>
        <w:adjustRightInd w:val="0"/>
        <w:ind w:left="2268"/>
        <w:jc w:val="both"/>
        <w:rPr>
          <w:sz w:val="16"/>
          <w:szCs w:val="16"/>
        </w:rPr>
      </w:pPr>
    </w:p>
    <w:p w:rsidR="005105C9" w:rsidRPr="00A60406" w:rsidRDefault="005105C9" w:rsidP="005105C9">
      <w:pPr>
        <w:autoSpaceDE w:val="0"/>
        <w:autoSpaceDN w:val="0"/>
        <w:adjustRightInd w:val="0"/>
        <w:ind w:left="2268"/>
        <w:jc w:val="both"/>
        <w:rPr>
          <w:sz w:val="16"/>
          <w:szCs w:val="16"/>
        </w:rPr>
      </w:pPr>
      <w:r w:rsidRPr="00A60406">
        <w:rPr>
          <w:sz w:val="16"/>
          <w:szCs w:val="16"/>
        </w:rPr>
        <w:lastRenderedPageBreak/>
        <w:t xml:space="preserve">Приложение № 2 </w:t>
      </w:r>
    </w:p>
    <w:p w:rsidR="005105C9" w:rsidRPr="00A60406" w:rsidRDefault="005105C9" w:rsidP="005105C9">
      <w:pPr>
        <w:autoSpaceDE w:val="0"/>
        <w:autoSpaceDN w:val="0"/>
        <w:adjustRightInd w:val="0"/>
        <w:ind w:left="2268"/>
        <w:jc w:val="both"/>
        <w:rPr>
          <w:sz w:val="16"/>
          <w:szCs w:val="16"/>
        </w:rPr>
      </w:pPr>
      <w:r w:rsidRPr="00A60406">
        <w:rPr>
          <w:sz w:val="16"/>
          <w:szCs w:val="16"/>
        </w:rPr>
        <w:t xml:space="preserve">к Программе комплексного социально-экономического развития Павловского муниципального района на 2012-2016 годы  </w:t>
      </w:r>
    </w:p>
    <w:p w:rsidR="005105C9" w:rsidRPr="00A60406" w:rsidRDefault="005105C9" w:rsidP="005105C9">
      <w:pPr>
        <w:autoSpaceDE w:val="0"/>
        <w:autoSpaceDN w:val="0"/>
        <w:adjustRightInd w:val="0"/>
        <w:jc w:val="both"/>
        <w:rPr>
          <w:sz w:val="16"/>
          <w:szCs w:val="16"/>
        </w:rPr>
      </w:pPr>
    </w:p>
    <w:p w:rsidR="005105C9" w:rsidRDefault="005105C9" w:rsidP="005105C9">
      <w:pPr>
        <w:jc w:val="both"/>
        <w:rPr>
          <w:sz w:val="18"/>
          <w:szCs w:val="18"/>
        </w:rPr>
      </w:pPr>
      <w:r w:rsidRPr="00A60406">
        <w:rPr>
          <w:b/>
          <w:sz w:val="16"/>
          <w:szCs w:val="16"/>
        </w:rPr>
        <w:tab/>
        <w:t>Структура финансирования программы</w:t>
      </w:r>
    </w:p>
    <w:p w:rsidR="005105C9" w:rsidRDefault="005105C9" w:rsidP="008661EA">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709"/>
        <w:gridCol w:w="589"/>
        <w:gridCol w:w="730"/>
        <w:gridCol w:w="730"/>
        <w:gridCol w:w="730"/>
        <w:gridCol w:w="730"/>
      </w:tblGrid>
      <w:tr w:rsidR="005105C9" w:rsidRPr="00A60406" w:rsidTr="00C95F4D">
        <w:trPr>
          <w:trHeight w:val="397"/>
        </w:trPr>
        <w:tc>
          <w:tcPr>
            <w:tcW w:w="1242" w:type="dxa"/>
            <w:vMerge w:val="restart"/>
            <w:vAlign w:val="center"/>
          </w:tcPr>
          <w:p w:rsidR="005105C9" w:rsidRPr="00A60406" w:rsidRDefault="005105C9" w:rsidP="00BA322E">
            <w:pPr>
              <w:jc w:val="center"/>
              <w:rPr>
                <w:sz w:val="16"/>
                <w:szCs w:val="16"/>
              </w:rPr>
            </w:pPr>
            <w:r w:rsidRPr="00A60406">
              <w:rPr>
                <w:sz w:val="16"/>
                <w:szCs w:val="16"/>
              </w:rPr>
              <w:t>Источники и направления расходов</w:t>
            </w:r>
          </w:p>
        </w:tc>
        <w:tc>
          <w:tcPr>
            <w:tcW w:w="4218" w:type="dxa"/>
            <w:gridSpan w:val="6"/>
            <w:vAlign w:val="center"/>
          </w:tcPr>
          <w:p w:rsidR="005105C9" w:rsidRPr="00A60406" w:rsidRDefault="005105C9" w:rsidP="00BA322E">
            <w:pPr>
              <w:jc w:val="center"/>
              <w:rPr>
                <w:sz w:val="16"/>
                <w:szCs w:val="16"/>
              </w:rPr>
            </w:pPr>
            <w:r w:rsidRPr="00A60406">
              <w:rPr>
                <w:sz w:val="16"/>
                <w:szCs w:val="16"/>
              </w:rPr>
              <w:t>Объем финансирования</w:t>
            </w:r>
          </w:p>
        </w:tc>
      </w:tr>
      <w:tr w:rsidR="005105C9" w:rsidRPr="00A60406" w:rsidTr="00C95F4D">
        <w:trPr>
          <w:trHeight w:val="147"/>
        </w:trPr>
        <w:tc>
          <w:tcPr>
            <w:tcW w:w="1242" w:type="dxa"/>
            <w:vMerge/>
            <w:vAlign w:val="center"/>
          </w:tcPr>
          <w:p w:rsidR="005105C9" w:rsidRPr="00A60406" w:rsidRDefault="005105C9" w:rsidP="00BA322E">
            <w:pPr>
              <w:jc w:val="center"/>
              <w:rPr>
                <w:sz w:val="16"/>
                <w:szCs w:val="16"/>
              </w:rPr>
            </w:pPr>
          </w:p>
        </w:tc>
        <w:tc>
          <w:tcPr>
            <w:tcW w:w="709" w:type="dxa"/>
            <w:vMerge w:val="restart"/>
            <w:vAlign w:val="center"/>
          </w:tcPr>
          <w:p w:rsidR="005105C9" w:rsidRPr="00A60406" w:rsidRDefault="005105C9" w:rsidP="00BA322E">
            <w:pPr>
              <w:jc w:val="center"/>
              <w:rPr>
                <w:sz w:val="16"/>
                <w:szCs w:val="16"/>
              </w:rPr>
            </w:pPr>
            <w:r w:rsidRPr="00A60406">
              <w:rPr>
                <w:sz w:val="16"/>
                <w:szCs w:val="16"/>
              </w:rPr>
              <w:t xml:space="preserve">Всего </w:t>
            </w:r>
          </w:p>
        </w:tc>
        <w:tc>
          <w:tcPr>
            <w:tcW w:w="3509" w:type="dxa"/>
            <w:gridSpan w:val="5"/>
            <w:vAlign w:val="center"/>
          </w:tcPr>
          <w:p w:rsidR="005105C9" w:rsidRPr="00A60406" w:rsidRDefault="005105C9" w:rsidP="00BA322E">
            <w:pPr>
              <w:jc w:val="center"/>
              <w:rPr>
                <w:sz w:val="16"/>
                <w:szCs w:val="16"/>
              </w:rPr>
            </w:pPr>
            <w:r w:rsidRPr="00A60406">
              <w:rPr>
                <w:sz w:val="16"/>
                <w:szCs w:val="16"/>
              </w:rPr>
              <w:t>в том числе</w:t>
            </w:r>
          </w:p>
        </w:tc>
      </w:tr>
      <w:tr w:rsidR="005105C9" w:rsidRPr="00A60406" w:rsidTr="00C95F4D">
        <w:trPr>
          <w:trHeight w:val="397"/>
        </w:trPr>
        <w:tc>
          <w:tcPr>
            <w:tcW w:w="1242" w:type="dxa"/>
            <w:vMerge/>
            <w:vAlign w:val="center"/>
          </w:tcPr>
          <w:p w:rsidR="005105C9" w:rsidRPr="00A60406" w:rsidRDefault="005105C9" w:rsidP="00BA322E">
            <w:pPr>
              <w:jc w:val="center"/>
              <w:rPr>
                <w:sz w:val="16"/>
                <w:szCs w:val="16"/>
              </w:rPr>
            </w:pPr>
          </w:p>
        </w:tc>
        <w:tc>
          <w:tcPr>
            <w:tcW w:w="709" w:type="dxa"/>
            <w:vMerge/>
            <w:vAlign w:val="center"/>
          </w:tcPr>
          <w:p w:rsidR="005105C9" w:rsidRPr="00A60406" w:rsidRDefault="005105C9" w:rsidP="00BA322E">
            <w:pPr>
              <w:jc w:val="center"/>
              <w:rPr>
                <w:sz w:val="16"/>
                <w:szCs w:val="16"/>
              </w:rPr>
            </w:pPr>
          </w:p>
        </w:tc>
        <w:tc>
          <w:tcPr>
            <w:tcW w:w="589" w:type="dxa"/>
            <w:vAlign w:val="center"/>
          </w:tcPr>
          <w:p w:rsidR="005105C9" w:rsidRPr="00A60406" w:rsidRDefault="005105C9" w:rsidP="00BA322E">
            <w:pPr>
              <w:jc w:val="center"/>
              <w:rPr>
                <w:sz w:val="16"/>
                <w:szCs w:val="16"/>
              </w:rPr>
            </w:pPr>
            <w:r w:rsidRPr="00A60406">
              <w:rPr>
                <w:sz w:val="16"/>
                <w:szCs w:val="16"/>
              </w:rPr>
              <w:t xml:space="preserve">2012 год </w:t>
            </w:r>
          </w:p>
        </w:tc>
        <w:tc>
          <w:tcPr>
            <w:tcW w:w="730" w:type="dxa"/>
            <w:vAlign w:val="center"/>
          </w:tcPr>
          <w:p w:rsidR="005105C9" w:rsidRPr="00A60406" w:rsidRDefault="005105C9" w:rsidP="00BA322E">
            <w:pPr>
              <w:jc w:val="center"/>
              <w:rPr>
                <w:sz w:val="16"/>
                <w:szCs w:val="16"/>
              </w:rPr>
            </w:pPr>
            <w:r w:rsidRPr="00A60406">
              <w:rPr>
                <w:sz w:val="16"/>
                <w:szCs w:val="16"/>
              </w:rPr>
              <w:t>2013 год</w:t>
            </w:r>
          </w:p>
        </w:tc>
        <w:tc>
          <w:tcPr>
            <w:tcW w:w="730" w:type="dxa"/>
            <w:vAlign w:val="center"/>
          </w:tcPr>
          <w:p w:rsidR="005105C9" w:rsidRPr="00A60406" w:rsidRDefault="005105C9" w:rsidP="00BA322E">
            <w:pPr>
              <w:jc w:val="center"/>
              <w:rPr>
                <w:sz w:val="16"/>
                <w:szCs w:val="16"/>
              </w:rPr>
            </w:pPr>
            <w:r w:rsidRPr="00A60406">
              <w:rPr>
                <w:sz w:val="16"/>
                <w:szCs w:val="16"/>
              </w:rPr>
              <w:t>2014 год</w:t>
            </w:r>
          </w:p>
        </w:tc>
        <w:tc>
          <w:tcPr>
            <w:tcW w:w="730" w:type="dxa"/>
            <w:vAlign w:val="center"/>
          </w:tcPr>
          <w:p w:rsidR="005105C9" w:rsidRPr="00A60406" w:rsidRDefault="005105C9" w:rsidP="00BA322E">
            <w:pPr>
              <w:jc w:val="center"/>
              <w:rPr>
                <w:sz w:val="16"/>
                <w:szCs w:val="16"/>
              </w:rPr>
            </w:pPr>
            <w:r w:rsidRPr="00A60406">
              <w:rPr>
                <w:sz w:val="16"/>
                <w:szCs w:val="16"/>
              </w:rPr>
              <w:t>2015 год</w:t>
            </w:r>
          </w:p>
        </w:tc>
        <w:tc>
          <w:tcPr>
            <w:tcW w:w="730" w:type="dxa"/>
            <w:vAlign w:val="center"/>
          </w:tcPr>
          <w:p w:rsidR="005105C9" w:rsidRPr="00A60406" w:rsidRDefault="005105C9" w:rsidP="00BA322E">
            <w:pPr>
              <w:jc w:val="center"/>
              <w:rPr>
                <w:sz w:val="16"/>
                <w:szCs w:val="16"/>
              </w:rPr>
            </w:pPr>
            <w:r w:rsidRPr="00A60406">
              <w:rPr>
                <w:sz w:val="16"/>
                <w:szCs w:val="16"/>
              </w:rPr>
              <w:t>2016 год</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Местный бюджет</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822271,8</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52528,1</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236364,4</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257344,0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247695,7</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26470,9</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Областной бюджет (на условиях софинансирования)</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2580349,8</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107521,7</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462836,4</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656261,7</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945344,8</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410253,9</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Федеральный бюджет (на условиях софинансирования)</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513926,8</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55590,9</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178337,0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179862,2</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88391,4</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11745,3</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Другие источники</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12330789,3</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1252607,1</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337703,2</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4353595,0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3694105,0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2692779,0</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Итого по Программе</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16247337,7</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1468247,8</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1215241,0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5447062,9</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4975536,9</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3141249,1</w:t>
            </w:r>
          </w:p>
        </w:tc>
      </w:tr>
      <w:tr w:rsidR="005105C9" w:rsidRPr="00A60406" w:rsidTr="00C95F4D">
        <w:trPr>
          <w:trHeight w:val="171"/>
        </w:trPr>
        <w:tc>
          <w:tcPr>
            <w:tcW w:w="1242" w:type="dxa"/>
            <w:vAlign w:val="center"/>
          </w:tcPr>
          <w:p w:rsidR="005105C9" w:rsidRPr="00A60406" w:rsidRDefault="005105C9" w:rsidP="00BA322E">
            <w:pPr>
              <w:rPr>
                <w:sz w:val="16"/>
                <w:szCs w:val="16"/>
              </w:rPr>
            </w:pPr>
            <w:r w:rsidRPr="00A60406">
              <w:rPr>
                <w:sz w:val="16"/>
                <w:szCs w:val="16"/>
              </w:rPr>
              <w:t>в том числе:</w:t>
            </w:r>
          </w:p>
        </w:tc>
        <w:tc>
          <w:tcPr>
            <w:tcW w:w="709" w:type="dxa"/>
            <w:vAlign w:val="center"/>
          </w:tcPr>
          <w:p w:rsidR="005105C9" w:rsidRPr="00A60406" w:rsidRDefault="005105C9" w:rsidP="00BA322E">
            <w:pPr>
              <w:jc w:val="center"/>
              <w:rPr>
                <w:spacing w:val="20"/>
                <w:sz w:val="16"/>
                <w:szCs w:val="16"/>
                <w:highlight w:val="yellow"/>
              </w:rPr>
            </w:pPr>
          </w:p>
        </w:tc>
        <w:tc>
          <w:tcPr>
            <w:tcW w:w="589" w:type="dxa"/>
            <w:vAlign w:val="center"/>
          </w:tcPr>
          <w:p w:rsidR="005105C9" w:rsidRPr="00A60406" w:rsidRDefault="005105C9" w:rsidP="00BA322E">
            <w:pPr>
              <w:jc w:val="center"/>
              <w:rPr>
                <w:spacing w:val="20"/>
                <w:sz w:val="16"/>
                <w:szCs w:val="16"/>
                <w:highlight w:val="yellow"/>
              </w:rPr>
            </w:pPr>
          </w:p>
        </w:tc>
        <w:tc>
          <w:tcPr>
            <w:tcW w:w="730" w:type="dxa"/>
            <w:vAlign w:val="center"/>
          </w:tcPr>
          <w:p w:rsidR="005105C9" w:rsidRPr="00A60406" w:rsidRDefault="005105C9" w:rsidP="00BA322E">
            <w:pPr>
              <w:jc w:val="center"/>
              <w:rPr>
                <w:spacing w:val="20"/>
                <w:sz w:val="16"/>
                <w:szCs w:val="16"/>
                <w:highlight w:val="yellow"/>
              </w:rPr>
            </w:pPr>
          </w:p>
        </w:tc>
        <w:tc>
          <w:tcPr>
            <w:tcW w:w="730" w:type="dxa"/>
            <w:vAlign w:val="center"/>
          </w:tcPr>
          <w:p w:rsidR="005105C9" w:rsidRPr="00A60406" w:rsidRDefault="005105C9" w:rsidP="00BA322E">
            <w:pPr>
              <w:jc w:val="center"/>
              <w:rPr>
                <w:spacing w:val="20"/>
                <w:sz w:val="16"/>
                <w:szCs w:val="16"/>
                <w:highlight w:val="yellow"/>
              </w:rPr>
            </w:pPr>
          </w:p>
        </w:tc>
        <w:tc>
          <w:tcPr>
            <w:tcW w:w="730" w:type="dxa"/>
            <w:vAlign w:val="center"/>
          </w:tcPr>
          <w:p w:rsidR="005105C9" w:rsidRPr="00A60406" w:rsidRDefault="005105C9" w:rsidP="00BA322E">
            <w:pPr>
              <w:jc w:val="center"/>
              <w:rPr>
                <w:spacing w:val="20"/>
                <w:sz w:val="16"/>
                <w:szCs w:val="16"/>
                <w:highlight w:val="yellow"/>
              </w:rPr>
            </w:pPr>
          </w:p>
        </w:tc>
        <w:tc>
          <w:tcPr>
            <w:tcW w:w="730" w:type="dxa"/>
            <w:vAlign w:val="center"/>
          </w:tcPr>
          <w:p w:rsidR="005105C9" w:rsidRPr="00A60406" w:rsidRDefault="005105C9" w:rsidP="00BA322E">
            <w:pPr>
              <w:jc w:val="center"/>
              <w:rPr>
                <w:spacing w:val="20"/>
                <w:sz w:val="16"/>
                <w:szCs w:val="16"/>
                <w:highlight w:val="yellow"/>
              </w:rPr>
            </w:pPr>
          </w:p>
        </w:tc>
      </w:tr>
      <w:tr w:rsidR="005105C9" w:rsidRPr="00A60406" w:rsidTr="00C95F4D">
        <w:trPr>
          <w:trHeight w:val="444"/>
        </w:trPr>
        <w:tc>
          <w:tcPr>
            <w:tcW w:w="1242" w:type="dxa"/>
            <w:vAlign w:val="center"/>
          </w:tcPr>
          <w:p w:rsidR="005105C9" w:rsidRPr="00A60406" w:rsidRDefault="005105C9" w:rsidP="00BA322E">
            <w:pPr>
              <w:rPr>
                <w:sz w:val="16"/>
                <w:szCs w:val="16"/>
              </w:rPr>
            </w:pPr>
            <w:r w:rsidRPr="00A60406">
              <w:rPr>
                <w:sz w:val="16"/>
                <w:szCs w:val="16"/>
              </w:rPr>
              <w:t>Коммерческие мероприятия</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12007553,0</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1017997,0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316147,0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4314310,0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3671320,0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2687779,0</w:t>
            </w:r>
          </w:p>
        </w:tc>
      </w:tr>
      <w:tr w:rsidR="005105C9" w:rsidRPr="00A60406" w:rsidTr="00C95F4D">
        <w:trPr>
          <w:trHeight w:val="359"/>
        </w:trPr>
        <w:tc>
          <w:tcPr>
            <w:tcW w:w="1242" w:type="dxa"/>
            <w:vAlign w:val="center"/>
          </w:tcPr>
          <w:p w:rsidR="005105C9" w:rsidRPr="00A60406" w:rsidRDefault="005105C9" w:rsidP="00BA322E">
            <w:pPr>
              <w:rPr>
                <w:sz w:val="16"/>
                <w:szCs w:val="16"/>
              </w:rPr>
            </w:pPr>
            <w:r w:rsidRPr="00A60406">
              <w:rPr>
                <w:sz w:val="16"/>
                <w:szCs w:val="16"/>
              </w:rPr>
              <w:t>Местный бюджет</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400,0</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400,0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r>
      <w:tr w:rsidR="005105C9" w:rsidRPr="00A60406" w:rsidTr="00C95F4D">
        <w:trPr>
          <w:trHeight w:val="295"/>
        </w:trPr>
        <w:tc>
          <w:tcPr>
            <w:tcW w:w="1242" w:type="dxa"/>
            <w:vAlign w:val="center"/>
          </w:tcPr>
          <w:p w:rsidR="005105C9" w:rsidRPr="00A60406" w:rsidRDefault="005105C9" w:rsidP="00BA322E">
            <w:pPr>
              <w:rPr>
                <w:sz w:val="16"/>
                <w:szCs w:val="16"/>
              </w:rPr>
            </w:pPr>
            <w:r w:rsidRPr="00A60406">
              <w:rPr>
                <w:sz w:val="16"/>
                <w:szCs w:val="16"/>
              </w:rPr>
              <w:t>Областной бюджет (на условиях софинансирования)</w:t>
            </w:r>
          </w:p>
        </w:tc>
        <w:tc>
          <w:tcPr>
            <w:tcW w:w="709" w:type="dxa"/>
          </w:tcPr>
          <w:p w:rsidR="005105C9" w:rsidRPr="00A60406" w:rsidRDefault="005105C9" w:rsidP="00BA322E">
            <w:pPr>
              <w:jc w:val="center"/>
              <w:rPr>
                <w:sz w:val="16"/>
                <w:szCs w:val="16"/>
              </w:rPr>
            </w:pPr>
            <w:r w:rsidRPr="00A60406">
              <w:rPr>
                <w:spacing w:val="20"/>
                <w:sz w:val="16"/>
                <w:szCs w:val="16"/>
              </w:rPr>
              <w:t>0,0</w:t>
            </w:r>
          </w:p>
        </w:tc>
        <w:tc>
          <w:tcPr>
            <w:tcW w:w="589"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Федеральный бюджет (на условиях софинансирования)</w:t>
            </w:r>
          </w:p>
        </w:tc>
        <w:tc>
          <w:tcPr>
            <w:tcW w:w="709" w:type="dxa"/>
          </w:tcPr>
          <w:p w:rsidR="005105C9" w:rsidRPr="00A60406" w:rsidRDefault="005105C9" w:rsidP="00BA322E">
            <w:pPr>
              <w:jc w:val="center"/>
              <w:rPr>
                <w:sz w:val="16"/>
                <w:szCs w:val="16"/>
              </w:rPr>
            </w:pPr>
            <w:r w:rsidRPr="00A60406">
              <w:rPr>
                <w:spacing w:val="20"/>
                <w:sz w:val="16"/>
                <w:szCs w:val="16"/>
              </w:rPr>
              <w:t>0,0</w:t>
            </w:r>
          </w:p>
        </w:tc>
        <w:tc>
          <w:tcPr>
            <w:tcW w:w="589"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c>
          <w:tcPr>
            <w:tcW w:w="730" w:type="dxa"/>
          </w:tcPr>
          <w:p w:rsidR="005105C9" w:rsidRPr="00A60406" w:rsidRDefault="005105C9" w:rsidP="00BA322E">
            <w:pPr>
              <w:jc w:val="center"/>
              <w:rPr>
                <w:sz w:val="16"/>
                <w:szCs w:val="16"/>
              </w:rPr>
            </w:pPr>
            <w:r w:rsidRPr="00A60406">
              <w:rPr>
                <w:spacing w:val="20"/>
                <w:sz w:val="16"/>
                <w:szCs w:val="16"/>
              </w:rPr>
              <w:t>0,0</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Другие источники</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12007153,0</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1017597,0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316147,0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4314310,0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3671320,0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2687779,0</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 xml:space="preserve">Некоммерческие мероприятия </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1743799,7</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49995,8</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117360,7</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361774,9</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761198,2</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456470,1</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Местный бюджет</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822271,8</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52128,1</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236364,4</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257344,0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247695,7</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26470,9</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Областной бюджет (на условиях софинансирования)</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2580349,8</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107521,7</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462836,4</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656261,7</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945344,8</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410253,9</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Федеральный бюджет (на условиях софинансирования)</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513926,8</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55590,9</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178337,0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179862,2</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88391,4</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11745,3</w:t>
            </w:r>
          </w:p>
        </w:tc>
      </w:tr>
      <w:tr w:rsidR="005105C9" w:rsidRPr="00A60406" w:rsidTr="00C95F4D">
        <w:trPr>
          <w:trHeight w:val="397"/>
        </w:trPr>
        <w:tc>
          <w:tcPr>
            <w:tcW w:w="1242" w:type="dxa"/>
            <w:vAlign w:val="center"/>
          </w:tcPr>
          <w:p w:rsidR="005105C9" w:rsidRPr="00A60406" w:rsidRDefault="005105C9" w:rsidP="00BA322E">
            <w:pPr>
              <w:rPr>
                <w:sz w:val="16"/>
                <w:szCs w:val="16"/>
              </w:rPr>
            </w:pPr>
            <w:r w:rsidRPr="00A60406">
              <w:rPr>
                <w:sz w:val="16"/>
                <w:szCs w:val="16"/>
              </w:rPr>
              <w:t>Другие источники</w:t>
            </w:r>
          </w:p>
        </w:tc>
        <w:tc>
          <w:tcPr>
            <w:tcW w:w="709" w:type="dxa"/>
            <w:vAlign w:val="center"/>
          </w:tcPr>
          <w:p w:rsidR="005105C9" w:rsidRPr="00A60406" w:rsidRDefault="005105C9" w:rsidP="00BA322E">
            <w:pPr>
              <w:jc w:val="center"/>
              <w:rPr>
                <w:spacing w:val="20"/>
                <w:sz w:val="16"/>
                <w:szCs w:val="16"/>
              </w:rPr>
            </w:pPr>
            <w:r w:rsidRPr="00A60406">
              <w:rPr>
                <w:spacing w:val="20"/>
                <w:sz w:val="16"/>
                <w:szCs w:val="16"/>
              </w:rPr>
              <w:t>21961,9</w:t>
            </w:r>
          </w:p>
        </w:tc>
        <w:tc>
          <w:tcPr>
            <w:tcW w:w="589" w:type="dxa"/>
            <w:vAlign w:val="center"/>
          </w:tcPr>
          <w:p w:rsidR="005105C9" w:rsidRPr="00A60406" w:rsidRDefault="005105C9" w:rsidP="00BA322E">
            <w:pPr>
              <w:jc w:val="center"/>
              <w:rPr>
                <w:spacing w:val="20"/>
                <w:sz w:val="16"/>
                <w:szCs w:val="16"/>
              </w:rPr>
            </w:pPr>
            <w:r w:rsidRPr="00A60406">
              <w:rPr>
                <w:spacing w:val="20"/>
                <w:sz w:val="16"/>
                <w:szCs w:val="16"/>
              </w:rPr>
              <w:t>215,0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246,9</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16500,0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0,0</w:t>
            </w:r>
          </w:p>
        </w:tc>
        <w:tc>
          <w:tcPr>
            <w:tcW w:w="730" w:type="dxa"/>
            <w:vAlign w:val="center"/>
          </w:tcPr>
          <w:p w:rsidR="005105C9" w:rsidRPr="00A60406" w:rsidRDefault="005105C9" w:rsidP="00BA322E">
            <w:pPr>
              <w:jc w:val="center"/>
              <w:rPr>
                <w:spacing w:val="20"/>
                <w:sz w:val="16"/>
                <w:szCs w:val="16"/>
              </w:rPr>
            </w:pPr>
            <w:r w:rsidRPr="00A60406">
              <w:rPr>
                <w:spacing w:val="20"/>
                <w:sz w:val="16"/>
                <w:szCs w:val="16"/>
              </w:rPr>
              <w:t>5000,0</w:t>
            </w:r>
          </w:p>
        </w:tc>
      </w:tr>
    </w:tbl>
    <w:p w:rsidR="005105C9" w:rsidRDefault="005105C9" w:rsidP="005105C9">
      <w:pPr>
        <w:jc w:val="both"/>
        <w:rPr>
          <w:sz w:val="18"/>
          <w:szCs w:val="18"/>
        </w:rPr>
      </w:pPr>
    </w:p>
    <w:p w:rsidR="005105C9" w:rsidRDefault="005105C9" w:rsidP="005105C9">
      <w:pPr>
        <w:pStyle w:val="ac"/>
        <w:tabs>
          <w:tab w:val="left" w:pos="1080"/>
        </w:tabs>
        <w:spacing w:after="0"/>
        <w:jc w:val="both"/>
        <w:rPr>
          <w:bCs/>
          <w:sz w:val="16"/>
          <w:szCs w:val="16"/>
        </w:rPr>
      </w:pPr>
      <w:r w:rsidRPr="005105C9">
        <w:rPr>
          <w:bCs/>
          <w:sz w:val="16"/>
          <w:szCs w:val="16"/>
        </w:rPr>
        <w:t xml:space="preserve">Глава Павловского  </w:t>
      </w:r>
    </w:p>
    <w:p w:rsidR="005105C9" w:rsidRDefault="005105C9" w:rsidP="005105C9">
      <w:pPr>
        <w:pStyle w:val="ac"/>
        <w:tabs>
          <w:tab w:val="left" w:pos="1080"/>
        </w:tabs>
        <w:spacing w:after="0"/>
        <w:jc w:val="both"/>
        <w:rPr>
          <w:bCs/>
          <w:sz w:val="16"/>
          <w:szCs w:val="16"/>
        </w:rPr>
      </w:pPr>
      <w:r w:rsidRPr="005105C9">
        <w:rPr>
          <w:bCs/>
          <w:sz w:val="16"/>
          <w:szCs w:val="16"/>
        </w:rPr>
        <w:t>муниципального района</w:t>
      </w:r>
      <w:r w:rsidRPr="005105C9">
        <w:rPr>
          <w:bCs/>
          <w:sz w:val="16"/>
          <w:szCs w:val="16"/>
        </w:rPr>
        <w:tab/>
      </w:r>
      <w:r>
        <w:rPr>
          <w:bCs/>
          <w:sz w:val="16"/>
          <w:szCs w:val="16"/>
        </w:rPr>
        <w:t xml:space="preserve">             </w:t>
      </w:r>
      <w:r w:rsidRPr="005105C9">
        <w:rPr>
          <w:bCs/>
          <w:sz w:val="16"/>
          <w:szCs w:val="16"/>
        </w:rPr>
        <w:t xml:space="preserve">                      Н.И. Пришутов</w:t>
      </w:r>
    </w:p>
    <w:p w:rsidR="00C95F4D" w:rsidRDefault="00C95F4D" w:rsidP="005105C9">
      <w:pPr>
        <w:pStyle w:val="ac"/>
        <w:tabs>
          <w:tab w:val="left" w:pos="1080"/>
        </w:tabs>
        <w:spacing w:after="0"/>
        <w:jc w:val="both"/>
        <w:rPr>
          <w:bCs/>
          <w:sz w:val="16"/>
          <w:szCs w:val="16"/>
        </w:rPr>
      </w:pPr>
    </w:p>
    <w:p w:rsidR="00864A90" w:rsidRDefault="00864A90" w:rsidP="005105C9">
      <w:pPr>
        <w:pStyle w:val="ac"/>
        <w:tabs>
          <w:tab w:val="left" w:pos="1080"/>
        </w:tabs>
        <w:spacing w:after="0"/>
        <w:jc w:val="both"/>
        <w:rPr>
          <w:bCs/>
          <w:sz w:val="16"/>
          <w:szCs w:val="16"/>
        </w:rPr>
      </w:pPr>
    </w:p>
    <w:p w:rsidR="00864A90" w:rsidRPr="005105C9" w:rsidRDefault="00864A90" w:rsidP="005105C9">
      <w:pPr>
        <w:pStyle w:val="ac"/>
        <w:tabs>
          <w:tab w:val="left" w:pos="1080"/>
        </w:tabs>
        <w:spacing w:after="0"/>
        <w:jc w:val="both"/>
        <w:rPr>
          <w:bCs/>
          <w:sz w:val="16"/>
          <w:szCs w:val="16"/>
        </w:rPr>
      </w:pPr>
    </w:p>
    <w:p w:rsidR="005105C9" w:rsidRDefault="005105C9" w:rsidP="008661EA">
      <w:pPr>
        <w:jc w:val="both"/>
        <w:rPr>
          <w:sz w:val="18"/>
          <w:szCs w:val="18"/>
        </w:rPr>
      </w:pPr>
    </w:p>
    <w:p w:rsidR="005105C9" w:rsidRPr="00A60406" w:rsidRDefault="005105C9" w:rsidP="00BA322E">
      <w:pPr>
        <w:autoSpaceDE w:val="0"/>
        <w:autoSpaceDN w:val="0"/>
        <w:adjustRightInd w:val="0"/>
        <w:ind w:left="2268"/>
        <w:rPr>
          <w:sz w:val="16"/>
          <w:szCs w:val="16"/>
        </w:rPr>
      </w:pPr>
      <w:r w:rsidRPr="00A60406">
        <w:rPr>
          <w:sz w:val="16"/>
          <w:szCs w:val="16"/>
        </w:rPr>
        <w:t>Приложение № 4</w:t>
      </w:r>
    </w:p>
    <w:p w:rsidR="005105C9" w:rsidRPr="00A60406" w:rsidRDefault="005105C9" w:rsidP="00BA322E">
      <w:pPr>
        <w:autoSpaceDE w:val="0"/>
        <w:autoSpaceDN w:val="0"/>
        <w:adjustRightInd w:val="0"/>
        <w:ind w:left="2268"/>
        <w:jc w:val="both"/>
        <w:rPr>
          <w:sz w:val="16"/>
          <w:szCs w:val="16"/>
        </w:rPr>
      </w:pPr>
      <w:r w:rsidRPr="00A60406">
        <w:rPr>
          <w:sz w:val="16"/>
          <w:szCs w:val="16"/>
        </w:rPr>
        <w:t xml:space="preserve">к решению Совета народных депутатов Павловского муниципального района </w:t>
      </w:r>
    </w:p>
    <w:p w:rsidR="005105C9" w:rsidRPr="00A60406" w:rsidRDefault="005105C9" w:rsidP="00BA322E">
      <w:pPr>
        <w:autoSpaceDE w:val="0"/>
        <w:autoSpaceDN w:val="0"/>
        <w:adjustRightInd w:val="0"/>
        <w:ind w:left="2268"/>
        <w:jc w:val="both"/>
        <w:rPr>
          <w:sz w:val="16"/>
          <w:szCs w:val="16"/>
        </w:rPr>
      </w:pPr>
      <w:r w:rsidRPr="00A60406">
        <w:rPr>
          <w:sz w:val="16"/>
          <w:szCs w:val="16"/>
        </w:rPr>
        <w:t>от ___</w:t>
      </w:r>
      <w:r w:rsidRPr="00A60406">
        <w:rPr>
          <w:sz w:val="16"/>
          <w:szCs w:val="16"/>
          <w:u w:val="single"/>
        </w:rPr>
        <w:t>22.08.2013 г.____</w:t>
      </w:r>
      <w:r w:rsidRPr="00A60406">
        <w:rPr>
          <w:sz w:val="16"/>
          <w:szCs w:val="16"/>
        </w:rPr>
        <w:t xml:space="preserve"> № </w:t>
      </w:r>
      <w:r w:rsidRPr="00A60406">
        <w:rPr>
          <w:sz w:val="16"/>
          <w:szCs w:val="16"/>
          <w:u w:val="single"/>
        </w:rPr>
        <w:t>_____433______</w:t>
      </w:r>
    </w:p>
    <w:p w:rsidR="005105C9" w:rsidRPr="00A60406" w:rsidRDefault="005105C9" w:rsidP="00BA322E">
      <w:pPr>
        <w:autoSpaceDE w:val="0"/>
        <w:autoSpaceDN w:val="0"/>
        <w:adjustRightInd w:val="0"/>
        <w:ind w:left="2268"/>
        <w:jc w:val="both"/>
        <w:rPr>
          <w:sz w:val="16"/>
          <w:szCs w:val="16"/>
        </w:rPr>
      </w:pPr>
      <w:r w:rsidRPr="00A60406">
        <w:rPr>
          <w:sz w:val="16"/>
          <w:szCs w:val="16"/>
        </w:rPr>
        <w:lastRenderedPageBreak/>
        <w:t xml:space="preserve">Приложение № 3 </w:t>
      </w:r>
    </w:p>
    <w:p w:rsidR="005105C9" w:rsidRPr="00A60406" w:rsidRDefault="005105C9" w:rsidP="00BA322E">
      <w:pPr>
        <w:tabs>
          <w:tab w:val="left" w:pos="5580"/>
        </w:tabs>
        <w:ind w:left="2268"/>
        <w:rPr>
          <w:sz w:val="16"/>
          <w:szCs w:val="16"/>
        </w:rPr>
      </w:pPr>
      <w:r w:rsidRPr="00A60406">
        <w:rPr>
          <w:sz w:val="16"/>
          <w:szCs w:val="16"/>
        </w:rPr>
        <w:t xml:space="preserve">к Программе комплексного социально-экономического развития Павловского муниципального района на 2012-2016 годы  </w:t>
      </w:r>
    </w:p>
    <w:p w:rsidR="005105C9" w:rsidRPr="00A60406" w:rsidRDefault="005105C9" w:rsidP="00BA322E">
      <w:pPr>
        <w:tabs>
          <w:tab w:val="left" w:pos="5580"/>
        </w:tabs>
        <w:ind w:left="2268"/>
        <w:rPr>
          <w:sz w:val="16"/>
          <w:szCs w:val="16"/>
        </w:rPr>
      </w:pPr>
    </w:p>
    <w:p w:rsidR="005105C9" w:rsidRDefault="005105C9" w:rsidP="00BA322E">
      <w:pPr>
        <w:jc w:val="center"/>
        <w:rPr>
          <w:sz w:val="18"/>
          <w:szCs w:val="18"/>
        </w:rPr>
      </w:pPr>
      <w:r w:rsidRPr="00A60406">
        <w:rPr>
          <w:b/>
          <w:sz w:val="16"/>
          <w:szCs w:val="16"/>
        </w:rPr>
        <w:t>Объемы  и  источники  финансирования мероприятий</w:t>
      </w:r>
    </w:p>
    <w:p w:rsidR="005105C9" w:rsidRDefault="005105C9" w:rsidP="008661EA">
      <w:pPr>
        <w:jc w:val="both"/>
        <w:rPr>
          <w:sz w:val="18"/>
          <w:szCs w:val="18"/>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
        <w:gridCol w:w="1014"/>
        <w:gridCol w:w="75"/>
        <w:gridCol w:w="556"/>
        <w:gridCol w:w="153"/>
        <w:gridCol w:w="520"/>
        <w:gridCol w:w="47"/>
        <w:gridCol w:w="541"/>
        <w:gridCol w:w="167"/>
        <w:gridCol w:w="614"/>
        <w:gridCol w:w="561"/>
        <w:gridCol w:w="775"/>
      </w:tblGrid>
      <w:tr w:rsidR="00BA322E" w:rsidRPr="00A60406" w:rsidTr="007F0C8E">
        <w:trPr>
          <w:trHeight w:val="435"/>
        </w:trPr>
        <w:tc>
          <w:tcPr>
            <w:tcW w:w="334" w:type="dxa"/>
            <w:vMerge w:val="restart"/>
            <w:shd w:val="clear" w:color="auto" w:fill="auto"/>
            <w:vAlign w:val="center"/>
          </w:tcPr>
          <w:p w:rsidR="00BA322E" w:rsidRPr="00A60406" w:rsidRDefault="00BA322E" w:rsidP="00BA322E">
            <w:pPr>
              <w:jc w:val="center"/>
              <w:rPr>
                <w:sz w:val="16"/>
                <w:szCs w:val="16"/>
              </w:rPr>
            </w:pPr>
            <w:r w:rsidRPr="00A60406">
              <w:rPr>
                <w:sz w:val="16"/>
                <w:szCs w:val="16"/>
              </w:rPr>
              <w:t>№ п/п</w:t>
            </w:r>
          </w:p>
        </w:tc>
        <w:tc>
          <w:tcPr>
            <w:tcW w:w="1089" w:type="dxa"/>
            <w:gridSpan w:val="2"/>
            <w:vMerge w:val="restart"/>
            <w:shd w:val="clear" w:color="auto" w:fill="auto"/>
            <w:vAlign w:val="center"/>
          </w:tcPr>
          <w:p w:rsidR="00BA322E" w:rsidRPr="00A60406" w:rsidRDefault="00BA322E" w:rsidP="00BA322E">
            <w:pPr>
              <w:jc w:val="center"/>
              <w:rPr>
                <w:sz w:val="16"/>
                <w:szCs w:val="16"/>
              </w:rPr>
            </w:pPr>
            <w:r w:rsidRPr="00A60406">
              <w:rPr>
                <w:sz w:val="16"/>
                <w:szCs w:val="16"/>
              </w:rPr>
              <w:t>Наименование мероприятия, инвестпроекта</w:t>
            </w:r>
          </w:p>
        </w:tc>
        <w:tc>
          <w:tcPr>
            <w:tcW w:w="709" w:type="dxa"/>
            <w:gridSpan w:val="2"/>
            <w:vMerge w:val="restart"/>
            <w:shd w:val="clear" w:color="auto" w:fill="auto"/>
            <w:vAlign w:val="center"/>
          </w:tcPr>
          <w:p w:rsidR="00BA322E" w:rsidRPr="00A60406" w:rsidRDefault="00BA322E" w:rsidP="00BA322E">
            <w:pPr>
              <w:jc w:val="center"/>
              <w:rPr>
                <w:sz w:val="16"/>
                <w:szCs w:val="16"/>
              </w:rPr>
            </w:pPr>
            <w:r w:rsidRPr="00A60406">
              <w:rPr>
                <w:sz w:val="16"/>
                <w:szCs w:val="16"/>
              </w:rPr>
              <w:t>Всего финансовых средств</w:t>
            </w:r>
          </w:p>
        </w:tc>
        <w:tc>
          <w:tcPr>
            <w:tcW w:w="567" w:type="dxa"/>
            <w:gridSpan w:val="2"/>
            <w:vMerge w:val="restart"/>
            <w:shd w:val="clear" w:color="auto" w:fill="auto"/>
            <w:vAlign w:val="center"/>
          </w:tcPr>
          <w:p w:rsidR="00BA322E" w:rsidRPr="00A60406" w:rsidRDefault="00BA322E" w:rsidP="00BA322E">
            <w:pPr>
              <w:jc w:val="center"/>
              <w:rPr>
                <w:sz w:val="16"/>
                <w:szCs w:val="16"/>
              </w:rPr>
            </w:pPr>
            <w:r w:rsidRPr="00A60406">
              <w:rPr>
                <w:sz w:val="16"/>
                <w:szCs w:val="16"/>
              </w:rPr>
              <w:t xml:space="preserve">Федеральный бюджет </w:t>
            </w:r>
          </w:p>
        </w:tc>
        <w:tc>
          <w:tcPr>
            <w:tcW w:w="708" w:type="dxa"/>
            <w:gridSpan w:val="2"/>
            <w:vMerge w:val="restart"/>
            <w:shd w:val="clear" w:color="auto" w:fill="auto"/>
            <w:vAlign w:val="center"/>
          </w:tcPr>
          <w:p w:rsidR="00BA322E" w:rsidRPr="00A60406" w:rsidRDefault="00BA322E" w:rsidP="00BA322E">
            <w:pPr>
              <w:jc w:val="center"/>
              <w:rPr>
                <w:sz w:val="16"/>
                <w:szCs w:val="16"/>
              </w:rPr>
            </w:pPr>
            <w:r w:rsidRPr="00A60406">
              <w:rPr>
                <w:sz w:val="16"/>
                <w:szCs w:val="16"/>
              </w:rPr>
              <w:t xml:space="preserve">Областной бюджет </w:t>
            </w:r>
          </w:p>
        </w:tc>
        <w:tc>
          <w:tcPr>
            <w:tcW w:w="614" w:type="dxa"/>
            <w:vMerge w:val="restart"/>
            <w:shd w:val="clear" w:color="auto" w:fill="auto"/>
            <w:vAlign w:val="center"/>
          </w:tcPr>
          <w:p w:rsidR="00BA322E" w:rsidRPr="00A60406" w:rsidRDefault="00BA322E" w:rsidP="00BA322E">
            <w:pPr>
              <w:jc w:val="center"/>
              <w:rPr>
                <w:sz w:val="16"/>
                <w:szCs w:val="16"/>
              </w:rPr>
            </w:pPr>
            <w:r w:rsidRPr="00A60406">
              <w:rPr>
                <w:sz w:val="16"/>
                <w:szCs w:val="16"/>
              </w:rPr>
              <w:t>Муниципальный бюджет</w:t>
            </w:r>
          </w:p>
        </w:tc>
        <w:tc>
          <w:tcPr>
            <w:tcW w:w="561" w:type="dxa"/>
            <w:vMerge w:val="restart"/>
            <w:shd w:val="clear" w:color="auto" w:fill="auto"/>
            <w:vAlign w:val="center"/>
          </w:tcPr>
          <w:p w:rsidR="00BA322E" w:rsidRPr="00A60406" w:rsidRDefault="00BA322E" w:rsidP="00BA322E">
            <w:pPr>
              <w:jc w:val="center"/>
              <w:rPr>
                <w:sz w:val="16"/>
                <w:szCs w:val="16"/>
              </w:rPr>
            </w:pPr>
            <w:r w:rsidRPr="00A60406">
              <w:rPr>
                <w:sz w:val="16"/>
                <w:szCs w:val="16"/>
              </w:rPr>
              <w:t>Бюджет поселения</w:t>
            </w:r>
          </w:p>
        </w:tc>
        <w:tc>
          <w:tcPr>
            <w:tcW w:w="775" w:type="dxa"/>
            <w:vMerge w:val="restart"/>
            <w:shd w:val="clear" w:color="auto" w:fill="auto"/>
            <w:vAlign w:val="center"/>
          </w:tcPr>
          <w:p w:rsidR="00BA322E" w:rsidRPr="00A60406" w:rsidRDefault="00BA322E" w:rsidP="00BA322E">
            <w:pPr>
              <w:jc w:val="center"/>
              <w:rPr>
                <w:sz w:val="16"/>
                <w:szCs w:val="16"/>
              </w:rPr>
            </w:pPr>
            <w:r w:rsidRPr="00A60406">
              <w:rPr>
                <w:sz w:val="16"/>
                <w:szCs w:val="16"/>
              </w:rPr>
              <w:t>Другие источники финансирования</w:t>
            </w:r>
          </w:p>
        </w:tc>
      </w:tr>
      <w:tr w:rsidR="00BA322E" w:rsidRPr="00A60406" w:rsidTr="007F0C8E">
        <w:trPr>
          <w:trHeight w:val="435"/>
        </w:trPr>
        <w:tc>
          <w:tcPr>
            <w:tcW w:w="334" w:type="dxa"/>
            <w:vMerge/>
            <w:vAlign w:val="center"/>
          </w:tcPr>
          <w:p w:rsidR="00BA322E" w:rsidRPr="00A60406" w:rsidRDefault="00BA322E" w:rsidP="00BA322E">
            <w:pPr>
              <w:rPr>
                <w:sz w:val="16"/>
                <w:szCs w:val="16"/>
              </w:rPr>
            </w:pPr>
          </w:p>
        </w:tc>
        <w:tc>
          <w:tcPr>
            <w:tcW w:w="1089" w:type="dxa"/>
            <w:gridSpan w:val="2"/>
            <w:vMerge/>
            <w:vAlign w:val="center"/>
          </w:tcPr>
          <w:p w:rsidR="00BA322E" w:rsidRPr="00A60406" w:rsidRDefault="00BA322E" w:rsidP="00BA322E">
            <w:pPr>
              <w:rPr>
                <w:sz w:val="16"/>
                <w:szCs w:val="16"/>
              </w:rPr>
            </w:pPr>
          </w:p>
        </w:tc>
        <w:tc>
          <w:tcPr>
            <w:tcW w:w="709" w:type="dxa"/>
            <w:gridSpan w:val="2"/>
            <w:vMerge/>
            <w:vAlign w:val="center"/>
          </w:tcPr>
          <w:p w:rsidR="00BA322E" w:rsidRPr="00A60406" w:rsidRDefault="00BA322E" w:rsidP="00BA322E">
            <w:pPr>
              <w:rPr>
                <w:sz w:val="16"/>
                <w:szCs w:val="16"/>
              </w:rPr>
            </w:pPr>
          </w:p>
        </w:tc>
        <w:tc>
          <w:tcPr>
            <w:tcW w:w="567" w:type="dxa"/>
            <w:gridSpan w:val="2"/>
            <w:vMerge/>
            <w:vAlign w:val="center"/>
          </w:tcPr>
          <w:p w:rsidR="00BA322E" w:rsidRPr="00A60406" w:rsidRDefault="00BA322E" w:rsidP="00BA322E">
            <w:pPr>
              <w:rPr>
                <w:sz w:val="16"/>
                <w:szCs w:val="16"/>
              </w:rPr>
            </w:pPr>
          </w:p>
        </w:tc>
        <w:tc>
          <w:tcPr>
            <w:tcW w:w="708" w:type="dxa"/>
            <w:gridSpan w:val="2"/>
            <w:vMerge/>
            <w:vAlign w:val="center"/>
          </w:tcPr>
          <w:p w:rsidR="00BA322E" w:rsidRPr="00A60406" w:rsidRDefault="00BA322E" w:rsidP="00BA322E">
            <w:pPr>
              <w:rPr>
                <w:sz w:val="16"/>
                <w:szCs w:val="16"/>
              </w:rPr>
            </w:pPr>
          </w:p>
        </w:tc>
        <w:tc>
          <w:tcPr>
            <w:tcW w:w="614" w:type="dxa"/>
            <w:vMerge/>
            <w:vAlign w:val="center"/>
          </w:tcPr>
          <w:p w:rsidR="00BA322E" w:rsidRPr="00A60406" w:rsidRDefault="00BA322E" w:rsidP="00BA322E">
            <w:pPr>
              <w:rPr>
                <w:sz w:val="16"/>
                <w:szCs w:val="16"/>
              </w:rPr>
            </w:pPr>
          </w:p>
        </w:tc>
        <w:tc>
          <w:tcPr>
            <w:tcW w:w="561" w:type="dxa"/>
            <w:vMerge/>
            <w:vAlign w:val="center"/>
          </w:tcPr>
          <w:p w:rsidR="00BA322E" w:rsidRPr="00A60406" w:rsidRDefault="00BA322E" w:rsidP="00BA322E">
            <w:pPr>
              <w:rPr>
                <w:sz w:val="16"/>
                <w:szCs w:val="16"/>
              </w:rPr>
            </w:pPr>
          </w:p>
        </w:tc>
        <w:tc>
          <w:tcPr>
            <w:tcW w:w="775" w:type="dxa"/>
            <w:vMerge/>
            <w:vAlign w:val="center"/>
          </w:tcPr>
          <w:p w:rsidR="00BA322E" w:rsidRPr="00A60406" w:rsidRDefault="00BA322E" w:rsidP="00BA322E">
            <w:pPr>
              <w:rPr>
                <w:sz w:val="16"/>
                <w:szCs w:val="16"/>
              </w:rPr>
            </w:pPr>
          </w:p>
        </w:tc>
      </w:tr>
      <w:tr w:rsidR="00BA322E" w:rsidRPr="00A60406" w:rsidTr="007F0C8E">
        <w:trPr>
          <w:trHeight w:val="290"/>
        </w:trPr>
        <w:tc>
          <w:tcPr>
            <w:tcW w:w="334" w:type="dxa"/>
            <w:vMerge/>
            <w:vAlign w:val="center"/>
          </w:tcPr>
          <w:p w:rsidR="00BA322E" w:rsidRPr="00A60406" w:rsidRDefault="00BA322E" w:rsidP="00BA322E">
            <w:pPr>
              <w:rPr>
                <w:sz w:val="16"/>
                <w:szCs w:val="16"/>
              </w:rPr>
            </w:pPr>
          </w:p>
        </w:tc>
        <w:tc>
          <w:tcPr>
            <w:tcW w:w="1089" w:type="dxa"/>
            <w:gridSpan w:val="2"/>
            <w:vMerge/>
            <w:vAlign w:val="center"/>
          </w:tcPr>
          <w:p w:rsidR="00BA322E" w:rsidRPr="00A60406" w:rsidRDefault="00BA322E" w:rsidP="00BA322E">
            <w:pPr>
              <w:rPr>
                <w:sz w:val="16"/>
                <w:szCs w:val="16"/>
              </w:rPr>
            </w:pPr>
          </w:p>
        </w:tc>
        <w:tc>
          <w:tcPr>
            <w:tcW w:w="709" w:type="dxa"/>
            <w:gridSpan w:val="2"/>
            <w:vMerge/>
            <w:vAlign w:val="center"/>
          </w:tcPr>
          <w:p w:rsidR="00BA322E" w:rsidRPr="00A60406" w:rsidRDefault="00BA322E" w:rsidP="00BA322E">
            <w:pPr>
              <w:rPr>
                <w:sz w:val="16"/>
                <w:szCs w:val="16"/>
              </w:rPr>
            </w:pPr>
          </w:p>
        </w:tc>
        <w:tc>
          <w:tcPr>
            <w:tcW w:w="567" w:type="dxa"/>
            <w:gridSpan w:val="2"/>
            <w:vMerge/>
            <w:vAlign w:val="center"/>
          </w:tcPr>
          <w:p w:rsidR="00BA322E" w:rsidRPr="00A60406" w:rsidRDefault="00BA322E" w:rsidP="00BA322E">
            <w:pPr>
              <w:rPr>
                <w:sz w:val="16"/>
                <w:szCs w:val="16"/>
              </w:rPr>
            </w:pPr>
          </w:p>
        </w:tc>
        <w:tc>
          <w:tcPr>
            <w:tcW w:w="708" w:type="dxa"/>
            <w:gridSpan w:val="2"/>
            <w:vMerge/>
            <w:vAlign w:val="center"/>
          </w:tcPr>
          <w:p w:rsidR="00BA322E" w:rsidRPr="00A60406" w:rsidRDefault="00BA322E" w:rsidP="00BA322E">
            <w:pPr>
              <w:rPr>
                <w:sz w:val="16"/>
                <w:szCs w:val="16"/>
              </w:rPr>
            </w:pPr>
          </w:p>
        </w:tc>
        <w:tc>
          <w:tcPr>
            <w:tcW w:w="614" w:type="dxa"/>
            <w:vMerge/>
            <w:vAlign w:val="center"/>
          </w:tcPr>
          <w:p w:rsidR="00BA322E" w:rsidRPr="00A60406" w:rsidRDefault="00BA322E" w:rsidP="00BA322E">
            <w:pPr>
              <w:rPr>
                <w:sz w:val="16"/>
                <w:szCs w:val="16"/>
              </w:rPr>
            </w:pPr>
          </w:p>
        </w:tc>
        <w:tc>
          <w:tcPr>
            <w:tcW w:w="561" w:type="dxa"/>
            <w:vMerge/>
            <w:vAlign w:val="center"/>
          </w:tcPr>
          <w:p w:rsidR="00BA322E" w:rsidRPr="00A60406" w:rsidRDefault="00BA322E" w:rsidP="00BA322E">
            <w:pPr>
              <w:rPr>
                <w:sz w:val="16"/>
                <w:szCs w:val="16"/>
              </w:rPr>
            </w:pPr>
          </w:p>
        </w:tc>
        <w:tc>
          <w:tcPr>
            <w:tcW w:w="775" w:type="dxa"/>
            <w:vMerge/>
            <w:vAlign w:val="center"/>
          </w:tcPr>
          <w:p w:rsidR="00BA322E" w:rsidRPr="00A60406" w:rsidRDefault="00BA322E" w:rsidP="00BA322E">
            <w:pPr>
              <w:rPr>
                <w:sz w:val="16"/>
                <w:szCs w:val="16"/>
              </w:rPr>
            </w:pP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1</w:t>
            </w:r>
          </w:p>
        </w:tc>
        <w:tc>
          <w:tcPr>
            <w:tcW w:w="1089" w:type="dxa"/>
            <w:gridSpan w:val="2"/>
            <w:shd w:val="clear" w:color="auto" w:fill="auto"/>
            <w:vAlign w:val="bottom"/>
          </w:tcPr>
          <w:p w:rsidR="00BA322E" w:rsidRPr="00A60406" w:rsidRDefault="00BA322E" w:rsidP="00BA322E">
            <w:pPr>
              <w:jc w:val="center"/>
              <w:rPr>
                <w:sz w:val="16"/>
                <w:szCs w:val="16"/>
              </w:rPr>
            </w:pPr>
            <w:r w:rsidRPr="00A60406">
              <w:rPr>
                <w:sz w:val="16"/>
                <w:szCs w:val="16"/>
              </w:rPr>
              <w:t>2</w:t>
            </w:r>
          </w:p>
        </w:tc>
        <w:tc>
          <w:tcPr>
            <w:tcW w:w="709" w:type="dxa"/>
            <w:gridSpan w:val="2"/>
            <w:shd w:val="clear" w:color="auto" w:fill="auto"/>
            <w:vAlign w:val="bottom"/>
          </w:tcPr>
          <w:p w:rsidR="00BA322E" w:rsidRPr="00A60406" w:rsidRDefault="00BA322E" w:rsidP="00BA322E">
            <w:pPr>
              <w:jc w:val="center"/>
              <w:rPr>
                <w:sz w:val="16"/>
                <w:szCs w:val="16"/>
              </w:rPr>
            </w:pPr>
            <w:r w:rsidRPr="00A60406">
              <w:rPr>
                <w:sz w:val="16"/>
                <w:szCs w:val="16"/>
              </w:rPr>
              <w:t>3</w:t>
            </w:r>
          </w:p>
        </w:tc>
        <w:tc>
          <w:tcPr>
            <w:tcW w:w="567" w:type="dxa"/>
            <w:gridSpan w:val="2"/>
            <w:shd w:val="clear" w:color="auto" w:fill="auto"/>
            <w:vAlign w:val="bottom"/>
          </w:tcPr>
          <w:p w:rsidR="00BA322E" w:rsidRPr="00A60406" w:rsidRDefault="00BA322E" w:rsidP="00BA322E">
            <w:pPr>
              <w:jc w:val="center"/>
              <w:rPr>
                <w:sz w:val="16"/>
                <w:szCs w:val="16"/>
              </w:rPr>
            </w:pPr>
            <w:r w:rsidRPr="00A60406">
              <w:rPr>
                <w:sz w:val="16"/>
                <w:szCs w:val="16"/>
              </w:rPr>
              <w:t>4</w:t>
            </w:r>
          </w:p>
        </w:tc>
        <w:tc>
          <w:tcPr>
            <w:tcW w:w="708" w:type="dxa"/>
            <w:gridSpan w:val="2"/>
            <w:shd w:val="clear" w:color="auto" w:fill="auto"/>
            <w:vAlign w:val="bottom"/>
          </w:tcPr>
          <w:p w:rsidR="00BA322E" w:rsidRPr="00A60406" w:rsidRDefault="00BA322E" w:rsidP="00BA322E">
            <w:pPr>
              <w:jc w:val="center"/>
              <w:rPr>
                <w:sz w:val="16"/>
                <w:szCs w:val="16"/>
              </w:rPr>
            </w:pPr>
            <w:r w:rsidRPr="00A60406">
              <w:rPr>
                <w:sz w:val="16"/>
                <w:szCs w:val="16"/>
              </w:rPr>
              <w:t>5</w:t>
            </w:r>
          </w:p>
        </w:tc>
        <w:tc>
          <w:tcPr>
            <w:tcW w:w="614" w:type="dxa"/>
            <w:shd w:val="clear" w:color="auto" w:fill="auto"/>
            <w:vAlign w:val="bottom"/>
          </w:tcPr>
          <w:p w:rsidR="00BA322E" w:rsidRPr="00A60406" w:rsidRDefault="00BA322E" w:rsidP="00BA322E">
            <w:pPr>
              <w:jc w:val="center"/>
              <w:rPr>
                <w:sz w:val="16"/>
                <w:szCs w:val="16"/>
              </w:rPr>
            </w:pPr>
            <w:r w:rsidRPr="00A60406">
              <w:rPr>
                <w:sz w:val="16"/>
                <w:szCs w:val="16"/>
              </w:rPr>
              <w:t>6</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7</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8</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ИТОГО ПО ПРОГРАММЕ</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16 247 337,7</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513 926,8</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2 582 218,5</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754 869,8</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65 533,3</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12 330 789,3</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2012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1 468 247,8</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55 590,9</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107 521,7</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43 900,4</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8 627,7</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1 252 607,1</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2013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1 215 241,0</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178 337,0</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462 836,4</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232 214,8</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4 149,6</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337 703,2</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2014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5 447 062,9</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179 862,2</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656 261,7</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248 203,4</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9 140,6</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4 353 595,0</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2015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4 975 536,9</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88 391,4</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945 344,8</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224 540,7</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23 155,0</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3 694 105,0</w:t>
            </w:r>
          </w:p>
        </w:tc>
      </w:tr>
      <w:tr w:rsidR="00BA322E" w:rsidRPr="00A60406" w:rsidTr="007F0C8E">
        <w:trPr>
          <w:trHeight w:val="300"/>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2016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3 141 249,1</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11 745,3</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410 253,9</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6 010,5</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20 460,4</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2 692 779,0</w:t>
            </w:r>
          </w:p>
        </w:tc>
      </w:tr>
      <w:tr w:rsidR="00BA322E" w:rsidRPr="00A60406" w:rsidTr="007F0C8E">
        <w:trPr>
          <w:trHeight w:val="300"/>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tcPr>
          <w:p w:rsidR="00BA322E" w:rsidRPr="00D7529C" w:rsidRDefault="00BA322E" w:rsidP="00BA322E">
            <w:pPr>
              <w:rPr>
                <w:bCs/>
                <w:sz w:val="16"/>
                <w:szCs w:val="16"/>
              </w:rPr>
            </w:pPr>
            <w:r w:rsidRPr="00D7529C">
              <w:rPr>
                <w:bCs/>
                <w:sz w:val="16"/>
                <w:szCs w:val="16"/>
              </w:rPr>
              <w:t xml:space="preserve">Итого по МЦП </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2 495 985,0</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284 550,4</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1 177 360,8</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731 393,8</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1 005,6</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301 674,4</w:t>
            </w:r>
          </w:p>
        </w:tc>
      </w:tr>
      <w:tr w:rsidR="00BA322E" w:rsidRPr="00A60406" w:rsidTr="007F0C8E">
        <w:trPr>
          <w:trHeight w:val="300"/>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2012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400 255,0</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47 358,2</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74 784,6</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43 317,1</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234 795,1</w:t>
            </w:r>
          </w:p>
        </w:tc>
      </w:tr>
      <w:tr w:rsidR="00BA322E" w:rsidRPr="00A60406" w:rsidTr="007F0C8E">
        <w:trPr>
          <w:trHeight w:val="300"/>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2013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781 733,3</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118 756,1</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409 340,0</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231 986,6</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341,3</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21 309,3</w:t>
            </w:r>
          </w:p>
        </w:tc>
      </w:tr>
      <w:tr w:rsidR="00BA322E" w:rsidRPr="00A60406" w:rsidTr="007F0C8E">
        <w:trPr>
          <w:trHeight w:val="300"/>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2014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770 978,0</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100 534,3</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411 903,5</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235 407,0</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348,2</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22 785,0</w:t>
            </w:r>
          </w:p>
        </w:tc>
      </w:tr>
      <w:tr w:rsidR="00BA322E" w:rsidRPr="00A60406" w:rsidTr="007F0C8E">
        <w:trPr>
          <w:trHeight w:val="300"/>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2015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543 018,7</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17 901,8</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281 332,7</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220 683,1</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316,1</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22 785,0</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108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2016 год</w:t>
            </w:r>
          </w:p>
        </w:tc>
        <w:tc>
          <w:tcPr>
            <w:tcW w:w="709"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0,0</w:t>
            </w:r>
          </w:p>
        </w:tc>
        <w:tc>
          <w:tcPr>
            <w:tcW w:w="567"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0,0</w:t>
            </w:r>
          </w:p>
        </w:tc>
        <w:tc>
          <w:tcPr>
            <w:tcW w:w="708" w:type="dxa"/>
            <w:gridSpan w:val="2"/>
            <w:shd w:val="clear" w:color="auto" w:fill="auto"/>
            <w:vAlign w:val="bottom"/>
          </w:tcPr>
          <w:p w:rsidR="00BA322E" w:rsidRPr="00D7529C" w:rsidRDefault="00BA322E" w:rsidP="00BA322E">
            <w:pPr>
              <w:jc w:val="center"/>
              <w:rPr>
                <w:bCs/>
                <w:sz w:val="16"/>
                <w:szCs w:val="16"/>
              </w:rPr>
            </w:pPr>
            <w:r w:rsidRPr="00D7529C">
              <w:rPr>
                <w:bCs/>
                <w:sz w:val="16"/>
                <w:szCs w:val="16"/>
              </w:rPr>
              <w:t>0,0</w:t>
            </w:r>
          </w:p>
        </w:tc>
        <w:tc>
          <w:tcPr>
            <w:tcW w:w="614" w:type="dxa"/>
            <w:shd w:val="clear" w:color="auto" w:fill="auto"/>
            <w:vAlign w:val="bottom"/>
          </w:tcPr>
          <w:p w:rsidR="00BA322E" w:rsidRPr="00D7529C" w:rsidRDefault="00BA322E" w:rsidP="00BA322E">
            <w:pPr>
              <w:jc w:val="center"/>
              <w:rPr>
                <w:bCs/>
                <w:sz w:val="16"/>
                <w:szCs w:val="16"/>
              </w:rPr>
            </w:pPr>
            <w:r w:rsidRPr="00D7529C">
              <w:rPr>
                <w:bCs/>
                <w:sz w:val="16"/>
                <w:szCs w:val="16"/>
              </w:rPr>
              <w:t>0,0</w:t>
            </w:r>
          </w:p>
        </w:tc>
        <w:tc>
          <w:tcPr>
            <w:tcW w:w="561" w:type="dxa"/>
            <w:shd w:val="clear" w:color="auto" w:fill="auto"/>
            <w:vAlign w:val="bottom"/>
          </w:tcPr>
          <w:p w:rsidR="00BA322E" w:rsidRPr="00D7529C" w:rsidRDefault="00BA322E" w:rsidP="00BA322E">
            <w:pPr>
              <w:jc w:val="cente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jc w:val="center"/>
              <w:rPr>
                <w:bCs/>
                <w:sz w:val="16"/>
                <w:szCs w:val="16"/>
              </w:rPr>
            </w:pPr>
            <w:r w:rsidRPr="00D7529C">
              <w:rPr>
                <w:bCs/>
                <w:sz w:val="16"/>
                <w:szCs w:val="16"/>
              </w:rPr>
              <w:t>0,0</w:t>
            </w:r>
          </w:p>
        </w:tc>
      </w:tr>
      <w:tr w:rsidR="00BA322E" w:rsidRPr="00A60406" w:rsidTr="007F0C8E">
        <w:trPr>
          <w:trHeight w:val="315"/>
        </w:trPr>
        <w:tc>
          <w:tcPr>
            <w:tcW w:w="5357" w:type="dxa"/>
            <w:gridSpan w:val="12"/>
            <w:shd w:val="clear" w:color="auto" w:fill="auto"/>
            <w:vAlign w:val="bottom"/>
          </w:tcPr>
          <w:p w:rsidR="00BA322E" w:rsidRPr="00A60406" w:rsidRDefault="00BA322E" w:rsidP="00BA322E">
            <w:pPr>
              <w:jc w:val="center"/>
              <w:rPr>
                <w:b/>
                <w:bCs/>
                <w:sz w:val="16"/>
                <w:szCs w:val="16"/>
              </w:rPr>
            </w:pPr>
            <w:r w:rsidRPr="00A60406">
              <w:rPr>
                <w:b/>
                <w:bCs/>
                <w:sz w:val="16"/>
                <w:szCs w:val="16"/>
              </w:rPr>
              <w:t xml:space="preserve"> 1. Коммерческие инвестиционные проекты</w:t>
            </w:r>
          </w:p>
        </w:tc>
      </w:tr>
      <w:tr w:rsidR="00BA322E" w:rsidRPr="00A60406" w:rsidTr="007F0C8E">
        <w:trPr>
          <w:trHeight w:val="315"/>
        </w:trPr>
        <w:tc>
          <w:tcPr>
            <w:tcW w:w="334" w:type="dxa"/>
            <w:shd w:val="clear" w:color="auto" w:fill="auto"/>
            <w:vAlign w:val="bottom"/>
          </w:tcPr>
          <w:p w:rsidR="00BA322E" w:rsidRPr="00A60406" w:rsidRDefault="00BA322E" w:rsidP="00BA322E">
            <w:pPr>
              <w:rPr>
                <w:i/>
                <w:iCs/>
                <w:sz w:val="16"/>
                <w:szCs w:val="16"/>
              </w:rPr>
            </w:pPr>
            <w:r w:rsidRPr="00A60406">
              <w:rPr>
                <w:i/>
                <w:iCs/>
                <w:sz w:val="16"/>
                <w:szCs w:val="16"/>
              </w:rPr>
              <w:t> </w:t>
            </w:r>
          </w:p>
        </w:tc>
        <w:tc>
          <w:tcPr>
            <w:tcW w:w="1014" w:type="dxa"/>
            <w:shd w:val="clear" w:color="auto" w:fill="auto"/>
            <w:vAlign w:val="bottom"/>
          </w:tcPr>
          <w:p w:rsidR="00BA322E" w:rsidRPr="00D7529C" w:rsidRDefault="00BA322E" w:rsidP="00BA322E">
            <w:pPr>
              <w:rPr>
                <w:bCs/>
                <w:sz w:val="16"/>
                <w:szCs w:val="16"/>
              </w:rPr>
            </w:pPr>
            <w:r w:rsidRPr="00D7529C">
              <w:rPr>
                <w:bCs/>
                <w:sz w:val="16"/>
                <w:szCs w:val="16"/>
              </w:rPr>
              <w:t>ИТОГО по разделу 1</w:t>
            </w:r>
          </w:p>
        </w:tc>
        <w:tc>
          <w:tcPr>
            <w:tcW w:w="631" w:type="dxa"/>
            <w:gridSpan w:val="2"/>
            <w:shd w:val="clear" w:color="auto" w:fill="auto"/>
            <w:vAlign w:val="bottom"/>
          </w:tcPr>
          <w:p w:rsidR="00BA322E" w:rsidRPr="00D7529C" w:rsidRDefault="00BA322E" w:rsidP="00BA322E">
            <w:pPr>
              <w:rPr>
                <w:bCs/>
                <w:sz w:val="16"/>
                <w:szCs w:val="16"/>
              </w:rPr>
            </w:pPr>
            <w:r w:rsidRPr="00D7529C">
              <w:rPr>
                <w:bCs/>
                <w:sz w:val="16"/>
                <w:szCs w:val="16"/>
              </w:rPr>
              <w:t>12 007 553,0</w:t>
            </w:r>
          </w:p>
        </w:tc>
        <w:tc>
          <w:tcPr>
            <w:tcW w:w="673"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88"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781" w:type="dxa"/>
            <w:gridSpan w:val="2"/>
            <w:shd w:val="clear" w:color="auto" w:fill="auto"/>
            <w:vAlign w:val="bottom"/>
          </w:tcPr>
          <w:p w:rsidR="00BA322E" w:rsidRPr="00D7529C" w:rsidRDefault="00BA322E" w:rsidP="00BA322E">
            <w:pPr>
              <w:rPr>
                <w:bCs/>
                <w:sz w:val="16"/>
                <w:szCs w:val="16"/>
              </w:rPr>
            </w:pPr>
            <w:r w:rsidRPr="00D7529C">
              <w:rPr>
                <w:bCs/>
                <w:sz w:val="16"/>
                <w:szCs w:val="16"/>
              </w:rPr>
              <w:t>400,0</w:t>
            </w:r>
          </w:p>
        </w:tc>
        <w:tc>
          <w:tcPr>
            <w:tcW w:w="561" w:type="dxa"/>
            <w:shd w:val="clear" w:color="auto" w:fill="auto"/>
            <w:vAlign w:val="bottom"/>
          </w:tcPr>
          <w:p w:rsidR="00BA322E" w:rsidRPr="00D7529C" w:rsidRDefault="00BA322E" w:rsidP="00BA322E">
            <w:pP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rPr>
                <w:bCs/>
                <w:sz w:val="16"/>
                <w:szCs w:val="16"/>
              </w:rPr>
            </w:pPr>
            <w:r w:rsidRPr="00D7529C">
              <w:rPr>
                <w:bCs/>
                <w:sz w:val="16"/>
                <w:szCs w:val="16"/>
              </w:rPr>
              <w:t>12 007 153,0</w:t>
            </w:r>
          </w:p>
        </w:tc>
      </w:tr>
      <w:tr w:rsidR="00BA322E" w:rsidRPr="00A60406" w:rsidTr="007F0C8E">
        <w:trPr>
          <w:trHeight w:val="315"/>
        </w:trPr>
        <w:tc>
          <w:tcPr>
            <w:tcW w:w="334" w:type="dxa"/>
            <w:shd w:val="clear" w:color="auto" w:fill="auto"/>
            <w:vAlign w:val="bottom"/>
          </w:tcPr>
          <w:p w:rsidR="00BA322E" w:rsidRPr="00A60406" w:rsidRDefault="00BA322E" w:rsidP="00BA322E">
            <w:pPr>
              <w:rPr>
                <w:i/>
                <w:iCs/>
                <w:sz w:val="16"/>
                <w:szCs w:val="16"/>
              </w:rPr>
            </w:pPr>
            <w:r w:rsidRPr="00A60406">
              <w:rPr>
                <w:i/>
                <w:iCs/>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2012 год</w:t>
            </w:r>
          </w:p>
        </w:tc>
        <w:tc>
          <w:tcPr>
            <w:tcW w:w="631" w:type="dxa"/>
            <w:gridSpan w:val="2"/>
            <w:shd w:val="clear" w:color="auto" w:fill="auto"/>
            <w:vAlign w:val="bottom"/>
          </w:tcPr>
          <w:p w:rsidR="00BA322E" w:rsidRPr="00D7529C" w:rsidRDefault="00BA322E" w:rsidP="00BA322E">
            <w:pPr>
              <w:rPr>
                <w:bCs/>
                <w:sz w:val="16"/>
                <w:szCs w:val="16"/>
              </w:rPr>
            </w:pPr>
            <w:r w:rsidRPr="00D7529C">
              <w:rPr>
                <w:bCs/>
                <w:sz w:val="16"/>
                <w:szCs w:val="16"/>
              </w:rPr>
              <w:t>1 017 997,0</w:t>
            </w:r>
          </w:p>
        </w:tc>
        <w:tc>
          <w:tcPr>
            <w:tcW w:w="673"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88"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781" w:type="dxa"/>
            <w:gridSpan w:val="2"/>
            <w:shd w:val="clear" w:color="auto" w:fill="auto"/>
            <w:vAlign w:val="bottom"/>
          </w:tcPr>
          <w:p w:rsidR="00BA322E" w:rsidRPr="00D7529C" w:rsidRDefault="00BA322E" w:rsidP="00BA322E">
            <w:pPr>
              <w:rPr>
                <w:bCs/>
                <w:sz w:val="16"/>
                <w:szCs w:val="16"/>
              </w:rPr>
            </w:pPr>
            <w:r w:rsidRPr="00D7529C">
              <w:rPr>
                <w:bCs/>
                <w:sz w:val="16"/>
                <w:szCs w:val="16"/>
              </w:rPr>
              <w:t>400,0</w:t>
            </w:r>
          </w:p>
        </w:tc>
        <w:tc>
          <w:tcPr>
            <w:tcW w:w="561" w:type="dxa"/>
            <w:shd w:val="clear" w:color="auto" w:fill="auto"/>
            <w:vAlign w:val="bottom"/>
          </w:tcPr>
          <w:p w:rsidR="00BA322E" w:rsidRPr="00D7529C" w:rsidRDefault="00BA322E" w:rsidP="00BA322E">
            <w:pP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rPr>
                <w:bCs/>
                <w:sz w:val="16"/>
                <w:szCs w:val="16"/>
              </w:rPr>
            </w:pPr>
            <w:r w:rsidRPr="00D7529C">
              <w:rPr>
                <w:bCs/>
                <w:sz w:val="16"/>
                <w:szCs w:val="16"/>
              </w:rPr>
              <w:t>1 017 597,0</w:t>
            </w:r>
          </w:p>
        </w:tc>
      </w:tr>
      <w:tr w:rsidR="00BA322E" w:rsidRPr="00A60406" w:rsidTr="007F0C8E">
        <w:trPr>
          <w:trHeight w:val="315"/>
        </w:trPr>
        <w:tc>
          <w:tcPr>
            <w:tcW w:w="334" w:type="dxa"/>
            <w:shd w:val="clear" w:color="auto" w:fill="auto"/>
            <w:vAlign w:val="bottom"/>
          </w:tcPr>
          <w:p w:rsidR="00BA322E" w:rsidRPr="00A60406" w:rsidRDefault="00BA322E" w:rsidP="00BA322E">
            <w:pPr>
              <w:rPr>
                <w:i/>
                <w:iCs/>
                <w:sz w:val="16"/>
                <w:szCs w:val="16"/>
              </w:rPr>
            </w:pPr>
            <w:r w:rsidRPr="00A60406">
              <w:rPr>
                <w:i/>
                <w:iCs/>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2013 год</w:t>
            </w:r>
          </w:p>
        </w:tc>
        <w:tc>
          <w:tcPr>
            <w:tcW w:w="631" w:type="dxa"/>
            <w:gridSpan w:val="2"/>
            <w:shd w:val="clear" w:color="auto" w:fill="auto"/>
            <w:vAlign w:val="bottom"/>
          </w:tcPr>
          <w:p w:rsidR="00BA322E" w:rsidRPr="00D7529C" w:rsidRDefault="00BA322E" w:rsidP="00BA322E">
            <w:pPr>
              <w:rPr>
                <w:bCs/>
                <w:sz w:val="16"/>
                <w:szCs w:val="16"/>
              </w:rPr>
            </w:pPr>
            <w:r w:rsidRPr="00D7529C">
              <w:rPr>
                <w:bCs/>
                <w:sz w:val="16"/>
                <w:szCs w:val="16"/>
              </w:rPr>
              <w:t>316 147,0</w:t>
            </w:r>
          </w:p>
        </w:tc>
        <w:tc>
          <w:tcPr>
            <w:tcW w:w="673"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88"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781"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61" w:type="dxa"/>
            <w:shd w:val="clear" w:color="auto" w:fill="auto"/>
            <w:vAlign w:val="bottom"/>
          </w:tcPr>
          <w:p w:rsidR="00BA322E" w:rsidRPr="00D7529C" w:rsidRDefault="00BA322E" w:rsidP="00BA322E">
            <w:pP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rPr>
                <w:bCs/>
                <w:sz w:val="16"/>
                <w:szCs w:val="16"/>
              </w:rPr>
            </w:pPr>
            <w:r w:rsidRPr="00D7529C">
              <w:rPr>
                <w:bCs/>
                <w:sz w:val="16"/>
                <w:szCs w:val="16"/>
              </w:rPr>
              <w:t>316 147,0</w:t>
            </w:r>
          </w:p>
        </w:tc>
      </w:tr>
      <w:tr w:rsidR="00BA322E" w:rsidRPr="00A60406" w:rsidTr="007F0C8E">
        <w:trPr>
          <w:trHeight w:val="315"/>
        </w:trPr>
        <w:tc>
          <w:tcPr>
            <w:tcW w:w="334" w:type="dxa"/>
            <w:shd w:val="clear" w:color="auto" w:fill="auto"/>
            <w:vAlign w:val="bottom"/>
          </w:tcPr>
          <w:p w:rsidR="00BA322E" w:rsidRPr="00A60406" w:rsidRDefault="00BA322E" w:rsidP="00BA322E">
            <w:pPr>
              <w:rPr>
                <w:i/>
                <w:iCs/>
                <w:sz w:val="16"/>
                <w:szCs w:val="16"/>
              </w:rPr>
            </w:pPr>
            <w:r w:rsidRPr="00A60406">
              <w:rPr>
                <w:i/>
                <w:iCs/>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2014  год</w:t>
            </w:r>
          </w:p>
        </w:tc>
        <w:tc>
          <w:tcPr>
            <w:tcW w:w="631" w:type="dxa"/>
            <w:gridSpan w:val="2"/>
            <w:shd w:val="clear" w:color="auto" w:fill="auto"/>
            <w:vAlign w:val="bottom"/>
          </w:tcPr>
          <w:p w:rsidR="00BA322E" w:rsidRPr="00D7529C" w:rsidRDefault="00BA322E" w:rsidP="00BA322E">
            <w:pPr>
              <w:rPr>
                <w:bCs/>
                <w:sz w:val="16"/>
                <w:szCs w:val="16"/>
              </w:rPr>
            </w:pPr>
            <w:r w:rsidRPr="00D7529C">
              <w:rPr>
                <w:bCs/>
                <w:sz w:val="16"/>
                <w:szCs w:val="16"/>
              </w:rPr>
              <w:t>4 314 310,0</w:t>
            </w:r>
          </w:p>
        </w:tc>
        <w:tc>
          <w:tcPr>
            <w:tcW w:w="673"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88"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781"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61" w:type="dxa"/>
            <w:shd w:val="clear" w:color="auto" w:fill="auto"/>
            <w:vAlign w:val="bottom"/>
          </w:tcPr>
          <w:p w:rsidR="00BA322E" w:rsidRPr="00D7529C" w:rsidRDefault="00BA322E" w:rsidP="00BA322E">
            <w:pP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rPr>
                <w:bCs/>
                <w:sz w:val="16"/>
                <w:szCs w:val="16"/>
              </w:rPr>
            </w:pPr>
            <w:r w:rsidRPr="00D7529C">
              <w:rPr>
                <w:bCs/>
                <w:sz w:val="16"/>
                <w:szCs w:val="16"/>
              </w:rPr>
              <w:t>4 314 310,0</w:t>
            </w:r>
          </w:p>
        </w:tc>
      </w:tr>
      <w:tr w:rsidR="00BA322E" w:rsidRPr="00A60406" w:rsidTr="007F0C8E">
        <w:trPr>
          <w:trHeight w:val="315"/>
        </w:trPr>
        <w:tc>
          <w:tcPr>
            <w:tcW w:w="334" w:type="dxa"/>
            <w:shd w:val="clear" w:color="auto" w:fill="auto"/>
            <w:vAlign w:val="bottom"/>
          </w:tcPr>
          <w:p w:rsidR="00BA322E" w:rsidRPr="00A60406" w:rsidRDefault="00BA322E" w:rsidP="00BA322E">
            <w:pPr>
              <w:rPr>
                <w:i/>
                <w:iCs/>
                <w:sz w:val="16"/>
                <w:szCs w:val="16"/>
              </w:rPr>
            </w:pPr>
            <w:r w:rsidRPr="00A60406">
              <w:rPr>
                <w:i/>
                <w:iCs/>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2015 год</w:t>
            </w:r>
          </w:p>
        </w:tc>
        <w:tc>
          <w:tcPr>
            <w:tcW w:w="631" w:type="dxa"/>
            <w:gridSpan w:val="2"/>
            <w:shd w:val="clear" w:color="auto" w:fill="auto"/>
            <w:vAlign w:val="bottom"/>
          </w:tcPr>
          <w:p w:rsidR="00BA322E" w:rsidRPr="00D7529C" w:rsidRDefault="00BA322E" w:rsidP="00BA322E">
            <w:pPr>
              <w:rPr>
                <w:bCs/>
                <w:sz w:val="16"/>
                <w:szCs w:val="16"/>
              </w:rPr>
            </w:pPr>
            <w:r w:rsidRPr="00D7529C">
              <w:rPr>
                <w:bCs/>
                <w:sz w:val="16"/>
                <w:szCs w:val="16"/>
              </w:rPr>
              <w:t>3 671 320,0</w:t>
            </w:r>
          </w:p>
        </w:tc>
        <w:tc>
          <w:tcPr>
            <w:tcW w:w="673"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88"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781"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61" w:type="dxa"/>
            <w:shd w:val="clear" w:color="auto" w:fill="auto"/>
            <w:vAlign w:val="bottom"/>
          </w:tcPr>
          <w:p w:rsidR="00BA322E" w:rsidRPr="00D7529C" w:rsidRDefault="00BA322E" w:rsidP="00BA322E">
            <w:pP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rPr>
                <w:bCs/>
                <w:sz w:val="16"/>
                <w:szCs w:val="16"/>
              </w:rPr>
            </w:pPr>
            <w:r w:rsidRPr="00D7529C">
              <w:rPr>
                <w:bCs/>
                <w:sz w:val="16"/>
                <w:szCs w:val="16"/>
              </w:rPr>
              <w:t>3 671 320,0</w:t>
            </w:r>
          </w:p>
        </w:tc>
      </w:tr>
      <w:tr w:rsidR="00BA322E" w:rsidRPr="00A60406" w:rsidTr="007F0C8E">
        <w:trPr>
          <w:trHeight w:val="315"/>
        </w:trPr>
        <w:tc>
          <w:tcPr>
            <w:tcW w:w="334" w:type="dxa"/>
            <w:shd w:val="clear" w:color="auto" w:fill="auto"/>
            <w:vAlign w:val="bottom"/>
          </w:tcPr>
          <w:p w:rsidR="00BA322E" w:rsidRPr="00A60406" w:rsidRDefault="00BA322E" w:rsidP="00BA322E">
            <w:pPr>
              <w:rPr>
                <w:i/>
                <w:iCs/>
                <w:sz w:val="16"/>
                <w:szCs w:val="16"/>
              </w:rPr>
            </w:pPr>
            <w:r w:rsidRPr="00A60406">
              <w:rPr>
                <w:i/>
                <w:iCs/>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2016 год</w:t>
            </w:r>
          </w:p>
        </w:tc>
        <w:tc>
          <w:tcPr>
            <w:tcW w:w="631" w:type="dxa"/>
            <w:gridSpan w:val="2"/>
            <w:shd w:val="clear" w:color="auto" w:fill="auto"/>
            <w:vAlign w:val="bottom"/>
          </w:tcPr>
          <w:p w:rsidR="00BA322E" w:rsidRPr="00D7529C" w:rsidRDefault="00BA322E" w:rsidP="00BA322E">
            <w:pPr>
              <w:rPr>
                <w:bCs/>
                <w:sz w:val="16"/>
                <w:szCs w:val="16"/>
              </w:rPr>
            </w:pPr>
            <w:r w:rsidRPr="00D7529C">
              <w:rPr>
                <w:bCs/>
                <w:sz w:val="16"/>
                <w:szCs w:val="16"/>
              </w:rPr>
              <w:t>2 687 779,0</w:t>
            </w:r>
          </w:p>
        </w:tc>
        <w:tc>
          <w:tcPr>
            <w:tcW w:w="673"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88"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781" w:type="dxa"/>
            <w:gridSpan w:val="2"/>
            <w:shd w:val="clear" w:color="auto" w:fill="auto"/>
            <w:vAlign w:val="bottom"/>
          </w:tcPr>
          <w:p w:rsidR="00BA322E" w:rsidRPr="00D7529C" w:rsidRDefault="00BA322E" w:rsidP="00BA322E">
            <w:pPr>
              <w:rPr>
                <w:bCs/>
                <w:sz w:val="16"/>
                <w:szCs w:val="16"/>
              </w:rPr>
            </w:pPr>
            <w:r w:rsidRPr="00D7529C">
              <w:rPr>
                <w:bCs/>
                <w:sz w:val="16"/>
                <w:szCs w:val="16"/>
              </w:rPr>
              <w:t>0,0</w:t>
            </w:r>
          </w:p>
        </w:tc>
        <w:tc>
          <w:tcPr>
            <w:tcW w:w="561" w:type="dxa"/>
            <w:shd w:val="clear" w:color="auto" w:fill="auto"/>
            <w:vAlign w:val="bottom"/>
          </w:tcPr>
          <w:p w:rsidR="00BA322E" w:rsidRPr="00D7529C" w:rsidRDefault="00BA322E" w:rsidP="00BA322E">
            <w:pPr>
              <w:rPr>
                <w:bCs/>
                <w:sz w:val="16"/>
                <w:szCs w:val="16"/>
              </w:rPr>
            </w:pPr>
            <w:r w:rsidRPr="00D7529C">
              <w:rPr>
                <w:bCs/>
                <w:sz w:val="16"/>
                <w:szCs w:val="16"/>
              </w:rPr>
              <w:t>0,0</w:t>
            </w:r>
          </w:p>
        </w:tc>
        <w:tc>
          <w:tcPr>
            <w:tcW w:w="775" w:type="dxa"/>
            <w:shd w:val="clear" w:color="auto" w:fill="auto"/>
            <w:vAlign w:val="bottom"/>
          </w:tcPr>
          <w:p w:rsidR="00BA322E" w:rsidRPr="00D7529C" w:rsidRDefault="00BA322E" w:rsidP="00BA322E">
            <w:pPr>
              <w:rPr>
                <w:bCs/>
                <w:sz w:val="16"/>
                <w:szCs w:val="16"/>
              </w:rPr>
            </w:pPr>
            <w:r w:rsidRPr="00D7529C">
              <w:rPr>
                <w:bCs/>
                <w:sz w:val="16"/>
                <w:szCs w:val="16"/>
              </w:rPr>
              <w:t>2 687 779,0</w:t>
            </w:r>
          </w:p>
        </w:tc>
      </w:tr>
      <w:tr w:rsidR="00BA322E" w:rsidRPr="00A60406" w:rsidTr="007F0C8E">
        <w:trPr>
          <w:trHeight w:val="6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свиноводческого комплекса в с.Петровка,  ООО "АПК АГРОЭКО"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497 300,0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497 300,0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497 300,0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497 300,0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2</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свиноводческого комплекса в с.Б.Казинка,  ООО "АПК АГРОЭКО"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3</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свиноводческого комплекса в с.Гаврильск,  ООО "АПК АГРОЭКО"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1 800 000,0</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4</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комбикормового завода мощностью 230 тыс.тонн кормов и зернохранилища на 90 тыс.тонн, ООО "АПК АГРОЭКО"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2 200 000,0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2 200 000,0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2 200 000,0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2 200 000,0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5</w:t>
            </w:r>
          </w:p>
        </w:tc>
        <w:tc>
          <w:tcPr>
            <w:tcW w:w="1014" w:type="dxa"/>
            <w:shd w:val="clear" w:color="auto" w:fill="auto"/>
          </w:tcPr>
          <w:p w:rsidR="00BA322E" w:rsidRPr="00A60406" w:rsidRDefault="00BA322E" w:rsidP="00BA322E">
            <w:pPr>
              <w:rPr>
                <w:sz w:val="16"/>
                <w:szCs w:val="16"/>
              </w:rPr>
            </w:pPr>
            <w:r w:rsidRPr="00A60406">
              <w:rPr>
                <w:sz w:val="16"/>
                <w:szCs w:val="16"/>
              </w:rPr>
              <w:t xml:space="preserve">Создание макаронного производства производительностью </w:t>
            </w:r>
            <w:r w:rsidRPr="00A60406">
              <w:rPr>
                <w:sz w:val="16"/>
                <w:szCs w:val="16"/>
              </w:rPr>
              <w:lastRenderedPageBreak/>
              <w:t>10796 т/год, ООО "Продакшен Групп М"</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lastRenderedPageBreak/>
              <w:t>256 714,0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256 714,0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251 714,0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251 714,0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7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6</w:t>
            </w:r>
          </w:p>
        </w:tc>
        <w:tc>
          <w:tcPr>
            <w:tcW w:w="1014" w:type="dxa"/>
            <w:shd w:val="clear" w:color="auto" w:fill="auto"/>
          </w:tcPr>
          <w:p w:rsidR="00BA322E" w:rsidRPr="00A60406" w:rsidRDefault="00BA322E" w:rsidP="00BA322E">
            <w:pPr>
              <w:rPr>
                <w:sz w:val="16"/>
                <w:szCs w:val="16"/>
              </w:rPr>
            </w:pPr>
            <w:r w:rsidRPr="00A60406">
              <w:rPr>
                <w:sz w:val="16"/>
                <w:szCs w:val="16"/>
              </w:rPr>
              <w:t xml:space="preserve">Создание мельничного производства производительностью 54000 т/год, ООО "Продакшен Групп М"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651 347,0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651 347,0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60 000,0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591 347,0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591 347,0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65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7</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комплекса по хранению и подработке зерновых и масличных культур мощностью 30 тыс.тонн единовременного хранения с узлом железнодорожной отгрузки, ЗАО "Павловскагропродукт"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126 899,0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126 899,0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126 899,0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126 899,0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8</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комплекса по хранению и подработке зерновых и масличных культур мощность</w:t>
            </w:r>
            <w:r w:rsidRPr="00A60406">
              <w:rPr>
                <w:sz w:val="16"/>
                <w:szCs w:val="16"/>
              </w:rPr>
              <w:lastRenderedPageBreak/>
              <w:t xml:space="preserve">ю 25 тыс.тонн с сушильным блоком, ЗАО "Павловскагропродукт"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85 000,0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85 000,0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9</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маслоэкстракционного цеха производительностью 520 т/сутки по семенам подсолнечника, ЗАО "Павловскагропродукт"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133 700,0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133 700,0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8 700,0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8 700,0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125 000,0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w:t>
            </w:r>
          </w:p>
        </w:tc>
        <w:tc>
          <w:tcPr>
            <w:tcW w:w="1014" w:type="dxa"/>
            <w:shd w:val="clear" w:color="auto" w:fill="auto"/>
          </w:tcPr>
          <w:p w:rsidR="00BA322E" w:rsidRPr="00A60406" w:rsidRDefault="00BA322E" w:rsidP="00BA322E">
            <w:pPr>
              <w:jc w:val="both"/>
              <w:rPr>
                <w:sz w:val="16"/>
                <w:szCs w:val="16"/>
              </w:rPr>
            </w:pPr>
            <w:r w:rsidRPr="00A60406">
              <w:rPr>
                <w:sz w:val="16"/>
                <w:szCs w:val="16"/>
              </w:rPr>
              <w:t>Развитие овощеводства  ЗАО "Агрофирма "Павловская нива"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71 414,0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71 414,0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71 414,0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71 414,0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90"/>
        </w:trPr>
        <w:tc>
          <w:tcPr>
            <w:tcW w:w="334" w:type="dxa"/>
            <w:shd w:val="clear" w:color="auto" w:fill="auto"/>
          </w:tcPr>
          <w:p w:rsidR="00BA322E" w:rsidRPr="00A60406" w:rsidRDefault="00BA322E" w:rsidP="00BA322E">
            <w:pPr>
              <w:jc w:val="center"/>
              <w:rPr>
                <w:sz w:val="16"/>
                <w:szCs w:val="16"/>
              </w:rPr>
            </w:pPr>
            <w:r w:rsidRPr="00A60406">
              <w:rPr>
                <w:sz w:val="16"/>
                <w:szCs w:val="16"/>
              </w:rPr>
              <w:t>11</w:t>
            </w:r>
          </w:p>
        </w:tc>
        <w:tc>
          <w:tcPr>
            <w:tcW w:w="1014" w:type="dxa"/>
            <w:shd w:val="clear" w:color="auto" w:fill="auto"/>
          </w:tcPr>
          <w:p w:rsidR="00BA322E" w:rsidRPr="00A60406" w:rsidRDefault="00BA322E" w:rsidP="00BA322E">
            <w:pPr>
              <w:rPr>
                <w:sz w:val="16"/>
                <w:szCs w:val="16"/>
              </w:rPr>
            </w:pPr>
            <w:r w:rsidRPr="00A60406">
              <w:rPr>
                <w:sz w:val="16"/>
                <w:szCs w:val="16"/>
              </w:rPr>
              <w:t>Промышленная разработка Казинского месторождения гранитов в Павловском муниципальном районе</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4 378 832,0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4 378 832,0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59 320,0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59 320,0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40 000,0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1 922 093,0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1 922 093,0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1 470 510,0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1 470 510,0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886 909,0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886 909,0</w:t>
            </w:r>
          </w:p>
        </w:tc>
      </w:tr>
      <w:tr w:rsidR="00BA322E" w:rsidRPr="00A60406" w:rsidTr="007F0C8E">
        <w:trPr>
          <w:trHeight w:val="960"/>
        </w:trPr>
        <w:tc>
          <w:tcPr>
            <w:tcW w:w="334" w:type="dxa"/>
            <w:shd w:val="clear" w:color="auto" w:fill="auto"/>
          </w:tcPr>
          <w:p w:rsidR="00BA322E" w:rsidRPr="00A60406" w:rsidRDefault="00BA322E" w:rsidP="00BA322E">
            <w:pPr>
              <w:jc w:val="center"/>
              <w:rPr>
                <w:sz w:val="16"/>
                <w:szCs w:val="16"/>
              </w:rPr>
            </w:pPr>
            <w:r w:rsidRPr="00A60406">
              <w:rPr>
                <w:sz w:val="16"/>
                <w:szCs w:val="16"/>
              </w:rPr>
              <w:lastRenderedPageBreak/>
              <w:t>12</w:t>
            </w:r>
          </w:p>
        </w:tc>
        <w:tc>
          <w:tcPr>
            <w:tcW w:w="1014" w:type="dxa"/>
            <w:shd w:val="clear" w:color="auto" w:fill="auto"/>
          </w:tcPr>
          <w:p w:rsidR="00BA322E" w:rsidRPr="00A60406" w:rsidRDefault="00BA322E" w:rsidP="00BA322E">
            <w:pPr>
              <w:jc w:val="both"/>
              <w:rPr>
                <w:sz w:val="16"/>
                <w:szCs w:val="16"/>
              </w:rPr>
            </w:pPr>
            <w:r w:rsidRPr="00A60406">
              <w:rPr>
                <w:sz w:val="16"/>
                <w:szCs w:val="16"/>
              </w:rPr>
              <w:t>Укрепление материально-технической базы и благоустройство  МУП «Павловский рынок».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6 347,0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5 947,0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2 650,0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2 250,0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1 147,0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1 147,0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870,0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810,0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810,0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870,0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2. Некоммерческие (социальные ) инвестиционные проекты</w:t>
            </w:r>
          </w:p>
        </w:tc>
      </w:tr>
      <w:tr w:rsidR="00BA322E" w:rsidRPr="00A60406" w:rsidTr="007F0C8E">
        <w:trPr>
          <w:trHeight w:val="345"/>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D7529C" w:rsidRDefault="00BA322E" w:rsidP="00BA322E">
            <w:pPr>
              <w:rPr>
                <w:bCs/>
                <w:sz w:val="16"/>
                <w:szCs w:val="16"/>
              </w:rPr>
            </w:pPr>
            <w:r w:rsidRPr="00D7529C">
              <w:rPr>
                <w:bCs/>
                <w:sz w:val="16"/>
                <w:szCs w:val="16"/>
              </w:rPr>
              <w:t>ИТОГО по разделу 2</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4 239 784,7</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513 926,8</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2 582 218,5</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754 469,8</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65 533,3</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323 636,3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2012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450 250,8</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55 590,9</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107 521,7</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43 500,4</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8 627,7</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235 010,1</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2013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899 094,0</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178 337,0</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462 836,4</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232 214,8</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4 149,6</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21 556,2</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2014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1 132 752,9</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179 862,2</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656 261,7</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248 203,4</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9 140,6</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39 285,0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2015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1 304 216,9</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88 391,4</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945 344,8</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224 540,7</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23 155,0</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22 785,0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2016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453 470,1</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11 745,3</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410 253,9</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6 010,5</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20 460,4</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в том числе</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 </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 </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 </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 </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 </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tcPr>
          <w:p w:rsidR="00BA322E" w:rsidRPr="00D7529C" w:rsidRDefault="00BA322E" w:rsidP="00BA322E">
            <w:pPr>
              <w:rPr>
                <w:bCs/>
                <w:sz w:val="16"/>
                <w:szCs w:val="16"/>
              </w:rPr>
            </w:pPr>
            <w:r w:rsidRPr="00D7529C">
              <w:rPr>
                <w:bCs/>
                <w:sz w:val="16"/>
                <w:szCs w:val="16"/>
              </w:rPr>
              <w:t>Итого по некоммерческим мероприятиям</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1 743 799,7</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229 376,4</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1 404 857,7</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23 076,0</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64 527,7</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21 961,9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2012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49 995,8</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8 232,7</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32 737,1</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183,3</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8 627,7</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215,0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2013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117 360,7</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59 580,9</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53 496,4</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228,2</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3 808,3</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246,9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2014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361 774,9</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79 327,9</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244 358,2</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12 796,4</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8 792,4</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16 500,0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2015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761 198,2</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70 489,6</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664 012,1</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3 857,6</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22 838,9</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2016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453 470,1</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11 745,3</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410 253,9</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6 010,5</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20 460,4</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tcPr>
          <w:p w:rsidR="00BA322E" w:rsidRPr="00D7529C" w:rsidRDefault="00BA322E" w:rsidP="00BA322E">
            <w:pPr>
              <w:rPr>
                <w:bCs/>
                <w:sz w:val="16"/>
                <w:szCs w:val="16"/>
              </w:rPr>
            </w:pPr>
            <w:r w:rsidRPr="00D7529C">
              <w:rPr>
                <w:bCs/>
                <w:sz w:val="16"/>
                <w:szCs w:val="16"/>
              </w:rPr>
              <w:t xml:space="preserve">Итого по МЦП </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2 495 985,0</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284 550,4</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1 177 360,8</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731 393,8</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1 005,6</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301 674,4</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2012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400 255,0</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47 358,2</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74 784,6</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43 317,1</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234 795,1</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2013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781 733,3</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118 756,1</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409 340,0</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231 986,6</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341,3</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21 309,3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2014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770 978,0</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100 534,3</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411 903,5</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235 407,0</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348,2</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22 785,0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2015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543 018,7</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17 901,8</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281 332,7</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220 683,1</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316,1</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22 785,0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D7529C" w:rsidRDefault="00BA322E" w:rsidP="00BA322E">
            <w:pPr>
              <w:jc w:val="center"/>
              <w:rPr>
                <w:bCs/>
                <w:sz w:val="16"/>
                <w:szCs w:val="16"/>
              </w:rPr>
            </w:pPr>
            <w:r w:rsidRPr="00D7529C">
              <w:rPr>
                <w:bCs/>
                <w:sz w:val="16"/>
                <w:szCs w:val="16"/>
              </w:rPr>
              <w:t>2016 год</w:t>
            </w:r>
          </w:p>
        </w:tc>
        <w:tc>
          <w:tcPr>
            <w:tcW w:w="63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c>
          <w:tcPr>
            <w:tcW w:w="673"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c>
          <w:tcPr>
            <w:tcW w:w="588"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c>
          <w:tcPr>
            <w:tcW w:w="781" w:type="dxa"/>
            <w:gridSpan w:val="2"/>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c>
          <w:tcPr>
            <w:tcW w:w="561" w:type="dxa"/>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c>
          <w:tcPr>
            <w:tcW w:w="775" w:type="dxa"/>
            <w:shd w:val="clear" w:color="auto" w:fill="auto"/>
            <w:noWrap/>
            <w:vAlign w:val="bottom"/>
          </w:tcPr>
          <w:p w:rsidR="00BA322E" w:rsidRPr="00D7529C" w:rsidRDefault="00BA322E" w:rsidP="00BA322E">
            <w:pPr>
              <w:jc w:val="center"/>
              <w:rPr>
                <w:bCs/>
                <w:sz w:val="16"/>
                <w:szCs w:val="16"/>
              </w:rPr>
            </w:pPr>
            <w:r w:rsidRPr="00D7529C">
              <w:rPr>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 xml:space="preserve"> 2.1 Здоровье </w:t>
            </w:r>
          </w:p>
        </w:tc>
      </w:tr>
      <w:tr w:rsidR="00BA322E" w:rsidRPr="00A60406" w:rsidTr="007F0C8E">
        <w:trPr>
          <w:trHeight w:val="315"/>
        </w:trPr>
        <w:tc>
          <w:tcPr>
            <w:tcW w:w="5357" w:type="dxa"/>
            <w:gridSpan w:val="12"/>
            <w:shd w:val="clear" w:color="auto" w:fill="auto"/>
            <w:vAlign w:val="bottom"/>
          </w:tcPr>
          <w:p w:rsidR="00BA322E" w:rsidRPr="00A60406" w:rsidRDefault="00BA322E" w:rsidP="00BA322E">
            <w:pPr>
              <w:jc w:val="center"/>
              <w:rPr>
                <w:b/>
                <w:bCs/>
                <w:sz w:val="16"/>
                <w:szCs w:val="16"/>
              </w:rPr>
            </w:pPr>
            <w:r w:rsidRPr="00A60406">
              <w:rPr>
                <w:b/>
                <w:bCs/>
                <w:sz w:val="16"/>
                <w:szCs w:val="16"/>
              </w:rPr>
              <w:t xml:space="preserve"> Реализация муниципальных целевых программ</w:t>
            </w:r>
          </w:p>
        </w:tc>
      </w:tr>
      <w:tr w:rsidR="00BA322E" w:rsidRPr="00A60406" w:rsidTr="007F0C8E">
        <w:trPr>
          <w:trHeight w:val="960"/>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lastRenderedPageBreak/>
              <w:t>13</w:t>
            </w:r>
          </w:p>
        </w:tc>
        <w:tc>
          <w:tcPr>
            <w:tcW w:w="1014" w:type="dxa"/>
            <w:shd w:val="clear" w:color="auto" w:fill="auto"/>
          </w:tcPr>
          <w:p w:rsidR="00BA322E" w:rsidRPr="00A60406" w:rsidRDefault="00BA322E" w:rsidP="00BA322E">
            <w:pPr>
              <w:jc w:val="both"/>
              <w:rPr>
                <w:sz w:val="16"/>
                <w:szCs w:val="16"/>
              </w:rPr>
            </w:pPr>
            <w:r w:rsidRPr="00A60406">
              <w:rPr>
                <w:sz w:val="16"/>
                <w:szCs w:val="16"/>
              </w:rPr>
              <w:t>МЦП "Развитие здравоохранения Павловского муниципального района Воронежской области на 2010-2013 годы"</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7 238,1</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7 238,1</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6 638,1</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6 638,1</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600,0</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600,0</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945"/>
        </w:trPr>
        <w:tc>
          <w:tcPr>
            <w:tcW w:w="334" w:type="dxa"/>
            <w:shd w:val="clear" w:color="auto" w:fill="auto"/>
            <w:vAlign w:val="bottom"/>
          </w:tcPr>
          <w:p w:rsidR="00BA322E" w:rsidRPr="00A60406" w:rsidRDefault="00BA322E" w:rsidP="00BA322E">
            <w:pPr>
              <w:jc w:val="center"/>
              <w:rPr>
                <w:sz w:val="16"/>
                <w:szCs w:val="16"/>
              </w:rPr>
            </w:pPr>
            <w:r w:rsidRPr="00A60406">
              <w:rPr>
                <w:sz w:val="16"/>
                <w:szCs w:val="16"/>
              </w:rPr>
              <w:t>14</w:t>
            </w:r>
          </w:p>
        </w:tc>
        <w:tc>
          <w:tcPr>
            <w:tcW w:w="1014" w:type="dxa"/>
            <w:shd w:val="clear" w:color="auto" w:fill="auto"/>
            <w:vAlign w:val="bottom"/>
          </w:tcPr>
          <w:p w:rsidR="00BA322E" w:rsidRPr="00A60406" w:rsidRDefault="00BA322E" w:rsidP="00BA322E">
            <w:pPr>
              <w:rPr>
                <w:sz w:val="16"/>
                <w:szCs w:val="16"/>
              </w:rPr>
            </w:pPr>
            <w:r w:rsidRPr="00A60406">
              <w:rPr>
                <w:sz w:val="16"/>
                <w:szCs w:val="16"/>
              </w:rPr>
              <w:t>МЦП "Модернизация здравоохранения Павловского муниципального района Воронежской области на 2011-2012 годы"</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94 988,9</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650,1</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94 338,8</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94 988,9</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650,1</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94 338,8</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945"/>
        </w:trPr>
        <w:tc>
          <w:tcPr>
            <w:tcW w:w="334" w:type="dxa"/>
            <w:shd w:val="clear" w:color="auto" w:fill="auto"/>
          </w:tcPr>
          <w:p w:rsidR="00BA322E" w:rsidRPr="00A60406" w:rsidRDefault="00BA322E" w:rsidP="00BA322E">
            <w:pPr>
              <w:jc w:val="center"/>
              <w:rPr>
                <w:sz w:val="16"/>
                <w:szCs w:val="16"/>
              </w:rPr>
            </w:pPr>
            <w:r w:rsidRPr="00A60406">
              <w:rPr>
                <w:sz w:val="16"/>
                <w:szCs w:val="16"/>
              </w:rPr>
              <w:t>15</w:t>
            </w:r>
          </w:p>
        </w:tc>
        <w:tc>
          <w:tcPr>
            <w:tcW w:w="1014" w:type="dxa"/>
            <w:shd w:val="clear" w:color="auto" w:fill="auto"/>
          </w:tcPr>
          <w:p w:rsidR="00BA322E" w:rsidRPr="00A60406" w:rsidRDefault="00BA322E" w:rsidP="00BA322E">
            <w:pPr>
              <w:jc w:val="both"/>
              <w:rPr>
                <w:sz w:val="16"/>
                <w:szCs w:val="16"/>
              </w:rPr>
            </w:pPr>
            <w:r w:rsidRPr="00A60406">
              <w:rPr>
                <w:sz w:val="16"/>
                <w:szCs w:val="16"/>
              </w:rPr>
              <w:t>ДМЦП "Развитие стоматологической службы Павловского района Воронежской области на 2011-2013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720,0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720,0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720,0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720,0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разделу 2.1</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102 947,0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8 608,2</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94 338,8</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102 347,0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8 008,2</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94 338,8</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в том числе</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МЦП</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102 947,0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8 608,2</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94 338,8</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102 347,0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8 008,2</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94 338,8</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2.2. Дошкольное и дополнительное образование детей</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16</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здания детского сада на 90 мест в с. Гаврильск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62 968,6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61 835,2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1 133,4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62 968,6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61 835,2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1 133,4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17</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здания нового детского сада на 150 мест в г. Павловск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160 000,1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156 640,0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3 360,1</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1 021,5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158 978,6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155 640,0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3 338,6</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18</w:t>
            </w:r>
          </w:p>
        </w:tc>
        <w:tc>
          <w:tcPr>
            <w:tcW w:w="1014" w:type="dxa"/>
            <w:shd w:val="clear" w:color="auto" w:fill="auto"/>
          </w:tcPr>
          <w:p w:rsidR="00BA322E" w:rsidRPr="00A60406" w:rsidRDefault="00BA322E" w:rsidP="00BA322E">
            <w:pPr>
              <w:rPr>
                <w:sz w:val="16"/>
                <w:szCs w:val="16"/>
              </w:rPr>
            </w:pPr>
            <w:r w:rsidRPr="00A60406">
              <w:rPr>
                <w:sz w:val="16"/>
                <w:szCs w:val="16"/>
              </w:rPr>
              <w:t>Реконструкция здания МКОУ Ерышевская ООШ с открытием группы дошкольного образования</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6 565,0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6 427,1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137,9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6 565,0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6 427,1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137,9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5357" w:type="dxa"/>
            <w:gridSpan w:val="12"/>
            <w:shd w:val="clear" w:color="auto" w:fill="auto"/>
            <w:vAlign w:val="bottom"/>
          </w:tcPr>
          <w:p w:rsidR="00BA322E" w:rsidRPr="00A60406" w:rsidRDefault="00BA322E" w:rsidP="00BA322E">
            <w:pPr>
              <w:jc w:val="center"/>
              <w:rPr>
                <w:b/>
                <w:bCs/>
                <w:sz w:val="16"/>
                <w:szCs w:val="16"/>
              </w:rPr>
            </w:pPr>
            <w:r w:rsidRPr="00A60406">
              <w:rPr>
                <w:b/>
                <w:bCs/>
                <w:sz w:val="16"/>
                <w:szCs w:val="16"/>
              </w:rPr>
              <w:t xml:space="preserve"> Реализация муниципальных целевых программ</w:t>
            </w:r>
          </w:p>
        </w:tc>
      </w:tr>
      <w:tr w:rsidR="00BA322E" w:rsidRPr="00A60406" w:rsidTr="007F0C8E">
        <w:trPr>
          <w:trHeight w:val="990"/>
        </w:trPr>
        <w:tc>
          <w:tcPr>
            <w:tcW w:w="334" w:type="dxa"/>
            <w:shd w:val="clear" w:color="auto" w:fill="auto"/>
            <w:noWrap/>
            <w:vAlign w:val="bottom"/>
          </w:tcPr>
          <w:p w:rsidR="00BA322E" w:rsidRPr="00A60406" w:rsidRDefault="00BA322E" w:rsidP="00BA322E">
            <w:pPr>
              <w:jc w:val="center"/>
              <w:rPr>
                <w:sz w:val="16"/>
                <w:szCs w:val="16"/>
              </w:rPr>
            </w:pPr>
            <w:r w:rsidRPr="00A60406">
              <w:rPr>
                <w:sz w:val="16"/>
                <w:szCs w:val="16"/>
              </w:rPr>
              <w:t>19</w:t>
            </w:r>
          </w:p>
        </w:tc>
        <w:tc>
          <w:tcPr>
            <w:tcW w:w="1014" w:type="dxa"/>
            <w:shd w:val="clear" w:color="auto" w:fill="auto"/>
          </w:tcPr>
          <w:p w:rsidR="00BA322E" w:rsidRPr="00A60406" w:rsidRDefault="00BA322E" w:rsidP="00BA322E">
            <w:pPr>
              <w:rPr>
                <w:sz w:val="16"/>
                <w:szCs w:val="16"/>
              </w:rPr>
            </w:pPr>
            <w:r w:rsidRPr="00A60406">
              <w:rPr>
                <w:sz w:val="16"/>
                <w:szCs w:val="16"/>
              </w:rPr>
              <w:t xml:space="preserve">ДМЦП "Развитие дошкольного образования в Павловском мунциипальном районе на период </w:t>
            </w:r>
            <w:r w:rsidRPr="00A60406">
              <w:rPr>
                <w:sz w:val="16"/>
                <w:szCs w:val="16"/>
              </w:rPr>
              <w:lastRenderedPageBreak/>
              <w:t>2011-2013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17 824,1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762,6</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16 011,5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14 214,2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762,6</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13 401,6</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3 609,9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2 609,9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30"/>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подразделу 2.2.</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247 357,8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762,6</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225 952,3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20 642,9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14 214,2</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762,6</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13 401,6</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4 631,4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2 631,4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158 978,6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155 640,0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3 338,6</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6 565,0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6 427,1</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137,9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62 968,6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61 835,2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1 133,4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в том числе</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мероприятиям</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229 533,7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224 902,3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4 631,4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1 021,5</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158 978,6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155 640,0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3 338,6</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6 565,0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6 427,1</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137,9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62 968,6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61 835,2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1 133,4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МЦП</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17 824,1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762,6</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1 050,0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16 011,5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14 214,2</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762,6</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13 401,6</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3 609,9</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2 609,9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2.3. Общее образование</w:t>
            </w:r>
          </w:p>
        </w:tc>
      </w:tr>
      <w:tr w:rsidR="00BA322E" w:rsidRPr="00A60406" w:rsidTr="007F0C8E">
        <w:trPr>
          <w:trHeight w:val="645"/>
        </w:trPr>
        <w:tc>
          <w:tcPr>
            <w:tcW w:w="334" w:type="dxa"/>
            <w:shd w:val="clear" w:color="auto" w:fill="auto"/>
          </w:tcPr>
          <w:p w:rsidR="00BA322E" w:rsidRPr="00A60406" w:rsidRDefault="00BA322E" w:rsidP="00BA322E">
            <w:pPr>
              <w:jc w:val="center"/>
              <w:rPr>
                <w:sz w:val="16"/>
                <w:szCs w:val="16"/>
              </w:rPr>
            </w:pPr>
            <w:r w:rsidRPr="00A60406">
              <w:rPr>
                <w:sz w:val="16"/>
                <w:szCs w:val="16"/>
              </w:rPr>
              <w:t>20</w:t>
            </w:r>
          </w:p>
        </w:tc>
        <w:tc>
          <w:tcPr>
            <w:tcW w:w="1014" w:type="dxa"/>
            <w:shd w:val="clear" w:color="auto" w:fill="auto"/>
          </w:tcPr>
          <w:p w:rsidR="00BA322E" w:rsidRPr="00A60406" w:rsidRDefault="00BA322E" w:rsidP="00BA322E">
            <w:pPr>
              <w:rPr>
                <w:sz w:val="16"/>
                <w:szCs w:val="16"/>
              </w:rPr>
            </w:pPr>
            <w:r w:rsidRPr="00A60406">
              <w:rPr>
                <w:sz w:val="16"/>
                <w:szCs w:val="16"/>
              </w:rPr>
              <w:t>Реконструкция кровли здания МОУ Павловская СОШ № 2</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5 800,0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5 800,0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00"/>
        </w:trPr>
        <w:tc>
          <w:tcPr>
            <w:tcW w:w="334" w:type="dxa"/>
            <w:shd w:val="clear" w:color="auto" w:fill="auto"/>
          </w:tcPr>
          <w:p w:rsidR="00BA322E" w:rsidRPr="00A60406" w:rsidRDefault="00BA322E" w:rsidP="00BA322E">
            <w:pPr>
              <w:jc w:val="center"/>
              <w:rPr>
                <w:sz w:val="16"/>
                <w:szCs w:val="16"/>
              </w:rPr>
            </w:pPr>
            <w:r w:rsidRPr="00A60406">
              <w:rPr>
                <w:sz w:val="16"/>
                <w:szCs w:val="16"/>
              </w:rPr>
              <w:t>21</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нового здания МОУ Лосевская СОШ № 2</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295 330,0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293 700,0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1 630,0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147 165,0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146 850,0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315,0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147 165,0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146 850,0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315,0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00"/>
        </w:trPr>
        <w:tc>
          <w:tcPr>
            <w:tcW w:w="334" w:type="dxa"/>
            <w:shd w:val="clear" w:color="auto" w:fill="auto"/>
          </w:tcPr>
          <w:p w:rsidR="00BA322E" w:rsidRPr="00A60406" w:rsidRDefault="00BA322E" w:rsidP="00BA322E">
            <w:pPr>
              <w:jc w:val="center"/>
              <w:rPr>
                <w:sz w:val="16"/>
                <w:szCs w:val="16"/>
              </w:rPr>
            </w:pPr>
            <w:r w:rsidRPr="00A60406">
              <w:rPr>
                <w:sz w:val="16"/>
                <w:szCs w:val="16"/>
              </w:rPr>
              <w:t>22</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Реконструкция  здания МКОУ А-Донская СОШ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117 480,0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2 520,0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58 740,0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1 260,0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58 740,0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1 260,0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 xml:space="preserve">Реализация муниципальных целевых программ  </w:t>
            </w:r>
          </w:p>
        </w:tc>
      </w:tr>
      <w:tr w:rsidR="00BA322E" w:rsidRPr="00A60406" w:rsidTr="007F0C8E">
        <w:trPr>
          <w:trHeight w:val="97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23</w:t>
            </w:r>
          </w:p>
        </w:tc>
        <w:tc>
          <w:tcPr>
            <w:tcW w:w="1014" w:type="dxa"/>
            <w:shd w:val="clear" w:color="auto" w:fill="auto"/>
          </w:tcPr>
          <w:p w:rsidR="00BA322E" w:rsidRPr="00A60406" w:rsidRDefault="00BA322E" w:rsidP="00BA322E">
            <w:pPr>
              <w:rPr>
                <w:sz w:val="16"/>
                <w:szCs w:val="16"/>
              </w:rPr>
            </w:pPr>
            <w:r w:rsidRPr="00A60406">
              <w:rPr>
                <w:sz w:val="16"/>
                <w:szCs w:val="16"/>
              </w:rPr>
              <w:t>МЦП "Развитие образования Павловского муниципального района на период 2012-2014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178 819,9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148 445,8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30 374,1</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12 320,2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1 792,3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10 527,9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71 961,2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62 948,8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9 012,4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94 538,5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83 704,7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10 833,8</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7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24</w:t>
            </w:r>
          </w:p>
        </w:tc>
        <w:tc>
          <w:tcPr>
            <w:tcW w:w="1014" w:type="dxa"/>
            <w:shd w:val="clear" w:color="auto" w:fill="auto"/>
          </w:tcPr>
          <w:p w:rsidR="00BA322E" w:rsidRPr="00A60406" w:rsidRDefault="00BA322E" w:rsidP="00BA322E">
            <w:pPr>
              <w:rPr>
                <w:sz w:val="16"/>
                <w:szCs w:val="16"/>
              </w:rPr>
            </w:pPr>
            <w:r w:rsidRPr="00A60406">
              <w:rPr>
                <w:sz w:val="16"/>
                <w:szCs w:val="16"/>
              </w:rPr>
              <w:t>ДМЦП "Обеспечение деятельности учреждений образования Павловского муниципального района на период 2013-2015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1 329 310,9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715 066,4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614 244,5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422 096,7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225 756,6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196 340,1</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442 633,5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238 128,6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204 504,9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464 580,7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251 181,2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213 399,5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 xml:space="preserve">Итого по подразделу 2.3. </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1 929 260,8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1 277 592,2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651 668,6</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xml:space="preserve">12 </w:t>
            </w:r>
            <w:r w:rsidRPr="00A60406">
              <w:rPr>
                <w:b/>
                <w:bCs/>
                <w:sz w:val="16"/>
                <w:szCs w:val="16"/>
              </w:rPr>
              <w:lastRenderedPageBreak/>
              <w:t>320,2</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1 792,3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10 527,9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494 057,9</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288 705,4</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205 352,5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538 172,0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321 833,3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216 338,7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671 745,7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456 771,2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214 974,5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60"/>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212 965,0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208 490,0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4 475,0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в том числе</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мероприятиям</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421 130,0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414 080,0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7 050,0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1 000,0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1 000,0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207 165,0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205 590,0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1 575,0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212 965,0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208 490,0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4 475,0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МЦП</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1 508 130,8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863 512,2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644 618,6</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12 320,2</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1 792,3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10 527,9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494 057,9</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288 705,4</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205 352,5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537 172,0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321 833,3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215 338,7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464 580,7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251 181,2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213 399,5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rPr>
                <w:sz w:val="16"/>
                <w:szCs w:val="16"/>
              </w:rPr>
            </w:pPr>
            <w:r w:rsidRPr="00A60406">
              <w:rPr>
                <w:b/>
                <w:bCs/>
                <w:sz w:val="16"/>
                <w:szCs w:val="16"/>
              </w:rPr>
              <w:t>2.4. Культура и сохранение культурного наследия</w:t>
            </w:r>
            <w:r>
              <w:rPr>
                <w:noProof/>
                <w:sz w:val="16"/>
                <w:szCs w:val="16"/>
              </w:rPr>
              <w:t xml:space="preserve"> </w:t>
            </w:r>
            <w:r>
              <w:rPr>
                <w:noProof/>
                <w:sz w:val="16"/>
                <w:szCs w:val="16"/>
              </w:rPr>
              <w:drawing>
                <wp:anchor distT="0" distB="0" distL="114300" distR="114300" simplePos="0" relativeHeight="251692544" behindDoc="0" locked="0" layoutInCell="1" allowOverlap="1">
                  <wp:simplePos x="0" y="0"/>
                  <wp:positionH relativeFrom="column">
                    <wp:posOffset>4429125</wp:posOffset>
                  </wp:positionH>
                  <wp:positionV relativeFrom="paragraph">
                    <wp:posOffset>190500</wp:posOffset>
                  </wp:positionV>
                  <wp:extent cx="95250" cy="209550"/>
                  <wp:effectExtent l="0" t="0" r="0" b="0"/>
                  <wp:wrapNone/>
                  <wp:docPr id="628" name="Text Box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59578875"/>
                            <a:ext cx="76200" cy="200025"/>
                            <a:chOff x="4438650" y="59578875"/>
                            <a:chExt cx="76200" cy="200025"/>
                          </a:xfrm>
                        </a:grpSpPr>
                        <a:sp>
                          <a:nvSpPr>
                            <a:cNvPr id="104596" name="Text Box 31"/>
                            <a:cNvSpPr txBox="1">
                              <a:spLocks noChangeArrowheads="1"/>
                            </a:cNvSpPr>
                          </a:nvSpPr>
                          <a:spPr bwMode="auto">
                            <a:xfrm>
                              <a:off x="4438650" y="59578875"/>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25</w:t>
            </w:r>
          </w:p>
        </w:tc>
        <w:tc>
          <w:tcPr>
            <w:tcW w:w="1014" w:type="dxa"/>
            <w:shd w:val="clear" w:color="auto" w:fill="auto"/>
          </w:tcPr>
          <w:p w:rsidR="00BA322E" w:rsidRPr="00A60406" w:rsidRDefault="00BA322E" w:rsidP="00BA322E">
            <w:pPr>
              <w:rPr>
                <w:sz w:val="16"/>
                <w:szCs w:val="16"/>
              </w:rPr>
            </w:pPr>
            <w:r w:rsidRPr="00A60406">
              <w:rPr>
                <w:sz w:val="16"/>
                <w:szCs w:val="16"/>
              </w:rPr>
              <w:t>Модернизация материально-технической базы сельских учреждений культуры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1 010,0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505,0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505,0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165,0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165,0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350,0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175,0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175,0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165,0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165,0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0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26</w:t>
            </w:r>
          </w:p>
        </w:tc>
        <w:tc>
          <w:tcPr>
            <w:tcW w:w="1014" w:type="dxa"/>
            <w:shd w:val="clear" w:color="auto" w:fill="auto"/>
          </w:tcPr>
          <w:p w:rsidR="00BA322E" w:rsidRPr="00A60406" w:rsidRDefault="00BA322E" w:rsidP="00BA322E">
            <w:pPr>
              <w:rPr>
                <w:sz w:val="16"/>
                <w:szCs w:val="16"/>
              </w:rPr>
            </w:pPr>
            <w:r w:rsidRPr="00A60406">
              <w:rPr>
                <w:sz w:val="16"/>
                <w:szCs w:val="16"/>
              </w:rPr>
              <w:t>Развитие внестационарных форм клубного обслуживания сельского населения</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lastRenderedPageBreak/>
              <w:t>27</w:t>
            </w:r>
          </w:p>
        </w:tc>
        <w:tc>
          <w:tcPr>
            <w:tcW w:w="1014" w:type="dxa"/>
            <w:shd w:val="clear" w:color="auto" w:fill="auto"/>
          </w:tcPr>
          <w:p w:rsidR="00BA322E" w:rsidRPr="00A60406" w:rsidRDefault="00BA322E" w:rsidP="00BA322E">
            <w:pPr>
              <w:rPr>
                <w:sz w:val="16"/>
                <w:szCs w:val="16"/>
              </w:rPr>
            </w:pPr>
            <w:r w:rsidRPr="00A60406">
              <w:rPr>
                <w:sz w:val="16"/>
                <w:szCs w:val="16"/>
              </w:rPr>
              <w:t>Развитие кинообслуживания сельского населения и модернизация системы киносети</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221,0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28</w:t>
            </w:r>
          </w:p>
        </w:tc>
        <w:tc>
          <w:tcPr>
            <w:tcW w:w="1014" w:type="dxa"/>
            <w:shd w:val="clear" w:color="auto" w:fill="auto"/>
          </w:tcPr>
          <w:p w:rsidR="00BA322E" w:rsidRPr="00A60406" w:rsidRDefault="00BA322E" w:rsidP="00BA322E">
            <w:pPr>
              <w:rPr>
                <w:sz w:val="16"/>
                <w:szCs w:val="16"/>
              </w:rPr>
            </w:pPr>
            <w:r w:rsidRPr="00A60406">
              <w:rPr>
                <w:sz w:val="16"/>
                <w:szCs w:val="16"/>
              </w:rPr>
              <w:t>Содействие сохранению существующей сети муниципальных учреждений культуры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4 774,0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2 396,0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2 378,0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750,0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3 274,0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1 646,0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1 628,0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 xml:space="preserve">Итого по подразделу 2.4. </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6 505,0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3 222,0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2 578,0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705,0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830,0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465,0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365,0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2 050,0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925,0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950,0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175,0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3 625,0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1 832,0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1 628,0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165,0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2.5. Жилищно-коммунальное хозяйство</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Водоснабжение и водоотведение</w:t>
            </w:r>
          </w:p>
        </w:tc>
      </w:tr>
      <w:tr w:rsidR="00BA322E" w:rsidRPr="00A60406" w:rsidTr="007F0C8E">
        <w:trPr>
          <w:trHeight w:val="600"/>
        </w:trPr>
        <w:tc>
          <w:tcPr>
            <w:tcW w:w="334" w:type="dxa"/>
            <w:shd w:val="clear" w:color="auto" w:fill="auto"/>
          </w:tcPr>
          <w:p w:rsidR="00BA322E" w:rsidRPr="00A60406" w:rsidRDefault="00BA322E" w:rsidP="00BA322E">
            <w:pPr>
              <w:jc w:val="center"/>
              <w:rPr>
                <w:sz w:val="16"/>
                <w:szCs w:val="16"/>
              </w:rPr>
            </w:pPr>
            <w:r w:rsidRPr="00A60406">
              <w:rPr>
                <w:sz w:val="16"/>
                <w:szCs w:val="16"/>
              </w:rPr>
              <w:t>29</w:t>
            </w:r>
          </w:p>
        </w:tc>
        <w:tc>
          <w:tcPr>
            <w:tcW w:w="1014" w:type="dxa"/>
            <w:shd w:val="clear" w:color="auto" w:fill="auto"/>
          </w:tcPr>
          <w:p w:rsidR="00BA322E" w:rsidRPr="00A60406" w:rsidRDefault="00BA322E" w:rsidP="00BA322E">
            <w:pPr>
              <w:rPr>
                <w:sz w:val="16"/>
                <w:szCs w:val="16"/>
              </w:rPr>
            </w:pPr>
            <w:r w:rsidRPr="00A60406">
              <w:rPr>
                <w:sz w:val="16"/>
                <w:szCs w:val="16"/>
              </w:rPr>
              <w:t xml:space="preserve">Водоснабжение А-Донского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19 683,9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2 880,0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14 590,0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2 213,9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83,9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83,9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9 790,0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210,0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9 600,0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2 880,0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4 800,0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1 920,0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15"/>
        </w:trPr>
        <w:tc>
          <w:tcPr>
            <w:tcW w:w="334" w:type="dxa"/>
            <w:shd w:val="clear" w:color="auto" w:fill="auto"/>
          </w:tcPr>
          <w:p w:rsidR="00BA322E" w:rsidRPr="00A60406" w:rsidRDefault="00BA322E" w:rsidP="00BA322E">
            <w:pPr>
              <w:jc w:val="center"/>
              <w:rPr>
                <w:sz w:val="16"/>
                <w:szCs w:val="16"/>
              </w:rPr>
            </w:pPr>
            <w:r w:rsidRPr="00A60406">
              <w:rPr>
                <w:sz w:val="16"/>
                <w:szCs w:val="16"/>
              </w:rPr>
              <w:t>30</w:t>
            </w:r>
          </w:p>
        </w:tc>
        <w:tc>
          <w:tcPr>
            <w:tcW w:w="1014" w:type="dxa"/>
            <w:shd w:val="clear" w:color="auto" w:fill="auto"/>
          </w:tcPr>
          <w:p w:rsidR="00BA322E" w:rsidRPr="00A60406" w:rsidRDefault="00BA322E" w:rsidP="00BA322E">
            <w:pPr>
              <w:rPr>
                <w:sz w:val="16"/>
                <w:szCs w:val="16"/>
              </w:rPr>
            </w:pPr>
            <w:r w:rsidRPr="00A60406">
              <w:rPr>
                <w:sz w:val="16"/>
                <w:szCs w:val="16"/>
              </w:rPr>
              <w:t xml:space="preserve">Водоснабжение Воронцовского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19 053,8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5 592,9</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9 321,5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4 139,4</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410,8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410,8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3 192,0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957,6</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1 596,0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638,4</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15 451,0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4 635,3</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7 725,5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3 090,2</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15"/>
        </w:trPr>
        <w:tc>
          <w:tcPr>
            <w:tcW w:w="334" w:type="dxa"/>
            <w:shd w:val="clear" w:color="auto" w:fill="auto"/>
          </w:tcPr>
          <w:p w:rsidR="00BA322E" w:rsidRPr="00A60406" w:rsidRDefault="00BA322E" w:rsidP="00BA322E">
            <w:pPr>
              <w:jc w:val="center"/>
              <w:rPr>
                <w:sz w:val="16"/>
                <w:szCs w:val="16"/>
              </w:rPr>
            </w:pPr>
            <w:r w:rsidRPr="00A60406">
              <w:rPr>
                <w:sz w:val="16"/>
                <w:szCs w:val="16"/>
              </w:rPr>
              <w:t>31</w:t>
            </w:r>
          </w:p>
        </w:tc>
        <w:tc>
          <w:tcPr>
            <w:tcW w:w="1014" w:type="dxa"/>
            <w:shd w:val="clear" w:color="auto" w:fill="auto"/>
          </w:tcPr>
          <w:p w:rsidR="00BA322E" w:rsidRPr="00A60406" w:rsidRDefault="00BA322E" w:rsidP="00BA322E">
            <w:pPr>
              <w:rPr>
                <w:sz w:val="16"/>
                <w:szCs w:val="16"/>
              </w:rPr>
            </w:pPr>
            <w:r w:rsidRPr="00A60406">
              <w:rPr>
                <w:sz w:val="16"/>
                <w:szCs w:val="16"/>
              </w:rPr>
              <w:t xml:space="preserve">Водоснабжение Ливенского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7 713,0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2 250,0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3 750,0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1 713,0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213,0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213,0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7 500,0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2 250,0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3 750,0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1 500,0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32</w:t>
            </w:r>
          </w:p>
        </w:tc>
        <w:tc>
          <w:tcPr>
            <w:tcW w:w="1014" w:type="dxa"/>
            <w:shd w:val="clear" w:color="auto" w:fill="auto"/>
          </w:tcPr>
          <w:p w:rsidR="00BA322E" w:rsidRPr="00A60406" w:rsidRDefault="00BA322E" w:rsidP="00BA322E">
            <w:pPr>
              <w:rPr>
                <w:sz w:val="16"/>
                <w:szCs w:val="16"/>
              </w:rPr>
            </w:pPr>
            <w:r w:rsidRPr="00A60406">
              <w:rPr>
                <w:sz w:val="16"/>
                <w:szCs w:val="16"/>
              </w:rPr>
              <w:t>Водоснабжение Покровского сельского поселения</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2 831,4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750,0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831,4</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331,4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331,4</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2 500,0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750,0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45"/>
        </w:trPr>
        <w:tc>
          <w:tcPr>
            <w:tcW w:w="334" w:type="dxa"/>
            <w:shd w:val="clear" w:color="auto" w:fill="auto"/>
          </w:tcPr>
          <w:p w:rsidR="00BA322E" w:rsidRPr="00A60406" w:rsidRDefault="00BA322E" w:rsidP="00BA322E">
            <w:pPr>
              <w:jc w:val="center"/>
              <w:rPr>
                <w:sz w:val="16"/>
                <w:szCs w:val="16"/>
              </w:rPr>
            </w:pPr>
            <w:r w:rsidRPr="00A60406">
              <w:rPr>
                <w:sz w:val="16"/>
                <w:szCs w:val="16"/>
              </w:rPr>
              <w:t>33</w:t>
            </w:r>
          </w:p>
        </w:tc>
        <w:tc>
          <w:tcPr>
            <w:tcW w:w="1014" w:type="dxa"/>
            <w:shd w:val="clear" w:color="auto" w:fill="auto"/>
          </w:tcPr>
          <w:p w:rsidR="00BA322E" w:rsidRPr="00A60406" w:rsidRDefault="00BA322E" w:rsidP="00BA322E">
            <w:pPr>
              <w:rPr>
                <w:sz w:val="16"/>
                <w:szCs w:val="16"/>
              </w:rPr>
            </w:pPr>
            <w:r w:rsidRPr="00A60406">
              <w:rPr>
                <w:sz w:val="16"/>
                <w:szCs w:val="16"/>
              </w:rPr>
              <w:t xml:space="preserve">Водоснабжение Петровского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11 058,1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3 312,0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5 520,0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2 226,1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18,1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11 040,0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3 312,0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5 520,0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2 208,0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60"/>
        </w:trPr>
        <w:tc>
          <w:tcPr>
            <w:tcW w:w="334" w:type="dxa"/>
            <w:shd w:val="clear" w:color="auto" w:fill="auto"/>
          </w:tcPr>
          <w:p w:rsidR="00BA322E" w:rsidRPr="00A60406" w:rsidRDefault="00BA322E" w:rsidP="00BA322E">
            <w:pPr>
              <w:jc w:val="center"/>
              <w:rPr>
                <w:sz w:val="16"/>
                <w:szCs w:val="16"/>
              </w:rPr>
            </w:pPr>
            <w:r w:rsidRPr="00A60406">
              <w:rPr>
                <w:sz w:val="16"/>
                <w:szCs w:val="16"/>
              </w:rPr>
              <w:t>34</w:t>
            </w:r>
          </w:p>
        </w:tc>
        <w:tc>
          <w:tcPr>
            <w:tcW w:w="1014" w:type="dxa"/>
            <w:shd w:val="clear" w:color="auto" w:fill="auto"/>
          </w:tcPr>
          <w:p w:rsidR="00BA322E" w:rsidRPr="00A60406" w:rsidRDefault="00BA322E" w:rsidP="00BA322E">
            <w:pPr>
              <w:rPr>
                <w:sz w:val="16"/>
                <w:szCs w:val="16"/>
              </w:rPr>
            </w:pPr>
            <w:r w:rsidRPr="00A60406">
              <w:rPr>
                <w:sz w:val="16"/>
                <w:szCs w:val="16"/>
              </w:rPr>
              <w:t xml:space="preserve">Водоснабжение Р-Буйловского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4 274,6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1 074,6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274,6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274,6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800,0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45"/>
        </w:trPr>
        <w:tc>
          <w:tcPr>
            <w:tcW w:w="334" w:type="dxa"/>
            <w:shd w:val="clear" w:color="auto" w:fill="auto"/>
          </w:tcPr>
          <w:p w:rsidR="00BA322E" w:rsidRPr="00A60406" w:rsidRDefault="00BA322E" w:rsidP="00BA322E">
            <w:pPr>
              <w:jc w:val="center"/>
              <w:rPr>
                <w:sz w:val="16"/>
                <w:szCs w:val="16"/>
              </w:rPr>
            </w:pPr>
            <w:r w:rsidRPr="00A60406">
              <w:rPr>
                <w:sz w:val="16"/>
                <w:szCs w:val="16"/>
              </w:rPr>
              <w:t>35</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Реконструкция ГКНС г. Павловск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20 114,4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19 752,3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362,1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20 114,4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19 752,3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362,1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45"/>
        </w:trPr>
        <w:tc>
          <w:tcPr>
            <w:tcW w:w="334" w:type="dxa"/>
            <w:shd w:val="clear" w:color="auto" w:fill="auto"/>
          </w:tcPr>
          <w:p w:rsidR="00BA322E" w:rsidRPr="00A60406" w:rsidRDefault="00BA322E" w:rsidP="00BA322E">
            <w:pPr>
              <w:jc w:val="center"/>
              <w:rPr>
                <w:sz w:val="16"/>
                <w:szCs w:val="16"/>
              </w:rPr>
            </w:pPr>
            <w:r w:rsidRPr="00A60406">
              <w:rPr>
                <w:sz w:val="16"/>
                <w:szCs w:val="16"/>
              </w:rPr>
              <w:t>36</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Реконструкция очистных сооружений г. Павловск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159 957,9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156 598,8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3 359,1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77 423,5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75 797,6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1 625,9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82 534,4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80 801,2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1 733,2</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37</w:t>
            </w:r>
          </w:p>
        </w:tc>
        <w:tc>
          <w:tcPr>
            <w:tcW w:w="1014" w:type="dxa"/>
            <w:shd w:val="clear" w:color="auto" w:fill="auto"/>
            <w:vAlign w:val="bottom"/>
          </w:tcPr>
          <w:p w:rsidR="00BA322E" w:rsidRPr="00A60406" w:rsidRDefault="00BA322E" w:rsidP="00BA322E">
            <w:pPr>
              <w:rPr>
                <w:sz w:val="16"/>
                <w:szCs w:val="16"/>
              </w:rPr>
            </w:pPr>
            <w:r w:rsidRPr="00A60406">
              <w:rPr>
                <w:sz w:val="16"/>
                <w:szCs w:val="16"/>
              </w:rPr>
              <w:t>Реконструкция котельной № 8 в г. Павловске</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15 091,0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14 774,1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316,9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15 091,0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14 774,1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316,9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38</w:t>
            </w:r>
          </w:p>
        </w:tc>
        <w:tc>
          <w:tcPr>
            <w:tcW w:w="1014" w:type="dxa"/>
            <w:shd w:val="clear" w:color="auto" w:fill="auto"/>
            <w:vAlign w:val="bottom"/>
          </w:tcPr>
          <w:p w:rsidR="00BA322E" w:rsidRPr="00A60406" w:rsidRDefault="00BA322E" w:rsidP="00BA322E">
            <w:pPr>
              <w:rPr>
                <w:sz w:val="16"/>
                <w:szCs w:val="16"/>
              </w:rPr>
            </w:pPr>
            <w:r w:rsidRPr="00A60406">
              <w:rPr>
                <w:sz w:val="16"/>
                <w:szCs w:val="16"/>
              </w:rPr>
              <w:t>Реконструкция котельной № 14 в г. Павловске</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126 541,1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123 883,8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2 657,3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126 541,1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123 883,8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2 657,3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39</w:t>
            </w:r>
          </w:p>
        </w:tc>
        <w:tc>
          <w:tcPr>
            <w:tcW w:w="1014" w:type="dxa"/>
            <w:shd w:val="clear" w:color="auto" w:fill="auto"/>
            <w:vAlign w:val="bottom"/>
          </w:tcPr>
          <w:p w:rsidR="00BA322E" w:rsidRPr="00A60406" w:rsidRDefault="00BA322E" w:rsidP="00BA322E">
            <w:pPr>
              <w:rPr>
                <w:sz w:val="16"/>
                <w:szCs w:val="16"/>
              </w:rPr>
            </w:pPr>
            <w:r w:rsidRPr="00A60406">
              <w:rPr>
                <w:sz w:val="16"/>
                <w:szCs w:val="16"/>
              </w:rPr>
              <w:t>Реконструкция тепловых сетей мкр. Гранитный в г. Павловске</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5 000,0</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40</w:t>
            </w:r>
          </w:p>
        </w:tc>
        <w:tc>
          <w:tcPr>
            <w:tcW w:w="1014" w:type="dxa"/>
            <w:shd w:val="clear" w:color="auto" w:fill="auto"/>
            <w:vAlign w:val="bottom"/>
          </w:tcPr>
          <w:p w:rsidR="00BA322E" w:rsidRPr="00A60406" w:rsidRDefault="00BA322E" w:rsidP="00BA322E">
            <w:pPr>
              <w:rPr>
                <w:sz w:val="16"/>
                <w:szCs w:val="16"/>
              </w:rPr>
            </w:pPr>
            <w:r w:rsidRPr="00A60406">
              <w:rPr>
                <w:sz w:val="16"/>
                <w:szCs w:val="16"/>
              </w:rPr>
              <w:t>Водоотведение паводковых вод в п.Восточный г. Павловска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6 200,0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4 750,0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1 450,0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1 200,0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4 750,0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250,0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41</w:t>
            </w:r>
          </w:p>
        </w:tc>
        <w:tc>
          <w:tcPr>
            <w:tcW w:w="1014" w:type="dxa"/>
            <w:shd w:val="clear" w:color="auto" w:fill="auto"/>
            <w:vAlign w:val="bottom"/>
          </w:tcPr>
          <w:p w:rsidR="00BA322E" w:rsidRPr="00A60406" w:rsidRDefault="00BA322E" w:rsidP="00BA322E">
            <w:pPr>
              <w:rPr>
                <w:sz w:val="16"/>
                <w:szCs w:val="16"/>
              </w:rPr>
            </w:pPr>
            <w:r w:rsidRPr="00A60406">
              <w:rPr>
                <w:sz w:val="16"/>
                <w:szCs w:val="16"/>
              </w:rPr>
              <w:t>Реконструкция котельной № 3 в г. Павловске</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19 063,1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18 662,8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400,3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19 063,1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18 662,8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400,3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42</w:t>
            </w:r>
          </w:p>
        </w:tc>
        <w:tc>
          <w:tcPr>
            <w:tcW w:w="1014" w:type="dxa"/>
            <w:shd w:val="clear" w:color="auto" w:fill="auto"/>
            <w:vAlign w:val="bottom"/>
          </w:tcPr>
          <w:p w:rsidR="00BA322E" w:rsidRPr="00A60406" w:rsidRDefault="00BA322E" w:rsidP="00BA322E">
            <w:pPr>
              <w:rPr>
                <w:sz w:val="16"/>
                <w:szCs w:val="16"/>
              </w:rPr>
            </w:pPr>
            <w:r w:rsidRPr="00A60406">
              <w:rPr>
                <w:sz w:val="16"/>
                <w:szCs w:val="16"/>
              </w:rPr>
              <w:t>Строиетльство сетей водоснабжения и водоотведения  в п. Восточный г. Павловска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25 168,4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24 639,8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528,6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11 031,7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10 800,0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231,7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14 136,7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13 839,8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296,9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43</w:t>
            </w:r>
          </w:p>
        </w:tc>
        <w:tc>
          <w:tcPr>
            <w:tcW w:w="1014" w:type="dxa"/>
            <w:shd w:val="clear" w:color="auto" w:fill="auto"/>
            <w:vAlign w:val="bottom"/>
          </w:tcPr>
          <w:p w:rsidR="00BA322E" w:rsidRPr="00A60406" w:rsidRDefault="00BA322E" w:rsidP="00BA322E">
            <w:pPr>
              <w:rPr>
                <w:sz w:val="16"/>
                <w:szCs w:val="16"/>
              </w:rPr>
            </w:pPr>
            <w:r w:rsidRPr="00A60406">
              <w:rPr>
                <w:sz w:val="16"/>
                <w:szCs w:val="16"/>
              </w:rPr>
              <w:t>Реконструкция самотечного коллектора от РК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4 250,0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750,0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4 250,0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750,0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45"/>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водоснабжение и водоотведение</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461 750,7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15 984,9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413 743,1</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27 022,7</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1 331,8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1 331,8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12 231,7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10 800,0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1 431,7</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308 101,8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6 219,6</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291 616,4</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10 265,8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140 085,4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9 765,3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111 326,7</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13 993,4</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5023" w:type="dxa"/>
            <w:gridSpan w:val="11"/>
            <w:shd w:val="clear" w:color="auto" w:fill="auto"/>
            <w:vAlign w:val="bottom"/>
          </w:tcPr>
          <w:p w:rsidR="00BA322E" w:rsidRPr="00A60406" w:rsidRDefault="00BA322E" w:rsidP="00BA322E">
            <w:pPr>
              <w:jc w:val="center"/>
              <w:rPr>
                <w:b/>
                <w:bCs/>
                <w:sz w:val="16"/>
                <w:szCs w:val="16"/>
              </w:rPr>
            </w:pPr>
            <w:r w:rsidRPr="00A60406">
              <w:rPr>
                <w:b/>
                <w:bCs/>
                <w:sz w:val="16"/>
                <w:szCs w:val="16"/>
              </w:rPr>
              <w:t>Перевод котельных на газообразное топливо</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44</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СОШ № 2 на газ в с. Лосево</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4 181,8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4 094,0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87,8</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4 181,8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4 094,0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87,8</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45</w:t>
            </w:r>
          </w:p>
        </w:tc>
        <w:tc>
          <w:tcPr>
            <w:tcW w:w="1014" w:type="dxa"/>
            <w:shd w:val="clear" w:color="auto" w:fill="auto"/>
            <w:vAlign w:val="bottom"/>
          </w:tcPr>
          <w:p w:rsidR="00BA322E" w:rsidRPr="00A60406" w:rsidRDefault="00BA322E" w:rsidP="00BA322E">
            <w:pPr>
              <w:rPr>
                <w:sz w:val="16"/>
                <w:szCs w:val="16"/>
              </w:rPr>
            </w:pPr>
            <w:r w:rsidRPr="00A60406">
              <w:rPr>
                <w:sz w:val="16"/>
                <w:szCs w:val="16"/>
              </w:rPr>
              <w:t>Строительство блочной котельной МОУ Лосевской СОШ № 1 в с. Лосево</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5 532,3</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5 389,3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143,0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42,2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42,2</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5 490,1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5 389,3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100,8</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46</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МДОУ № 1 на газ в с. Лосево</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5 332,1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5 220,1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112,0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5 332,1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5 220,1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112,0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47</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МДОУ № 2 на газ в с. Лосево</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4 508,4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4 413,7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94,7</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4 508,4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4 413,7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94,7</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48</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СОШ на газ в с. Елизаветовка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4 029,6</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61824" behindDoc="0" locked="0" layoutInCell="1" allowOverlap="1">
                  <wp:simplePos x="0" y="0"/>
                  <wp:positionH relativeFrom="column">
                    <wp:posOffset>285750</wp:posOffset>
                  </wp:positionH>
                  <wp:positionV relativeFrom="paragraph">
                    <wp:posOffset>0</wp:posOffset>
                  </wp:positionV>
                  <wp:extent cx="95250" cy="200025"/>
                  <wp:effectExtent l="0" t="0" r="0" b="0"/>
                  <wp:wrapNone/>
                  <wp:docPr id="598"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5021400"/>
                            <a:ext cx="76200" cy="200025"/>
                            <a:chOff x="4438650" y="95021400"/>
                            <a:chExt cx="76200" cy="200025"/>
                          </a:xfrm>
                        </a:grpSpPr>
                        <a:sp>
                          <a:nvSpPr>
                            <a:cNvPr id="104566" name="Text Box 1"/>
                            <a:cNvSpPr txBox="1">
                              <a:spLocks noChangeArrowheads="1"/>
                            </a:cNvSpPr>
                          </a:nvSpPr>
                          <a:spPr bwMode="auto">
                            <a:xfrm>
                              <a:off x="4438650" y="9502140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3 956,9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72,7</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3 156,8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3 100,0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56,8</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872,8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856,9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62848"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599"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6421575"/>
                            <a:ext cx="76200" cy="200025"/>
                            <a:chOff x="4438650" y="96421575"/>
                            <a:chExt cx="76200" cy="200025"/>
                          </a:xfrm>
                        </a:grpSpPr>
                        <a:sp>
                          <a:nvSpPr>
                            <a:cNvPr id="104567" name="Text Box 2"/>
                            <a:cNvSpPr txBox="1">
                              <a:spLocks noChangeArrowheads="1"/>
                            </a:cNvSpPr>
                          </a:nvSpPr>
                          <a:spPr bwMode="auto">
                            <a:xfrm>
                              <a:off x="4438650" y="9642157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49</w:t>
            </w:r>
          </w:p>
        </w:tc>
        <w:tc>
          <w:tcPr>
            <w:tcW w:w="1014" w:type="dxa"/>
            <w:shd w:val="clear" w:color="auto" w:fill="auto"/>
          </w:tcPr>
          <w:p w:rsidR="00BA322E" w:rsidRPr="00A60406" w:rsidRDefault="00BA322E" w:rsidP="00BA322E">
            <w:pPr>
              <w:rPr>
                <w:sz w:val="16"/>
                <w:szCs w:val="16"/>
              </w:rPr>
            </w:pPr>
            <w:r w:rsidRPr="00A60406">
              <w:rPr>
                <w:sz w:val="16"/>
                <w:szCs w:val="16"/>
              </w:rPr>
              <w:t xml:space="preserve">Перевод котельной ДК на газ в с. Михайловка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9 358,5</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9 161,9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196,6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9 358,5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9 161,9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196,6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6387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0"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7821750"/>
                            <a:ext cx="76200" cy="200025"/>
                            <a:chOff x="4438650" y="97821750"/>
                            <a:chExt cx="76200" cy="200025"/>
                          </a:xfrm>
                        </a:grpSpPr>
                        <a:sp>
                          <a:nvSpPr>
                            <a:cNvPr id="104568" name="Text Box 3"/>
                            <a:cNvSpPr txBox="1">
                              <a:spLocks noChangeArrowheads="1"/>
                            </a:cNvSpPr>
                          </a:nvSpPr>
                          <a:spPr bwMode="auto">
                            <a:xfrm>
                              <a:off x="4438650" y="97821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6489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1"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7821750"/>
                            <a:ext cx="76200" cy="200025"/>
                            <a:chOff x="4438650" y="97821750"/>
                            <a:chExt cx="76200" cy="200025"/>
                          </a:xfrm>
                        </a:grpSpPr>
                        <a:sp>
                          <a:nvSpPr>
                            <a:cNvPr id="104569" name="Text Box 4"/>
                            <a:cNvSpPr txBox="1">
                              <a:spLocks noChangeArrowheads="1"/>
                            </a:cNvSpPr>
                          </a:nvSpPr>
                          <a:spPr bwMode="auto">
                            <a:xfrm>
                              <a:off x="4438650" y="97821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65920"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2" name="Text Box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7821750"/>
                            <a:ext cx="76200" cy="200025"/>
                            <a:chOff x="4438650" y="97821750"/>
                            <a:chExt cx="76200" cy="200025"/>
                          </a:xfrm>
                        </a:grpSpPr>
                        <a:sp>
                          <a:nvSpPr>
                            <a:cNvPr id="104570" name="Text Box 5"/>
                            <a:cNvSpPr txBox="1">
                              <a:spLocks noChangeArrowheads="1"/>
                            </a:cNvSpPr>
                          </a:nvSpPr>
                          <a:spPr bwMode="auto">
                            <a:xfrm>
                              <a:off x="4438650" y="97821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66944"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3" name="Text 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7821750"/>
                            <a:ext cx="76200" cy="200025"/>
                            <a:chOff x="4438650" y="97821750"/>
                            <a:chExt cx="76200" cy="200025"/>
                          </a:xfrm>
                        </a:grpSpPr>
                        <a:sp>
                          <a:nvSpPr>
                            <a:cNvPr id="104571" name="Text Box 6"/>
                            <a:cNvSpPr txBox="1">
                              <a:spLocks noChangeArrowheads="1"/>
                            </a:cNvSpPr>
                          </a:nvSpPr>
                          <a:spPr bwMode="auto">
                            <a:xfrm>
                              <a:off x="4438650" y="97821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67968"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4" name="Text Box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7821750"/>
                            <a:ext cx="76200" cy="200025"/>
                            <a:chOff x="4438650" y="97821750"/>
                            <a:chExt cx="76200" cy="200025"/>
                          </a:xfrm>
                        </a:grpSpPr>
                        <a:sp>
                          <a:nvSpPr>
                            <a:cNvPr id="104572" name="Text Box 7"/>
                            <a:cNvSpPr txBox="1">
                              <a:spLocks noChangeArrowheads="1"/>
                            </a:cNvSpPr>
                          </a:nvSpPr>
                          <a:spPr bwMode="auto">
                            <a:xfrm>
                              <a:off x="4438650" y="9782175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90"/>
        </w:trPr>
        <w:tc>
          <w:tcPr>
            <w:tcW w:w="334" w:type="dxa"/>
            <w:shd w:val="clear" w:color="auto" w:fill="auto"/>
          </w:tcPr>
          <w:p w:rsidR="00BA322E" w:rsidRPr="00A60406" w:rsidRDefault="00BA322E" w:rsidP="00BA322E">
            <w:pPr>
              <w:jc w:val="center"/>
              <w:rPr>
                <w:sz w:val="16"/>
                <w:szCs w:val="16"/>
              </w:rPr>
            </w:pPr>
            <w:r w:rsidRPr="00A60406">
              <w:rPr>
                <w:sz w:val="16"/>
                <w:szCs w:val="16"/>
              </w:rPr>
              <w:t>50</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блочной котельной  и инженерных сетей Лосевской участковой больницы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7 683,8</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7 599,5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84,3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4 684,3</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84,3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2 999,5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2 999,5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06880"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42" name="Text Box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99450525"/>
                            <a:ext cx="76200" cy="200025"/>
                            <a:chOff x="4438650" y="99450525"/>
                            <a:chExt cx="76200" cy="200025"/>
                          </a:xfrm>
                        </a:grpSpPr>
                        <a:sp>
                          <a:nvSpPr>
                            <a:cNvPr id="104628" name="Text Box 63"/>
                            <a:cNvSpPr txBox="1">
                              <a:spLocks noChangeArrowheads="1"/>
                            </a:cNvSpPr>
                          </a:nvSpPr>
                          <a:spPr bwMode="auto">
                            <a:xfrm>
                              <a:off x="4438650" y="9945052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45"/>
        </w:trPr>
        <w:tc>
          <w:tcPr>
            <w:tcW w:w="334" w:type="dxa"/>
            <w:shd w:val="clear" w:color="auto" w:fill="auto"/>
          </w:tcPr>
          <w:p w:rsidR="00BA322E" w:rsidRPr="00A60406" w:rsidRDefault="00BA322E" w:rsidP="00BA322E">
            <w:pPr>
              <w:jc w:val="center"/>
              <w:rPr>
                <w:sz w:val="16"/>
                <w:szCs w:val="16"/>
              </w:rPr>
            </w:pPr>
            <w:r w:rsidRPr="00A60406">
              <w:rPr>
                <w:sz w:val="16"/>
                <w:szCs w:val="16"/>
              </w:rPr>
              <w:t>51</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ДК на газ в с. Александровка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9 708,0</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9 504,1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203,9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9 708,0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9 504,1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203,9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6899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5" name="Text Box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0860225"/>
                            <a:ext cx="76200" cy="200025"/>
                            <a:chOff x="4438650" y="100860225"/>
                            <a:chExt cx="76200" cy="200025"/>
                          </a:xfrm>
                        </a:grpSpPr>
                        <a:sp>
                          <a:nvSpPr>
                            <a:cNvPr id="104573" name="Text Box 8"/>
                            <a:cNvSpPr txBox="1">
                              <a:spLocks noChangeArrowheads="1"/>
                            </a:cNvSpPr>
                          </a:nvSpPr>
                          <a:spPr bwMode="auto">
                            <a:xfrm>
                              <a:off x="4438650" y="100860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07904"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43" name="Text Box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0860225"/>
                            <a:ext cx="76200" cy="200025"/>
                            <a:chOff x="4438650" y="100860225"/>
                            <a:chExt cx="76200" cy="200025"/>
                          </a:xfrm>
                        </a:grpSpPr>
                        <a:sp>
                          <a:nvSpPr>
                            <a:cNvPr id="104629" name="Text Box 64"/>
                            <a:cNvSpPr txBox="1">
                              <a:spLocks noChangeArrowheads="1"/>
                            </a:cNvSpPr>
                          </a:nvSpPr>
                          <a:spPr bwMode="auto">
                            <a:xfrm>
                              <a:off x="4438650" y="10086022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52</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МОУ Березковская ООШ на газ в с. Березки</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4 376,5</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4 284,6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91,9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4 376,5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4 284,6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91,9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001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6" name="Text Box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2260400"/>
                            <a:ext cx="76200" cy="200025"/>
                            <a:chOff x="4438650" y="102260400"/>
                            <a:chExt cx="76200" cy="200025"/>
                          </a:xfrm>
                        </a:grpSpPr>
                        <a:sp>
                          <a:nvSpPr>
                            <a:cNvPr id="104574" name="Text Box 9"/>
                            <a:cNvSpPr txBox="1">
                              <a:spLocks noChangeArrowheads="1"/>
                            </a:cNvSpPr>
                          </a:nvSpPr>
                          <a:spPr bwMode="auto">
                            <a:xfrm>
                              <a:off x="4438650" y="10226040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53</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МОУ Черкасская ООШ на газ в с. Черкасск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4 376,5</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4 284,6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91,9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4 376,5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4 284,6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91,9</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54</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МОУ Покровская СОШ на газ в с. Покровка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6 028,1</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1040" behindDoc="0" locked="0" layoutInCell="1" allowOverlap="1">
                  <wp:simplePos x="0" y="0"/>
                  <wp:positionH relativeFrom="column">
                    <wp:posOffset>285750</wp:posOffset>
                  </wp:positionH>
                  <wp:positionV relativeFrom="paragraph">
                    <wp:posOffset>0</wp:posOffset>
                  </wp:positionV>
                  <wp:extent cx="95250" cy="209550"/>
                  <wp:effectExtent l="0" t="0" r="0" b="0"/>
                  <wp:wrapNone/>
                  <wp:docPr id="607" name="Text Box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3660575"/>
                            <a:ext cx="76200" cy="200025"/>
                            <a:chOff x="4438650" y="103660575"/>
                            <a:chExt cx="76200" cy="200025"/>
                          </a:xfrm>
                        </a:grpSpPr>
                        <a:sp>
                          <a:nvSpPr>
                            <a:cNvPr id="104575" name="Text Box 10"/>
                            <a:cNvSpPr txBox="1">
                              <a:spLocks noChangeArrowheads="1"/>
                            </a:cNvSpPr>
                          </a:nvSpPr>
                          <a:spPr bwMode="auto">
                            <a:xfrm>
                              <a:off x="4438650" y="10366057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5 901,5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126,6</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6 028,1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5 901,5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126,6</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2064"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8" name="Text Box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5060750"/>
                            <a:ext cx="76200" cy="200025"/>
                            <a:chOff x="4438650" y="105060750"/>
                            <a:chExt cx="76200" cy="200025"/>
                          </a:xfrm>
                        </a:grpSpPr>
                        <a:sp>
                          <a:nvSpPr>
                            <a:cNvPr id="104576" name="Text Box 11"/>
                            <a:cNvSpPr txBox="1">
                              <a:spLocks noChangeArrowheads="1"/>
                            </a:cNvSpPr>
                          </a:nvSpPr>
                          <a:spPr bwMode="auto">
                            <a:xfrm>
                              <a:off x="4438650" y="105060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73088"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09" name="Text Box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5060750"/>
                            <a:ext cx="76200" cy="200025"/>
                            <a:chOff x="4438650" y="105060750"/>
                            <a:chExt cx="76200" cy="200025"/>
                          </a:xfrm>
                        </a:grpSpPr>
                        <a:sp>
                          <a:nvSpPr>
                            <a:cNvPr id="104577" name="Text Box 12"/>
                            <a:cNvSpPr txBox="1">
                              <a:spLocks noChangeArrowheads="1"/>
                            </a:cNvSpPr>
                          </a:nvSpPr>
                          <a:spPr bwMode="auto">
                            <a:xfrm>
                              <a:off x="4438650" y="105060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0483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40" name="Text Box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5060750"/>
                            <a:ext cx="76200" cy="200025"/>
                            <a:chOff x="4438650" y="105060750"/>
                            <a:chExt cx="76200" cy="200025"/>
                          </a:xfrm>
                        </a:grpSpPr>
                        <a:sp>
                          <a:nvSpPr>
                            <a:cNvPr id="104626" name="Text Box 61"/>
                            <a:cNvSpPr txBox="1">
                              <a:spLocks noChangeArrowheads="1"/>
                            </a:cNvSpPr>
                          </a:nvSpPr>
                          <a:spPr bwMode="auto">
                            <a:xfrm>
                              <a:off x="4438650" y="10506075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55</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МОУ Данильская ООШ на газ в х. Данило</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5 161,9</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5 053,5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108,4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5 161,9</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411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10" name="Text Box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6460925"/>
                            <a:ext cx="76200" cy="200025"/>
                            <a:chOff x="4438650" y="106460925"/>
                            <a:chExt cx="76200" cy="200025"/>
                          </a:xfrm>
                        </a:grpSpPr>
                        <a:sp>
                          <a:nvSpPr>
                            <a:cNvPr id="104578" name="Text Box 13"/>
                            <a:cNvSpPr txBox="1">
                              <a:spLocks noChangeArrowheads="1"/>
                            </a:cNvSpPr>
                          </a:nvSpPr>
                          <a:spPr bwMode="auto">
                            <a:xfrm>
                              <a:off x="4438650" y="10646092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5 053,5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108,4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56</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МДОУ  на газ в с. Шувалов</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4 668,6</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4 570,6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98,0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4 668,6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4 570,6</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98,0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405"/>
        </w:trPr>
        <w:tc>
          <w:tcPr>
            <w:tcW w:w="334" w:type="dxa"/>
            <w:shd w:val="clear" w:color="auto" w:fill="auto"/>
          </w:tcPr>
          <w:p w:rsidR="00BA322E" w:rsidRPr="00A60406" w:rsidRDefault="00BA322E" w:rsidP="00BA322E">
            <w:pPr>
              <w:jc w:val="center"/>
              <w:rPr>
                <w:sz w:val="16"/>
                <w:szCs w:val="16"/>
              </w:rPr>
            </w:pPr>
            <w:r w:rsidRPr="00A60406">
              <w:rPr>
                <w:sz w:val="16"/>
                <w:szCs w:val="16"/>
              </w:rPr>
              <w:t>57</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ДК на газ в с. Ливенка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9 358,4</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05856" behindDoc="0" locked="0" layoutInCell="1" allowOverlap="1">
                  <wp:simplePos x="0" y="0"/>
                  <wp:positionH relativeFrom="column">
                    <wp:posOffset>285750</wp:posOffset>
                  </wp:positionH>
                  <wp:positionV relativeFrom="paragraph">
                    <wp:posOffset>0</wp:posOffset>
                  </wp:positionV>
                  <wp:extent cx="95250" cy="209550"/>
                  <wp:effectExtent l="0" t="0" r="0" b="0"/>
                  <wp:wrapNone/>
                  <wp:docPr id="641" name="Text Box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7861100"/>
                            <a:ext cx="76200" cy="200025"/>
                            <a:chOff x="4438650" y="107861100"/>
                            <a:chExt cx="76200" cy="200025"/>
                          </a:xfrm>
                        </a:grpSpPr>
                        <a:sp>
                          <a:nvSpPr>
                            <a:cNvPr id="104627" name="Text Box 62"/>
                            <a:cNvSpPr txBox="1">
                              <a:spLocks noChangeArrowheads="1"/>
                            </a:cNvSpPr>
                          </a:nvSpPr>
                          <a:spPr bwMode="auto">
                            <a:xfrm>
                              <a:off x="4438650" y="10786110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9 161,9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196,5</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9 358,4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9 161,9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196,5</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513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11" name="Text Box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9118400"/>
                            <a:ext cx="76200" cy="200025"/>
                            <a:chOff x="4438650" y="109118400"/>
                            <a:chExt cx="76200" cy="200025"/>
                          </a:xfrm>
                        </a:grpSpPr>
                        <a:sp>
                          <a:nvSpPr>
                            <a:cNvPr id="104579" name="Text Box 14"/>
                            <a:cNvSpPr txBox="1">
                              <a:spLocks noChangeArrowheads="1"/>
                            </a:cNvSpPr>
                          </a:nvSpPr>
                          <a:spPr bwMode="auto">
                            <a:xfrm>
                              <a:off x="4438650" y="1091184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76160"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12" name="Text Box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09118400"/>
                            <a:ext cx="76200" cy="200025"/>
                            <a:chOff x="4438650" y="109118400"/>
                            <a:chExt cx="76200" cy="200025"/>
                          </a:xfrm>
                        </a:grpSpPr>
                        <a:sp>
                          <a:nvSpPr>
                            <a:cNvPr id="104580" name="Text Box 15"/>
                            <a:cNvSpPr txBox="1">
                              <a:spLocks noChangeArrowheads="1"/>
                            </a:cNvSpPr>
                          </a:nvSpPr>
                          <a:spPr bwMode="auto">
                            <a:xfrm>
                              <a:off x="4438650" y="10911840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58</w:t>
            </w:r>
          </w:p>
        </w:tc>
        <w:tc>
          <w:tcPr>
            <w:tcW w:w="1014" w:type="dxa"/>
            <w:shd w:val="clear" w:color="auto" w:fill="auto"/>
          </w:tcPr>
          <w:p w:rsidR="00BA322E" w:rsidRPr="00A60406" w:rsidRDefault="00BA322E" w:rsidP="00BA322E">
            <w:pPr>
              <w:rPr>
                <w:sz w:val="16"/>
                <w:szCs w:val="16"/>
              </w:rPr>
            </w:pPr>
            <w:r w:rsidRPr="00A60406">
              <w:rPr>
                <w:sz w:val="16"/>
                <w:szCs w:val="16"/>
              </w:rPr>
              <w:t>Перевод котельной МДОУ Правдинский детский сад на газ в с. Момотов</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5 161,9</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5 053,5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108,4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5 161,9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5 053,5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108,4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00"/>
        </w:trPr>
        <w:tc>
          <w:tcPr>
            <w:tcW w:w="334" w:type="dxa"/>
            <w:shd w:val="clear" w:color="auto" w:fill="auto"/>
          </w:tcPr>
          <w:p w:rsidR="00BA322E" w:rsidRPr="00A60406" w:rsidRDefault="00BA322E" w:rsidP="00BA322E">
            <w:pPr>
              <w:jc w:val="center"/>
              <w:rPr>
                <w:sz w:val="16"/>
                <w:szCs w:val="16"/>
              </w:rPr>
            </w:pPr>
            <w:r w:rsidRPr="00A60406">
              <w:rPr>
                <w:sz w:val="16"/>
                <w:szCs w:val="16"/>
              </w:rPr>
              <w:t>59</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Строиетльство блочной котельной ДК в с. Шувалов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9 276,0</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7184" behindDoc="0" locked="0" layoutInCell="1" allowOverlap="1">
                  <wp:simplePos x="0" y="0"/>
                  <wp:positionH relativeFrom="column">
                    <wp:posOffset>285750</wp:posOffset>
                  </wp:positionH>
                  <wp:positionV relativeFrom="paragraph">
                    <wp:posOffset>0</wp:posOffset>
                  </wp:positionV>
                  <wp:extent cx="95250" cy="209550"/>
                  <wp:effectExtent l="0" t="0" r="0" b="0"/>
                  <wp:wrapNone/>
                  <wp:docPr id="613" name="Text Box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0518575"/>
                            <a:ext cx="76200" cy="200025"/>
                            <a:chOff x="4438650" y="110518575"/>
                            <a:chExt cx="76200" cy="200025"/>
                          </a:xfrm>
                        </a:grpSpPr>
                        <a:sp>
                          <a:nvSpPr>
                            <a:cNvPr id="104581" name="Text Box 16"/>
                            <a:cNvSpPr txBox="1">
                              <a:spLocks noChangeArrowheads="1"/>
                            </a:cNvSpPr>
                          </a:nvSpPr>
                          <a:spPr bwMode="auto">
                            <a:xfrm>
                              <a:off x="4438650" y="11051857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9 081,2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194,8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9 276,0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9 081,2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194,8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1097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46" name="Text Box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1899700"/>
                            <a:ext cx="76200" cy="200025"/>
                            <a:chOff x="4438650" y="111899700"/>
                            <a:chExt cx="76200" cy="200025"/>
                          </a:xfrm>
                        </a:grpSpPr>
                        <a:sp>
                          <a:nvSpPr>
                            <a:cNvPr id="104632" name="Text Box 67"/>
                            <a:cNvSpPr txBox="1">
                              <a:spLocks noChangeArrowheads="1"/>
                            </a:cNvSpPr>
                          </a:nvSpPr>
                          <a:spPr bwMode="auto">
                            <a:xfrm>
                              <a:off x="4438650" y="11189970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30"/>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котельным</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98 742,4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96 730,9</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1 219,7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791,8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7 883,3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7 700,0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183,3</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9 362,4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9 245,7</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116,7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23 298,3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22 809,0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294,5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194,8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43 206,0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42 298,6</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310,4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597,0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14 992,4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14 677,6</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314,8</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Газификация</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60</w:t>
            </w:r>
          </w:p>
        </w:tc>
        <w:tc>
          <w:tcPr>
            <w:tcW w:w="1014" w:type="dxa"/>
            <w:shd w:val="clear" w:color="auto" w:fill="auto"/>
          </w:tcPr>
          <w:p w:rsidR="00BA322E" w:rsidRPr="00A60406" w:rsidRDefault="00BA322E" w:rsidP="00BA322E">
            <w:pPr>
              <w:rPr>
                <w:sz w:val="16"/>
                <w:szCs w:val="16"/>
              </w:rPr>
            </w:pPr>
            <w:r w:rsidRPr="00A60406">
              <w:rPr>
                <w:sz w:val="16"/>
                <w:szCs w:val="16"/>
              </w:rPr>
              <w:t>Газификация жилых домов по ул. Донская в г. Павловск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576,2</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8208" behindDoc="0" locked="0" layoutInCell="1" allowOverlap="1">
                  <wp:simplePos x="0" y="0"/>
                  <wp:positionH relativeFrom="column">
                    <wp:posOffset>285750</wp:posOffset>
                  </wp:positionH>
                  <wp:positionV relativeFrom="paragraph">
                    <wp:posOffset>0</wp:posOffset>
                  </wp:positionV>
                  <wp:extent cx="95250" cy="200025"/>
                  <wp:effectExtent l="0" t="0" r="0" b="0"/>
                  <wp:wrapNone/>
                  <wp:docPr id="614" name="Text Box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3309400"/>
                            <a:ext cx="76200" cy="200025"/>
                            <a:chOff x="4438650" y="113309400"/>
                            <a:chExt cx="76200" cy="200025"/>
                          </a:xfrm>
                        </a:grpSpPr>
                        <a:sp>
                          <a:nvSpPr>
                            <a:cNvPr id="104582" name="Text Box 17"/>
                            <a:cNvSpPr txBox="1">
                              <a:spLocks noChangeArrowheads="1"/>
                            </a:cNvSpPr>
                          </a:nvSpPr>
                          <a:spPr bwMode="auto">
                            <a:xfrm>
                              <a:off x="4438650" y="11330940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576,2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576,2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576,2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5091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85" name="Рисунок 6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4709575"/>
                            <a:ext cx="76200" cy="200025"/>
                            <a:chOff x="4438650" y="114709575"/>
                            <a:chExt cx="76200" cy="200025"/>
                          </a:xfrm>
                        </a:grpSpPr>
                        <a:sp>
                          <a:nvSpPr>
                            <a:cNvPr id="104671" name="Text Box 17"/>
                            <a:cNvSpPr txBox="1">
                              <a:spLocks noChangeArrowheads="1"/>
                            </a:cNvSpPr>
                          </a:nvSpPr>
                          <a:spPr bwMode="auto">
                            <a:xfrm>
                              <a:off x="4438650" y="11470957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61</w:t>
            </w:r>
          </w:p>
        </w:tc>
        <w:tc>
          <w:tcPr>
            <w:tcW w:w="1014" w:type="dxa"/>
            <w:shd w:val="clear" w:color="auto" w:fill="auto"/>
          </w:tcPr>
          <w:p w:rsidR="00BA322E" w:rsidRPr="00A60406" w:rsidRDefault="00BA322E" w:rsidP="00BA322E">
            <w:pPr>
              <w:rPr>
                <w:sz w:val="16"/>
                <w:szCs w:val="16"/>
              </w:rPr>
            </w:pPr>
            <w:r w:rsidRPr="00A60406">
              <w:rPr>
                <w:sz w:val="16"/>
                <w:szCs w:val="16"/>
              </w:rPr>
              <w:t>Газификация жилых домов по ул. Есенина в г. Павловск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603,4</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603,4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153,4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153,4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450,0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7923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15" name="Text Box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6109750"/>
                            <a:ext cx="76200" cy="200025"/>
                            <a:chOff x="4438650" y="116109750"/>
                            <a:chExt cx="76200" cy="200025"/>
                          </a:xfrm>
                        </a:grpSpPr>
                        <a:sp>
                          <a:nvSpPr>
                            <a:cNvPr id="104583" name="Text Box 18"/>
                            <a:cNvSpPr txBox="1">
                              <a:spLocks noChangeArrowheads="1"/>
                            </a:cNvSpPr>
                          </a:nvSpPr>
                          <a:spPr bwMode="auto">
                            <a:xfrm>
                              <a:off x="4438650" y="116109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08928"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44" name="Text Box 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6109750"/>
                            <a:ext cx="76200" cy="200025"/>
                            <a:chOff x="4438650" y="116109750"/>
                            <a:chExt cx="76200" cy="200025"/>
                          </a:xfrm>
                        </a:grpSpPr>
                        <a:sp>
                          <a:nvSpPr>
                            <a:cNvPr id="104630" name="Text Box 65"/>
                            <a:cNvSpPr txBox="1">
                              <a:spLocks noChangeArrowheads="1"/>
                            </a:cNvSpPr>
                          </a:nvSpPr>
                          <a:spPr bwMode="auto">
                            <a:xfrm>
                              <a:off x="4438650" y="1161097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0995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45" name="Text Box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6109750"/>
                            <a:ext cx="76200" cy="200025"/>
                            <a:chOff x="4438650" y="116109750"/>
                            <a:chExt cx="76200" cy="200025"/>
                          </a:xfrm>
                        </a:grpSpPr>
                        <a:sp>
                          <a:nvSpPr>
                            <a:cNvPr id="104631" name="Text Box 66"/>
                            <a:cNvSpPr txBox="1">
                              <a:spLocks noChangeArrowheads="1"/>
                            </a:cNvSpPr>
                          </a:nvSpPr>
                          <a:spPr bwMode="auto">
                            <a:xfrm>
                              <a:off x="4438650" y="11610975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15"/>
        </w:trPr>
        <w:tc>
          <w:tcPr>
            <w:tcW w:w="334" w:type="dxa"/>
            <w:shd w:val="clear" w:color="auto" w:fill="auto"/>
          </w:tcPr>
          <w:p w:rsidR="00BA322E" w:rsidRPr="00A60406" w:rsidRDefault="00BA322E" w:rsidP="00BA322E">
            <w:pPr>
              <w:jc w:val="center"/>
              <w:rPr>
                <w:sz w:val="16"/>
                <w:szCs w:val="16"/>
              </w:rPr>
            </w:pPr>
            <w:r w:rsidRPr="00A60406">
              <w:rPr>
                <w:sz w:val="16"/>
                <w:szCs w:val="16"/>
              </w:rPr>
              <w:t>62</w:t>
            </w:r>
          </w:p>
        </w:tc>
        <w:tc>
          <w:tcPr>
            <w:tcW w:w="1014" w:type="dxa"/>
            <w:shd w:val="clear" w:color="auto" w:fill="auto"/>
          </w:tcPr>
          <w:p w:rsidR="00BA322E" w:rsidRPr="00A60406" w:rsidRDefault="00BA322E" w:rsidP="00BA322E">
            <w:pPr>
              <w:rPr>
                <w:sz w:val="16"/>
                <w:szCs w:val="16"/>
              </w:rPr>
            </w:pPr>
            <w:r w:rsidRPr="00A60406">
              <w:rPr>
                <w:sz w:val="16"/>
                <w:szCs w:val="16"/>
              </w:rPr>
              <w:t>Газификация ст. Шипов лес, с. Воронццовка (газопровод высокого и низкого давления (включая ПИР)</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2 089,0</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2 089,0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469,0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469,0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1 620,0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1 620,0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8025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16" name="Text Box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7690900"/>
                            <a:ext cx="76200" cy="200025"/>
                            <a:chOff x="4438650" y="117690900"/>
                            <a:chExt cx="76200" cy="200025"/>
                          </a:xfrm>
                        </a:grpSpPr>
                        <a:sp>
                          <a:nvSpPr>
                            <a:cNvPr id="104584" name="Text Box 19"/>
                            <a:cNvSpPr txBox="1">
                              <a:spLocks noChangeArrowheads="1"/>
                            </a:cNvSpPr>
                          </a:nvSpPr>
                          <a:spPr bwMode="auto">
                            <a:xfrm>
                              <a:off x="4438650" y="117690900"/>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63</w:t>
            </w:r>
          </w:p>
        </w:tc>
        <w:tc>
          <w:tcPr>
            <w:tcW w:w="1014" w:type="dxa"/>
            <w:shd w:val="clear" w:color="auto" w:fill="auto"/>
          </w:tcPr>
          <w:p w:rsidR="00BA322E" w:rsidRPr="00A60406" w:rsidRDefault="00BA322E" w:rsidP="00BA322E">
            <w:pPr>
              <w:rPr>
                <w:sz w:val="16"/>
                <w:szCs w:val="16"/>
              </w:rPr>
            </w:pPr>
            <w:r w:rsidRPr="00A60406">
              <w:rPr>
                <w:sz w:val="16"/>
                <w:szCs w:val="16"/>
              </w:rPr>
              <w:t xml:space="preserve">Газификация по ул Пролетарская в с. Александровка (включая </w:t>
            </w:r>
            <w:r w:rsidRPr="00A60406">
              <w:rPr>
                <w:sz w:val="16"/>
                <w:szCs w:val="16"/>
              </w:rPr>
              <w:lastRenderedPageBreak/>
              <w:t>ПИР)</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lastRenderedPageBreak/>
              <w:t>953,4</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953,4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323,4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323,4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630,0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630,0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5193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86" name="Рисунок 6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19091075"/>
                            <a:ext cx="76200" cy="200025"/>
                            <a:chOff x="4438650" y="119091075"/>
                            <a:chExt cx="76200" cy="200025"/>
                          </a:xfrm>
                        </a:grpSpPr>
                        <a:sp>
                          <a:nvSpPr>
                            <a:cNvPr id="104672" name="Text Box 19"/>
                            <a:cNvSpPr txBox="1">
                              <a:spLocks noChangeArrowheads="1"/>
                            </a:cNvSpPr>
                          </a:nvSpPr>
                          <a:spPr bwMode="auto">
                            <a:xfrm>
                              <a:off x="4438650" y="119091075"/>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64</w:t>
            </w:r>
          </w:p>
        </w:tc>
        <w:tc>
          <w:tcPr>
            <w:tcW w:w="1014" w:type="dxa"/>
            <w:shd w:val="clear" w:color="auto" w:fill="auto"/>
          </w:tcPr>
          <w:p w:rsidR="00BA322E" w:rsidRPr="00A60406" w:rsidRDefault="00BA322E" w:rsidP="00BA322E">
            <w:pPr>
              <w:rPr>
                <w:sz w:val="16"/>
                <w:szCs w:val="16"/>
              </w:rPr>
            </w:pPr>
            <w:r w:rsidRPr="00A60406">
              <w:rPr>
                <w:sz w:val="16"/>
                <w:szCs w:val="16"/>
              </w:rPr>
              <w:t xml:space="preserve">Газификация Елизаветовского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985,0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390,0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340,0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255,0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135,0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450,0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135,0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135,0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160,0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120,0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60"/>
        </w:trPr>
        <w:tc>
          <w:tcPr>
            <w:tcW w:w="334" w:type="dxa"/>
            <w:shd w:val="clear" w:color="auto" w:fill="auto"/>
          </w:tcPr>
          <w:p w:rsidR="00BA322E" w:rsidRPr="00A60406" w:rsidRDefault="00BA322E" w:rsidP="00BA322E">
            <w:pPr>
              <w:jc w:val="center"/>
              <w:rPr>
                <w:sz w:val="16"/>
                <w:szCs w:val="16"/>
              </w:rPr>
            </w:pPr>
            <w:r w:rsidRPr="00A60406">
              <w:rPr>
                <w:sz w:val="16"/>
                <w:szCs w:val="16"/>
              </w:rPr>
              <w:t>65</w:t>
            </w:r>
          </w:p>
        </w:tc>
        <w:tc>
          <w:tcPr>
            <w:tcW w:w="1014" w:type="dxa"/>
            <w:shd w:val="clear" w:color="auto" w:fill="auto"/>
          </w:tcPr>
          <w:p w:rsidR="00BA322E" w:rsidRPr="00A60406" w:rsidRDefault="00BA322E" w:rsidP="00BA322E">
            <w:pPr>
              <w:rPr>
                <w:sz w:val="16"/>
                <w:szCs w:val="16"/>
              </w:rPr>
            </w:pPr>
            <w:r w:rsidRPr="00A60406">
              <w:rPr>
                <w:sz w:val="16"/>
                <w:szCs w:val="16"/>
              </w:rPr>
              <w:t>Газификация х. Переездной (включая ПИР)</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4 659,2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4 659,2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659,2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659,2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81280" behindDoc="0" locked="0" layoutInCell="1" allowOverlap="1">
                  <wp:simplePos x="0" y="0"/>
                  <wp:positionH relativeFrom="column">
                    <wp:posOffset>304800</wp:posOffset>
                  </wp:positionH>
                  <wp:positionV relativeFrom="paragraph">
                    <wp:posOffset>209550</wp:posOffset>
                  </wp:positionV>
                  <wp:extent cx="85725" cy="209550"/>
                  <wp:effectExtent l="0" t="0" r="0" b="0"/>
                  <wp:wrapNone/>
                  <wp:docPr id="617" name="Text Box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48175" y="121729500"/>
                            <a:ext cx="76200" cy="200025"/>
                            <a:chOff x="4448175" y="121729500"/>
                            <a:chExt cx="76200" cy="200025"/>
                          </a:xfrm>
                        </a:grpSpPr>
                        <a:sp>
                          <a:nvSpPr>
                            <a:cNvPr id="104585" name="Text Box 20"/>
                            <a:cNvSpPr txBox="1">
                              <a:spLocks noChangeArrowheads="1"/>
                            </a:cNvSpPr>
                          </a:nvSpPr>
                          <a:spPr bwMode="auto">
                            <a:xfrm>
                              <a:off x="4448175" y="1217295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82304"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18" name="Text Box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21719975"/>
                            <a:ext cx="76200" cy="200025"/>
                            <a:chOff x="4438650" y="121719975"/>
                            <a:chExt cx="76200" cy="200025"/>
                          </a:xfrm>
                        </a:grpSpPr>
                        <a:sp>
                          <a:nvSpPr>
                            <a:cNvPr id="104586" name="Text Box 21"/>
                            <a:cNvSpPr txBox="1">
                              <a:spLocks noChangeArrowheads="1"/>
                            </a:cNvSpPr>
                          </a:nvSpPr>
                          <a:spPr bwMode="auto">
                            <a:xfrm>
                              <a:off x="4438650" y="121719975"/>
                              <a:ext cx="76200" cy="2000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60"/>
        </w:trPr>
        <w:tc>
          <w:tcPr>
            <w:tcW w:w="334" w:type="dxa"/>
            <w:shd w:val="clear" w:color="auto" w:fill="auto"/>
          </w:tcPr>
          <w:p w:rsidR="00BA322E" w:rsidRPr="00A60406" w:rsidRDefault="00BA322E" w:rsidP="00BA322E">
            <w:pPr>
              <w:jc w:val="center"/>
              <w:rPr>
                <w:sz w:val="16"/>
                <w:szCs w:val="16"/>
              </w:rPr>
            </w:pPr>
            <w:r w:rsidRPr="00A60406">
              <w:rPr>
                <w:sz w:val="16"/>
                <w:szCs w:val="16"/>
              </w:rPr>
              <w:t>66</w:t>
            </w:r>
          </w:p>
        </w:tc>
        <w:tc>
          <w:tcPr>
            <w:tcW w:w="1014" w:type="dxa"/>
            <w:shd w:val="clear" w:color="auto" w:fill="auto"/>
          </w:tcPr>
          <w:p w:rsidR="00BA322E" w:rsidRPr="00A60406" w:rsidRDefault="00BA322E" w:rsidP="00BA322E">
            <w:pPr>
              <w:rPr>
                <w:sz w:val="16"/>
                <w:szCs w:val="16"/>
              </w:rPr>
            </w:pPr>
            <w:r w:rsidRPr="00A60406">
              <w:rPr>
                <w:sz w:val="16"/>
                <w:szCs w:val="16"/>
              </w:rPr>
              <w:t>Газификация с. Момотов (включая ПИР)</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3 504,7</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3 504,7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624,7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624,7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2 880,0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2 880,0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75"/>
        </w:trPr>
        <w:tc>
          <w:tcPr>
            <w:tcW w:w="334" w:type="dxa"/>
            <w:shd w:val="clear" w:color="auto" w:fill="auto"/>
          </w:tcPr>
          <w:p w:rsidR="00BA322E" w:rsidRPr="00A60406" w:rsidRDefault="00BA322E" w:rsidP="00BA322E">
            <w:pPr>
              <w:jc w:val="center"/>
              <w:rPr>
                <w:sz w:val="16"/>
                <w:szCs w:val="16"/>
              </w:rPr>
            </w:pPr>
            <w:r w:rsidRPr="00A60406">
              <w:rPr>
                <w:sz w:val="16"/>
                <w:szCs w:val="16"/>
              </w:rPr>
              <w:t>67</w:t>
            </w:r>
          </w:p>
        </w:tc>
        <w:tc>
          <w:tcPr>
            <w:tcW w:w="1014" w:type="dxa"/>
            <w:shd w:val="clear" w:color="auto" w:fill="auto"/>
          </w:tcPr>
          <w:p w:rsidR="00BA322E" w:rsidRPr="00A60406" w:rsidRDefault="00BA322E" w:rsidP="00BA322E">
            <w:pPr>
              <w:rPr>
                <w:sz w:val="16"/>
                <w:szCs w:val="16"/>
              </w:rPr>
            </w:pPr>
            <w:r w:rsidRPr="00A60406">
              <w:rPr>
                <w:sz w:val="16"/>
                <w:szCs w:val="16"/>
              </w:rPr>
              <w:t xml:space="preserve">Газификация Петровского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1 935,5</w:t>
            </w:r>
          </w:p>
        </w:tc>
        <w:tc>
          <w:tcPr>
            <w:tcW w:w="673" w:type="dxa"/>
            <w:gridSpan w:val="2"/>
            <w:shd w:val="clear" w:color="auto" w:fill="auto"/>
            <w:noWrap/>
            <w:vAlign w:val="bottom"/>
          </w:tcPr>
          <w:p w:rsidR="00BA322E" w:rsidRPr="00A60406" w:rsidRDefault="00BA322E" w:rsidP="00BA322E">
            <w:pPr>
              <w:rPr>
                <w:sz w:val="16"/>
                <w:szCs w:val="16"/>
              </w:rPr>
            </w:pPr>
            <w:r w:rsidRPr="00A60406">
              <w:rPr>
                <w:sz w:val="16"/>
                <w:szCs w:val="16"/>
              </w:rPr>
              <w:t>523,0</w:t>
            </w:r>
            <w:r>
              <w:rPr>
                <w:noProof/>
                <w:sz w:val="16"/>
                <w:szCs w:val="16"/>
              </w:rPr>
              <w:drawing>
                <wp:anchor distT="0" distB="0" distL="114300" distR="114300" simplePos="0" relativeHeight="251683328" behindDoc="0" locked="0" layoutInCell="1" allowOverlap="1">
                  <wp:simplePos x="0" y="0"/>
                  <wp:positionH relativeFrom="column">
                    <wp:posOffset>285750</wp:posOffset>
                  </wp:positionH>
                  <wp:positionV relativeFrom="paragraph">
                    <wp:posOffset>0</wp:posOffset>
                  </wp:positionV>
                  <wp:extent cx="95250" cy="209550"/>
                  <wp:effectExtent l="0" t="0" r="0" b="0"/>
                  <wp:wrapNone/>
                  <wp:docPr id="619" name="Text Box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22948700"/>
                            <a:ext cx="76200" cy="200025"/>
                            <a:chOff x="4438650" y="122948700"/>
                            <a:chExt cx="76200" cy="200025"/>
                          </a:xfrm>
                        </a:grpSpPr>
                        <a:sp>
                          <a:nvSpPr>
                            <a:cNvPr id="104587" name="Text Box 22"/>
                            <a:cNvSpPr txBox="1">
                              <a:spLocks noChangeArrowheads="1"/>
                            </a:cNvSpPr>
                          </a:nvSpPr>
                          <a:spPr bwMode="auto">
                            <a:xfrm>
                              <a:off x="4438650" y="12294870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613,0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337,6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461,9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215,0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820,5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253,0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253,0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67,6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246,9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270,0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360,0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270,0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684352"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20" name="Text Box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24186950"/>
                            <a:ext cx="76200" cy="200025"/>
                            <a:chOff x="4438650" y="124186950"/>
                            <a:chExt cx="76200" cy="200025"/>
                          </a:xfrm>
                        </a:grpSpPr>
                        <a:sp>
                          <a:nvSpPr>
                            <a:cNvPr id="104588" name="Text Box 23"/>
                            <a:cNvSpPr txBox="1">
                              <a:spLocks noChangeArrowheads="1"/>
                            </a:cNvSpPr>
                          </a:nvSpPr>
                          <a:spPr bwMode="auto">
                            <a:xfrm>
                              <a:off x="4438650" y="12418695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68</w:t>
            </w:r>
          </w:p>
        </w:tc>
        <w:tc>
          <w:tcPr>
            <w:tcW w:w="1014" w:type="dxa"/>
            <w:shd w:val="clear" w:color="auto" w:fill="auto"/>
          </w:tcPr>
          <w:p w:rsidR="00BA322E" w:rsidRPr="00A60406" w:rsidRDefault="00BA322E" w:rsidP="00BA322E">
            <w:pPr>
              <w:rPr>
                <w:sz w:val="16"/>
                <w:szCs w:val="16"/>
              </w:rPr>
            </w:pPr>
            <w:r w:rsidRPr="00A60406">
              <w:rPr>
                <w:sz w:val="16"/>
                <w:szCs w:val="16"/>
              </w:rPr>
              <w:t xml:space="preserve">Газификация Лосевского сельского поселения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5 293,8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4 933,8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180,0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643,8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643,8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4 050,0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4 050,0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240,0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180,0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45"/>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газификации</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19 011,8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b/>
                <w:bCs/>
                <w:sz w:val="16"/>
                <w:szCs w:val="16"/>
              </w:rPr>
              <w:t>703,0</w:t>
            </w:r>
            <w:r>
              <w:rPr>
                <w:noProof/>
                <w:sz w:val="16"/>
                <w:szCs w:val="16"/>
              </w:rPr>
              <w:drawing>
                <wp:anchor distT="0" distB="0" distL="114300" distR="114300" simplePos="0" relativeHeight="251712000" behindDoc="0" locked="0" layoutInCell="1" allowOverlap="1">
                  <wp:simplePos x="0" y="0"/>
                  <wp:positionH relativeFrom="column">
                    <wp:posOffset>285750</wp:posOffset>
                  </wp:positionH>
                  <wp:positionV relativeFrom="paragraph">
                    <wp:posOffset>0</wp:posOffset>
                  </wp:positionV>
                  <wp:extent cx="95250" cy="228600"/>
                  <wp:effectExtent l="0" t="0" r="0" b="0"/>
                  <wp:wrapNone/>
                  <wp:docPr id="647" name="Text Box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25587125"/>
                            <a:ext cx="76200" cy="219075"/>
                            <a:chOff x="4438650" y="125587125"/>
                            <a:chExt cx="76200" cy="219075"/>
                          </a:xfrm>
                        </a:grpSpPr>
                        <a:sp>
                          <a:nvSpPr>
                            <a:cNvPr id="104633" name="Text Box 68"/>
                            <a:cNvSpPr txBox="1">
                              <a:spLocks noChangeArrowheads="1"/>
                            </a:cNvSpPr>
                          </a:nvSpPr>
                          <a:spPr bwMode="auto">
                            <a:xfrm>
                              <a:off x="4438650" y="125587125"/>
                              <a:ext cx="76200" cy="21907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17 329,3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517,6</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461,9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215,0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820,5</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253,0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253,0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67,6</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246,9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3 296,3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3 296,3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14 080,0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270,0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13 540,0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270,0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240,0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180,0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rPr>
                <w:sz w:val="16"/>
                <w:szCs w:val="16"/>
              </w:rPr>
            </w:pPr>
            <w:r w:rsidRPr="00A60406">
              <w:rPr>
                <w:b/>
                <w:bCs/>
                <w:sz w:val="16"/>
                <w:szCs w:val="16"/>
              </w:rPr>
              <w:t xml:space="preserve">Электроснабжение </w:t>
            </w:r>
            <w:r>
              <w:rPr>
                <w:noProof/>
                <w:sz w:val="16"/>
                <w:szCs w:val="16"/>
              </w:rPr>
              <w:drawing>
                <wp:anchor distT="0" distB="0" distL="114300" distR="114300" simplePos="0" relativeHeight="251685376" behindDoc="0" locked="0" layoutInCell="1" allowOverlap="1">
                  <wp:simplePos x="0" y="0"/>
                  <wp:positionH relativeFrom="column">
                    <wp:posOffset>4429125</wp:posOffset>
                  </wp:positionH>
                  <wp:positionV relativeFrom="paragraph">
                    <wp:posOffset>190500</wp:posOffset>
                  </wp:positionV>
                  <wp:extent cx="95250" cy="819150"/>
                  <wp:effectExtent l="0" t="0" r="0" b="0"/>
                  <wp:wrapNone/>
                  <wp:docPr id="621" name="Text Box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27006350"/>
                            <a:ext cx="76200" cy="800100"/>
                            <a:chOff x="4438650" y="127006350"/>
                            <a:chExt cx="76200" cy="800100"/>
                          </a:xfrm>
                        </a:grpSpPr>
                        <a:sp>
                          <a:nvSpPr>
                            <a:cNvPr id="104589" name="Text Box 24"/>
                            <a:cNvSpPr txBox="1">
                              <a:spLocks noChangeArrowheads="1"/>
                            </a:cNvSpPr>
                          </a:nvSpPr>
                          <a:spPr bwMode="auto">
                            <a:xfrm>
                              <a:off x="4438650" y="127006350"/>
                              <a:ext cx="76200" cy="800100"/>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1260"/>
        </w:trPr>
        <w:tc>
          <w:tcPr>
            <w:tcW w:w="334" w:type="dxa"/>
            <w:shd w:val="clear" w:color="auto" w:fill="auto"/>
          </w:tcPr>
          <w:p w:rsidR="00BA322E" w:rsidRPr="00A60406" w:rsidRDefault="00BA322E" w:rsidP="00BA322E">
            <w:pPr>
              <w:jc w:val="center"/>
              <w:rPr>
                <w:sz w:val="16"/>
                <w:szCs w:val="16"/>
              </w:rPr>
            </w:pPr>
            <w:r w:rsidRPr="00A60406">
              <w:rPr>
                <w:sz w:val="16"/>
                <w:szCs w:val="16"/>
              </w:rPr>
              <w:t>69</w:t>
            </w:r>
          </w:p>
        </w:tc>
        <w:tc>
          <w:tcPr>
            <w:tcW w:w="1014" w:type="dxa"/>
            <w:shd w:val="clear" w:color="auto" w:fill="auto"/>
          </w:tcPr>
          <w:p w:rsidR="00BA322E" w:rsidRPr="00A60406" w:rsidRDefault="00BA322E" w:rsidP="00BA322E">
            <w:pPr>
              <w:rPr>
                <w:sz w:val="16"/>
                <w:szCs w:val="16"/>
              </w:rPr>
            </w:pPr>
            <w:r w:rsidRPr="00A60406">
              <w:rPr>
                <w:sz w:val="16"/>
                <w:szCs w:val="16"/>
              </w:rPr>
              <w:t>Электрические сети напряжением 380/220 В, ТП 10/0,4 кВ и отпайки ВЛ 10 кВ для электроснабжения п. Восточный -2 в г. Павловск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12 637,8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6 318,9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6 318,9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9 807,6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4 903,8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4 903,8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2 830,2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1 415,1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1 415,1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75"/>
        </w:trPr>
        <w:tc>
          <w:tcPr>
            <w:tcW w:w="334" w:type="dxa"/>
            <w:shd w:val="clear" w:color="auto" w:fill="auto"/>
          </w:tcPr>
          <w:p w:rsidR="00BA322E" w:rsidRPr="00A60406" w:rsidRDefault="00BA322E" w:rsidP="00BA322E">
            <w:pPr>
              <w:jc w:val="center"/>
              <w:rPr>
                <w:sz w:val="16"/>
                <w:szCs w:val="16"/>
              </w:rPr>
            </w:pPr>
            <w:r w:rsidRPr="00A60406">
              <w:rPr>
                <w:sz w:val="16"/>
                <w:szCs w:val="16"/>
              </w:rPr>
              <w:t>70</w:t>
            </w:r>
          </w:p>
        </w:tc>
        <w:tc>
          <w:tcPr>
            <w:tcW w:w="1014" w:type="dxa"/>
            <w:shd w:val="clear" w:color="auto" w:fill="auto"/>
          </w:tcPr>
          <w:p w:rsidR="00BA322E" w:rsidRPr="00A60406" w:rsidRDefault="00BA322E" w:rsidP="00BA322E">
            <w:pPr>
              <w:rPr>
                <w:sz w:val="16"/>
                <w:szCs w:val="16"/>
              </w:rPr>
            </w:pPr>
            <w:r w:rsidRPr="00A60406">
              <w:rPr>
                <w:sz w:val="16"/>
                <w:szCs w:val="16"/>
              </w:rPr>
              <w:t>Устройство электроснабжения и монтаж уличного освещения в Елизаветовском сельском поселении</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336,0</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86400" behindDoc="0" locked="0" layoutInCell="1" allowOverlap="1">
                  <wp:simplePos x="0" y="0"/>
                  <wp:positionH relativeFrom="column">
                    <wp:posOffset>285750</wp:posOffset>
                  </wp:positionH>
                  <wp:positionV relativeFrom="paragraph">
                    <wp:posOffset>0</wp:posOffset>
                  </wp:positionV>
                  <wp:extent cx="95250" cy="619125"/>
                  <wp:effectExtent l="0" t="0" r="0" b="0"/>
                  <wp:wrapNone/>
                  <wp:docPr id="622" name="Text Box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28806575"/>
                            <a:ext cx="76200" cy="619125"/>
                            <a:chOff x="4438650" y="128806575"/>
                            <a:chExt cx="76200" cy="619125"/>
                          </a:xfrm>
                        </a:grpSpPr>
                        <a:sp>
                          <a:nvSpPr>
                            <a:cNvPr id="104590" name="Text Box 25"/>
                            <a:cNvSpPr txBox="1">
                              <a:spLocks noChangeArrowheads="1"/>
                            </a:cNvSpPr>
                          </a:nvSpPr>
                          <a:spPr bwMode="auto">
                            <a:xfrm>
                              <a:off x="4438650" y="128806575"/>
                              <a:ext cx="76200" cy="6191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336,0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336,0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87424" behindDoc="0" locked="0" layoutInCell="1" allowOverlap="1">
                  <wp:simplePos x="0" y="0"/>
                  <wp:positionH relativeFrom="column">
                    <wp:posOffset>285750</wp:posOffset>
                  </wp:positionH>
                  <wp:positionV relativeFrom="paragraph">
                    <wp:posOffset>190500</wp:posOffset>
                  </wp:positionV>
                  <wp:extent cx="95250" cy="419100"/>
                  <wp:effectExtent l="0" t="0" r="0" b="0"/>
                  <wp:wrapNone/>
                  <wp:docPr id="623" name="Text Box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30425825"/>
                            <a:ext cx="76200" cy="400050"/>
                            <a:chOff x="4438650" y="130425825"/>
                            <a:chExt cx="76200" cy="400050"/>
                          </a:xfrm>
                        </a:grpSpPr>
                        <a:sp>
                          <a:nvSpPr>
                            <a:cNvPr id="104591" name="Text Box 26"/>
                            <a:cNvSpPr txBox="1">
                              <a:spLocks noChangeArrowheads="1"/>
                            </a:cNvSpPr>
                          </a:nvSpPr>
                          <a:spPr bwMode="auto">
                            <a:xfrm>
                              <a:off x="4438650" y="130425825"/>
                              <a:ext cx="76200" cy="40005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71</w:t>
            </w:r>
          </w:p>
        </w:tc>
        <w:tc>
          <w:tcPr>
            <w:tcW w:w="1014" w:type="dxa"/>
            <w:shd w:val="clear" w:color="auto" w:fill="auto"/>
          </w:tcPr>
          <w:p w:rsidR="00BA322E" w:rsidRPr="00A60406" w:rsidRDefault="00BA322E" w:rsidP="00BA322E">
            <w:pPr>
              <w:rPr>
                <w:sz w:val="16"/>
                <w:szCs w:val="16"/>
              </w:rPr>
            </w:pPr>
            <w:r w:rsidRPr="00A60406">
              <w:rPr>
                <w:sz w:val="16"/>
                <w:szCs w:val="16"/>
              </w:rPr>
              <w:t>Монтаж уличного освещения в Красном сельском поселении</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330,5</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330,5</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330,5</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330,5</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53984" behindDoc="0" locked="0" layoutInCell="1" allowOverlap="1">
                  <wp:simplePos x="0" y="0"/>
                  <wp:positionH relativeFrom="column">
                    <wp:posOffset>285750</wp:posOffset>
                  </wp:positionH>
                  <wp:positionV relativeFrom="paragraph">
                    <wp:posOffset>190500</wp:posOffset>
                  </wp:positionV>
                  <wp:extent cx="95250" cy="419100"/>
                  <wp:effectExtent l="0" t="0" r="0" b="0"/>
                  <wp:wrapNone/>
                  <wp:docPr id="688" name="Рисунок 6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31826000"/>
                            <a:ext cx="76200" cy="400050"/>
                            <a:chOff x="4438650" y="131826000"/>
                            <a:chExt cx="76200" cy="400050"/>
                          </a:xfrm>
                        </a:grpSpPr>
                        <a:sp>
                          <a:nvSpPr>
                            <a:cNvPr id="104674" name="Text Box 26"/>
                            <a:cNvSpPr txBox="1">
                              <a:spLocks noChangeArrowheads="1"/>
                            </a:cNvSpPr>
                          </a:nvSpPr>
                          <a:spPr bwMode="auto">
                            <a:xfrm>
                              <a:off x="4438650" y="131826000"/>
                              <a:ext cx="76200" cy="40005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72</w:t>
            </w:r>
          </w:p>
        </w:tc>
        <w:tc>
          <w:tcPr>
            <w:tcW w:w="1014" w:type="dxa"/>
            <w:shd w:val="clear" w:color="auto" w:fill="auto"/>
          </w:tcPr>
          <w:p w:rsidR="00BA322E" w:rsidRPr="00A60406" w:rsidRDefault="00BA322E" w:rsidP="00BA322E">
            <w:pPr>
              <w:rPr>
                <w:sz w:val="16"/>
                <w:szCs w:val="16"/>
              </w:rPr>
            </w:pPr>
            <w:r w:rsidRPr="00A60406">
              <w:rPr>
                <w:sz w:val="16"/>
                <w:szCs w:val="16"/>
              </w:rPr>
              <w:t>Реконструкция уличного освещения в Воронцовском сельском поселении</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13 221,1</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9 915,8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3 305,3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13 221,1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9 915,8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3 305,3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30"/>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электроснабжению</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26 525,4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b/>
                <w:bCs/>
                <w:sz w:val="16"/>
                <w:szCs w:val="16"/>
              </w:rPr>
              <w:t>0,0</w:t>
            </w:r>
            <w:r>
              <w:rPr>
                <w:noProof/>
                <w:sz w:val="16"/>
                <w:szCs w:val="16"/>
              </w:rPr>
              <w:drawing>
                <wp:anchor distT="0" distB="0" distL="114300" distR="114300" simplePos="0" relativeHeight="251713024" behindDoc="0" locked="0" layoutInCell="1" allowOverlap="1">
                  <wp:simplePos x="0" y="0"/>
                  <wp:positionH relativeFrom="column">
                    <wp:posOffset>285750</wp:posOffset>
                  </wp:positionH>
                  <wp:positionV relativeFrom="paragraph">
                    <wp:posOffset>0</wp:posOffset>
                  </wp:positionV>
                  <wp:extent cx="95250" cy="219075"/>
                  <wp:effectExtent l="0" t="0" r="0" b="0"/>
                  <wp:wrapNone/>
                  <wp:docPr id="648" name="Text Box 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33226175"/>
                            <a:ext cx="76200" cy="209550"/>
                            <a:chOff x="4438650" y="133226175"/>
                            <a:chExt cx="76200" cy="209550"/>
                          </a:xfrm>
                        </a:grpSpPr>
                        <a:sp>
                          <a:nvSpPr>
                            <a:cNvPr id="104634" name="Text Box 69"/>
                            <a:cNvSpPr txBox="1">
                              <a:spLocks noChangeArrowheads="1"/>
                            </a:cNvSpPr>
                          </a:nvSpPr>
                          <a:spPr bwMode="auto">
                            <a:xfrm>
                              <a:off x="4438650" y="133226175"/>
                              <a:ext cx="76200" cy="209550"/>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16 234,7</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10 290,7</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10 474,1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4 903,8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5 570,3</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2 830,2</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1 415,1</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1 415,1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13 221,1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9 915,8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3 305,3</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vAlign w:val="bottom"/>
          </w:tcPr>
          <w:p w:rsidR="00BA322E" w:rsidRPr="00A60406" w:rsidRDefault="00BA322E" w:rsidP="00BA322E">
            <w:pPr>
              <w:jc w:val="center"/>
              <w:rPr>
                <w:b/>
                <w:bCs/>
                <w:sz w:val="16"/>
                <w:szCs w:val="16"/>
              </w:rPr>
            </w:pPr>
            <w:r w:rsidRPr="00A60406">
              <w:rPr>
                <w:b/>
                <w:bCs/>
                <w:sz w:val="16"/>
                <w:szCs w:val="16"/>
              </w:rPr>
              <w:t xml:space="preserve">Реализация муниципальных целевых программ  </w:t>
            </w:r>
          </w:p>
        </w:tc>
      </w:tr>
      <w:tr w:rsidR="00BA322E" w:rsidRPr="00A60406" w:rsidTr="007F0C8E">
        <w:trPr>
          <w:trHeight w:val="1719"/>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73</w:t>
            </w:r>
          </w:p>
        </w:tc>
        <w:tc>
          <w:tcPr>
            <w:tcW w:w="1014" w:type="dxa"/>
            <w:shd w:val="clear" w:color="auto" w:fill="auto"/>
          </w:tcPr>
          <w:p w:rsidR="00BA322E" w:rsidRPr="00A60406" w:rsidRDefault="00BA322E" w:rsidP="00BA322E">
            <w:pPr>
              <w:rPr>
                <w:sz w:val="16"/>
                <w:szCs w:val="16"/>
              </w:rPr>
            </w:pPr>
            <w:r w:rsidRPr="00A60406">
              <w:rPr>
                <w:sz w:val="16"/>
                <w:szCs w:val="16"/>
              </w:rPr>
              <w:t>ДМЦП "Повышение энергетической эффективности и сокращение энергетических издержек в учреждениях бюджетной сферы Павловского муниципального района на 2011-2015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4 719,5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4 719,5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279,2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279,2</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3 226,7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3 226,7</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590,0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590,0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623,6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623,6</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подразделу 2.5.</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610 749,8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16 687,9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544 038,0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5 939,2</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38 622,8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5 461,9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20 183,4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12 603,8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462,5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6 902,</w:t>
            </w:r>
            <w:r w:rsidRPr="00A60406">
              <w:rPr>
                <w:b/>
                <w:bCs/>
                <w:sz w:val="16"/>
                <w:szCs w:val="16"/>
              </w:rPr>
              <w:lastRenderedPageBreak/>
              <w:t>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215,0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16 239,8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253,0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10 913,8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3 343,4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1 482,7</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246,9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39 416,3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36 905,3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884,5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1 626,5</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379 232,5</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6 489,6</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357 370,8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934,0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14 438,1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155 677,8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9 945,3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126 244,3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314,8</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14 173,4</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в том числе</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мероприятиям</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606 030,3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16 687,9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544 038,0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1 219,7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38 622,8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5 461,9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19 904,2</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12 603,8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183,3</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6 902,1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215,0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13 013,1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253,0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10 913,8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116,7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1 482,7</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246,9</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38 826,3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36 905,3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294,5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1 626,5</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378 608,9</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6 489,6</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357 370,8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310,4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14 438,1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155 677,8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9 945,3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126 244,3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314,8</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14 173,4</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МЦП</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4 719,5</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4 719,5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279,2</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279,2</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3 226,7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3 226,7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590,0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590,0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623,6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623,6</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2.6. Доступность и качество жилья</w:t>
            </w:r>
          </w:p>
        </w:tc>
      </w:tr>
      <w:tr w:rsidR="00BA322E" w:rsidRPr="00A60406" w:rsidTr="007F0C8E">
        <w:trPr>
          <w:trHeight w:val="830"/>
        </w:trPr>
        <w:tc>
          <w:tcPr>
            <w:tcW w:w="334" w:type="dxa"/>
            <w:shd w:val="clear" w:color="auto" w:fill="auto"/>
          </w:tcPr>
          <w:p w:rsidR="00BA322E" w:rsidRPr="00A60406" w:rsidRDefault="00BA322E" w:rsidP="00BA322E">
            <w:pPr>
              <w:jc w:val="center"/>
              <w:rPr>
                <w:sz w:val="16"/>
                <w:szCs w:val="16"/>
              </w:rPr>
            </w:pPr>
            <w:r w:rsidRPr="00A60406">
              <w:rPr>
                <w:sz w:val="16"/>
                <w:szCs w:val="16"/>
              </w:rPr>
              <w:t>74</w:t>
            </w:r>
          </w:p>
        </w:tc>
        <w:tc>
          <w:tcPr>
            <w:tcW w:w="1014" w:type="dxa"/>
            <w:shd w:val="clear" w:color="auto" w:fill="auto"/>
          </w:tcPr>
          <w:p w:rsidR="00BA322E" w:rsidRPr="00A60406" w:rsidRDefault="00BA322E" w:rsidP="00BA322E">
            <w:pPr>
              <w:rPr>
                <w:sz w:val="16"/>
                <w:szCs w:val="16"/>
              </w:rPr>
            </w:pPr>
            <w:r w:rsidRPr="00A60406">
              <w:rPr>
                <w:sz w:val="16"/>
                <w:szCs w:val="16"/>
              </w:rPr>
              <w:t>Переселение граждан из аварийного жилищного фонда с учетом развития малоэтажного строительства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53 041,7</w:t>
            </w:r>
          </w:p>
        </w:tc>
        <w:tc>
          <w:tcPr>
            <w:tcW w:w="673" w:type="dxa"/>
            <w:gridSpan w:val="2"/>
            <w:shd w:val="clear" w:color="auto" w:fill="auto"/>
            <w:noWrap/>
            <w:vAlign w:val="bottom"/>
          </w:tcPr>
          <w:p w:rsidR="00BA322E" w:rsidRPr="00A60406" w:rsidRDefault="00BA322E" w:rsidP="00BA322E">
            <w:pPr>
              <w:rPr>
                <w:sz w:val="16"/>
                <w:szCs w:val="16"/>
              </w:rPr>
            </w:pPr>
            <w:r w:rsidRPr="00A60406">
              <w:rPr>
                <w:sz w:val="16"/>
                <w:szCs w:val="16"/>
              </w:rPr>
              <w:t>26 888,5</w:t>
            </w:r>
            <w:r>
              <w:rPr>
                <w:noProof/>
                <w:sz w:val="16"/>
                <w:szCs w:val="16"/>
              </w:rPr>
              <w:drawing>
                <wp:anchor distT="0" distB="0" distL="114300" distR="114300" simplePos="0" relativeHeight="251688448" behindDoc="0" locked="0" layoutInCell="1" allowOverlap="1">
                  <wp:simplePos x="0" y="0"/>
                  <wp:positionH relativeFrom="column">
                    <wp:posOffset>285750</wp:posOffset>
                  </wp:positionH>
                  <wp:positionV relativeFrom="paragraph">
                    <wp:posOffset>0</wp:posOffset>
                  </wp:positionV>
                  <wp:extent cx="95250" cy="609600"/>
                  <wp:effectExtent l="0" t="0" r="0" b="0"/>
                  <wp:wrapNone/>
                  <wp:docPr id="624" name="Text Box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40846175"/>
                            <a:ext cx="76200" cy="600075"/>
                            <a:chOff x="4438650" y="140846175"/>
                            <a:chExt cx="76200" cy="600075"/>
                          </a:xfrm>
                        </a:grpSpPr>
                        <a:sp>
                          <a:nvSpPr>
                            <a:cNvPr id="104592" name="Text Box 27"/>
                            <a:cNvSpPr txBox="1">
                              <a:spLocks noChangeArrowheads="1"/>
                            </a:cNvSpPr>
                          </a:nvSpPr>
                          <a:spPr bwMode="auto">
                            <a:xfrm>
                              <a:off x="4438650" y="140846175"/>
                              <a:ext cx="76200" cy="60007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22 877,9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3 275,3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11 929,7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8 232,7</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2 667,3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1 029,7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20 556,0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9 327,9</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10 105,3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1 122,8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20 556,0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9 327,9</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10 105,3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1 122,8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00"/>
        </w:trPr>
        <w:tc>
          <w:tcPr>
            <w:tcW w:w="5357" w:type="dxa"/>
            <w:gridSpan w:val="12"/>
            <w:shd w:val="clear" w:color="auto" w:fill="auto"/>
            <w:noWrap/>
            <w:vAlign w:val="bottom"/>
          </w:tcPr>
          <w:p w:rsidR="00BA322E" w:rsidRPr="00A60406" w:rsidRDefault="007549FF" w:rsidP="00BA322E">
            <w:pPr>
              <w:rPr>
                <w:sz w:val="16"/>
                <w:szCs w:val="16"/>
              </w:rPr>
            </w:pPr>
            <w:r w:rsidRPr="00A60406">
              <w:rPr>
                <w:b/>
                <w:bCs/>
                <w:sz w:val="16"/>
                <w:szCs w:val="16"/>
              </w:rPr>
              <w:t xml:space="preserve">Реализация муниципальных целевых программ </w:t>
            </w:r>
            <w:r w:rsidR="00BA322E">
              <w:rPr>
                <w:noProof/>
                <w:sz w:val="16"/>
                <w:szCs w:val="16"/>
              </w:rPr>
              <w:drawing>
                <wp:anchor distT="0" distB="0" distL="114300" distR="114300" simplePos="0" relativeHeight="251689472" behindDoc="0" locked="0" layoutInCell="1" allowOverlap="1">
                  <wp:simplePos x="0" y="0"/>
                  <wp:positionH relativeFrom="column">
                    <wp:posOffset>4429125</wp:posOffset>
                  </wp:positionH>
                  <wp:positionV relativeFrom="paragraph">
                    <wp:posOffset>180975</wp:posOffset>
                  </wp:positionV>
                  <wp:extent cx="95250" cy="857250"/>
                  <wp:effectExtent l="0" t="0" r="0" b="0"/>
                  <wp:wrapNone/>
                  <wp:docPr id="625" name="Text Box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42636875"/>
                            <a:ext cx="76200" cy="838200"/>
                            <a:chOff x="4438650" y="142636875"/>
                            <a:chExt cx="76200" cy="838200"/>
                          </a:xfrm>
                        </a:grpSpPr>
                        <a:sp>
                          <a:nvSpPr>
                            <a:cNvPr id="104593" name="Text Box 28"/>
                            <a:cNvSpPr txBox="1">
                              <a:spLocks noChangeArrowheads="1"/>
                            </a:cNvSpPr>
                          </a:nvSpPr>
                          <a:spPr bwMode="auto">
                            <a:xfrm>
                              <a:off x="4438650" y="142636875"/>
                              <a:ext cx="76200" cy="838200"/>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1320"/>
        </w:trPr>
        <w:tc>
          <w:tcPr>
            <w:tcW w:w="334" w:type="dxa"/>
            <w:shd w:val="clear" w:color="auto" w:fill="auto"/>
          </w:tcPr>
          <w:p w:rsidR="00BA322E" w:rsidRPr="00A60406" w:rsidRDefault="00BA322E" w:rsidP="00BA322E">
            <w:pPr>
              <w:jc w:val="center"/>
              <w:rPr>
                <w:sz w:val="16"/>
                <w:szCs w:val="16"/>
              </w:rPr>
            </w:pPr>
            <w:r w:rsidRPr="00A60406">
              <w:rPr>
                <w:sz w:val="16"/>
                <w:szCs w:val="16"/>
              </w:rPr>
              <w:lastRenderedPageBreak/>
              <w:t>75</w:t>
            </w:r>
          </w:p>
        </w:tc>
        <w:tc>
          <w:tcPr>
            <w:tcW w:w="1014" w:type="dxa"/>
            <w:shd w:val="clear" w:color="auto" w:fill="auto"/>
          </w:tcPr>
          <w:p w:rsidR="00BA322E" w:rsidRPr="00A60406" w:rsidRDefault="00BA322E" w:rsidP="00BA322E">
            <w:pPr>
              <w:rPr>
                <w:sz w:val="16"/>
                <w:szCs w:val="16"/>
              </w:rPr>
            </w:pPr>
            <w:r w:rsidRPr="00A60406">
              <w:rPr>
                <w:sz w:val="16"/>
                <w:szCs w:val="16"/>
              </w:rPr>
              <w:t>ДМЦП "Поддержка молодых семей Павловского муниципального района  в приобретении (строительстве) жилья на 2011-2015 ггоды"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98 848,4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13 385,5</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13 732,9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7 348,7</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64 381,3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13 719,4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1 666,7</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1 656,0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1 348,7</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9 048,0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16 559,0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1 718,8</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2 076,9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10 763,3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34 285,0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22 285,0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34 285,0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22 285,0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69049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26" name="Text Box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44475200"/>
                            <a:ext cx="76200" cy="209550"/>
                            <a:chOff x="4438650" y="144475200"/>
                            <a:chExt cx="76200" cy="209550"/>
                          </a:xfrm>
                        </a:grpSpPr>
                        <a:sp>
                          <a:nvSpPr>
                            <a:cNvPr id="104594" name="Text Box 29"/>
                            <a:cNvSpPr txBox="1">
                              <a:spLocks noChangeArrowheads="1"/>
                            </a:cNvSpPr>
                          </a:nvSpPr>
                          <a:spPr bwMode="auto">
                            <a:xfrm>
                              <a:off x="4438650" y="144475200"/>
                              <a:ext cx="76200" cy="209550"/>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691520"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27" name="Text Box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44475200"/>
                            <a:ext cx="76200" cy="209550"/>
                            <a:chOff x="4438650" y="144475200"/>
                            <a:chExt cx="76200" cy="209550"/>
                          </a:xfrm>
                        </a:grpSpPr>
                        <a:sp>
                          <a:nvSpPr>
                            <a:cNvPr id="104595" name="Text Box 30"/>
                            <a:cNvSpPr txBox="1">
                              <a:spLocks noChangeArrowheads="1"/>
                            </a:cNvSpPr>
                          </a:nvSpPr>
                          <a:spPr bwMode="auto">
                            <a:xfrm>
                              <a:off x="4438650" y="144475200"/>
                              <a:ext cx="76200" cy="209550"/>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14048"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49" name="Text Box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44475200"/>
                            <a:ext cx="76200" cy="209550"/>
                            <a:chOff x="4438650" y="144475200"/>
                            <a:chExt cx="76200" cy="209550"/>
                          </a:xfrm>
                        </a:grpSpPr>
                        <a:sp>
                          <a:nvSpPr>
                            <a:cNvPr id="104635" name="Text Box 70"/>
                            <a:cNvSpPr txBox="1">
                              <a:spLocks noChangeArrowheads="1"/>
                            </a:cNvSpPr>
                          </a:nvSpPr>
                          <a:spPr bwMode="auto">
                            <a:xfrm>
                              <a:off x="4438650" y="144475200"/>
                              <a:ext cx="76200" cy="209550"/>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30"/>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подразделу 2.6.</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151 890,1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40 274,0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36 610,8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7 348,7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3 275,3</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64 381,3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25 649,1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9 899,4</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4 323,3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1 348,7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1 029,7</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9 048,0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37 115,0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11 046,7</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12 182,2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1 122,8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10 763,3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54 841,0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14 327,9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15 105,3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1 122,8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22 285,0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34 285,0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22 285,0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в том числе</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мероприятиям</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53 041,7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26 888,5</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22 877,9</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3 275,3</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11 929,7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8 232,7</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2 667,3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1 029,7</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20 556,0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9 327,9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10 105,3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1 122,8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20 556,0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9 327,9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10 105,3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1 122,8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МЦП</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98 848,4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13 385,5</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13 732,9</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7 348,7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64 381,3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13 719,4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1 666,7</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1 656,0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1 348,7</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9 048,0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16 559,0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1 718,8</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2 076,9</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10 763,3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34 285,0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22 285,0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34 285,0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2 000,0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22 285,0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rPr>
                <w:sz w:val="16"/>
                <w:szCs w:val="16"/>
              </w:rPr>
            </w:pPr>
            <w:r w:rsidRPr="00A60406">
              <w:rPr>
                <w:b/>
                <w:bCs/>
                <w:sz w:val="16"/>
                <w:szCs w:val="16"/>
              </w:rPr>
              <w:t>2.7.  Развитие транспортных коммуникаций</w:t>
            </w:r>
            <w:r>
              <w:rPr>
                <w:noProof/>
                <w:sz w:val="16"/>
                <w:szCs w:val="16"/>
              </w:rPr>
              <w:t xml:space="preserve"> </w:t>
            </w:r>
            <w:r>
              <w:rPr>
                <w:noProof/>
                <w:sz w:val="16"/>
                <w:szCs w:val="16"/>
              </w:rPr>
              <w:drawing>
                <wp:anchor distT="0" distB="0" distL="114300" distR="114300" simplePos="0" relativeHeight="251693568" behindDoc="0" locked="0" layoutInCell="1" allowOverlap="1">
                  <wp:simplePos x="0" y="0"/>
                  <wp:positionH relativeFrom="column">
                    <wp:posOffset>4429125</wp:posOffset>
                  </wp:positionH>
                  <wp:positionV relativeFrom="paragraph">
                    <wp:posOffset>190500</wp:posOffset>
                  </wp:positionV>
                  <wp:extent cx="95250" cy="409575"/>
                  <wp:effectExtent l="0" t="0" r="0" b="0"/>
                  <wp:wrapNone/>
                  <wp:docPr id="629" name="Text Box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48485225"/>
                            <a:ext cx="76200" cy="400050"/>
                            <a:chOff x="4438650" y="148485225"/>
                            <a:chExt cx="76200" cy="400050"/>
                          </a:xfrm>
                        </a:grpSpPr>
                        <a:sp>
                          <a:nvSpPr>
                            <a:cNvPr id="104597" name="Text Box 32"/>
                            <a:cNvSpPr txBox="1">
                              <a:spLocks noChangeArrowheads="1"/>
                            </a:cNvSpPr>
                          </a:nvSpPr>
                          <a:spPr bwMode="auto">
                            <a:xfrm>
                              <a:off x="4438650" y="148485225"/>
                              <a:ext cx="76200" cy="400050"/>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76</w:t>
            </w:r>
          </w:p>
        </w:tc>
        <w:tc>
          <w:tcPr>
            <w:tcW w:w="1014" w:type="dxa"/>
            <w:shd w:val="clear" w:color="auto" w:fill="auto"/>
          </w:tcPr>
          <w:p w:rsidR="00BA322E" w:rsidRPr="00A60406" w:rsidRDefault="00BA322E" w:rsidP="00BA322E">
            <w:pPr>
              <w:rPr>
                <w:sz w:val="16"/>
                <w:szCs w:val="16"/>
              </w:rPr>
            </w:pPr>
            <w:r w:rsidRPr="00A60406">
              <w:rPr>
                <w:sz w:val="16"/>
                <w:szCs w:val="16"/>
              </w:rPr>
              <w:t xml:space="preserve">Развитие транспортных коммуникаций в г. </w:t>
            </w:r>
            <w:r w:rsidRPr="00A60406">
              <w:rPr>
                <w:sz w:val="16"/>
                <w:szCs w:val="16"/>
              </w:rPr>
              <w:lastRenderedPageBreak/>
              <w:t>Павловск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22 225,4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11 112,7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11 112,7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10 859,8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5 429,9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5 429,9</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11 365,6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5 682,8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5 682,8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60"/>
        </w:trPr>
        <w:tc>
          <w:tcPr>
            <w:tcW w:w="334" w:type="dxa"/>
            <w:shd w:val="clear" w:color="auto" w:fill="auto"/>
          </w:tcPr>
          <w:p w:rsidR="00BA322E" w:rsidRPr="00A60406" w:rsidRDefault="00BA322E" w:rsidP="00BA322E">
            <w:pPr>
              <w:jc w:val="center"/>
              <w:rPr>
                <w:sz w:val="16"/>
                <w:szCs w:val="16"/>
              </w:rPr>
            </w:pPr>
            <w:r w:rsidRPr="00A60406">
              <w:rPr>
                <w:sz w:val="16"/>
                <w:szCs w:val="16"/>
              </w:rPr>
              <w:t>77</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автодороги по улицам Ростовская, Калачеевская, 300 лет флота, Маршала Жукова и Заводская в г. Павловск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30 639,2</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94592" behindDoc="0" locked="0" layoutInCell="1" allowOverlap="1">
                  <wp:simplePos x="0" y="0"/>
                  <wp:positionH relativeFrom="column">
                    <wp:posOffset>285750</wp:posOffset>
                  </wp:positionH>
                  <wp:positionV relativeFrom="paragraph">
                    <wp:posOffset>0</wp:posOffset>
                  </wp:positionV>
                  <wp:extent cx="95250" cy="619125"/>
                  <wp:effectExtent l="0" t="0" r="0" b="0"/>
                  <wp:wrapNone/>
                  <wp:docPr id="630" name="Text Box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49885400"/>
                            <a:ext cx="76200" cy="609600"/>
                            <a:chOff x="4438650" y="149885400"/>
                            <a:chExt cx="76200" cy="609600"/>
                          </a:xfrm>
                        </a:grpSpPr>
                        <a:sp>
                          <a:nvSpPr>
                            <a:cNvPr id="104598" name="Text Box 33"/>
                            <a:cNvSpPr txBox="1">
                              <a:spLocks noChangeArrowheads="1"/>
                            </a:cNvSpPr>
                          </a:nvSpPr>
                          <a:spPr bwMode="auto">
                            <a:xfrm>
                              <a:off x="4438650" y="149885400"/>
                              <a:ext cx="76200" cy="60960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30 087,7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551,5</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14 793,7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14 527,4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266,3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15 845,5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15 560,3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285,2</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30"/>
        </w:trPr>
        <w:tc>
          <w:tcPr>
            <w:tcW w:w="334" w:type="dxa"/>
            <w:shd w:val="clear" w:color="auto" w:fill="auto"/>
          </w:tcPr>
          <w:p w:rsidR="00BA322E" w:rsidRPr="00A60406" w:rsidRDefault="00BA322E" w:rsidP="00BA322E">
            <w:pPr>
              <w:jc w:val="center"/>
              <w:rPr>
                <w:sz w:val="16"/>
                <w:szCs w:val="16"/>
              </w:rPr>
            </w:pPr>
            <w:r w:rsidRPr="00A60406">
              <w:rPr>
                <w:sz w:val="16"/>
                <w:szCs w:val="16"/>
              </w:rPr>
              <w:t>78</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городском поселении - город Павловск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2 064,6</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49888" behindDoc="0" locked="0" layoutInCell="1" allowOverlap="1">
                  <wp:simplePos x="0" y="0"/>
                  <wp:positionH relativeFrom="column">
                    <wp:posOffset>285750</wp:posOffset>
                  </wp:positionH>
                  <wp:positionV relativeFrom="paragraph">
                    <wp:posOffset>0</wp:posOffset>
                  </wp:positionV>
                  <wp:extent cx="95250" cy="590550"/>
                  <wp:effectExtent l="0" t="0" r="0" b="0"/>
                  <wp:wrapNone/>
                  <wp:docPr id="684" name="Рисунок 6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51495125"/>
                            <a:ext cx="76200" cy="590550"/>
                            <a:chOff x="4438650" y="151495125"/>
                            <a:chExt cx="76200" cy="590550"/>
                          </a:xfrm>
                        </a:grpSpPr>
                        <a:sp>
                          <a:nvSpPr>
                            <a:cNvPr id="104670" name="Text Box 34"/>
                            <a:cNvSpPr txBox="1">
                              <a:spLocks noChangeArrowheads="1"/>
                            </a:cNvSpPr>
                          </a:nvSpPr>
                          <a:spPr bwMode="auto">
                            <a:xfrm>
                              <a:off x="4438650" y="151495125"/>
                              <a:ext cx="76200" cy="59055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64,6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2 064,6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64,6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30"/>
        </w:trPr>
        <w:tc>
          <w:tcPr>
            <w:tcW w:w="334" w:type="dxa"/>
            <w:shd w:val="clear" w:color="auto" w:fill="auto"/>
          </w:tcPr>
          <w:p w:rsidR="00BA322E" w:rsidRPr="00A60406" w:rsidRDefault="00BA322E" w:rsidP="00BA322E">
            <w:pPr>
              <w:jc w:val="center"/>
              <w:rPr>
                <w:sz w:val="16"/>
                <w:szCs w:val="16"/>
              </w:rPr>
            </w:pPr>
            <w:r w:rsidRPr="00A60406">
              <w:rPr>
                <w:sz w:val="16"/>
                <w:szCs w:val="16"/>
              </w:rPr>
              <w:t>79</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Александровском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1 562,5</w:t>
            </w:r>
          </w:p>
        </w:tc>
        <w:tc>
          <w:tcPr>
            <w:tcW w:w="673" w:type="dxa"/>
            <w:gridSpan w:val="2"/>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95616" behindDoc="0" locked="0" layoutInCell="1" allowOverlap="1">
                  <wp:simplePos x="0" y="0"/>
                  <wp:positionH relativeFrom="column">
                    <wp:posOffset>285750</wp:posOffset>
                  </wp:positionH>
                  <wp:positionV relativeFrom="paragraph">
                    <wp:posOffset>0</wp:posOffset>
                  </wp:positionV>
                  <wp:extent cx="95250" cy="590550"/>
                  <wp:effectExtent l="0" t="0" r="0" b="0"/>
                  <wp:wrapNone/>
                  <wp:docPr id="631" name="Text Box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53085800"/>
                            <a:ext cx="76200" cy="590550"/>
                            <a:chOff x="4438650" y="153085800"/>
                            <a:chExt cx="76200" cy="590550"/>
                          </a:xfrm>
                        </a:grpSpPr>
                        <a:sp>
                          <a:nvSpPr>
                            <a:cNvPr id="104599" name="Text Box 34"/>
                            <a:cNvSpPr txBox="1">
                              <a:spLocks noChangeArrowheads="1"/>
                            </a:cNvSpPr>
                          </a:nvSpPr>
                          <a:spPr bwMode="auto">
                            <a:xfrm>
                              <a:off x="4438650" y="153085800"/>
                              <a:ext cx="76200" cy="59055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1 510,0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52,5</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1 192,9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1 157,1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35,8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369,6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352,9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16,7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96640" behindDoc="0" locked="0" layoutInCell="1" allowOverlap="1">
                  <wp:simplePos x="0" y="0"/>
                  <wp:positionH relativeFrom="column">
                    <wp:posOffset>285750</wp:posOffset>
                  </wp:positionH>
                  <wp:positionV relativeFrom="paragraph">
                    <wp:posOffset>190500</wp:posOffset>
                  </wp:positionV>
                  <wp:extent cx="95250" cy="638175"/>
                  <wp:effectExtent l="0" t="0" r="0" b="0"/>
                  <wp:wrapNone/>
                  <wp:docPr id="632" name="Text Box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54676475"/>
                            <a:ext cx="76200" cy="619125"/>
                            <a:chOff x="4438650" y="154676475"/>
                            <a:chExt cx="76200" cy="619125"/>
                          </a:xfrm>
                        </a:grpSpPr>
                        <a:sp>
                          <a:nvSpPr>
                            <a:cNvPr id="104600" name="Text Box 35"/>
                            <a:cNvSpPr txBox="1">
                              <a:spLocks noChangeArrowheads="1"/>
                            </a:cNvSpPr>
                          </a:nvSpPr>
                          <a:spPr bwMode="auto">
                            <a:xfrm>
                              <a:off x="4438650" y="154676475"/>
                              <a:ext cx="76200" cy="6191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75"/>
        </w:trPr>
        <w:tc>
          <w:tcPr>
            <w:tcW w:w="334" w:type="dxa"/>
            <w:shd w:val="clear" w:color="auto" w:fill="auto"/>
          </w:tcPr>
          <w:p w:rsidR="00BA322E" w:rsidRPr="00A60406" w:rsidRDefault="00BA322E" w:rsidP="00BA322E">
            <w:pPr>
              <w:jc w:val="center"/>
              <w:rPr>
                <w:sz w:val="16"/>
                <w:szCs w:val="16"/>
              </w:rPr>
            </w:pPr>
            <w:r w:rsidRPr="00A60406">
              <w:rPr>
                <w:sz w:val="16"/>
                <w:szCs w:val="16"/>
              </w:rPr>
              <w:lastRenderedPageBreak/>
              <w:t>80</w:t>
            </w:r>
          </w:p>
        </w:tc>
        <w:tc>
          <w:tcPr>
            <w:tcW w:w="1014" w:type="dxa"/>
            <w:shd w:val="clear" w:color="auto" w:fill="auto"/>
          </w:tcPr>
          <w:p w:rsidR="00BA322E" w:rsidRPr="00A60406" w:rsidRDefault="00BA322E" w:rsidP="00BA322E">
            <w:pPr>
              <w:rPr>
                <w:sz w:val="16"/>
                <w:szCs w:val="16"/>
              </w:rPr>
            </w:pPr>
            <w:r w:rsidRPr="00A60406">
              <w:rPr>
                <w:sz w:val="16"/>
                <w:szCs w:val="16"/>
              </w:rPr>
              <w:t>Ремонт автомобильных дорог общего пользования местного значения в  А-Донском сельском поселении</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6 357,1</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5 833,1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524,0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1 800,1</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1 746,1</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54,0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1 857,0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57,0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847,0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153,0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847,0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153,0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593,0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107,0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81</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Воронцовском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8 862,5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8 300,0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562,5</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5 263,1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263,1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3 599,4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3 300,0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299,4</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82</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Гаврильском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1 450,2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1 364,2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86,0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933,9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864,2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69,7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516,3</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16,3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97664" behindDoc="0" locked="0" layoutInCell="1" allowOverlap="1">
                  <wp:simplePos x="0" y="0"/>
                  <wp:positionH relativeFrom="column">
                    <wp:posOffset>285750</wp:posOffset>
                  </wp:positionH>
                  <wp:positionV relativeFrom="paragraph">
                    <wp:posOffset>190500</wp:posOffset>
                  </wp:positionV>
                  <wp:extent cx="95250" cy="628650"/>
                  <wp:effectExtent l="0" t="0" r="0" b="0"/>
                  <wp:wrapNone/>
                  <wp:docPr id="633" name="Text Box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59496125"/>
                            <a:ext cx="76200" cy="609600"/>
                            <a:chOff x="4438650" y="159496125"/>
                            <a:chExt cx="76200" cy="609600"/>
                          </a:xfrm>
                        </a:grpSpPr>
                        <a:sp>
                          <a:nvSpPr>
                            <a:cNvPr id="104601" name="Text Box 36"/>
                            <a:cNvSpPr txBox="1">
                              <a:spLocks noChangeArrowheads="1"/>
                            </a:cNvSpPr>
                          </a:nvSpPr>
                          <a:spPr bwMode="auto">
                            <a:xfrm>
                              <a:off x="4438650" y="159496125"/>
                              <a:ext cx="76200" cy="60960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60"/>
        </w:trPr>
        <w:tc>
          <w:tcPr>
            <w:tcW w:w="334" w:type="dxa"/>
            <w:shd w:val="clear" w:color="auto" w:fill="auto"/>
          </w:tcPr>
          <w:p w:rsidR="00BA322E" w:rsidRPr="00A60406" w:rsidRDefault="00BA322E" w:rsidP="00BA322E">
            <w:pPr>
              <w:jc w:val="center"/>
              <w:rPr>
                <w:sz w:val="16"/>
                <w:szCs w:val="16"/>
              </w:rPr>
            </w:pPr>
            <w:r w:rsidRPr="00A60406">
              <w:rPr>
                <w:sz w:val="16"/>
                <w:szCs w:val="16"/>
              </w:rPr>
              <w:t>83</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Елизаветовском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1 282,6</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1 242,9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39,7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456,6</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442,9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13,7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826,0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26,0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47840" behindDoc="0" locked="0" layoutInCell="1" allowOverlap="1">
                  <wp:simplePos x="0" y="0"/>
                  <wp:positionH relativeFrom="column">
                    <wp:posOffset>285750</wp:posOffset>
                  </wp:positionH>
                  <wp:positionV relativeFrom="paragraph">
                    <wp:posOffset>190500</wp:posOffset>
                  </wp:positionV>
                  <wp:extent cx="95250" cy="628650"/>
                  <wp:effectExtent l="0" t="0" r="0" b="0"/>
                  <wp:wrapNone/>
                  <wp:docPr id="682" name="Рисунок 6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61105850"/>
                            <a:ext cx="76200" cy="609600"/>
                            <a:chOff x="4438650" y="161105850"/>
                            <a:chExt cx="76200" cy="609600"/>
                          </a:xfrm>
                        </a:grpSpPr>
                        <a:sp>
                          <a:nvSpPr>
                            <a:cNvPr id="104668" name="Text Box 36"/>
                            <a:cNvSpPr txBox="1">
                              <a:spLocks noChangeArrowheads="1"/>
                            </a:cNvSpPr>
                          </a:nvSpPr>
                          <a:spPr bwMode="auto">
                            <a:xfrm>
                              <a:off x="4438650" y="161105850"/>
                              <a:ext cx="76200" cy="60960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60"/>
        </w:trPr>
        <w:tc>
          <w:tcPr>
            <w:tcW w:w="334" w:type="dxa"/>
            <w:shd w:val="clear" w:color="auto" w:fill="auto"/>
          </w:tcPr>
          <w:p w:rsidR="00BA322E" w:rsidRPr="00A60406" w:rsidRDefault="00BA322E" w:rsidP="00BA322E">
            <w:pPr>
              <w:jc w:val="center"/>
              <w:rPr>
                <w:sz w:val="16"/>
                <w:szCs w:val="16"/>
              </w:rPr>
            </w:pPr>
            <w:r w:rsidRPr="00A60406">
              <w:rPr>
                <w:sz w:val="16"/>
                <w:szCs w:val="16"/>
              </w:rPr>
              <w:t>84</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Красном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3 517,0</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3 041,9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475,1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517,0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500,9</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16,1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847,0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153,0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847,0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153,0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98688" behindDoc="0" locked="0" layoutInCell="1" allowOverlap="1">
                  <wp:simplePos x="0" y="0"/>
                  <wp:positionH relativeFrom="column">
                    <wp:posOffset>285750</wp:posOffset>
                  </wp:positionH>
                  <wp:positionV relativeFrom="paragraph">
                    <wp:posOffset>190500</wp:posOffset>
                  </wp:positionV>
                  <wp:extent cx="95250" cy="619125"/>
                  <wp:effectExtent l="0" t="0" r="0" b="0"/>
                  <wp:wrapNone/>
                  <wp:docPr id="634" name="Text Box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62715575"/>
                            <a:ext cx="76200" cy="600075"/>
                            <a:chOff x="4438650" y="162715575"/>
                            <a:chExt cx="76200" cy="600075"/>
                          </a:xfrm>
                        </a:grpSpPr>
                        <a:sp>
                          <a:nvSpPr>
                            <a:cNvPr id="104602" name="Text Box 37"/>
                            <a:cNvSpPr txBox="1">
                              <a:spLocks noChangeArrowheads="1"/>
                            </a:cNvSpPr>
                          </a:nvSpPr>
                          <a:spPr bwMode="auto">
                            <a:xfrm>
                              <a:off x="4438650" y="162715575"/>
                              <a:ext cx="76200" cy="60007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847,0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153,0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85</w:t>
            </w:r>
          </w:p>
        </w:tc>
        <w:tc>
          <w:tcPr>
            <w:tcW w:w="1014" w:type="dxa"/>
            <w:shd w:val="clear" w:color="auto" w:fill="auto"/>
          </w:tcPr>
          <w:p w:rsidR="00BA322E" w:rsidRPr="00A60406" w:rsidRDefault="00BA322E" w:rsidP="00BA322E">
            <w:pPr>
              <w:rPr>
                <w:sz w:val="16"/>
                <w:szCs w:val="16"/>
              </w:rPr>
            </w:pPr>
            <w:r w:rsidRPr="00A60406">
              <w:rPr>
                <w:sz w:val="16"/>
                <w:szCs w:val="16"/>
              </w:rPr>
              <w:t>Ремонт автомобильных дорог общего пользования местного значения в Лосевском сельском поселении</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7 889,7</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7 647,0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242,7</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5 516,6</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5 347,0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169,6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2 373,1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2 300,0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73,1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86</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Песковском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109,3</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109,3</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87</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Петровском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4 052,9</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3 930,7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122,2</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2 998,7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2 908,7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90,0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1 054,2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1 022,0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32,2</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lastRenderedPageBreak/>
              <w:t>88</w:t>
            </w:r>
          </w:p>
        </w:tc>
        <w:tc>
          <w:tcPr>
            <w:tcW w:w="1014" w:type="dxa"/>
            <w:shd w:val="clear" w:color="auto" w:fill="auto"/>
          </w:tcPr>
          <w:p w:rsidR="00BA322E" w:rsidRPr="00A60406" w:rsidRDefault="00BA322E" w:rsidP="00BA322E">
            <w:pPr>
              <w:rPr>
                <w:sz w:val="16"/>
                <w:szCs w:val="16"/>
              </w:rPr>
            </w:pPr>
            <w:r w:rsidRPr="00A60406">
              <w:rPr>
                <w:sz w:val="16"/>
                <w:szCs w:val="16"/>
              </w:rPr>
              <w:t xml:space="preserve">Ремонт автомобильных дорог общего пользования местного значения в Покровском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1 550,8</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699712" behindDoc="0" locked="0" layoutInCell="1" allowOverlap="1">
                  <wp:simplePos x="0" y="0"/>
                  <wp:positionH relativeFrom="column">
                    <wp:posOffset>285750</wp:posOffset>
                  </wp:positionH>
                  <wp:positionV relativeFrom="paragraph">
                    <wp:posOffset>0</wp:posOffset>
                  </wp:positionV>
                  <wp:extent cx="95250" cy="609600"/>
                  <wp:effectExtent l="0" t="0" r="0" b="0"/>
                  <wp:wrapNone/>
                  <wp:docPr id="635" name="Text Box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67516175"/>
                            <a:ext cx="76200" cy="600075"/>
                            <a:chOff x="4438650" y="167516175"/>
                            <a:chExt cx="76200" cy="600075"/>
                          </a:xfrm>
                        </a:grpSpPr>
                        <a:sp>
                          <a:nvSpPr>
                            <a:cNvPr id="104603" name="Text Box 38"/>
                            <a:cNvSpPr txBox="1">
                              <a:spLocks noChangeArrowheads="1"/>
                            </a:cNvSpPr>
                          </a:nvSpPr>
                          <a:spPr bwMode="auto">
                            <a:xfrm>
                              <a:off x="4438650" y="167516175"/>
                              <a:ext cx="76200" cy="60007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50,8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1 550,8</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1 500,0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50,8</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00736" behindDoc="0" locked="0" layoutInCell="1" allowOverlap="1">
                  <wp:simplePos x="0" y="0"/>
                  <wp:positionH relativeFrom="column">
                    <wp:posOffset>285750</wp:posOffset>
                  </wp:positionH>
                  <wp:positionV relativeFrom="paragraph">
                    <wp:posOffset>190500</wp:posOffset>
                  </wp:positionV>
                  <wp:extent cx="95250" cy="628650"/>
                  <wp:effectExtent l="0" t="0" r="0" b="0"/>
                  <wp:wrapNone/>
                  <wp:docPr id="636" name="Text Box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69116375"/>
                            <a:ext cx="76200" cy="609600"/>
                            <a:chOff x="4438650" y="169116375"/>
                            <a:chExt cx="76200" cy="609600"/>
                          </a:xfrm>
                        </a:grpSpPr>
                        <a:sp>
                          <a:nvSpPr>
                            <a:cNvPr id="104604" name="Text Box 39"/>
                            <a:cNvSpPr txBox="1">
                              <a:spLocks noChangeArrowheads="1"/>
                            </a:cNvSpPr>
                          </a:nvSpPr>
                          <a:spPr bwMode="auto">
                            <a:xfrm>
                              <a:off x="4438650" y="169116375"/>
                              <a:ext cx="76200" cy="609600"/>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60"/>
        </w:trPr>
        <w:tc>
          <w:tcPr>
            <w:tcW w:w="334" w:type="dxa"/>
            <w:shd w:val="clear" w:color="auto" w:fill="auto"/>
          </w:tcPr>
          <w:p w:rsidR="00BA322E" w:rsidRPr="00A60406" w:rsidRDefault="00BA322E" w:rsidP="00BA322E">
            <w:pPr>
              <w:jc w:val="center"/>
              <w:rPr>
                <w:sz w:val="16"/>
                <w:szCs w:val="16"/>
              </w:rPr>
            </w:pPr>
            <w:r w:rsidRPr="00A60406">
              <w:rPr>
                <w:sz w:val="16"/>
                <w:szCs w:val="16"/>
              </w:rPr>
              <w:t>89</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автодорог общего пользования местного значения в Лосевском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79 100,0</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75 700,0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3 400,0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78 100,0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75 700,0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2 400,0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48864" behindDoc="0" locked="0" layoutInCell="1" allowOverlap="1">
                  <wp:simplePos x="0" y="0"/>
                  <wp:positionH relativeFrom="column">
                    <wp:posOffset>285750</wp:posOffset>
                  </wp:positionH>
                  <wp:positionV relativeFrom="paragraph">
                    <wp:posOffset>190500</wp:posOffset>
                  </wp:positionV>
                  <wp:extent cx="95250" cy="857250"/>
                  <wp:effectExtent l="0" t="0" r="0" b="0"/>
                  <wp:wrapNone/>
                  <wp:docPr id="683" name="Рисунок 6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70726100"/>
                            <a:ext cx="76200" cy="847725"/>
                            <a:chOff x="4438650" y="170726100"/>
                            <a:chExt cx="76200" cy="847725"/>
                          </a:xfrm>
                        </a:grpSpPr>
                        <a:sp>
                          <a:nvSpPr>
                            <a:cNvPr id="104669" name="Text Box 39"/>
                            <a:cNvSpPr txBox="1">
                              <a:spLocks noChangeArrowheads="1"/>
                            </a:cNvSpPr>
                          </a:nvSpPr>
                          <a:spPr bwMode="auto">
                            <a:xfrm>
                              <a:off x="4438650" y="170726100"/>
                              <a:ext cx="76200" cy="8477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335"/>
        </w:trPr>
        <w:tc>
          <w:tcPr>
            <w:tcW w:w="334" w:type="dxa"/>
            <w:shd w:val="clear" w:color="auto" w:fill="auto"/>
          </w:tcPr>
          <w:p w:rsidR="00BA322E" w:rsidRPr="00A60406" w:rsidRDefault="00BA322E" w:rsidP="00BA322E">
            <w:pPr>
              <w:jc w:val="center"/>
              <w:rPr>
                <w:sz w:val="16"/>
                <w:szCs w:val="16"/>
              </w:rPr>
            </w:pPr>
            <w:r w:rsidRPr="00A60406">
              <w:rPr>
                <w:sz w:val="16"/>
                <w:szCs w:val="16"/>
              </w:rPr>
              <w:t>90</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автодороги с твердым покрытием по ул. Первомайской и Буденного в Александровском сельском поселении </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 xml:space="preserve">Реализация муниципальных целевых программ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91</w:t>
            </w:r>
          </w:p>
        </w:tc>
        <w:tc>
          <w:tcPr>
            <w:tcW w:w="1014" w:type="dxa"/>
            <w:shd w:val="clear" w:color="auto" w:fill="auto"/>
          </w:tcPr>
          <w:p w:rsidR="00BA322E" w:rsidRPr="00A60406" w:rsidRDefault="00BA322E" w:rsidP="00BA322E">
            <w:pPr>
              <w:rPr>
                <w:sz w:val="16"/>
                <w:szCs w:val="16"/>
              </w:rPr>
            </w:pPr>
            <w:r w:rsidRPr="00A60406">
              <w:rPr>
                <w:sz w:val="16"/>
                <w:szCs w:val="16"/>
              </w:rPr>
              <w:t xml:space="preserve">МЦП   "Повышение безопасности дорожного движения в Павловском муниципальном районе на </w:t>
            </w:r>
            <w:r w:rsidRPr="00A60406">
              <w:rPr>
                <w:sz w:val="16"/>
                <w:szCs w:val="16"/>
              </w:rPr>
              <w:lastRenderedPageBreak/>
              <w:t>периол 2010-2012 годов"</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257,4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257,4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257,4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257,4</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92</w:t>
            </w:r>
          </w:p>
        </w:tc>
        <w:tc>
          <w:tcPr>
            <w:tcW w:w="1014" w:type="dxa"/>
            <w:shd w:val="clear" w:color="auto" w:fill="auto"/>
          </w:tcPr>
          <w:p w:rsidR="00BA322E" w:rsidRPr="00A60406" w:rsidRDefault="00BA322E" w:rsidP="00BA322E">
            <w:pPr>
              <w:rPr>
                <w:sz w:val="16"/>
                <w:szCs w:val="16"/>
              </w:rPr>
            </w:pPr>
            <w:r w:rsidRPr="00A60406">
              <w:rPr>
                <w:sz w:val="16"/>
                <w:szCs w:val="16"/>
              </w:rPr>
              <w:t>МЦП   "Повышение безопасности дорожного движения в Павловском муниципальном районе на периол 2013-2015 годов"</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5 570,0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2 785,0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385,0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900,0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1 830,0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915,0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1 870,0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935,0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1 870,0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935,0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135,0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300,0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подразделу 2.7.</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170 800,3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151 013,3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642,4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17 644,6</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18 419,3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17 466,0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257,4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695,9</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28 770,1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27 017,3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1 137,8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29 575,3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22 772,2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6 168,1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92 335,6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83 164,8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8 535,8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1 700,0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593,0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1 107,0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в том числе</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мероприятиям</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164 972,9</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148 228,3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16 744,6</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18 161,9</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17 466,0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695,9</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26 940,1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26 102,3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837,8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27 705,3</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21 837,2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5 868,1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90 465,6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82 229,8</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8 235,8</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1 700,0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593,0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1 107,0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МЦП</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5 827,4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2 785,0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642,4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900,0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257,4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257,4</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1 830,0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915,0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300,0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1 870,0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935,0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300,0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1 870,0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935,0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135,0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300,0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7549FF" w:rsidRDefault="007549FF" w:rsidP="00BA322E">
            <w:pPr>
              <w:rPr>
                <w:b/>
                <w:bCs/>
                <w:sz w:val="16"/>
                <w:szCs w:val="16"/>
              </w:rPr>
            </w:pPr>
          </w:p>
          <w:p w:rsidR="00BA322E" w:rsidRPr="00A60406" w:rsidRDefault="007549FF" w:rsidP="00BA322E">
            <w:pPr>
              <w:rPr>
                <w:sz w:val="16"/>
                <w:szCs w:val="16"/>
              </w:rPr>
            </w:pPr>
            <w:r w:rsidRPr="00A60406">
              <w:rPr>
                <w:b/>
                <w:bCs/>
                <w:sz w:val="16"/>
                <w:szCs w:val="16"/>
              </w:rPr>
              <w:t>2.8. Экология</w:t>
            </w:r>
            <w:r>
              <w:rPr>
                <w:noProof/>
                <w:sz w:val="16"/>
                <w:szCs w:val="16"/>
              </w:rPr>
              <w:t xml:space="preserve"> </w:t>
            </w:r>
            <w:r w:rsidR="00BA322E">
              <w:rPr>
                <w:noProof/>
                <w:sz w:val="16"/>
                <w:szCs w:val="16"/>
              </w:rPr>
              <w:drawing>
                <wp:anchor distT="0" distB="0" distL="114300" distR="114300" simplePos="0" relativeHeight="251701760" behindDoc="0" locked="0" layoutInCell="1" allowOverlap="1">
                  <wp:simplePos x="0" y="0"/>
                  <wp:positionH relativeFrom="column">
                    <wp:posOffset>4429125</wp:posOffset>
                  </wp:positionH>
                  <wp:positionV relativeFrom="paragraph">
                    <wp:posOffset>190500</wp:posOffset>
                  </wp:positionV>
                  <wp:extent cx="95250" cy="419100"/>
                  <wp:effectExtent l="0" t="0" r="0" b="0"/>
                  <wp:wrapNone/>
                  <wp:docPr id="637" name="Text Box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80374925"/>
                            <a:ext cx="76200" cy="400050"/>
                            <a:chOff x="4438650" y="180374925"/>
                            <a:chExt cx="76200" cy="400050"/>
                          </a:xfrm>
                        </a:grpSpPr>
                        <a:sp>
                          <a:nvSpPr>
                            <a:cNvPr id="104605" name="Text Box 40"/>
                            <a:cNvSpPr txBox="1">
                              <a:spLocks noChangeArrowheads="1"/>
                            </a:cNvSpPr>
                          </a:nvSpPr>
                          <a:spPr bwMode="auto">
                            <a:xfrm>
                              <a:off x="4438650" y="180374925"/>
                              <a:ext cx="76200" cy="400050"/>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93</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берегоукрепляющих сооружений на р. Дон в районе г. Павловск</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202 610,0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184 000,0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18 275,0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335,0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55 000,0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50 000,0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4 910,0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77 000,0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70 000,0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6 874,0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126,0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70 610,0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64 000,0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6 491,0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119,0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75"/>
        </w:trPr>
        <w:tc>
          <w:tcPr>
            <w:tcW w:w="334" w:type="dxa"/>
            <w:shd w:val="clear" w:color="auto" w:fill="auto"/>
          </w:tcPr>
          <w:p w:rsidR="00BA322E" w:rsidRPr="00A60406" w:rsidRDefault="00BA322E" w:rsidP="00BA322E">
            <w:pPr>
              <w:jc w:val="center"/>
              <w:rPr>
                <w:sz w:val="16"/>
                <w:szCs w:val="16"/>
              </w:rPr>
            </w:pPr>
            <w:r w:rsidRPr="00A60406">
              <w:rPr>
                <w:sz w:val="16"/>
                <w:szCs w:val="16"/>
              </w:rPr>
              <w:t>94</w:t>
            </w:r>
          </w:p>
        </w:tc>
        <w:tc>
          <w:tcPr>
            <w:tcW w:w="1014" w:type="dxa"/>
            <w:shd w:val="clear" w:color="auto" w:fill="auto"/>
          </w:tcPr>
          <w:p w:rsidR="00BA322E" w:rsidRPr="00A60406" w:rsidRDefault="00BA322E" w:rsidP="00BA322E">
            <w:pPr>
              <w:rPr>
                <w:sz w:val="16"/>
                <w:szCs w:val="16"/>
              </w:rPr>
            </w:pPr>
            <w:r w:rsidRPr="00A60406">
              <w:rPr>
                <w:sz w:val="16"/>
                <w:szCs w:val="16"/>
              </w:rPr>
              <w:t>Проектирование и строительство пунктов сбора, накопления и первичной сортировки отходов на территории муниципального района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31 500,0</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02784" behindDoc="0" locked="0" layoutInCell="1" allowOverlap="1">
                  <wp:simplePos x="0" y="0"/>
                  <wp:positionH relativeFrom="column">
                    <wp:posOffset>285750</wp:posOffset>
                  </wp:positionH>
                  <wp:positionV relativeFrom="paragraph">
                    <wp:posOffset>0</wp:posOffset>
                  </wp:positionV>
                  <wp:extent cx="95250" cy="819150"/>
                  <wp:effectExtent l="0" t="0" r="0" b="0"/>
                  <wp:wrapNone/>
                  <wp:docPr id="638" name="Text Box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81775100"/>
                            <a:ext cx="76200" cy="809625"/>
                            <a:chOff x="4438650" y="181775100"/>
                            <a:chExt cx="76200" cy="809625"/>
                          </a:xfrm>
                        </a:grpSpPr>
                        <a:sp>
                          <a:nvSpPr>
                            <a:cNvPr id="104606" name="Text Box 41"/>
                            <a:cNvSpPr txBox="1">
                              <a:spLocks noChangeArrowheads="1"/>
                            </a:cNvSpPr>
                          </a:nvSpPr>
                          <a:spPr bwMode="auto">
                            <a:xfrm>
                              <a:off x="4438650" y="181775100"/>
                              <a:ext cx="76200" cy="8096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16 500,0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31 500,0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8 000,0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16 500,0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подразделу 2.8.</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234 110,0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184 000,0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26 275,0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7 335,0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16 500,0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55 000,0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50 000,0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4 910,0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108 500,0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70 000,0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14 874,0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7 126,0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16 500,0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70 610,0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64 000,0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6 491,0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119,0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5357" w:type="dxa"/>
            <w:gridSpan w:val="12"/>
            <w:shd w:val="clear" w:color="auto" w:fill="auto"/>
            <w:noWrap/>
            <w:vAlign w:val="bottom"/>
          </w:tcPr>
          <w:p w:rsidR="007549FF" w:rsidRDefault="007549FF" w:rsidP="00BA322E">
            <w:pPr>
              <w:rPr>
                <w:b/>
                <w:bCs/>
                <w:sz w:val="16"/>
                <w:szCs w:val="16"/>
              </w:rPr>
            </w:pPr>
          </w:p>
          <w:p w:rsidR="00BA322E" w:rsidRPr="00A60406" w:rsidRDefault="007549FF" w:rsidP="00BA322E">
            <w:pPr>
              <w:rPr>
                <w:sz w:val="16"/>
                <w:szCs w:val="16"/>
              </w:rPr>
            </w:pPr>
            <w:r w:rsidRPr="00A60406">
              <w:rPr>
                <w:b/>
                <w:bCs/>
                <w:sz w:val="16"/>
                <w:szCs w:val="16"/>
              </w:rPr>
              <w:t>2.9. Развитие физической культуры и спорта</w:t>
            </w:r>
            <w:r>
              <w:rPr>
                <w:noProof/>
                <w:sz w:val="16"/>
                <w:szCs w:val="16"/>
              </w:rPr>
              <w:t xml:space="preserve"> </w:t>
            </w:r>
            <w:r w:rsidR="00BA322E">
              <w:rPr>
                <w:noProof/>
                <w:sz w:val="16"/>
                <w:szCs w:val="16"/>
              </w:rPr>
              <w:drawing>
                <wp:anchor distT="0" distB="0" distL="114300" distR="114300" simplePos="0" relativeHeight="251755008" behindDoc="0" locked="0" layoutInCell="1" allowOverlap="1">
                  <wp:simplePos x="0" y="0"/>
                  <wp:positionH relativeFrom="column">
                    <wp:posOffset>4429125</wp:posOffset>
                  </wp:positionH>
                  <wp:positionV relativeFrom="paragraph">
                    <wp:posOffset>190500</wp:posOffset>
                  </wp:positionV>
                  <wp:extent cx="95250" cy="419100"/>
                  <wp:effectExtent l="0" t="0" r="0" b="0"/>
                  <wp:wrapNone/>
                  <wp:docPr id="689" name="Рисунок 6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84985025"/>
                            <a:ext cx="76200" cy="400050"/>
                            <a:chOff x="4438650" y="184985025"/>
                            <a:chExt cx="76200" cy="400050"/>
                          </a:xfrm>
                        </a:grpSpPr>
                        <a:sp>
                          <a:nvSpPr>
                            <a:cNvPr id="104675" name="Text Box 40"/>
                            <a:cNvSpPr txBox="1">
                              <a:spLocks noChangeArrowheads="1"/>
                            </a:cNvSpPr>
                          </a:nvSpPr>
                          <a:spPr bwMode="auto">
                            <a:xfrm>
                              <a:off x="4438650" y="184985025"/>
                              <a:ext cx="76200" cy="400050"/>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95</w:t>
            </w:r>
          </w:p>
        </w:tc>
        <w:tc>
          <w:tcPr>
            <w:tcW w:w="1014" w:type="dxa"/>
            <w:shd w:val="clear" w:color="auto" w:fill="auto"/>
          </w:tcPr>
          <w:p w:rsidR="00BA322E" w:rsidRPr="00A60406" w:rsidRDefault="00BA322E" w:rsidP="00BA322E">
            <w:pPr>
              <w:rPr>
                <w:sz w:val="16"/>
                <w:szCs w:val="16"/>
              </w:rPr>
            </w:pPr>
            <w:r w:rsidRPr="00A60406">
              <w:rPr>
                <w:sz w:val="16"/>
                <w:szCs w:val="16"/>
              </w:rPr>
              <w:t xml:space="preserve">Строительство многофункциональной спортивной площадки </w:t>
            </w:r>
            <w:r w:rsidRPr="00A60406">
              <w:rPr>
                <w:sz w:val="16"/>
                <w:szCs w:val="16"/>
              </w:rPr>
              <w:lastRenderedPageBreak/>
              <w:t>в с. Покровка</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6 000,0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1 800,0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4 020,0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180,0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6 000,0</w:t>
            </w:r>
          </w:p>
        </w:tc>
        <w:tc>
          <w:tcPr>
            <w:tcW w:w="673" w:type="dxa"/>
            <w:gridSpan w:val="2"/>
            <w:shd w:val="clear" w:color="auto" w:fill="auto"/>
            <w:noWrap/>
            <w:vAlign w:val="bottom"/>
          </w:tcPr>
          <w:p w:rsidR="00BA322E" w:rsidRPr="00A60406" w:rsidRDefault="00BA322E" w:rsidP="00BA322E">
            <w:pPr>
              <w:rPr>
                <w:sz w:val="16"/>
                <w:szCs w:val="16"/>
              </w:rPr>
            </w:pPr>
            <w:r w:rsidRPr="00A60406">
              <w:rPr>
                <w:sz w:val="16"/>
                <w:szCs w:val="16"/>
              </w:rPr>
              <w:t>1 800,0</w:t>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4 020,0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180,0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96</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спортивной площадки в МБОУ Лосевская СОШ № 1</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4 158,7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4 071,4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4 158,7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4 071,4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97</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спортивной площадки в МБОУ Павловская СОШсУИОП</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4 158,7</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90848" behindDoc="0" locked="0" layoutInCell="1" allowOverlap="1">
                  <wp:simplePos x="0" y="0"/>
                  <wp:positionH relativeFrom="column">
                    <wp:posOffset>285750</wp:posOffset>
                  </wp:positionH>
                  <wp:positionV relativeFrom="paragraph">
                    <wp:posOffset>0</wp:posOffset>
                  </wp:positionV>
                  <wp:extent cx="95250" cy="819150"/>
                  <wp:effectExtent l="0" t="0" r="0" b="0"/>
                  <wp:wrapNone/>
                  <wp:docPr id="724" name="Рисунок 7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87785375"/>
                            <a:ext cx="76200" cy="809625"/>
                            <a:chOff x="4438650" y="187785375"/>
                            <a:chExt cx="76200" cy="809625"/>
                          </a:xfrm>
                        </a:grpSpPr>
                        <a:sp>
                          <a:nvSpPr>
                            <a:cNvPr id="104710" name="Text Box 41"/>
                            <a:cNvSpPr txBox="1">
                              <a:spLocks noChangeArrowheads="1"/>
                            </a:cNvSpPr>
                          </a:nvSpPr>
                          <a:spPr bwMode="auto">
                            <a:xfrm>
                              <a:off x="4438650" y="187785375"/>
                              <a:ext cx="76200" cy="8096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4 071,4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4 158,7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4 071,4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restart"/>
            <w:shd w:val="clear" w:color="auto" w:fill="auto"/>
            <w:noWrap/>
            <w:vAlign w:val="bottom"/>
          </w:tcPr>
          <w:p w:rsidR="00BA322E" w:rsidRPr="00A60406" w:rsidRDefault="00BA322E" w:rsidP="00BA322E">
            <w:pPr>
              <w:jc w:val="center"/>
              <w:rPr>
                <w:sz w:val="16"/>
                <w:szCs w:val="16"/>
              </w:rPr>
            </w:pPr>
            <w:r>
              <w:rPr>
                <w:noProof/>
                <w:sz w:val="16"/>
                <w:szCs w:val="16"/>
              </w:rPr>
              <w:drawing>
                <wp:anchor distT="0" distB="0" distL="114300" distR="114300" simplePos="0" relativeHeight="251791872" behindDoc="0" locked="0" layoutInCell="1" allowOverlap="1">
                  <wp:simplePos x="0" y="0"/>
                  <wp:positionH relativeFrom="column">
                    <wp:posOffset>285750</wp:posOffset>
                  </wp:positionH>
                  <wp:positionV relativeFrom="paragraph">
                    <wp:posOffset>190500</wp:posOffset>
                  </wp:positionV>
                  <wp:extent cx="95250" cy="828675"/>
                  <wp:effectExtent l="0" t="0" r="0" b="0"/>
                  <wp:wrapNone/>
                  <wp:docPr id="725" name="Рисунок 7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89185550"/>
                            <a:ext cx="76200" cy="809625"/>
                            <a:chOff x="4438650" y="189185550"/>
                            <a:chExt cx="76200" cy="809625"/>
                          </a:xfrm>
                        </a:grpSpPr>
                        <a:sp>
                          <a:nvSpPr>
                            <a:cNvPr id="104711" name="Text Box 41"/>
                            <a:cNvSpPr txBox="1">
                              <a:spLocks noChangeArrowheads="1"/>
                            </a:cNvSpPr>
                          </a:nvSpPr>
                          <a:spPr bwMode="auto">
                            <a:xfrm>
                              <a:off x="4438650" y="189185550"/>
                              <a:ext cx="76200" cy="809625"/>
                            </a:xfrm>
                            <a:prstGeom prst="rect">
                              <a:avLst/>
                            </a:prstGeom>
                            <a:noFill/>
                            <a:ln w="9525">
                              <a:noFill/>
                              <a:miter lim="800000"/>
                              <a:headEnd/>
                              <a:tailEnd/>
                            </a:ln>
                          </a:spPr>
                        </a:sp>
                      </lc:lockedCanvas>
                    </a:graphicData>
                  </a:graphic>
                </wp:anchor>
              </w:drawing>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630"/>
        </w:trPr>
        <w:tc>
          <w:tcPr>
            <w:tcW w:w="334" w:type="dxa"/>
            <w:shd w:val="clear" w:color="auto" w:fill="auto"/>
          </w:tcPr>
          <w:p w:rsidR="00BA322E" w:rsidRPr="00A60406" w:rsidRDefault="00BA322E" w:rsidP="00BA322E">
            <w:pPr>
              <w:jc w:val="center"/>
              <w:rPr>
                <w:sz w:val="16"/>
                <w:szCs w:val="16"/>
              </w:rPr>
            </w:pPr>
            <w:r w:rsidRPr="00A60406">
              <w:rPr>
                <w:sz w:val="16"/>
                <w:szCs w:val="16"/>
              </w:rPr>
              <w:t>98</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спортивной площадки в МБОУ Павловская СОШ № 3</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4 158,7</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4 071,4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vMerge/>
            <w:vAlign w:val="center"/>
          </w:tcPr>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4 158,7</w:t>
            </w:r>
          </w:p>
        </w:tc>
        <w:tc>
          <w:tcPr>
            <w:tcW w:w="673" w:type="dxa"/>
            <w:gridSpan w:val="2"/>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5705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91" name="Рисунок 6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90585725"/>
                            <a:ext cx="76200" cy="200025"/>
                            <a:chOff x="4438650" y="190585725"/>
                            <a:chExt cx="76200" cy="200025"/>
                          </a:xfrm>
                        </a:grpSpPr>
                        <a:sp>
                          <a:nvSpPr>
                            <a:cNvPr id="104677" name="Text Box 42"/>
                            <a:cNvSpPr txBox="1">
                              <a:spLocks noChangeArrowheads="1"/>
                            </a:cNvSpPr>
                          </a:nvSpPr>
                          <a:spPr bwMode="auto">
                            <a:xfrm>
                              <a:off x="4438650"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58080" behindDoc="0" locked="0" layoutInCell="1" allowOverlap="1">
                  <wp:simplePos x="0" y="0"/>
                  <wp:positionH relativeFrom="column">
                    <wp:posOffset>285750</wp:posOffset>
                  </wp:positionH>
                  <wp:positionV relativeFrom="paragraph">
                    <wp:posOffset>381000</wp:posOffset>
                  </wp:positionV>
                  <wp:extent cx="95250" cy="219075"/>
                  <wp:effectExtent l="0" t="0" r="0" b="0"/>
                  <wp:wrapNone/>
                  <wp:docPr id="692" name="Рисунок 6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90776225"/>
                            <a:ext cx="76200" cy="200025"/>
                            <a:chOff x="4438650" y="190776225"/>
                            <a:chExt cx="76200" cy="200025"/>
                          </a:xfrm>
                        </a:grpSpPr>
                        <a:sp>
                          <a:nvSpPr>
                            <a:cNvPr id="104678" name="Text Box 71"/>
                            <a:cNvSpPr txBox="1">
                              <a:spLocks noChangeArrowheads="1"/>
                            </a:cNvSpPr>
                          </a:nvSpPr>
                          <a:spPr bwMode="auto">
                            <a:xfrm>
                              <a:off x="4438650"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59104" behindDoc="0" locked="0" layoutInCell="1" allowOverlap="1">
                  <wp:simplePos x="0" y="0"/>
                  <wp:positionH relativeFrom="column">
                    <wp:posOffset>285750</wp:posOffset>
                  </wp:positionH>
                  <wp:positionV relativeFrom="paragraph">
                    <wp:posOffset>581025</wp:posOffset>
                  </wp:positionV>
                  <wp:extent cx="95250" cy="219075"/>
                  <wp:effectExtent l="0" t="0" r="0" b="0"/>
                  <wp:wrapNone/>
                  <wp:docPr id="693" name="Рисунок 6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90976250"/>
                            <a:ext cx="76200" cy="200025"/>
                            <a:chOff x="4438650" y="190976250"/>
                            <a:chExt cx="76200" cy="200025"/>
                          </a:xfrm>
                        </a:grpSpPr>
                        <a:sp>
                          <a:nvSpPr>
                            <a:cNvPr id="104679" name="Text Box 72"/>
                            <a:cNvSpPr txBox="1">
                              <a:spLocks noChangeArrowheads="1"/>
                            </a:cNvSpPr>
                          </a:nvSpPr>
                          <a:spPr bwMode="auto">
                            <a:xfrm>
                              <a:off x="4438650"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0128" behindDoc="0" locked="0" layoutInCell="1" allowOverlap="1">
                  <wp:simplePos x="0" y="0"/>
                  <wp:positionH relativeFrom="column">
                    <wp:posOffset>942975</wp:posOffset>
                  </wp:positionH>
                  <wp:positionV relativeFrom="paragraph">
                    <wp:posOffset>190500</wp:posOffset>
                  </wp:positionV>
                  <wp:extent cx="85725" cy="219075"/>
                  <wp:effectExtent l="0" t="0" r="0" b="0"/>
                  <wp:wrapNone/>
                  <wp:docPr id="694" name="Рисунок 6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585725"/>
                            <a:ext cx="76200" cy="200025"/>
                            <a:chOff x="5095875" y="190585725"/>
                            <a:chExt cx="76200" cy="200025"/>
                          </a:xfrm>
                        </a:grpSpPr>
                        <a:sp>
                          <a:nvSpPr>
                            <a:cNvPr id="104680" name="Text Box 73"/>
                            <a:cNvSpPr txBox="1">
                              <a:spLocks noChangeArrowheads="1"/>
                            </a:cNvSpPr>
                          </a:nvSpPr>
                          <a:spPr bwMode="auto">
                            <a:xfrm>
                              <a:off x="5095875"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1152" behindDoc="0" locked="0" layoutInCell="1" allowOverlap="1">
                  <wp:simplePos x="0" y="0"/>
                  <wp:positionH relativeFrom="column">
                    <wp:posOffset>942975</wp:posOffset>
                  </wp:positionH>
                  <wp:positionV relativeFrom="paragraph">
                    <wp:posOffset>381000</wp:posOffset>
                  </wp:positionV>
                  <wp:extent cx="85725" cy="219075"/>
                  <wp:effectExtent l="0" t="0" r="0" b="0"/>
                  <wp:wrapNone/>
                  <wp:docPr id="695" name="Рисунок 6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776225"/>
                            <a:ext cx="76200" cy="200025"/>
                            <a:chOff x="5095875" y="190776225"/>
                            <a:chExt cx="76200" cy="200025"/>
                          </a:xfrm>
                        </a:grpSpPr>
                        <a:sp>
                          <a:nvSpPr>
                            <a:cNvPr id="104681" name="Text Box 74"/>
                            <a:cNvSpPr txBox="1">
                              <a:spLocks noChangeArrowheads="1"/>
                            </a:cNvSpPr>
                          </a:nvSpPr>
                          <a:spPr bwMode="auto">
                            <a:xfrm>
                              <a:off x="5095875"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2176" behindDoc="0" locked="0" layoutInCell="1" allowOverlap="1">
                  <wp:simplePos x="0" y="0"/>
                  <wp:positionH relativeFrom="column">
                    <wp:posOffset>942975</wp:posOffset>
                  </wp:positionH>
                  <wp:positionV relativeFrom="paragraph">
                    <wp:posOffset>581025</wp:posOffset>
                  </wp:positionV>
                  <wp:extent cx="85725" cy="219075"/>
                  <wp:effectExtent l="0" t="0" r="0" b="0"/>
                  <wp:wrapNone/>
                  <wp:docPr id="696" name="Рисунок 6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976250"/>
                            <a:ext cx="76200" cy="200025"/>
                            <a:chOff x="5095875" y="190976250"/>
                            <a:chExt cx="76200" cy="200025"/>
                          </a:xfrm>
                        </a:grpSpPr>
                        <a:sp>
                          <a:nvSpPr>
                            <a:cNvPr id="104682" name="Text Box 75"/>
                            <a:cNvSpPr txBox="1">
                              <a:spLocks noChangeArrowheads="1"/>
                            </a:cNvSpPr>
                          </a:nvSpPr>
                          <a:spPr bwMode="auto">
                            <a:xfrm>
                              <a:off x="5095875"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3200" behindDoc="0" locked="0" layoutInCell="1" allowOverlap="1">
                  <wp:simplePos x="0" y="0"/>
                  <wp:positionH relativeFrom="column">
                    <wp:posOffset>942975</wp:posOffset>
                  </wp:positionH>
                  <wp:positionV relativeFrom="paragraph">
                    <wp:posOffset>190500</wp:posOffset>
                  </wp:positionV>
                  <wp:extent cx="85725" cy="219075"/>
                  <wp:effectExtent l="0" t="0" r="0" b="0"/>
                  <wp:wrapNone/>
                  <wp:docPr id="697" name="Рисунок 6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585725"/>
                            <a:ext cx="76200" cy="200025"/>
                            <a:chOff x="5095875" y="190585725"/>
                            <a:chExt cx="76200" cy="200025"/>
                          </a:xfrm>
                        </a:grpSpPr>
                        <a:sp>
                          <a:nvSpPr>
                            <a:cNvPr id="104683" name="Text Box 76"/>
                            <a:cNvSpPr txBox="1">
                              <a:spLocks noChangeArrowheads="1"/>
                            </a:cNvSpPr>
                          </a:nvSpPr>
                          <a:spPr bwMode="auto">
                            <a:xfrm>
                              <a:off x="5095875"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4224" behindDoc="0" locked="0" layoutInCell="1" allowOverlap="1">
                  <wp:simplePos x="0" y="0"/>
                  <wp:positionH relativeFrom="column">
                    <wp:posOffset>942975</wp:posOffset>
                  </wp:positionH>
                  <wp:positionV relativeFrom="paragraph">
                    <wp:posOffset>381000</wp:posOffset>
                  </wp:positionV>
                  <wp:extent cx="85725" cy="219075"/>
                  <wp:effectExtent l="0" t="0" r="0" b="0"/>
                  <wp:wrapNone/>
                  <wp:docPr id="698" name="Рисунок 6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776225"/>
                            <a:ext cx="76200" cy="200025"/>
                            <a:chOff x="5095875" y="190776225"/>
                            <a:chExt cx="76200" cy="200025"/>
                          </a:xfrm>
                        </a:grpSpPr>
                        <a:sp>
                          <a:nvSpPr>
                            <a:cNvPr id="104684" name="Text Box 77"/>
                            <a:cNvSpPr txBox="1">
                              <a:spLocks noChangeArrowheads="1"/>
                            </a:cNvSpPr>
                          </a:nvSpPr>
                          <a:spPr bwMode="auto">
                            <a:xfrm>
                              <a:off x="5095875"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5248" behindDoc="0" locked="0" layoutInCell="1" allowOverlap="1">
                  <wp:simplePos x="0" y="0"/>
                  <wp:positionH relativeFrom="column">
                    <wp:posOffset>942975</wp:posOffset>
                  </wp:positionH>
                  <wp:positionV relativeFrom="paragraph">
                    <wp:posOffset>581025</wp:posOffset>
                  </wp:positionV>
                  <wp:extent cx="85725" cy="219075"/>
                  <wp:effectExtent l="0" t="0" r="0" b="0"/>
                  <wp:wrapNone/>
                  <wp:docPr id="699" name="Рисунок 6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976250"/>
                            <a:ext cx="76200" cy="200025"/>
                            <a:chOff x="5095875" y="190976250"/>
                            <a:chExt cx="76200" cy="200025"/>
                          </a:xfrm>
                        </a:grpSpPr>
                        <a:sp>
                          <a:nvSpPr>
                            <a:cNvPr id="104685" name="Text Box 78"/>
                            <a:cNvSpPr txBox="1">
                              <a:spLocks noChangeArrowheads="1"/>
                            </a:cNvSpPr>
                          </a:nvSpPr>
                          <a:spPr bwMode="auto">
                            <a:xfrm>
                              <a:off x="5095875"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6272" behindDoc="0" locked="0" layoutInCell="1" allowOverlap="1">
                  <wp:simplePos x="0" y="0"/>
                  <wp:positionH relativeFrom="column">
                    <wp:posOffset>942975</wp:posOffset>
                  </wp:positionH>
                  <wp:positionV relativeFrom="paragraph">
                    <wp:posOffset>190500</wp:posOffset>
                  </wp:positionV>
                  <wp:extent cx="85725" cy="219075"/>
                  <wp:effectExtent l="0" t="0" r="0" b="0"/>
                  <wp:wrapNone/>
                  <wp:docPr id="700" name="Рисунок 7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585725"/>
                            <a:ext cx="76200" cy="200025"/>
                            <a:chOff x="5095875" y="190585725"/>
                            <a:chExt cx="76200" cy="200025"/>
                          </a:xfrm>
                        </a:grpSpPr>
                        <a:sp>
                          <a:nvSpPr>
                            <a:cNvPr id="104686" name="Text Box 79"/>
                            <a:cNvSpPr txBox="1">
                              <a:spLocks noChangeArrowheads="1"/>
                            </a:cNvSpPr>
                          </a:nvSpPr>
                          <a:spPr bwMode="auto">
                            <a:xfrm>
                              <a:off x="5095875"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7296" behindDoc="0" locked="0" layoutInCell="1" allowOverlap="1">
                  <wp:simplePos x="0" y="0"/>
                  <wp:positionH relativeFrom="column">
                    <wp:posOffset>942975</wp:posOffset>
                  </wp:positionH>
                  <wp:positionV relativeFrom="paragraph">
                    <wp:posOffset>381000</wp:posOffset>
                  </wp:positionV>
                  <wp:extent cx="85725" cy="219075"/>
                  <wp:effectExtent l="0" t="0" r="0" b="0"/>
                  <wp:wrapNone/>
                  <wp:docPr id="701" name="Рисунок 7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776225"/>
                            <a:ext cx="76200" cy="200025"/>
                            <a:chOff x="5095875" y="190776225"/>
                            <a:chExt cx="76200" cy="200025"/>
                          </a:xfrm>
                        </a:grpSpPr>
                        <a:sp>
                          <a:nvSpPr>
                            <a:cNvPr id="104687" name="Text Box 80"/>
                            <a:cNvSpPr txBox="1">
                              <a:spLocks noChangeArrowheads="1"/>
                            </a:cNvSpPr>
                          </a:nvSpPr>
                          <a:spPr bwMode="auto">
                            <a:xfrm>
                              <a:off x="5095875"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8320" behindDoc="0" locked="0" layoutInCell="1" allowOverlap="1">
                  <wp:simplePos x="0" y="0"/>
                  <wp:positionH relativeFrom="column">
                    <wp:posOffset>942975</wp:posOffset>
                  </wp:positionH>
                  <wp:positionV relativeFrom="paragraph">
                    <wp:posOffset>581025</wp:posOffset>
                  </wp:positionV>
                  <wp:extent cx="85725" cy="219075"/>
                  <wp:effectExtent l="0" t="0" r="0" b="0"/>
                  <wp:wrapNone/>
                  <wp:docPr id="702" name="Рисунок 7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190976250"/>
                            <a:ext cx="76200" cy="200025"/>
                            <a:chOff x="5095875" y="190976250"/>
                            <a:chExt cx="76200" cy="200025"/>
                          </a:xfrm>
                        </a:grpSpPr>
                        <a:sp>
                          <a:nvSpPr>
                            <a:cNvPr id="104688" name="Text Box 81"/>
                            <a:cNvSpPr txBox="1">
                              <a:spLocks noChangeArrowheads="1"/>
                            </a:cNvSpPr>
                          </a:nvSpPr>
                          <a:spPr bwMode="auto">
                            <a:xfrm>
                              <a:off x="5095875"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69344" behindDoc="0" locked="0" layoutInCell="1" allowOverlap="1">
                  <wp:simplePos x="0" y="0"/>
                  <wp:positionH relativeFrom="column">
                    <wp:posOffset>1238250</wp:posOffset>
                  </wp:positionH>
                  <wp:positionV relativeFrom="paragraph">
                    <wp:posOffset>190500</wp:posOffset>
                  </wp:positionV>
                  <wp:extent cx="95250" cy="219075"/>
                  <wp:effectExtent l="0" t="0" r="0" b="0"/>
                  <wp:wrapNone/>
                  <wp:docPr id="703" name="Рисунок 7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91150" y="190585725"/>
                            <a:ext cx="76200" cy="200025"/>
                            <a:chOff x="5391150" y="190585725"/>
                            <a:chExt cx="76200" cy="200025"/>
                          </a:xfrm>
                        </a:grpSpPr>
                        <a:sp>
                          <a:nvSpPr>
                            <a:cNvPr id="104689" name="Text Box 82"/>
                            <a:cNvSpPr txBox="1">
                              <a:spLocks noChangeArrowheads="1"/>
                            </a:cNvSpPr>
                          </a:nvSpPr>
                          <a:spPr bwMode="auto">
                            <a:xfrm>
                              <a:off x="5391150"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0368" behindDoc="0" locked="0" layoutInCell="1" allowOverlap="1">
                  <wp:simplePos x="0" y="0"/>
                  <wp:positionH relativeFrom="column">
                    <wp:posOffset>1238250</wp:posOffset>
                  </wp:positionH>
                  <wp:positionV relativeFrom="paragraph">
                    <wp:posOffset>381000</wp:posOffset>
                  </wp:positionV>
                  <wp:extent cx="95250" cy="219075"/>
                  <wp:effectExtent l="0" t="0" r="0" b="0"/>
                  <wp:wrapNone/>
                  <wp:docPr id="704" name="Рисунок 7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91150" y="190776225"/>
                            <a:ext cx="76200" cy="200025"/>
                            <a:chOff x="5391150" y="190776225"/>
                            <a:chExt cx="76200" cy="200025"/>
                          </a:xfrm>
                        </a:grpSpPr>
                        <a:sp>
                          <a:nvSpPr>
                            <a:cNvPr id="104690" name="Text Box 83"/>
                            <a:cNvSpPr txBox="1">
                              <a:spLocks noChangeArrowheads="1"/>
                            </a:cNvSpPr>
                          </a:nvSpPr>
                          <a:spPr bwMode="auto">
                            <a:xfrm>
                              <a:off x="5391150"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1392" behindDoc="0" locked="0" layoutInCell="1" allowOverlap="1">
                  <wp:simplePos x="0" y="0"/>
                  <wp:positionH relativeFrom="column">
                    <wp:posOffset>1238250</wp:posOffset>
                  </wp:positionH>
                  <wp:positionV relativeFrom="paragraph">
                    <wp:posOffset>581025</wp:posOffset>
                  </wp:positionV>
                  <wp:extent cx="95250" cy="219075"/>
                  <wp:effectExtent l="0" t="0" r="0" b="0"/>
                  <wp:wrapNone/>
                  <wp:docPr id="705" name="Рисунок 7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91150" y="190976250"/>
                            <a:ext cx="76200" cy="200025"/>
                            <a:chOff x="5391150" y="190976250"/>
                            <a:chExt cx="76200" cy="200025"/>
                          </a:xfrm>
                        </a:grpSpPr>
                        <a:sp>
                          <a:nvSpPr>
                            <a:cNvPr id="104691" name="Text Box 84"/>
                            <a:cNvSpPr txBox="1">
                              <a:spLocks noChangeArrowheads="1"/>
                            </a:cNvSpPr>
                          </a:nvSpPr>
                          <a:spPr bwMode="auto">
                            <a:xfrm>
                              <a:off x="5391150"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2416" behindDoc="0" locked="0" layoutInCell="1" allowOverlap="1">
                  <wp:simplePos x="0" y="0"/>
                  <wp:positionH relativeFrom="column">
                    <wp:posOffset>1828800</wp:posOffset>
                  </wp:positionH>
                  <wp:positionV relativeFrom="paragraph">
                    <wp:posOffset>190500</wp:posOffset>
                  </wp:positionV>
                  <wp:extent cx="95250" cy="219075"/>
                  <wp:effectExtent l="0" t="0" r="0" b="0"/>
                  <wp:wrapNone/>
                  <wp:docPr id="706" name="Рисунок 7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585725"/>
                            <a:ext cx="76200" cy="200025"/>
                            <a:chOff x="5981700" y="190585725"/>
                            <a:chExt cx="76200" cy="200025"/>
                          </a:xfrm>
                        </a:grpSpPr>
                        <a:sp>
                          <a:nvSpPr>
                            <a:cNvPr id="104692" name="Text Box 85"/>
                            <a:cNvSpPr txBox="1">
                              <a:spLocks noChangeArrowheads="1"/>
                            </a:cNvSpPr>
                          </a:nvSpPr>
                          <a:spPr bwMode="auto">
                            <a:xfrm>
                              <a:off x="5981700"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3440" behindDoc="0" locked="0" layoutInCell="1" allowOverlap="1">
                  <wp:simplePos x="0" y="0"/>
                  <wp:positionH relativeFrom="column">
                    <wp:posOffset>1828800</wp:posOffset>
                  </wp:positionH>
                  <wp:positionV relativeFrom="paragraph">
                    <wp:posOffset>381000</wp:posOffset>
                  </wp:positionV>
                  <wp:extent cx="95250" cy="219075"/>
                  <wp:effectExtent l="0" t="0" r="0" b="0"/>
                  <wp:wrapNone/>
                  <wp:docPr id="707" name="Рисунок 7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776225"/>
                            <a:ext cx="76200" cy="200025"/>
                            <a:chOff x="5981700" y="190776225"/>
                            <a:chExt cx="76200" cy="200025"/>
                          </a:xfrm>
                        </a:grpSpPr>
                        <a:sp>
                          <a:nvSpPr>
                            <a:cNvPr id="104693" name="Text Box 86"/>
                            <a:cNvSpPr txBox="1">
                              <a:spLocks noChangeArrowheads="1"/>
                            </a:cNvSpPr>
                          </a:nvSpPr>
                          <a:spPr bwMode="auto">
                            <a:xfrm>
                              <a:off x="5981700"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4464" behindDoc="0" locked="0" layoutInCell="1" allowOverlap="1">
                  <wp:simplePos x="0" y="0"/>
                  <wp:positionH relativeFrom="column">
                    <wp:posOffset>1828800</wp:posOffset>
                  </wp:positionH>
                  <wp:positionV relativeFrom="paragraph">
                    <wp:posOffset>581025</wp:posOffset>
                  </wp:positionV>
                  <wp:extent cx="95250" cy="219075"/>
                  <wp:effectExtent l="0" t="0" r="0" b="0"/>
                  <wp:wrapNone/>
                  <wp:docPr id="708" name="Рисунок 7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976250"/>
                            <a:ext cx="76200" cy="200025"/>
                            <a:chOff x="5981700" y="190976250"/>
                            <a:chExt cx="76200" cy="200025"/>
                          </a:xfrm>
                        </a:grpSpPr>
                        <a:sp>
                          <a:nvSpPr>
                            <a:cNvPr id="104694" name="Text Box 87"/>
                            <a:cNvSpPr txBox="1">
                              <a:spLocks noChangeArrowheads="1"/>
                            </a:cNvSpPr>
                          </a:nvSpPr>
                          <a:spPr bwMode="auto">
                            <a:xfrm>
                              <a:off x="5981700"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5488" behindDoc="0" locked="0" layoutInCell="1" allowOverlap="1">
                  <wp:simplePos x="0" y="0"/>
                  <wp:positionH relativeFrom="column">
                    <wp:posOffset>1828800</wp:posOffset>
                  </wp:positionH>
                  <wp:positionV relativeFrom="paragraph">
                    <wp:posOffset>190500</wp:posOffset>
                  </wp:positionV>
                  <wp:extent cx="95250" cy="219075"/>
                  <wp:effectExtent l="0" t="0" r="0" b="0"/>
                  <wp:wrapNone/>
                  <wp:docPr id="709" name="Рисунок 7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585725"/>
                            <a:ext cx="76200" cy="200025"/>
                            <a:chOff x="5981700" y="190585725"/>
                            <a:chExt cx="76200" cy="200025"/>
                          </a:xfrm>
                        </a:grpSpPr>
                        <a:sp>
                          <a:nvSpPr>
                            <a:cNvPr id="104695" name="Text Box 88"/>
                            <a:cNvSpPr txBox="1">
                              <a:spLocks noChangeArrowheads="1"/>
                            </a:cNvSpPr>
                          </a:nvSpPr>
                          <a:spPr bwMode="auto">
                            <a:xfrm>
                              <a:off x="5981700"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6512" behindDoc="0" locked="0" layoutInCell="1" allowOverlap="1">
                  <wp:simplePos x="0" y="0"/>
                  <wp:positionH relativeFrom="column">
                    <wp:posOffset>1828800</wp:posOffset>
                  </wp:positionH>
                  <wp:positionV relativeFrom="paragraph">
                    <wp:posOffset>381000</wp:posOffset>
                  </wp:positionV>
                  <wp:extent cx="95250" cy="219075"/>
                  <wp:effectExtent l="0" t="0" r="0" b="0"/>
                  <wp:wrapNone/>
                  <wp:docPr id="710" name="Рисунок 7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776225"/>
                            <a:ext cx="76200" cy="200025"/>
                            <a:chOff x="5981700" y="190776225"/>
                            <a:chExt cx="76200" cy="200025"/>
                          </a:xfrm>
                        </a:grpSpPr>
                        <a:sp>
                          <a:nvSpPr>
                            <a:cNvPr id="104696" name="Text Box 89"/>
                            <a:cNvSpPr txBox="1">
                              <a:spLocks noChangeArrowheads="1"/>
                            </a:cNvSpPr>
                          </a:nvSpPr>
                          <a:spPr bwMode="auto">
                            <a:xfrm>
                              <a:off x="5981700"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7536" behindDoc="0" locked="0" layoutInCell="1" allowOverlap="1">
                  <wp:simplePos x="0" y="0"/>
                  <wp:positionH relativeFrom="column">
                    <wp:posOffset>1828800</wp:posOffset>
                  </wp:positionH>
                  <wp:positionV relativeFrom="paragraph">
                    <wp:posOffset>581025</wp:posOffset>
                  </wp:positionV>
                  <wp:extent cx="95250" cy="219075"/>
                  <wp:effectExtent l="0" t="0" r="0" b="0"/>
                  <wp:wrapNone/>
                  <wp:docPr id="711" name="Рисунок 7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976250"/>
                            <a:ext cx="76200" cy="200025"/>
                            <a:chOff x="5981700" y="190976250"/>
                            <a:chExt cx="76200" cy="200025"/>
                          </a:xfrm>
                        </a:grpSpPr>
                        <a:sp>
                          <a:nvSpPr>
                            <a:cNvPr id="104697" name="Text Box 90"/>
                            <a:cNvSpPr txBox="1">
                              <a:spLocks noChangeArrowheads="1"/>
                            </a:cNvSpPr>
                          </a:nvSpPr>
                          <a:spPr bwMode="auto">
                            <a:xfrm>
                              <a:off x="5981700"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8560" behindDoc="0" locked="0" layoutInCell="1" allowOverlap="1">
                  <wp:simplePos x="0" y="0"/>
                  <wp:positionH relativeFrom="column">
                    <wp:posOffset>1828800</wp:posOffset>
                  </wp:positionH>
                  <wp:positionV relativeFrom="paragraph">
                    <wp:posOffset>190500</wp:posOffset>
                  </wp:positionV>
                  <wp:extent cx="95250" cy="219075"/>
                  <wp:effectExtent l="0" t="0" r="0" b="0"/>
                  <wp:wrapNone/>
                  <wp:docPr id="712" name="Рисунок 7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585725"/>
                            <a:ext cx="76200" cy="200025"/>
                            <a:chOff x="5981700" y="190585725"/>
                            <a:chExt cx="76200" cy="200025"/>
                          </a:xfrm>
                        </a:grpSpPr>
                        <a:sp>
                          <a:nvSpPr>
                            <a:cNvPr id="104698" name="Text Box 91"/>
                            <a:cNvSpPr txBox="1">
                              <a:spLocks noChangeArrowheads="1"/>
                            </a:cNvSpPr>
                          </a:nvSpPr>
                          <a:spPr bwMode="auto">
                            <a:xfrm>
                              <a:off x="5981700"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79584" behindDoc="0" locked="0" layoutInCell="1" allowOverlap="1">
                  <wp:simplePos x="0" y="0"/>
                  <wp:positionH relativeFrom="column">
                    <wp:posOffset>1828800</wp:posOffset>
                  </wp:positionH>
                  <wp:positionV relativeFrom="paragraph">
                    <wp:posOffset>381000</wp:posOffset>
                  </wp:positionV>
                  <wp:extent cx="95250" cy="219075"/>
                  <wp:effectExtent l="0" t="0" r="0" b="0"/>
                  <wp:wrapNone/>
                  <wp:docPr id="713" name="Рисунок 7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776225"/>
                            <a:ext cx="76200" cy="200025"/>
                            <a:chOff x="5981700" y="190776225"/>
                            <a:chExt cx="76200" cy="200025"/>
                          </a:xfrm>
                        </a:grpSpPr>
                        <a:sp>
                          <a:nvSpPr>
                            <a:cNvPr id="104699" name="Text Box 92"/>
                            <a:cNvSpPr txBox="1">
                              <a:spLocks noChangeArrowheads="1"/>
                            </a:cNvSpPr>
                          </a:nvSpPr>
                          <a:spPr bwMode="auto">
                            <a:xfrm>
                              <a:off x="5981700"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0608" behindDoc="0" locked="0" layoutInCell="1" allowOverlap="1">
                  <wp:simplePos x="0" y="0"/>
                  <wp:positionH relativeFrom="column">
                    <wp:posOffset>1828800</wp:posOffset>
                  </wp:positionH>
                  <wp:positionV relativeFrom="paragraph">
                    <wp:posOffset>581025</wp:posOffset>
                  </wp:positionV>
                  <wp:extent cx="95250" cy="219075"/>
                  <wp:effectExtent l="0" t="0" r="0" b="0"/>
                  <wp:wrapNone/>
                  <wp:docPr id="714" name="Рисунок 7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190976250"/>
                            <a:ext cx="76200" cy="200025"/>
                            <a:chOff x="5981700" y="190976250"/>
                            <a:chExt cx="76200" cy="200025"/>
                          </a:xfrm>
                        </a:grpSpPr>
                        <a:sp>
                          <a:nvSpPr>
                            <a:cNvPr id="104700" name="Text Box 93"/>
                            <a:cNvSpPr txBox="1">
                              <a:spLocks noChangeArrowheads="1"/>
                            </a:cNvSpPr>
                          </a:nvSpPr>
                          <a:spPr bwMode="auto">
                            <a:xfrm>
                              <a:off x="5981700" y="19097625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1632" behindDoc="0" locked="0" layoutInCell="1" allowOverlap="1">
                  <wp:simplePos x="0" y="0"/>
                  <wp:positionH relativeFrom="column">
                    <wp:posOffset>2133600</wp:posOffset>
                  </wp:positionH>
                  <wp:positionV relativeFrom="paragraph">
                    <wp:posOffset>190500</wp:posOffset>
                  </wp:positionV>
                  <wp:extent cx="85725" cy="219075"/>
                  <wp:effectExtent l="0" t="0" r="0" b="0"/>
                  <wp:wrapNone/>
                  <wp:docPr id="715" name="Рисунок 7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76975" y="190585725"/>
                            <a:ext cx="76200" cy="200025"/>
                            <a:chOff x="6276975" y="190585725"/>
                            <a:chExt cx="76200" cy="200025"/>
                          </a:xfrm>
                        </a:grpSpPr>
                        <a:sp>
                          <a:nvSpPr>
                            <a:cNvPr id="104701" name="Text Box 94"/>
                            <a:cNvSpPr txBox="1">
                              <a:spLocks noChangeArrowheads="1"/>
                            </a:cNvSpPr>
                          </a:nvSpPr>
                          <a:spPr bwMode="auto">
                            <a:xfrm>
                              <a:off x="6276975"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2656" behindDoc="0" locked="0" layoutInCell="1" allowOverlap="1">
                  <wp:simplePos x="0" y="0"/>
                  <wp:positionH relativeFrom="column">
                    <wp:posOffset>2133600</wp:posOffset>
                  </wp:positionH>
                  <wp:positionV relativeFrom="paragraph">
                    <wp:posOffset>381000</wp:posOffset>
                  </wp:positionV>
                  <wp:extent cx="85725" cy="219075"/>
                  <wp:effectExtent l="0" t="0" r="0" b="0"/>
                  <wp:wrapNone/>
                  <wp:docPr id="716" name="Рисунок 7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76975" y="190776225"/>
                            <a:ext cx="76200" cy="200025"/>
                            <a:chOff x="6276975" y="190776225"/>
                            <a:chExt cx="76200" cy="200025"/>
                          </a:xfrm>
                        </a:grpSpPr>
                        <a:sp>
                          <a:nvSpPr>
                            <a:cNvPr id="104702" name="Text Box 95"/>
                            <a:cNvSpPr txBox="1">
                              <a:spLocks noChangeArrowheads="1"/>
                            </a:cNvSpPr>
                          </a:nvSpPr>
                          <a:spPr bwMode="auto">
                            <a:xfrm>
                              <a:off x="6276975"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3680" behindDoc="0" locked="0" layoutInCell="1" allowOverlap="1">
                  <wp:simplePos x="0" y="0"/>
                  <wp:positionH relativeFrom="column">
                    <wp:posOffset>2133600</wp:posOffset>
                  </wp:positionH>
                  <wp:positionV relativeFrom="paragraph">
                    <wp:posOffset>581025</wp:posOffset>
                  </wp:positionV>
                  <wp:extent cx="85725" cy="219075"/>
                  <wp:effectExtent l="0" t="0" r="0" b="0"/>
                  <wp:wrapNone/>
                  <wp:docPr id="717" name="Рисунок 7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76975" y="190976250"/>
                            <a:ext cx="76200" cy="200025"/>
                            <a:chOff x="6276975" y="190976250"/>
                            <a:chExt cx="76200" cy="200025"/>
                          </a:xfrm>
                        </a:grpSpPr>
                        <a:sp>
                          <a:nvSpPr>
                            <a:cNvPr id="104703" name="Text Box 96"/>
                            <a:cNvSpPr txBox="1">
                              <a:spLocks noChangeArrowheads="1"/>
                            </a:cNvSpPr>
                          </a:nvSpPr>
                          <a:spPr bwMode="auto">
                            <a:xfrm>
                              <a:off x="6276975" y="19097625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4 071,4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87,3</w:t>
            </w:r>
          </w:p>
        </w:tc>
        <w:tc>
          <w:tcPr>
            <w:tcW w:w="561" w:type="dxa"/>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84704"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718" name="Рисунок 7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200900" y="190585725"/>
                            <a:ext cx="76200" cy="200025"/>
                            <a:chOff x="7200900" y="190585725"/>
                            <a:chExt cx="76200" cy="200025"/>
                          </a:xfrm>
                        </a:grpSpPr>
                        <a:sp>
                          <a:nvSpPr>
                            <a:cNvPr id="104704" name="Text Box 97"/>
                            <a:cNvSpPr txBox="1">
                              <a:spLocks noChangeArrowheads="1"/>
                            </a:cNvSpPr>
                          </a:nvSpPr>
                          <a:spPr bwMode="auto">
                            <a:xfrm>
                              <a:off x="7200900"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5728" behindDoc="0" locked="0" layoutInCell="1" allowOverlap="1">
                  <wp:simplePos x="0" y="0"/>
                  <wp:positionH relativeFrom="column">
                    <wp:posOffset>285750</wp:posOffset>
                  </wp:positionH>
                  <wp:positionV relativeFrom="paragraph">
                    <wp:posOffset>381000</wp:posOffset>
                  </wp:positionV>
                  <wp:extent cx="95250" cy="219075"/>
                  <wp:effectExtent l="0" t="0" r="0" b="0"/>
                  <wp:wrapNone/>
                  <wp:docPr id="719" name="Рисунок 7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200900" y="190776225"/>
                            <a:ext cx="76200" cy="200025"/>
                            <a:chOff x="7200900" y="190776225"/>
                            <a:chExt cx="76200" cy="200025"/>
                          </a:xfrm>
                        </a:grpSpPr>
                        <a:sp>
                          <a:nvSpPr>
                            <a:cNvPr id="104705" name="Text Box 98"/>
                            <a:cNvSpPr txBox="1">
                              <a:spLocks noChangeArrowheads="1"/>
                            </a:cNvSpPr>
                          </a:nvSpPr>
                          <a:spPr bwMode="auto">
                            <a:xfrm>
                              <a:off x="7200900"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6752" behindDoc="0" locked="0" layoutInCell="1" allowOverlap="1">
                  <wp:simplePos x="0" y="0"/>
                  <wp:positionH relativeFrom="column">
                    <wp:posOffset>285750</wp:posOffset>
                  </wp:positionH>
                  <wp:positionV relativeFrom="paragraph">
                    <wp:posOffset>581025</wp:posOffset>
                  </wp:positionV>
                  <wp:extent cx="95250" cy="219075"/>
                  <wp:effectExtent l="0" t="0" r="0" b="0"/>
                  <wp:wrapNone/>
                  <wp:docPr id="720" name="Рисунок 7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200900" y="190976250"/>
                            <a:ext cx="76200" cy="200025"/>
                            <a:chOff x="7200900" y="190976250"/>
                            <a:chExt cx="76200" cy="200025"/>
                          </a:xfrm>
                        </a:grpSpPr>
                        <a:sp>
                          <a:nvSpPr>
                            <a:cNvPr id="104706" name="Text Box 99"/>
                            <a:cNvSpPr txBox="1">
                              <a:spLocks noChangeArrowheads="1"/>
                            </a:cNvSpPr>
                          </a:nvSpPr>
                          <a:spPr bwMode="auto">
                            <a:xfrm>
                              <a:off x="7200900" y="19097625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775" w:type="dxa"/>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8777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721" name="Рисунок 7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67675" y="190585725"/>
                            <a:ext cx="76200" cy="200025"/>
                            <a:chOff x="8067675" y="190585725"/>
                            <a:chExt cx="76200" cy="200025"/>
                          </a:xfrm>
                        </a:grpSpPr>
                        <a:sp>
                          <a:nvSpPr>
                            <a:cNvPr id="104707" name="Text Box 100"/>
                            <a:cNvSpPr txBox="1">
                              <a:spLocks noChangeArrowheads="1"/>
                            </a:cNvSpPr>
                          </a:nvSpPr>
                          <a:spPr bwMode="auto">
                            <a:xfrm>
                              <a:off x="8067675" y="1905857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8800" behindDoc="0" locked="0" layoutInCell="1" allowOverlap="1">
                  <wp:simplePos x="0" y="0"/>
                  <wp:positionH relativeFrom="column">
                    <wp:posOffset>285750</wp:posOffset>
                  </wp:positionH>
                  <wp:positionV relativeFrom="paragraph">
                    <wp:posOffset>381000</wp:posOffset>
                  </wp:positionV>
                  <wp:extent cx="95250" cy="219075"/>
                  <wp:effectExtent l="0" t="0" r="0" b="0"/>
                  <wp:wrapNone/>
                  <wp:docPr id="722" name="Рисунок 7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67675" y="190776225"/>
                            <a:ext cx="76200" cy="200025"/>
                            <a:chOff x="8067675" y="190776225"/>
                            <a:chExt cx="76200" cy="200025"/>
                          </a:xfrm>
                        </a:grpSpPr>
                        <a:sp>
                          <a:nvSpPr>
                            <a:cNvPr id="104708" name="Text Box 101"/>
                            <a:cNvSpPr txBox="1">
                              <a:spLocks noChangeArrowheads="1"/>
                            </a:cNvSpPr>
                          </a:nvSpPr>
                          <a:spPr bwMode="auto">
                            <a:xfrm>
                              <a:off x="8067675" y="19077622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89824" behindDoc="0" locked="0" layoutInCell="1" allowOverlap="1">
                  <wp:simplePos x="0" y="0"/>
                  <wp:positionH relativeFrom="column">
                    <wp:posOffset>285750</wp:posOffset>
                  </wp:positionH>
                  <wp:positionV relativeFrom="paragraph">
                    <wp:posOffset>581025</wp:posOffset>
                  </wp:positionV>
                  <wp:extent cx="95250" cy="219075"/>
                  <wp:effectExtent l="0" t="0" r="0" b="0"/>
                  <wp:wrapNone/>
                  <wp:docPr id="723" name="Рисунок 7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67675" y="190976250"/>
                            <a:ext cx="76200" cy="200025"/>
                            <a:chOff x="8067675" y="190976250"/>
                            <a:chExt cx="76200" cy="200025"/>
                          </a:xfrm>
                        </a:grpSpPr>
                        <a:sp>
                          <a:nvSpPr>
                            <a:cNvPr id="104709" name="Text Box 102"/>
                            <a:cNvSpPr txBox="1">
                              <a:spLocks noChangeArrowheads="1"/>
                            </a:cNvSpPr>
                          </a:nvSpPr>
                          <a:spPr bwMode="auto">
                            <a:xfrm>
                              <a:off x="8067675" y="19097625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300"/>
        </w:trPr>
        <w:tc>
          <w:tcPr>
            <w:tcW w:w="334" w:type="dxa"/>
            <w:shd w:val="clear" w:color="auto" w:fill="auto"/>
          </w:tcPr>
          <w:p w:rsidR="00BA322E" w:rsidRPr="00A60406" w:rsidRDefault="00BA322E" w:rsidP="00BA322E">
            <w:pPr>
              <w:jc w:val="cente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подразделу 2.9.</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18 476,1</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1 800,0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16 234,2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261,9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180,0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4 158,7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4 071,4</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87,3</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4 158,7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4 071,4</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87,3</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10 158,7</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1 800,0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8 091,4</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87,3</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180,0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lastRenderedPageBreak/>
              <w:t>2.10. Прочее</w:t>
            </w:r>
          </w:p>
        </w:tc>
      </w:tr>
      <w:tr w:rsidR="00BA322E" w:rsidRPr="00A60406" w:rsidTr="007F0C8E">
        <w:trPr>
          <w:trHeight w:val="630"/>
        </w:trPr>
        <w:tc>
          <w:tcPr>
            <w:tcW w:w="334" w:type="dxa"/>
            <w:shd w:val="clear" w:color="auto" w:fill="auto"/>
            <w:noWrap/>
            <w:vAlign w:val="bottom"/>
          </w:tcPr>
          <w:p w:rsidR="00BA322E" w:rsidRPr="00A60406" w:rsidRDefault="00BA322E" w:rsidP="00BA322E">
            <w:pPr>
              <w:jc w:val="center"/>
              <w:rPr>
                <w:sz w:val="16"/>
                <w:szCs w:val="16"/>
              </w:rPr>
            </w:pPr>
            <w:r w:rsidRPr="00A60406">
              <w:rPr>
                <w:sz w:val="16"/>
                <w:szCs w:val="16"/>
              </w:rPr>
              <w:t>99</w:t>
            </w:r>
          </w:p>
        </w:tc>
        <w:tc>
          <w:tcPr>
            <w:tcW w:w="1014" w:type="dxa"/>
            <w:shd w:val="clear" w:color="auto" w:fill="auto"/>
          </w:tcPr>
          <w:p w:rsidR="00BA322E" w:rsidRPr="00A60406" w:rsidRDefault="00BA322E" w:rsidP="00BA322E">
            <w:pPr>
              <w:rPr>
                <w:sz w:val="16"/>
                <w:szCs w:val="16"/>
              </w:rPr>
            </w:pPr>
            <w:r w:rsidRPr="00A60406">
              <w:rPr>
                <w:sz w:val="16"/>
                <w:szCs w:val="16"/>
              </w:rPr>
              <w:t>Строительство городской площади в г. Павловске</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10 000,0</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5 000,0</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5 000,0</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vAlign w:val="bottom"/>
          </w:tcPr>
          <w:p w:rsidR="00BA322E" w:rsidRPr="00A60406" w:rsidRDefault="00BA322E" w:rsidP="00BA322E">
            <w:pPr>
              <w:jc w:val="center"/>
              <w:rPr>
                <w:sz w:val="16"/>
                <w:szCs w:val="16"/>
              </w:rPr>
            </w:pPr>
            <w:r w:rsidRPr="00A60406">
              <w:rPr>
                <w:sz w:val="16"/>
                <w:szCs w:val="16"/>
              </w:rPr>
              <w:t>10 000,0</w:t>
            </w:r>
          </w:p>
        </w:tc>
        <w:tc>
          <w:tcPr>
            <w:tcW w:w="673"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vAlign w:val="bottom"/>
          </w:tcPr>
          <w:p w:rsidR="00BA322E" w:rsidRPr="00A60406" w:rsidRDefault="00BA322E" w:rsidP="00BA322E">
            <w:pPr>
              <w:jc w:val="center"/>
              <w:rPr>
                <w:sz w:val="16"/>
                <w:szCs w:val="16"/>
              </w:rPr>
            </w:pPr>
            <w:r w:rsidRPr="00A60406">
              <w:rPr>
                <w:sz w:val="16"/>
                <w:szCs w:val="16"/>
              </w:rPr>
              <w:t>5 000,0</w:t>
            </w:r>
          </w:p>
        </w:tc>
        <w:tc>
          <w:tcPr>
            <w:tcW w:w="781" w:type="dxa"/>
            <w:gridSpan w:val="2"/>
            <w:shd w:val="clear" w:color="auto" w:fill="auto"/>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vAlign w:val="bottom"/>
          </w:tcPr>
          <w:p w:rsidR="00BA322E" w:rsidRPr="00A60406" w:rsidRDefault="00BA322E" w:rsidP="00BA322E">
            <w:pPr>
              <w:jc w:val="center"/>
              <w:rPr>
                <w:sz w:val="16"/>
                <w:szCs w:val="16"/>
              </w:rPr>
            </w:pPr>
            <w:r w:rsidRPr="00A60406">
              <w:rPr>
                <w:sz w:val="16"/>
                <w:szCs w:val="16"/>
              </w:rPr>
              <w:t>5 000,0</w:t>
            </w:r>
          </w:p>
        </w:tc>
        <w:tc>
          <w:tcPr>
            <w:tcW w:w="775" w:type="dxa"/>
            <w:shd w:val="clear" w:color="auto" w:fill="auto"/>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5357" w:type="dxa"/>
            <w:gridSpan w:val="12"/>
            <w:shd w:val="clear" w:color="auto" w:fill="auto"/>
            <w:noWrap/>
            <w:vAlign w:val="bottom"/>
          </w:tcPr>
          <w:p w:rsidR="00BA322E" w:rsidRPr="00A60406" w:rsidRDefault="00BA322E" w:rsidP="00BA322E">
            <w:pPr>
              <w:jc w:val="center"/>
              <w:rPr>
                <w:b/>
                <w:bCs/>
                <w:sz w:val="16"/>
                <w:szCs w:val="16"/>
              </w:rPr>
            </w:pPr>
            <w:r w:rsidRPr="00A60406">
              <w:rPr>
                <w:b/>
                <w:bCs/>
                <w:sz w:val="16"/>
                <w:szCs w:val="16"/>
              </w:rPr>
              <w:t xml:space="preserve">Реализация муниципальных целевых программ  </w:t>
            </w:r>
          </w:p>
        </w:tc>
      </w:tr>
      <w:tr w:rsidR="00BA322E" w:rsidRPr="00A60406" w:rsidTr="007F0C8E">
        <w:trPr>
          <w:trHeight w:val="100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100</w:t>
            </w:r>
          </w:p>
        </w:tc>
        <w:tc>
          <w:tcPr>
            <w:tcW w:w="1014" w:type="dxa"/>
            <w:shd w:val="clear" w:color="auto" w:fill="auto"/>
          </w:tcPr>
          <w:p w:rsidR="00BA322E" w:rsidRPr="00A60406" w:rsidRDefault="00BA322E" w:rsidP="00BA322E">
            <w:pPr>
              <w:rPr>
                <w:sz w:val="16"/>
                <w:szCs w:val="16"/>
              </w:rPr>
            </w:pPr>
            <w:r w:rsidRPr="00A60406">
              <w:rPr>
                <w:sz w:val="16"/>
                <w:szCs w:val="16"/>
              </w:rPr>
              <w:t>МЦП «Демографическое развитие Павловского муниципального района на 2010-2012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73 938,0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4 317,9</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52 637,3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6 820,5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10 162,3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73 938,0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4 317,9</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52 637,3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6 820,5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10 162,3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101</w:t>
            </w:r>
          </w:p>
        </w:tc>
        <w:tc>
          <w:tcPr>
            <w:tcW w:w="1014" w:type="dxa"/>
            <w:shd w:val="clear" w:color="auto" w:fill="auto"/>
          </w:tcPr>
          <w:p w:rsidR="00BA322E" w:rsidRPr="00A60406" w:rsidRDefault="00BA322E" w:rsidP="00BA322E">
            <w:pPr>
              <w:rPr>
                <w:sz w:val="16"/>
                <w:szCs w:val="16"/>
              </w:rPr>
            </w:pPr>
            <w:r w:rsidRPr="00A60406">
              <w:rPr>
                <w:sz w:val="16"/>
                <w:szCs w:val="16"/>
              </w:rPr>
              <w:t>ДМЦП "Профилактика социального сиротства на территории Павловского муниципального района на 2012-2014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237,0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0,0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0,0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237,0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43,0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43,0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88,0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88,0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106,0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102</w:t>
            </w:r>
          </w:p>
        </w:tc>
        <w:tc>
          <w:tcPr>
            <w:tcW w:w="1014" w:type="dxa"/>
            <w:shd w:val="clear" w:color="auto" w:fill="auto"/>
          </w:tcPr>
          <w:p w:rsidR="00BA322E" w:rsidRPr="00A60406" w:rsidRDefault="00BA322E" w:rsidP="00BA322E">
            <w:pPr>
              <w:rPr>
                <w:sz w:val="16"/>
                <w:szCs w:val="16"/>
              </w:rPr>
            </w:pPr>
            <w:r w:rsidRPr="00A60406">
              <w:rPr>
                <w:sz w:val="16"/>
                <w:szCs w:val="16"/>
              </w:rPr>
              <w:t>ДМЦП "Повышение качества жизни пожилых людей Павловского муниципального района Воронежской области на 2011-2013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717,5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717,5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lastRenderedPageBreak/>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360,5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360,5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357,0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357,0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103</w:t>
            </w:r>
          </w:p>
        </w:tc>
        <w:tc>
          <w:tcPr>
            <w:tcW w:w="1014" w:type="dxa"/>
            <w:shd w:val="clear" w:color="auto" w:fill="auto"/>
          </w:tcPr>
          <w:p w:rsidR="00BA322E" w:rsidRPr="00A60406" w:rsidRDefault="00BA322E" w:rsidP="00BA322E">
            <w:pPr>
              <w:rPr>
                <w:sz w:val="16"/>
                <w:szCs w:val="16"/>
              </w:rPr>
            </w:pPr>
            <w:r w:rsidRPr="00A60406">
              <w:rPr>
                <w:sz w:val="16"/>
                <w:szCs w:val="16"/>
              </w:rPr>
              <w:t>МЦП "Развитие сельского хозяйства на территории Павловского муниципального района Воронежской области на 2008-2012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181 506,0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40 611,0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18 649,0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121 246,0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181 506,0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40 611,0</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18 649,0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121 246,0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104</w:t>
            </w:r>
          </w:p>
        </w:tc>
        <w:tc>
          <w:tcPr>
            <w:tcW w:w="1014" w:type="dxa"/>
            <w:shd w:val="clear" w:color="auto" w:fill="auto"/>
          </w:tcPr>
          <w:p w:rsidR="00BA322E" w:rsidRPr="00A60406" w:rsidRDefault="00BA322E" w:rsidP="00BA322E">
            <w:pPr>
              <w:rPr>
                <w:sz w:val="16"/>
                <w:szCs w:val="16"/>
              </w:rPr>
            </w:pPr>
            <w:r w:rsidRPr="00A60406">
              <w:rPr>
                <w:sz w:val="16"/>
                <w:szCs w:val="16"/>
              </w:rPr>
              <w:t>МЦП "Профилактика правонарушений на территории Павловского муниципального района Воронежской области на 2011-2013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2 282,1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2 282,1</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1 190,1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1 190,1</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1 092,0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1 092,0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945"/>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105</w:t>
            </w:r>
          </w:p>
        </w:tc>
        <w:tc>
          <w:tcPr>
            <w:tcW w:w="1014" w:type="dxa"/>
            <w:shd w:val="clear" w:color="auto" w:fill="auto"/>
            <w:vAlign w:val="bottom"/>
          </w:tcPr>
          <w:p w:rsidR="00BA322E" w:rsidRPr="00A60406" w:rsidRDefault="00BA322E" w:rsidP="00BA322E">
            <w:pPr>
              <w:rPr>
                <w:sz w:val="16"/>
                <w:szCs w:val="16"/>
              </w:rPr>
            </w:pPr>
            <w:r w:rsidRPr="00A60406">
              <w:rPr>
                <w:sz w:val="16"/>
                <w:szCs w:val="16"/>
              </w:rPr>
              <w:t>ДМЦП "Демографическое развитие Павловского муниципального района на 2013-2015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478 093,2</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220 827,9</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219 582,5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37 682,8</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240 796,5</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112 391,8</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112 314,2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16 090,5</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195 958,4</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95 534,3</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83 356,8</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17 067,3</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41 338,3</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12 901,8</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23 911,5</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4 525,0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lastRenderedPageBreak/>
              <w:t>106</w:t>
            </w:r>
          </w:p>
        </w:tc>
        <w:tc>
          <w:tcPr>
            <w:tcW w:w="1014" w:type="dxa"/>
            <w:shd w:val="clear" w:color="auto" w:fill="auto"/>
            <w:vAlign w:val="bottom"/>
          </w:tcPr>
          <w:p w:rsidR="00BA322E" w:rsidRPr="00A60406" w:rsidRDefault="00BA322E" w:rsidP="00BA322E">
            <w:pPr>
              <w:rPr>
                <w:sz w:val="16"/>
                <w:szCs w:val="16"/>
              </w:rPr>
            </w:pPr>
            <w:r w:rsidRPr="00A60406">
              <w:rPr>
                <w:sz w:val="16"/>
                <w:szCs w:val="16"/>
              </w:rPr>
              <w:t>ДМЦП "Развитие и поддержка малого и среднего предпринимательства в Павловском муниципальном районе на 2012-2014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405,0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155,0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155,0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170,0</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170,0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556"/>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107</w:t>
            </w:r>
          </w:p>
        </w:tc>
        <w:tc>
          <w:tcPr>
            <w:tcW w:w="1014" w:type="dxa"/>
            <w:shd w:val="clear" w:color="auto" w:fill="auto"/>
            <w:vAlign w:val="bottom"/>
          </w:tcPr>
          <w:p w:rsidR="00BA322E" w:rsidRPr="00A60406" w:rsidRDefault="00BA322E" w:rsidP="00BA322E">
            <w:pPr>
              <w:rPr>
                <w:sz w:val="16"/>
                <w:szCs w:val="16"/>
              </w:rPr>
            </w:pPr>
            <w:r w:rsidRPr="00A60406">
              <w:rPr>
                <w:sz w:val="16"/>
                <w:szCs w:val="16"/>
              </w:rPr>
              <w:t>ДМЦП "Обеспечение сохранности и ремонт военно-мемориальных объектов на территории Павловстого муниципального района Воронежской области в 2013-2015 годах"</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1 974,3</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1 868,7</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105,6</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826,6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785,3</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41,3</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826,6</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778,4</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48,2</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321,1</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305,0</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16,1</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1260"/>
        </w:trPr>
        <w:tc>
          <w:tcPr>
            <w:tcW w:w="334" w:type="dxa"/>
            <w:shd w:val="clear" w:color="auto" w:fill="auto"/>
            <w:noWrap/>
            <w:vAlign w:val="bottom"/>
          </w:tcPr>
          <w:p w:rsidR="00BA322E" w:rsidRPr="00A60406" w:rsidRDefault="00BA322E" w:rsidP="00BA322E">
            <w:pPr>
              <w:jc w:val="right"/>
              <w:rPr>
                <w:sz w:val="16"/>
                <w:szCs w:val="16"/>
              </w:rPr>
            </w:pPr>
            <w:r w:rsidRPr="00A60406">
              <w:rPr>
                <w:sz w:val="16"/>
                <w:szCs w:val="16"/>
              </w:rPr>
              <w:t>108</w:t>
            </w:r>
          </w:p>
        </w:tc>
        <w:tc>
          <w:tcPr>
            <w:tcW w:w="1014" w:type="dxa"/>
            <w:shd w:val="clear" w:color="auto" w:fill="auto"/>
            <w:vAlign w:val="bottom"/>
          </w:tcPr>
          <w:p w:rsidR="00BA322E" w:rsidRPr="00A60406" w:rsidRDefault="00BA322E" w:rsidP="00BA322E">
            <w:pPr>
              <w:rPr>
                <w:sz w:val="16"/>
                <w:szCs w:val="16"/>
              </w:rPr>
            </w:pPr>
            <w:r w:rsidRPr="00A60406">
              <w:rPr>
                <w:sz w:val="16"/>
                <w:szCs w:val="16"/>
              </w:rPr>
              <w:t>ДМЦП "Развитие сельского хозяйства на территории Павловского муниципального района Воронежской области на 2013-2020 годы"</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18 534,7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4 645,5</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3 543,2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10 046,0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2012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2013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18 534,7</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4 645,5</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3 543,2</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300,0</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10 046,0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2014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2015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75" w:type="dxa"/>
            <w:shd w:val="clear" w:color="auto" w:fill="auto"/>
            <w:noWrap/>
            <w:vAlign w:val="bottom"/>
          </w:tcPr>
          <w:p w:rsidR="00BA322E" w:rsidRPr="00A60406" w:rsidRDefault="00BA322E" w:rsidP="00BA322E">
            <w:pPr>
              <w:jc w:val="center"/>
              <w:rPr>
                <w:sz w:val="16"/>
                <w:szCs w:val="16"/>
              </w:rPr>
            </w:pPr>
            <w:r w:rsidRPr="00A60406">
              <w:rPr>
                <w:sz w:val="16"/>
                <w:szCs w:val="16"/>
              </w:rPr>
              <w:t> </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sz w:val="16"/>
                <w:szCs w:val="16"/>
              </w:rPr>
            </w:pPr>
            <w:r w:rsidRPr="00A60406">
              <w:rPr>
                <w:sz w:val="16"/>
                <w:szCs w:val="16"/>
              </w:rPr>
              <w:t>2016 год</w:t>
            </w:r>
          </w:p>
        </w:tc>
        <w:tc>
          <w:tcPr>
            <w:tcW w:w="63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673" w:type="dxa"/>
            <w:gridSpan w:val="2"/>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03808"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39" name="Text Box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209616675"/>
                            <a:ext cx="76200" cy="200025"/>
                            <a:chOff x="4438650" y="209616675"/>
                            <a:chExt cx="76200" cy="200025"/>
                          </a:xfrm>
                        </a:grpSpPr>
                        <a:sp>
                          <a:nvSpPr>
                            <a:cNvPr id="104607" name="Text Box 42"/>
                            <a:cNvSpPr txBox="1">
                              <a:spLocks noChangeArrowheads="1"/>
                            </a:cNvSpPr>
                          </a:nvSpPr>
                          <a:spPr bwMode="auto">
                            <a:xfrm>
                              <a:off x="4438650"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15072" behindDoc="0" locked="0" layoutInCell="1" allowOverlap="1">
                  <wp:simplePos x="0" y="0"/>
                  <wp:positionH relativeFrom="column">
                    <wp:posOffset>285750</wp:posOffset>
                  </wp:positionH>
                  <wp:positionV relativeFrom="paragraph">
                    <wp:posOffset>381000</wp:posOffset>
                  </wp:positionV>
                  <wp:extent cx="95250" cy="219075"/>
                  <wp:effectExtent l="0" t="0" r="0" b="0"/>
                  <wp:wrapNone/>
                  <wp:docPr id="650" name="Text Box 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209807175"/>
                            <a:ext cx="76200" cy="200025"/>
                            <a:chOff x="4438650" y="209807175"/>
                            <a:chExt cx="76200" cy="200025"/>
                          </a:xfrm>
                        </a:grpSpPr>
                        <a:sp>
                          <a:nvSpPr>
                            <a:cNvPr id="104636" name="Text Box 71"/>
                            <a:cNvSpPr txBox="1">
                              <a:spLocks noChangeArrowheads="1"/>
                            </a:cNvSpPr>
                          </a:nvSpPr>
                          <a:spPr bwMode="auto">
                            <a:xfrm>
                              <a:off x="4438650"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16096" behindDoc="0" locked="0" layoutInCell="1" allowOverlap="1">
                  <wp:simplePos x="0" y="0"/>
                  <wp:positionH relativeFrom="column">
                    <wp:posOffset>285750</wp:posOffset>
                  </wp:positionH>
                  <wp:positionV relativeFrom="paragraph">
                    <wp:posOffset>581025</wp:posOffset>
                  </wp:positionV>
                  <wp:extent cx="95250" cy="219075"/>
                  <wp:effectExtent l="0" t="0" r="0" b="0"/>
                  <wp:wrapNone/>
                  <wp:docPr id="651" name="Text Box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210007200"/>
                            <a:ext cx="76200" cy="200025"/>
                            <a:chOff x="4438650" y="210007200"/>
                            <a:chExt cx="76200" cy="200025"/>
                          </a:xfrm>
                        </a:grpSpPr>
                        <a:sp>
                          <a:nvSpPr>
                            <a:cNvPr id="104637" name="Text Box 72"/>
                            <a:cNvSpPr txBox="1">
                              <a:spLocks noChangeArrowheads="1"/>
                            </a:cNvSpPr>
                          </a:nvSpPr>
                          <a:spPr bwMode="auto">
                            <a:xfrm>
                              <a:off x="4438650"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17120" behindDoc="0" locked="0" layoutInCell="1" allowOverlap="1">
                  <wp:simplePos x="0" y="0"/>
                  <wp:positionH relativeFrom="column">
                    <wp:posOffset>942975</wp:posOffset>
                  </wp:positionH>
                  <wp:positionV relativeFrom="paragraph">
                    <wp:posOffset>190500</wp:posOffset>
                  </wp:positionV>
                  <wp:extent cx="85725" cy="219075"/>
                  <wp:effectExtent l="0" t="0" r="0" b="0"/>
                  <wp:wrapNone/>
                  <wp:docPr id="652" name="Text Box 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09616675"/>
                            <a:ext cx="76200" cy="200025"/>
                            <a:chOff x="5095875" y="209616675"/>
                            <a:chExt cx="76200" cy="200025"/>
                          </a:xfrm>
                        </a:grpSpPr>
                        <a:sp>
                          <a:nvSpPr>
                            <a:cNvPr id="104638" name="Text Box 73"/>
                            <a:cNvSpPr txBox="1">
                              <a:spLocks noChangeArrowheads="1"/>
                            </a:cNvSpPr>
                          </a:nvSpPr>
                          <a:spPr bwMode="auto">
                            <a:xfrm>
                              <a:off x="5095875"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18144" behindDoc="0" locked="0" layoutInCell="1" allowOverlap="1">
                  <wp:simplePos x="0" y="0"/>
                  <wp:positionH relativeFrom="column">
                    <wp:posOffset>942975</wp:posOffset>
                  </wp:positionH>
                  <wp:positionV relativeFrom="paragraph">
                    <wp:posOffset>381000</wp:posOffset>
                  </wp:positionV>
                  <wp:extent cx="85725" cy="219075"/>
                  <wp:effectExtent l="0" t="0" r="0" b="0"/>
                  <wp:wrapNone/>
                  <wp:docPr id="653" name="Text Box 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09807175"/>
                            <a:ext cx="76200" cy="200025"/>
                            <a:chOff x="5095875" y="209807175"/>
                            <a:chExt cx="76200" cy="200025"/>
                          </a:xfrm>
                        </a:grpSpPr>
                        <a:sp>
                          <a:nvSpPr>
                            <a:cNvPr id="104639" name="Text Box 74"/>
                            <a:cNvSpPr txBox="1">
                              <a:spLocks noChangeArrowheads="1"/>
                            </a:cNvSpPr>
                          </a:nvSpPr>
                          <a:spPr bwMode="auto">
                            <a:xfrm>
                              <a:off x="5095875"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19168" behindDoc="0" locked="0" layoutInCell="1" allowOverlap="1">
                  <wp:simplePos x="0" y="0"/>
                  <wp:positionH relativeFrom="column">
                    <wp:posOffset>942975</wp:posOffset>
                  </wp:positionH>
                  <wp:positionV relativeFrom="paragraph">
                    <wp:posOffset>581025</wp:posOffset>
                  </wp:positionV>
                  <wp:extent cx="85725" cy="219075"/>
                  <wp:effectExtent l="0" t="0" r="0" b="0"/>
                  <wp:wrapNone/>
                  <wp:docPr id="654" name="Text Box 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10007200"/>
                            <a:ext cx="76200" cy="200025"/>
                            <a:chOff x="5095875" y="210007200"/>
                            <a:chExt cx="76200" cy="200025"/>
                          </a:xfrm>
                        </a:grpSpPr>
                        <a:sp>
                          <a:nvSpPr>
                            <a:cNvPr id="104640" name="Text Box 75"/>
                            <a:cNvSpPr txBox="1">
                              <a:spLocks noChangeArrowheads="1"/>
                            </a:cNvSpPr>
                          </a:nvSpPr>
                          <a:spPr bwMode="auto">
                            <a:xfrm>
                              <a:off x="5095875"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0192" behindDoc="0" locked="0" layoutInCell="1" allowOverlap="1">
                  <wp:simplePos x="0" y="0"/>
                  <wp:positionH relativeFrom="column">
                    <wp:posOffset>942975</wp:posOffset>
                  </wp:positionH>
                  <wp:positionV relativeFrom="paragraph">
                    <wp:posOffset>190500</wp:posOffset>
                  </wp:positionV>
                  <wp:extent cx="85725" cy="219075"/>
                  <wp:effectExtent l="0" t="0" r="0" b="0"/>
                  <wp:wrapNone/>
                  <wp:docPr id="655" name="Text Box 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09616675"/>
                            <a:ext cx="76200" cy="200025"/>
                            <a:chOff x="5095875" y="209616675"/>
                            <a:chExt cx="76200" cy="200025"/>
                          </a:xfrm>
                        </a:grpSpPr>
                        <a:sp>
                          <a:nvSpPr>
                            <a:cNvPr id="104641" name="Text Box 76"/>
                            <a:cNvSpPr txBox="1">
                              <a:spLocks noChangeArrowheads="1"/>
                            </a:cNvSpPr>
                          </a:nvSpPr>
                          <a:spPr bwMode="auto">
                            <a:xfrm>
                              <a:off x="5095875"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1216" behindDoc="0" locked="0" layoutInCell="1" allowOverlap="1">
                  <wp:simplePos x="0" y="0"/>
                  <wp:positionH relativeFrom="column">
                    <wp:posOffset>942975</wp:posOffset>
                  </wp:positionH>
                  <wp:positionV relativeFrom="paragraph">
                    <wp:posOffset>381000</wp:posOffset>
                  </wp:positionV>
                  <wp:extent cx="85725" cy="219075"/>
                  <wp:effectExtent l="0" t="0" r="0" b="0"/>
                  <wp:wrapNone/>
                  <wp:docPr id="656" name="Text Box 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09807175"/>
                            <a:ext cx="76200" cy="200025"/>
                            <a:chOff x="5095875" y="209807175"/>
                            <a:chExt cx="76200" cy="200025"/>
                          </a:xfrm>
                        </a:grpSpPr>
                        <a:sp>
                          <a:nvSpPr>
                            <a:cNvPr id="104642" name="Text Box 77"/>
                            <a:cNvSpPr txBox="1">
                              <a:spLocks noChangeArrowheads="1"/>
                            </a:cNvSpPr>
                          </a:nvSpPr>
                          <a:spPr bwMode="auto">
                            <a:xfrm>
                              <a:off x="5095875"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2240" behindDoc="0" locked="0" layoutInCell="1" allowOverlap="1">
                  <wp:simplePos x="0" y="0"/>
                  <wp:positionH relativeFrom="column">
                    <wp:posOffset>942975</wp:posOffset>
                  </wp:positionH>
                  <wp:positionV relativeFrom="paragraph">
                    <wp:posOffset>581025</wp:posOffset>
                  </wp:positionV>
                  <wp:extent cx="85725" cy="219075"/>
                  <wp:effectExtent l="0" t="0" r="0" b="0"/>
                  <wp:wrapNone/>
                  <wp:docPr id="657" name="Text Box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10007200"/>
                            <a:ext cx="76200" cy="200025"/>
                            <a:chOff x="5095875" y="210007200"/>
                            <a:chExt cx="76200" cy="200025"/>
                          </a:xfrm>
                        </a:grpSpPr>
                        <a:sp>
                          <a:nvSpPr>
                            <a:cNvPr id="104643" name="Text Box 78"/>
                            <a:cNvSpPr txBox="1">
                              <a:spLocks noChangeArrowheads="1"/>
                            </a:cNvSpPr>
                          </a:nvSpPr>
                          <a:spPr bwMode="auto">
                            <a:xfrm>
                              <a:off x="5095875"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3264" behindDoc="0" locked="0" layoutInCell="1" allowOverlap="1">
                  <wp:simplePos x="0" y="0"/>
                  <wp:positionH relativeFrom="column">
                    <wp:posOffset>942975</wp:posOffset>
                  </wp:positionH>
                  <wp:positionV relativeFrom="paragraph">
                    <wp:posOffset>190500</wp:posOffset>
                  </wp:positionV>
                  <wp:extent cx="85725" cy="219075"/>
                  <wp:effectExtent l="0" t="0" r="0" b="0"/>
                  <wp:wrapNone/>
                  <wp:docPr id="658" name="Text Box 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09616675"/>
                            <a:ext cx="76200" cy="200025"/>
                            <a:chOff x="5095875" y="209616675"/>
                            <a:chExt cx="76200" cy="200025"/>
                          </a:xfrm>
                        </a:grpSpPr>
                        <a:sp>
                          <a:nvSpPr>
                            <a:cNvPr id="104644" name="Text Box 79"/>
                            <a:cNvSpPr txBox="1">
                              <a:spLocks noChangeArrowheads="1"/>
                            </a:cNvSpPr>
                          </a:nvSpPr>
                          <a:spPr bwMode="auto">
                            <a:xfrm>
                              <a:off x="5095875"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4288" behindDoc="0" locked="0" layoutInCell="1" allowOverlap="1">
                  <wp:simplePos x="0" y="0"/>
                  <wp:positionH relativeFrom="column">
                    <wp:posOffset>942975</wp:posOffset>
                  </wp:positionH>
                  <wp:positionV relativeFrom="paragraph">
                    <wp:posOffset>381000</wp:posOffset>
                  </wp:positionV>
                  <wp:extent cx="85725" cy="219075"/>
                  <wp:effectExtent l="0" t="0" r="0" b="0"/>
                  <wp:wrapNone/>
                  <wp:docPr id="659" name="Text Box 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09807175"/>
                            <a:ext cx="76200" cy="200025"/>
                            <a:chOff x="5095875" y="209807175"/>
                            <a:chExt cx="76200" cy="200025"/>
                          </a:xfrm>
                        </a:grpSpPr>
                        <a:sp>
                          <a:nvSpPr>
                            <a:cNvPr id="104645" name="Text Box 80"/>
                            <a:cNvSpPr txBox="1">
                              <a:spLocks noChangeArrowheads="1"/>
                            </a:cNvSpPr>
                          </a:nvSpPr>
                          <a:spPr bwMode="auto">
                            <a:xfrm>
                              <a:off x="5095875"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5312" behindDoc="0" locked="0" layoutInCell="1" allowOverlap="1">
                  <wp:simplePos x="0" y="0"/>
                  <wp:positionH relativeFrom="column">
                    <wp:posOffset>942975</wp:posOffset>
                  </wp:positionH>
                  <wp:positionV relativeFrom="paragraph">
                    <wp:posOffset>581025</wp:posOffset>
                  </wp:positionV>
                  <wp:extent cx="85725" cy="219075"/>
                  <wp:effectExtent l="0" t="0" r="0" b="0"/>
                  <wp:wrapNone/>
                  <wp:docPr id="660" name="Text Box 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95875" y="210007200"/>
                            <a:ext cx="76200" cy="200025"/>
                            <a:chOff x="5095875" y="210007200"/>
                            <a:chExt cx="76200" cy="200025"/>
                          </a:xfrm>
                        </a:grpSpPr>
                        <a:sp>
                          <a:nvSpPr>
                            <a:cNvPr id="104646" name="Text Box 81"/>
                            <a:cNvSpPr txBox="1">
                              <a:spLocks noChangeArrowheads="1"/>
                            </a:cNvSpPr>
                          </a:nvSpPr>
                          <a:spPr bwMode="auto">
                            <a:xfrm>
                              <a:off x="5095875"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6336" behindDoc="0" locked="0" layoutInCell="1" allowOverlap="1">
                  <wp:simplePos x="0" y="0"/>
                  <wp:positionH relativeFrom="column">
                    <wp:posOffset>1238250</wp:posOffset>
                  </wp:positionH>
                  <wp:positionV relativeFrom="paragraph">
                    <wp:posOffset>190500</wp:posOffset>
                  </wp:positionV>
                  <wp:extent cx="95250" cy="219075"/>
                  <wp:effectExtent l="0" t="0" r="0" b="0"/>
                  <wp:wrapNone/>
                  <wp:docPr id="661" name="Text Box 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91150" y="209616675"/>
                            <a:ext cx="76200" cy="200025"/>
                            <a:chOff x="5391150" y="209616675"/>
                            <a:chExt cx="76200" cy="200025"/>
                          </a:xfrm>
                        </a:grpSpPr>
                        <a:sp>
                          <a:nvSpPr>
                            <a:cNvPr id="104647" name="Text Box 82"/>
                            <a:cNvSpPr txBox="1">
                              <a:spLocks noChangeArrowheads="1"/>
                            </a:cNvSpPr>
                          </a:nvSpPr>
                          <a:spPr bwMode="auto">
                            <a:xfrm>
                              <a:off x="5391150"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7360" behindDoc="0" locked="0" layoutInCell="1" allowOverlap="1">
                  <wp:simplePos x="0" y="0"/>
                  <wp:positionH relativeFrom="column">
                    <wp:posOffset>1238250</wp:posOffset>
                  </wp:positionH>
                  <wp:positionV relativeFrom="paragraph">
                    <wp:posOffset>381000</wp:posOffset>
                  </wp:positionV>
                  <wp:extent cx="95250" cy="219075"/>
                  <wp:effectExtent l="0" t="0" r="0" b="0"/>
                  <wp:wrapNone/>
                  <wp:docPr id="662" name="Text Box 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91150" y="209807175"/>
                            <a:ext cx="76200" cy="200025"/>
                            <a:chOff x="5391150" y="209807175"/>
                            <a:chExt cx="76200" cy="200025"/>
                          </a:xfrm>
                        </a:grpSpPr>
                        <a:sp>
                          <a:nvSpPr>
                            <a:cNvPr id="104648" name="Text Box 83"/>
                            <a:cNvSpPr txBox="1">
                              <a:spLocks noChangeArrowheads="1"/>
                            </a:cNvSpPr>
                          </a:nvSpPr>
                          <a:spPr bwMode="auto">
                            <a:xfrm>
                              <a:off x="5391150"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8384" behindDoc="0" locked="0" layoutInCell="1" allowOverlap="1">
                  <wp:simplePos x="0" y="0"/>
                  <wp:positionH relativeFrom="column">
                    <wp:posOffset>1238250</wp:posOffset>
                  </wp:positionH>
                  <wp:positionV relativeFrom="paragraph">
                    <wp:posOffset>581025</wp:posOffset>
                  </wp:positionV>
                  <wp:extent cx="95250" cy="219075"/>
                  <wp:effectExtent l="0" t="0" r="0" b="0"/>
                  <wp:wrapNone/>
                  <wp:docPr id="663" name="Text Box 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91150" y="210007200"/>
                            <a:ext cx="76200" cy="200025"/>
                            <a:chOff x="5391150" y="210007200"/>
                            <a:chExt cx="76200" cy="200025"/>
                          </a:xfrm>
                        </a:grpSpPr>
                        <a:sp>
                          <a:nvSpPr>
                            <a:cNvPr id="104649" name="Text Box 84"/>
                            <a:cNvSpPr txBox="1">
                              <a:spLocks noChangeArrowheads="1"/>
                            </a:cNvSpPr>
                          </a:nvSpPr>
                          <a:spPr bwMode="auto">
                            <a:xfrm>
                              <a:off x="5391150"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29408" behindDoc="0" locked="0" layoutInCell="1" allowOverlap="1">
                  <wp:simplePos x="0" y="0"/>
                  <wp:positionH relativeFrom="column">
                    <wp:posOffset>1828800</wp:posOffset>
                  </wp:positionH>
                  <wp:positionV relativeFrom="paragraph">
                    <wp:posOffset>190500</wp:posOffset>
                  </wp:positionV>
                  <wp:extent cx="95250" cy="219075"/>
                  <wp:effectExtent l="0" t="0" r="0" b="0"/>
                  <wp:wrapNone/>
                  <wp:docPr id="664" name="Text Box 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09616675"/>
                            <a:ext cx="76200" cy="200025"/>
                            <a:chOff x="5981700" y="209616675"/>
                            <a:chExt cx="76200" cy="200025"/>
                          </a:xfrm>
                        </a:grpSpPr>
                        <a:sp>
                          <a:nvSpPr>
                            <a:cNvPr id="104650" name="Text Box 85"/>
                            <a:cNvSpPr txBox="1">
                              <a:spLocks noChangeArrowheads="1"/>
                            </a:cNvSpPr>
                          </a:nvSpPr>
                          <a:spPr bwMode="auto">
                            <a:xfrm>
                              <a:off x="5981700"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0432" behindDoc="0" locked="0" layoutInCell="1" allowOverlap="1">
                  <wp:simplePos x="0" y="0"/>
                  <wp:positionH relativeFrom="column">
                    <wp:posOffset>1828800</wp:posOffset>
                  </wp:positionH>
                  <wp:positionV relativeFrom="paragraph">
                    <wp:posOffset>381000</wp:posOffset>
                  </wp:positionV>
                  <wp:extent cx="95250" cy="219075"/>
                  <wp:effectExtent l="0" t="0" r="0" b="0"/>
                  <wp:wrapNone/>
                  <wp:docPr id="665" name="Text Box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09807175"/>
                            <a:ext cx="76200" cy="200025"/>
                            <a:chOff x="5981700" y="209807175"/>
                            <a:chExt cx="76200" cy="200025"/>
                          </a:xfrm>
                        </a:grpSpPr>
                        <a:sp>
                          <a:nvSpPr>
                            <a:cNvPr id="104651" name="Text Box 86"/>
                            <a:cNvSpPr txBox="1">
                              <a:spLocks noChangeArrowheads="1"/>
                            </a:cNvSpPr>
                          </a:nvSpPr>
                          <a:spPr bwMode="auto">
                            <a:xfrm>
                              <a:off x="5981700"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1456" behindDoc="0" locked="0" layoutInCell="1" allowOverlap="1">
                  <wp:simplePos x="0" y="0"/>
                  <wp:positionH relativeFrom="column">
                    <wp:posOffset>1828800</wp:posOffset>
                  </wp:positionH>
                  <wp:positionV relativeFrom="paragraph">
                    <wp:posOffset>581025</wp:posOffset>
                  </wp:positionV>
                  <wp:extent cx="95250" cy="219075"/>
                  <wp:effectExtent l="0" t="0" r="0" b="0"/>
                  <wp:wrapNone/>
                  <wp:docPr id="666" name="Text Box 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10007200"/>
                            <a:ext cx="76200" cy="200025"/>
                            <a:chOff x="5981700" y="210007200"/>
                            <a:chExt cx="76200" cy="200025"/>
                          </a:xfrm>
                        </a:grpSpPr>
                        <a:sp>
                          <a:nvSpPr>
                            <a:cNvPr id="104652" name="Text Box 87"/>
                            <a:cNvSpPr txBox="1">
                              <a:spLocks noChangeArrowheads="1"/>
                            </a:cNvSpPr>
                          </a:nvSpPr>
                          <a:spPr bwMode="auto">
                            <a:xfrm>
                              <a:off x="5981700"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2480" behindDoc="0" locked="0" layoutInCell="1" allowOverlap="1">
                  <wp:simplePos x="0" y="0"/>
                  <wp:positionH relativeFrom="column">
                    <wp:posOffset>1828800</wp:posOffset>
                  </wp:positionH>
                  <wp:positionV relativeFrom="paragraph">
                    <wp:posOffset>190500</wp:posOffset>
                  </wp:positionV>
                  <wp:extent cx="95250" cy="219075"/>
                  <wp:effectExtent l="0" t="0" r="0" b="0"/>
                  <wp:wrapNone/>
                  <wp:docPr id="667" name="Text Box 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09616675"/>
                            <a:ext cx="76200" cy="200025"/>
                            <a:chOff x="5981700" y="209616675"/>
                            <a:chExt cx="76200" cy="200025"/>
                          </a:xfrm>
                        </a:grpSpPr>
                        <a:sp>
                          <a:nvSpPr>
                            <a:cNvPr id="104653" name="Text Box 88"/>
                            <a:cNvSpPr txBox="1">
                              <a:spLocks noChangeArrowheads="1"/>
                            </a:cNvSpPr>
                          </a:nvSpPr>
                          <a:spPr bwMode="auto">
                            <a:xfrm>
                              <a:off x="5981700"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3504" behindDoc="0" locked="0" layoutInCell="1" allowOverlap="1">
                  <wp:simplePos x="0" y="0"/>
                  <wp:positionH relativeFrom="column">
                    <wp:posOffset>1828800</wp:posOffset>
                  </wp:positionH>
                  <wp:positionV relativeFrom="paragraph">
                    <wp:posOffset>381000</wp:posOffset>
                  </wp:positionV>
                  <wp:extent cx="95250" cy="219075"/>
                  <wp:effectExtent l="0" t="0" r="0" b="0"/>
                  <wp:wrapNone/>
                  <wp:docPr id="668" name="Text Box 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09807175"/>
                            <a:ext cx="76200" cy="200025"/>
                            <a:chOff x="5981700" y="209807175"/>
                            <a:chExt cx="76200" cy="200025"/>
                          </a:xfrm>
                        </a:grpSpPr>
                        <a:sp>
                          <a:nvSpPr>
                            <a:cNvPr id="104654" name="Text Box 89"/>
                            <a:cNvSpPr txBox="1">
                              <a:spLocks noChangeArrowheads="1"/>
                            </a:cNvSpPr>
                          </a:nvSpPr>
                          <a:spPr bwMode="auto">
                            <a:xfrm>
                              <a:off x="5981700"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4528" behindDoc="0" locked="0" layoutInCell="1" allowOverlap="1">
                  <wp:simplePos x="0" y="0"/>
                  <wp:positionH relativeFrom="column">
                    <wp:posOffset>1828800</wp:posOffset>
                  </wp:positionH>
                  <wp:positionV relativeFrom="paragraph">
                    <wp:posOffset>581025</wp:posOffset>
                  </wp:positionV>
                  <wp:extent cx="95250" cy="219075"/>
                  <wp:effectExtent l="0" t="0" r="0" b="0"/>
                  <wp:wrapNone/>
                  <wp:docPr id="669" name="Text Box 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10007200"/>
                            <a:ext cx="76200" cy="200025"/>
                            <a:chOff x="5981700" y="210007200"/>
                            <a:chExt cx="76200" cy="200025"/>
                          </a:xfrm>
                        </a:grpSpPr>
                        <a:sp>
                          <a:nvSpPr>
                            <a:cNvPr id="104655" name="Text Box 90"/>
                            <a:cNvSpPr txBox="1">
                              <a:spLocks noChangeArrowheads="1"/>
                            </a:cNvSpPr>
                          </a:nvSpPr>
                          <a:spPr bwMode="auto">
                            <a:xfrm>
                              <a:off x="5981700"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5552" behindDoc="0" locked="0" layoutInCell="1" allowOverlap="1">
                  <wp:simplePos x="0" y="0"/>
                  <wp:positionH relativeFrom="column">
                    <wp:posOffset>1828800</wp:posOffset>
                  </wp:positionH>
                  <wp:positionV relativeFrom="paragraph">
                    <wp:posOffset>190500</wp:posOffset>
                  </wp:positionV>
                  <wp:extent cx="95250" cy="219075"/>
                  <wp:effectExtent l="0" t="0" r="0" b="0"/>
                  <wp:wrapNone/>
                  <wp:docPr id="670" name="Text Box 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09616675"/>
                            <a:ext cx="76200" cy="200025"/>
                            <a:chOff x="5981700" y="209616675"/>
                            <a:chExt cx="76200" cy="200025"/>
                          </a:xfrm>
                        </a:grpSpPr>
                        <a:sp>
                          <a:nvSpPr>
                            <a:cNvPr id="104656" name="Text Box 91"/>
                            <a:cNvSpPr txBox="1">
                              <a:spLocks noChangeArrowheads="1"/>
                            </a:cNvSpPr>
                          </a:nvSpPr>
                          <a:spPr bwMode="auto">
                            <a:xfrm>
                              <a:off x="5981700"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6576" behindDoc="0" locked="0" layoutInCell="1" allowOverlap="1">
                  <wp:simplePos x="0" y="0"/>
                  <wp:positionH relativeFrom="column">
                    <wp:posOffset>1828800</wp:posOffset>
                  </wp:positionH>
                  <wp:positionV relativeFrom="paragraph">
                    <wp:posOffset>381000</wp:posOffset>
                  </wp:positionV>
                  <wp:extent cx="95250" cy="219075"/>
                  <wp:effectExtent l="0" t="0" r="0" b="0"/>
                  <wp:wrapNone/>
                  <wp:docPr id="671" name="Text Box 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09807175"/>
                            <a:ext cx="76200" cy="200025"/>
                            <a:chOff x="5981700" y="209807175"/>
                            <a:chExt cx="76200" cy="200025"/>
                          </a:xfrm>
                        </a:grpSpPr>
                        <a:sp>
                          <a:nvSpPr>
                            <a:cNvPr id="104657" name="Text Box 92"/>
                            <a:cNvSpPr txBox="1">
                              <a:spLocks noChangeArrowheads="1"/>
                            </a:cNvSpPr>
                          </a:nvSpPr>
                          <a:spPr bwMode="auto">
                            <a:xfrm>
                              <a:off x="5981700"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7600" behindDoc="0" locked="0" layoutInCell="1" allowOverlap="1">
                  <wp:simplePos x="0" y="0"/>
                  <wp:positionH relativeFrom="column">
                    <wp:posOffset>1828800</wp:posOffset>
                  </wp:positionH>
                  <wp:positionV relativeFrom="paragraph">
                    <wp:posOffset>581025</wp:posOffset>
                  </wp:positionV>
                  <wp:extent cx="95250" cy="219075"/>
                  <wp:effectExtent l="0" t="0" r="0" b="0"/>
                  <wp:wrapNone/>
                  <wp:docPr id="672" name="Text Box 9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81700" y="210007200"/>
                            <a:ext cx="76200" cy="200025"/>
                            <a:chOff x="5981700" y="210007200"/>
                            <a:chExt cx="76200" cy="200025"/>
                          </a:xfrm>
                        </a:grpSpPr>
                        <a:sp>
                          <a:nvSpPr>
                            <a:cNvPr id="104658" name="Text Box 93"/>
                            <a:cNvSpPr txBox="1">
                              <a:spLocks noChangeArrowheads="1"/>
                            </a:cNvSpPr>
                          </a:nvSpPr>
                          <a:spPr bwMode="auto">
                            <a:xfrm>
                              <a:off x="5981700" y="210007200"/>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8624" behindDoc="0" locked="0" layoutInCell="1" allowOverlap="1">
                  <wp:simplePos x="0" y="0"/>
                  <wp:positionH relativeFrom="column">
                    <wp:posOffset>2133600</wp:posOffset>
                  </wp:positionH>
                  <wp:positionV relativeFrom="paragraph">
                    <wp:posOffset>190500</wp:posOffset>
                  </wp:positionV>
                  <wp:extent cx="85725" cy="219075"/>
                  <wp:effectExtent l="0" t="0" r="0" b="0"/>
                  <wp:wrapNone/>
                  <wp:docPr id="673" name="Text Box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76975" y="209616675"/>
                            <a:ext cx="76200" cy="200025"/>
                            <a:chOff x="6276975" y="209616675"/>
                            <a:chExt cx="76200" cy="200025"/>
                          </a:xfrm>
                        </a:grpSpPr>
                        <a:sp>
                          <a:nvSpPr>
                            <a:cNvPr id="104659" name="Text Box 94"/>
                            <a:cNvSpPr txBox="1">
                              <a:spLocks noChangeArrowheads="1"/>
                            </a:cNvSpPr>
                          </a:nvSpPr>
                          <a:spPr bwMode="auto">
                            <a:xfrm>
                              <a:off x="6276975"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39648" behindDoc="0" locked="0" layoutInCell="1" allowOverlap="1">
                  <wp:simplePos x="0" y="0"/>
                  <wp:positionH relativeFrom="column">
                    <wp:posOffset>2133600</wp:posOffset>
                  </wp:positionH>
                  <wp:positionV relativeFrom="paragraph">
                    <wp:posOffset>381000</wp:posOffset>
                  </wp:positionV>
                  <wp:extent cx="85725" cy="219075"/>
                  <wp:effectExtent l="0" t="0" r="0" b="0"/>
                  <wp:wrapNone/>
                  <wp:docPr id="674" name="Text Box 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76975" y="209807175"/>
                            <a:ext cx="76200" cy="200025"/>
                            <a:chOff x="6276975" y="209807175"/>
                            <a:chExt cx="76200" cy="200025"/>
                          </a:xfrm>
                        </a:grpSpPr>
                        <a:sp>
                          <a:nvSpPr>
                            <a:cNvPr id="104660" name="Text Box 95"/>
                            <a:cNvSpPr txBox="1">
                              <a:spLocks noChangeArrowheads="1"/>
                            </a:cNvSpPr>
                          </a:nvSpPr>
                          <a:spPr bwMode="auto">
                            <a:xfrm>
                              <a:off x="6276975"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40672" behindDoc="0" locked="0" layoutInCell="1" allowOverlap="1">
                  <wp:simplePos x="0" y="0"/>
                  <wp:positionH relativeFrom="column">
                    <wp:posOffset>2133600</wp:posOffset>
                  </wp:positionH>
                  <wp:positionV relativeFrom="paragraph">
                    <wp:posOffset>581025</wp:posOffset>
                  </wp:positionV>
                  <wp:extent cx="85725" cy="219075"/>
                  <wp:effectExtent l="0" t="0" r="0" b="0"/>
                  <wp:wrapNone/>
                  <wp:docPr id="675" name="Text Box 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76975" y="210007200"/>
                            <a:ext cx="76200" cy="200025"/>
                            <a:chOff x="6276975" y="210007200"/>
                            <a:chExt cx="76200" cy="200025"/>
                          </a:xfrm>
                        </a:grpSpPr>
                        <a:sp>
                          <a:nvSpPr>
                            <a:cNvPr id="104661" name="Text Box 96"/>
                            <a:cNvSpPr txBox="1">
                              <a:spLocks noChangeArrowheads="1"/>
                            </a:cNvSpPr>
                          </a:nvSpPr>
                          <a:spPr bwMode="auto">
                            <a:xfrm>
                              <a:off x="6276975" y="21000720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588"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781" w:type="dxa"/>
            <w:gridSpan w:val="2"/>
            <w:shd w:val="clear" w:color="auto" w:fill="auto"/>
            <w:noWrap/>
            <w:vAlign w:val="bottom"/>
          </w:tcPr>
          <w:p w:rsidR="00BA322E" w:rsidRPr="00A60406" w:rsidRDefault="00BA322E" w:rsidP="00BA322E">
            <w:pPr>
              <w:jc w:val="center"/>
              <w:rPr>
                <w:sz w:val="16"/>
                <w:szCs w:val="16"/>
              </w:rPr>
            </w:pPr>
            <w:r w:rsidRPr="00A60406">
              <w:rPr>
                <w:sz w:val="16"/>
                <w:szCs w:val="16"/>
              </w:rPr>
              <w:t> </w:t>
            </w:r>
          </w:p>
        </w:tc>
        <w:tc>
          <w:tcPr>
            <w:tcW w:w="561" w:type="dxa"/>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41696"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76" name="Text Box 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200900" y="209616675"/>
                            <a:ext cx="76200" cy="200025"/>
                            <a:chOff x="7200900" y="209616675"/>
                            <a:chExt cx="76200" cy="200025"/>
                          </a:xfrm>
                        </a:grpSpPr>
                        <a:sp>
                          <a:nvSpPr>
                            <a:cNvPr id="104662" name="Text Box 97"/>
                            <a:cNvSpPr txBox="1">
                              <a:spLocks noChangeArrowheads="1"/>
                            </a:cNvSpPr>
                          </a:nvSpPr>
                          <a:spPr bwMode="auto">
                            <a:xfrm>
                              <a:off x="7200900"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42720" behindDoc="0" locked="0" layoutInCell="1" allowOverlap="1">
                  <wp:simplePos x="0" y="0"/>
                  <wp:positionH relativeFrom="column">
                    <wp:posOffset>285750</wp:posOffset>
                  </wp:positionH>
                  <wp:positionV relativeFrom="paragraph">
                    <wp:posOffset>381000</wp:posOffset>
                  </wp:positionV>
                  <wp:extent cx="95250" cy="219075"/>
                  <wp:effectExtent l="0" t="0" r="0" b="0"/>
                  <wp:wrapNone/>
                  <wp:docPr id="677" name="Text Box 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200900" y="209807175"/>
                            <a:ext cx="76200" cy="200025"/>
                            <a:chOff x="7200900" y="209807175"/>
                            <a:chExt cx="76200" cy="200025"/>
                          </a:xfrm>
                        </a:grpSpPr>
                        <a:sp>
                          <a:nvSpPr>
                            <a:cNvPr id="104663" name="Text Box 98"/>
                            <a:cNvSpPr txBox="1">
                              <a:spLocks noChangeArrowheads="1"/>
                            </a:cNvSpPr>
                          </a:nvSpPr>
                          <a:spPr bwMode="auto">
                            <a:xfrm>
                              <a:off x="7200900"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43744" behindDoc="0" locked="0" layoutInCell="1" allowOverlap="1">
                  <wp:simplePos x="0" y="0"/>
                  <wp:positionH relativeFrom="column">
                    <wp:posOffset>285750</wp:posOffset>
                  </wp:positionH>
                  <wp:positionV relativeFrom="paragraph">
                    <wp:posOffset>581025</wp:posOffset>
                  </wp:positionV>
                  <wp:extent cx="95250" cy="219075"/>
                  <wp:effectExtent l="0" t="0" r="0" b="0"/>
                  <wp:wrapNone/>
                  <wp:docPr id="678" name="Text Box 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200900" y="210007200"/>
                            <a:ext cx="76200" cy="200025"/>
                            <a:chOff x="7200900" y="210007200"/>
                            <a:chExt cx="76200" cy="200025"/>
                          </a:xfrm>
                        </a:grpSpPr>
                        <a:sp>
                          <a:nvSpPr>
                            <a:cNvPr id="104664" name="Text Box 99"/>
                            <a:cNvSpPr txBox="1">
                              <a:spLocks noChangeArrowheads="1"/>
                            </a:cNvSpPr>
                          </a:nvSpPr>
                          <a:spPr bwMode="auto">
                            <a:xfrm>
                              <a:off x="7200900" y="21000720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c>
          <w:tcPr>
            <w:tcW w:w="775" w:type="dxa"/>
            <w:shd w:val="clear" w:color="auto" w:fill="auto"/>
            <w:noWrap/>
            <w:vAlign w:val="bottom"/>
          </w:tcPr>
          <w:p w:rsidR="00BA322E" w:rsidRPr="00A60406" w:rsidRDefault="00BA322E" w:rsidP="00BA322E">
            <w:pPr>
              <w:rPr>
                <w:sz w:val="16"/>
                <w:szCs w:val="16"/>
              </w:rPr>
            </w:pPr>
            <w:r>
              <w:rPr>
                <w:noProof/>
                <w:sz w:val="16"/>
                <w:szCs w:val="16"/>
              </w:rPr>
              <w:drawing>
                <wp:anchor distT="0" distB="0" distL="114300" distR="114300" simplePos="0" relativeHeight="251744768" behindDoc="0" locked="0" layoutInCell="1" allowOverlap="1">
                  <wp:simplePos x="0" y="0"/>
                  <wp:positionH relativeFrom="column">
                    <wp:posOffset>285750</wp:posOffset>
                  </wp:positionH>
                  <wp:positionV relativeFrom="paragraph">
                    <wp:posOffset>190500</wp:posOffset>
                  </wp:positionV>
                  <wp:extent cx="95250" cy="219075"/>
                  <wp:effectExtent l="0" t="0" r="0" b="0"/>
                  <wp:wrapNone/>
                  <wp:docPr id="679" name="Text Box 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67675" y="209616675"/>
                            <a:ext cx="76200" cy="200025"/>
                            <a:chOff x="8067675" y="209616675"/>
                            <a:chExt cx="76200" cy="200025"/>
                          </a:xfrm>
                        </a:grpSpPr>
                        <a:sp>
                          <a:nvSpPr>
                            <a:cNvPr id="104665" name="Text Box 100"/>
                            <a:cNvSpPr txBox="1">
                              <a:spLocks noChangeArrowheads="1"/>
                            </a:cNvSpPr>
                          </a:nvSpPr>
                          <a:spPr bwMode="auto">
                            <a:xfrm>
                              <a:off x="8067675" y="2096166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45792" behindDoc="0" locked="0" layoutInCell="1" allowOverlap="1">
                  <wp:simplePos x="0" y="0"/>
                  <wp:positionH relativeFrom="column">
                    <wp:posOffset>285750</wp:posOffset>
                  </wp:positionH>
                  <wp:positionV relativeFrom="paragraph">
                    <wp:posOffset>381000</wp:posOffset>
                  </wp:positionV>
                  <wp:extent cx="95250" cy="219075"/>
                  <wp:effectExtent l="0" t="0" r="0" b="0"/>
                  <wp:wrapNone/>
                  <wp:docPr id="680" name="Text Box 1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67675" y="209807175"/>
                            <a:ext cx="76200" cy="200025"/>
                            <a:chOff x="8067675" y="209807175"/>
                            <a:chExt cx="76200" cy="200025"/>
                          </a:xfrm>
                        </a:grpSpPr>
                        <a:sp>
                          <a:nvSpPr>
                            <a:cNvPr id="104666" name="Text Box 101"/>
                            <a:cNvSpPr txBox="1">
                              <a:spLocks noChangeArrowheads="1"/>
                            </a:cNvSpPr>
                          </a:nvSpPr>
                          <a:spPr bwMode="auto">
                            <a:xfrm>
                              <a:off x="8067675" y="209807175"/>
                              <a:ext cx="76200" cy="200025"/>
                            </a:xfrm>
                            <a:prstGeom prst="rect">
                              <a:avLst/>
                            </a:prstGeom>
                            <a:noFill/>
                            <a:ln w="9525">
                              <a:noFill/>
                              <a:miter lim="800000"/>
                              <a:headEnd/>
                              <a:tailEnd/>
                            </a:ln>
                          </a:spPr>
                        </a:sp>
                      </lc:lockedCanvas>
                    </a:graphicData>
                  </a:graphic>
                </wp:anchor>
              </w:drawing>
            </w:r>
            <w:r>
              <w:rPr>
                <w:noProof/>
                <w:sz w:val="16"/>
                <w:szCs w:val="16"/>
              </w:rPr>
              <w:drawing>
                <wp:anchor distT="0" distB="0" distL="114300" distR="114300" simplePos="0" relativeHeight="251746816" behindDoc="0" locked="0" layoutInCell="1" allowOverlap="1">
                  <wp:simplePos x="0" y="0"/>
                  <wp:positionH relativeFrom="column">
                    <wp:posOffset>285750</wp:posOffset>
                  </wp:positionH>
                  <wp:positionV relativeFrom="paragraph">
                    <wp:posOffset>581025</wp:posOffset>
                  </wp:positionV>
                  <wp:extent cx="95250" cy="219075"/>
                  <wp:effectExtent l="0" t="0" r="0" b="0"/>
                  <wp:wrapNone/>
                  <wp:docPr id="681" name="Text Box 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067675" y="210007200"/>
                            <a:ext cx="76200" cy="200025"/>
                            <a:chOff x="8067675" y="210007200"/>
                            <a:chExt cx="76200" cy="200025"/>
                          </a:xfrm>
                        </a:grpSpPr>
                        <a:sp>
                          <a:nvSpPr>
                            <a:cNvPr id="104667" name="Text Box 102"/>
                            <a:cNvSpPr txBox="1">
                              <a:spLocks noChangeArrowheads="1"/>
                            </a:cNvSpPr>
                          </a:nvSpPr>
                          <a:spPr bwMode="auto">
                            <a:xfrm>
                              <a:off x="8067675" y="210007200"/>
                              <a:ext cx="76200" cy="200025"/>
                            </a:xfrm>
                            <a:prstGeom prst="rect">
                              <a:avLst/>
                            </a:prstGeom>
                            <a:noFill/>
                            <a:ln w="9525">
                              <a:noFill/>
                              <a:miter lim="800000"/>
                              <a:headEnd/>
                              <a:tailEnd/>
                            </a:ln>
                          </a:spPr>
                        </a:sp>
                      </lc:lockedCanvas>
                    </a:graphicData>
                  </a:graphic>
                </wp:anchor>
              </w:drawing>
            </w:r>
          </w:p>
          <w:p w:rsidR="00BA322E" w:rsidRPr="00A60406" w:rsidRDefault="00BA322E" w:rsidP="00BA322E">
            <w:pPr>
              <w:rPr>
                <w:sz w:val="16"/>
                <w:szCs w:val="16"/>
              </w:rPr>
            </w:pPr>
          </w:p>
        </w:tc>
      </w:tr>
      <w:tr w:rsidR="00BA322E" w:rsidRPr="00A60406" w:rsidTr="007F0C8E">
        <w:trPr>
          <w:trHeight w:val="300"/>
        </w:trPr>
        <w:tc>
          <w:tcPr>
            <w:tcW w:w="334" w:type="dxa"/>
            <w:shd w:val="clear" w:color="auto" w:fill="auto"/>
          </w:tcPr>
          <w:p w:rsidR="00BA322E" w:rsidRPr="00A60406" w:rsidRDefault="00BA322E" w:rsidP="00BA322E">
            <w:pPr>
              <w:jc w:val="center"/>
              <w:rPr>
                <w:sz w:val="16"/>
                <w:szCs w:val="16"/>
              </w:rPr>
            </w:pPr>
            <w:r w:rsidRPr="00A60406">
              <w:rPr>
                <w:sz w:val="16"/>
                <w:szCs w:val="16"/>
              </w:rPr>
              <w:lastRenderedPageBreak/>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подразделу 2.10.</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767 687,8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270 402,3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301 280,7</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49 444,9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5 105,6</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141 454,3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257 117,6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44 928,9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71 286,3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9 494,1</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131 408,3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261 849,8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117 037,3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116 642,7</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18 082,5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41,3</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10 046,0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197 061,0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95 534,3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84 135,2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17 343,3</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48,2</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41 659,4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12 901,8</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24 216,5</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4 525,0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16,1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10 000,0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rPr>
                <w:b/>
                <w:bCs/>
                <w:sz w:val="16"/>
                <w:szCs w:val="16"/>
              </w:rPr>
            </w:pPr>
            <w:r w:rsidRPr="00A60406">
              <w:rPr>
                <w:b/>
                <w:bCs/>
                <w:sz w:val="16"/>
                <w:szCs w:val="16"/>
              </w:rPr>
              <w:t>Итого по мероприятиям</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10 000,0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5 000,0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249"/>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CE26AD">
            <w:pPr>
              <w:rPr>
                <w:b/>
                <w:bCs/>
                <w:sz w:val="16"/>
                <w:szCs w:val="16"/>
              </w:rPr>
            </w:pPr>
            <w:r w:rsidRPr="00A60406">
              <w:rPr>
                <w:b/>
                <w:bCs/>
                <w:sz w:val="16"/>
                <w:szCs w:val="16"/>
              </w:rPr>
              <w:t>10 000,0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CE26AD">
            <w:pPr>
              <w:rPr>
                <w:b/>
                <w:bCs/>
                <w:sz w:val="16"/>
                <w:szCs w:val="16"/>
              </w:rPr>
            </w:pPr>
            <w:r w:rsidRPr="00A60406">
              <w:rPr>
                <w:b/>
                <w:bCs/>
                <w:sz w:val="16"/>
                <w:szCs w:val="16"/>
              </w:rPr>
              <w:t>5 000,0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CE26AD">
            <w:pPr>
              <w:rPr>
                <w:b/>
                <w:bCs/>
                <w:sz w:val="16"/>
                <w:szCs w:val="16"/>
              </w:rPr>
            </w:pPr>
            <w:r w:rsidRPr="00A60406">
              <w:rPr>
                <w:b/>
                <w:bCs/>
                <w:sz w:val="16"/>
                <w:szCs w:val="16"/>
              </w:rPr>
              <w:t>000,0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tcPr>
          <w:p w:rsidR="00BA322E" w:rsidRPr="00A60406" w:rsidRDefault="00BA322E" w:rsidP="00BA322E">
            <w:pPr>
              <w:jc w:val="both"/>
              <w:rPr>
                <w:b/>
                <w:bCs/>
                <w:sz w:val="16"/>
                <w:szCs w:val="16"/>
              </w:rPr>
            </w:pPr>
            <w:r w:rsidRPr="00A60406">
              <w:rPr>
                <w:b/>
                <w:bCs/>
                <w:sz w:val="16"/>
                <w:szCs w:val="16"/>
              </w:rPr>
              <w:t>Итого по МЦП</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757 687,8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270 402,3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296 280,7</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49 444,9</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105,6</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141 454,3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2012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257 117,6</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44 928,9</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71 286,3</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9 494,1</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131 408,3</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2013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261 849,8</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117 037,3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116 642,7</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18 082,5</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41,3</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10 046,0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2014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197 061,0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95 534,3</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84 135,2</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17 343,3</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48,2</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2015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41 659,4</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12 901,8</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24 216,5</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4 525,0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16,1</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r w:rsidR="00BA322E" w:rsidRPr="00A60406" w:rsidTr="007F0C8E">
        <w:trPr>
          <w:trHeight w:val="315"/>
        </w:trPr>
        <w:tc>
          <w:tcPr>
            <w:tcW w:w="334" w:type="dxa"/>
            <w:shd w:val="clear" w:color="auto" w:fill="auto"/>
            <w:noWrap/>
            <w:vAlign w:val="bottom"/>
          </w:tcPr>
          <w:p w:rsidR="00BA322E" w:rsidRPr="00A60406" w:rsidRDefault="00BA322E" w:rsidP="00BA322E">
            <w:pPr>
              <w:rPr>
                <w:sz w:val="16"/>
                <w:szCs w:val="16"/>
              </w:rPr>
            </w:pPr>
            <w:r w:rsidRPr="00A60406">
              <w:rPr>
                <w:sz w:val="16"/>
                <w:szCs w:val="16"/>
              </w:rPr>
              <w:t> </w:t>
            </w:r>
          </w:p>
        </w:tc>
        <w:tc>
          <w:tcPr>
            <w:tcW w:w="1014" w:type="dxa"/>
            <w:shd w:val="clear" w:color="auto" w:fill="auto"/>
            <w:vAlign w:val="bottom"/>
          </w:tcPr>
          <w:p w:rsidR="00BA322E" w:rsidRPr="00A60406" w:rsidRDefault="00BA322E" w:rsidP="00BA322E">
            <w:pPr>
              <w:jc w:val="center"/>
              <w:rPr>
                <w:b/>
                <w:bCs/>
                <w:sz w:val="16"/>
                <w:szCs w:val="16"/>
              </w:rPr>
            </w:pPr>
            <w:r w:rsidRPr="00A60406">
              <w:rPr>
                <w:b/>
                <w:bCs/>
                <w:sz w:val="16"/>
                <w:szCs w:val="16"/>
              </w:rPr>
              <w:t>2016 год</w:t>
            </w:r>
          </w:p>
        </w:tc>
        <w:tc>
          <w:tcPr>
            <w:tcW w:w="63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673"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88"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81" w:type="dxa"/>
            <w:gridSpan w:val="2"/>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561"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c>
          <w:tcPr>
            <w:tcW w:w="775" w:type="dxa"/>
            <w:shd w:val="clear" w:color="auto" w:fill="auto"/>
            <w:noWrap/>
            <w:vAlign w:val="bottom"/>
          </w:tcPr>
          <w:p w:rsidR="00BA322E" w:rsidRPr="00A60406" w:rsidRDefault="00BA322E" w:rsidP="00BA322E">
            <w:pPr>
              <w:jc w:val="center"/>
              <w:rPr>
                <w:b/>
                <w:bCs/>
                <w:sz w:val="16"/>
                <w:szCs w:val="16"/>
              </w:rPr>
            </w:pPr>
            <w:r w:rsidRPr="00A60406">
              <w:rPr>
                <w:b/>
                <w:bCs/>
                <w:sz w:val="16"/>
                <w:szCs w:val="16"/>
              </w:rPr>
              <w:t>0,0</w:t>
            </w:r>
          </w:p>
        </w:tc>
      </w:tr>
    </w:tbl>
    <w:p w:rsidR="005105C9" w:rsidRDefault="005105C9" w:rsidP="008661EA">
      <w:pPr>
        <w:jc w:val="both"/>
        <w:rPr>
          <w:sz w:val="18"/>
          <w:szCs w:val="18"/>
        </w:rPr>
      </w:pPr>
    </w:p>
    <w:p w:rsidR="00BA322E" w:rsidRDefault="00BA322E" w:rsidP="00BA322E">
      <w:pPr>
        <w:rPr>
          <w:sz w:val="16"/>
          <w:szCs w:val="16"/>
        </w:rPr>
      </w:pPr>
      <w:r w:rsidRPr="00A60406">
        <w:rPr>
          <w:sz w:val="16"/>
          <w:szCs w:val="16"/>
        </w:rPr>
        <w:t xml:space="preserve">Глава Павловского </w:t>
      </w:r>
    </w:p>
    <w:p w:rsidR="005105C9" w:rsidRDefault="00BA322E" w:rsidP="00BA322E">
      <w:pPr>
        <w:rPr>
          <w:sz w:val="18"/>
          <w:szCs w:val="18"/>
        </w:rPr>
      </w:pPr>
      <w:r w:rsidRPr="00A60406">
        <w:rPr>
          <w:sz w:val="16"/>
          <w:szCs w:val="16"/>
        </w:rPr>
        <w:t>муниципального района                                                              Н.И. Пришутов</w:t>
      </w:r>
    </w:p>
    <w:p w:rsidR="00A0518E" w:rsidRDefault="00A0518E" w:rsidP="008661EA">
      <w:pPr>
        <w:jc w:val="both"/>
        <w:rPr>
          <w:sz w:val="18"/>
          <w:szCs w:val="18"/>
        </w:rPr>
      </w:pPr>
    </w:p>
    <w:p w:rsidR="00B43F30" w:rsidRDefault="00B43F30" w:rsidP="008661EA">
      <w:pPr>
        <w:jc w:val="both"/>
        <w:rPr>
          <w:sz w:val="18"/>
          <w:szCs w:val="18"/>
        </w:rPr>
      </w:pPr>
    </w:p>
    <w:p w:rsidR="00BA322E" w:rsidRPr="00C3507E" w:rsidRDefault="00BA322E" w:rsidP="00BA322E">
      <w:pPr>
        <w:pStyle w:val="af4"/>
        <w:ind w:firstLine="0"/>
        <w:jc w:val="center"/>
        <w:rPr>
          <w:b/>
          <w:bCs/>
          <w:sz w:val="16"/>
          <w:szCs w:val="16"/>
        </w:rPr>
      </w:pPr>
      <w:r w:rsidRPr="00C3507E">
        <w:rPr>
          <w:b/>
          <w:bCs/>
          <w:sz w:val="16"/>
          <w:szCs w:val="16"/>
        </w:rPr>
        <w:t>СОВЕТ</w:t>
      </w:r>
    </w:p>
    <w:p w:rsidR="00BA322E" w:rsidRPr="00C3507E" w:rsidRDefault="00BA322E" w:rsidP="00BA322E">
      <w:pPr>
        <w:pStyle w:val="af4"/>
        <w:ind w:firstLine="0"/>
        <w:jc w:val="center"/>
        <w:rPr>
          <w:b/>
          <w:bCs/>
          <w:sz w:val="16"/>
          <w:szCs w:val="16"/>
        </w:rPr>
      </w:pPr>
      <w:r w:rsidRPr="00C3507E">
        <w:rPr>
          <w:b/>
          <w:bCs/>
          <w:sz w:val="16"/>
          <w:szCs w:val="16"/>
        </w:rPr>
        <w:t>НАРОДНЫХ ДЕПУТАТОВ ПАВЛОВСКОГО МУНИЦИПАЛЬНОГО РАЙОНА ВОРОНЕЖСКОЙ ОБЛАСТИ</w:t>
      </w:r>
    </w:p>
    <w:p w:rsidR="00BA322E" w:rsidRPr="00C3507E" w:rsidRDefault="00BA322E" w:rsidP="00BA322E">
      <w:pPr>
        <w:pStyle w:val="af4"/>
        <w:ind w:firstLine="0"/>
        <w:rPr>
          <w:b/>
          <w:sz w:val="16"/>
          <w:szCs w:val="16"/>
        </w:rPr>
      </w:pPr>
    </w:p>
    <w:p w:rsidR="00BA322E" w:rsidRPr="00C3507E" w:rsidRDefault="00BA322E" w:rsidP="00BA322E">
      <w:pPr>
        <w:pStyle w:val="af4"/>
        <w:ind w:firstLine="0"/>
        <w:jc w:val="center"/>
        <w:rPr>
          <w:b/>
          <w:bCs/>
          <w:sz w:val="16"/>
          <w:szCs w:val="16"/>
        </w:rPr>
      </w:pPr>
      <w:r w:rsidRPr="00C3507E">
        <w:rPr>
          <w:b/>
          <w:bCs/>
          <w:sz w:val="16"/>
          <w:szCs w:val="16"/>
        </w:rPr>
        <w:t>Р Е Ш Е Н И Е</w:t>
      </w:r>
    </w:p>
    <w:p w:rsidR="00BA322E" w:rsidRPr="00C3507E" w:rsidRDefault="00BA322E" w:rsidP="00BA322E">
      <w:pPr>
        <w:pStyle w:val="af4"/>
        <w:rPr>
          <w:sz w:val="16"/>
          <w:szCs w:val="16"/>
        </w:rPr>
      </w:pPr>
    </w:p>
    <w:p w:rsidR="00BA322E" w:rsidRPr="00C3507E" w:rsidRDefault="00BA322E" w:rsidP="00BA322E">
      <w:pPr>
        <w:pStyle w:val="af4"/>
        <w:tabs>
          <w:tab w:val="center" w:pos="4949"/>
        </w:tabs>
        <w:ind w:firstLine="0"/>
        <w:rPr>
          <w:sz w:val="16"/>
          <w:szCs w:val="16"/>
        </w:rPr>
      </w:pPr>
      <w:r w:rsidRPr="00C3507E">
        <w:rPr>
          <w:sz w:val="16"/>
          <w:szCs w:val="16"/>
        </w:rPr>
        <w:t xml:space="preserve">от    </w:t>
      </w:r>
      <w:r>
        <w:rPr>
          <w:sz w:val="16"/>
          <w:szCs w:val="16"/>
          <w:u w:val="single"/>
        </w:rPr>
        <w:t xml:space="preserve">     22.08</w:t>
      </w:r>
      <w:r w:rsidRPr="00C3507E">
        <w:rPr>
          <w:sz w:val="16"/>
          <w:szCs w:val="16"/>
          <w:u w:val="single"/>
        </w:rPr>
        <w:t xml:space="preserve">.2013г.     </w:t>
      </w:r>
      <w:r w:rsidRPr="00C3507E">
        <w:rPr>
          <w:sz w:val="16"/>
          <w:szCs w:val="16"/>
        </w:rPr>
        <w:t xml:space="preserve">№ </w:t>
      </w:r>
      <w:r w:rsidRPr="00C3507E">
        <w:rPr>
          <w:sz w:val="16"/>
          <w:szCs w:val="16"/>
          <w:u w:val="single"/>
        </w:rPr>
        <w:t xml:space="preserve">   4</w:t>
      </w:r>
      <w:r>
        <w:rPr>
          <w:sz w:val="16"/>
          <w:szCs w:val="16"/>
          <w:u w:val="single"/>
        </w:rPr>
        <w:t>34</w:t>
      </w:r>
    </w:p>
    <w:p w:rsidR="00BA322E" w:rsidRPr="00C3507E" w:rsidRDefault="00BA322E" w:rsidP="00BA322E">
      <w:pPr>
        <w:pStyle w:val="af4"/>
        <w:ind w:firstLine="0"/>
        <w:rPr>
          <w:sz w:val="16"/>
          <w:szCs w:val="16"/>
        </w:rPr>
      </w:pPr>
      <w:r w:rsidRPr="00C3507E">
        <w:rPr>
          <w:sz w:val="16"/>
          <w:szCs w:val="16"/>
        </w:rPr>
        <w:t>г.Павловск</w:t>
      </w:r>
    </w:p>
    <w:p w:rsidR="00BA322E" w:rsidRDefault="00BA322E" w:rsidP="008661EA">
      <w:pPr>
        <w:jc w:val="both"/>
        <w:rPr>
          <w:sz w:val="18"/>
          <w:szCs w:val="18"/>
        </w:rPr>
      </w:pPr>
    </w:p>
    <w:p w:rsidR="00BA322E" w:rsidRPr="001568F3" w:rsidRDefault="00BA322E" w:rsidP="00BA322E">
      <w:pPr>
        <w:autoSpaceDE w:val="0"/>
        <w:autoSpaceDN w:val="0"/>
        <w:adjustRightInd w:val="0"/>
        <w:rPr>
          <w:sz w:val="16"/>
          <w:szCs w:val="16"/>
        </w:rPr>
      </w:pPr>
      <w:r w:rsidRPr="001568F3">
        <w:rPr>
          <w:sz w:val="16"/>
          <w:szCs w:val="16"/>
        </w:rPr>
        <w:t>О     внесении   изменений    в    постановление</w:t>
      </w:r>
    </w:p>
    <w:p w:rsidR="00BA322E" w:rsidRPr="001568F3" w:rsidRDefault="00BA322E" w:rsidP="00BA322E">
      <w:pPr>
        <w:autoSpaceDE w:val="0"/>
        <w:autoSpaceDN w:val="0"/>
        <w:adjustRightInd w:val="0"/>
        <w:rPr>
          <w:sz w:val="16"/>
          <w:szCs w:val="16"/>
        </w:rPr>
      </w:pPr>
      <w:r w:rsidRPr="001568F3">
        <w:rPr>
          <w:sz w:val="16"/>
          <w:szCs w:val="16"/>
        </w:rPr>
        <w:t>Совета      народных     депутатов  Павловского</w:t>
      </w:r>
    </w:p>
    <w:p w:rsidR="00BA322E" w:rsidRPr="001568F3" w:rsidRDefault="00BA322E" w:rsidP="00BA322E">
      <w:pPr>
        <w:autoSpaceDE w:val="0"/>
        <w:autoSpaceDN w:val="0"/>
        <w:adjustRightInd w:val="0"/>
        <w:rPr>
          <w:sz w:val="16"/>
          <w:szCs w:val="16"/>
        </w:rPr>
      </w:pPr>
      <w:r w:rsidRPr="001568F3">
        <w:rPr>
          <w:sz w:val="16"/>
          <w:szCs w:val="16"/>
        </w:rPr>
        <w:t xml:space="preserve">района          от            27.10.2005 г.           № 088 </w:t>
      </w:r>
    </w:p>
    <w:p w:rsidR="00BA322E" w:rsidRPr="001568F3" w:rsidRDefault="00BA322E" w:rsidP="00BA322E">
      <w:pPr>
        <w:autoSpaceDE w:val="0"/>
        <w:autoSpaceDN w:val="0"/>
        <w:adjustRightInd w:val="0"/>
        <w:rPr>
          <w:sz w:val="16"/>
          <w:szCs w:val="16"/>
        </w:rPr>
      </w:pPr>
      <w:r w:rsidRPr="001568F3">
        <w:rPr>
          <w:sz w:val="16"/>
          <w:szCs w:val="16"/>
        </w:rPr>
        <w:t xml:space="preserve">«О   передаче   муниципальных  учреждений  и </w:t>
      </w:r>
    </w:p>
    <w:p w:rsidR="00BA322E" w:rsidRPr="001568F3" w:rsidRDefault="00BA322E" w:rsidP="00BA322E">
      <w:pPr>
        <w:autoSpaceDE w:val="0"/>
        <w:autoSpaceDN w:val="0"/>
        <w:adjustRightInd w:val="0"/>
        <w:rPr>
          <w:sz w:val="16"/>
          <w:szCs w:val="16"/>
        </w:rPr>
      </w:pPr>
      <w:r w:rsidRPr="001568F3">
        <w:rPr>
          <w:sz w:val="16"/>
          <w:szCs w:val="16"/>
        </w:rPr>
        <w:t>имущества  в  государственную  собственность</w:t>
      </w:r>
    </w:p>
    <w:p w:rsidR="00BA322E" w:rsidRPr="001568F3" w:rsidRDefault="00BA322E" w:rsidP="00BA322E">
      <w:pPr>
        <w:autoSpaceDE w:val="0"/>
        <w:autoSpaceDN w:val="0"/>
        <w:adjustRightInd w:val="0"/>
        <w:rPr>
          <w:sz w:val="16"/>
          <w:szCs w:val="16"/>
        </w:rPr>
      </w:pPr>
      <w:r w:rsidRPr="001568F3">
        <w:rPr>
          <w:sz w:val="16"/>
          <w:szCs w:val="16"/>
        </w:rPr>
        <w:t>Воронежской      области»»</w:t>
      </w:r>
    </w:p>
    <w:p w:rsidR="00BA322E" w:rsidRPr="001568F3" w:rsidRDefault="00BA322E" w:rsidP="00BA322E">
      <w:pPr>
        <w:autoSpaceDE w:val="0"/>
        <w:autoSpaceDN w:val="0"/>
        <w:adjustRightInd w:val="0"/>
        <w:rPr>
          <w:sz w:val="16"/>
          <w:szCs w:val="16"/>
        </w:rPr>
      </w:pPr>
    </w:p>
    <w:p w:rsidR="00BA322E" w:rsidRPr="001568F3" w:rsidRDefault="00BA322E" w:rsidP="00BA322E">
      <w:pPr>
        <w:autoSpaceDE w:val="0"/>
        <w:autoSpaceDN w:val="0"/>
        <w:adjustRightInd w:val="0"/>
        <w:ind w:firstLine="709"/>
        <w:jc w:val="both"/>
        <w:rPr>
          <w:sz w:val="16"/>
          <w:szCs w:val="16"/>
        </w:rPr>
      </w:pPr>
      <w:r w:rsidRPr="001568F3">
        <w:rPr>
          <w:sz w:val="16"/>
          <w:szCs w:val="16"/>
        </w:rPr>
        <w:t xml:space="preserve">В соответствии со статьей 50 Федерального закона от 06.10.2003 года № 131-ФЗ «Об общих принципах организации местного самоуправления в Российской Федерации»,  в целях уточнения индивидуализирующих характеристик передаваемого имущества, Совет народных депутатов Павловского муниципального района </w:t>
      </w:r>
    </w:p>
    <w:p w:rsidR="00BA322E" w:rsidRPr="001568F3" w:rsidRDefault="00BA322E" w:rsidP="00BA322E">
      <w:pPr>
        <w:autoSpaceDE w:val="0"/>
        <w:autoSpaceDN w:val="0"/>
        <w:adjustRightInd w:val="0"/>
        <w:jc w:val="both"/>
        <w:rPr>
          <w:sz w:val="16"/>
          <w:szCs w:val="16"/>
        </w:rPr>
      </w:pPr>
    </w:p>
    <w:p w:rsidR="00BA322E" w:rsidRPr="001568F3" w:rsidRDefault="00BA322E" w:rsidP="00BA322E">
      <w:pPr>
        <w:autoSpaceDE w:val="0"/>
        <w:autoSpaceDN w:val="0"/>
        <w:adjustRightInd w:val="0"/>
        <w:jc w:val="center"/>
        <w:rPr>
          <w:sz w:val="16"/>
          <w:szCs w:val="16"/>
        </w:rPr>
      </w:pPr>
      <w:r w:rsidRPr="001568F3">
        <w:rPr>
          <w:sz w:val="16"/>
          <w:szCs w:val="16"/>
        </w:rPr>
        <w:t>РЕШИЛ:</w:t>
      </w:r>
    </w:p>
    <w:p w:rsidR="00BA322E" w:rsidRPr="001568F3" w:rsidRDefault="00BA322E" w:rsidP="00BA322E">
      <w:pPr>
        <w:autoSpaceDE w:val="0"/>
        <w:autoSpaceDN w:val="0"/>
        <w:adjustRightInd w:val="0"/>
        <w:jc w:val="both"/>
        <w:rPr>
          <w:sz w:val="16"/>
          <w:szCs w:val="16"/>
        </w:rPr>
      </w:pPr>
      <w:r w:rsidRPr="001568F3">
        <w:rPr>
          <w:sz w:val="16"/>
          <w:szCs w:val="16"/>
        </w:rPr>
        <w:t xml:space="preserve">           1. Внести в приложение к постановлению Совета народных депутатов Павловского  района от 27.10.2005 года № 088 «О передаче муниципальных учреждений и имущества в государственную собственность Воронежской области»   следующие изменения:</w:t>
      </w:r>
    </w:p>
    <w:p w:rsidR="00BA322E" w:rsidRPr="001568F3" w:rsidRDefault="00BA322E" w:rsidP="00BA322E">
      <w:pPr>
        <w:autoSpaceDE w:val="0"/>
        <w:autoSpaceDN w:val="0"/>
        <w:adjustRightInd w:val="0"/>
        <w:jc w:val="both"/>
        <w:rPr>
          <w:sz w:val="16"/>
          <w:szCs w:val="16"/>
        </w:rPr>
      </w:pPr>
      <w:r w:rsidRPr="001568F3">
        <w:rPr>
          <w:sz w:val="16"/>
          <w:szCs w:val="16"/>
        </w:rPr>
        <w:t xml:space="preserve">          1.1.  Абзац 3  столбца 6 пункта 1 изложить в следующей редакции:</w:t>
      </w:r>
    </w:p>
    <w:p w:rsidR="00BA322E" w:rsidRPr="001568F3" w:rsidRDefault="00BA322E" w:rsidP="00BA322E">
      <w:pPr>
        <w:autoSpaceDE w:val="0"/>
        <w:autoSpaceDN w:val="0"/>
        <w:adjustRightInd w:val="0"/>
        <w:jc w:val="both"/>
        <w:rPr>
          <w:sz w:val="16"/>
          <w:szCs w:val="16"/>
        </w:rPr>
      </w:pPr>
      <w:r w:rsidRPr="001568F3">
        <w:rPr>
          <w:sz w:val="16"/>
          <w:szCs w:val="16"/>
        </w:rPr>
        <w:t>«Нежилое помещение – гараж, литер Г, № 3, общей площадью 46,6 кв.м. («1\2 доля в праве собственности)»;</w:t>
      </w:r>
    </w:p>
    <w:p w:rsidR="00BA322E" w:rsidRPr="001568F3" w:rsidRDefault="00BA322E" w:rsidP="004543AE">
      <w:pPr>
        <w:numPr>
          <w:ilvl w:val="1"/>
          <w:numId w:val="7"/>
        </w:numPr>
        <w:autoSpaceDE w:val="0"/>
        <w:autoSpaceDN w:val="0"/>
        <w:adjustRightInd w:val="0"/>
        <w:jc w:val="both"/>
        <w:rPr>
          <w:sz w:val="16"/>
          <w:szCs w:val="16"/>
        </w:rPr>
      </w:pPr>
      <w:r w:rsidRPr="001568F3">
        <w:rPr>
          <w:sz w:val="16"/>
          <w:szCs w:val="16"/>
        </w:rPr>
        <w:t>В пункте 4:</w:t>
      </w:r>
    </w:p>
    <w:p w:rsidR="00BA322E" w:rsidRPr="001568F3" w:rsidRDefault="00BA322E" w:rsidP="00BA322E">
      <w:pPr>
        <w:autoSpaceDE w:val="0"/>
        <w:autoSpaceDN w:val="0"/>
        <w:adjustRightInd w:val="0"/>
        <w:ind w:left="630"/>
        <w:jc w:val="both"/>
        <w:rPr>
          <w:sz w:val="16"/>
          <w:szCs w:val="16"/>
        </w:rPr>
      </w:pPr>
      <w:r w:rsidRPr="001568F3">
        <w:rPr>
          <w:sz w:val="16"/>
          <w:szCs w:val="16"/>
        </w:rPr>
        <w:t>1.2.1. Столбец 6  дополнить абзацем 1 следующего содержания:</w:t>
      </w:r>
    </w:p>
    <w:p w:rsidR="00BA322E" w:rsidRPr="001568F3" w:rsidRDefault="00BA322E" w:rsidP="00BA322E">
      <w:pPr>
        <w:autoSpaceDE w:val="0"/>
        <w:autoSpaceDN w:val="0"/>
        <w:adjustRightInd w:val="0"/>
        <w:jc w:val="both"/>
        <w:rPr>
          <w:sz w:val="16"/>
          <w:szCs w:val="16"/>
        </w:rPr>
      </w:pPr>
      <w:r w:rsidRPr="001568F3">
        <w:rPr>
          <w:sz w:val="16"/>
          <w:szCs w:val="16"/>
        </w:rPr>
        <w:t>«Муниципальный комитет социальной защиты населения»;</w:t>
      </w:r>
    </w:p>
    <w:p w:rsidR="00BA322E" w:rsidRPr="001568F3" w:rsidRDefault="00BA322E" w:rsidP="00BA322E">
      <w:pPr>
        <w:autoSpaceDE w:val="0"/>
        <w:autoSpaceDN w:val="0"/>
        <w:adjustRightInd w:val="0"/>
        <w:ind w:left="630"/>
        <w:jc w:val="both"/>
        <w:rPr>
          <w:sz w:val="16"/>
          <w:szCs w:val="16"/>
        </w:rPr>
      </w:pPr>
      <w:r w:rsidRPr="001568F3">
        <w:rPr>
          <w:sz w:val="16"/>
          <w:szCs w:val="16"/>
        </w:rPr>
        <w:t>1.2.2. Абзацы 1, 2, 3, 4, 5 считать соответственно абзацами 2 , 3, 4, 5, 6;</w:t>
      </w:r>
    </w:p>
    <w:p w:rsidR="00BA322E" w:rsidRPr="001568F3" w:rsidRDefault="00BA322E" w:rsidP="00BA322E">
      <w:pPr>
        <w:autoSpaceDE w:val="0"/>
        <w:autoSpaceDN w:val="0"/>
        <w:adjustRightInd w:val="0"/>
        <w:jc w:val="both"/>
        <w:rPr>
          <w:sz w:val="16"/>
          <w:szCs w:val="16"/>
        </w:rPr>
      </w:pPr>
      <w:r w:rsidRPr="001568F3">
        <w:rPr>
          <w:sz w:val="16"/>
          <w:szCs w:val="16"/>
        </w:rPr>
        <w:lastRenderedPageBreak/>
        <w:t xml:space="preserve">          1.2.3. Абзац 3  столбца 6  изложить в следующей редакции:</w:t>
      </w:r>
    </w:p>
    <w:p w:rsidR="00BA322E" w:rsidRPr="001568F3" w:rsidRDefault="00BA322E" w:rsidP="00BA322E">
      <w:pPr>
        <w:autoSpaceDE w:val="0"/>
        <w:autoSpaceDN w:val="0"/>
        <w:adjustRightInd w:val="0"/>
        <w:jc w:val="both"/>
        <w:rPr>
          <w:sz w:val="16"/>
          <w:szCs w:val="16"/>
        </w:rPr>
      </w:pPr>
      <w:r w:rsidRPr="001568F3">
        <w:rPr>
          <w:sz w:val="16"/>
          <w:szCs w:val="16"/>
        </w:rPr>
        <w:t>«Нежилое помещение – гараж, литер Г, № 3, общей площадью 46,6 кв.м. («1\2 доля в праве собственности»).</w:t>
      </w:r>
    </w:p>
    <w:p w:rsidR="00BA322E" w:rsidRPr="001568F3" w:rsidRDefault="00BA322E" w:rsidP="00BA322E">
      <w:pPr>
        <w:autoSpaceDE w:val="0"/>
        <w:autoSpaceDN w:val="0"/>
        <w:adjustRightInd w:val="0"/>
        <w:ind w:left="540"/>
        <w:jc w:val="both"/>
        <w:rPr>
          <w:sz w:val="16"/>
          <w:szCs w:val="16"/>
        </w:rPr>
      </w:pPr>
    </w:p>
    <w:p w:rsidR="00BA322E" w:rsidRPr="001568F3" w:rsidRDefault="00BA322E" w:rsidP="00BA322E">
      <w:pPr>
        <w:autoSpaceDE w:val="0"/>
        <w:autoSpaceDN w:val="0"/>
        <w:adjustRightInd w:val="0"/>
        <w:jc w:val="both"/>
        <w:rPr>
          <w:sz w:val="16"/>
          <w:szCs w:val="16"/>
        </w:rPr>
      </w:pPr>
    </w:p>
    <w:p w:rsidR="00BA322E" w:rsidRPr="001568F3" w:rsidRDefault="00BA322E" w:rsidP="00BA322E">
      <w:pPr>
        <w:jc w:val="both"/>
        <w:rPr>
          <w:sz w:val="16"/>
          <w:szCs w:val="16"/>
        </w:rPr>
      </w:pPr>
      <w:r w:rsidRPr="001568F3">
        <w:rPr>
          <w:sz w:val="16"/>
          <w:szCs w:val="16"/>
        </w:rPr>
        <w:t>Глава Павловского</w:t>
      </w:r>
    </w:p>
    <w:p w:rsidR="00BA322E" w:rsidRPr="001568F3" w:rsidRDefault="00BA322E" w:rsidP="00BA322E">
      <w:pPr>
        <w:jc w:val="both"/>
        <w:rPr>
          <w:sz w:val="16"/>
          <w:szCs w:val="16"/>
        </w:rPr>
      </w:pPr>
      <w:r w:rsidRPr="001568F3">
        <w:rPr>
          <w:sz w:val="16"/>
          <w:szCs w:val="16"/>
        </w:rPr>
        <w:t>муниципального района</w:t>
      </w:r>
      <w:r w:rsidRPr="001568F3">
        <w:rPr>
          <w:sz w:val="16"/>
          <w:szCs w:val="16"/>
        </w:rPr>
        <w:tab/>
      </w:r>
      <w:r>
        <w:rPr>
          <w:sz w:val="16"/>
          <w:szCs w:val="16"/>
        </w:rPr>
        <w:t xml:space="preserve">                               </w:t>
      </w:r>
      <w:r w:rsidRPr="001568F3">
        <w:rPr>
          <w:sz w:val="16"/>
          <w:szCs w:val="16"/>
        </w:rPr>
        <w:t xml:space="preserve">    </w:t>
      </w:r>
      <w:r w:rsidRPr="001568F3">
        <w:rPr>
          <w:sz w:val="16"/>
          <w:szCs w:val="16"/>
        </w:rPr>
        <w:tab/>
        <w:t xml:space="preserve">        Н.И. Пришутов</w:t>
      </w:r>
    </w:p>
    <w:p w:rsidR="00BA322E" w:rsidRDefault="00BA322E" w:rsidP="008661EA">
      <w:pPr>
        <w:jc w:val="both"/>
        <w:rPr>
          <w:sz w:val="18"/>
          <w:szCs w:val="18"/>
        </w:rPr>
      </w:pPr>
    </w:p>
    <w:p w:rsidR="00BA322E" w:rsidRDefault="00BA322E" w:rsidP="008661EA">
      <w:pPr>
        <w:jc w:val="both"/>
        <w:rPr>
          <w:sz w:val="18"/>
          <w:szCs w:val="18"/>
        </w:rPr>
      </w:pPr>
    </w:p>
    <w:p w:rsidR="00D7529C" w:rsidRDefault="00D7529C" w:rsidP="008661EA">
      <w:pPr>
        <w:jc w:val="both"/>
        <w:rPr>
          <w:sz w:val="18"/>
          <w:szCs w:val="18"/>
        </w:rPr>
      </w:pPr>
    </w:p>
    <w:p w:rsidR="00D7529C" w:rsidRDefault="00D7529C" w:rsidP="008661EA">
      <w:pPr>
        <w:jc w:val="both"/>
        <w:rPr>
          <w:sz w:val="18"/>
          <w:szCs w:val="18"/>
        </w:rPr>
      </w:pPr>
    </w:p>
    <w:p w:rsidR="00BA322E" w:rsidRDefault="00BA322E" w:rsidP="008661EA">
      <w:pPr>
        <w:jc w:val="both"/>
        <w:rPr>
          <w:sz w:val="18"/>
          <w:szCs w:val="18"/>
        </w:rPr>
      </w:pPr>
    </w:p>
    <w:p w:rsidR="00034A25" w:rsidRPr="00C3507E" w:rsidRDefault="00034A25" w:rsidP="00034A25">
      <w:pPr>
        <w:pStyle w:val="af4"/>
        <w:ind w:firstLine="0"/>
        <w:jc w:val="center"/>
        <w:rPr>
          <w:b/>
          <w:bCs/>
          <w:sz w:val="16"/>
          <w:szCs w:val="16"/>
        </w:rPr>
      </w:pPr>
      <w:r w:rsidRPr="00C3507E">
        <w:rPr>
          <w:b/>
          <w:bCs/>
          <w:sz w:val="16"/>
          <w:szCs w:val="16"/>
        </w:rPr>
        <w:t>СОВЕТ</w:t>
      </w:r>
    </w:p>
    <w:p w:rsidR="00034A25" w:rsidRPr="00C3507E" w:rsidRDefault="00034A25" w:rsidP="00034A25">
      <w:pPr>
        <w:pStyle w:val="af4"/>
        <w:ind w:firstLine="0"/>
        <w:jc w:val="center"/>
        <w:rPr>
          <w:b/>
          <w:bCs/>
          <w:sz w:val="16"/>
          <w:szCs w:val="16"/>
        </w:rPr>
      </w:pPr>
      <w:r w:rsidRPr="00C3507E">
        <w:rPr>
          <w:b/>
          <w:bCs/>
          <w:sz w:val="16"/>
          <w:szCs w:val="16"/>
        </w:rPr>
        <w:t>НАРОДНЫХ ДЕПУТАТОВ ПАВЛОВСКОГО МУНИЦИПАЛЬНОГО РАЙОНА ВОРОНЕЖСКОЙ ОБЛАСТИ</w:t>
      </w:r>
    </w:p>
    <w:p w:rsidR="00034A25" w:rsidRPr="00C3507E" w:rsidRDefault="00034A25" w:rsidP="00034A25">
      <w:pPr>
        <w:pStyle w:val="af4"/>
        <w:ind w:firstLine="0"/>
        <w:rPr>
          <w:b/>
          <w:sz w:val="16"/>
          <w:szCs w:val="16"/>
        </w:rPr>
      </w:pPr>
    </w:p>
    <w:p w:rsidR="00034A25" w:rsidRPr="00C3507E" w:rsidRDefault="00034A25" w:rsidP="00034A25">
      <w:pPr>
        <w:pStyle w:val="af4"/>
        <w:ind w:firstLine="0"/>
        <w:jc w:val="center"/>
        <w:rPr>
          <w:b/>
          <w:bCs/>
          <w:sz w:val="16"/>
          <w:szCs w:val="16"/>
        </w:rPr>
      </w:pPr>
      <w:r w:rsidRPr="00C3507E">
        <w:rPr>
          <w:b/>
          <w:bCs/>
          <w:sz w:val="16"/>
          <w:szCs w:val="16"/>
        </w:rPr>
        <w:t>Р Е Ш Е Н И Е</w:t>
      </w:r>
    </w:p>
    <w:p w:rsidR="00034A25" w:rsidRPr="00C3507E" w:rsidRDefault="00034A25" w:rsidP="00034A25">
      <w:pPr>
        <w:pStyle w:val="af4"/>
        <w:rPr>
          <w:sz w:val="16"/>
          <w:szCs w:val="16"/>
        </w:rPr>
      </w:pPr>
    </w:p>
    <w:p w:rsidR="00034A25" w:rsidRPr="00C3507E" w:rsidRDefault="00034A25" w:rsidP="00034A25">
      <w:pPr>
        <w:pStyle w:val="af4"/>
        <w:tabs>
          <w:tab w:val="center" w:pos="4949"/>
        </w:tabs>
        <w:ind w:firstLine="0"/>
        <w:rPr>
          <w:sz w:val="16"/>
          <w:szCs w:val="16"/>
        </w:rPr>
      </w:pPr>
      <w:r w:rsidRPr="00C3507E">
        <w:rPr>
          <w:sz w:val="16"/>
          <w:szCs w:val="16"/>
        </w:rPr>
        <w:t xml:space="preserve">от    </w:t>
      </w:r>
      <w:r>
        <w:rPr>
          <w:sz w:val="16"/>
          <w:szCs w:val="16"/>
          <w:u w:val="single"/>
        </w:rPr>
        <w:t xml:space="preserve">     22.08</w:t>
      </w:r>
      <w:r w:rsidRPr="00C3507E">
        <w:rPr>
          <w:sz w:val="16"/>
          <w:szCs w:val="16"/>
          <w:u w:val="single"/>
        </w:rPr>
        <w:t xml:space="preserve">.2013г.     </w:t>
      </w:r>
      <w:r w:rsidRPr="00C3507E">
        <w:rPr>
          <w:sz w:val="16"/>
          <w:szCs w:val="16"/>
        </w:rPr>
        <w:t xml:space="preserve">№ </w:t>
      </w:r>
      <w:r w:rsidRPr="00C3507E">
        <w:rPr>
          <w:sz w:val="16"/>
          <w:szCs w:val="16"/>
          <w:u w:val="single"/>
        </w:rPr>
        <w:t xml:space="preserve">   4</w:t>
      </w:r>
      <w:r>
        <w:rPr>
          <w:sz w:val="16"/>
          <w:szCs w:val="16"/>
          <w:u w:val="single"/>
        </w:rPr>
        <w:t>35</w:t>
      </w:r>
    </w:p>
    <w:p w:rsidR="00034A25" w:rsidRPr="00C3507E" w:rsidRDefault="00034A25" w:rsidP="00034A25">
      <w:pPr>
        <w:pStyle w:val="af4"/>
        <w:ind w:firstLine="0"/>
        <w:rPr>
          <w:sz w:val="16"/>
          <w:szCs w:val="16"/>
        </w:rPr>
      </w:pPr>
      <w:r w:rsidRPr="00C3507E">
        <w:rPr>
          <w:sz w:val="16"/>
          <w:szCs w:val="16"/>
        </w:rPr>
        <w:t>г.Павловск</w:t>
      </w:r>
    </w:p>
    <w:p w:rsidR="00BA322E" w:rsidRDefault="00BA322E" w:rsidP="008661EA">
      <w:pPr>
        <w:jc w:val="both"/>
        <w:rPr>
          <w:sz w:val="18"/>
          <w:szCs w:val="18"/>
        </w:rPr>
      </w:pPr>
    </w:p>
    <w:p w:rsidR="00034A25" w:rsidRPr="00A64521" w:rsidRDefault="00034A25" w:rsidP="00034A25">
      <w:pPr>
        <w:pStyle w:val="ConsPlusTitle"/>
        <w:widowControl/>
        <w:jc w:val="both"/>
        <w:rPr>
          <w:rFonts w:ascii="Times New Roman" w:hAnsi="Times New Roman" w:cs="Times New Roman"/>
          <w:b w:val="0"/>
          <w:bCs w:val="0"/>
          <w:sz w:val="16"/>
          <w:szCs w:val="16"/>
        </w:rPr>
      </w:pPr>
      <w:r w:rsidRPr="00A64521">
        <w:rPr>
          <w:rFonts w:ascii="Times New Roman" w:hAnsi="Times New Roman" w:cs="Times New Roman"/>
          <w:b w:val="0"/>
          <w:bCs w:val="0"/>
          <w:sz w:val="16"/>
          <w:szCs w:val="16"/>
        </w:rPr>
        <w:t xml:space="preserve">Информация о работе Воронежской областной        Думы   </w:t>
      </w:r>
      <w:r w:rsidRPr="00A64521">
        <w:rPr>
          <w:rFonts w:ascii="Times New Roman" w:hAnsi="Times New Roman" w:cs="Times New Roman"/>
          <w:b w:val="0"/>
          <w:bCs w:val="0"/>
          <w:sz w:val="16"/>
          <w:szCs w:val="16"/>
          <w:lang w:val="en-US"/>
        </w:rPr>
        <w:t>V</w:t>
      </w:r>
      <w:r w:rsidRPr="00A64521">
        <w:rPr>
          <w:rFonts w:ascii="Times New Roman" w:hAnsi="Times New Roman" w:cs="Times New Roman"/>
          <w:b w:val="0"/>
          <w:bCs w:val="0"/>
          <w:sz w:val="16"/>
          <w:szCs w:val="16"/>
        </w:rPr>
        <w:t xml:space="preserve"> созыва              за      2012     год  </w:t>
      </w:r>
    </w:p>
    <w:p w:rsidR="00034A25" w:rsidRPr="00A64521" w:rsidRDefault="00034A25" w:rsidP="00034A25">
      <w:pPr>
        <w:pStyle w:val="ConsPlusNormal"/>
        <w:widowControl/>
        <w:ind w:firstLine="0"/>
        <w:jc w:val="both"/>
        <w:rPr>
          <w:rFonts w:ascii="Times New Roman" w:hAnsi="Times New Roman"/>
          <w:sz w:val="16"/>
          <w:szCs w:val="16"/>
        </w:rPr>
      </w:pPr>
    </w:p>
    <w:p w:rsidR="00034A25" w:rsidRPr="00A64521" w:rsidRDefault="00034A25" w:rsidP="00034A25">
      <w:pPr>
        <w:tabs>
          <w:tab w:val="left" w:pos="709"/>
        </w:tabs>
        <w:autoSpaceDE w:val="0"/>
        <w:jc w:val="both"/>
        <w:rPr>
          <w:sz w:val="16"/>
          <w:szCs w:val="16"/>
        </w:rPr>
      </w:pPr>
      <w:r w:rsidRPr="00A64521">
        <w:rPr>
          <w:sz w:val="16"/>
          <w:szCs w:val="16"/>
        </w:rPr>
        <w:tab/>
        <w:t xml:space="preserve">      Руководствуясь    статьей 13  закона  Воронежской области от   07.12.2006  года  №102-ОЗ «О статусе депутата Воронежской областной Думы», заслушав  информацию депутата Воронежской областной Думы </w:t>
      </w:r>
      <w:r w:rsidRPr="00A64521">
        <w:rPr>
          <w:sz w:val="16"/>
          <w:szCs w:val="16"/>
          <w:lang w:val="en-US"/>
        </w:rPr>
        <w:t>V</w:t>
      </w:r>
      <w:r w:rsidRPr="00A64521">
        <w:rPr>
          <w:sz w:val="16"/>
          <w:szCs w:val="16"/>
        </w:rPr>
        <w:t xml:space="preserve"> созыва Шатского И.М. Совет народных депутатов Павловского муниципального района </w:t>
      </w:r>
    </w:p>
    <w:p w:rsidR="00034A25" w:rsidRPr="00A64521" w:rsidRDefault="00034A25" w:rsidP="00034A25">
      <w:pPr>
        <w:pStyle w:val="ConsPlusNormal"/>
        <w:widowControl/>
        <w:ind w:firstLine="0"/>
        <w:jc w:val="center"/>
        <w:rPr>
          <w:rFonts w:ascii="Times New Roman" w:hAnsi="Times New Roman"/>
          <w:sz w:val="16"/>
          <w:szCs w:val="16"/>
        </w:rPr>
      </w:pPr>
      <w:r w:rsidRPr="00A64521">
        <w:rPr>
          <w:rFonts w:ascii="Times New Roman" w:hAnsi="Times New Roman"/>
          <w:sz w:val="16"/>
          <w:szCs w:val="16"/>
        </w:rPr>
        <w:t>РЕШИЛ:</w:t>
      </w:r>
    </w:p>
    <w:p w:rsidR="00034A25" w:rsidRPr="00A64521" w:rsidRDefault="00034A25" w:rsidP="00034A25">
      <w:pPr>
        <w:pStyle w:val="ConsPlusNormal"/>
        <w:widowControl/>
        <w:ind w:firstLine="0"/>
        <w:jc w:val="both"/>
        <w:rPr>
          <w:rFonts w:ascii="Times New Roman" w:hAnsi="Times New Roman"/>
          <w:sz w:val="16"/>
          <w:szCs w:val="16"/>
        </w:rPr>
      </w:pPr>
    </w:p>
    <w:p w:rsidR="00034A25" w:rsidRPr="00A64521" w:rsidRDefault="00034A25" w:rsidP="00034A25">
      <w:pPr>
        <w:jc w:val="both"/>
        <w:rPr>
          <w:sz w:val="16"/>
          <w:szCs w:val="16"/>
        </w:rPr>
      </w:pPr>
      <w:r w:rsidRPr="00A64521">
        <w:rPr>
          <w:b/>
          <w:bCs/>
          <w:sz w:val="16"/>
          <w:szCs w:val="16"/>
        </w:rPr>
        <w:tab/>
      </w:r>
      <w:r w:rsidRPr="00A64521">
        <w:rPr>
          <w:sz w:val="16"/>
          <w:szCs w:val="16"/>
        </w:rPr>
        <w:t>1.</w:t>
      </w:r>
      <w:r w:rsidRPr="00A64521">
        <w:rPr>
          <w:b/>
          <w:bCs/>
          <w:sz w:val="16"/>
          <w:szCs w:val="16"/>
        </w:rPr>
        <w:t xml:space="preserve"> </w:t>
      </w:r>
      <w:r w:rsidRPr="00A64521">
        <w:rPr>
          <w:sz w:val="16"/>
          <w:szCs w:val="16"/>
        </w:rPr>
        <w:t xml:space="preserve">Информацию о работе Воронежской областной Думы </w:t>
      </w:r>
      <w:r w:rsidRPr="00A64521">
        <w:rPr>
          <w:sz w:val="16"/>
          <w:szCs w:val="16"/>
          <w:lang w:val="en-US"/>
        </w:rPr>
        <w:t>V</w:t>
      </w:r>
      <w:r w:rsidRPr="00A64521">
        <w:rPr>
          <w:sz w:val="16"/>
          <w:szCs w:val="16"/>
        </w:rPr>
        <w:t xml:space="preserve"> созыва за 2012 год принять к сведению (прилагается).</w:t>
      </w:r>
    </w:p>
    <w:p w:rsidR="00034A25" w:rsidRPr="00A64521" w:rsidRDefault="00034A25" w:rsidP="00034A25">
      <w:pPr>
        <w:jc w:val="both"/>
        <w:rPr>
          <w:sz w:val="16"/>
          <w:szCs w:val="16"/>
        </w:rPr>
      </w:pPr>
      <w:r w:rsidRPr="00A64521">
        <w:rPr>
          <w:sz w:val="16"/>
          <w:szCs w:val="16"/>
        </w:rPr>
        <w:t xml:space="preserve">           2. Настоящее решение вступает в силу со дня его принятия и подлежит официальному опубликованию в муниципальной газете «Павловский муниципальный вестник».</w:t>
      </w:r>
    </w:p>
    <w:p w:rsidR="00BA322E" w:rsidRDefault="00BA322E" w:rsidP="008661EA">
      <w:pPr>
        <w:jc w:val="both"/>
        <w:rPr>
          <w:sz w:val="18"/>
          <w:szCs w:val="18"/>
        </w:rPr>
      </w:pPr>
    </w:p>
    <w:p w:rsidR="00034A25" w:rsidRDefault="00034A25" w:rsidP="008661EA">
      <w:pPr>
        <w:jc w:val="both"/>
        <w:rPr>
          <w:sz w:val="18"/>
          <w:szCs w:val="18"/>
        </w:rPr>
      </w:pPr>
    </w:p>
    <w:p w:rsidR="00034A25" w:rsidRPr="001568F3" w:rsidRDefault="00034A25" w:rsidP="00034A25">
      <w:pPr>
        <w:jc w:val="both"/>
        <w:rPr>
          <w:sz w:val="16"/>
          <w:szCs w:val="16"/>
        </w:rPr>
      </w:pPr>
      <w:r w:rsidRPr="001568F3">
        <w:rPr>
          <w:sz w:val="16"/>
          <w:szCs w:val="16"/>
        </w:rPr>
        <w:t>Глава Павловского</w:t>
      </w:r>
    </w:p>
    <w:p w:rsidR="00034A25" w:rsidRPr="001568F3" w:rsidRDefault="00034A25" w:rsidP="00034A25">
      <w:pPr>
        <w:jc w:val="both"/>
        <w:rPr>
          <w:sz w:val="16"/>
          <w:szCs w:val="16"/>
        </w:rPr>
      </w:pPr>
      <w:r w:rsidRPr="001568F3">
        <w:rPr>
          <w:sz w:val="16"/>
          <w:szCs w:val="16"/>
        </w:rPr>
        <w:t>муниципального района</w:t>
      </w:r>
      <w:r w:rsidRPr="001568F3">
        <w:rPr>
          <w:sz w:val="16"/>
          <w:szCs w:val="16"/>
        </w:rPr>
        <w:tab/>
      </w:r>
      <w:r>
        <w:rPr>
          <w:sz w:val="16"/>
          <w:szCs w:val="16"/>
        </w:rPr>
        <w:t xml:space="preserve">                               </w:t>
      </w:r>
      <w:r w:rsidRPr="001568F3">
        <w:rPr>
          <w:sz w:val="16"/>
          <w:szCs w:val="16"/>
        </w:rPr>
        <w:t xml:space="preserve">    </w:t>
      </w:r>
      <w:r w:rsidRPr="001568F3">
        <w:rPr>
          <w:sz w:val="16"/>
          <w:szCs w:val="16"/>
        </w:rPr>
        <w:tab/>
        <w:t xml:space="preserve">     </w:t>
      </w:r>
      <w:r>
        <w:rPr>
          <w:sz w:val="16"/>
          <w:szCs w:val="16"/>
        </w:rPr>
        <w:t xml:space="preserve">   </w:t>
      </w:r>
      <w:r w:rsidRPr="001568F3">
        <w:rPr>
          <w:sz w:val="16"/>
          <w:szCs w:val="16"/>
        </w:rPr>
        <w:t xml:space="preserve">   Н.И. Пришутов</w:t>
      </w:r>
    </w:p>
    <w:p w:rsidR="00BA322E" w:rsidRDefault="00BA322E" w:rsidP="008661EA">
      <w:pPr>
        <w:jc w:val="both"/>
        <w:rPr>
          <w:sz w:val="18"/>
          <w:szCs w:val="18"/>
        </w:rPr>
      </w:pPr>
    </w:p>
    <w:p w:rsidR="00BA322E" w:rsidRDefault="00BA322E" w:rsidP="008661EA">
      <w:pPr>
        <w:jc w:val="both"/>
        <w:rPr>
          <w:sz w:val="18"/>
          <w:szCs w:val="18"/>
        </w:rPr>
      </w:pPr>
    </w:p>
    <w:p w:rsidR="00BA322E" w:rsidRDefault="00BA322E" w:rsidP="008661EA">
      <w:pPr>
        <w:jc w:val="both"/>
        <w:rPr>
          <w:sz w:val="18"/>
          <w:szCs w:val="18"/>
        </w:rPr>
      </w:pPr>
    </w:p>
    <w:p w:rsidR="00A0518E" w:rsidRDefault="00A0518E" w:rsidP="008661EA">
      <w:pPr>
        <w:jc w:val="both"/>
        <w:rPr>
          <w:sz w:val="18"/>
          <w:szCs w:val="18"/>
        </w:rPr>
      </w:pPr>
    </w:p>
    <w:p w:rsidR="00A0518E" w:rsidRDefault="00A0518E" w:rsidP="008661EA">
      <w:pPr>
        <w:jc w:val="both"/>
        <w:rPr>
          <w:sz w:val="18"/>
          <w:szCs w:val="18"/>
        </w:rPr>
      </w:pPr>
    </w:p>
    <w:p w:rsidR="00BA322E" w:rsidRDefault="00BA322E" w:rsidP="008661EA">
      <w:pPr>
        <w:jc w:val="both"/>
        <w:rPr>
          <w:sz w:val="18"/>
          <w:szCs w:val="18"/>
        </w:rPr>
      </w:pPr>
    </w:p>
    <w:p w:rsidR="00034A25" w:rsidRPr="006E22A0" w:rsidRDefault="00034A25" w:rsidP="00034A25">
      <w:pPr>
        <w:pStyle w:val="aff9"/>
        <w:ind w:left="2268"/>
        <w:rPr>
          <w:sz w:val="18"/>
          <w:szCs w:val="18"/>
        </w:rPr>
      </w:pPr>
      <w:r w:rsidRPr="006E22A0">
        <w:rPr>
          <w:sz w:val="18"/>
          <w:szCs w:val="18"/>
        </w:rPr>
        <w:t xml:space="preserve">Приложение </w:t>
      </w:r>
    </w:p>
    <w:p w:rsidR="00034A25" w:rsidRPr="006E22A0" w:rsidRDefault="00034A25" w:rsidP="00034A25">
      <w:pPr>
        <w:pStyle w:val="aff9"/>
        <w:ind w:left="2268"/>
        <w:rPr>
          <w:sz w:val="18"/>
          <w:szCs w:val="18"/>
        </w:rPr>
      </w:pPr>
      <w:r w:rsidRPr="006E22A0">
        <w:rPr>
          <w:sz w:val="18"/>
          <w:szCs w:val="18"/>
        </w:rPr>
        <w:t xml:space="preserve">к решению Совета народных </w:t>
      </w:r>
    </w:p>
    <w:p w:rsidR="00034A25" w:rsidRPr="006E22A0" w:rsidRDefault="00034A25" w:rsidP="00034A25">
      <w:pPr>
        <w:pStyle w:val="aff9"/>
        <w:ind w:left="2268"/>
        <w:rPr>
          <w:sz w:val="18"/>
          <w:szCs w:val="18"/>
        </w:rPr>
      </w:pPr>
      <w:r w:rsidRPr="006E22A0">
        <w:rPr>
          <w:sz w:val="18"/>
          <w:szCs w:val="18"/>
        </w:rPr>
        <w:t xml:space="preserve">депутатов     Павловского </w:t>
      </w:r>
    </w:p>
    <w:p w:rsidR="00034A25" w:rsidRPr="006E22A0" w:rsidRDefault="00034A25" w:rsidP="00034A25">
      <w:pPr>
        <w:pStyle w:val="aff9"/>
        <w:ind w:left="2268"/>
        <w:rPr>
          <w:sz w:val="18"/>
          <w:szCs w:val="18"/>
        </w:rPr>
      </w:pPr>
      <w:r w:rsidRPr="006E22A0">
        <w:rPr>
          <w:sz w:val="18"/>
          <w:szCs w:val="18"/>
        </w:rPr>
        <w:t>муниципального   района</w:t>
      </w:r>
    </w:p>
    <w:p w:rsidR="00034A25" w:rsidRPr="006E22A0" w:rsidRDefault="00034A25" w:rsidP="00034A25">
      <w:pPr>
        <w:pStyle w:val="aff9"/>
        <w:ind w:left="2268"/>
        <w:rPr>
          <w:sz w:val="18"/>
          <w:szCs w:val="18"/>
          <w:u w:val="single"/>
        </w:rPr>
      </w:pPr>
      <w:r w:rsidRPr="006E22A0">
        <w:rPr>
          <w:sz w:val="18"/>
          <w:szCs w:val="18"/>
        </w:rPr>
        <w:t>от «</w:t>
      </w:r>
      <w:r w:rsidRPr="006E22A0">
        <w:rPr>
          <w:sz w:val="18"/>
          <w:szCs w:val="18"/>
          <w:u w:val="single"/>
        </w:rPr>
        <w:t xml:space="preserve"> 22  »</w:t>
      </w:r>
      <w:r w:rsidRPr="006E22A0">
        <w:rPr>
          <w:sz w:val="18"/>
          <w:szCs w:val="18"/>
        </w:rPr>
        <w:t xml:space="preserve"> </w:t>
      </w:r>
      <w:r w:rsidRPr="006E22A0">
        <w:rPr>
          <w:sz w:val="18"/>
          <w:szCs w:val="18"/>
          <w:u w:val="single"/>
        </w:rPr>
        <w:t xml:space="preserve">августа </w:t>
      </w:r>
      <w:r w:rsidRPr="006E22A0">
        <w:rPr>
          <w:sz w:val="18"/>
          <w:szCs w:val="18"/>
        </w:rPr>
        <w:t>2013г. №</w:t>
      </w:r>
      <w:r w:rsidRPr="006E22A0">
        <w:rPr>
          <w:sz w:val="18"/>
          <w:szCs w:val="18"/>
          <w:u w:val="single"/>
        </w:rPr>
        <w:t xml:space="preserve"> 435</w:t>
      </w:r>
    </w:p>
    <w:p w:rsidR="00BA322E" w:rsidRPr="006E22A0" w:rsidRDefault="00BA322E" w:rsidP="008661EA">
      <w:pPr>
        <w:jc w:val="both"/>
        <w:rPr>
          <w:sz w:val="18"/>
          <w:szCs w:val="18"/>
        </w:rPr>
      </w:pPr>
    </w:p>
    <w:p w:rsidR="00034A25" w:rsidRPr="006E22A0" w:rsidRDefault="00034A25" w:rsidP="00034A25">
      <w:pPr>
        <w:pStyle w:val="aff9"/>
        <w:jc w:val="center"/>
        <w:rPr>
          <w:b/>
          <w:bCs/>
          <w:sz w:val="18"/>
          <w:szCs w:val="18"/>
        </w:rPr>
      </w:pPr>
      <w:r w:rsidRPr="006E22A0">
        <w:rPr>
          <w:b/>
          <w:bCs/>
          <w:sz w:val="18"/>
          <w:szCs w:val="18"/>
        </w:rPr>
        <w:t>ИНФОРМАЦИЯ</w:t>
      </w:r>
    </w:p>
    <w:p w:rsidR="00034A25" w:rsidRPr="006E22A0" w:rsidRDefault="00034A25" w:rsidP="00034A25">
      <w:pPr>
        <w:pStyle w:val="aff9"/>
        <w:jc w:val="center"/>
        <w:rPr>
          <w:b/>
          <w:bCs/>
          <w:sz w:val="18"/>
          <w:szCs w:val="18"/>
        </w:rPr>
      </w:pPr>
      <w:r w:rsidRPr="006E22A0">
        <w:rPr>
          <w:b/>
          <w:bCs/>
          <w:sz w:val="18"/>
          <w:szCs w:val="18"/>
        </w:rPr>
        <w:t xml:space="preserve">о работе Воронежской областной Думы </w:t>
      </w:r>
      <w:r w:rsidRPr="006E22A0">
        <w:rPr>
          <w:b/>
          <w:bCs/>
          <w:sz w:val="18"/>
          <w:szCs w:val="18"/>
          <w:lang w:val="en-US"/>
        </w:rPr>
        <w:t>V</w:t>
      </w:r>
      <w:r w:rsidRPr="006E22A0">
        <w:rPr>
          <w:b/>
          <w:bCs/>
          <w:sz w:val="18"/>
          <w:szCs w:val="18"/>
        </w:rPr>
        <w:t xml:space="preserve"> созыва за 2012 год</w:t>
      </w:r>
    </w:p>
    <w:p w:rsidR="00034A25" w:rsidRPr="006E22A0" w:rsidRDefault="00034A25" w:rsidP="00034A25">
      <w:pPr>
        <w:pStyle w:val="aff9"/>
        <w:jc w:val="center"/>
        <w:rPr>
          <w:sz w:val="18"/>
          <w:szCs w:val="18"/>
        </w:rPr>
      </w:pPr>
    </w:p>
    <w:p w:rsidR="00034A25" w:rsidRPr="006E22A0" w:rsidRDefault="00034A25" w:rsidP="00034A25">
      <w:pPr>
        <w:pStyle w:val="aff9"/>
        <w:jc w:val="center"/>
        <w:rPr>
          <w:sz w:val="18"/>
          <w:szCs w:val="18"/>
        </w:rPr>
      </w:pPr>
      <w:r w:rsidRPr="006E22A0">
        <w:rPr>
          <w:sz w:val="18"/>
          <w:szCs w:val="18"/>
        </w:rPr>
        <w:t>Уважаемые коллеги!</w:t>
      </w:r>
    </w:p>
    <w:p w:rsidR="00034A25" w:rsidRPr="006E22A0" w:rsidRDefault="00034A25" w:rsidP="00034A25">
      <w:pPr>
        <w:pStyle w:val="aff9"/>
        <w:jc w:val="center"/>
        <w:rPr>
          <w:sz w:val="18"/>
          <w:szCs w:val="18"/>
        </w:rPr>
      </w:pPr>
    </w:p>
    <w:p w:rsidR="00034A25" w:rsidRPr="006E22A0" w:rsidRDefault="00034A25" w:rsidP="00034A25">
      <w:pPr>
        <w:pStyle w:val="aff9"/>
        <w:jc w:val="both"/>
        <w:rPr>
          <w:sz w:val="18"/>
          <w:szCs w:val="18"/>
        </w:rPr>
      </w:pPr>
      <w:r w:rsidRPr="006E22A0">
        <w:rPr>
          <w:sz w:val="18"/>
          <w:szCs w:val="18"/>
        </w:rPr>
        <w:t xml:space="preserve">            Подводя итоги прошедшего 2012 года и определяя основные направления нашей совместной работы на будущее, хочу отметить, что благодаря совместным усилиям Глав и администраций муниципальных районов, Политсоветов местных отделений партии «Единая Россия», Воронежской областной Думы мы можем более плодотворно решать задачи, поставленные Правительством Российской Федерации, Губернатором Воронежской области и Партией «Единая Россия». </w:t>
      </w:r>
    </w:p>
    <w:p w:rsidR="00034A25" w:rsidRPr="006E22A0" w:rsidRDefault="00034A25" w:rsidP="00034A25">
      <w:pPr>
        <w:pStyle w:val="aff9"/>
        <w:jc w:val="both"/>
        <w:rPr>
          <w:sz w:val="18"/>
          <w:szCs w:val="18"/>
        </w:rPr>
      </w:pPr>
      <w:r w:rsidRPr="006E22A0">
        <w:rPr>
          <w:sz w:val="18"/>
          <w:szCs w:val="18"/>
        </w:rPr>
        <w:t xml:space="preserve">            С декабря 2011 года я осуществляю полномочия депутата по следующим основным направлениям: законотворческая деятельность, взаимодействие с органами местного самоуправления, реализация наказов и прием избирателей. </w:t>
      </w:r>
    </w:p>
    <w:p w:rsidR="00034A25" w:rsidRPr="006E22A0" w:rsidRDefault="00034A25" w:rsidP="00034A25">
      <w:pPr>
        <w:pStyle w:val="aff9"/>
        <w:jc w:val="both"/>
        <w:rPr>
          <w:sz w:val="18"/>
          <w:szCs w:val="18"/>
        </w:rPr>
      </w:pPr>
      <w:r w:rsidRPr="006E22A0">
        <w:rPr>
          <w:sz w:val="18"/>
          <w:szCs w:val="18"/>
        </w:rPr>
        <w:t xml:space="preserve">           Законотворчество осуществлялось при моем непосредственном участии в заседаниях Воронежской областной Думы и в качестве члена комитета по аграрной политике и комитета по культуре и историческому наследию.</w:t>
      </w:r>
    </w:p>
    <w:p w:rsidR="00034A25" w:rsidRPr="006E22A0" w:rsidRDefault="00034A25" w:rsidP="00034A25">
      <w:pPr>
        <w:pStyle w:val="aff9"/>
        <w:jc w:val="both"/>
        <w:rPr>
          <w:sz w:val="18"/>
          <w:szCs w:val="18"/>
        </w:rPr>
      </w:pPr>
      <w:r w:rsidRPr="006E22A0">
        <w:rPr>
          <w:sz w:val="18"/>
          <w:szCs w:val="18"/>
        </w:rPr>
        <w:lastRenderedPageBreak/>
        <w:t xml:space="preserve">            В 2012 году в Воронежскую  областную Думу было внесено 207 законопроектов:</w:t>
      </w:r>
    </w:p>
    <w:p w:rsidR="00034A25" w:rsidRPr="006E22A0" w:rsidRDefault="00034A25" w:rsidP="00034A25">
      <w:pPr>
        <w:pStyle w:val="aff9"/>
        <w:jc w:val="both"/>
        <w:rPr>
          <w:sz w:val="18"/>
          <w:szCs w:val="18"/>
        </w:rPr>
      </w:pPr>
      <w:r w:rsidRPr="006E22A0">
        <w:rPr>
          <w:sz w:val="18"/>
          <w:szCs w:val="18"/>
        </w:rPr>
        <w:t>- губернатором области было внесено 184 законопроекта;</w:t>
      </w:r>
    </w:p>
    <w:p w:rsidR="00034A25" w:rsidRPr="006E22A0" w:rsidRDefault="00034A25" w:rsidP="00034A25">
      <w:pPr>
        <w:pStyle w:val="aff9"/>
        <w:jc w:val="both"/>
        <w:rPr>
          <w:sz w:val="18"/>
          <w:szCs w:val="18"/>
        </w:rPr>
      </w:pPr>
      <w:r w:rsidRPr="006E22A0">
        <w:rPr>
          <w:sz w:val="18"/>
          <w:szCs w:val="18"/>
        </w:rPr>
        <w:t>- депутатами областной Думы было внесено 11 законопроектов;</w:t>
      </w:r>
    </w:p>
    <w:p w:rsidR="00034A25" w:rsidRPr="006E22A0" w:rsidRDefault="00034A25" w:rsidP="00034A25">
      <w:pPr>
        <w:pStyle w:val="aff9"/>
        <w:jc w:val="both"/>
        <w:rPr>
          <w:sz w:val="18"/>
          <w:szCs w:val="18"/>
        </w:rPr>
      </w:pPr>
      <w:r w:rsidRPr="006E22A0">
        <w:rPr>
          <w:sz w:val="18"/>
          <w:szCs w:val="18"/>
        </w:rPr>
        <w:t>- иными субъектами законотворческой инициативы было внесено 12 законопроектов.</w:t>
      </w:r>
    </w:p>
    <w:p w:rsidR="00034A25" w:rsidRPr="006E22A0" w:rsidRDefault="00034A25" w:rsidP="00034A25">
      <w:pPr>
        <w:pStyle w:val="aff9"/>
        <w:jc w:val="both"/>
        <w:rPr>
          <w:sz w:val="18"/>
          <w:szCs w:val="18"/>
        </w:rPr>
      </w:pPr>
      <w:r w:rsidRPr="006E22A0">
        <w:rPr>
          <w:sz w:val="18"/>
          <w:szCs w:val="18"/>
        </w:rPr>
        <w:t xml:space="preserve">            Конечно же, одно из важнейших направлений – работа над бюджетом области. </w:t>
      </w:r>
      <w:bookmarkStart w:id="7" w:name="_Toc253430549"/>
      <w:r w:rsidRPr="006E22A0">
        <w:rPr>
          <w:sz w:val="18"/>
          <w:szCs w:val="18"/>
        </w:rPr>
        <w:t>На рассмотрение Думы Правительством был внесен проект закона Воронежской области «О бюджете Воронежской области на 2013 год», который был принят Думой 11декабря 2012 года.</w:t>
      </w:r>
      <w:bookmarkEnd w:id="7"/>
    </w:p>
    <w:p w:rsidR="00034A25" w:rsidRPr="006E22A0" w:rsidRDefault="00034A25" w:rsidP="00034A25">
      <w:pPr>
        <w:pStyle w:val="aff9"/>
        <w:jc w:val="both"/>
        <w:rPr>
          <w:sz w:val="18"/>
          <w:szCs w:val="18"/>
        </w:rPr>
      </w:pPr>
      <w:r w:rsidRPr="006E22A0">
        <w:rPr>
          <w:sz w:val="18"/>
          <w:szCs w:val="18"/>
        </w:rPr>
        <w:t xml:space="preserve">            Главный финансовый документ на 2013 год утвержден по доходам в сумме 61 522 282,3 тыс. рублей(11 014 022,3 тыс. рублей - безвозмездные поступления, из них объем межбюджетных трансфертов, получаемых из федерального бюджета, в сумме 10 999 549,3 тыс. рублей), общий объем расходов областного бюджета  в сумме 66 687 531,2 тыс. рублей. Прогнозируемый дефицит в сумме 5 165 248,9 тыс. рублей. </w:t>
      </w:r>
      <w:r w:rsidRPr="006E22A0">
        <w:rPr>
          <w:b/>
          <w:bCs/>
          <w:sz w:val="18"/>
          <w:szCs w:val="18"/>
        </w:rPr>
        <w:t>77% бюджета направлены на социальные нужды</w:t>
      </w:r>
      <w:r w:rsidRPr="006E22A0">
        <w:rPr>
          <w:sz w:val="18"/>
          <w:szCs w:val="18"/>
        </w:rPr>
        <w:t>, в том числе на выплату повышенной заработной платы работникам здравоохранения, образования и социальной сферы.</w:t>
      </w:r>
    </w:p>
    <w:p w:rsidR="00034A25" w:rsidRPr="006E22A0" w:rsidRDefault="00034A25" w:rsidP="00034A25">
      <w:pPr>
        <w:pStyle w:val="aff9"/>
        <w:jc w:val="both"/>
        <w:rPr>
          <w:sz w:val="18"/>
          <w:szCs w:val="18"/>
        </w:rPr>
      </w:pPr>
      <w:r w:rsidRPr="006E22A0">
        <w:rPr>
          <w:sz w:val="18"/>
          <w:szCs w:val="18"/>
        </w:rPr>
        <w:t xml:space="preserve">            Были приняты также  немало важных изменений в законы: «О внесении изменения в статью 4 Закона Воронежской области «О предоставлении жилых помещений жилищного фонда Воронежской области по договорам социального найма», «О внесении изменения в Закон Воронежской области «О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обеспечению жилыми помещениями детей-сирот и детей, оставшихся без попечения родителей, и лиц из их числа в возрасте до 23 лет», «О внесении изменений в Закон Воронежской области «О социальной поддержке отдельных категорий граждан в Воронежской области» и Закон Воронежской области «О защите прав ребенка на территории Воронежской области»  и  многие другие. </w:t>
      </w:r>
    </w:p>
    <w:p w:rsidR="00034A25" w:rsidRPr="006E22A0" w:rsidRDefault="00034A25" w:rsidP="00034A25">
      <w:pPr>
        <w:pStyle w:val="aff9"/>
        <w:jc w:val="both"/>
        <w:rPr>
          <w:sz w:val="18"/>
          <w:szCs w:val="18"/>
        </w:rPr>
      </w:pPr>
      <w:r w:rsidRPr="006E22A0">
        <w:rPr>
          <w:sz w:val="18"/>
          <w:szCs w:val="18"/>
        </w:rPr>
        <w:t xml:space="preserve">               Как депутат и член комитетов я принимал личное участие в мероприятиях, проводимых для повышения эффективности деятельности Думы: заседаниях комитетов и фракции «ЕДИНАЯ РОССИЯ», «круглых столах» и встречах различного уровня. </w:t>
      </w:r>
    </w:p>
    <w:p w:rsidR="00034A25" w:rsidRPr="006E22A0" w:rsidRDefault="00034A25" w:rsidP="00034A25">
      <w:pPr>
        <w:pStyle w:val="aff9"/>
        <w:jc w:val="both"/>
        <w:rPr>
          <w:sz w:val="18"/>
          <w:szCs w:val="18"/>
        </w:rPr>
      </w:pPr>
      <w:r w:rsidRPr="006E22A0">
        <w:rPr>
          <w:sz w:val="18"/>
          <w:szCs w:val="18"/>
        </w:rPr>
        <w:t xml:space="preserve">               В качестве главных задач Воронежская Областная Дума предусматривает строительство детских садов, дорог, ремонт больниц, поликлиник, снос ветхого жилья и переселение жильцов в благоустроенные квартиры, а также повышение заработной платы учителям, работникам дошкольных учреждений. </w:t>
      </w:r>
    </w:p>
    <w:p w:rsidR="00034A25" w:rsidRPr="006E22A0" w:rsidRDefault="00034A25" w:rsidP="00034A25">
      <w:pPr>
        <w:pStyle w:val="aff9"/>
        <w:jc w:val="both"/>
        <w:rPr>
          <w:sz w:val="18"/>
          <w:szCs w:val="18"/>
        </w:rPr>
      </w:pPr>
      <w:r w:rsidRPr="006E22A0">
        <w:rPr>
          <w:sz w:val="18"/>
          <w:szCs w:val="18"/>
        </w:rPr>
        <w:t xml:space="preserve">               Депутаты определяют приоритетные задачи из наказов избирателей и распределяют средства по этим направлениям. Так, мною, в 2012 были выделены средства в размере  одного миллиона рублей и распределены следующим образом:</w:t>
      </w:r>
    </w:p>
    <w:p w:rsidR="00BA322E" w:rsidRDefault="00BA322E" w:rsidP="008661EA">
      <w:pPr>
        <w:jc w:val="both"/>
        <w:rPr>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23"/>
        <w:gridCol w:w="1140"/>
        <w:gridCol w:w="2489"/>
      </w:tblGrid>
      <w:tr w:rsidR="00034A25" w:rsidRPr="00A64521" w:rsidTr="00034A25">
        <w:tc>
          <w:tcPr>
            <w:tcW w:w="1723" w:type="dxa"/>
          </w:tcPr>
          <w:p w:rsidR="00034A25" w:rsidRPr="00A64521" w:rsidRDefault="00034A25" w:rsidP="00BF6216">
            <w:pPr>
              <w:pStyle w:val="aff9"/>
              <w:jc w:val="both"/>
              <w:rPr>
                <w:sz w:val="16"/>
                <w:szCs w:val="16"/>
              </w:rPr>
            </w:pPr>
            <w:r w:rsidRPr="00A64521">
              <w:rPr>
                <w:sz w:val="16"/>
                <w:szCs w:val="16"/>
              </w:rPr>
              <w:t>Наименование организации</w:t>
            </w:r>
          </w:p>
        </w:tc>
        <w:tc>
          <w:tcPr>
            <w:tcW w:w="0" w:type="auto"/>
          </w:tcPr>
          <w:p w:rsidR="00034A25" w:rsidRPr="00A64521" w:rsidRDefault="00034A25" w:rsidP="00BF6216">
            <w:pPr>
              <w:pStyle w:val="aff9"/>
              <w:jc w:val="both"/>
              <w:rPr>
                <w:sz w:val="16"/>
                <w:szCs w:val="16"/>
              </w:rPr>
            </w:pPr>
            <w:r w:rsidRPr="00A64521">
              <w:rPr>
                <w:sz w:val="16"/>
                <w:szCs w:val="16"/>
              </w:rPr>
              <w:t>Сумма тыс. руб.</w:t>
            </w:r>
          </w:p>
        </w:tc>
        <w:tc>
          <w:tcPr>
            <w:tcW w:w="0" w:type="auto"/>
          </w:tcPr>
          <w:p w:rsidR="00034A25" w:rsidRPr="00A64521" w:rsidRDefault="00034A25" w:rsidP="00BF6216">
            <w:pPr>
              <w:pStyle w:val="aff9"/>
              <w:jc w:val="both"/>
              <w:rPr>
                <w:sz w:val="16"/>
                <w:szCs w:val="16"/>
              </w:rPr>
            </w:pPr>
            <w:r w:rsidRPr="00A64521">
              <w:rPr>
                <w:sz w:val="16"/>
                <w:szCs w:val="16"/>
              </w:rPr>
              <w:t>На какие цели</w:t>
            </w:r>
          </w:p>
        </w:tc>
      </w:tr>
      <w:tr w:rsidR="00034A25" w:rsidRPr="00A64521" w:rsidTr="00034A25">
        <w:tc>
          <w:tcPr>
            <w:tcW w:w="1723" w:type="dxa"/>
          </w:tcPr>
          <w:p w:rsidR="00034A25" w:rsidRPr="00A64521" w:rsidRDefault="00034A25" w:rsidP="00BF6216">
            <w:pPr>
              <w:pStyle w:val="aff9"/>
              <w:jc w:val="both"/>
              <w:rPr>
                <w:sz w:val="16"/>
                <w:szCs w:val="16"/>
              </w:rPr>
            </w:pPr>
            <w:r w:rsidRPr="00A64521">
              <w:rPr>
                <w:sz w:val="16"/>
                <w:szCs w:val="16"/>
              </w:rPr>
              <w:t>Районный совет ветеранов, участников войн</w:t>
            </w:r>
          </w:p>
        </w:tc>
        <w:tc>
          <w:tcPr>
            <w:tcW w:w="0" w:type="auto"/>
          </w:tcPr>
          <w:p w:rsidR="00034A25" w:rsidRPr="00A64521" w:rsidRDefault="00034A25" w:rsidP="00BF6216">
            <w:pPr>
              <w:pStyle w:val="aff9"/>
              <w:jc w:val="center"/>
              <w:rPr>
                <w:sz w:val="16"/>
                <w:szCs w:val="16"/>
              </w:rPr>
            </w:pPr>
            <w:r w:rsidRPr="00A64521">
              <w:rPr>
                <w:sz w:val="16"/>
                <w:szCs w:val="16"/>
              </w:rPr>
              <w:t>10</w:t>
            </w:r>
          </w:p>
        </w:tc>
        <w:tc>
          <w:tcPr>
            <w:tcW w:w="0" w:type="auto"/>
          </w:tcPr>
          <w:p w:rsidR="00034A25" w:rsidRPr="00A64521" w:rsidRDefault="00034A25" w:rsidP="00BF6216">
            <w:pPr>
              <w:pStyle w:val="aff9"/>
              <w:jc w:val="both"/>
              <w:rPr>
                <w:sz w:val="16"/>
                <w:szCs w:val="16"/>
              </w:rPr>
            </w:pPr>
            <w:r w:rsidRPr="00A64521">
              <w:rPr>
                <w:sz w:val="16"/>
                <w:szCs w:val="16"/>
              </w:rPr>
              <w:t>Приобретение принтера</w:t>
            </w:r>
          </w:p>
        </w:tc>
      </w:tr>
      <w:tr w:rsidR="00034A25" w:rsidRPr="00A64521" w:rsidTr="00034A25">
        <w:tc>
          <w:tcPr>
            <w:tcW w:w="1723" w:type="dxa"/>
          </w:tcPr>
          <w:p w:rsidR="00034A25" w:rsidRPr="00A64521" w:rsidRDefault="00034A25" w:rsidP="00BF6216">
            <w:pPr>
              <w:pStyle w:val="aff9"/>
              <w:jc w:val="both"/>
              <w:rPr>
                <w:sz w:val="16"/>
                <w:szCs w:val="16"/>
              </w:rPr>
            </w:pPr>
            <w:r w:rsidRPr="00A64521">
              <w:rPr>
                <w:sz w:val="16"/>
                <w:szCs w:val="16"/>
              </w:rPr>
              <w:t>Муниципальное бюджетное учреждение здравоохранения «Павловская центральная больница»</w:t>
            </w:r>
          </w:p>
        </w:tc>
        <w:tc>
          <w:tcPr>
            <w:tcW w:w="0" w:type="auto"/>
          </w:tcPr>
          <w:p w:rsidR="00034A25" w:rsidRPr="00A64521" w:rsidRDefault="00034A25" w:rsidP="00BF6216">
            <w:pPr>
              <w:pStyle w:val="aff9"/>
              <w:jc w:val="center"/>
              <w:rPr>
                <w:sz w:val="16"/>
                <w:szCs w:val="16"/>
              </w:rPr>
            </w:pPr>
            <w:r w:rsidRPr="00A64521">
              <w:rPr>
                <w:sz w:val="16"/>
                <w:szCs w:val="16"/>
              </w:rPr>
              <w:t>240</w:t>
            </w: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center"/>
              <w:rPr>
                <w:sz w:val="16"/>
                <w:szCs w:val="16"/>
              </w:rPr>
            </w:pPr>
            <w:r w:rsidRPr="00A64521">
              <w:rPr>
                <w:sz w:val="16"/>
                <w:szCs w:val="16"/>
              </w:rPr>
              <w:t>470(250+220)</w:t>
            </w:r>
          </w:p>
        </w:tc>
        <w:tc>
          <w:tcPr>
            <w:tcW w:w="0" w:type="auto"/>
          </w:tcPr>
          <w:p w:rsidR="00034A25" w:rsidRPr="00A64521" w:rsidRDefault="00034A25" w:rsidP="00BE0377">
            <w:pPr>
              <w:pStyle w:val="aff9"/>
              <w:jc w:val="both"/>
              <w:rPr>
                <w:sz w:val="16"/>
                <w:szCs w:val="16"/>
              </w:rPr>
            </w:pPr>
            <w:r w:rsidRPr="00A64521">
              <w:rPr>
                <w:sz w:val="16"/>
                <w:szCs w:val="16"/>
              </w:rPr>
              <w:t>Доукомплектование палат родильного отделения после капитального ремонта мебелью, предметами бытовой техники (холодильники, микроволновые печи) и мягким инвентарем. Доукомплектование палат кардиологического, педиатрического  отделения после капитального ремонта мебелью и оснащение новым медицинским оборудованием</w:t>
            </w:r>
          </w:p>
        </w:tc>
      </w:tr>
      <w:tr w:rsidR="00034A25" w:rsidRPr="00A64521" w:rsidTr="00034A25">
        <w:trPr>
          <w:trHeight w:val="1313"/>
        </w:trPr>
        <w:tc>
          <w:tcPr>
            <w:tcW w:w="1723" w:type="dxa"/>
          </w:tcPr>
          <w:p w:rsidR="00034A25" w:rsidRPr="00A64521" w:rsidRDefault="00034A25" w:rsidP="00BF6216">
            <w:pPr>
              <w:pStyle w:val="aff9"/>
              <w:jc w:val="both"/>
              <w:rPr>
                <w:sz w:val="16"/>
                <w:szCs w:val="16"/>
              </w:rPr>
            </w:pPr>
            <w:r w:rsidRPr="00A64521">
              <w:rPr>
                <w:sz w:val="16"/>
                <w:szCs w:val="16"/>
              </w:rPr>
              <w:lastRenderedPageBreak/>
              <w:t xml:space="preserve">Муниципальный отдел по культуре, спорту и работе с молодежью администрации Павловского муниципального района       Воронежской области </w:t>
            </w: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p w:rsidR="00034A25" w:rsidRPr="00A64521" w:rsidRDefault="00034A25" w:rsidP="00BF6216">
            <w:pPr>
              <w:pStyle w:val="aff9"/>
              <w:jc w:val="both"/>
              <w:rPr>
                <w:sz w:val="16"/>
                <w:szCs w:val="16"/>
              </w:rPr>
            </w:pPr>
          </w:p>
        </w:tc>
        <w:tc>
          <w:tcPr>
            <w:tcW w:w="0" w:type="auto"/>
          </w:tcPr>
          <w:p w:rsidR="00034A25" w:rsidRPr="00A64521" w:rsidRDefault="00034A25" w:rsidP="00BF6216">
            <w:pPr>
              <w:pStyle w:val="aff9"/>
              <w:jc w:val="center"/>
              <w:rPr>
                <w:sz w:val="16"/>
                <w:szCs w:val="16"/>
              </w:rPr>
            </w:pPr>
            <w:r w:rsidRPr="00A64521">
              <w:rPr>
                <w:sz w:val="16"/>
                <w:szCs w:val="16"/>
              </w:rPr>
              <w:t>164</w:t>
            </w:r>
          </w:p>
        </w:tc>
        <w:tc>
          <w:tcPr>
            <w:tcW w:w="0" w:type="auto"/>
          </w:tcPr>
          <w:p w:rsidR="00034A25" w:rsidRPr="00A64521" w:rsidRDefault="00034A25" w:rsidP="00BF6216">
            <w:pPr>
              <w:pStyle w:val="aff9"/>
              <w:jc w:val="both"/>
              <w:rPr>
                <w:sz w:val="16"/>
                <w:szCs w:val="16"/>
              </w:rPr>
            </w:pPr>
            <w:r w:rsidRPr="00A64521">
              <w:rPr>
                <w:sz w:val="16"/>
                <w:szCs w:val="16"/>
              </w:rPr>
              <w:t>Улучшение спортивно-материальной базы</w:t>
            </w:r>
          </w:p>
        </w:tc>
      </w:tr>
      <w:tr w:rsidR="00034A25" w:rsidRPr="00A64521" w:rsidTr="00034A25">
        <w:tc>
          <w:tcPr>
            <w:tcW w:w="1723" w:type="dxa"/>
          </w:tcPr>
          <w:p w:rsidR="00034A25" w:rsidRPr="00A64521" w:rsidRDefault="00034A25" w:rsidP="00BF6216">
            <w:pPr>
              <w:pStyle w:val="aff9"/>
              <w:jc w:val="both"/>
              <w:rPr>
                <w:sz w:val="16"/>
                <w:szCs w:val="16"/>
              </w:rPr>
            </w:pPr>
            <w:r w:rsidRPr="00A64521">
              <w:rPr>
                <w:sz w:val="16"/>
                <w:szCs w:val="16"/>
              </w:rPr>
              <w:t>МКОУ ДОД Павловский ДДТ</w:t>
            </w:r>
          </w:p>
        </w:tc>
        <w:tc>
          <w:tcPr>
            <w:tcW w:w="0" w:type="auto"/>
          </w:tcPr>
          <w:p w:rsidR="00034A25" w:rsidRPr="00A64521" w:rsidRDefault="00034A25" w:rsidP="00BF6216">
            <w:pPr>
              <w:pStyle w:val="aff9"/>
              <w:jc w:val="center"/>
              <w:rPr>
                <w:sz w:val="16"/>
                <w:szCs w:val="16"/>
              </w:rPr>
            </w:pPr>
            <w:r w:rsidRPr="00A64521">
              <w:rPr>
                <w:sz w:val="16"/>
                <w:szCs w:val="16"/>
              </w:rPr>
              <w:t>30</w:t>
            </w:r>
          </w:p>
        </w:tc>
        <w:tc>
          <w:tcPr>
            <w:tcW w:w="0" w:type="auto"/>
          </w:tcPr>
          <w:p w:rsidR="00034A25" w:rsidRPr="00A64521" w:rsidRDefault="00034A25" w:rsidP="00BF6216">
            <w:pPr>
              <w:pStyle w:val="aff9"/>
              <w:jc w:val="both"/>
              <w:rPr>
                <w:sz w:val="16"/>
                <w:szCs w:val="16"/>
              </w:rPr>
            </w:pPr>
            <w:r w:rsidRPr="00A64521">
              <w:rPr>
                <w:sz w:val="16"/>
                <w:szCs w:val="16"/>
              </w:rPr>
              <w:t>Покупка оргтехники (2 принтера, компьютер)</w:t>
            </w:r>
          </w:p>
        </w:tc>
      </w:tr>
      <w:tr w:rsidR="00034A25" w:rsidRPr="00A64521" w:rsidTr="00034A25">
        <w:tc>
          <w:tcPr>
            <w:tcW w:w="1723" w:type="dxa"/>
          </w:tcPr>
          <w:p w:rsidR="00034A25" w:rsidRPr="00A64521" w:rsidRDefault="00034A25" w:rsidP="00BF6216">
            <w:pPr>
              <w:pStyle w:val="aff9"/>
              <w:jc w:val="both"/>
              <w:rPr>
                <w:sz w:val="16"/>
                <w:szCs w:val="16"/>
              </w:rPr>
            </w:pPr>
            <w:r w:rsidRPr="00A64521">
              <w:rPr>
                <w:sz w:val="16"/>
                <w:szCs w:val="16"/>
              </w:rPr>
              <w:t>МКО Павловская станция юных натуралистов учреждение дополнительного образования детей</w:t>
            </w:r>
          </w:p>
        </w:tc>
        <w:tc>
          <w:tcPr>
            <w:tcW w:w="0" w:type="auto"/>
          </w:tcPr>
          <w:p w:rsidR="00034A25" w:rsidRPr="00A64521" w:rsidRDefault="00034A25" w:rsidP="00BF6216">
            <w:pPr>
              <w:pStyle w:val="aff9"/>
              <w:jc w:val="center"/>
              <w:rPr>
                <w:sz w:val="16"/>
                <w:szCs w:val="16"/>
              </w:rPr>
            </w:pPr>
            <w:r w:rsidRPr="00A64521">
              <w:rPr>
                <w:sz w:val="16"/>
                <w:szCs w:val="16"/>
              </w:rPr>
              <w:t>86</w:t>
            </w:r>
          </w:p>
        </w:tc>
        <w:tc>
          <w:tcPr>
            <w:tcW w:w="0" w:type="auto"/>
          </w:tcPr>
          <w:p w:rsidR="00034A25" w:rsidRPr="00A64521" w:rsidRDefault="00034A25" w:rsidP="00BE0377">
            <w:pPr>
              <w:pStyle w:val="aff9"/>
              <w:jc w:val="both"/>
              <w:rPr>
                <w:sz w:val="16"/>
                <w:szCs w:val="16"/>
              </w:rPr>
            </w:pPr>
            <w:r w:rsidRPr="00A64521">
              <w:rPr>
                <w:sz w:val="16"/>
                <w:szCs w:val="16"/>
              </w:rPr>
              <w:t>Оборудование музея демонстрационными витринами, компьютером, ксероксом</w:t>
            </w:r>
          </w:p>
        </w:tc>
      </w:tr>
    </w:tbl>
    <w:p w:rsidR="00BA322E" w:rsidRDefault="00BA322E" w:rsidP="008661EA">
      <w:pPr>
        <w:jc w:val="both"/>
        <w:rPr>
          <w:sz w:val="18"/>
          <w:szCs w:val="18"/>
        </w:rPr>
      </w:pPr>
    </w:p>
    <w:p w:rsidR="00BA322E" w:rsidRDefault="00BA322E" w:rsidP="008661EA">
      <w:pPr>
        <w:jc w:val="both"/>
        <w:rPr>
          <w:sz w:val="18"/>
          <w:szCs w:val="18"/>
        </w:rPr>
      </w:pPr>
    </w:p>
    <w:p w:rsidR="00BA322E" w:rsidRDefault="00034A25" w:rsidP="008661EA">
      <w:pPr>
        <w:jc w:val="both"/>
        <w:rPr>
          <w:sz w:val="16"/>
          <w:szCs w:val="16"/>
        </w:rPr>
      </w:pPr>
      <w:r w:rsidRPr="00A64521">
        <w:rPr>
          <w:sz w:val="16"/>
          <w:szCs w:val="16"/>
        </w:rPr>
        <w:t xml:space="preserve">Я хочу сказать, что та динамика, с которой работает областная Дума V созыва, не имела аналогов в прошлом.  Областная Дума пятого созыва стала информационной, современной и открытой. В 2012г. состоялось 9 заседаний Воронежской областной Думы </w:t>
      </w:r>
      <w:r w:rsidRPr="00A64521">
        <w:rPr>
          <w:sz w:val="16"/>
          <w:szCs w:val="16"/>
          <w:lang w:val="en-US"/>
        </w:rPr>
        <w:t>V</w:t>
      </w:r>
      <w:r w:rsidRPr="00A64521">
        <w:rPr>
          <w:sz w:val="16"/>
          <w:szCs w:val="16"/>
        </w:rPr>
        <w:t xml:space="preserve"> созыва</w:t>
      </w:r>
    </w:p>
    <w:p w:rsidR="00034A25" w:rsidRDefault="00034A25" w:rsidP="008661EA">
      <w:pPr>
        <w:jc w:val="both"/>
        <w:rPr>
          <w:sz w:val="16"/>
          <w:szCs w:val="16"/>
        </w:rPr>
      </w:pPr>
    </w:p>
    <w:tbl>
      <w:tblPr>
        <w:tblW w:w="5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3686"/>
      </w:tblGrid>
      <w:tr w:rsidR="00034A25" w:rsidRPr="00034A25" w:rsidTr="00034A25">
        <w:tc>
          <w:tcPr>
            <w:tcW w:w="1701" w:type="dxa"/>
          </w:tcPr>
          <w:p w:rsidR="00034A25" w:rsidRPr="00034A25" w:rsidRDefault="00034A25" w:rsidP="00BF6216">
            <w:pPr>
              <w:spacing w:before="100" w:beforeAutospacing="1" w:after="100" w:afterAutospacing="1"/>
              <w:jc w:val="center"/>
              <w:outlineLvl w:val="0"/>
              <w:rPr>
                <w:sz w:val="16"/>
                <w:szCs w:val="16"/>
              </w:rPr>
            </w:pPr>
            <w:r w:rsidRPr="00034A25">
              <w:rPr>
                <w:sz w:val="16"/>
                <w:szCs w:val="16"/>
              </w:rPr>
              <w:t>№ заседания</w:t>
            </w:r>
          </w:p>
        </w:tc>
        <w:tc>
          <w:tcPr>
            <w:tcW w:w="3686" w:type="dxa"/>
          </w:tcPr>
          <w:p w:rsidR="00034A25" w:rsidRPr="00034A25" w:rsidRDefault="00034A25" w:rsidP="00BF6216">
            <w:pPr>
              <w:spacing w:before="100" w:beforeAutospacing="1" w:after="100" w:afterAutospacing="1"/>
              <w:jc w:val="center"/>
              <w:outlineLvl w:val="0"/>
              <w:rPr>
                <w:sz w:val="16"/>
                <w:szCs w:val="16"/>
              </w:rPr>
            </w:pPr>
            <w:r w:rsidRPr="00034A25">
              <w:rPr>
                <w:sz w:val="16"/>
                <w:szCs w:val="16"/>
              </w:rPr>
              <w:t>Дата проведения</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24</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15 февраля 2012 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25</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29 марта 2012 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26</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26 апреля 2012 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27</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30 мая 2012 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28</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21 июня 2012 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29</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lang w:val="en-US"/>
              </w:rPr>
              <w:t xml:space="preserve">11 </w:t>
            </w:r>
            <w:r w:rsidRPr="00034A25">
              <w:rPr>
                <w:rFonts w:ascii="Verdana" w:hAnsi="Verdana" w:cs="Verdana"/>
                <w:sz w:val="16"/>
                <w:szCs w:val="16"/>
              </w:rPr>
              <w:t>октября 2012 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30</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28 ноября 2012г.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31</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11 декабря 2012г.</w:t>
            </w:r>
          </w:p>
        </w:tc>
      </w:tr>
      <w:tr w:rsidR="00034A25" w:rsidRPr="00034A25" w:rsidTr="00034A25">
        <w:tc>
          <w:tcPr>
            <w:tcW w:w="1701" w:type="dxa"/>
            <w:vAlign w:val="center"/>
          </w:tcPr>
          <w:p w:rsidR="00034A25" w:rsidRPr="00034A25" w:rsidRDefault="00034A25" w:rsidP="00BF6216">
            <w:pPr>
              <w:spacing w:before="100" w:beforeAutospacing="1" w:after="100" w:afterAutospacing="1"/>
              <w:jc w:val="center"/>
              <w:rPr>
                <w:sz w:val="16"/>
                <w:szCs w:val="16"/>
              </w:rPr>
            </w:pPr>
            <w:r w:rsidRPr="00034A25">
              <w:rPr>
                <w:rFonts w:ascii="Verdana" w:hAnsi="Verdana" w:cs="Verdana"/>
                <w:sz w:val="16"/>
                <w:szCs w:val="16"/>
              </w:rPr>
              <w:t>32</w:t>
            </w:r>
          </w:p>
        </w:tc>
        <w:tc>
          <w:tcPr>
            <w:tcW w:w="3686" w:type="dxa"/>
            <w:vAlign w:val="center"/>
          </w:tcPr>
          <w:p w:rsidR="00034A25" w:rsidRPr="00034A25" w:rsidRDefault="00034A25" w:rsidP="00BF6216">
            <w:pPr>
              <w:spacing w:before="100" w:beforeAutospacing="1" w:after="100" w:afterAutospacing="1"/>
              <w:rPr>
                <w:sz w:val="16"/>
                <w:szCs w:val="16"/>
              </w:rPr>
            </w:pPr>
            <w:r w:rsidRPr="00034A25">
              <w:rPr>
                <w:rFonts w:ascii="Verdana" w:hAnsi="Verdana" w:cs="Verdana"/>
                <w:sz w:val="16"/>
                <w:szCs w:val="16"/>
              </w:rPr>
              <w:t>26 декабря 2012г.</w:t>
            </w:r>
          </w:p>
        </w:tc>
      </w:tr>
    </w:tbl>
    <w:p w:rsidR="00034A25" w:rsidRDefault="00034A25" w:rsidP="008661EA">
      <w:pPr>
        <w:jc w:val="both"/>
        <w:rPr>
          <w:sz w:val="18"/>
          <w:szCs w:val="18"/>
        </w:rPr>
      </w:pPr>
    </w:p>
    <w:p w:rsidR="00034A25" w:rsidRPr="00A64521" w:rsidRDefault="00034A25" w:rsidP="00034A25">
      <w:pPr>
        <w:pStyle w:val="aff9"/>
        <w:jc w:val="both"/>
        <w:rPr>
          <w:sz w:val="16"/>
          <w:szCs w:val="16"/>
        </w:rPr>
      </w:pPr>
      <w:r w:rsidRPr="00A64521">
        <w:rPr>
          <w:sz w:val="16"/>
          <w:szCs w:val="16"/>
        </w:rPr>
        <w:t xml:space="preserve">Принят </w:t>
      </w:r>
      <w:hyperlink r:id="rId9" w:tgtFrame="_blank" w:history="1">
        <w:r w:rsidRPr="00A64521">
          <w:rPr>
            <w:b/>
            <w:bCs/>
            <w:sz w:val="16"/>
            <w:szCs w:val="16"/>
            <w:u w:val="single"/>
          </w:rPr>
          <w:t>ряд очень серьёзных законов</w:t>
        </w:r>
      </w:hyperlink>
      <w:r w:rsidRPr="00A64521">
        <w:rPr>
          <w:sz w:val="16"/>
          <w:szCs w:val="16"/>
        </w:rPr>
        <w:t>.</w:t>
      </w:r>
    </w:p>
    <w:p w:rsidR="00034A25" w:rsidRPr="00CE26AD" w:rsidRDefault="00034A25" w:rsidP="00D7529C">
      <w:pPr>
        <w:pStyle w:val="1"/>
        <w:pBdr>
          <w:bottom w:val="single" w:sz="6" w:space="2" w:color="2E6399"/>
        </w:pBdr>
        <w:shd w:val="clear" w:color="auto" w:fill="FFFFFF"/>
        <w:spacing w:before="300" w:after="150"/>
        <w:jc w:val="center"/>
        <w:rPr>
          <w:rFonts w:ascii="Times New Roman" w:hAnsi="Times New Roman" w:cs="Times New Roman"/>
          <w:color w:val="000000"/>
          <w:sz w:val="18"/>
          <w:szCs w:val="18"/>
        </w:rPr>
      </w:pPr>
      <w:r w:rsidRPr="00CE26AD">
        <w:rPr>
          <w:rFonts w:ascii="Times New Roman" w:hAnsi="Times New Roman" w:cs="Times New Roman"/>
          <w:color w:val="000000"/>
          <w:sz w:val="18"/>
          <w:szCs w:val="18"/>
        </w:rPr>
        <w:t>Законодательная деятельность Воронежской областной Думы за 2012 год</w:t>
      </w:r>
    </w:p>
    <w:p w:rsidR="005105C9" w:rsidRDefault="005105C9" w:rsidP="008661EA">
      <w:pPr>
        <w:jc w:val="both"/>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tblPr>
      <w:tblGrid>
        <w:gridCol w:w="346"/>
        <w:gridCol w:w="2251"/>
        <w:gridCol w:w="850"/>
        <w:gridCol w:w="993"/>
        <w:gridCol w:w="894"/>
      </w:tblGrid>
      <w:tr w:rsidR="00034A25" w:rsidRPr="007549FF" w:rsidTr="00034A25">
        <w:tc>
          <w:tcPr>
            <w:tcW w:w="346" w:type="dxa"/>
            <w:shd w:val="clear" w:color="auto" w:fill="FFFFFF"/>
          </w:tcPr>
          <w:p w:rsidR="00034A25" w:rsidRPr="007549FF" w:rsidRDefault="00034A25" w:rsidP="00034A25">
            <w:pPr>
              <w:pStyle w:val="align-center"/>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bCs/>
                <w:color w:val="000000"/>
                <w:sz w:val="16"/>
                <w:szCs w:val="16"/>
              </w:rPr>
              <w:t>№ п/п</w:t>
            </w:r>
          </w:p>
        </w:tc>
        <w:tc>
          <w:tcPr>
            <w:tcW w:w="2251" w:type="dxa"/>
            <w:shd w:val="clear" w:color="auto" w:fill="FFFFFF"/>
          </w:tcPr>
          <w:p w:rsidR="00034A25" w:rsidRPr="007549FF" w:rsidRDefault="00034A25" w:rsidP="00034A25">
            <w:pPr>
              <w:pStyle w:val="align-center"/>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bCs/>
                <w:color w:val="000000"/>
                <w:sz w:val="16"/>
                <w:szCs w:val="16"/>
              </w:rPr>
              <w:t>Наименование законопроекта</w:t>
            </w:r>
          </w:p>
        </w:tc>
        <w:tc>
          <w:tcPr>
            <w:tcW w:w="850" w:type="dxa"/>
            <w:shd w:val="clear" w:color="auto" w:fill="FFFFFF"/>
          </w:tcPr>
          <w:p w:rsidR="00034A25" w:rsidRPr="007549FF" w:rsidRDefault="00034A25" w:rsidP="00034A25">
            <w:pPr>
              <w:pStyle w:val="align-center"/>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bCs/>
                <w:color w:val="000000"/>
                <w:sz w:val="16"/>
                <w:szCs w:val="16"/>
              </w:rPr>
              <w:t>Субъект(ы) законодательной инициативы</w:t>
            </w:r>
          </w:p>
        </w:tc>
        <w:tc>
          <w:tcPr>
            <w:tcW w:w="993" w:type="dxa"/>
            <w:shd w:val="clear" w:color="auto" w:fill="FFFFFF"/>
          </w:tcPr>
          <w:p w:rsidR="00034A25" w:rsidRPr="007549FF" w:rsidRDefault="00034A25" w:rsidP="00034A25">
            <w:pPr>
              <w:pStyle w:val="align-center"/>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bCs/>
                <w:color w:val="000000"/>
                <w:sz w:val="16"/>
                <w:szCs w:val="16"/>
              </w:rPr>
              <w:t>Комитет Воронежской областной Думы, ответственный по законопроекту</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bCs/>
                <w:color w:val="000000"/>
                <w:sz w:val="16"/>
                <w:szCs w:val="16"/>
              </w:rPr>
            </w:pPr>
            <w:r w:rsidRPr="007549FF">
              <w:rPr>
                <w:rFonts w:ascii="Times New Roman" w:hAnsi="Times New Roman" w:cs="Times New Roman"/>
                <w:bCs/>
                <w:color w:val="000000"/>
                <w:sz w:val="16"/>
                <w:szCs w:val="16"/>
              </w:rPr>
              <w:t>Срок внесения в Воронежскую областную Думу (квартал)</w:t>
            </w:r>
          </w:p>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регулировании земельных отношений на территории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аграрной политике</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«Об автомобильных дорогах и о дорожной деятельности на территории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промышленности, транспорту и связи</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3.</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 xml:space="preserve">Проект закона Воронежской области «О внесении изменений в Закон Воронежской области «Об организации и обеспечении отдыха и оздоровления детей в </w:t>
            </w:r>
            <w:r w:rsidRPr="007549FF">
              <w:rPr>
                <w:rFonts w:ascii="Times New Roman" w:hAnsi="Times New Roman" w:cs="Times New Roman"/>
                <w:color w:val="000000"/>
                <w:sz w:val="16"/>
                <w:szCs w:val="16"/>
              </w:rPr>
              <w:lastRenderedPageBreak/>
              <w:t>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образованию и молодежной политике</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4.</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«Об Общественной палате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депутат Воронежской областной Думы Транькова И.В.</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местному самоуправлению, связям с общественностью и средствами массовой информации</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5.</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памятных датах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депутат Воронежской областной Думы Транькова И.В.</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местному самоуправлению, связям с общественностью и средствами массовой информации</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6.</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порядке обнародования, опубликования и вступления в силу нормативных правовых актов органов государственной власти Воронежской области и о порядке опубликования иной официальной информации»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законодательству, безопасности и правам человека</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7.</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бюджетном процессе в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бюджету, налогам и финансам</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8.</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межбюджетных отношениях органов государственной власти и органов местного самоуправления в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бюджету, налогам и финансам</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9.</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«Об областном бюджете на 2012 год и на плановый период 2013 и 2014 годов»</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бюджету, налогам и финансам</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10.</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«Об исполнении бюджета Территориального фонда обязательного медицинского страхования Воронежской области за 2011 год»</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бюджету, налогам и финансам</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11.</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 xml:space="preserve">Проект закона Воронежской области «О внесении изменений в Закон Воронежской области «О социальной поддержке </w:t>
            </w:r>
            <w:r w:rsidRPr="007549FF">
              <w:rPr>
                <w:rFonts w:ascii="Times New Roman" w:hAnsi="Times New Roman" w:cs="Times New Roman"/>
                <w:color w:val="000000"/>
                <w:sz w:val="16"/>
                <w:szCs w:val="16"/>
              </w:rPr>
              <w:lastRenderedPageBreak/>
              <w:t>отдельных категорий граждан в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lastRenderedPageBreak/>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 xml:space="preserve">Комитет Воронежской областной Думы по труду и </w:t>
            </w:r>
            <w:r w:rsidRPr="007549FF">
              <w:rPr>
                <w:rFonts w:ascii="Times New Roman" w:hAnsi="Times New Roman" w:cs="Times New Roman"/>
                <w:color w:val="000000"/>
                <w:sz w:val="16"/>
                <w:szCs w:val="16"/>
              </w:rPr>
              <w:lastRenderedPageBreak/>
              <w:t>социальной защите населения</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lastRenderedPageBreak/>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lastRenderedPageBreak/>
              <w:t>12.</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пожарной безопасности в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законодательству, безопасности и правам человека</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13.</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изменения в Закон Воронежской области «О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обеспечению жилыми помещениями детей-сирот и детей, оставшихся без попечения родителей, и лиц из их числа в возрасте до 23 лет»</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образованию и молодежной политике</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14.</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Программе социально-экономического развития Воронежской области на 2012-2016 годы»</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бюджету, налогам и финансам</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15.</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ставках налога на прибыль организаций для инвесторов, реализующих особо значимые инвестиционные проекты на территории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бюджету, налогам и финансам</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16.</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профилактике правонарушений в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законодательству, безопасности и правам человека</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17.</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«Об охране семьи, материнства, отцовства и детства»</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образованию и молодежной политике</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 квартал</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18.</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защите населения и территории области от чрезвычайных ситуаций природного и техногенного характера»</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губернатор Воронежской области</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законодательству, безопасности и правам человека</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3 квартал</w:t>
            </w:r>
          </w:p>
          <w:p w:rsidR="00034A25" w:rsidRPr="007549FF" w:rsidRDefault="00034A25" w:rsidP="00034A25">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19.</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 xml:space="preserve">Проект закона Воронежской области «О внесении изменений в Закон </w:t>
            </w:r>
            <w:r w:rsidRPr="007549FF">
              <w:rPr>
                <w:rFonts w:ascii="Times New Roman" w:hAnsi="Times New Roman" w:cs="Times New Roman"/>
                <w:color w:val="000000"/>
                <w:sz w:val="16"/>
                <w:szCs w:val="16"/>
              </w:rPr>
              <w:lastRenderedPageBreak/>
              <w:t>Воронежской области «О патриотическом воспитании в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депутат Воронежской областной Думы Транькова И.В.</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местному самоуправлению, связям с общественностью и средствами массовой информации</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4 квартал</w:t>
            </w:r>
          </w:p>
          <w:p w:rsidR="00034A25" w:rsidRPr="007549FF" w:rsidRDefault="00034A25" w:rsidP="00034A25">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20.</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государственной молодежной политике в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депутат Воронежской областной Думы Транькова И.В.</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местному самоуправлению, связям с общественностью и средствами массовой информации</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4 квартал</w:t>
            </w:r>
          </w:p>
          <w:p w:rsidR="00034A25" w:rsidRPr="007549FF" w:rsidRDefault="00034A25" w:rsidP="00034A25">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21.</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социальной поддержке отдельных категорий граждан в Воронежской области» (о дополнительном материальном обеспечении спортсменов-пенсионеров)</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депутат Воронежской областной Думы Шмыгалев А.П.</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труду и социальной защите населения</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4 квартал</w:t>
            </w:r>
          </w:p>
          <w:p w:rsidR="00034A25" w:rsidRPr="007549FF" w:rsidRDefault="00034A25" w:rsidP="00034A25">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w:t>
            </w:r>
          </w:p>
        </w:tc>
      </w:tr>
      <w:tr w:rsidR="00034A25" w:rsidRPr="007549FF" w:rsidTr="00034A25">
        <w:tc>
          <w:tcPr>
            <w:tcW w:w="346"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22.</w:t>
            </w:r>
          </w:p>
        </w:tc>
        <w:tc>
          <w:tcPr>
            <w:tcW w:w="2251"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Проект закона Воронежской области «О внесении изменений в Закон Воронежской области «О введении в действие транспортного налога на территории Воронежской области»</w:t>
            </w:r>
          </w:p>
        </w:tc>
        <w:tc>
          <w:tcPr>
            <w:tcW w:w="850"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депутат Воронежской областной Думы Шмыгалев А.П.</w:t>
            </w:r>
          </w:p>
        </w:tc>
        <w:tc>
          <w:tcPr>
            <w:tcW w:w="993"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Комитет Воронежской областной Думы по бюджету, налогам и финансам</w:t>
            </w:r>
          </w:p>
        </w:tc>
        <w:tc>
          <w:tcPr>
            <w:tcW w:w="894" w:type="dxa"/>
            <w:shd w:val="clear" w:color="auto" w:fill="FFFFFF"/>
          </w:tcPr>
          <w:p w:rsidR="00034A25" w:rsidRPr="007549FF" w:rsidRDefault="00034A25" w:rsidP="00034A25">
            <w:pPr>
              <w:pStyle w:val="bodytext"/>
              <w:spacing w:before="0" w:beforeAutospacing="0" w:after="0" w:afterAutospacing="0"/>
              <w:rPr>
                <w:rFonts w:ascii="Times New Roman" w:hAnsi="Times New Roman" w:cs="Times New Roman"/>
                <w:color w:val="000000"/>
                <w:sz w:val="16"/>
                <w:szCs w:val="16"/>
              </w:rPr>
            </w:pPr>
            <w:r w:rsidRPr="007549FF">
              <w:rPr>
                <w:rFonts w:ascii="Times New Roman" w:hAnsi="Times New Roman" w:cs="Times New Roman"/>
                <w:color w:val="000000"/>
                <w:sz w:val="16"/>
                <w:szCs w:val="16"/>
              </w:rPr>
              <w:t>4 квартал</w:t>
            </w:r>
          </w:p>
          <w:p w:rsidR="00034A25" w:rsidRPr="007549FF" w:rsidRDefault="00034A25" w:rsidP="00034A25">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w:t>
            </w:r>
          </w:p>
        </w:tc>
      </w:tr>
    </w:tbl>
    <w:p w:rsidR="005105C9" w:rsidRDefault="005105C9" w:rsidP="008661EA">
      <w:pPr>
        <w:jc w:val="both"/>
        <w:rPr>
          <w:sz w:val="18"/>
          <w:szCs w:val="18"/>
        </w:rPr>
      </w:pPr>
    </w:p>
    <w:p w:rsidR="005105C9" w:rsidRDefault="005105C9" w:rsidP="008661EA">
      <w:pPr>
        <w:jc w:val="both"/>
        <w:rPr>
          <w:sz w:val="18"/>
          <w:szCs w:val="18"/>
        </w:rPr>
      </w:pPr>
    </w:p>
    <w:p w:rsidR="00034A25" w:rsidRPr="008776C6" w:rsidRDefault="00034A25" w:rsidP="00034A25">
      <w:pPr>
        <w:pStyle w:val="aff9"/>
        <w:jc w:val="both"/>
        <w:rPr>
          <w:sz w:val="16"/>
          <w:szCs w:val="16"/>
        </w:rPr>
      </w:pPr>
      <w:r w:rsidRPr="008776C6">
        <w:rPr>
          <w:sz w:val="16"/>
          <w:szCs w:val="16"/>
        </w:rPr>
        <w:t xml:space="preserve">          Наряду с законами экономического порядка законы, связанные с социальным обустройством, тоже выходят на передний план. Ведь стабильная деятельность аграрных предприятий, и других, которые работают в рамках областных законов, определённых политикой нашего губернатора, даёт возможность для реализации самых масштабных социальных проектов, которые становятся ориентиром и для страны в целом. </w:t>
      </w:r>
    </w:p>
    <w:p w:rsidR="00034A25" w:rsidRPr="008776C6" w:rsidRDefault="00034A25" w:rsidP="00034A25">
      <w:pPr>
        <w:pStyle w:val="aff9"/>
        <w:jc w:val="both"/>
        <w:rPr>
          <w:sz w:val="16"/>
          <w:szCs w:val="16"/>
        </w:rPr>
      </w:pPr>
      <w:r w:rsidRPr="008776C6">
        <w:rPr>
          <w:sz w:val="16"/>
          <w:szCs w:val="16"/>
        </w:rPr>
        <w:t xml:space="preserve">               На мой взгляд, очень важный момент работы созыва,  это ориентированность на то, что не только депутаты должны работать над законопроектами, а нужно привлекать к этому институты гражданского общества, чтобы сделать наши законы более качественными. </w:t>
      </w:r>
    </w:p>
    <w:p w:rsidR="00034A25" w:rsidRPr="008776C6" w:rsidRDefault="00034A25" w:rsidP="00034A25">
      <w:pPr>
        <w:pStyle w:val="aff9"/>
        <w:jc w:val="both"/>
        <w:rPr>
          <w:sz w:val="16"/>
          <w:szCs w:val="16"/>
        </w:rPr>
      </w:pPr>
      <w:r w:rsidRPr="008776C6">
        <w:rPr>
          <w:sz w:val="16"/>
          <w:szCs w:val="16"/>
        </w:rPr>
        <w:t xml:space="preserve">               Сделана также заявка на то, что депутаты должны быть теснее связаны с институтами гражданского общества, должны сосредоточить свои усилия на качестве подготовки законопроектов. </w:t>
      </w:r>
    </w:p>
    <w:p w:rsidR="00034A25" w:rsidRPr="008776C6" w:rsidRDefault="00034A25" w:rsidP="00034A25">
      <w:pPr>
        <w:pStyle w:val="aff9"/>
        <w:spacing w:line="276" w:lineRule="auto"/>
        <w:jc w:val="both"/>
        <w:rPr>
          <w:sz w:val="16"/>
          <w:szCs w:val="16"/>
        </w:rPr>
      </w:pPr>
      <w:r w:rsidRPr="008776C6">
        <w:rPr>
          <w:sz w:val="16"/>
          <w:szCs w:val="16"/>
        </w:rPr>
        <w:t xml:space="preserve">               Депутат сегодня востребован. Это вызывает удовлетворение. Как и много лет назад, депутат - народный ходатай, главным его предназначением является посредничество между людьми и различными официальными структурами. По-прежнему к депутату идут избиратели, ему высказывают все, что волнует, от него ждут и требуют помощи. Да, у депутата нет полномочий, которыми наделено должностное лицо исполнительных органов власти, но у него есть право говорить, обозначать самые актуальные проблемы в обществе. Наша задача обеспечить грамотную, целенаправленную работу, разработав при этом конкретные меры, активизировав и повысив эффективность всех направлений, максимально приблизив ее непосредственно к жителям. Так через институт приемных депутатов Воронежской областной Думы люди обращаются с различными вопросами, которые требуют компетентного и грамотного решения.</w:t>
      </w:r>
    </w:p>
    <w:p w:rsidR="00034A25" w:rsidRPr="008776C6" w:rsidRDefault="00034A25" w:rsidP="00034A25">
      <w:pPr>
        <w:pStyle w:val="aff9"/>
        <w:spacing w:line="360" w:lineRule="auto"/>
        <w:jc w:val="both"/>
        <w:rPr>
          <w:sz w:val="16"/>
          <w:szCs w:val="16"/>
        </w:rPr>
      </w:pPr>
      <w:r w:rsidRPr="008776C6">
        <w:rPr>
          <w:sz w:val="16"/>
          <w:szCs w:val="16"/>
        </w:rPr>
        <w:t xml:space="preserve">                В 2012 году ко мне, в приемную депутата Воронежской областной Думы находящуюся в г. Павловск, </w:t>
      </w:r>
      <w:r w:rsidRPr="008776C6">
        <w:rPr>
          <w:b/>
          <w:bCs/>
          <w:sz w:val="16"/>
          <w:szCs w:val="16"/>
        </w:rPr>
        <w:t>обратилось свыше 70 человек</w:t>
      </w:r>
      <w:r w:rsidRPr="008776C6">
        <w:rPr>
          <w:sz w:val="16"/>
          <w:szCs w:val="16"/>
        </w:rPr>
        <w:t xml:space="preserve">. За текущий период организовано 8 выездных приемов в муниципальные </w:t>
      </w:r>
      <w:r w:rsidRPr="008776C6">
        <w:rPr>
          <w:sz w:val="16"/>
          <w:szCs w:val="16"/>
        </w:rPr>
        <w:lastRenderedPageBreak/>
        <w:t xml:space="preserve">образования Павловского муниципального района. </w:t>
      </w:r>
      <w:bookmarkStart w:id="8" w:name="_GoBack"/>
      <w:bookmarkEnd w:id="8"/>
      <w:r w:rsidRPr="008776C6">
        <w:rPr>
          <w:sz w:val="16"/>
          <w:szCs w:val="16"/>
        </w:rPr>
        <w:t>Наибольшее количество обращений касалось вопросов связанных с ремонтом и строительством дорог, ремонтом домов, оказанием материальной помощи, проблем социальной защиты, землепользования, транспортного обслуживания, проведение в сельские поселения Интернет-ресурса и других вопросов. По каждому обращению приняты меры, во многих случаях реально оказана помощь. 55,7% обращений решено положительно.</w:t>
      </w:r>
    </w:p>
    <w:p w:rsidR="00034A25" w:rsidRPr="008776C6" w:rsidRDefault="00034A25" w:rsidP="009C06B0">
      <w:pPr>
        <w:pStyle w:val="af4"/>
        <w:spacing w:line="276" w:lineRule="auto"/>
        <w:ind w:right="-1"/>
        <w:rPr>
          <w:sz w:val="16"/>
          <w:szCs w:val="16"/>
        </w:rPr>
      </w:pPr>
      <w:r w:rsidRPr="008776C6">
        <w:rPr>
          <w:sz w:val="16"/>
          <w:szCs w:val="16"/>
        </w:rPr>
        <w:t xml:space="preserve">               Одна  из форм доведения информации к жителям района –  работа со средствами массовой информации.  Районная газета "Вести  Придонья" широко  освещает деловую жизнь  района, и регулярно публикуют материалы о моей общественной деятельности, проводимых приемах, встречах,  мероприятиях и поздравления с праздничными и знаменательными датами жителей Павловского района (75 публикаций за 2012 год). Так, за 2012 год я организовал и принял участие в 41 мероприятии Павловского муниципального района: участие в заседании круглых столов, участие в социально-значимых мероприятиях района и  награждение почетными грамотами Воронежской Областной Думы, приуроченное к юбилейным и памятным датам.</w:t>
      </w:r>
    </w:p>
    <w:p w:rsidR="00034A25" w:rsidRPr="008776C6" w:rsidRDefault="00034A25" w:rsidP="009C06B0">
      <w:pPr>
        <w:pStyle w:val="af4"/>
        <w:spacing w:line="276" w:lineRule="auto"/>
        <w:ind w:right="-1"/>
        <w:rPr>
          <w:sz w:val="16"/>
          <w:szCs w:val="16"/>
        </w:rPr>
      </w:pPr>
      <w:r w:rsidRPr="008776C6">
        <w:rPr>
          <w:sz w:val="16"/>
          <w:szCs w:val="16"/>
        </w:rPr>
        <w:t xml:space="preserve">              В 2012г.  было награждено почетными грамотами Воронежской областной Думы 10 человек и одно предприятие (БУЗ ВО «Павловский детский санаторий для психоневрологических больных с родителями). С начала 2013г.  почетными грамотами  Воронежской областной Думы </w:t>
      </w:r>
      <w:r w:rsidRPr="008776C6">
        <w:rPr>
          <w:sz w:val="16"/>
          <w:szCs w:val="16"/>
          <w:lang w:val="en-US"/>
        </w:rPr>
        <w:t>V</w:t>
      </w:r>
      <w:r w:rsidRPr="008776C6">
        <w:rPr>
          <w:sz w:val="16"/>
          <w:szCs w:val="16"/>
        </w:rPr>
        <w:t xml:space="preserve"> созыва  награждены 26 человек и  2 предприятия Павловского муниципального района (редакция газеты  «Вести Придонья» и  МКОУ Ливенская  ООШ). 4 человека получили благодарность Воронежской областной Думы </w:t>
      </w:r>
      <w:r w:rsidRPr="008776C6">
        <w:rPr>
          <w:sz w:val="16"/>
          <w:szCs w:val="16"/>
          <w:lang w:val="en-US"/>
        </w:rPr>
        <w:t>V</w:t>
      </w:r>
      <w:r w:rsidRPr="008776C6">
        <w:rPr>
          <w:sz w:val="16"/>
          <w:szCs w:val="16"/>
        </w:rPr>
        <w:t xml:space="preserve"> созыва.  </w:t>
      </w:r>
    </w:p>
    <w:p w:rsidR="00034A25" w:rsidRPr="008776C6" w:rsidRDefault="00034A25" w:rsidP="009C06B0">
      <w:pPr>
        <w:pStyle w:val="af4"/>
        <w:spacing w:line="276" w:lineRule="auto"/>
        <w:ind w:right="-1"/>
        <w:rPr>
          <w:sz w:val="16"/>
          <w:szCs w:val="16"/>
        </w:rPr>
      </w:pPr>
      <w:r w:rsidRPr="008776C6">
        <w:rPr>
          <w:sz w:val="16"/>
          <w:szCs w:val="16"/>
        </w:rPr>
        <w:t xml:space="preserve">               Президент  РФ  В.В. Путин побуждает  нас постоянно продвигаться вперёд по заявленным приоритетам, не меняя стратегии, суть которой - качественное обновление страны. </w:t>
      </w:r>
    </w:p>
    <w:p w:rsidR="00034A25" w:rsidRPr="008776C6" w:rsidRDefault="00034A25" w:rsidP="009C06B0">
      <w:pPr>
        <w:pStyle w:val="af4"/>
        <w:spacing w:line="276" w:lineRule="auto"/>
        <w:ind w:right="-1"/>
        <w:rPr>
          <w:sz w:val="16"/>
          <w:szCs w:val="16"/>
        </w:rPr>
      </w:pPr>
      <w:r w:rsidRPr="008776C6">
        <w:rPr>
          <w:sz w:val="16"/>
          <w:szCs w:val="16"/>
        </w:rPr>
        <w:t xml:space="preserve">              Считаю, что работа во имя Воронежского края,  его граждан - это самая главная  и самая сложная наша цель. Основная задача депутатов - сосредоточение усилий, связанных с обеспечением президентского курса на реализацию национальных проектов, продолжение работы по налаживанию конструктивного взаимодействия со всеми органами власти в интересах народа. Завершая свое выступление, хочу сказать: объединение наших усилий возможно. Убежден: Воронежская область обязательно поднимется на достойную с учетом  ее результатов нужную высоту. Консолидация всех наших интеллектуальных, нравственных ресурсов позволит нам достичь самых высоких целей. Великих целей, достойных великого народа. Пожелаем друг другу успехов в нашем общем деле. Благодарю за внимание.</w:t>
      </w:r>
    </w:p>
    <w:p w:rsidR="00034A25" w:rsidRPr="008776C6" w:rsidRDefault="00034A25" w:rsidP="00034A25">
      <w:pPr>
        <w:pStyle w:val="aff9"/>
        <w:rPr>
          <w:b/>
          <w:bCs/>
          <w:sz w:val="16"/>
          <w:szCs w:val="16"/>
        </w:rPr>
      </w:pPr>
    </w:p>
    <w:p w:rsidR="00034A25" w:rsidRPr="008776C6" w:rsidRDefault="00034A25" w:rsidP="00034A25">
      <w:pPr>
        <w:pStyle w:val="aff9"/>
        <w:rPr>
          <w:b/>
          <w:bCs/>
          <w:sz w:val="16"/>
          <w:szCs w:val="16"/>
        </w:rPr>
      </w:pPr>
    </w:p>
    <w:p w:rsidR="00034A25" w:rsidRPr="008776C6" w:rsidRDefault="00034A25" w:rsidP="00034A25">
      <w:pPr>
        <w:pStyle w:val="aff9"/>
        <w:rPr>
          <w:sz w:val="16"/>
          <w:szCs w:val="16"/>
        </w:rPr>
      </w:pPr>
      <w:r w:rsidRPr="008776C6">
        <w:rPr>
          <w:sz w:val="16"/>
          <w:szCs w:val="16"/>
        </w:rPr>
        <w:t xml:space="preserve">Депутат Воронежской </w:t>
      </w:r>
    </w:p>
    <w:p w:rsidR="005105C9" w:rsidRPr="008776C6" w:rsidRDefault="00034A25" w:rsidP="00034A25">
      <w:pPr>
        <w:rPr>
          <w:sz w:val="16"/>
          <w:szCs w:val="16"/>
        </w:rPr>
      </w:pPr>
      <w:r w:rsidRPr="008776C6">
        <w:rPr>
          <w:sz w:val="16"/>
          <w:szCs w:val="16"/>
        </w:rPr>
        <w:t xml:space="preserve">областной Думы </w:t>
      </w:r>
      <w:r w:rsidRPr="008776C6">
        <w:rPr>
          <w:sz w:val="16"/>
          <w:szCs w:val="16"/>
          <w:lang w:val="en-US"/>
        </w:rPr>
        <w:t>V</w:t>
      </w:r>
      <w:r w:rsidRPr="008776C6">
        <w:rPr>
          <w:sz w:val="16"/>
          <w:szCs w:val="16"/>
        </w:rPr>
        <w:t xml:space="preserve"> созыва                                              И.М.Шатский</w:t>
      </w:r>
    </w:p>
    <w:p w:rsidR="00D7529C" w:rsidRDefault="00D7529C" w:rsidP="008661EA">
      <w:pPr>
        <w:jc w:val="both"/>
        <w:rPr>
          <w:sz w:val="18"/>
          <w:szCs w:val="18"/>
        </w:rPr>
      </w:pPr>
    </w:p>
    <w:p w:rsidR="005105C9" w:rsidRDefault="005105C9"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BE0377" w:rsidRDefault="00BE0377" w:rsidP="008661EA">
      <w:pPr>
        <w:jc w:val="both"/>
        <w:rPr>
          <w:sz w:val="18"/>
          <w:szCs w:val="18"/>
        </w:rPr>
      </w:pPr>
    </w:p>
    <w:p w:rsidR="00BE0377" w:rsidRDefault="00BE0377" w:rsidP="008661EA">
      <w:pPr>
        <w:jc w:val="both"/>
        <w:rPr>
          <w:sz w:val="18"/>
          <w:szCs w:val="18"/>
        </w:rPr>
      </w:pPr>
    </w:p>
    <w:p w:rsidR="00BE0377" w:rsidRDefault="00BE0377" w:rsidP="008661EA">
      <w:pPr>
        <w:jc w:val="both"/>
        <w:rPr>
          <w:sz w:val="18"/>
          <w:szCs w:val="18"/>
        </w:rPr>
      </w:pPr>
    </w:p>
    <w:p w:rsidR="00BE0377" w:rsidRDefault="00BE0377" w:rsidP="008661EA">
      <w:pPr>
        <w:jc w:val="both"/>
        <w:rPr>
          <w:sz w:val="18"/>
          <w:szCs w:val="18"/>
        </w:rPr>
      </w:pPr>
    </w:p>
    <w:p w:rsidR="00BE0377" w:rsidRDefault="00BE0377" w:rsidP="008661EA">
      <w:pPr>
        <w:jc w:val="both"/>
        <w:rPr>
          <w:sz w:val="18"/>
          <w:szCs w:val="18"/>
        </w:rPr>
      </w:pPr>
    </w:p>
    <w:p w:rsidR="00BE0377" w:rsidRDefault="00BE0377" w:rsidP="008661EA">
      <w:pPr>
        <w:jc w:val="both"/>
        <w:rPr>
          <w:sz w:val="18"/>
          <w:szCs w:val="18"/>
        </w:rPr>
      </w:pPr>
    </w:p>
    <w:p w:rsidR="00BE0377" w:rsidRDefault="00BE0377"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p w:rsidR="00C23224" w:rsidRDefault="00C23224" w:rsidP="008661EA">
      <w:pPr>
        <w:jc w:val="both"/>
        <w:rPr>
          <w:sz w:val="18"/>
          <w:szCs w:val="18"/>
        </w:rPr>
      </w:pPr>
    </w:p>
    <w:tbl>
      <w:tblPr>
        <w:tblpPr w:leftFromText="180" w:rightFromText="180" w:vertAnchor="text" w:horzAnchor="margin" w:tblpXSpec="right" w:tblpY="39"/>
        <w:tblW w:w="0" w:type="auto"/>
        <w:shd w:val="clear" w:color="auto" w:fill="A6A6A6" w:themeFill="background1" w:themeFillShade="A6"/>
        <w:tblLook w:val="04A0"/>
      </w:tblPr>
      <w:tblGrid>
        <w:gridCol w:w="5460"/>
      </w:tblGrid>
      <w:tr w:rsidR="00B43F30" w:rsidTr="00B43F30">
        <w:tc>
          <w:tcPr>
            <w:tcW w:w="5460" w:type="dxa"/>
            <w:shd w:val="clear" w:color="auto" w:fill="BFBFBF" w:themeFill="background1" w:themeFillShade="BF"/>
          </w:tcPr>
          <w:p w:rsidR="00B43F30" w:rsidRPr="0090513F" w:rsidRDefault="00B43F30" w:rsidP="00B43F30">
            <w:pPr>
              <w:pStyle w:val="af0"/>
              <w:rPr>
                <w:color w:val="BFBFBF"/>
                <w:spacing w:val="0"/>
                <w:sz w:val="24"/>
                <w:szCs w:val="24"/>
              </w:rPr>
            </w:pPr>
            <w:r w:rsidRPr="0090513F">
              <w:rPr>
                <w:spacing w:val="0"/>
                <w:sz w:val="24"/>
                <w:szCs w:val="24"/>
              </w:rPr>
              <w:t>Документы администрации</w:t>
            </w:r>
          </w:p>
          <w:p w:rsidR="00B43F30" w:rsidRDefault="00B43F30" w:rsidP="00B43F30">
            <w:pPr>
              <w:jc w:val="center"/>
              <w:rPr>
                <w:sz w:val="18"/>
                <w:szCs w:val="18"/>
              </w:rPr>
            </w:pPr>
            <w:r w:rsidRPr="0090513F">
              <w:rPr>
                <w:b/>
              </w:rPr>
              <w:t>Павловского муниципального района</w:t>
            </w:r>
          </w:p>
        </w:tc>
      </w:tr>
    </w:tbl>
    <w:p w:rsidR="00C23224" w:rsidRDefault="00C23224" w:rsidP="00C23224">
      <w:pPr>
        <w:rPr>
          <w:b/>
          <w:bCs/>
          <w:sz w:val="16"/>
          <w:szCs w:val="16"/>
        </w:rPr>
      </w:pPr>
    </w:p>
    <w:p w:rsidR="003F3778" w:rsidRDefault="003F3778" w:rsidP="003F3778">
      <w:pPr>
        <w:jc w:val="center"/>
        <w:rPr>
          <w:b/>
          <w:bCs/>
          <w:sz w:val="16"/>
          <w:szCs w:val="16"/>
        </w:rPr>
      </w:pPr>
      <w:r w:rsidRPr="005503C1">
        <w:rPr>
          <w:b/>
          <w:bCs/>
          <w:sz w:val="16"/>
          <w:szCs w:val="16"/>
        </w:rPr>
        <w:t xml:space="preserve">АДМИНИСТРАЦИЯ ПАВЛОВСКОГО </w:t>
      </w:r>
    </w:p>
    <w:p w:rsidR="003F3778" w:rsidRPr="005503C1" w:rsidRDefault="003F3778" w:rsidP="003F3778">
      <w:pPr>
        <w:jc w:val="center"/>
        <w:rPr>
          <w:b/>
          <w:bCs/>
          <w:sz w:val="16"/>
          <w:szCs w:val="16"/>
        </w:rPr>
      </w:pPr>
      <w:r w:rsidRPr="005503C1">
        <w:rPr>
          <w:b/>
          <w:bCs/>
          <w:sz w:val="16"/>
          <w:szCs w:val="16"/>
        </w:rPr>
        <w:t>МУНИЦИПАЛЬНОГО РАЙОНА</w:t>
      </w:r>
    </w:p>
    <w:p w:rsidR="003F3778" w:rsidRPr="005503C1" w:rsidRDefault="003F3778" w:rsidP="003F3778">
      <w:pPr>
        <w:keepNext/>
        <w:jc w:val="center"/>
        <w:outlineLvl w:val="0"/>
        <w:rPr>
          <w:b/>
          <w:bCs/>
          <w:sz w:val="16"/>
          <w:szCs w:val="16"/>
        </w:rPr>
      </w:pPr>
      <w:r w:rsidRPr="005503C1">
        <w:rPr>
          <w:b/>
          <w:bCs/>
          <w:sz w:val="16"/>
          <w:szCs w:val="16"/>
        </w:rPr>
        <w:t xml:space="preserve">    ВОРОНЕЖСКОЙ ОБЛАСТИ</w:t>
      </w:r>
    </w:p>
    <w:p w:rsidR="003F3778" w:rsidRPr="005503C1" w:rsidRDefault="003F3778" w:rsidP="003F3778">
      <w:pPr>
        <w:jc w:val="center"/>
        <w:rPr>
          <w:sz w:val="16"/>
          <w:szCs w:val="16"/>
        </w:rPr>
      </w:pPr>
    </w:p>
    <w:p w:rsidR="003F3778" w:rsidRDefault="003F3778" w:rsidP="003F3778">
      <w:pPr>
        <w:jc w:val="center"/>
        <w:rPr>
          <w:b/>
          <w:sz w:val="16"/>
          <w:szCs w:val="16"/>
        </w:rPr>
      </w:pPr>
      <w:r w:rsidRPr="005503C1">
        <w:rPr>
          <w:b/>
          <w:bCs/>
          <w:sz w:val="16"/>
          <w:szCs w:val="16"/>
        </w:rPr>
        <w:t>П О С Т А Н О В Л Е Н И Е</w:t>
      </w:r>
    </w:p>
    <w:p w:rsidR="003F3778" w:rsidRDefault="003F3778" w:rsidP="003F3778">
      <w:pPr>
        <w:pStyle w:val="affff9"/>
        <w:ind w:right="-72"/>
        <w:jc w:val="left"/>
        <w:rPr>
          <w:b w:val="0"/>
          <w:sz w:val="16"/>
          <w:szCs w:val="16"/>
        </w:rPr>
      </w:pPr>
    </w:p>
    <w:p w:rsidR="003F3778" w:rsidRPr="00217BAC" w:rsidRDefault="003F3778" w:rsidP="003F3778">
      <w:pPr>
        <w:autoSpaceDE w:val="0"/>
        <w:autoSpaceDN w:val="0"/>
        <w:adjustRightInd w:val="0"/>
        <w:rPr>
          <w:bCs/>
          <w:sz w:val="16"/>
          <w:szCs w:val="16"/>
          <w:u w:val="single"/>
        </w:rPr>
      </w:pPr>
      <w:r w:rsidRPr="00217BAC">
        <w:rPr>
          <w:bCs/>
          <w:sz w:val="16"/>
          <w:szCs w:val="16"/>
          <w:u w:val="single"/>
        </w:rPr>
        <w:t>от 06.08.2013 г. №  582</w:t>
      </w:r>
    </w:p>
    <w:p w:rsidR="003F3778" w:rsidRPr="00217BAC" w:rsidRDefault="003F3778" w:rsidP="003F3778">
      <w:pPr>
        <w:ind w:right="4135"/>
        <w:rPr>
          <w:sz w:val="16"/>
          <w:szCs w:val="16"/>
        </w:rPr>
      </w:pPr>
      <w:r w:rsidRPr="00217BAC">
        <w:rPr>
          <w:sz w:val="16"/>
          <w:szCs w:val="16"/>
        </w:rPr>
        <w:t>г. Павловск</w:t>
      </w:r>
    </w:p>
    <w:p w:rsidR="003F3778" w:rsidRPr="00217BAC" w:rsidRDefault="003F3778" w:rsidP="003F3778">
      <w:pPr>
        <w:rPr>
          <w:sz w:val="16"/>
          <w:szCs w:val="16"/>
        </w:rPr>
      </w:pPr>
    </w:p>
    <w:p w:rsidR="003F3778" w:rsidRPr="00217BAC" w:rsidRDefault="003F3778" w:rsidP="003F3778">
      <w:pPr>
        <w:rPr>
          <w:sz w:val="16"/>
          <w:szCs w:val="16"/>
        </w:rPr>
      </w:pPr>
      <w:r w:rsidRPr="00217BAC">
        <w:rPr>
          <w:sz w:val="16"/>
          <w:szCs w:val="16"/>
        </w:rPr>
        <w:t>О признании утратившим силу</w:t>
      </w:r>
    </w:p>
    <w:p w:rsidR="003F3778" w:rsidRPr="00217BAC" w:rsidRDefault="003F3778" w:rsidP="003F3778">
      <w:pPr>
        <w:rPr>
          <w:sz w:val="16"/>
          <w:szCs w:val="16"/>
        </w:rPr>
      </w:pPr>
      <w:r w:rsidRPr="00217BAC">
        <w:rPr>
          <w:sz w:val="16"/>
          <w:szCs w:val="16"/>
        </w:rPr>
        <w:t>постановления администрации</w:t>
      </w:r>
    </w:p>
    <w:p w:rsidR="003F3778" w:rsidRPr="00217BAC" w:rsidRDefault="003F3778" w:rsidP="003F3778">
      <w:pPr>
        <w:rPr>
          <w:sz w:val="16"/>
          <w:szCs w:val="16"/>
        </w:rPr>
      </w:pPr>
      <w:r w:rsidRPr="00217BAC">
        <w:rPr>
          <w:sz w:val="16"/>
          <w:szCs w:val="16"/>
        </w:rPr>
        <w:t xml:space="preserve">Павловского муниципального </w:t>
      </w:r>
    </w:p>
    <w:p w:rsidR="003F3778" w:rsidRPr="00217BAC" w:rsidRDefault="003F3778" w:rsidP="003F3778">
      <w:pPr>
        <w:rPr>
          <w:sz w:val="16"/>
          <w:szCs w:val="16"/>
        </w:rPr>
      </w:pPr>
      <w:r w:rsidRPr="00217BAC">
        <w:rPr>
          <w:sz w:val="16"/>
          <w:szCs w:val="16"/>
        </w:rPr>
        <w:t xml:space="preserve">района от 30.07.2012 г. № 480 </w:t>
      </w:r>
    </w:p>
    <w:p w:rsidR="003F3778" w:rsidRPr="00217BAC" w:rsidRDefault="003F3778" w:rsidP="003F3778">
      <w:pPr>
        <w:rPr>
          <w:sz w:val="16"/>
          <w:szCs w:val="16"/>
        </w:rPr>
      </w:pPr>
      <w:r w:rsidRPr="00217BAC">
        <w:rPr>
          <w:sz w:val="16"/>
          <w:szCs w:val="16"/>
        </w:rPr>
        <w:t>«Об установлении тарифов на услуги,</w:t>
      </w:r>
    </w:p>
    <w:p w:rsidR="003F3778" w:rsidRPr="00217BAC" w:rsidRDefault="003F3778" w:rsidP="003F3778">
      <w:pPr>
        <w:rPr>
          <w:sz w:val="16"/>
          <w:szCs w:val="16"/>
        </w:rPr>
      </w:pPr>
      <w:r w:rsidRPr="00217BAC">
        <w:rPr>
          <w:sz w:val="16"/>
          <w:szCs w:val="16"/>
        </w:rPr>
        <w:t>оказываемые МУП «Павловский рынок»</w:t>
      </w:r>
    </w:p>
    <w:p w:rsidR="003F3778" w:rsidRPr="00217BAC" w:rsidRDefault="003F3778" w:rsidP="003F3778">
      <w:pPr>
        <w:rPr>
          <w:sz w:val="16"/>
          <w:szCs w:val="16"/>
        </w:rPr>
      </w:pPr>
    </w:p>
    <w:p w:rsidR="003F3778" w:rsidRPr="00217BAC" w:rsidRDefault="003F3778" w:rsidP="003F3778">
      <w:pPr>
        <w:ind w:firstLine="540"/>
        <w:jc w:val="both"/>
        <w:rPr>
          <w:color w:val="000000"/>
          <w:sz w:val="16"/>
          <w:szCs w:val="16"/>
        </w:rPr>
      </w:pPr>
      <w:r w:rsidRPr="00217BAC">
        <w:rPr>
          <w:sz w:val="16"/>
          <w:szCs w:val="16"/>
        </w:rPr>
        <w:t xml:space="preserve">В соответствии с Федеральным законом от 30.12.2006 г. № 271 – ФЗ «О розничных рынках и о внесении изменений в Трудовой кодекс РФ», решением Совета народных депутатов Павловского муниципального района от 18.06.2009 г. № 113 «Об утверждении Порядка установления тарифов на услуги муниципальных предприятий и учреждений Павловского муниципального района», принимая во внимание предписание Воронежского УФАС России по делу № 99-15к от 06.06.2013г., </w:t>
      </w:r>
      <w:r w:rsidRPr="00217BAC">
        <w:rPr>
          <w:color w:val="000000"/>
          <w:sz w:val="16"/>
          <w:szCs w:val="16"/>
        </w:rPr>
        <w:t>администрация Павловского муниципального района</w:t>
      </w:r>
    </w:p>
    <w:p w:rsidR="003F3778" w:rsidRPr="00217BAC" w:rsidRDefault="003F3778" w:rsidP="003F3778">
      <w:pPr>
        <w:ind w:firstLine="540"/>
        <w:jc w:val="both"/>
        <w:rPr>
          <w:sz w:val="16"/>
          <w:szCs w:val="16"/>
        </w:rPr>
      </w:pPr>
      <w:r w:rsidRPr="00217BAC">
        <w:rPr>
          <w:sz w:val="16"/>
          <w:szCs w:val="16"/>
        </w:rPr>
        <w:t xml:space="preserve"> </w:t>
      </w:r>
    </w:p>
    <w:p w:rsidR="003F3778" w:rsidRPr="00217BAC" w:rsidRDefault="003F3778" w:rsidP="003F3778">
      <w:pPr>
        <w:ind w:firstLine="540"/>
        <w:jc w:val="center"/>
        <w:rPr>
          <w:sz w:val="16"/>
          <w:szCs w:val="16"/>
        </w:rPr>
      </w:pPr>
      <w:r w:rsidRPr="00217BAC">
        <w:rPr>
          <w:sz w:val="16"/>
          <w:szCs w:val="16"/>
        </w:rPr>
        <w:t>ПОСТАНОВЛЯЕТ:</w:t>
      </w:r>
    </w:p>
    <w:p w:rsidR="003F3778" w:rsidRPr="00217BAC" w:rsidRDefault="003F3778" w:rsidP="003F3778">
      <w:pPr>
        <w:ind w:firstLine="540"/>
        <w:jc w:val="both"/>
        <w:rPr>
          <w:sz w:val="16"/>
          <w:szCs w:val="16"/>
        </w:rPr>
      </w:pPr>
    </w:p>
    <w:p w:rsidR="003F3778" w:rsidRPr="00217BAC" w:rsidRDefault="003F3778" w:rsidP="003F3778">
      <w:pPr>
        <w:tabs>
          <w:tab w:val="left" w:pos="0"/>
        </w:tabs>
        <w:ind w:firstLine="540"/>
        <w:jc w:val="both"/>
        <w:rPr>
          <w:sz w:val="16"/>
          <w:szCs w:val="16"/>
        </w:rPr>
      </w:pPr>
      <w:r w:rsidRPr="00217BAC">
        <w:rPr>
          <w:sz w:val="16"/>
          <w:szCs w:val="16"/>
        </w:rPr>
        <w:t xml:space="preserve"> 1.Признать утратившим силу постановление администрации Павловского муниципального района от 30.07.2012 г. № 480 «Об установлении тарифов на услуги, оказываемые МУП «Павловский рынок».</w:t>
      </w:r>
    </w:p>
    <w:p w:rsidR="003F3778" w:rsidRPr="00217BAC" w:rsidRDefault="003F3778" w:rsidP="003F3778">
      <w:pPr>
        <w:tabs>
          <w:tab w:val="left" w:pos="0"/>
        </w:tabs>
        <w:ind w:firstLine="540"/>
        <w:jc w:val="both"/>
        <w:rPr>
          <w:sz w:val="16"/>
          <w:szCs w:val="16"/>
        </w:rPr>
      </w:pPr>
      <w:r w:rsidRPr="00217BAC">
        <w:rPr>
          <w:sz w:val="16"/>
          <w:szCs w:val="16"/>
        </w:rPr>
        <w:t>2.Опубликовать настоящее постановление в муниципальной газете «Павловский муниципальный вестник».</w:t>
      </w:r>
    </w:p>
    <w:p w:rsidR="003F3778" w:rsidRPr="00217BAC" w:rsidRDefault="003F3778" w:rsidP="003F3778">
      <w:pPr>
        <w:ind w:firstLine="540"/>
        <w:jc w:val="both"/>
        <w:rPr>
          <w:sz w:val="16"/>
          <w:szCs w:val="16"/>
        </w:rPr>
      </w:pPr>
    </w:p>
    <w:p w:rsidR="003F3778" w:rsidRPr="00217BAC" w:rsidRDefault="003F3778" w:rsidP="003F3778">
      <w:pPr>
        <w:ind w:firstLine="540"/>
        <w:jc w:val="both"/>
        <w:rPr>
          <w:sz w:val="16"/>
          <w:szCs w:val="16"/>
        </w:rPr>
      </w:pPr>
    </w:p>
    <w:p w:rsidR="003F3778" w:rsidRPr="00217BAC" w:rsidRDefault="003F3778" w:rsidP="003F3778">
      <w:pPr>
        <w:rPr>
          <w:sz w:val="16"/>
          <w:szCs w:val="16"/>
        </w:rPr>
      </w:pPr>
      <w:r w:rsidRPr="00217BAC">
        <w:rPr>
          <w:sz w:val="16"/>
          <w:szCs w:val="16"/>
        </w:rPr>
        <w:t>И.о. главы администрации</w:t>
      </w:r>
    </w:p>
    <w:p w:rsidR="003F3778" w:rsidRDefault="003F3778" w:rsidP="003F3778">
      <w:pPr>
        <w:jc w:val="center"/>
        <w:rPr>
          <w:b/>
          <w:bCs/>
          <w:sz w:val="16"/>
          <w:szCs w:val="16"/>
        </w:rPr>
      </w:pPr>
      <w:r w:rsidRPr="00217BAC">
        <w:rPr>
          <w:sz w:val="16"/>
          <w:szCs w:val="16"/>
        </w:rPr>
        <w:t>Павловского муниципального района</w:t>
      </w:r>
      <w:r w:rsidRPr="00217BAC">
        <w:rPr>
          <w:sz w:val="16"/>
          <w:szCs w:val="16"/>
        </w:rPr>
        <w:tab/>
        <w:t xml:space="preserve">       </w:t>
      </w:r>
      <w:r>
        <w:rPr>
          <w:sz w:val="16"/>
          <w:szCs w:val="16"/>
        </w:rPr>
        <w:t xml:space="preserve">                  </w:t>
      </w:r>
      <w:r w:rsidRPr="00217BAC">
        <w:rPr>
          <w:sz w:val="16"/>
          <w:szCs w:val="16"/>
        </w:rPr>
        <w:t xml:space="preserve"> Г.М. Майстренко</w:t>
      </w:r>
    </w:p>
    <w:p w:rsidR="003F3778" w:rsidRDefault="003F3778" w:rsidP="00BF6216">
      <w:pPr>
        <w:jc w:val="center"/>
        <w:rPr>
          <w:b/>
          <w:bCs/>
          <w:sz w:val="16"/>
          <w:szCs w:val="16"/>
        </w:rPr>
      </w:pPr>
    </w:p>
    <w:p w:rsidR="003F3778" w:rsidRDefault="003F3778" w:rsidP="00BF6216">
      <w:pPr>
        <w:jc w:val="center"/>
        <w:rPr>
          <w:b/>
          <w:bCs/>
          <w:sz w:val="16"/>
          <w:szCs w:val="16"/>
        </w:rPr>
      </w:pPr>
    </w:p>
    <w:p w:rsidR="003F3778" w:rsidRDefault="003F3778" w:rsidP="00BF6216">
      <w:pPr>
        <w:jc w:val="center"/>
        <w:rPr>
          <w:b/>
          <w:bCs/>
          <w:sz w:val="16"/>
          <w:szCs w:val="16"/>
        </w:rPr>
      </w:pPr>
    </w:p>
    <w:p w:rsidR="003F3778" w:rsidRDefault="003F3778" w:rsidP="00BF6216">
      <w:pPr>
        <w:jc w:val="center"/>
        <w:rPr>
          <w:b/>
          <w:bCs/>
          <w:sz w:val="16"/>
          <w:szCs w:val="16"/>
        </w:rPr>
      </w:pPr>
    </w:p>
    <w:p w:rsidR="003F3778" w:rsidRDefault="003F3778" w:rsidP="00BF6216">
      <w:pPr>
        <w:jc w:val="center"/>
        <w:rPr>
          <w:b/>
          <w:bCs/>
          <w:sz w:val="16"/>
          <w:szCs w:val="16"/>
        </w:rPr>
      </w:pPr>
    </w:p>
    <w:p w:rsidR="003F3778" w:rsidRDefault="003F3778" w:rsidP="00BF6216">
      <w:pPr>
        <w:jc w:val="center"/>
        <w:rPr>
          <w:b/>
          <w:bCs/>
          <w:sz w:val="16"/>
          <w:szCs w:val="16"/>
        </w:rPr>
      </w:pPr>
    </w:p>
    <w:p w:rsidR="00BF6216" w:rsidRDefault="00BF6216" w:rsidP="00BF6216">
      <w:pPr>
        <w:jc w:val="center"/>
        <w:rPr>
          <w:b/>
          <w:bCs/>
          <w:sz w:val="16"/>
          <w:szCs w:val="16"/>
        </w:rPr>
      </w:pPr>
      <w:r w:rsidRPr="005503C1">
        <w:rPr>
          <w:b/>
          <w:bCs/>
          <w:sz w:val="16"/>
          <w:szCs w:val="16"/>
        </w:rPr>
        <w:t xml:space="preserve">АДМИНИСТРАЦИЯ ПАВЛОВСКОГО </w:t>
      </w:r>
    </w:p>
    <w:p w:rsidR="00BF6216" w:rsidRPr="005503C1" w:rsidRDefault="00BF6216" w:rsidP="00BF6216">
      <w:pPr>
        <w:jc w:val="center"/>
        <w:rPr>
          <w:b/>
          <w:bCs/>
          <w:sz w:val="16"/>
          <w:szCs w:val="16"/>
        </w:rPr>
      </w:pPr>
      <w:r w:rsidRPr="005503C1">
        <w:rPr>
          <w:b/>
          <w:bCs/>
          <w:sz w:val="16"/>
          <w:szCs w:val="16"/>
        </w:rPr>
        <w:t>МУНИЦИПАЛЬНОГО РАЙОНА</w:t>
      </w:r>
    </w:p>
    <w:p w:rsidR="00BF6216" w:rsidRPr="005503C1" w:rsidRDefault="00BF6216" w:rsidP="00BF6216">
      <w:pPr>
        <w:keepNext/>
        <w:jc w:val="center"/>
        <w:outlineLvl w:val="0"/>
        <w:rPr>
          <w:b/>
          <w:bCs/>
          <w:sz w:val="16"/>
          <w:szCs w:val="16"/>
        </w:rPr>
      </w:pPr>
      <w:r w:rsidRPr="005503C1">
        <w:rPr>
          <w:b/>
          <w:bCs/>
          <w:sz w:val="16"/>
          <w:szCs w:val="16"/>
        </w:rPr>
        <w:t xml:space="preserve">    ВОРОНЕЖСКОЙ ОБЛАСТИ</w:t>
      </w:r>
    </w:p>
    <w:p w:rsidR="00BF6216" w:rsidRPr="005503C1" w:rsidRDefault="00BF6216" w:rsidP="00BF6216">
      <w:pPr>
        <w:jc w:val="center"/>
        <w:rPr>
          <w:sz w:val="16"/>
          <w:szCs w:val="16"/>
        </w:rPr>
      </w:pPr>
    </w:p>
    <w:p w:rsidR="00BF6216" w:rsidRDefault="00BF6216" w:rsidP="00BF6216">
      <w:pPr>
        <w:jc w:val="center"/>
        <w:rPr>
          <w:b/>
          <w:sz w:val="16"/>
          <w:szCs w:val="16"/>
        </w:rPr>
      </w:pPr>
      <w:r w:rsidRPr="005503C1">
        <w:rPr>
          <w:b/>
          <w:bCs/>
          <w:sz w:val="16"/>
          <w:szCs w:val="16"/>
        </w:rPr>
        <w:t>П О С Т А Н О В Л Е Н И Е</w:t>
      </w:r>
    </w:p>
    <w:p w:rsidR="00BF6216" w:rsidRDefault="00BF6216" w:rsidP="00BF6216">
      <w:pPr>
        <w:pStyle w:val="affff9"/>
        <w:ind w:right="-72"/>
        <w:jc w:val="left"/>
        <w:rPr>
          <w:b w:val="0"/>
          <w:sz w:val="16"/>
          <w:szCs w:val="16"/>
        </w:rPr>
      </w:pPr>
    </w:p>
    <w:p w:rsidR="00BF6216" w:rsidRPr="00BF6216" w:rsidRDefault="00BF6216" w:rsidP="00BF6216">
      <w:pPr>
        <w:autoSpaceDE w:val="0"/>
        <w:autoSpaceDN w:val="0"/>
        <w:adjustRightInd w:val="0"/>
        <w:rPr>
          <w:bCs/>
          <w:sz w:val="16"/>
          <w:szCs w:val="16"/>
          <w:u w:val="single"/>
        </w:rPr>
      </w:pPr>
      <w:r w:rsidRPr="00BF6216">
        <w:rPr>
          <w:bCs/>
          <w:sz w:val="16"/>
          <w:szCs w:val="16"/>
          <w:u w:val="single"/>
        </w:rPr>
        <w:t>от 06.08.2013 г. №  583</w:t>
      </w:r>
    </w:p>
    <w:p w:rsidR="00BF6216" w:rsidRPr="00BF6216" w:rsidRDefault="00BF6216" w:rsidP="00BF6216">
      <w:pPr>
        <w:ind w:right="4135"/>
        <w:rPr>
          <w:sz w:val="16"/>
          <w:szCs w:val="16"/>
        </w:rPr>
      </w:pPr>
      <w:r w:rsidRPr="00BF6216">
        <w:rPr>
          <w:sz w:val="16"/>
          <w:szCs w:val="16"/>
        </w:rPr>
        <w:t>г. Павловск</w:t>
      </w:r>
    </w:p>
    <w:p w:rsidR="00BF6216" w:rsidRDefault="00BF6216" w:rsidP="008661EA">
      <w:pPr>
        <w:jc w:val="both"/>
        <w:rPr>
          <w:sz w:val="18"/>
          <w:szCs w:val="18"/>
        </w:rPr>
      </w:pPr>
    </w:p>
    <w:p w:rsidR="00BF6216" w:rsidRPr="00324159" w:rsidRDefault="00BF6216" w:rsidP="00BF6216">
      <w:pPr>
        <w:rPr>
          <w:sz w:val="16"/>
          <w:szCs w:val="16"/>
        </w:rPr>
      </w:pPr>
      <w:r w:rsidRPr="00324159">
        <w:rPr>
          <w:sz w:val="16"/>
          <w:szCs w:val="16"/>
        </w:rPr>
        <w:t>Об установлении тарифов на услуги,</w:t>
      </w:r>
    </w:p>
    <w:p w:rsidR="00BF6216" w:rsidRPr="00324159" w:rsidRDefault="00BF6216" w:rsidP="00BF6216">
      <w:pPr>
        <w:rPr>
          <w:sz w:val="16"/>
          <w:szCs w:val="16"/>
        </w:rPr>
      </w:pPr>
      <w:r w:rsidRPr="00324159">
        <w:rPr>
          <w:sz w:val="16"/>
          <w:szCs w:val="16"/>
        </w:rPr>
        <w:t>оказываемые МУП «Павловский рынок»</w:t>
      </w:r>
    </w:p>
    <w:p w:rsidR="00BF6216" w:rsidRPr="00324159" w:rsidRDefault="00BF6216" w:rsidP="00BF6216">
      <w:pPr>
        <w:rPr>
          <w:sz w:val="16"/>
          <w:szCs w:val="16"/>
        </w:rPr>
      </w:pPr>
    </w:p>
    <w:p w:rsidR="00BF6216" w:rsidRPr="00324159" w:rsidRDefault="00BF6216" w:rsidP="00BF6216">
      <w:pPr>
        <w:rPr>
          <w:sz w:val="16"/>
          <w:szCs w:val="16"/>
        </w:rPr>
      </w:pPr>
    </w:p>
    <w:p w:rsidR="00BF6216" w:rsidRPr="00324159" w:rsidRDefault="00BF6216" w:rsidP="00BF6216">
      <w:pPr>
        <w:ind w:firstLine="540"/>
        <w:jc w:val="both"/>
        <w:rPr>
          <w:color w:val="000000"/>
          <w:sz w:val="16"/>
          <w:szCs w:val="16"/>
        </w:rPr>
      </w:pPr>
      <w:r w:rsidRPr="00324159">
        <w:rPr>
          <w:sz w:val="16"/>
          <w:szCs w:val="16"/>
        </w:rPr>
        <w:t xml:space="preserve">В соответствии с Федеральным законом от 30.12.2006 г. № 271 – ФЗ «О розничных рынках и о внесении изменений в Трудовой кодекс РФ», решением Совета народных депутатов от 18.06.2009 г. № 113 «Об утверждении Порядка установления тарифов на услуги муниципальных предприятий и учреждений Павловского муниципального района», Положением о балансовой комиссии по контролю за финансово-хозяйственной деятельностью муниципальных предприятий и учреждений, утвержденным постановлением администрации Павловского муниципального района от 24.12.2009 г. № 772 «О балансовой комиссии по контролю за финансово-хозяйственной деятельностью муниципальных предприятий и учреждений», протоколами заседания балансовой комиссии по контролю за  финансово-хозяйственной деятельностью муниципальных предприятий и учреждений </w:t>
      </w:r>
      <w:r w:rsidRPr="00324159">
        <w:rPr>
          <w:color w:val="000000"/>
          <w:sz w:val="16"/>
          <w:szCs w:val="16"/>
        </w:rPr>
        <w:t>от 31.08.2013г. администрация Павловского муниципального района</w:t>
      </w:r>
    </w:p>
    <w:p w:rsidR="00BF6216" w:rsidRDefault="00BF6216" w:rsidP="00BF6216">
      <w:pPr>
        <w:ind w:firstLine="540"/>
        <w:jc w:val="center"/>
        <w:rPr>
          <w:sz w:val="16"/>
          <w:szCs w:val="16"/>
        </w:rPr>
      </w:pPr>
    </w:p>
    <w:p w:rsidR="00BF6216" w:rsidRPr="00324159" w:rsidRDefault="00BF6216" w:rsidP="00BF6216">
      <w:pPr>
        <w:ind w:firstLine="540"/>
        <w:jc w:val="center"/>
        <w:rPr>
          <w:sz w:val="16"/>
          <w:szCs w:val="16"/>
        </w:rPr>
      </w:pPr>
      <w:r w:rsidRPr="00324159">
        <w:rPr>
          <w:sz w:val="16"/>
          <w:szCs w:val="16"/>
        </w:rPr>
        <w:t>ПОСТАНОВЛЯЕТ:</w:t>
      </w:r>
    </w:p>
    <w:p w:rsidR="00BF6216" w:rsidRPr="00324159" w:rsidRDefault="00BF6216" w:rsidP="00BF6216">
      <w:pPr>
        <w:ind w:firstLine="540"/>
        <w:jc w:val="center"/>
        <w:rPr>
          <w:sz w:val="16"/>
          <w:szCs w:val="16"/>
        </w:rPr>
      </w:pPr>
    </w:p>
    <w:p w:rsidR="00BF6216" w:rsidRPr="00324159" w:rsidRDefault="00BF6216" w:rsidP="00BF6216">
      <w:pPr>
        <w:ind w:firstLine="540"/>
        <w:jc w:val="both"/>
        <w:rPr>
          <w:sz w:val="16"/>
          <w:szCs w:val="16"/>
        </w:rPr>
      </w:pPr>
      <w:r w:rsidRPr="00324159">
        <w:rPr>
          <w:sz w:val="16"/>
          <w:szCs w:val="16"/>
        </w:rPr>
        <w:t>1. Установить тарифы на услуги, оказываемые МУП «Павловский рынок» согласно приложению к настоящему постановлению.</w:t>
      </w:r>
    </w:p>
    <w:p w:rsidR="00BF6216" w:rsidRPr="00324159" w:rsidRDefault="00BF6216" w:rsidP="00BF6216">
      <w:pPr>
        <w:ind w:firstLine="540"/>
        <w:jc w:val="both"/>
        <w:rPr>
          <w:sz w:val="16"/>
          <w:szCs w:val="16"/>
        </w:rPr>
      </w:pPr>
      <w:r w:rsidRPr="00324159">
        <w:rPr>
          <w:sz w:val="16"/>
          <w:szCs w:val="16"/>
        </w:rPr>
        <w:lastRenderedPageBreak/>
        <w:t xml:space="preserve">2. Настоящее постановление вступает в силу с момента официального опубликования в муниципальной газете «Павловский муниципальный вестник».       </w:t>
      </w:r>
    </w:p>
    <w:p w:rsidR="00BF6216" w:rsidRPr="00324159" w:rsidRDefault="00BF6216" w:rsidP="00BF6216">
      <w:pPr>
        <w:ind w:firstLine="540"/>
        <w:jc w:val="both"/>
        <w:rPr>
          <w:sz w:val="16"/>
          <w:szCs w:val="16"/>
        </w:rPr>
      </w:pPr>
      <w:r w:rsidRPr="00324159">
        <w:rPr>
          <w:sz w:val="16"/>
          <w:szCs w:val="16"/>
        </w:rPr>
        <w:t>3. Директору МУП «Павловский рынок» Голенскому А.А. привести в соответствие с утвержденными тарифами договоры на предоставление услуг рынка в месячный срок со дня вступления в силу настоящего постановления.</w:t>
      </w:r>
    </w:p>
    <w:p w:rsidR="00BF6216" w:rsidRPr="00324159" w:rsidRDefault="00BF6216" w:rsidP="00BF6216">
      <w:pPr>
        <w:ind w:firstLine="540"/>
        <w:jc w:val="both"/>
        <w:rPr>
          <w:sz w:val="16"/>
          <w:szCs w:val="16"/>
        </w:rPr>
      </w:pPr>
      <w:r w:rsidRPr="00324159">
        <w:rPr>
          <w:sz w:val="16"/>
          <w:szCs w:val="16"/>
        </w:rPr>
        <w:t xml:space="preserve">4. Контроль за исполнением настоящего постановления оставляю за собой. </w:t>
      </w:r>
    </w:p>
    <w:p w:rsidR="00BF6216" w:rsidRPr="00324159" w:rsidRDefault="00BF6216" w:rsidP="00BF6216">
      <w:pPr>
        <w:ind w:firstLine="540"/>
        <w:jc w:val="both"/>
        <w:rPr>
          <w:sz w:val="16"/>
          <w:szCs w:val="16"/>
        </w:rPr>
      </w:pPr>
    </w:p>
    <w:p w:rsidR="00BF6216" w:rsidRPr="00324159" w:rsidRDefault="00BF6216" w:rsidP="00BF6216">
      <w:pPr>
        <w:ind w:firstLine="540"/>
        <w:jc w:val="both"/>
        <w:rPr>
          <w:sz w:val="16"/>
          <w:szCs w:val="16"/>
        </w:rPr>
      </w:pPr>
    </w:p>
    <w:p w:rsidR="00BF6216" w:rsidRPr="00324159" w:rsidRDefault="00BF6216" w:rsidP="00BF6216">
      <w:pPr>
        <w:rPr>
          <w:sz w:val="16"/>
          <w:szCs w:val="16"/>
        </w:rPr>
      </w:pPr>
      <w:r w:rsidRPr="00324159">
        <w:rPr>
          <w:sz w:val="16"/>
          <w:szCs w:val="16"/>
        </w:rPr>
        <w:t>И.о. главы администрации</w:t>
      </w:r>
    </w:p>
    <w:p w:rsidR="00BF6216" w:rsidRDefault="00BF6216" w:rsidP="00BF6216">
      <w:pPr>
        <w:jc w:val="both"/>
        <w:rPr>
          <w:sz w:val="16"/>
          <w:szCs w:val="16"/>
        </w:rPr>
      </w:pPr>
      <w:r w:rsidRPr="00324159">
        <w:rPr>
          <w:sz w:val="16"/>
          <w:szCs w:val="16"/>
        </w:rPr>
        <w:t>Павловского муниципального района</w:t>
      </w:r>
      <w:r w:rsidRPr="00324159">
        <w:rPr>
          <w:sz w:val="16"/>
          <w:szCs w:val="16"/>
        </w:rPr>
        <w:tab/>
        <w:t xml:space="preserve">      </w:t>
      </w:r>
      <w:r>
        <w:rPr>
          <w:sz w:val="16"/>
          <w:szCs w:val="16"/>
        </w:rPr>
        <w:t xml:space="preserve">                  </w:t>
      </w:r>
      <w:r w:rsidRPr="00324159">
        <w:rPr>
          <w:sz w:val="16"/>
          <w:szCs w:val="16"/>
        </w:rPr>
        <w:t xml:space="preserve">  Г.М. Майстренко</w:t>
      </w:r>
    </w:p>
    <w:p w:rsidR="00BF6216" w:rsidRDefault="00BF6216" w:rsidP="00BF6216">
      <w:pPr>
        <w:jc w:val="both"/>
        <w:rPr>
          <w:sz w:val="16"/>
          <w:szCs w:val="16"/>
        </w:rPr>
      </w:pPr>
    </w:p>
    <w:p w:rsidR="00BF6216" w:rsidRDefault="00BF6216" w:rsidP="00BF6216">
      <w:pPr>
        <w:jc w:val="both"/>
        <w:rPr>
          <w:sz w:val="16"/>
          <w:szCs w:val="16"/>
        </w:rPr>
      </w:pPr>
    </w:p>
    <w:p w:rsidR="003F3778" w:rsidRDefault="003F3778" w:rsidP="00BF6216">
      <w:pPr>
        <w:jc w:val="both"/>
        <w:rPr>
          <w:sz w:val="16"/>
          <w:szCs w:val="16"/>
        </w:rPr>
      </w:pPr>
    </w:p>
    <w:p w:rsidR="003F3778" w:rsidRDefault="003F3778" w:rsidP="00BF6216">
      <w:pPr>
        <w:jc w:val="both"/>
        <w:rPr>
          <w:sz w:val="16"/>
          <w:szCs w:val="16"/>
        </w:rPr>
      </w:pPr>
    </w:p>
    <w:p w:rsidR="00BF6216" w:rsidRPr="00324159" w:rsidRDefault="00BF6216" w:rsidP="00BF6216">
      <w:pPr>
        <w:tabs>
          <w:tab w:val="left" w:pos="-426"/>
          <w:tab w:val="right" w:pos="10205"/>
        </w:tabs>
        <w:ind w:left="2268"/>
        <w:rPr>
          <w:color w:val="000000"/>
          <w:sz w:val="16"/>
          <w:szCs w:val="16"/>
        </w:rPr>
      </w:pPr>
      <w:r w:rsidRPr="00324159">
        <w:rPr>
          <w:color w:val="000000"/>
          <w:sz w:val="16"/>
          <w:szCs w:val="16"/>
        </w:rPr>
        <w:t>Приложение</w:t>
      </w:r>
    </w:p>
    <w:p w:rsidR="00BF6216" w:rsidRPr="00324159" w:rsidRDefault="00BF6216" w:rsidP="00BF6216">
      <w:pPr>
        <w:tabs>
          <w:tab w:val="left" w:pos="-426"/>
        </w:tabs>
        <w:ind w:left="2268"/>
        <w:rPr>
          <w:color w:val="000000"/>
          <w:sz w:val="16"/>
          <w:szCs w:val="16"/>
        </w:rPr>
      </w:pPr>
      <w:r w:rsidRPr="00324159">
        <w:rPr>
          <w:color w:val="000000"/>
          <w:sz w:val="16"/>
          <w:szCs w:val="16"/>
        </w:rPr>
        <w:t>к постановлению администрации</w:t>
      </w:r>
      <w:r w:rsidRPr="00324159">
        <w:rPr>
          <w:color w:val="000000"/>
          <w:sz w:val="16"/>
          <w:szCs w:val="16"/>
        </w:rPr>
        <w:tab/>
      </w:r>
    </w:p>
    <w:p w:rsidR="00BF6216" w:rsidRPr="00324159" w:rsidRDefault="00BF6216" w:rsidP="00BF6216">
      <w:pPr>
        <w:tabs>
          <w:tab w:val="left" w:pos="-426"/>
        </w:tabs>
        <w:ind w:left="2268"/>
        <w:rPr>
          <w:color w:val="000000"/>
          <w:sz w:val="16"/>
          <w:szCs w:val="16"/>
        </w:rPr>
      </w:pPr>
      <w:r w:rsidRPr="00324159">
        <w:rPr>
          <w:color w:val="000000"/>
          <w:sz w:val="16"/>
          <w:szCs w:val="16"/>
        </w:rPr>
        <w:t>Павловского муниципального района</w:t>
      </w:r>
    </w:p>
    <w:p w:rsidR="00BF6216" w:rsidRPr="00324159" w:rsidRDefault="00BF6216" w:rsidP="00BF6216">
      <w:pPr>
        <w:tabs>
          <w:tab w:val="left" w:pos="-426"/>
        </w:tabs>
        <w:autoSpaceDE w:val="0"/>
        <w:autoSpaceDN w:val="0"/>
        <w:adjustRightInd w:val="0"/>
        <w:ind w:left="2268"/>
        <w:rPr>
          <w:bCs/>
          <w:sz w:val="16"/>
          <w:szCs w:val="16"/>
          <w:u w:val="single"/>
        </w:rPr>
      </w:pPr>
      <w:r w:rsidRPr="00324159">
        <w:rPr>
          <w:color w:val="000000"/>
          <w:sz w:val="16"/>
          <w:szCs w:val="16"/>
        </w:rPr>
        <w:t xml:space="preserve">от  </w:t>
      </w:r>
      <w:r w:rsidRPr="00324159">
        <w:rPr>
          <w:bCs/>
          <w:sz w:val="16"/>
          <w:szCs w:val="16"/>
          <w:u w:val="single"/>
        </w:rPr>
        <w:t>06.08.</w:t>
      </w:r>
      <w:r w:rsidRPr="00324159">
        <w:rPr>
          <w:color w:val="000000"/>
          <w:sz w:val="16"/>
          <w:szCs w:val="16"/>
        </w:rPr>
        <w:t xml:space="preserve">2013 г.  № </w:t>
      </w:r>
      <w:r w:rsidRPr="00324159">
        <w:rPr>
          <w:bCs/>
          <w:sz w:val="16"/>
          <w:szCs w:val="16"/>
          <w:u w:val="single"/>
        </w:rPr>
        <w:t>583</w:t>
      </w:r>
    </w:p>
    <w:p w:rsidR="00BF6216" w:rsidRPr="00324159" w:rsidRDefault="00BF6216" w:rsidP="00BF6216">
      <w:pPr>
        <w:ind w:firstLine="5760"/>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ТАРИФЫ</w:t>
      </w:r>
    </w:p>
    <w:p w:rsidR="00BF6216" w:rsidRPr="00324159" w:rsidRDefault="00BF6216" w:rsidP="00BF6216">
      <w:pPr>
        <w:jc w:val="center"/>
        <w:rPr>
          <w:color w:val="000000"/>
          <w:sz w:val="16"/>
          <w:szCs w:val="16"/>
        </w:rPr>
      </w:pPr>
    </w:p>
    <w:p w:rsidR="00BF6216" w:rsidRPr="00324159" w:rsidRDefault="00BF6216" w:rsidP="00BF6216">
      <w:pPr>
        <w:tabs>
          <w:tab w:val="left" w:pos="567"/>
        </w:tabs>
        <w:rPr>
          <w:color w:val="000000"/>
          <w:sz w:val="16"/>
          <w:szCs w:val="16"/>
        </w:rPr>
      </w:pPr>
      <w:r w:rsidRPr="00324159">
        <w:rPr>
          <w:color w:val="000000"/>
          <w:sz w:val="16"/>
          <w:szCs w:val="16"/>
        </w:rPr>
        <w:t xml:space="preserve"> 1. Тарифы на услуги, оказываемые на МУП «Павловский рынок»  сельскохозяйственном рынке «Центральный», расположенный по адресу г. Павловск, ул. Застрожного, д.20/1</w:t>
      </w:r>
    </w:p>
    <w:p w:rsidR="00BF6216" w:rsidRPr="00324159" w:rsidRDefault="00BF6216" w:rsidP="00BF6216">
      <w:pPr>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2187"/>
        <w:gridCol w:w="528"/>
        <w:gridCol w:w="616"/>
        <w:gridCol w:w="890"/>
        <w:gridCol w:w="847"/>
      </w:tblGrid>
      <w:tr w:rsidR="00BF6216" w:rsidRPr="00324159" w:rsidTr="00BF6216">
        <w:tc>
          <w:tcPr>
            <w:tcW w:w="0" w:type="auto"/>
            <w:vMerge w:val="restart"/>
          </w:tcPr>
          <w:p w:rsidR="00BF6216" w:rsidRPr="00324159" w:rsidRDefault="00BF6216" w:rsidP="00BF6216">
            <w:pPr>
              <w:jc w:val="center"/>
              <w:rPr>
                <w:color w:val="000000"/>
                <w:sz w:val="16"/>
                <w:szCs w:val="16"/>
              </w:rPr>
            </w:pPr>
            <w:r w:rsidRPr="00324159">
              <w:rPr>
                <w:color w:val="000000"/>
                <w:sz w:val="16"/>
                <w:szCs w:val="16"/>
              </w:rPr>
              <w:t>№  п/п</w:t>
            </w:r>
          </w:p>
        </w:tc>
        <w:tc>
          <w:tcPr>
            <w:tcW w:w="0" w:type="auto"/>
            <w:vMerge w:val="restart"/>
          </w:tcPr>
          <w:p w:rsidR="00BF6216" w:rsidRPr="00324159" w:rsidRDefault="00BF6216" w:rsidP="00BF6216">
            <w:pPr>
              <w:jc w:val="center"/>
              <w:rPr>
                <w:color w:val="000000"/>
                <w:sz w:val="16"/>
                <w:szCs w:val="16"/>
              </w:rPr>
            </w:pPr>
            <w:r w:rsidRPr="00324159">
              <w:rPr>
                <w:color w:val="000000"/>
                <w:sz w:val="16"/>
                <w:szCs w:val="16"/>
              </w:rPr>
              <w:t>Наименование услуги</w:t>
            </w:r>
          </w:p>
        </w:tc>
        <w:tc>
          <w:tcPr>
            <w:tcW w:w="0" w:type="auto"/>
            <w:vMerge w:val="restart"/>
          </w:tcPr>
          <w:p w:rsidR="00BF6216" w:rsidRPr="00324159" w:rsidRDefault="00BF6216" w:rsidP="00BF6216">
            <w:pPr>
              <w:jc w:val="center"/>
              <w:rPr>
                <w:color w:val="000000"/>
                <w:sz w:val="16"/>
                <w:szCs w:val="16"/>
              </w:rPr>
            </w:pPr>
            <w:r w:rsidRPr="00324159">
              <w:rPr>
                <w:color w:val="000000"/>
                <w:sz w:val="16"/>
                <w:szCs w:val="16"/>
              </w:rPr>
              <w:t>Ед. изм.</w:t>
            </w:r>
          </w:p>
        </w:tc>
        <w:tc>
          <w:tcPr>
            <w:tcW w:w="0" w:type="auto"/>
            <w:gridSpan w:val="3"/>
          </w:tcPr>
          <w:p w:rsidR="00BF6216" w:rsidRPr="00324159" w:rsidRDefault="00BF6216" w:rsidP="00BF6216">
            <w:pPr>
              <w:jc w:val="center"/>
              <w:rPr>
                <w:color w:val="000000"/>
                <w:sz w:val="16"/>
                <w:szCs w:val="16"/>
              </w:rPr>
            </w:pPr>
            <w:r w:rsidRPr="00324159">
              <w:rPr>
                <w:color w:val="000000"/>
                <w:sz w:val="16"/>
                <w:szCs w:val="16"/>
              </w:rPr>
              <w:t>Тариф (руб./1 день торговли)</w:t>
            </w:r>
          </w:p>
        </w:tc>
      </w:tr>
      <w:tr w:rsidR="00BF6216" w:rsidRPr="00324159" w:rsidTr="00BF6216">
        <w:tc>
          <w:tcPr>
            <w:tcW w:w="0" w:type="auto"/>
            <w:vMerge/>
          </w:tcPr>
          <w:p w:rsidR="00BF6216" w:rsidRPr="00324159" w:rsidRDefault="00BF6216" w:rsidP="00BF6216">
            <w:pPr>
              <w:jc w:val="center"/>
              <w:rPr>
                <w:color w:val="000000"/>
                <w:sz w:val="16"/>
                <w:szCs w:val="16"/>
              </w:rPr>
            </w:pPr>
          </w:p>
        </w:tc>
        <w:tc>
          <w:tcPr>
            <w:tcW w:w="0" w:type="auto"/>
            <w:vMerge/>
          </w:tcPr>
          <w:p w:rsidR="00BF6216" w:rsidRPr="00324159" w:rsidRDefault="00BF6216" w:rsidP="00BF6216">
            <w:pPr>
              <w:jc w:val="center"/>
              <w:rPr>
                <w:color w:val="000000"/>
                <w:sz w:val="16"/>
                <w:szCs w:val="16"/>
              </w:rPr>
            </w:pPr>
          </w:p>
        </w:tc>
        <w:tc>
          <w:tcPr>
            <w:tcW w:w="0" w:type="auto"/>
            <w:vMerge/>
          </w:tcPr>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r w:rsidRPr="00324159">
              <w:rPr>
                <w:color w:val="000000"/>
                <w:sz w:val="16"/>
                <w:szCs w:val="16"/>
              </w:rPr>
              <w:t>Оплата /в будн. дни/</w:t>
            </w:r>
          </w:p>
        </w:tc>
        <w:tc>
          <w:tcPr>
            <w:tcW w:w="0" w:type="auto"/>
          </w:tcPr>
          <w:p w:rsidR="00BF6216" w:rsidRPr="00324159" w:rsidRDefault="00BF6216" w:rsidP="00BF6216">
            <w:pPr>
              <w:jc w:val="center"/>
              <w:rPr>
                <w:color w:val="000000"/>
                <w:sz w:val="16"/>
                <w:szCs w:val="16"/>
              </w:rPr>
            </w:pPr>
            <w:r w:rsidRPr="00324159">
              <w:rPr>
                <w:color w:val="000000"/>
                <w:sz w:val="16"/>
                <w:szCs w:val="16"/>
              </w:rPr>
              <w:t>Оплата       /в выходные и ярмарочные дни/</w:t>
            </w:r>
          </w:p>
        </w:tc>
        <w:tc>
          <w:tcPr>
            <w:tcW w:w="0" w:type="auto"/>
          </w:tcPr>
          <w:p w:rsidR="003F3778" w:rsidRPr="00324159" w:rsidRDefault="00BF6216" w:rsidP="003F3778">
            <w:pPr>
              <w:jc w:val="center"/>
              <w:rPr>
                <w:color w:val="000000"/>
                <w:sz w:val="16"/>
                <w:szCs w:val="16"/>
              </w:rPr>
            </w:pPr>
            <w:r w:rsidRPr="00324159">
              <w:rPr>
                <w:color w:val="000000"/>
                <w:sz w:val="16"/>
                <w:szCs w:val="16"/>
              </w:rPr>
              <w:t>Льгота для участников ВОВ и лиц, приравнен ных к ним</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1.</w:t>
            </w:r>
          </w:p>
        </w:tc>
        <w:tc>
          <w:tcPr>
            <w:tcW w:w="0" w:type="auto"/>
          </w:tcPr>
          <w:p w:rsidR="00BF6216" w:rsidRPr="00324159" w:rsidRDefault="00BF6216" w:rsidP="00BF6216">
            <w:pPr>
              <w:rPr>
                <w:color w:val="000000"/>
                <w:sz w:val="16"/>
                <w:szCs w:val="16"/>
              </w:rPr>
            </w:pPr>
            <w:r w:rsidRPr="00324159">
              <w:rPr>
                <w:color w:val="000000"/>
                <w:sz w:val="16"/>
                <w:szCs w:val="16"/>
              </w:rPr>
              <w:t>Предоставление торгового места:</w:t>
            </w:r>
          </w:p>
          <w:p w:rsidR="00BF6216" w:rsidRPr="00324159" w:rsidRDefault="00BF6216" w:rsidP="00BF6216">
            <w:pPr>
              <w:rPr>
                <w:color w:val="000000"/>
                <w:sz w:val="16"/>
                <w:szCs w:val="16"/>
              </w:rPr>
            </w:pPr>
            <w:r w:rsidRPr="00324159">
              <w:rPr>
                <w:color w:val="000000"/>
                <w:sz w:val="16"/>
                <w:szCs w:val="16"/>
              </w:rPr>
              <w:t>1.1 Площадка, специально оборудованная для торговли</w:t>
            </w:r>
          </w:p>
          <w:p w:rsidR="00BF6216" w:rsidRPr="00324159" w:rsidRDefault="00BF6216" w:rsidP="00BF6216">
            <w:pPr>
              <w:ind w:left="360"/>
              <w:rPr>
                <w:color w:val="000000"/>
                <w:sz w:val="16"/>
                <w:szCs w:val="16"/>
              </w:rPr>
            </w:pPr>
            <w:r w:rsidRPr="00324159">
              <w:rPr>
                <w:color w:val="000000"/>
                <w:sz w:val="16"/>
                <w:szCs w:val="16"/>
              </w:rPr>
              <w:t>а) для размещения торгового оборудования (палатка, лоток, стол, прилавок и т.д)</w:t>
            </w:r>
          </w:p>
          <w:p w:rsidR="00BF6216" w:rsidRPr="00324159" w:rsidRDefault="00BF6216" w:rsidP="003F3778">
            <w:pPr>
              <w:ind w:left="360"/>
              <w:rPr>
                <w:color w:val="000000"/>
                <w:sz w:val="16"/>
                <w:szCs w:val="16"/>
              </w:rPr>
            </w:pPr>
            <w:r w:rsidRPr="00324159">
              <w:rPr>
                <w:color w:val="000000"/>
                <w:sz w:val="16"/>
                <w:szCs w:val="16"/>
              </w:rPr>
              <w:t>б) для сельхозтоваропроизводителей</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 кв.м.</w:t>
            </w: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 кв.м.</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10-00</w:t>
            </w: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8-00</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27-00</w:t>
            </w: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17-50</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15-00</w:t>
            </w: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8-00</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2.</w:t>
            </w:r>
          </w:p>
        </w:tc>
        <w:tc>
          <w:tcPr>
            <w:tcW w:w="0" w:type="auto"/>
          </w:tcPr>
          <w:p w:rsidR="00BF6216" w:rsidRPr="00324159" w:rsidRDefault="00BF6216" w:rsidP="00BF6216">
            <w:pPr>
              <w:rPr>
                <w:color w:val="000000"/>
                <w:sz w:val="16"/>
                <w:szCs w:val="16"/>
              </w:rPr>
            </w:pPr>
            <w:r w:rsidRPr="00324159">
              <w:rPr>
                <w:color w:val="000000"/>
                <w:sz w:val="16"/>
                <w:szCs w:val="16"/>
              </w:rPr>
              <w:t>Предоставление торгового места:</w:t>
            </w:r>
          </w:p>
          <w:p w:rsidR="00BF6216" w:rsidRPr="00324159" w:rsidRDefault="00BF6216" w:rsidP="00BF6216">
            <w:pPr>
              <w:ind w:left="432"/>
              <w:rPr>
                <w:color w:val="000000"/>
                <w:sz w:val="16"/>
                <w:szCs w:val="16"/>
              </w:rPr>
            </w:pPr>
            <w:r w:rsidRPr="00324159">
              <w:rPr>
                <w:color w:val="000000"/>
                <w:sz w:val="16"/>
                <w:szCs w:val="16"/>
              </w:rPr>
              <w:t>а) мясной павильон, павильон скоропортящихся продуктов</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 кв.м.</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31-00</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31-00</w:t>
            </w:r>
          </w:p>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15-00</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 xml:space="preserve">3. </w:t>
            </w:r>
          </w:p>
        </w:tc>
        <w:tc>
          <w:tcPr>
            <w:tcW w:w="0" w:type="auto"/>
          </w:tcPr>
          <w:p w:rsidR="00BF6216" w:rsidRPr="00324159" w:rsidRDefault="00BF6216" w:rsidP="00BF6216">
            <w:pPr>
              <w:rPr>
                <w:color w:val="000000"/>
                <w:sz w:val="16"/>
                <w:szCs w:val="16"/>
              </w:rPr>
            </w:pPr>
            <w:r w:rsidRPr="00324159">
              <w:rPr>
                <w:color w:val="000000"/>
                <w:sz w:val="16"/>
                <w:szCs w:val="16"/>
              </w:rPr>
              <w:t xml:space="preserve">Хранение товара в холодильной камере за </w:t>
            </w:r>
            <w:smartTag w:uri="urn:schemas-microsoft-com:office:smarttags" w:element="metricconverter">
              <w:smartTagPr>
                <w:attr w:name="ProductID" w:val="1 кг"/>
              </w:smartTagPr>
              <w:r w:rsidRPr="00324159">
                <w:rPr>
                  <w:color w:val="000000"/>
                  <w:sz w:val="16"/>
                  <w:szCs w:val="16"/>
                </w:rPr>
                <w:t>1 кг</w:t>
              </w:r>
            </w:smartTag>
          </w:p>
          <w:p w:rsidR="00BF6216" w:rsidRPr="00324159" w:rsidRDefault="00BF6216" w:rsidP="00BF6216">
            <w:pPr>
              <w:rPr>
                <w:color w:val="000000"/>
                <w:sz w:val="16"/>
                <w:szCs w:val="16"/>
              </w:rPr>
            </w:pPr>
            <w:r w:rsidRPr="00324159">
              <w:rPr>
                <w:color w:val="000000"/>
                <w:sz w:val="16"/>
                <w:szCs w:val="16"/>
              </w:rPr>
              <w:t>- в летний период</w:t>
            </w:r>
          </w:p>
          <w:p w:rsidR="00BF6216" w:rsidRPr="00324159" w:rsidRDefault="00BF6216" w:rsidP="00BF6216">
            <w:pPr>
              <w:rPr>
                <w:color w:val="000000"/>
                <w:sz w:val="16"/>
                <w:szCs w:val="16"/>
              </w:rPr>
            </w:pPr>
            <w:r w:rsidRPr="00324159">
              <w:rPr>
                <w:color w:val="000000"/>
                <w:sz w:val="16"/>
                <w:szCs w:val="16"/>
              </w:rPr>
              <w:t>- в зимний период</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smartTag w:uri="urn:schemas-microsoft-com:office:smarttags" w:element="metricconverter">
              <w:smartTagPr>
                <w:attr w:name="ProductID" w:val="1 кг"/>
              </w:smartTagPr>
              <w:r w:rsidRPr="00324159">
                <w:rPr>
                  <w:color w:val="000000"/>
                  <w:sz w:val="16"/>
                  <w:szCs w:val="16"/>
                </w:rPr>
                <w:t>1 кг</w:t>
              </w:r>
            </w:smartTag>
          </w:p>
          <w:p w:rsidR="00BF6216" w:rsidRPr="00324159" w:rsidRDefault="00BF6216" w:rsidP="00BF6216">
            <w:pPr>
              <w:jc w:val="center"/>
              <w:rPr>
                <w:color w:val="000000"/>
                <w:sz w:val="16"/>
                <w:szCs w:val="16"/>
              </w:rPr>
            </w:pPr>
            <w:smartTag w:uri="urn:schemas-microsoft-com:office:smarttags" w:element="metricconverter">
              <w:smartTagPr>
                <w:attr w:name="ProductID" w:val="1 кг"/>
              </w:smartTagPr>
              <w:r w:rsidRPr="00324159">
                <w:rPr>
                  <w:color w:val="000000"/>
                  <w:sz w:val="16"/>
                  <w:szCs w:val="16"/>
                </w:rPr>
                <w:t>1 кг</w:t>
              </w:r>
            </w:smartTag>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1-50</w:t>
            </w:r>
          </w:p>
          <w:p w:rsidR="00BF6216" w:rsidRPr="00324159" w:rsidRDefault="00BF6216" w:rsidP="00BF6216">
            <w:pPr>
              <w:jc w:val="center"/>
              <w:rPr>
                <w:color w:val="000000"/>
                <w:sz w:val="16"/>
                <w:szCs w:val="16"/>
              </w:rPr>
            </w:pPr>
            <w:r w:rsidRPr="00324159">
              <w:rPr>
                <w:color w:val="000000"/>
                <w:sz w:val="16"/>
                <w:szCs w:val="16"/>
              </w:rPr>
              <w:t>1-00</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1-50</w:t>
            </w:r>
          </w:p>
          <w:p w:rsidR="00BF6216" w:rsidRPr="00324159" w:rsidRDefault="00BF6216" w:rsidP="00BF6216">
            <w:pPr>
              <w:jc w:val="center"/>
              <w:rPr>
                <w:color w:val="000000"/>
                <w:sz w:val="16"/>
                <w:szCs w:val="16"/>
              </w:rPr>
            </w:pPr>
            <w:r w:rsidRPr="00324159">
              <w:rPr>
                <w:color w:val="000000"/>
                <w:sz w:val="16"/>
                <w:szCs w:val="16"/>
              </w:rPr>
              <w:t>1-00</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w:t>
            </w:r>
          </w:p>
          <w:p w:rsidR="00BF6216" w:rsidRPr="00324159" w:rsidRDefault="00BF6216" w:rsidP="00BF6216">
            <w:pPr>
              <w:jc w:val="center"/>
              <w:rPr>
                <w:color w:val="000000"/>
                <w:sz w:val="16"/>
                <w:szCs w:val="16"/>
              </w:rPr>
            </w:pPr>
            <w:r w:rsidRPr="00324159">
              <w:rPr>
                <w:color w:val="000000"/>
                <w:sz w:val="16"/>
                <w:szCs w:val="16"/>
              </w:rPr>
              <w:t>-</w:t>
            </w:r>
          </w:p>
        </w:tc>
      </w:tr>
      <w:tr w:rsidR="00BF6216" w:rsidRPr="00324159" w:rsidTr="00BF6216">
        <w:tc>
          <w:tcPr>
            <w:tcW w:w="0" w:type="auto"/>
          </w:tcPr>
          <w:p w:rsidR="00BF6216" w:rsidRPr="00324159" w:rsidRDefault="00BF6216" w:rsidP="00BF6216">
            <w:pPr>
              <w:rPr>
                <w:color w:val="000000"/>
                <w:sz w:val="16"/>
                <w:szCs w:val="16"/>
              </w:rPr>
            </w:pPr>
          </w:p>
          <w:p w:rsidR="00BF6216" w:rsidRPr="00324159" w:rsidRDefault="00BF6216" w:rsidP="00BF6216">
            <w:pPr>
              <w:rPr>
                <w:color w:val="000000"/>
                <w:sz w:val="16"/>
                <w:szCs w:val="16"/>
              </w:rPr>
            </w:pPr>
          </w:p>
        </w:tc>
        <w:tc>
          <w:tcPr>
            <w:tcW w:w="0" w:type="auto"/>
          </w:tcPr>
          <w:p w:rsidR="00BF6216" w:rsidRPr="00324159" w:rsidRDefault="00BF6216" w:rsidP="00BF6216">
            <w:pPr>
              <w:jc w:val="both"/>
              <w:rPr>
                <w:color w:val="000000"/>
                <w:sz w:val="16"/>
                <w:szCs w:val="16"/>
              </w:rPr>
            </w:pPr>
            <w:r w:rsidRPr="00324159">
              <w:rPr>
                <w:color w:val="000000"/>
                <w:sz w:val="16"/>
                <w:szCs w:val="16"/>
              </w:rPr>
              <w:t>Пользование весами, сан.одеждой, торг.инвентарем</w:t>
            </w:r>
          </w:p>
        </w:tc>
        <w:tc>
          <w:tcPr>
            <w:tcW w:w="0" w:type="auto"/>
          </w:tcPr>
          <w:p w:rsidR="00BF6216" w:rsidRPr="00324159" w:rsidRDefault="00BF6216" w:rsidP="00BF6216">
            <w:pPr>
              <w:jc w:val="center"/>
              <w:rPr>
                <w:color w:val="000000"/>
                <w:sz w:val="16"/>
                <w:szCs w:val="16"/>
              </w:rPr>
            </w:pPr>
            <w:r w:rsidRPr="00324159">
              <w:rPr>
                <w:color w:val="000000"/>
                <w:sz w:val="16"/>
                <w:szCs w:val="16"/>
              </w:rPr>
              <w:t>1 комп.</w:t>
            </w:r>
          </w:p>
        </w:tc>
        <w:tc>
          <w:tcPr>
            <w:tcW w:w="0" w:type="auto"/>
          </w:tcPr>
          <w:p w:rsidR="00BF6216" w:rsidRPr="00324159" w:rsidRDefault="00BF6216" w:rsidP="00BF6216">
            <w:pPr>
              <w:jc w:val="center"/>
              <w:rPr>
                <w:color w:val="000000"/>
                <w:sz w:val="16"/>
                <w:szCs w:val="16"/>
              </w:rPr>
            </w:pPr>
            <w:r w:rsidRPr="00324159">
              <w:rPr>
                <w:color w:val="000000"/>
                <w:sz w:val="16"/>
                <w:szCs w:val="16"/>
              </w:rPr>
              <w:t>45-00</w:t>
            </w:r>
          </w:p>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r w:rsidRPr="00324159">
              <w:rPr>
                <w:color w:val="000000"/>
                <w:sz w:val="16"/>
                <w:szCs w:val="16"/>
              </w:rPr>
              <w:t>45-00</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5.</w:t>
            </w:r>
          </w:p>
        </w:tc>
        <w:tc>
          <w:tcPr>
            <w:tcW w:w="0" w:type="auto"/>
          </w:tcPr>
          <w:p w:rsidR="00BF6216" w:rsidRPr="00324159" w:rsidRDefault="00BF6216" w:rsidP="00BF6216">
            <w:pPr>
              <w:jc w:val="both"/>
              <w:rPr>
                <w:color w:val="000000"/>
                <w:sz w:val="16"/>
                <w:szCs w:val="16"/>
              </w:rPr>
            </w:pPr>
            <w:r w:rsidRPr="00324159">
              <w:rPr>
                <w:color w:val="000000"/>
                <w:sz w:val="16"/>
                <w:szCs w:val="16"/>
              </w:rPr>
              <w:t xml:space="preserve">Взвешивание на товарных весах и разруб мяса за </w:t>
            </w:r>
            <w:smartTag w:uri="urn:schemas-microsoft-com:office:smarttags" w:element="metricconverter">
              <w:smartTagPr>
                <w:attr w:name="ProductID" w:val="1 кг"/>
              </w:smartTagPr>
              <w:r w:rsidRPr="00324159">
                <w:rPr>
                  <w:color w:val="000000"/>
                  <w:sz w:val="16"/>
                  <w:szCs w:val="16"/>
                </w:rPr>
                <w:t>1 кг</w:t>
              </w:r>
            </w:smartTag>
          </w:p>
        </w:tc>
        <w:tc>
          <w:tcPr>
            <w:tcW w:w="0" w:type="auto"/>
          </w:tcPr>
          <w:p w:rsidR="00BF6216" w:rsidRPr="00324159" w:rsidRDefault="00BF6216" w:rsidP="00BF6216">
            <w:pPr>
              <w:jc w:val="center"/>
              <w:rPr>
                <w:color w:val="000000"/>
                <w:sz w:val="16"/>
                <w:szCs w:val="16"/>
              </w:rPr>
            </w:pPr>
            <w:smartTag w:uri="urn:schemas-microsoft-com:office:smarttags" w:element="metricconverter">
              <w:smartTagPr>
                <w:attr w:name="ProductID" w:val="1 кг"/>
              </w:smartTagPr>
              <w:r w:rsidRPr="00324159">
                <w:rPr>
                  <w:color w:val="000000"/>
                  <w:sz w:val="16"/>
                  <w:szCs w:val="16"/>
                </w:rPr>
                <w:t>1 кг</w:t>
              </w:r>
            </w:smartTag>
            <w:r w:rsidRPr="00324159">
              <w:rPr>
                <w:color w:val="000000"/>
                <w:sz w:val="16"/>
                <w:szCs w:val="16"/>
              </w:rPr>
              <w:t>.</w:t>
            </w:r>
          </w:p>
        </w:tc>
        <w:tc>
          <w:tcPr>
            <w:tcW w:w="0" w:type="auto"/>
          </w:tcPr>
          <w:p w:rsidR="00BF6216" w:rsidRPr="00324159" w:rsidRDefault="00BF6216" w:rsidP="00BF6216">
            <w:pPr>
              <w:jc w:val="center"/>
              <w:rPr>
                <w:color w:val="000000"/>
                <w:sz w:val="16"/>
                <w:szCs w:val="16"/>
              </w:rPr>
            </w:pPr>
            <w:r w:rsidRPr="00324159">
              <w:rPr>
                <w:color w:val="000000"/>
                <w:sz w:val="16"/>
                <w:szCs w:val="16"/>
              </w:rPr>
              <w:t>2-00</w:t>
            </w:r>
          </w:p>
        </w:tc>
        <w:tc>
          <w:tcPr>
            <w:tcW w:w="0" w:type="auto"/>
          </w:tcPr>
          <w:p w:rsidR="00BF6216" w:rsidRPr="00324159" w:rsidRDefault="00BF6216" w:rsidP="00BF6216">
            <w:pPr>
              <w:jc w:val="center"/>
              <w:rPr>
                <w:color w:val="000000"/>
                <w:sz w:val="16"/>
                <w:szCs w:val="16"/>
              </w:rPr>
            </w:pPr>
            <w:r w:rsidRPr="00324159">
              <w:rPr>
                <w:color w:val="000000"/>
                <w:sz w:val="16"/>
                <w:szCs w:val="16"/>
              </w:rPr>
              <w:t>2-00</w:t>
            </w:r>
          </w:p>
        </w:tc>
        <w:tc>
          <w:tcPr>
            <w:tcW w:w="0" w:type="auto"/>
          </w:tcPr>
          <w:p w:rsidR="00BF6216" w:rsidRPr="00324159" w:rsidRDefault="00BF6216" w:rsidP="00BF6216">
            <w:pPr>
              <w:jc w:val="center"/>
              <w:rPr>
                <w:color w:val="000000"/>
                <w:sz w:val="16"/>
                <w:szCs w:val="16"/>
              </w:rPr>
            </w:pP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 xml:space="preserve">6. </w:t>
            </w:r>
          </w:p>
        </w:tc>
        <w:tc>
          <w:tcPr>
            <w:tcW w:w="0" w:type="auto"/>
          </w:tcPr>
          <w:p w:rsidR="00BF6216" w:rsidRPr="00324159" w:rsidRDefault="00BF6216" w:rsidP="00BF6216">
            <w:pPr>
              <w:jc w:val="both"/>
              <w:rPr>
                <w:color w:val="000000"/>
                <w:sz w:val="16"/>
                <w:szCs w:val="16"/>
              </w:rPr>
            </w:pPr>
            <w:r w:rsidRPr="00324159">
              <w:rPr>
                <w:color w:val="000000"/>
                <w:sz w:val="16"/>
                <w:szCs w:val="16"/>
              </w:rPr>
              <w:t>Нахождение автотранспорта на территории рынка в день торговли</w:t>
            </w:r>
          </w:p>
        </w:tc>
        <w:tc>
          <w:tcPr>
            <w:tcW w:w="0" w:type="auto"/>
          </w:tcPr>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c>
          <w:tcPr>
            <w:tcW w:w="0" w:type="auto"/>
          </w:tcPr>
          <w:p w:rsidR="00BF6216" w:rsidRPr="00324159" w:rsidRDefault="00BF6216" w:rsidP="00BF6216">
            <w:pPr>
              <w:jc w:val="center"/>
              <w:rPr>
                <w:color w:val="000000"/>
                <w:sz w:val="16"/>
                <w:szCs w:val="16"/>
              </w:rPr>
            </w:pPr>
            <w:r w:rsidRPr="00324159">
              <w:rPr>
                <w:color w:val="000000"/>
                <w:sz w:val="16"/>
                <w:szCs w:val="16"/>
              </w:rPr>
              <w:t>60-00</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 xml:space="preserve">7. </w:t>
            </w:r>
          </w:p>
        </w:tc>
        <w:tc>
          <w:tcPr>
            <w:tcW w:w="0" w:type="auto"/>
          </w:tcPr>
          <w:p w:rsidR="003F3778" w:rsidRPr="00324159" w:rsidRDefault="00BF6216" w:rsidP="003F3778">
            <w:pPr>
              <w:jc w:val="both"/>
              <w:rPr>
                <w:color w:val="000000"/>
                <w:sz w:val="16"/>
                <w:szCs w:val="16"/>
              </w:rPr>
            </w:pPr>
            <w:r w:rsidRPr="00324159">
              <w:rPr>
                <w:color w:val="000000"/>
                <w:sz w:val="16"/>
                <w:szCs w:val="16"/>
              </w:rPr>
              <w:t>Доставка товаров автомобилем на территорию рынка</w:t>
            </w:r>
          </w:p>
        </w:tc>
        <w:tc>
          <w:tcPr>
            <w:tcW w:w="0" w:type="auto"/>
          </w:tcPr>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c>
          <w:tcPr>
            <w:tcW w:w="0" w:type="auto"/>
          </w:tcPr>
          <w:p w:rsidR="00BF6216" w:rsidRPr="00324159" w:rsidRDefault="00BF6216" w:rsidP="00BF6216">
            <w:pPr>
              <w:jc w:val="center"/>
              <w:rPr>
                <w:color w:val="000000"/>
                <w:sz w:val="16"/>
                <w:szCs w:val="16"/>
              </w:rPr>
            </w:pPr>
            <w:r w:rsidRPr="00324159">
              <w:rPr>
                <w:color w:val="000000"/>
                <w:sz w:val="16"/>
                <w:szCs w:val="16"/>
              </w:rPr>
              <w:t>5-00</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8.</w:t>
            </w:r>
          </w:p>
        </w:tc>
        <w:tc>
          <w:tcPr>
            <w:tcW w:w="0" w:type="auto"/>
          </w:tcPr>
          <w:p w:rsidR="00BF6216" w:rsidRPr="00324159" w:rsidRDefault="00BF6216" w:rsidP="00BF6216">
            <w:pPr>
              <w:jc w:val="both"/>
              <w:rPr>
                <w:color w:val="000000"/>
                <w:sz w:val="16"/>
                <w:szCs w:val="16"/>
              </w:rPr>
            </w:pPr>
            <w:r w:rsidRPr="00324159">
              <w:rPr>
                <w:color w:val="000000"/>
                <w:sz w:val="16"/>
                <w:szCs w:val="16"/>
              </w:rPr>
              <w:t>Услуги радиоузла (реклама, объявления о покупках, продажах, поздравления)</w:t>
            </w:r>
          </w:p>
        </w:tc>
        <w:tc>
          <w:tcPr>
            <w:tcW w:w="0" w:type="auto"/>
          </w:tcPr>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c>
          <w:tcPr>
            <w:tcW w:w="0" w:type="auto"/>
          </w:tcPr>
          <w:p w:rsidR="00BF6216" w:rsidRPr="00324159" w:rsidRDefault="00BF6216" w:rsidP="00BF6216">
            <w:pPr>
              <w:jc w:val="center"/>
              <w:rPr>
                <w:color w:val="000000"/>
                <w:sz w:val="16"/>
                <w:szCs w:val="16"/>
              </w:rPr>
            </w:pPr>
            <w:r w:rsidRPr="00324159">
              <w:rPr>
                <w:color w:val="000000"/>
                <w:sz w:val="16"/>
                <w:szCs w:val="16"/>
              </w:rPr>
              <w:t>50-00</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r>
    </w:tbl>
    <w:p w:rsidR="00BF6216" w:rsidRPr="00324159" w:rsidRDefault="00BF6216" w:rsidP="00BF6216">
      <w:pPr>
        <w:jc w:val="both"/>
        <w:rPr>
          <w:color w:val="000000"/>
          <w:sz w:val="16"/>
          <w:szCs w:val="16"/>
        </w:rPr>
      </w:pPr>
      <w:r w:rsidRPr="00324159">
        <w:rPr>
          <w:color w:val="000000"/>
          <w:sz w:val="16"/>
          <w:szCs w:val="16"/>
        </w:rPr>
        <w:t>2. Тарифы на услуги, оказываемые  МУП «Павловский рынок» на универсальной ярмарке «Автостанция», расположенной по адресу: Воронежская область, г. Павловск, р-н автостанции</w:t>
      </w:r>
    </w:p>
    <w:p w:rsidR="00BF6216" w:rsidRPr="00324159" w:rsidRDefault="00BF6216" w:rsidP="00BF6216">
      <w:pPr>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
        <w:gridCol w:w="2960"/>
        <w:gridCol w:w="629"/>
        <w:gridCol w:w="1369"/>
      </w:tblGrid>
      <w:tr w:rsidR="00BF6216" w:rsidRPr="00324159" w:rsidTr="00BF6216">
        <w:tc>
          <w:tcPr>
            <w:tcW w:w="0" w:type="auto"/>
          </w:tcPr>
          <w:p w:rsidR="00BF6216" w:rsidRPr="00324159" w:rsidRDefault="00BF6216" w:rsidP="00BF6216">
            <w:pPr>
              <w:jc w:val="center"/>
              <w:rPr>
                <w:color w:val="000000"/>
                <w:sz w:val="16"/>
                <w:szCs w:val="16"/>
              </w:rPr>
            </w:pPr>
            <w:r w:rsidRPr="00324159">
              <w:rPr>
                <w:color w:val="000000"/>
                <w:sz w:val="16"/>
                <w:szCs w:val="16"/>
              </w:rPr>
              <w:lastRenderedPageBreak/>
              <w:t>№ п/п</w:t>
            </w:r>
          </w:p>
        </w:tc>
        <w:tc>
          <w:tcPr>
            <w:tcW w:w="0" w:type="auto"/>
          </w:tcPr>
          <w:p w:rsidR="00BF6216" w:rsidRPr="00324159" w:rsidRDefault="00BF6216" w:rsidP="00BF6216">
            <w:pPr>
              <w:jc w:val="center"/>
              <w:rPr>
                <w:color w:val="000000"/>
                <w:sz w:val="16"/>
                <w:szCs w:val="16"/>
              </w:rPr>
            </w:pPr>
            <w:r w:rsidRPr="00324159">
              <w:rPr>
                <w:color w:val="000000"/>
                <w:sz w:val="16"/>
                <w:szCs w:val="16"/>
              </w:rPr>
              <w:t>Наименование услуги</w:t>
            </w:r>
          </w:p>
        </w:tc>
        <w:tc>
          <w:tcPr>
            <w:tcW w:w="0" w:type="auto"/>
          </w:tcPr>
          <w:p w:rsidR="00BF6216" w:rsidRPr="00324159" w:rsidRDefault="00BF6216" w:rsidP="00BF6216">
            <w:pPr>
              <w:jc w:val="center"/>
              <w:rPr>
                <w:color w:val="000000"/>
                <w:sz w:val="16"/>
                <w:szCs w:val="16"/>
              </w:rPr>
            </w:pPr>
            <w:r w:rsidRPr="00324159">
              <w:rPr>
                <w:color w:val="000000"/>
                <w:sz w:val="16"/>
                <w:szCs w:val="16"/>
              </w:rPr>
              <w:t>Ед. изм.</w:t>
            </w:r>
          </w:p>
        </w:tc>
        <w:tc>
          <w:tcPr>
            <w:tcW w:w="0" w:type="auto"/>
          </w:tcPr>
          <w:p w:rsidR="00BF6216" w:rsidRPr="00324159" w:rsidRDefault="00BF6216" w:rsidP="00BF6216">
            <w:pPr>
              <w:jc w:val="center"/>
              <w:rPr>
                <w:color w:val="000000"/>
                <w:sz w:val="16"/>
                <w:szCs w:val="16"/>
              </w:rPr>
            </w:pPr>
            <w:r w:rsidRPr="00324159">
              <w:rPr>
                <w:color w:val="000000"/>
                <w:sz w:val="16"/>
                <w:szCs w:val="16"/>
              </w:rPr>
              <w:t>Тариф (руб./1 день торговли)</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1.</w:t>
            </w:r>
          </w:p>
        </w:tc>
        <w:tc>
          <w:tcPr>
            <w:tcW w:w="0" w:type="auto"/>
          </w:tcPr>
          <w:p w:rsidR="00BF6216" w:rsidRPr="00324159" w:rsidRDefault="00BF6216" w:rsidP="00BF6216">
            <w:pPr>
              <w:jc w:val="both"/>
              <w:rPr>
                <w:color w:val="000000"/>
                <w:sz w:val="16"/>
                <w:szCs w:val="16"/>
              </w:rPr>
            </w:pPr>
            <w:r w:rsidRPr="00324159">
              <w:rPr>
                <w:color w:val="000000"/>
                <w:sz w:val="16"/>
                <w:szCs w:val="16"/>
              </w:rPr>
              <w:t>Предоставление торгового места:</w:t>
            </w:r>
          </w:p>
          <w:p w:rsidR="00BF6216" w:rsidRPr="00324159" w:rsidRDefault="00BF6216" w:rsidP="00BF6216">
            <w:pPr>
              <w:jc w:val="both"/>
              <w:rPr>
                <w:color w:val="000000"/>
                <w:sz w:val="16"/>
                <w:szCs w:val="16"/>
              </w:rPr>
            </w:pPr>
            <w:r w:rsidRPr="00324159">
              <w:rPr>
                <w:color w:val="000000"/>
                <w:sz w:val="16"/>
                <w:szCs w:val="16"/>
              </w:rPr>
              <w:t>- площадка, специально оборудованная для торговли</w:t>
            </w:r>
          </w:p>
          <w:p w:rsidR="00BF6216" w:rsidRPr="00324159" w:rsidRDefault="00BF6216" w:rsidP="00BF6216">
            <w:pPr>
              <w:jc w:val="both"/>
              <w:rPr>
                <w:color w:val="000000"/>
                <w:sz w:val="16"/>
                <w:szCs w:val="16"/>
              </w:rPr>
            </w:pPr>
            <w:r w:rsidRPr="00324159">
              <w:rPr>
                <w:color w:val="000000"/>
                <w:sz w:val="16"/>
                <w:szCs w:val="16"/>
              </w:rPr>
              <w:t>а) для размещения торгового оборудования (палатка, лоток, стол, прилавок и т.д.)</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 xml:space="preserve"> кв.м.</w:t>
            </w:r>
          </w:p>
        </w:tc>
        <w:tc>
          <w:tcPr>
            <w:tcW w:w="0" w:type="auto"/>
          </w:tcPr>
          <w:p w:rsidR="00BF6216" w:rsidRPr="00324159" w:rsidRDefault="00BF6216" w:rsidP="00BF6216">
            <w:pPr>
              <w:jc w:val="center"/>
              <w:rPr>
                <w:color w:val="000000"/>
                <w:sz w:val="16"/>
                <w:szCs w:val="16"/>
              </w:rPr>
            </w:pPr>
            <w:r w:rsidRPr="00324159">
              <w:rPr>
                <w:color w:val="000000"/>
                <w:sz w:val="16"/>
                <w:szCs w:val="16"/>
              </w:rPr>
              <w:t>9-00</w:t>
            </w:r>
          </w:p>
        </w:tc>
      </w:tr>
    </w:tbl>
    <w:p w:rsidR="00BF6216" w:rsidRPr="00324159" w:rsidRDefault="00BF6216" w:rsidP="00BF6216">
      <w:pPr>
        <w:rPr>
          <w:color w:val="000000"/>
          <w:sz w:val="16"/>
          <w:szCs w:val="16"/>
        </w:rPr>
      </w:pPr>
    </w:p>
    <w:p w:rsidR="00BF6216" w:rsidRPr="00324159" w:rsidRDefault="00BF6216" w:rsidP="00BF6216">
      <w:pPr>
        <w:jc w:val="both"/>
        <w:rPr>
          <w:color w:val="000000"/>
          <w:spacing w:val="32"/>
          <w:sz w:val="16"/>
          <w:szCs w:val="16"/>
        </w:rPr>
      </w:pPr>
    </w:p>
    <w:p w:rsidR="00BF6216" w:rsidRPr="00324159" w:rsidRDefault="00BF6216" w:rsidP="00BF6216">
      <w:pPr>
        <w:jc w:val="both"/>
        <w:rPr>
          <w:color w:val="000000"/>
          <w:sz w:val="16"/>
          <w:szCs w:val="16"/>
        </w:rPr>
      </w:pPr>
      <w:r w:rsidRPr="00324159">
        <w:rPr>
          <w:color w:val="000000"/>
          <w:spacing w:val="32"/>
          <w:sz w:val="16"/>
          <w:szCs w:val="16"/>
        </w:rPr>
        <w:t xml:space="preserve">3. </w:t>
      </w:r>
      <w:r w:rsidRPr="00324159">
        <w:rPr>
          <w:color w:val="000000"/>
          <w:sz w:val="16"/>
          <w:szCs w:val="16"/>
        </w:rPr>
        <w:t>Тарифы на услуги, оказываемые  МУП «Павловский рынок» на универсальной ярмарке «Южная 1», расположенной по адресу: Воронежская область, г. Павловск, мкр. Южный, 1</w:t>
      </w:r>
    </w:p>
    <w:p w:rsidR="00BF6216" w:rsidRPr="00324159" w:rsidRDefault="00BF6216" w:rsidP="00BF6216">
      <w:pPr>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417"/>
        <w:gridCol w:w="726"/>
        <w:gridCol w:w="1755"/>
      </w:tblGrid>
      <w:tr w:rsidR="00BF6216" w:rsidRPr="00324159" w:rsidTr="00BF6216">
        <w:tc>
          <w:tcPr>
            <w:tcW w:w="0" w:type="auto"/>
          </w:tcPr>
          <w:p w:rsidR="00BF6216" w:rsidRPr="00324159" w:rsidRDefault="00BF6216" w:rsidP="00BF6216">
            <w:pPr>
              <w:jc w:val="center"/>
              <w:rPr>
                <w:color w:val="000000"/>
                <w:sz w:val="16"/>
                <w:szCs w:val="16"/>
              </w:rPr>
            </w:pPr>
            <w:r w:rsidRPr="00324159">
              <w:rPr>
                <w:color w:val="000000"/>
                <w:sz w:val="16"/>
                <w:szCs w:val="16"/>
              </w:rPr>
              <w:t>№ п/п</w:t>
            </w:r>
          </w:p>
        </w:tc>
        <w:tc>
          <w:tcPr>
            <w:tcW w:w="0" w:type="auto"/>
          </w:tcPr>
          <w:p w:rsidR="00BF6216" w:rsidRPr="00324159" w:rsidRDefault="00BF6216" w:rsidP="00BF6216">
            <w:pPr>
              <w:jc w:val="center"/>
              <w:rPr>
                <w:color w:val="000000"/>
                <w:sz w:val="16"/>
                <w:szCs w:val="16"/>
              </w:rPr>
            </w:pPr>
            <w:r w:rsidRPr="00324159">
              <w:rPr>
                <w:color w:val="000000"/>
                <w:sz w:val="16"/>
                <w:szCs w:val="16"/>
              </w:rPr>
              <w:t>Наименование услуги</w:t>
            </w:r>
          </w:p>
        </w:tc>
        <w:tc>
          <w:tcPr>
            <w:tcW w:w="0" w:type="auto"/>
          </w:tcPr>
          <w:p w:rsidR="00BF6216" w:rsidRPr="00324159" w:rsidRDefault="00BF6216" w:rsidP="00BF6216">
            <w:pPr>
              <w:jc w:val="center"/>
              <w:rPr>
                <w:color w:val="000000"/>
                <w:sz w:val="16"/>
                <w:szCs w:val="16"/>
              </w:rPr>
            </w:pPr>
            <w:r w:rsidRPr="00324159">
              <w:rPr>
                <w:color w:val="000000"/>
                <w:sz w:val="16"/>
                <w:szCs w:val="16"/>
              </w:rPr>
              <w:t>Ед.изм.</w:t>
            </w:r>
          </w:p>
        </w:tc>
        <w:tc>
          <w:tcPr>
            <w:tcW w:w="0" w:type="auto"/>
          </w:tcPr>
          <w:p w:rsidR="00BF6216" w:rsidRPr="00324159" w:rsidRDefault="00BF6216" w:rsidP="00BF6216">
            <w:pPr>
              <w:jc w:val="center"/>
              <w:rPr>
                <w:color w:val="000000"/>
                <w:sz w:val="16"/>
                <w:szCs w:val="16"/>
              </w:rPr>
            </w:pPr>
            <w:r w:rsidRPr="00324159">
              <w:rPr>
                <w:color w:val="000000"/>
                <w:sz w:val="16"/>
                <w:szCs w:val="16"/>
              </w:rPr>
              <w:t>Тариф (руб/1 день торговли)</w:t>
            </w:r>
          </w:p>
        </w:tc>
      </w:tr>
      <w:tr w:rsidR="00BF6216" w:rsidRPr="00324159" w:rsidTr="00BF6216">
        <w:tc>
          <w:tcPr>
            <w:tcW w:w="0" w:type="auto"/>
          </w:tcPr>
          <w:p w:rsidR="00BF6216" w:rsidRPr="00324159" w:rsidRDefault="00BF6216" w:rsidP="00BF6216">
            <w:pPr>
              <w:rPr>
                <w:color w:val="000000"/>
                <w:sz w:val="16"/>
                <w:szCs w:val="16"/>
              </w:rPr>
            </w:pPr>
            <w:r w:rsidRPr="00324159">
              <w:rPr>
                <w:color w:val="000000"/>
                <w:sz w:val="16"/>
                <w:szCs w:val="16"/>
              </w:rPr>
              <w:t>1.</w:t>
            </w:r>
          </w:p>
        </w:tc>
        <w:tc>
          <w:tcPr>
            <w:tcW w:w="0" w:type="auto"/>
          </w:tcPr>
          <w:p w:rsidR="00BF6216" w:rsidRPr="00324159" w:rsidRDefault="00BF6216" w:rsidP="00BF6216">
            <w:pPr>
              <w:jc w:val="both"/>
              <w:rPr>
                <w:color w:val="000000"/>
                <w:sz w:val="16"/>
                <w:szCs w:val="16"/>
              </w:rPr>
            </w:pPr>
            <w:r w:rsidRPr="00324159">
              <w:rPr>
                <w:color w:val="000000"/>
                <w:sz w:val="16"/>
                <w:szCs w:val="16"/>
              </w:rPr>
              <w:t>Предоставление торгового места:</w:t>
            </w:r>
          </w:p>
          <w:p w:rsidR="00BF6216" w:rsidRPr="00324159" w:rsidRDefault="00BF6216" w:rsidP="00BF6216">
            <w:pPr>
              <w:jc w:val="both"/>
              <w:rPr>
                <w:color w:val="000000"/>
                <w:sz w:val="16"/>
                <w:szCs w:val="16"/>
              </w:rPr>
            </w:pPr>
            <w:r w:rsidRPr="00324159">
              <w:rPr>
                <w:color w:val="000000"/>
                <w:sz w:val="16"/>
                <w:szCs w:val="16"/>
              </w:rPr>
              <w:t>- для размещения палатки, лотка, стола;</w:t>
            </w:r>
          </w:p>
          <w:p w:rsidR="00BF6216" w:rsidRPr="00324159" w:rsidRDefault="00BF6216" w:rsidP="00BF6216">
            <w:pPr>
              <w:jc w:val="both"/>
              <w:rPr>
                <w:color w:val="000000"/>
                <w:sz w:val="16"/>
                <w:szCs w:val="16"/>
              </w:rPr>
            </w:pPr>
            <w:r w:rsidRPr="00324159">
              <w:rPr>
                <w:color w:val="000000"/>
                <w:sz w:val="16"/>
                <w:szCs w:val="16"/>
              </w:rPr>
              <w:t>- для размещения киоска, павильона</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 кв.м.</w:t>
            </w:r>
          </w:p>
          <w:p w:rsidR="00BF6216" w:rsidRPr="00324159" w:rsidRDefault="00BF6216" w:rsidP="00BF6216">
            <w:pPr>
              <w:jc w:val="center"/>
              <w:rPr>
                <w:color w:val="000000"/>
                <w:sz w:val="16"/>
                <w:szCs w:val="16"/>
              </w:rPr>
            </w:pPr>
            <w:r w:rsidRPr="00324159">
              <w:rPr>
                <w:color w:val="000000"/>
                <w:sz w:val="16"/>
                <w:szCs w:val="16"/>
              </w:rPr>
              <w:t>1 кв.м.</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19-00</w:t>
            </w:r>
          </w:p>
          <w:p w:rsidR="00BF6216" w:rsidRPr="00324159" w:rsidRDefault="00BF6216" w:rsidP="00BF6216">
            <w:pPr>
              <w:jc w:val="center"/>
              <w:rPr>
                <w:color w:val="000000"/>
                <w:sz w:val="16"/>
                <w:szCs w:val="16"/>
              </w:rPr>
            </w:pPr>
            <w:r w:rsidRPr="00324159">
              <w:rPr>
                <w:color w:val="000000"/>
                <w:sz w:val="16"/>
                <w:szCs w:val="16"/>
              </w:rPr>
              <w:t xml:space="preserve">8-00                    </w:t>
            </w:r>
          </w:p>
        </w:tc>
      </w:tr>
    </w:tbl>
    <w:p w:rsidR="00BF6216" w:rsidRPr="00324159" w:rsidRDefault="00BF6216" w:rsidP="00BF6216">
      <w:pPr>
        <w:rPr>
          <w:color w:val="000000"/>
          <w:sz w:val="16"/>
          <w:szCs w:val="16"/>
        </w:rPr>
      </w:pPr>
    </w:p>
    <w:p w:rsidR="00BF6216" w:rsidRPr="00324159" w:rsidRDefault="00BF6216" w:rsidP="00BF6216">
      <w:pPr>
        <w:rPr>
          <w:color w:val="000000"/>
          <w:sz w:val="16"/>
          <w:szCs w:val="16"/>
        </w:rPr>
      </w:pPr>
      <w:r w:rsidRPr="00324159">
        <w:rPr>
          <w:color w:val="000000"/>
          <w:sz w:val="16"/>
          <w:szCs w:val="16"/>
        </w:rPr>
        <w:t xml:space="preserve">4.Тарифы на услуги, оказываемые  МУП «Павловский рынок» на универсальной ярмарке, расположенной по адресу: Воронежская область, г. Павловский район, с.Лосево, примерно в </w:t>
      </w:r>
      <w:smartTag w:uri="urn:schemas-microsoft-com:office:smarttags" w:element="metricconverter">
        <w:smartTagPr>
          <w:attr w:name="ProductID" w:val="30 метрах"/>
        </w:smartTagPr>
        <w:r w:rsidRPr="00324159">
          <w:rPr>
            <w:color w:val="000000"/>
            <w:sz w:val="16"/>
            <w:szCs w:val="16"/>
          </w:rPr>
          <w:t>30 метрах</w:t>
        </w:r>
      </w:smartTag>
      <w:r w:rsidRPr="00324159">
        <w:rPr>
          <w:color w:val="000000"/>
          <w:sz w:val="16"/>
          <w:szCs w:val="16"/>
        </w:rPr>
        <w:t xml:space="preserve"> от строения № 21-б по ул.Буденного по направлению на запад.</w:t>
      </w:r>
    </w:p>
    <w:p w:rsidR="00BF6216" w:rsidRPr="00324159" w:rsidRDefault="00BF6216" w:rsidP="00BF6216">
      <w:pPr>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
        <w:gridCol w:w="1814"/>
        <w:gridCol w:w="624"/>
        <w:gridCol w:w="675"/>
        <w:gridCol w:w="597"/>
        <w:gridCol w:w="1311"/>
      </w:tblGrid>
      <w:tr w:rsidR="00BF6216" w:rsidRPr="00324159" w:rsidTr="003F3778">
        <w:tc>
          <w:tcPr>
            <w:tcW w:w="439" w:type="dxa"/>
            <w:vMerge w:val="restart"/>
          </w:tcPr>
          <w:p w:rsidR="00BF6216" w:rsidRPr="00324159" w:rsidRDefault="00BF6216" w:rsidP="00BF6216">
            <w:pPr>
              <w:jc w:val="center"/>
              <w:rPr>
                <w:color w:val="000000"/>
                <w:sz w:val="16"/>
                <w:szCs w:val="16"/>
              </w:rPr>
            </w:pPr>
            <w:r w:rsidRPr="00324159">
              <w:rPr>
                <w:color w:val="000000"/>
                <w:sz w:val="16"/>
                <w:szCs w:val="16"/>
              </w:rPr>
              <w:t>№ п/п</w:t>
            </w:r>
          </w:p>
        </w:tc>
        <w:tc>
          <w:tcPr>
            <w:tcW w:w="1814" w:type="dxa"/>
            <w:vMerge w:val="restart"/>
          </w:tcPr>
          <w:p w:rsidR="00BF6216" w:rsidRPr="00324159" w:rsidRDefault="00BF6216" w:rsidP="00BF6216">
            <w:pPr>
              <w:jc w:val="center"/>
              <w:rPr>
                <w:color w:val="000000"/>
                <w:sz w:val="16"/>
                <w:szCs w:val="16"/>
              </w:rPr>
            </w:pPr>
            <w:r w:rsidRPr="00324159">
              <w:rPr>
                <w:color w:val="000000"/>
                <w:sz w:val="16"/>
                <w:szCs w:val="16"/>
              </w:rPr>
              <w:t>Наименование услуги</w:t>
            </w:r>
          </w:p>
        </w:tc>
        <w:tc>
          <w:tcPr>
            <w:tcW w:w="0" w:type="auto"/>
            <w:vMerge w:val="restart"/>
          </w:tcPr>
          <w:p w:rsidR="00BF6216" w:rsidRPr="00324159" w:rsidRDefault="00BF6216" w:rsidP="00BF6216">
            <w:pPr>
              <w:jc w:val="center"/>
              <w:rPr>
                <w:color w:val="000000"/>
                <w:sz w:val="16"/>
                <w:szCs w:val="16"/>
              </w:rPr>
            </w:pPr>
            <w:r w:rsidRPr="00324159">
              <w:rPr>
                <w:color w:val="000000"/>
                <w:sz w:val="16"/>
                <w:szCs w:val="16"/>
              </w:rPr>
              <w:t>Ед. изм.</w:t>
            </w:r>
          </w:p>
        </w:tc>
        <w:tc>
          <w:tcPr>
            <w:tcW w:w="0" w:type="auto"/>
            <w:gridSpan w:val="3"/>
          </w:tcPr>
          <w:p w:rsidR="00BF6216" w:rsidRPr="00324159" w:rsidRDefault="00BF6216" w:rsidP="00BF6216">
            <w:pPr>
              <w:jc w:val="center"/>
              <w:rPr>
                <w:color w:val="000000"/>
                <w:sz w:val="16"/>
                <w:szCs w:val="16"/>
              </w:rPr>
            </w:pPr>
            <w:r w:rsidRPr="00324159">
              <w:rPr>
                <w:color w:val="000000"/>
                <w:sz w:val="16"/>
                <w:szCs w:val="16"/>
              </w:rPr>
              <w:t>Тариф (руб./1 день торговли)</w:t>
            </w:r>
          </w:p>
        </w:tc>
      </w:tr>
      <w:tr w:rsidR="00BF6216" w:rsidRPr="00324159" w:rsidTr="003F3778">
        <w:tc>
          <w:tcPr>
            <w:tcW w:w="439" w:type="dxa"/>
            <w:vMerge/>
          </w:tcPr>
          <w:p w:rsidR="00BF6216" w:rsidRPr="00324159" w:rsidRDefault="00BF6216" w:rsidP="00BF6216">
            <w:pPr>
              <w:jc w:val="center"/>
              <w:rPr>
                <w:color w:val="000000"/>
                <w:sz w:val="16"/>
                <w:szCs w:val="16"/>
              </w:rPr>
            </w:pPr>
          </w:p>
        </w:tc>
        <w:tc>
          <w:tcPr>
            <w:tcW w:w="1814" w:type="dxa"/>
            <w:vMerge/>
          </w:tcPr>
          <w:p w:rsidR="00BF6216" w:rsidRPr="00324159" w:rsidRDefault="00BF6216" w:rsidP="00BF6216">
            <w:pPr>
              <w:jc w:val="center"/>
              <w:rPr>
                <w:color w:val="000000"/>
                <w:sz w:val="16"/>
                <w:szCs w:val="16"/>
              </w:rPr>
            </w:pPr>
          </w:p>
        </w:tc>
        <w:tc>
          <w:tcPr>
            <w:tcW w:w="0" w:type="auto"/>
            <w:vMerge/>
          </w:tcPr>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r w:rsidRPr="00324159">
              <w:rPr>
                <w:color w:val="000000"/>
                <w:sz w:val="16"/>
                <w:szCs w:val="16"/>
              </w:rPr>
              <w:t>Шесть дней</w:t>
            </w:r>
          </w:p>
        </w:tc>
        <w:tc>
          <w:tcPr>
            <w:tcW w:w="0" w:type="auto"/>
          </w:tcPr>
          <w:p w:rsidR="00BF6216" w:rsidRPr="00324159" w:rsidRDefault="00BF6216" w:rsidP="00BF6216">
            <w:pPr>
              <w:jc w:val="center"/>
              <w:rPr>
                <w:color w:val="000000"/>
                <w:sz w:val="16"/>
                <w:szCs w:val="16"/>
              </w:rPr>
            </w:pPr>
            <w:r w:rsidRPr="00324159">
              <w:rPr>
                <w:color w:val="000000"/>
                <w:sz w:val="16"/>
                <w:szCs w:val="16"/>
              </w:rPr>
              <w:t>Один день</w:t>
            </w:r>
          </w:p>
        </w:tc>
        <w:tc>
          <w:tcPr>
            <w:tcW w:w="0" w:type="auto"/>
          </w:tcPr>
          <w:p w:rsidR="00BF6216" w:rsidRPr="00324159" w:rsidRDefault="00BF6216" w:rsidP="00BF6216">
            <w:pPr>
              <w:jc w:val="center"/>
              <w:rPr>
                <w:color w:val="000000"/>
                <w:sz w:val="16"/>
                <w:szCs w:val="16"/>
              </w:rPr>
            </w:pPr>
            <w:r w:rsidRPr="00324159">
              <w:rPr>
                <w:color w:val="000000"/>
                <w:sz w:val="16"/>
                <w:szCs w:val="16"/>
              </w:rPr>
              <w:t>Льготный для участников ВОВ и приравненных к ним лиц</w:t>
            </w:r>
          </w:p>
        </w:tc>
      </w:tr>
      <w:tr w:rsidR="00BF6216" w:rsidRPr="00324159" w:rsidTr="003F3778">
        <w:tc>
          <w:tcPr>
            <w:tcW w:w="439" w:type="dxa"/>
          </w:tcPr>
          <w:p w:rsidR="00BF6216" w:rsidRPr="00324159" w:rsidRDefault="00BF6216" w:rsidP="00BF6216">
            <w:pPr>
              <w:rPr>
                <w:color w:val="000000"/>
                <w:sz w:val="16"/>
                <w:szCs w:val="16"/>
              </w:rPr>
            </w:pPr>
            <w:r w:rsidRPr="00324159">
              <w:rPr>
                <w:color w:val="000000"/>
                <w:sz w:val="16"/>
                <w:szCs w:val="16"/>
              </w:rPr>
              <w:t>1.</w:t>
            </w:r>
          </w:p>
        </w:tc>
        <w:tc>
          <w:tcPr>
            <w:tcW w:w="1814" w:type="dxa"/>
          </w:tcPr>
          <w:p w:rsidR="00BF6216" w:rsidRPr="00324159" w:rsidRDefault="00BF6216" w:rsidP="00BF6216">
            <w:pPr>
              <w:jc w:val="both"/>
              <w:rPr>
                <w:color w:val="000000"/>
                <w:sz w:val="16"/>
                <w:szCs w:val="16"/>
              </w:rPr>
            </w:pPr>
            <w:r w:rsidRPr="00324159">
              <w:rPr>
                <w:color w:val="000000"/>
                <w:sz w:val="16"/>
                <w:szCs w:val="16"/>
              </w:rPr>
              <w:t>Предоставление торгового места:</w:t>
            </w:r>
          </w:p>
          <w:p w:rsidR="00BF6216" w:rsidRPr="00324159" w:rsidRDefault="00BF6216" w:rsidP="00BF6216">
            <w:pPr>
              <w:jc w:val="both"/>
              <w:rPr>
                <w:color w:val="000000"/>
                <w:sz w:val="16"/>
                <w:szCs w:val="16"/>
              </w:rPr>
            </w:pPr>
            <w:r w:rsidRPr="00324159">
              <w:rPr>
                <w:color w:val="000000"/>
                <w:sz w:val="16"/>
                <w:szCs w:val="16"/>
              </w:rPr>
              <w:t>1.1. Площадка, специально оборудованная для торговли:</w:t>
            </w:r>
          </w:p>
          <w:p w:rsidR="00BF6216" w:rsidRPr="00324159" w:rsidRDefault="00BF6216" w:rsidP="00BF6216">
            <w:pPr>
              <w:jc w:val="both"/>
              <w:rPr>
                <w:color w:val="000000"/>
                <w:sz w:val="16"/>
                <w:szCs w:val="16"/>
              </w:rPr>
            </w:pPr>
            <w:r w:rsidRPr="00324159">
              <w:rPr>
                <w:color w:val="000000"/>
                <w:sz w:val="16"/>
                <w:szCs w:val="16"/>
              </w:rPr>
              <w:t>а) для размещения палатки, лотка, стола, прилавка и т.д.</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 кв.м.</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16-00</w:t>
            </w: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19-00</w:t>
            </w:r>
          </w:p>
          <w:p w:rsidR="00BF6216" w:rsidRPr="00324159" w:rsidRDefault="00BF6216" w:rsidP="00BF6216">
            <w:pPr>
              <w:jc w:val="center"/>
              <w:rPr>
                <w:color w:val="000000"/>
                <w:sz w:val="16"/>
                <w:szCs w:val="16"/>
              </w:rPr>
            </w:pPr>
          </w:p>
        </w:tc>
        <w:tc>
          <w:tcPr>
            <w:tcW w:w="0" w:type="auto"/>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8-00</w:t>
            </w:r>
          </w:p>
        </w:tc>
      </w:tr>
      <w:tr w:rsidR="00BF6216" w:rsidRPr="00324159" w:rsidTr="003F3778">
        <w:tc>
          <w:tcPr>
            <w:tcW w:w="439" w:type="dxa"/>
          </w:tcPr>
          <w:p w:rsidR="00BF6216" w:rsidRPr="00324159" w:rsidRDefault="00BF6216" w:rsidP="00BF6216">
            <w:pPr>
              <w:rPr>
                <w:color w:val="000000"/>
                <w:sz w:val="16"/>
                <w:szCs w:val="16"/>
              </w:rPr>
            </w:pPr>
            <w:r w:rsidRPr="00324159">
              <w:rPr>
                <w:color w:val="000000"/>
                <w:sz w:val="16"/>
                <w:szCs w:val="16"/>
              </w:rPr>
              <w:t>2.</w:t>
            </w:r>
          </w:p>
        </w:tc>
        <w:tc>
          <w:tcPr>
            <w:tcW w:w="1814" w:type="dxa"/>
          </w:tcPr>
          <w:p w:rsidR="00BF6216" w:rsidRPr="00324159" w:rsidRDefault="00BF6216" w:rsidP="00BF6216">
            <w:pPr>
              <w:jc w:val="both"/>
              <w:rPr>
                <w:color w:val="000000"/>
                <w:sz w:val="16"/>
                <w:szCs w:val="16"/>
              </w:rPr>
            </w:pPr>
            <w:r w:rsidRPr="00324159">
              <w:rPr>
                <w:color w:val="000000"/>
                <w:sz w:val="16"/>
                <w:szCs w:val="16"/>
              </w:rPr>
              <w:t>Прилавок по продаже непродовольственных товаров</w:t>
            </w:r>
          </w:p>
        </w:tc>
        <w:tc>
          <w:tcPr>
            <w:tcW w:w="0" w:type="auto"/>
          </w:tcPr>
          <w:p w:rsidR="00BF6216" w:rsidRPr="00324159" w:rsidRDefault="00BF6216" w:rsidP="00BF6216">
            <w:pPr>
              <w:jc w:val="center"/>
              <w:rPr>
                <w:color w:val="000000"/>
                <w:sz w:val="16"/>
                <w:szCs w:val="16"/>
              </w:rPr>
            </w:pPr>
            <w:r w:rsidRPr="00324159">
              <w:rPr>
                <w:color w:val="000000"/>
                <w:sz w:val="16"/>
                <w:szCs w:val="16"/>
              </w:rPr>
              <w:t>1 кв.м.</w:t>
            </w:r>
          </w:p>
        </w:tc>
        <w:tc>
          <w:tcPr>
            <w:tcW w:w="0" w:type="auto"/>
          </w:tcPr>
          <w:p w:rsidR="00BF6216" w:rsidRPr="00324159" w:rsidRDefault="00BF6216" w:rsidP="00BF6216">
            <w:pPr>
              <w:jc w:val="center"/>
              <w:rPr>
                <w:color w:val="000000"/>
                <w:sz w:val="16"/>
                <w:szCs w:val="16"/>
              </w:rPr>
            </w:pPr>
            <w:r w:rsidRPr="00324159">
              <w:rPr>
                <w:color w:val="000000"/>
                <w:sz w:val="16"/>
                <w:szCs w:val="16"/>
              </w:rPr>
              <w:t>16-00</w:t>
            </w:r>
          </w:p>
        </w:tc>
        <w:tc>
          <w:tcPr>
            <w:tcW w:w="0" w:type="auto"/>
          </w:tcPr>
          <w:p w:rsidR="00BF6216" w:rsidRPr="00324159" w:rsidRDefault="00BF6216" w:rsidP="00BF6216">
            <w:pPr>
              <w:jc w:val="center"/>
              <w:rPr>
                <w:color w:val="000000"/>
                <w:sz w:val="16"/>
                <w:szCs w:val="16"/>
              </w:rPr>
            </w:pPr>
            <w:r w:rsidRPr="00324159">
              <w:rPr>
                <w:color w:val="000000"/>
                <w:sz w:val="16"/>
                <w:szCs w:val="16"/>
              </w:rPr>
              <w:t>19-00</w:t>
            </w:r>
          </w:p>
        </w:tc>
        <w:tc>
          <w:tcPr>
            <w:tcW w:w="0" w:type="auto"/>
          </w:tcPr>
          <w:p w:rsidR="00BF6216" w:rsidRPr="00324159" w:rsidRDefault="00BF6216" w:rsidP="00BF6216">
            <w:pPr>
              <w:jc w:val="center"/>
              <w:rPr>
                <w:color w:val="000000"/>
                <w:sz w:val="16"/>
                <w:szCs w:val="16"/>
              </w:rPr>
            </w:pPr>
            <w:r w:rsidRPr="00324159">
              <w:rPr>
                <w:color w:val="000000"/>
                <w:sz w:val="16"/>
                <w:szCs w:val="16"/>
              </w:rPr>
              <w:t>8-00</w:t>
            </w:r>
          </w:p>
        </w:tc>
      </w:tr>
      <w:tr w:rsidR="00BF6216" w:rsidRPr="00324159" w:rsidTr="003F3778">
        <w:tc>
          <w:tcPr>
            <w:tcW w:w="439" w:type="dxa"/>
          </w:tcPr>
          <w:p w:rsidR="00BF6216" w:rsidRPr="00324159" w:rsidRDefault="00BF6216" w:rsidP="00BF6216">
            <w:pPr>
              <w:rPr>
                <w:color w:val="000000"/>
                <w:sz w:val="16"/>
                <w:szCs w:val="16"/>
              </w:rPr>
            </w:pPr>
            <w:r w:rsidRPr="00324159">
              <w:rPr>
                <w:color w:val="000000"/>
                <w:sz w:val="16"/>
                <w:szCs w:val="16"/>
              </w:rPr>
              <w:t xml:space="preserve">3. </w:t>
            </w:r>
          </w:p>
        </w:tc>
        <w:tc>
          <w:tcPr>
            <w:tcW w:w="1814" w:type="dxa"/>
          </w:tcPr>
          <w:p w:rsidR="00BF6216" w:rsidRPr="00324159" w:rsidRDefault="00BF6216" w:rsidP="00BF6216">
            <w:pPr>
              <w:jc w:val="both"/>
              <w:rPr>
                <w:color w:val="000000"/>
                <w:sz w:val="16"/>
                <w:szCs w:val="16"/>
              </w:rPr>
            </w:pPr>
            <w:r w:rsidRPr="00324159">
              <w:rPr>
                <w:color w:val="000000"/>
                <w:sz w:val="16"/>
                <w:szCs w:val="16"/>
              </w:rPr>
              <w:t>Прилавок по продаже сельхозпродукции</w:t>
            </w:r>
          </w:p>
        </w:tc>
        <w:tc>
          <w:tcPr>
            <w:tcW w:w="0" w:type="auto"/>
          </w:tcPr>
          <w:p w:rsidR="00BF6216" w:rsidRPr="00324159" w:rsidRDefault="00BF6216" w:rsidP="00BF6216">
            <w:pPr>
              <w:jc w:val="center"/>
              <w:rPr>
                <w:color w:val="000000"/>
                <w:sz w:val="16"/>
                <w:szCs w:val="16"/>
              </w:rPr>
            </w:pPr>
            <w:r w:rsidRPr="00324159">
              <w:rPr>
                <w:color w:val="000000"/>
                <w:sz w:val="16"/>
                <w:szCs w:val="16"/>
              </w:rPr>
              <w:t>1 кв.м.</w:t>
            </w:r>
          </w:p>
        </w:tc>
        <w:tc>
          <w:tcPr>
            <w:tcW w:w="0" w:type="auto"/>
          </w:tcPr>
          <w:p w:rsidR="00BF6216" w:rsidRPr="00324159" w:rsidRDefault="00BF6216" w:rsidP="00BF6216">
            <w:pPr>
              <w:jc w:val="center"/>
              <w:rPr>
                <w:color w:val="000000"/>
                <w:sz w:val="16"/>
                <w:szCs w:val="16"/>
              </w:rPr>
            </w:pPr>
            <w:r w:rsidRPr="00324159">
              <w:rPr>
                <w:color w:val="000000"/>
                <w:sz w:val="16"/>
                <w:szCs w:val="16"/>
              </w:rPr>
              <w:t>13-00</w:t>
            </w:r>
          </w:p>
        </w:tc>
        <w:tc>
          <w:tcPr>
            <w:tcW w:w="0" w:type="auto"/>
          </w:tcPr>
          <w:p w:rsidR="00BF6216" w:rsidRPr="00324159" w:rsidRDefault="00BF6216" w:rsidP="00BF6216">
            <w:pPr>
              <w:jc w:val="center"/>
              <w:rPr>
                <w:color w:val="000000"/>
                <w:sz w:val="16"/>
                <w:szCs w:val="16"/>
              </w:rPr>
            </w:pPr>
            <w:r w:rsidRPr="00324159">
              <w:rPr>
                <w:color w:val="000000"/>
                <w:sz w:val="16"/>
                <w:szCs w:val="16"/>
              </w:rPr>
              <w:t>14-00</w:t>
            </w:r>
          </w:p>
        </w:tc>
        <w:tc>
          <w:tcPr>
            <w:tcW w:w="0" w:type="auto"/>
          </w:tcPr>
          <w:p w:rsidR="00BF6216" w:rsidRPr="00324159" w:rsidRDefault="00BF6216" w:rsidP="00BF6216">
            <w:pPr>
              <w:jc w:val="center"/>
              <w:rPr>
                <w:color w:val="000000"/>
                <w:sz w:val="16"/>
                <w:szCs w:val="16"/>
              </w:rPr>
            </w:pPr>
            <w:r w:rsidRPr="00324159">
              <w:rPr>
                <w:color w:val="000000"/>
                <w:sz w:val="16"/>
                <w:szCs w:val="16"/>
              </w:rPr>
              <w:t>7-00</w:t>
            </w:r>
          </w:p>
        </w:tc>
      </w:tr>
      <w:tr w:rsidR="00BF6216" w:rsidRPr="00324159" w:rsidTr="003F3778">
        <w:tc>
          <w:tcPr>
            <w:tcW w:w="439" w:type="dxa"/>
          </w:tcPr>
          <w:p w:rsidR="00BF6216" w:rsidRPr="00324159" w:rsidRDefault="00BF6216" w:rsidP="00BF6216">
            <w:pPr>
              <w:rPr>
                <w:color w:val="000000"/>
                <w:sz w:val="16"/>
                <w:szCs w:val="16"/>
              </w:rPr>
            </w:pPr>
            <w:r w:rsidRPr="00324159">
              <w:rPr>
                <w:color w:val="000000"/>
                <w:sz w:val="16"/>
                <w:szCs w:val="16"/>
              </w:rPr>
              <w:t>4.</w:t>
            </w:r>
          </w:p>
        </w:tc>
        <w:tc>
          <w:tcPr>
            <w:tcW w:w="1814" w:type="dxa"/>
          </w:tcPr>
          <w:p w:rsidR="00BF6216" w:rsidRPr="00324159" w:rsidRDefault="00BF6216" w:rsidP="00BF6216">
            <w:pPr>
              <w:jc w:val="both"/>
              <w:rPr>
                <w:color w:val="000000"/>
                <w:sz w:val="16"/>
                <w:szCs w:val="16"/>
              </w:rPr>
            </w:pPr>
            <w:r w:rsidRPr="00324159">
              <w:rPr>
                <w:color w:val="000000"/>
                <w:sz w:val="16"/>
                <w:szCs w:val="16"/>
              </w:rPr>
              <w:t>Торговый павильон</w:t>
            </w:r>
          </w:p>
        </w:tc>
        <w:tc>
          <w:tcPr>
            <w:tcW w:w="0" w:type="auto"/>
          </w:tcPr>
          <w:p w:rsidR="00BF6216" w:rsidRPr="00324159" w:rsidRDefault="00BF6216" w:rsidP="00BF6216">
            <w:pPr>
              <w:jc w:val="center"/>
              <w:rPr>
                <w:color w:val="000000"/>
                <w:sz w:val="16"/>
                <w:szCs w:val="16"/>
              </w:rPr>
            </w:pPr>
            <w:r w:rsidRPr="00324159">
              <w:rPr>
                <w:color w:val="000000"/>
                <w:sz w:val="16"/>
                <w:szCs w:val="16"/>
              </w:rPr>
              <w:t>1 кв.м.</w:t>
            </w:r>
          </w:p>
        </w:tc>
        <w:tc>
          <w:tcPr>
            <w:tcW w:w="0" w:type="auto"/>
          </w:tcPr>
          <w:p w:rsidR="00BF6216" w:rsidRPr="00324159" w:rsidRDefault="00BF6216" w:rsidP="00BF6216">
            <w:pPr>
              <w:jc w:val="center"/>
              <w:rPr>
                <w:color w:val="000000"/>
                <w:sz w:val="16"/>
                <w:szCs w:val="16"/>
              </w:rPr>
            </w:pPr>
            <w:r w:rsidRPr="00324159">
              <w:rPr>
                <w:color w:val="000000"/>
                <w:sz w:val="16"/>
                <w:szCs w:val="16"/>
              </w:rPr>
              <w:t>18-50</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r>
      <w:tr w:rsidR="00BF6216" w:rsidRPr="00324159" w:rsidTr="003F3778">
        <w:tc>
          <w:tcPr>
            <w:tcW w:w="439" w:type="dxa"/>
          </w:tcPr>
          <w:p w:rsidR="00BF6216" w:rsidRPr="00324159" w:rsidRDefault="00BF6216" w:rsidP="00BF6216">
            <w:pPr>
              <w:rPr>
                <w:color w:val="000000"/>
                <w:sz w:val="16"/>
                <w:szCs w:val="16"/>
              </w:rPr>
            </w:pPr>
            <w:r w:rsidRPr="00324159">
              <w:rPr>
                <w:color w:val="000000"/>
                <w:sz w:val="16"/>
                <w:szCs w:val="16"/>
              </w:rPr>
              <w:t>5.</w:t>
            </w:r>
          </w:p>
        </w:tc>
        <w:tc>
          <w:tcPr>
            <w:tcW w:w="1814" w:type="dxa"/>
          </w:tcPr>
          <w:p w:rsidR="00BF6216" w:rsidRPr="00324159" w:rsidRDefault="00BF6216" w:rsidP="00BF6216">
            <w:pPr>
              <w:jc w:val="both"/>
              <w:rPr>
                <w:color w:val="000000"/>
                <w:sz w:val="16"/>
                <w:szCs w:val="16"/>
              </w:rPr>
            </w:pPr>
            <w:r w:rsidRPr="00324159">
              <w:rPr>
                <w:color w:val="000000"/>
                <w:sz w:val="16"/>
                <w:szCs w:val="16"/>
              </w:rPr>
              <w:t>Пользование весами</w:t>
            </w:r>
          </w:p>
        </w:tc>
        <w:tc>
          <w:tcPr>
            <w:tcW w:w="0" w:type="auto"/>
          </w:tcPr>
          <w:p w:rsidR="00BF6216" w:rsidRPr="00324159" w:rsidRDefault="00BF6216" w:rsidP="00BF6216">
            <w:pPr>
              <w:jc w:val="center"/>
              <w:rPr>
                <w:color w:val="000000"/>
                <w:sz w:val="16"/>
                <w:szCs w:val="16"/>
              </w:rPr>
            </w:pPr>
            <w:r w:rsidRPr="00324159">
              <w:rPr>
                <w:color w:val="000000"/>
                <w:sz w:val="16"/>
                <w:szCs w:val="16"/>
              </w:rPr>
              <w:t>1 комп.</w:t>
            </w:r>
          </w:p>
        </w:tc>
        <w:tc>
          <w:tcPr>
            <w:tcW w:w="0" w:type="auto"/>
          </w:tcPr>
          <w:p w:rsidR="00BF6216" w:rsidRPr="00324159" w:rsidRDefault="00BF6216" w:rsidP="00BF6216">
            <w:pPr>
              <w:jc w:val="center"/>
              <w:rPr>
                <w:color w:val="000000"/>
                <w:sz w:val="16"/>
                <w:szCs w:val="16"/>
              </w:rPr>
            </w:pPr>
            <w:r w:rsidRPr="00324159">
              <w:rPr>
                <w:color w:val="000000"/>
                <w:sz w:val="16"/>
                <w:szCs w:val="16"/>
              </w:rPr>
              <w:t>12-00</w:t>
            </w:r>
          </w:p>
        </w:tc>
        <w:tc>
          <w:tcPr>
            <w:tcW w:w="0" w:type="auto"/>
          </w:tcPr>
          <w:p w:rsidR="00BF6216" w:rsidRPr="00324159" w:rsidRDefault="00BF6216" w:rsidP="00BF6216">
            <w:pPr>
              <w:jc w:val="center"/>
              <w:rPr>
                <w:color w:val="000000"/>
                <w:sz w:val="16"/>
                <w:szCs w:val="16"/>
              </w:rPr>
            </w:pPr>
            <w:r w:rsidRPr="00324159">
              <w:rPr>
                <w:color w:val="000000"/>
                <w:sz w:val="16"/>
                <w:szCs w:val="16"/>
              </w:rPr>
              <w:t>12-00</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r>
      <w:tr w:rsidR="00BF6216" w:rsidRPr="00324159" w:rsidTr="003F3778">
        <w:tc>
          <w:tcPr>
            <w:tcW w:w="439" w:type="dxa"/>
          </w:tcPr>
          <w:p w:rsidR="00BF6216" w:rsidRPr="00324159" w:rsidRDefault="00BF6216" w:rsidP="00BF6216">
            <w:pPr>
              <w:rPr>
                <w:color w:val="000000"/>
                <w:sz w:val="16"/>
                <w:szCs w:val="16"/>
              </w:rPr>
            </w:pPr>
            <w:r w:rsidRPr="00324159">
              <w:rPr>
                <w:color w:val="000000"/>
                <w:sz w:val="16"/>
                <w:szCs w:val="16"/>
              </w:rPr>
              <w:t>6.</w:t>
            </w:r>
          </w:p>
        </w:tc>
        <w:tc>
          <w:tcPr>
            <w:tcW w:w="1814" w:type="dxa"/>
          </w:tcPr>
          <w:p w:rsidR="00BF6216" w:rsidRPr="00324159" w:rsidRDefault="00BF6216" w:rsidP="00BF6216">
            <w:pPr>
              <w:jc w:val="both"/>
              <w:rPr>
                <w:color w:val="000000"/>
                <w:sz w:val="16"/>
                <w:szCs w:val="16"/>
              </w:rPr>
            </w:pPr>
            <w:r w:rsidRPr="00324159">
              <w:rPr>
                <w:color w:val="000000"/>
                <w:sz w:val="16"/>
                <w:szCs w:val="16"/>
              </w:rPr>
              <w:t>Пользование спецодеждой</w:t>
            </w:r>
          </w:p>
        </w:tc>
        <w:tc>
          <w:tcPr>
            <w:tcW w:w="0" w:type="auto"/>
          </w:tcPr>
          <w:p w:rsidR="00BF6216" w:rsidRPr="00324159" w:rsidRDefault="00BF6216" w:rsidP="00BF6216">
            <w:pPr>
              <w:jc w:val="center"/>
              <w:rPr>
                <w:color w:val="000000"/>
                <w:sz w:val="16"/>
                <w:szCs w:val="16"/>
              </w:rPr>
            </w:pPr>
            <w:r w:rsidRPr="00324159">
              <w:rPr>
                <w:color w:val="000000"/>
                <w:sz w:val="16"/>
                <w:szCs w:val="16"/>
              </w:rPr>
              <w:t>1 комп.</w:t>
            </w:r>
          </w:p>
        </w:tc>
        <w:tc>
          <w:tcPr>
            <w:tcW w:w="0" w:type="auto"/>
          </w:tcPr>
          <w:p w:rsidR="00BF6216" w:rsidRPr="00324159" w:rsidRDefault="00BF6216" w:rsidP="00BF6216">
            <w:pPr>
              <w:jc w:val="center"/>
              <w:rPr>
                <w:color w:val="000000"/>
                <w:sz w:val="16"/>
                <w:szCs w:val="16"/>
              </w:rPr>
            </w:pPr>
            <w:r w:rsidRPr="00324159">
              <w:rPr>
                <w:color w:val="000000"/>
                <w:sz w:val="16"/>
                <w:szCs w:val="16"/>
              </w:rPr>
              <w:t>6-00</w:t>
            </w:r>
          </w:p>
        </w:tc>
        <w:tc>
          <w:tcPr>
            <w:tcW w:w="0" w:type="auto"/>
          </w:tcPr>
          <w:p w:rsidR="00BF6216" w:rsidRPr="00324159" w:rsidRDefault="00BF6216" w:rsidP="00BF6216">
            <w:pPr>
              <w:jc w:val="center"/>
              <w:rPr>
                <w:color w:val="000000"/>
                <w:sz w:val="16"/>
                <w:szCs w:val="16"/>
              </w:rPr>
            </w:pPr>
            <w:r w:rsidRPr="00324159">
              <w:rPr>
                <w:color w:val="000000"/>
                <w:sz w:val="16"/>
                <w:szCs w:val="16"/>
              </w:rPr>
              <w:t>6-00</w:t>
            </w:r>
          </w:p>
        </w:tc>
        <w:tc>
          <w:tcPr>
            <w:tcW w:w="0" w:type="auto"/>
          </w:tcPr>
          <w:p w:rsidR="00BF6216" w:rsidRPr="00324159" w:rsidRDefault="00BF6216" w:rsidP="00BF6216">
            <w:pPr>
              <w:jc w:val="center"/>
              <w:rPr>
                <w:color w:val="000000"/>
                <w:sz w:val="16"/>
                <w:szCs w:val="16"/>
              </w:rPr>
            </w:pPr>
            <w:r w:rsidRPr="00324159">
              <w:rPr>
                <w:color w:val="000000"/>
                <w:sz w:val="16"/>
                <w:szCs w:val="16"/>
              </w:rPr>
              <w:t>-</w:t>
            </w:r>
          </w:p>
        </w:tc>
      </w:tr>
      <w:tr w:rsidR="00BF6216" w:rsidRPr="00324159" w:rsidTr="003F3778">
        <w:tc>
          <w:tcPr>
            <w:tcW w:w="439" w:type="dxa"/>
          </w:tcPr>
          <w:p w:rsidR="00BF6216" w:rsidRPr="00324159" w:rsidRDefault="00BF6216" w:rsidP="00BF6216">
            <w:pPr>
              <w:rPr>
                <w:color w:val="000000"/>
                <w:sz w:val="16"/>
                <w:szCs w:val="16"/>
              </w:rPr>
            </w:pPr>
            <w:r w:rsidRPr="00324159">
              <w:rPr>
                <w:color w:val="000000"/>
                <w:sz w:val="16"/>
                <w:szCs w:val="16"/>
              </w:rPr>
              <w:t>7.</w:t>
            </w:r>
          </w:p>
        </w:tc>
        <w:tc>
          <w:tcPr>
            <w:tcW w:w="1814" w:type="dxa"/>
          </w:tcPr>
          <w:p w:rsidR="00BF6216" w:rsidRPr="00324159" w:rsidRDefault="00BF6216" w:rsidP="00BF6216">
            <w:pPr>
              <w:jc w:val="both"/>
              <w:rPr>
                <w:color w:val="000000"/>
                <w:sz w:val="16"/>
                <w:szCs w:val="16"/>
              </w:rPr>
            </w:pPr>
            <w:r w:rsidRPr="00324159">
              <w:rPr>
                <w:color w:val="000000"/>
                <w:sz w:val="16"/>
                <w:szCs w:val="16"/>
              </w:rPr>
              <w:t>Услуги по уборке территории и вывозу мусора</w:t>
            </w:r>
          </w:p>
        </w:tc>
        <w:tc>
          <w:tcPr>
            <w:tcW w:w="0" w:type="auto"/>
          </w:tcPr>
          <w:p w:rsidR="00BF6216" w:rsidRPr="00324159" w:rsidRDefault="00BF6216" w:rsidP="00BF6216">
            <w:pPr>
              <w:jc w:val="center"/>
              <w:rPr>
                <w:color w:val="000000"/>
                <w:sz w:val="16"/>
                <w:szCs w:val="16"/>
              </w:rPr>
            </w:pPr>
            <w:r w:rsidRPr="00324159">
              <w:rPr>
                <w:color w:val="000000"/>
                <w:sz w:val="16"/>
                <w:szCs w:val="16"/>
              </w:rPr>
              <w:t>в месяц</w:t>
            </w:r>
          </w:p>
        </w:tc>
        <w:tc>
          <w:tcPr>
            <w:tcW w:w="0" w:type="auto"/>
            <w:gridSpan w:val="3"/>
          </w:tcPr>
          <w:p w:rsidR="00BF6216" w:rsidRPr="00324159" w:rsidRDefault="00BF6216" w:rsidP="00BF6216">
            <w:pPr>
              <w:jc w:val="center"/>
              <w:rPr>
                <w:color w:val="000000"/>
                <w:sz w:val="16"/>
                <w:szCs w:val="16"/>
              </w:rPr>
            </w:pPr>
            <w:r w:rsidRPr="00324159">
              <w:rPr>
                <w:color w:val="000000"/>
                <w:sz w:val="16"/>
                <w:szCs w:val="16"/>
              </w:rPr>
              <w:t>863</w:t>
            </w:r>
          </w:p>
        </w:tc>
      </w:tr>
    </w:tbl>
    <w:p w:rsidR="00BF6216" w:rsidRPr="00324159" w:rsidRDefault="00BF6216" w:rsidP="00BF6216">
      <w:pPr>
        <w:rPr>
          <w:color w:val="000000"/>
          <w:sz w:val="16"/>
          <w:szCs w:val="16"/>
        </w:rPr>
      </w:pPr>
    </w:p>
    <w:p w:rsidR="00BF6216" w:rsidRPr="00324159" w:rsidRDefault="00BF6216" w:rsidP="00BF6216">
      <w:pPr>
        <w:jc w:val="both"/>
        <w:rPr>
          <w:color w:val="000000"/>
          <w:sz w:val="16"/>
          <w:szCs w:val="16"/>
        </w:rPr>
      </w:pPr>
      <w:r w:rsidRPr="00324159">
        <w:rPr>
          <w:color w:val="000000"/>
          <w:sz w:val="16"/>
          <w:szCs w:val="16"/>
        </w:rPr>
        <w:t xml:space="preserve">5. Тарифы  на услуги, оказываемые на универсальной ярмарке «Радуга», расположенной по адресу с.Лосево, примерно в </w:t>
      </w:r>
      <w:smartTag w:uri="urn:schemas-microsoft-com:office:smarttags" w:element="metricconverter">
        <w:smartTagPr>
          <w:attr w:name="ProductID" w:val="23 метрах"/>
        </w:smartTagPr>
        <w:r w:rsidRPr="00324159">
          <w:rPr>
            <w:color w:val="000000"/>
            <w:sz w:val="16"/>
            <w:szCs w:val="16"/>
          </w:rPr>
          <w:t>23 метрах</w:t>
        </w:r>
      </w:smartTag>
      <w:r w:rsidRPr="00324159">
        <w:rPr>
          <w:color w:val="000000"/>
          <w:sz w:val="16"/>
          <w:szCs w:val="16"/>
        </w:rPr>
        <w:t xml:space="preserve"> по проспекту  Революции по направлению на юго-восток.</w:t>
      </w:r>
    </w:p>
    <w:p w:rsidR="00BF6216" w:rsidRPr="00324159" w:rsidRDefault="00BF6216" w:rsidP="00BF6216">
      <w:pPr>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2080"/>
        <w:gridCol w:w="567"/>
        <w:gridCol w:w="709"/>
        <w:gridCol w:w="567"/>
        <w:gridCol w:w="1099"/>
      </w:tblGrid>
      <w:tr w:rsidR="00BF6216" w:rsidRPr="00324159" w:rsidTr="003F3778">
        <w:tc>
          <w:tcPr>
            <w:tcW w:w="438" w:type="dxa"/>
            <w:vMerge w:val="restart"/>
          </w:tcPr>
          <w:p w:rsidR="00BF6216" w:rsidRPr="00324159" w:rsidRDefault="00BF6216" w:rsidP="00BF6216">
            <w:pPr>
              <w:jc w:val="center"/>
              <w:rPr>
                <w:color w:val="000000"/>
                <w:sz w:val="16"/>
                <w:szCs w:val="16"/>
              </w:rPr>
            </w:pPr>
            <w:r w:rsidRPr="00324159">
              <w:rPr>
                <w:color w:val="000000"/>
                <w:sz w:val="16"/>
                <w:szCs w:val="16"/>
              </w:rPr>
              <w:t>№ п/п</w:t>
            </w:r>
          </w:p>
        </w:tc>
        <w:tc>
          <w:tcPr>
            <w:tcW w:w="2080" w:type="dxa"/>
            <w:vMerge w:val="restart"/>
          </w:tcPr>
          <w:p w:rsidR="00BF6216" w:rsidRPr="00324159" w:rsidRDefault="00BF6216" w:rsidP="00BF6216">
            <w:pPr>
              <w:jc w:val="center"/>
              <w:rPr>
                <w:color w:val="000000"/>
                <w:sz w:val="16"/>
                <w:szCs w:val="16"/>
              </w:rPr>
            </w:pPr>
            <w:r w:rsidRPr="00324159">
              <w:rPr>
                <w:color w:val="000000"/>
                <w:sz w:val="16"/>
                <w:szCs w:val="16"/>
              </w:rPr>
              <w:t>Наименование услуги</w:t>
            </w:r>
          </w:p>
        </w:tc>
        <w:tc>
          <w:tcPr>
            <w:tcW w:w="567" w:type="dxa"/>
            <w:vMerge w:val="restart"/>
          </w:tcPr>
          <w:p w:rsidR="00BF6216" w:rsidRPr="00324159" w:rsidRDefault="00BF6216" w:rsidP="00BF6216">
            <w:pPr>
              <w:jc w:val="center"/>
              <w:rPr>
                <w:color w:val="000000"/>
                <w:sz w:val="16"/>
                <w:szCs w:val="16"/>
              </w:rPr>
            </w:pPr>
            <w:r w:rsidRPr="00324159">
              <w:rPr>
                <w:color w:val="000000"/>
                <w:sz w:val="16"/>
                <w:szCs w:val="16"/>
              </w:rPr>
              <w:t>Ед.изм.</w:t>
            </w:r>
          </w:p>
        </w:tc>
        <w:tc>
          <w:tcPr>
            <w:tcW w:w="2375" w:type="dxa"/>
            <w:gridSpan w:val="3"/>
          </w:tcPr>
          <w:p w:rsidR="00BF6216" w:rsidRPr="00324159" w:rsidRDefault="00BF6216" w:rsidP="00BF6216">
            <w:pPr>
              <w:jc w:val="center"/>
              <w:rPr>
                <w:color w:val="000000"/>
                <w:sz w:val="16"/>
                <w:szCs w:val="16"/>
              </w:rPr>
            </w:pPr>
            <w:r w:rsidRPr="00324159">
              <w:rPr>
                <w:color w:val="000000"/>
                <w:sz w:val="16"/>
                <w:szCs w:val="16"/>
              </w:rPr>
              <w:t>Тариф (руб./1 день торговли)</w:t>
            </w:r>
          </w:p>
        </w:tc>
      </w:tr>
      <w:tr w:rsidR="00BF6216" w:rsidRPr="00324159" w:rsidTr="003F3778">
        <w:tc>
          <w:tcPr>
            <w:tcW w:w="438" w:type="dxa"/>
            <w:vMerge/>
          </w:tcPr>
          <w:p w:rsidR="00BF6216" w:rsidRPr="00324159" w:rsidRDefault="00BF6216" w:rsidP="00BF6216">
            <w:pPr>
              <w:jc w:val="center"/>
              <w:rPr>
                <w:color w:val="000000"/>
                <w:sz w:val="16"/>
                <w:szCs w:val="16"/>
              </w:rPr>
            </w:pPr>
          </w:p>
        </w:tc>
        <w:tc>
          <w:tcPr>
            <w:tcW w:w="2080" w:type="dxa"/>
            <w:vMerge/>
          </w:tcPr>
          <w:p w:rsidR="00BF6216" w:rsidRPr="00324159" w:rsidRDefault="00BF6216" w:rsidP="00BF6216">
            <w:pPr>
              <w:jc w:val="center"/>
              <w:rPr>
                <w:color w:val="000000"/>
                <w:sz w:val="16"/>
                <w:szCs w:val="16"/>
              </w:rPr>
            </w:pPr>
          </w:p>
        </w:tc>
        <w:tc>
          <w:tcPr>
            <w:tcW w:w="567" w:type="dxa"/>
            <w:vMerge/>
          </w:tcPr>
          <w:p w:rsidR="00BF6216" w:rsidRPr="00324159" w:rsidRDefault="00BF6216" w:rsidP="00BF6216">
            <w:pPr>
              <w:jc w:val="center"/>
              <w:rPr>
                <w:color w:val="000000"/>
                <w:sz w:val="16"/>
                <w:szCs w:val="16"/>
              </w:rPr>
            </w:pPr>
          </w:p>
        </w:tc>
        <w:tc>
          <w:tcPr>
            <w:tcW w:w="709" w:type="dxa"/>
          </w:tcPr>
          <w:p w:rsidR="00BF6216" w:rsidRPr="00324159" w:rsidRDefault="00BF6216" w:rsidP="00BF6216">
            <w:pPr>
              <w:jc w:val="center"/>
              <w:rPr>
                <w:color w:val="000000"/>
                <w:sz w:val="16"/>
                <w:szCs w:val="16"/>
              </w:rPr>
            </w:pPr>
            <w:r w:rsidRPr="00324159">
              <w:rPr>
                <w:color w:val="000000"/>
                <w:sz w:val="16"/>
                <w:szCs w:val="16"/>
              </w:rPr>
              <w:t>до 12 часов</w:t>
            </w:r>
          </w:p>
        </w:tc>
        <w:tc>
          <w:tcPr>
            <w:tcW w:w="567" w:type="dxa"/>
          </w:tcPr>
          <w:p w:rsidR="00BF6216" w:rsidRPr="00324159" w:rsidRDefault="00BF6216" w:rsidP="00BF6216">
            <w:pPr>
              <w:jc w:val="center"/>
              <w:rPr>
                <w:color w:val="000000"/>
                <w:sz w:val="16"/>
                <w:szCs w:val="16"/>
              </w:rPr>
            </w:pPr>
            <w:r w:rsidRPr="00324159">
              <w:rPr>
                <w:color w:val="000000"/>
                <w:sz w:val="16"/>
                <w:szCs w:val="16"/>
              </w:rPr>
              <w:t>до 24 часов</w:t>
            </w:r>
          </w:p>
        </w:tc>
        <w:tc>
          <w:tcPr>
            <w:tcW w:w="1099" w:type="dxa"/>
          </w:tcPr>
          <w:p w:rsidR="00BF6216" w:rsidRPr="00324159" w:rsidRDefault="00BF6216" w:rsidP="00BF6216">
            <w:pPr>
              <w:jc w:val="center"/>
              <w:rPr>
                <w:color w:val="000000"/>
                <w:sz w:val="16"/>
                <w:szCs w:val="16"/>
              </w:rPr>
            </w:pPr>
            <w:r w:rsidRPr="00324159">
              <w:rPr>
                <w:color w:val="000000"/>
                <w:sz w:val="16"/>
                <w:szCs w:val="16"/>
              </w:rPr>
              <w:t>Льготы для участников ВОВ и приравненных к ним лиц</w:t>
            </w:r>
          </w:p>
        </w:tc>
      </w:tr>
      <w:tr w:rsidR="00BF6216" w:rsidRPr="00324159" w:rsidTr="003F3778">
        <w:tc>
          <w:tcPr>
            <w:tcW w:w="438" w:type="dxa"/>
          </w:tcPr>
          <w:p w:rsidR="00BF6216" w:rsidRPr="00324159" w:rsidRDefault="00BF6216" w:rsidP="00BF6216">
            <w:pPr>
              <w:rPr>
                <w:color w:val="000000"/>
                <w:sz w:val="16"/>
                <w:szCs w:val="16"/>
              </w:rPr>
            </w:pPr>
            <w:r w:rsidRPr="00324159">
              <w:rPr>
                <w:color w:val="000000"/>
                <w:sz w:val="16"/>
                <w:szCs w:val="16"/>
              </w:rPr>
              <w:t>1.</w:t>
            </w:r>
          </w:p>
        </w:tc>
        <w:tc>
          <w:tcPr>
            <w:tcW w:w="2080" w:type="dxa"/>
          </w:tcPr>
          <w:p w:rsidR="00BF6216" w:rsidRPr="00324159" w:rsidRDefault="00BF6216" w:rsidP="00BF6216">
            <w:pPr>
              <w:jc w:val="both"/>
              <w:rPr>
                <w:color w:val="000000"/>
                <w:sz w:val="16"/>
                <w:szCs w:val="16"/>
              </w:rPr>
            </w:pPr>
            <w:r w:rsidRPr="00324159">
              <w:rPr>
                <w:color w:val="000000"/>
                <w:sz w:val="16"/>
                <w:szCs w:val="16"/>
              </w:rPr>
              <w:t>Предоставление торгового места:</w:t>
            </w:r>
          </w:p>
          <w:p w:rsidR="00BF6216" w:rsidRPr="00324159" w:rsidRDefault="00BF6216" w:rsidP="00BF6216">
            <w:pPr>
              <w:jc w:val="both"/>
              <w:rPr>
                <w:color w:val="000000"/>
                <w:sz w:val="16"/>
                <w:szCs w:val="16"/>
              </w:rPr>
            </w:pPr>
            <w:r w:rsidRPr="00324159">
              <w:rPr>
                <w:color w:val="000000"/>
                <w:sz w:val="16"/>
                <w:szCs w:val="16"/>
              </w:rPr>
              <w:t>1.1. площадка, специально оборудованная для торговли:</w:t>
            </w:r>
          </w:p>
          <w:p w:rsidR="00BF6216" w:rsidRPr="00324159" w:rsidRDefault="00BF6216" w:rsidP="00BF6216">
            <w:pPr>
              <w:jc w:val="both"/>
              <w:rPr>
                <w:color w:val="000000"/>
                <w:sz w:val="16"/>
                <w:szCs w:val="16"/>
              </w:rPr>
            </w:pPr>
            <w:r w:rsidRPr="00324159">
              <w:rPr>
                <w:color w:val="000000"/>
                <w:sz w:val="16"/>
                <w:szCs w:val="16"/>
              </w:rPr>
              <w:t>а) для размещения прилавка, лотка, стола, прилавка и т.д.</w:t>
            </w:r>
          </w:p>
        </w:tc>
        <w:tc>
          <w:tcPr>
            <w:tcW w:w="567" w:type="dxa"/>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 кв.м.</w:t>
            </w:r>
          </w:p>
        </w:tc>
        <w:tc>
          <w:tcPr>
            <w:tcW w:w="709" w:type="dxa"/>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13-00</w:t>
            </w:r>
          </w:p>
        </w:tc>
        <w:tc>
          <w:tcPr>
            <w:tcW w:w="567" w:type="dxa"/>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26-00</w:t>
            </w:r>
          </w:p>
        </w:tc>
        <w:tc>
          <w:tcPr>
            <w:tcW w:w="1099" w:type="dxa"/>
          </w:tcPr>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p>
          <w:p w:rsidR="00BF6216" w:rsidRPr="00324159" w:rsidRDefault="00BF6216" w:rsidP="00BF6216">
            <w:pPr>
              <w:jc w:val="center"/>
              <w:rPr>
                <w:color w:val="000000"/>
                <w:sz w:val="16"/>
                <w:szCs w:val="16"/>
              </w:rPr>
            </w:pPr>
            <w:r w:rsidRPr="00324159">
              <w:rPr>
                <w:color w:val="000000"/>
                <w:sz w:val="16"/>
                <w:szCs w:val="16"/>
              </w:rPr>
              <w:t>12-00</w:t>
            </w:r>
          </w:p>
        </w:tc>
      </w:tr>
      <w:tr w:rsidR="00BF6216" w:rsidRPr="00324159" w:rsidTr="003F3778">
        <w:tc>
          <w:tcPr>
            <w:tcW w:w="438" w:type="dxa"/>
          </w:tcPr>
          <w:p w:rsidR="00BF6216" w:rsidRPr="00324159" w:rsidRDefault="00BF6216" w:rsidP="00BF6216">
            <w:pPr>
              <w:rPr>
                <w:color w:val="000000"/>
                <w:sz w:val="16"/>
                <w:szCs w:val="16"/>
              </w:rPr>
            </w:pPr>
            <w:r w:rsidRPr="00324159">
              <w:rPr>
                <w:color w:val="000000"/>
                <w:sz w:val="16"/>
                <w:szCs w:val="16"/>
              </w:rPr>
              <w:t>2.</w:t>
            </w:r>
          </w:p>
        </w:tc>
        <w:tc>
          <w:tcPr>
            <w:tcW w:w="2080" w:type="dxa"/>
          </w:tcPr>
          <w:p w:rsidR="00BF6216" w:rsidRPr="00324159" w:rsidRDefault="00BF6216" w:rsidP="00BF6216">
            <w:pPr>
              <w:jc w:val="both"/>
              <w:rPr>
                <w:color w:val="000000"/>
                <w:sz w:val="16"/>
                <w:szCs w:val="16"/>
              </w:rPr>
            </w:pPr>
            <w:r w:rsidRPr="00324159">
              <w:rPr>
                <w:color w:val="000000"/>
                <w:sz w:val="16"/>
                <w:szCs w:val="16"/>
              </w:rPr>
              <w:t xml:space="preserve">Прилавок по продаже </w:t>
            </w:r>
            <w:r w:rsidRPr="00324159">
              <w:rPr>
                <w:color w:val="000000"/>
                <w:sz w:val="16"/>
                <w:szCs w:val="16"/>
              </w:rPr>
              <w:lastRenderedPageBreak/>
              <w:t>непродовольственных товаров</w:t>
            </w:r>
          </w:p>
        </w:tc>
        <w:tc>
          <w:tcPr>
            <w:tcW w:w="567" w:type="dxa"/>
          </w:tcPr>
          <w:p w:rsidR="00BF6216" w:rsidRPr="00324159" w:rsidRDefault="00BF6216" w:rsidP="00BF6216">
            <w:pPr>
              <w:jc w:val="center"/>
              <w:rPr>
                <w:color w:val="000000"/>
                <w:sz w:val="16"/>
                <w:szCs w:val="16"/>
              </w:rPr>
            </w:pPr>
            <w:r w:rsidRPr="00324159">
              <w:rPr>
                <w:color w:val="000000"/>
                <w:sz w:val="16"/>
                <w:szCs w:val="16"/>
              </w:rPr>
              <w:lastRenderedPageBreak/>
              <w:t xml:space="preserve">1 </w:t>
            </w:r>
            <w:r w:rsidRPr="00324159">
              <w:rPr>
                <w:color w:val="000000"/>
                <w:sz w:val="16"/>
                <w:szCs w:val="16"/>
              </w:rPr>
              <w:lastRenderedPageBreak/>
              <w:t>кв.м.</w:t>
            </w:r>
          </w:p>
        </w:tc>
        <w:tc>
          <w:tcPr>
            <w:tcW w:w="709" w:type="dxa"/>
          </w:tcPr>
          <w:p w:rsidR="00BF6216" w:rsidRPr="00324159" w:rsidRDefault="00BF6216" w:rsidP="00BF6216">
            <w:pPr>
              <w:jc w:val="center"/>
              <w:rPr>
                <w:color w:val="000000"/>
                <w:sz w:val="16"/>
                <w:szCs w:val="16"/>
              </w:rPr>
            </w:pPr>
            <w:r w:rsidRPr="00324159">
              <w:rPr>
                <w:color w:val="000000"/>
                <w:sz w:val="16"/>
                <w:szCs w:val="16"/>
              </w:rPr>
              <w:lastRenderedPageBreak/>
              <w:t>14-00</w:t>
            </w:r>
          </w:p>
        </w:tc>
        <w:tc>
          <w:tcPr>
            <w:tcW w:w="567" w:type="dxa"/>
          </w:tcPr>
          <w:p w:rsidR="00BF6216" w:rsidRPr="00324159" w:rsidRDefault="00BF6216" w:rsidP="00BF6216">
            <w:pPr>
              <w:jc w:val="center"/>
              <w:rPr>
                <w:color w:val="000000"/>
                <w:sz w:val="16"/>
                <w:szCs w:val="16"/>
              </w:rPr>
            </w:pPr>
            <w:r w:rsidRPr="00324159">
              <w:rPr>
                <w:color w:val="000000"/>
                <w:sz w:val="16"/>
                <w:szCs w:val="16"/>
              </w:rPr>
              <w:t>28-</w:t>
            </w:r>
            <w:r w:rsidRPr="00324159">
              <w:rPr>
                <w:color w:val="000000"/>
                <w:sz w:val="16"/>
                <w:szCs w:val="16"/>
              </w:rPr>
              <w:lastRenderedPageBreak/>
              <w:t>00</w:t>
            </w:r>
          </w:p>
        </w:tc>
        <w:tc>
          <w:tcPr>
            <w:tcW w:w="1099" w:type="dxa"/>
          </w:tcPr>
          <w:p w:rsidR="00BF6216" w:rsidRPr="00324159" w:rsidRDefault="00BF6216" w:rsidP="00BF6216">
            <w:pPr>
              <w:jc w:val="center"/>
              <w:rPr>
                <w:color w:val="000000"/>
                <w:sz w:val="16"/>
                <w:szCs w:val="16"/>
              </w:rPr>
            </w:pPr>
          </w:p>
        </w:tc>
      </w:tr>
      <w:tr w:rsidR="00BF6216" w:rsidRPr="00324159" w:rsidTr="003F3778">
        <w:tc>
          <w:tcPr>
            <w:tcW w:w="438" w:type="dxa"/>
          </w:tcPr>
          <w:p w:rsidR="00BF6216" w:rsidRPr="00324159" w:rsidRDefault="00BF6216" w:rsidP="00BF6216">
            <w:pPr>
              <w:rPr>
                <w:color w:val="000000"/>
                <w:sz w:val="16"/>
                <w:szCs w:val="16"/>
              </w:rPr>
            </w:pPr>
            <w:r w:rsidRPr="00324159">
              <w:rPr>
                <w:color w:val="000000"/>
                <w:sz w:val="16"/>
                <w:szCs w:val="16"/>
              </w:rPr>
              <w:lastRenderedPageBreak/>
              <w:t>3.</w:t>
            </w:r>
          </w:p>
        </w:tc>
        <w:tc>
          <w:tcPr>
            <w:tcW w:w="2080" w:type="dxa"/>
          </w:tcPr>
          <w:p w:rsidR="00BF6216" w:rsidRPr="00324159" w:rsidRDefault="00BF6216" w:rsidP="00BF6216">
            <w:pPr>
              <w:jc w:val="both"/>
              <w:rPr>
                <w:color w:val="000000"/>
                <w:sz w:val="16"/>
                <w:szCs w:val="16"/>
              </w:rPr>
            </w:pPr>
            <w:r w:rsidRPr="00324159">
              <w:rPr>
                <w:color w:val="000000"/>
                <w:sz w:val="16"/>
                <w:szCs w:val="16"/>
              </w:rPr>
              <w:t>Прилавок по продаже сельхозпродукции</w:t>
            </w:r>
          </w:p>
        </w:tc>
        <w:tc>
          <w:tcPr>
            <w:tcW w:w="567" w:type="dxa"/>
          </w:tcPr>
          <w:p w:rsidR="00BF6216" w:rsidRPr="00324159" w:rsidRDefault="00BF6216" w:rsidP="00BF6216">
            <w:pPr>
              <w:jc w:val="center"/>
              <w:rPr>
                <w:color w:val="000000"/>
                <w:sz w:val="16"/>
                <w:szCs w:val="16"/>
              </w:rPr>
            </w:pPr>
            <w:r w:rsidRPr="00324159">
              <w:rPr>
                <w:color w:val="000000"/>
                <w:sz w:val="16"/>
                <w:szCs w:val="16"/>
              </w:rPr>
              <w:t>1 кв.м.</w:t>
            </w:r>
          </w:p>
        </w:tc>
        <w:tc>
          <w:tcPr>
            <w:tcW w:w="709" w:type="dxa"/>
          </w:tcPr>
          <w:p w:rsidR="00BF6216" w:rsidRPr="00324159" w:rsidRDefault="00BF6216" w:rsidP="00BF6216">
            <w:pPr>
              <w:jc w:val="center"/>
              <w:rPr>
                <w:color w:val="000000"/>
                <w:sz w:val="16"/>
                <w:szCs w:val="16"/>
              </w:rPr>
            </w:pPr>
            <w:r w:rsidRPr="00324159">
              <w:rPr>
                <w:color w:val="000000"/>
                <w:sz w:val="16"/>
                <w:szCs w:val="16"/>
              </w:rPr>
              <w:t>13-00</w:t>
            </w:r>
          </w:p>
        </w:tc>
        <w:tc>
          <w:tcPr>
            <w:tcW w:w="567" w:type="dxa"/>
          </w:tcPr>
          <w:p w:rsidR="00BF6216" w:rsidRPr="00324159" w:rsidRDefault="00BF6216" w:rsidP="00BF6216">
            <w:pPr>
              <w:jc w:val="center"/>
              <w:rPr>
                <w:color w:val="000000"/>
                <w:sz w:val="16"/>
                <w:szCs w:val="16"/>
              </w:rPr>
            </w:pPr>
            <w:r w:rsidRPr="00324159">
              <w:rPr>
                <w:color w:val="000000"/>
                <w:sz w:val="16"/>
                <w:szCs w:val="16"/>
              </w:rPr>
              <w:t>-</w:t>
            </w:r>
          </w:p>
        </w:tc>
        <w:tc>
          <w:tcPr>
            <w:tcW w:w="1099" w:type="dxa"/>
          </w:tcPr>
          <w:p w:rsidR="00BF6216" w:rsidRPr="00324159" w:rsidRDefault="00BF6216" w:rsidP="00BF6216">
            <w:pPr>
              <w:jc w:val="center"/>
              <w:rPr>
                <w:color w:val="000000"/>
                <w:sz w:val="16"/>
                <w:szCs w:val="16"/>
              </w:rPr>
            </w:pPr>
            <w:r w:rsidRPr="00324159">
              <w:rPr>
                <w:color w:val="000000"/>
                <w:sz w:val="16"/>
                <w:szCs w:val="16"/>
              </w:rPr>
              <w:t>6-00</w:t>
            </w:r>
          </w:p>
        </w:tc>
      </w:tr>
      <w:tr w:rsidR="00BF6216" w:rsidRPr="00324159" w:rsidTr="003F3778">
        <w:tc>
          <w:tcPr>
            <w:tcW w:w="438" w:type="dxa"/>
          </w:tcPr>
          <w:p w:rsidR="00BF6216" w:rsidRPr="00324159" w:rsidRDefault="00BF6216" w:rsidP="00BF6216">
            <w:pPr>
              <w:rPr>
                <w:color w:val="000000"/>
                <w:sz w:val="16"/>
                <w:szCs w:val="16"/>
              </w:rPr>
            </w:pPr>
            <w:r w:rsidRPr="00324159">
              <w:rPr>
                <w:color w:val="000000"/>
                <w:sz w:val="16"/>
                <w:szCs w:val="16"/>
              </w:rPr>
              <w:t>4.</w:t>
            </w:r>
          </w:p>
        </w:tc>
        <w:tc>
          <w:tcPr>
            <w:tcW w:w="2080" w:type="dxa"/>
          </w:tcPr>
          <w:p w:rsidR="00BF6216" w:rsidRPr="00324159" w:rsidRDefault="00BF6216" w:rsidP="00BF6216">
            <w:pPr>
              <w:jc w:val="both"/>
              <w:rPr>
                <w:color w:val="000000"/>
                <w:sz w:val="16"/>
                <w:szCs w:val="16"/>
              </w:rPr>
            </w:pPr>
            <w:r w:rsidRPr="00324159">
              <w:rPr>
                <w:color w:val="000000"/>
                <w:sz w:val="16"/>
                <w:szCs w:val="16"/>
              </w:rPr>
              <w:t>Услуги по уборке прилегающей территории и вывозу мусора</w:t>
            </w:r>
          </w:p>
        </w:tc>
        <w:tc>
          <w:tcPr>
            <w:tcW w:w="567" w:type="dxa"/>
          </w:tcPr>
          <w:p w:rsidR="00BF6216" w:rsidRPr="00324159" w:rsidRDefault="00BF6216" w:rsidP="00BF6216">
            <w:pPr>
              <w:jc w:val="center"/>
              <w:rPr>
                <w:color w:val="000000"/>
                <w:sz w:val="16"/>
                <w:szCs w:val="16"/>
              </w:rPr>
            </w:pPr>
            <w:r w:rsidRPr="00324159">
              <w:rPr>
                <w:color w:val="000000"/>
                <w:sz w:val="16"/>
                <w:szCs w:val="16"/>
              </w:rPr>
              <w:t>в месяц</w:t>
            </w:r>
          </w:p>
        </w:tc>
        <w:tc>
          <w:tcPr>
            <w:tcW w:w="2375" w:type="dxa"/>
            <w:gridSpan w:val="3"/>
          </w:tcPr>
          <w:p w:rsidR="00BF6216" w:rsidRPr="00324159" w:rsidRDefault="00BF6216" w:rsidP="00BF6216">
            <w:pPr>
              <w:jc w:val="center"/>
              <w:rPr>
                <w:color w:val="000000"/>
                <w:sz w:val="16"/>
                <w:szCs w:val="16"/>
              </w:rPr>
            </w:pPr>
            <w:r w:rsidRPr="00324159">
              <w:rPr>
                <w:color w:val="000000"/>
                <w:sz w:val="16"/>
                <w:szCs w:val="16"/>
              </w:rPr>
              <w:t>1007-00</w:t>
            </w:r>
          </w:p>
        </w:tc>
      </w:tr>
    </w:tbl>
    <w:p w:rsidR="00BF6216" w:rsidRPr="00324159" w:rsidRDefault="00BF6216" w:rsidP="00BF6216">
      <w:pPr>
        <w:rPr>
          <w:color w:val="000000"/>
          <w:sz w:val="16"/>
          <w:szCs w:val="16"/>
        </w:rPr>
      </w:pPr>
    </w:p>
    <w:p w:rsidR="00BF6216" w:rsidRPr="00324159" w:rsidRDefault="00BF6216" w:rsidP="00BF6216">
      <w:pPr>
        <w:jc w:val="both"/>
        <w:rPr>
          <w:color w:val="000000"/>
          <w:sz w:val="16"/>
          <w:szCs w:val="16"/>
        </w:rPr>
      </w:pPr>
      <w:r w:rsidRPr="00324159">
        <w:rPr>
          <w:color w:val="000000"/>
          <w:sz w:val="16"/>
          <w:szCs w:val="16"/>
        </w:rPr>
        <w:t xml:space="preserve">6. Тарифы на услуги, оказываемые на ярмарке «Южная», расположенной по адресу г.Павловск, примерно в </w:t>
      </w:r>
      <w:smartTag w:uri="urn:schemas-microsoft-com:office:smarttags" w:element="metricconverter">
        <w:smartTagPr>
          <w:attr w:name="ProductID" w:val="35 м"/>
        </w:smartTagPr>
        <w:r w:rsidRPr="00324159">
          <w:rPr>
            <w:color w:val="000000"/>
            <w:sz w:val="16"/>
            <w:szCs w:val="16"/>
          </w:rPr>
          <w:t>35 м</w:t>
        </w:r>
      </w:smartTag>
      <w:r w:rsidRPr="00324159">
        <w:rPr>
          <w:color w:val="000000"/>
          <w:sz w:val="16"/>
          <w:szCs w:val="16"/>
        </w:rPr>
        <w:t xml:space="preserve"> от корпуса 29 мкр. Гранитный по направлению на юго-запад</w:t>
      </w:r>
    </w:p>
    <w:p w:rsidR="00BF6216" w:rsidRPr="00324159" w:rsidRDefault="00BF6216" w:rsidP="00BF6216">
      <w:pPr>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1780"/>
        <w:gridCol w:w="710"/>
        <w:gridCol w:w="711"/>
        <w:gridCol w:w="1127"/>
        <w:gridCol w:w="706"/>
      </w:tblGrid>
      <w:tr w:rsidR="00BF6216" w:rsidRPr="003F3778" w:rsidTr="00BF6216">
        <w:tc>
          <w:tcPr>
            <w:tcW w:w="0" w:type="auto"/>
            <w:vMerge w:val="restart"/>
          </w:tcPr>
          <w:p w:rsidR="00BF6216" w:rsidRPr="003F3778" w:rsidRDefault="00BF6216" w:rsidP="00BF6216">
            <w:pPr>
              <w:jc w:val="center"/>
              <w:rPr>
                <w:color w:val="000000"/>
                <w:sz w:val="16"/>
                <w:szCs w:val="16"/>
              </w:rPr>
            </w:pPr>
            <w:r w:rsidRPr="003F3778">
              <w:rPr>
                <w:color w:val="000000"/>
                <w:sz w:val="16"/>
                <w:szCs w:val="16"/>
              </w:rPr>
              <w:t>№ п/п</w:t>
            </w:r>
          </w:p>
        </w:tc>
        <w:tc>
          <w:tcPr>
            <w:tcW w:w="0" w:type="auto"/>
            <w:vMerge w:val="restart"/>
          </w:tcPr>
          <w:p w:rsidR="00BF6216" w:rsidRPr="003F3778" w:rsidRDefault="00BF6216" w:rsidP="00BF6216">
            <w:pPr>
              <w:jc w:val="center"/>
              <w:rPr>
                <w:color w:val="000000"/>
                <w:sz w:val="16"/>
                <w:szCs w:val="16"/>
              </w:rPr>
            </w:pPr>
            <w:r w:rsidRPr="003F3778">
              <w:rPr>
                <w:color w:val="000000"/>
                <w:sz w:val="16"/>
                <w:szCs w:val="16"/>
              </w:rPr>
              <w:t>Наименование услуги</w:t>
            </w:r>
          </w:p>
        </w:tc>
        <w:tc>
          <w:tcPr>
            <w:tcW w:w="0" w:type="auto"/>
            <w:vMerge w:val="restart"/>
          </w:tcPr>
          <w:p w:rsidR="00BF6216" w:rsidRPr="003F3778" w:rsidRDefault="00BF6216" w:rsidP="00BF6216">
            <w:pPr>
              <w:jc w:val="center"/>
              <w:rPr>
                <w:color w:val="000000"/>
                <w:sz w:val="16"/>
                <w:szCs w:val="16"/>
              </w:rPr>
            </w:pPr>
            <w:r w:rsidRPr="003F3778">
              <w:rPr>
                <w:color w:val="000000"/>
                <w:sz w:val="16"/>
                <w:szCs w:val="16"/>
              </w:rPr>
              <w:t>Ед.изм.</w:t>
            </w:r>
          </w:p>
        </w:tc>
        <w:tc>
          <w:tcPr>
            <w:tcW w:w="0" w:type="auto"/>
            <w:gridSpan w:val="3"/>
          </w:tcPr>
          <w:p w:rsidR="00BF6216" w:rsidRPr="003F3778" w:rsidRDefault="00BF6216" w:rsidP="00BF6216">
            <w:pPr>
              <w:jc w:val="center"/>
              <w:rPr>
                <w:color w:val="000000"/>
                <w:sz w:val="16"/>
                <w:szCs w:val="16"/>
              </w:rPr>
            </w:pPr>
            <w:r w:rsidRPr="003F3778">
              <w:rPr>
                <w:color w:val="000000"/>
                <w:sz w:val="16"/>
                <w:szCs w:val="16"/>
              </w:rPr>
              <w:t>Тарифы (руб./1 день торговли).</w:t>
            </w:r>
          </w:p>
        </w:tc>
      </w:tr>
      <w:tr w:rsidR="00BF6216" w:rsidRPr="003F3778" w:rsidTr="00BF6216">
        <w:tc>
          <w:tcPr>
            <w:tcW w:w="0" w:type="auto"/>
            <w:vMerge/>
          </w:tcPr>
          <w:p w:rsidR="00BF6216" w:rsidRPr="003F3778" w:rsidRDefault="00BF6216" w:rsidP="00BF6216">
            <w:pPr>
              <w:jc w:val="center"/>
              <w:rPr>
                <w:color w:val="000000"/>
                <w:sz w:val="16"/>
                <w:szCs w:val="16"/>
              </w:rPr>
            </w:pPr>
          </w:p>
        </w:tc>
        <w:tc>
          <w:tcPr>
            <w:tcW w:w="0" w:type="auto"/>
            <w:vMerge/>
          </w:tcPr>
          <w:p w:rsidR="00BF6216" w:rsidRPr="003F3778" w:rsidRDefault="00BF6216" w:rsidP="00BF6216">
            <w:pPr>
              <w:jc w:val="center"/>
              <w:rPr>
                <w:color w:val="000000"/>
                <w:sz w:val="16"/>
                <w:szCs w:val="16"/>
              </w:rPr>
            </w:pPr>
          </w:p>
        </w:tc>
        <w:tc>
          <w:tcPr>
            <w:tcW w:w="0" w:type="auto"/>
            <w:vMerge/>
          </w:tcPr>
          <w:p w:rsidR="00BF6216" w:rsidRPr="003F3778" w:rsidRDefault="00BF6216" w:rsidP="00BF6216">
            <w:pPr>
              <w:jc w:val="center"/>
              <w:rPr>
                <w:color w:val="000000"/>
                <w:sz w:val="16"/>
                <w:szCs w:val="16"/>
              </w:rPr>
            </w:pPr>
          </w:p>
        </w:tc>
        <w:tc>
          <w:tcPr>
            <w:tcW w:w="0" w:type="auto"/>
          </w:tcPr>
          <w:p w:rsidR="00BF6216" w:rsidRPr="003F3778" w:rsidRDefault="00BF6216" w:rsidP="00BF6216">
            <w:pPr>
              <w:jc w:val="center"/>
              <w:rPr>
                <w:color w:val="000000"/>
                <w:sz w:val="16"/>
                <w:szCs w:val="16"/>
              </w:rPr>
            </w:pPr>
            <w:r w:rsidRPr="003F3778">
              <w:rPr>
                <w:color w:val="000000"/>
                <w:sz w:val="16"/>
                <w:szCs w:val="16"/>
              </w:rPr>
              <w:t>Будний день</w:t>
            </w:r>
          </w:p>
        </w:tc>
        <w:tc>
          <w:tcPr>
            <w:tcW w:w="0" w:type="auto"/>
          </w:tcPr>
          <w:p w:rsidR="00BF6216" w:rsidRPr="003F3778" w:rsidRDefault="00BF6216" w:rsidP="00BF6216">
            <w:pPr>
              <w:jc w:val="center"/>
              <w:rPr>
                <w:color w:val="000000"/>
                <w:sz w:val="16"/>
                <w:szCs w:val="16"/>
              </w:rPr>
            </w:pPr>
            <w:r w:rsidRPr="003F3778">
              <w:rPr>
                <w:color w:val="000000"/>
                <w:sz w:val="16"/>
                <w:szCs w:val="16"/>
              </w:rPr>
              <w:t>Выходной день(суббота, воскресенье).</w:t>
            </w:r>
          </w:p>
        </w:tc>
        <w:tc>
          <w:tcPr>
            <w:tcW w:w="0" w:type="auto"/>
          </w:tcPr>
          <w:p w:rsidR="00BF6216" w:rsidRPr="003F3778" w:rsidRDefault="00BF6216" w:rsidP="00BF6216">
            <w:pPr>
              <w:jc w:val="center"/>
              <w:rPr>
                <w:color w:val="000000"/>
                <w:sz w:val="16"/>
                <w:szCs w:val="16"/>
              </w:rPr>
            </w:pPr>
            <w:r w:rsidRPr="003F3778">
              <w:rPr>
                <w:color w:val="000000"/>
                <w:sz w:val="16"/>
                <w:szCs w:val="16"/>
              </w:rPr>
              <w:t>Льготы</w:t>
            </w:r>
          </w:p>
        </w:tc>
      </w:tr>
      <w:tr w:rsidR="00BF6216" w:rsidRPr="003F3778" w:rsidTr="00BF6216">
        <w:tc>
          <w:tcPr>
            <w:tcW w:w="0" w:type="auto"/>
          </w:tcPr>
          <w:p w:rsidR="00BF6216" w:rsidRPr="003F3778" w:rsidRDefault="00BF6216" w:rsidP="00BF6216">
            <w:pPr>
              <w:rPr>
                <w:color w:val="000000"/>
                <w:sz w:val="16"/>
                <w:szCs w:val="16"/>
              </w:rPr>
            </w:pPr>
            <w:r w:rsidRPr="003F3778">
              <w:rPr>
                <w:color w:val="000000"/>
                <w:sz w:val="16"/>
                <w:szCs w:val="16"/>
              </w:rPr>
              <w:t>1.</w:t>
            </w:r>
          </w:p>
        </w:tc>
        <w:tc>
          <w:tcPr>
            <w:tcW w:w="0" w:type="auto"/>
          </w:tcPr>
          <w:p w:rsidR="00BF6216" w:rsidRPr="003F3778" w:rsidRDefault="00BF6216" w:rsidP="00BF6216">
            <w:pPr>
              <w:jc w:val="both"/>
              <w:rPr>
                <w:color w:val="000000"/>
                <w:sz w:val="16"/>
                <w:szCs w:val="16"/>
              </w:rPr>
            </w:pPr>
            <w:r w:rsidRPr="003F3778">
              <w:rPr>
                <w:color w:val="000000"/>
                <w:sz w:val="16"/>
                <w:szCs w:val="16"/>
              </w:rPr>
              <w:t>Предоставление торгового места:</w:t>
            </w:r>
          </w:p>
          <w:p w:rsidR="00BF6216" w:rsidRPr="003F3778" w:rsidRDefault="00BF6216" w:rsidP="00BF6216">
            <w:pPr>
              <w:jc w:val="both"/>
              <w:rPr>
                <w:color w:val="000000"/>
                <w:sz w:val="16"/>
                <w:szCs w:val="16"/>
              </w:rPr>
            </w:pPr>
            <w:r w:rsidRPr="003F3778">
              <w:rPr>
                <w:color w:val="000000"/>
                <w:sz w:val="16"/>
                <w:szCs w:val="16"/>
              </w:rPr>
              <w:t>1.1. площадка специально оборудованная для торговли</w:t>
            </w:r>
          </w:p>
          <w:p w:rsidR="00BF6216" w:rsidRPr="003F3778" w:rsidRDefault="00BF6216" w:rsidP="00BF6216">
            <w:pPr>
              <w:jc w:val="both"/>
              <w:rPr>
                <w:color w:val="000000"/>
                <w:sz w:val="16"/>
                <w:szCs w:val="16"/>
              </w:rPr>
            </w:pPr>
            <w:r w:rsidRPr="003F3778">
              <w:rPr>
                <w:color w:val="000000"/>
                <w:sz w:val="16"/>
                <w:szCs w:val="16"/>
              </w:rPr>
              <w:t>а) для размещения палатки, лотка, прилавка, стола и т.д.</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1 кв.м.</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16-00</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21-00</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11-00</w:t>
            </w:r>
          </w:p>
        </w:tc>
      </w:tr>
      <w:tr w:rsidR="00BF6216" w:rsidRPr="003F3778" w:rsidTr="00BF6216">
        <w:tc>
          <w:tcPr>
            <w:tcW w:w="0" w:type="auto"/>
          </w:tcPr>
          <w:p w:rsidR="00BF6216" w:rsidRPr="003F3778" w:rsidRDefault="00BF6216" w:rsidP="00BF6216">
            <w:pPr>
              <w:rPr>
                <w:color w:val="000000"/>
                <w:sz w:val="16"/>
                <w:szCs w:val="16"/>
              </w:rPr>
            </w:pPr>
            <w:r w:rsidRPr="003F3778">
              <w:rPr>
                <w:color w:val="000000"/>
                <w:sz w:val="16"/>
                <w:szCs w:val="16"/>
              </w:rPr>
              <w:t>2.</w:t>
            </w:r>
          </w:p>
        </w:tc>
        <w:tc>
          <w:tcPr>
            <w:tcW w:w="0" w:type="auto"/>
          </w:tcPr>
          <w:p w:rsidR="00BF6216" w:rsidRPr="003F3778" w:rsidRDefault="00BF6216" w:rsidP="00BF6216">
            <w:pPr>
              <w:jc w:val="both"/>
              <w:rPr>
                <w:color w:val="000000"/>
                <w:sz w:val="16"/>
                <w:szCs w:val="16"/>
              </w:rPr>
            </w:pPr>
            <w:r w:rsidRPr="003F3778">
              <w:rPr>
                <w:color w:val="000000"/>
                <w:sz w:val="16"/>
                <w:szCs w:val="16"/>
              </w:rPr>
              <w:t>Под торговым оборудованием</w:t>
            </w:r>
          </w:p>
          <w:p w:rsidR="00BF6216" w:rsidRPr="003F3778" w:rsidRDefault="00BF6216" w:rsidP="00BF6216">
            <w:pPr>
              <w:jc w:val="both"/>
              <w:rPr>
                <w:color w:val="000000"/>
                <w:sz w:val="16"/>
                <w:szCs w:val="16"/>
              </w:rPr>
            </w:pPr>
            <w:r w:rsidRPr="003F3778">
              <w:rPr>
                <w:color w:val="000000"/>
                <w:sz w:val="16"/>
                <w:szCs w:val="16"/>
              </w:rPr>
              <w:t>а) сельхозпроизводителей</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1 кв.м.</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10-00</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15-00</w:t>
            </w:r>
          </w:p>
        </w:tc>
        <w:tc>
          <w:tcPr>
            <w:tcW w:w="0" w:type="auto"/>
          </w:tcPr>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p>
          <w:p w:rsidR="00BF6216" w:rsidRPr="003F3778" w:rsidRDefault="00BF6216" w:rsidP="00BF6216">
            <w:pPr>
              <w:jc w:val="center"/>
              <w:rPr>
                <w:color w:val="000000"/>
                <w:sz w:val="16"/>
                <w:szCs w:val="16"/>
              </w:rPr>
            </w:pPr>
            <w:r w:rsidRPr="003F3778">
              <w:rPr>
                <w:color w:val="000000"/>
                <w:sz w:val="16"/>
                <w:szCs w:val="16"/>
              </w:rPr>
              <w:t>7-00</w:t>
            </w:r>
          </w:p>
        </w:tc>
      </w:tr>
      <w:tr w:rsidR="00BF6216" w:rsidRPr="003F3778" w:rsidTr="00BF6216">
        <w:tc>
          <w:tcPr>
            <w:tcW w:w="0" w:type="auto"/>
          </w:tcPr>
          <w:p w:rsidR="00BF6216" w:rsidRPr="003F3778" w:rsidRDefault="00BF6216" w:rsidP="00BF6216">
            <w:pPr>
              <w:rPr>
                <w:color w:val="000000"/>
                <w:sz w:val="16"/>
                <w:szCs w:val="16"/>
              </w:rPr>
            </w:pPr>
            <w:r w:rsidRPr="003F3778">
              <w:rPr>
                <w:color w:val="000000"/>
                <w:sz w:val="16"/>
                <w:szCs w:val="16"/>
              </w:rPr>
              <w:t>3.</w:t>
            </w:r>
          </w:p>
        </w:tc>
        <w:tc>
          <w:tcPr>
            <w:tcW w:w="0" w:type="auto"/>
          </w:tcPr>
          <w:p w:rsidR="00BF6216" w:rsidRPr="003F3778" w:rsidRDefault="00BF6216" w:rsidP="00BF6216">
            <w:pPr>
              <w:jc w:val="both"/>
              <w:rPr>
                <w:color w:val="000000"/>
                <w:sz w:val="16"/>
                <w:szCs w:val="16"/>
              </w:rPr>
            </w:pPr>
            <w:r w:rsidRPr="003F3778">
              <w:rPr>
                <w:color w:val="000000"/>
                <w:sz w:val="16"/>
                <w:szCs w:val="16"/>
              </w:rPr>
              <w:t>Предоставление стационарного торгового места в месяц</w:t>
            </w:r>
          </w:p>
        </w:tc>
        <w:tc>
          <w:tcPr>
            <w:tcW w:w="0" w:type="auto"/>
          </w:tcPr>
          <w:p w:rsidR="00BF6216" w:rsidRPr="003F3778" w:rsidRDefault="00BF6216" w:rsidP="00BF6216">
            <w:pPr>
              <w:jc w:val="center"/>
              <w:rPr>
                <w:color w:val="000000"/>
                <w:sz w:val="16"/>
                <w:szCs w:val="16"/>
              </w:rPr>
            </w:pPr>
            <w:r w:rsidRPr="003F3778">
              <w:rPr>
                <w:color w:val="000000"/>
                <w:sz w:val="16"/>
                <w:szCs w:val="16"/>
              </w:rPr>
              <w:t>в месяц</w:t>
            </w:r>
          </w:p>
        </w:tc>
        <w:tc>
          <w:tcPr>
            <w:tcW w:w="0" w:type="auto"/>
            <w:gridSpan w:val="3"/>
          </w:tcPr>
          <w:p w:rsidR="00BF6216" w:rsidRPr="003F3778" w:rsidRDefault="00BF6216" w:rsidP="00BF6216">
            <w:pPr>
              <w:jc w:val="center"/>
              <w:rPr>
                <w:color w:val="000000"/>
                <w:sz w:val="16"/>
                <w:szCs w:val="16"/>
              </w:rPr>
            </w:pPr>
            <w:r w:rsidRPr="003F3778">
              <w:rPr>
                <w:color w:val="000000"/>
                <w:sz w:val="16"/>
                <w:szCs w:val="16"/>
              </w:rPr>
              <w:t>345-00</w:t>
            </w:r>
          </w:p>
        </w:tc>
      </w:tr>
    </w:tbl>
    <w:p w:rsidR="00BF6216" w:rsidRPr="00324159" w:rsidRDefault="00BF6216" w:rsidP="00BF6216">
      <w:pPr>
        <w:rPr>
          <w:color w:val="000000"/>
          <w:sz w:val="16"/>
          <w:szCs w:val="16"/>
        </w:rPr>
      </w:pPr>
    </w:p>
    <w:p w:rsidR="00BF6216" w:rsidRPr="00324159" w:rsidRDefault="00BF6216" w:rsidP="00BF6216">
      <w:pPr>
        <w:rPr>
          <w:color w:val="000000"/>
          <w:sz w:val="16"/>
          <w:szCs w:val="16"/>
        </w:rPr>
      </w:pPr>
    </w:p>
    <w:p w:rsidR="00BF6216" w:rsidRPr="00324159" w:rsidRDefault="00BF6216" w:rsidP="00BF6216">
      <w:pPr>
        <w:rPr>
          <w:color w:val="000000"/>
          <w:sz w:val="16"/>
          <w:szCs w:val="16"/>
        </w:rPr>
      </w:pPr>
      <w:r w:rsidRPr="00324159">
        <w:rPr>
          <w:color w:val="000000"/>
          <w:sz w:val="16"/>
          <w:szCs w:val="16"/>
        </w:rPr>
        <w:t>И.о. главы  администрации</w:t>
      </w:r>
    </w:p>
    <w:p w:rsidR="00BF6216" w:rsidRDefault="00BF6216" w:rsidP="003F3778">
      <w:pPr>
        <w:tabs>
          <w:tab w:val="left" w:pos="7200"/>
        </w:tabs>
        <w:ind w:right="-285"/>
        <w:rPr>
          <w:sz w:val="16"/>
          <w:szCs w:val="16"/>
        </w:rPr>
      </w:pPr>
      <w:r w:rsidRPr="00324159">
        <w:rPr>
          <w:color w:val="000000"/>
          <w:sz w:val="16"/>
          <w:szCs w:val="16"/>
        </w:rPr>
        <w:t>Павловского муниципального района</w:t>
      </w:r>
      <w:r w:rsidR="003F3778" w:rsidRPr="00324159">
        <w:rPr>
          <w:color w:val="000000"/>
          <w:sz w:val="16"/>
          <w:szCs w:val="16"/>
        </w:rPr>
        <w:t xml:space="preserve">         </w:t>
      </w:r>
      <w:r w:rsidR="003F3778">
        <w:rPr>
          <w:color w:val="000000"/>
          <w:sz w:val="16"/>
          <w:szCs w:val="16"/>
        </w:rPr>
        <w:t xml:space="preserve">                              </w:t>
      </w:r>
      <w:r w:rsidR="003F3778" w:rsidRPr="00324159">
        <w:rPr>
          <w:color w:val="000000"/>
          <w:sz w:val="16"/>
          <w:szCs w:val="16"/>
        </w:rPr>
        <w:t xml:space="preserve"> Г.М. Майстренко</w:t>
      </w:r>
    </w:p>
    <w:p w:rsidR="00BF6216" w:rsidRDefault="00BF6216" w:rsidP="00BF6216">
      <w:pPr>
        <w:jc w:val="both"/>
        <w:rPr>
          <w:sz w:val="16"/>
          <w:szCs w:val="16"/>
        </w:rPr>
      </w:pPr>
    </w:p>
    <w:p w:rsidR="00BF6216" w:rsidRDefault="00BF6216" w:rsidP="00BF6216">
      <w:pPr>
        <w:jc w:val="both"/>
        <w:rPr>
          <w:sz w:val="16"/>
          <w:szCs w:val="16"/>
        </w:rPr>
      </w:pPr>
    </w:p>
    <w:p w:rsidR="00BF6216" w:rsidRDefault="00BF6216" w:rsidP="00BF6216">
      <w:pPr>
        <w:jc w:val="both"/>
        <w:rPr>
          <w:sz w:val="16"/>
          <w:szCs w:val="16"/>
        </w:rPr>
      </w:pPr>
    </w:p>
    <w:p w:rsidR="00BF6216" w:rsidRDefault="00BF6216" w:rsidP="00BF6216">
      <w:pPr>
        <w:jc w:val="both"/>
        <w:rPr>
          <w:sz w:val="16"/>
          <w:szCs w:val="16"/>
        </w:rPr>
      </w:pPr>
    </w:p>
    <w:p w:rsidR="003F3778" w:rsidRDefault="003F3778" w:rsidP="003F3778">
      <w:pPr>
        <w:jc w:val="center"/>
        <w:rPr>
          <w:b/>
          <w:bCs/>
          <w:sz w:val="16"/>
          <w:szCs w:val="16"/>
        </w:rPr>
      </w:pPr>
      <w:r w:rsidRPr="005503C1">
        <w:rPr>
          <w:b/>
          <w:bCs/>
          <w:sz w:val="16"/>
          <w:szCs w:val="16"/>
        </w:rPr>
        <w:t xml:space="preserve">АДМИНИСТРАЦИЯ ПАВЛОВСКОГО </w:t>
      </w:r>
    </w:p>
    <w:p w:rsidR="003F3778" w:rsidRPr="005503C1" w:rsidRDefault="003F3778" w:rsidP="003F3778">
      <w:pPr>
        <w:jc w:val="center"/>
        <w:rPr>
          <w:b/>
          <w:bCs/>
          <w:sz w:val="16"/>
          <w:szCs w:val="16"/>
        </w:rPr>
      </w:pPr>
      <w:r w:rsidRPr="005503C1">
        <w:rPr>
          <w:b/>
          <w:bCs/>
          <w:sz w:val="16"/>
          <w:szCs w:val="16"/>
        </w:rPr>
        <w:t>МУНИЦИПАЛЬНОГО РАЙОНА</w:t>
      </w:r>
    </w:p>
    <w:p w:rsidR="003F3778" w:rsidRPr="005503C1" w:rsidRDefault="003F3778" w:rsidP="003F3778">
      <w:pPr>
        <w:keepNext/>
        <w:jc w:val="center"/>
        <w:outlineLvl w:val="0"/>
        <w:rPr>
          <w:b/>
          <w:bCs/>
          <w:sz w:val="16"/>
          <w:szCs w:val="16"/>
        </w:rPr>
      </w:pPr>
      <w:r w:rsidRPr="005503C1">
        <w:rPr>
          <w:b/>
          <w:bCs/>
          <w:sz w:val="16"/>
          <w:szCs w:val="16"/>
        </w:rPr>
        <w:t xml:space="preserve">    ВОРОНЕЖСКОЙ ОБЛАСТИ</w:t>
      </w:r>
    </w:p>
    <w:p w:rsidR="003F3778" w:rsidRPr="005503C1" w:rsidRDefault="003F3778" w:rsidP="003F3778">
      <w:pPr>
        <w:jc w:val="center"/>
        <w:rPr>
          <w:sz w:val="16"/>
          <w:szCs w:val="16"/>
        </w:rPr>
      </w:pPr>
    </w:p>
    <w:p w:rsidR="003F3778" w:rsidRDefault="003F3778" w:rsidP="003F3778">
      <w:pPr>
        <w:jc w:val="center"/>
        <w:rPr>
          <w:b/>
          <w:sz w:val="16"/>
          <w:szCs w:val="16"/>
        </w:rPr>
      </w:pPr>
      <w:r w:rsidRPr="005503C1">
        <w:rPr>
          <w:b/>
          <w:bCs/>
          <w:sz w:val="16"/>
          <w:szCs w:val="16"/>
        </w:rPr>
        <w:t>П О С Т А Н О В Л Е Н И Е</w:t>
      </w:r>
    </w:p>
    <w:p w:rsidR="003F3778" w:rsidRPr="00371EB5" w:rsidRDefault="003F3778" w:rsidP="003F3778">
      <w:pPr>
        <w:jc w:val="center"/>
        <w:rPr>
          <w:b/>
          <w:bCs/>
          <w:sz w:val="16"/>
          <w:szCs w:val="16"/>
        </w:rPr>
      </w:pPr>
    </w:p>
    <w:p w:rsidR="003F3778" w:rsidRPr="00371EB5" w:rsidRDefault="003F3778" w:rsidP="003F3778">
      <w:pPr>
        <w:rPr>
          <w:bCs/>
          <w:sz w:val="16"/>
          <w:szCs w:val="16"/>
        </w:rPr>
      </w:pPr>
      <w:r w:rsidRPr="00371EB5">
        <w:rPr>
          <w:bCs/>
          <w:sz w:val="16"/>
          <w:szCs w:val="16"/>
          <w:u w:val="single"/>
        </w:rPr>
        <w:t>О т 25.07.2013 г. № 556</w:t>
      </w:r>
    </w:p>
    <w:p w:rsidR="003F3778" w:rsidRPr="00371EB5" w:rsidRDefault="003F3778" w:rsidP="003F3778">
      <w:pPr>
        <w:rPr>
          <w:bCs/>
          <w:sz w:val="16"/>
          <w:szCs w:val="16"/>
        </w:rPr>
      </w:pPr>
      <w:r w:rsidRPr="00371EB5">
        <w:rPr>
          <w:bCs/>
          <w:sz w:val="16"/>
          <w:szCs w:val="16"/>
        </w:rPr>
        <w:t>г. Павловск</w:t>
      </w:r>
    </w:p>
    <w:p w:rsidR="003F3778" w:rsidRPr="00371EB5" w:rsidRDefault="003F3778" w:rsidP="003F3778">
      <w:pPr>
        <w:rPr>
          <w:sz w:val="16"/>
          <w:szCs w:val="16"/>
        </w:rPr>
      </w:pPr>
    </w:p>
    <w:p w:rsidR="003F3778" w:rsidRPr="003F3778" w:rsidRDefault="003F3778" w:rsidP="003F3778">
      <w:pPr>
        <w:pStyle w:val="2"/>
        <w:tabs>
          <w:tab w:val="left" w:pos="720"/>
        </w:tabs>
        <w:spacing w:before="0" w:after="0"/>
        <w:ind w:left="360"/>
        <w:jc w:val="both"/>
        <w:rPr>
          <w:rFonts w:ascii="Times New Roman" w:hAnsi="Times New Roman"/>
          <w:b w:val="0"/>
          <w:i w:val="0"/>
          <w:sz w:val="16"/>
          <w:szCs w:val="16"/>
        </w:rPr>
      </w:pPr>
      <w:r w:rsidRPr="003F3778">
        <w:rPr>
          <w:rFonts w:ascii="Times New Roman" w:hAnsi="Times New Roman"/>
          <w:b w:val="0"/>
          <w:i w:val="0"/>
          <w:sz w:val="16"/>
          <w:szCs w:val="16"/>
        </w:rPr>
        <w:t>О  внесении    изменений    в    постановление</w:t>
      </w:r>
    </w:p>
    <w:p w:rsidR="003F3778" w:rsidRPr="003F3778" w:rsidRDefault="003F3778" w:rsidP="003F3778">
      <w:pPr>
        <w:pStyle w:val="2"/>
        <w:tabs>
          <w:tab w:val="left" w:pos="720"/>
        </w:tabs>
        <w:spacing w:before="0" w:after="0"/>
        <w:ind w:left="360"/>
        <w:jc w:val="both"/>
        <w:rPr>
          <w:rFonts w:ascii="Times New Roman" w:hAnsi="Times New Roman"/>
          <w:b w:val="0"/>
          <w:i w:val="0"/>
          <w:sz w:val="16"/>
          <w:szCs w:val="16"/>
        </w:rPr>
      </w:pPr>
      <w:r w:rsidRPr="003F3778">
        <w:rPr>
          <w:rFonts w:ascii="Times New Roman" w:hAnsi="Times New Roman"/>
          <w:b w:val="0"/>
          <w:i w:val="0"/>
          <w:sz w:val="16"/>
          <w:szCs w:val="16"/>
        </w:rPr>
        <w:t>администрации Павловского муниципального</w:t>
      </w:r>
    </w:p>
    <w:p w:rsidR="003F3778" w:rsidRPr="003F3778" w:rsidRDefault="003F3778" w:rsidP="003F3778">
      <w:pPr>
        <w:pStyle w:val="2"/>
        <w:tabs>
          <w:tab w:val="left" w:pos="720"/>
        </w:tabs>
        <w:spacing w:before="0" w:after="0"/>
        <w:jc w:val="both"/>
        <w:rPr>
          <w:rFonts w:ascii="Times New Roman" w:hAnsi="Times New Roman"/>
          <w:b w:val="0"/>
          <w:i w:val="0"/>
          <w:sz w:val="16"/>
          <w:szCs w:val="16"/>
        </w:rPr>
      </w:pPr>
      <w:r w:rsidRPr="003F3778">
        <w:rPr>
          <w:rFonts w:ascii="Times New Roman" w:hAnsi="Times New Roman"/>
          <w:b w:val="0"/>
          <w:i w:val="0"/>
          <w:sz w:val="16"/>
          <w:szCs w:val="16"/>
        </w:rPr>
        <w:t xml:space="preserve">района от 05.04.2011г. №172«Об утверждении долгосрочной      муниципальной         целевой </w:t>
      </w:r>
    </w:p>
    <w:p w:rsidR="003F3778" w:rsidRPr="003F3778" w:rsidRDefault="003F3778" w:rsidP="003F3778">
      <w:pPr>
        <w:pStyle w:val="2"/>
        <w:tabs>
          <w:tab w:val="left" w:pos="720"/>
        </w:tabs>
        <w:spacing w:before="0" w:after="0"/>
        <w:jc w:val="both"/>
        <w:rPr>
          <w:rFonts w:ascii="Times New Roman" w:hAnsi="Times New Roman"/>
          <w:b w:val="0"/>
          <w:i w:val="0"/>
          <w:sz w:val="16"/>
          <w:szCs w:val="16"/>
        </w:rPr>
      </w:pPr>
      <w:r w:rsidRPr="003F3778">
        <w:rPr>
          <w:rFonts w:ascii="Times New Roman" w:hAnsi="Times New Roman"/>
          <w:b w:val="0"/>
          <w:i w:val="0"/>
          <w:sz w:val="16"/>
          <w:szCs w:val="16"/>
        </w:rPr>
        <w:t xml:space="preserve">Программы   «Поддержка    молодых      семей </w:t>
      </w:r>
    </w:p>
    <w:p w:rsidR="003F3778" w:rsidRPr="003F3778" w:rsidRDefault="003F3778" w:rsidP="003F3778">
      <w:pPr>
        <w:pStyle w:val="2"/>
        <w:spacing w:before="0" w:after="0"/>
        <w:jc w:val="both"/>
        <w:rPr>
          <w:rFonts w:ascii="Times New Roman" w:hAnsi="Times New Roman"/>
          <w:b w:val="0"/>
          <w:i w:val="0"/>
          <w:sz w:val="16"/>
          <w:szCs w:val="16"/>
        </w:rPr>
      </w:pPr>
      <w:r w:rsidRPr="003F3778">
        <w:rPr>
          <w:rFonts w:ascii="Times New Roman" w:hAnsi="Times New Roman"/>
          <w:b w:val="0"/>
          <w:i w:val="0"/>
          <w:sz w:val="16"/>
          <w:szCs w:val="16"/>
        </w:rPr>
        <w:t>Павловского     муниципального      района    в</w:t>
      </w:r>
    </w:p>
    <w:p w:rsidR="003F3778" w:rsidRPr="003F3778" w:rsidRDefault="003F3778" w:rsidP="003F3778">
      <w:pPr>
        <w:pStyle w:val="2"/>
        <w:spacing w:before="0" w:after="0"/>
        <w:jc w:val="both"/>
        <w:rPr>
          <w:rFonts w:ascii="Times New Roman" w:hAnsi="Times New Roman"/>
          <w:b w:val="0"/>
          <w:i w:val="0"/>
          <w:sz w:val="16"/>
          <w:szCs w:val="16"/>
        </w:rPr>
      </w:pPr>
      <w:r w:rsidRPr="003F3778">
        <w:rPr>
          <w:rFonts w:ascii="Times New Roman" w:hAnsi="Times New Roman"/>
          <w:b w:val="0"/>
          <w:i w:val="0"/>
          <w:sz w:val="16"/>
          <w:szCs w:val="16"/>
        </w:rPr>
        <w:t>приобретении (строительстве) жилья на  2011-2015 годы»</w:t>
      </w:r>
    </w:p>
    <w:p w:rsidR="003F3778" w:rsidRPr="00371EB5" w:rsidRDefault="003F3778" w:rsidP="003F3778">
      <w:pPr>
        <w:ind w:right="3925"/>
        <w:jc w:val="both"/>
        <w:rPr>
          <w:sz w:val="16"/>
          <w:szCs w:val="16"/>
        </w:rPr>
      </w:pPr>
    </w:p>
    <w:p w:rsidR="003F3778" w:rsidRPr="00371EB5" w:rsidRDefault="003F3778" w:rsidP="003F3778">
      <w:pPr>
        <w:ind w:firstLine="360"/>
        <w:jc w:val="both"/>
        <w:rPr>
          <w:sz w:val="16"/>
          <w:szCs w:val="16"/>
        </w:rPr>
      </w:pPr>
      <w:r w:rsidRPr="00371EB5">
        <w:rPr>
          <w:sz w:val="16"/>
          <w:szCs w:val="16"/>
        </w:rPr>
        <w:t xml:space="preserve">       В соответствии с </w:t>
      </w:r>
      <w:hyperlink r:id="rId10" w:history="1">
        <w:r w:rsidRPr="00371EB5">
          <w:rPr>
            <w:sz w:val="16"/>
            <w:szCs w:val="16"/>
          </w:rPr>
          <w:t>подпрограммой</w:t>
        </w:r>
      </w:hyperlink>
      <w:r w:rsidRPr="00371EB5">
        <w:rPr>
          <w:sz w:val="16"/>
          <w:szCs w:val="16"/>
        </w:rPr>
        <w:t xml:space="preserve"> "Обеспечение жильем молодых семей" федеральной целевой программы "Жилище" на 2011 - 2015 годы, утвержденной Постановлением Правительства Российской Федерации от 17.12.2010 N 1050 "О федеральной целевой программе "Жилище" на 2011 - 2015 годы», п</w:t>
      </w:r>
      <w:r w:rsidRPr="00371EB5">
        <w:rPr>
          <w:color w:val="000000"/>
          <w:sz w:val="16"/>
          <w:szCs w:val="16"/>
        </w:rPr>
        <w:t xml:space="preserve">остановлением правительства Воронежской области от 29.12.2010г. № 1140 «Об утверждении долгосрочной областной целевой программы «Обеспечение жильем молодых семей на 2011-2015 годы», решением Совета народных депутатов Павловского муниципального района  Воронежской области от 20.12.2012 г. № 390 «Об утверждении бюджета Павловского муниципального района на 2013 год и на плановый период 2014 – 2015 годов», администрация </w:t>
      </w:r>
      <w:r w:rsidRPr="00371EB5">
        <w:rPr>
          <w:sz w:val="16"/>
          <w:szCs w:val="16"/>
        </w:rPr>
        <w:t>Павловского муниципального района</w:t>
      </w:r>
    </w:p>
    <w:p w:rsidR="003F3778" w:rsidRPr="00371EB5" w:rsidRDefault="003F3778" w:rsidP="003F3778">
      <w:pPr>
        <w:ind w:left="360" w:right="180"/>
        <w:jc w:val="center"/>
        <w:rPr>
          <w:sz w:val="16"/>
          <w:szCs w:val="16"/>
        </w:rPr>
      </w:pPr>
      <w:r w:rsidRPr="00371EB5">
        <w:rPr>
          <w:sz w:val="16"/>
          <w:szCs w:val="16"/>
        </w:rPr>
        <w:t>ПОСТАНОВЛЯЕТ:</w:t>
      </w:r>
    </w:p>
    <w:p w:rsidR="003F3778" w:rsidRPr="00371EB5" w:rsidRDefault="003F3778" w:rsidP="003F3778">
      <w:pPr>
        <w:ind w:left="360" w:right="180"/>
        <w:jc w:val="center"/>
        <w:rPr>
          <w:sz w:val="16"/>
          <w:szCs w:val="16"/>
        </w:rPr>
      </w:pPr>
    </w:p>
    <w:p w:rsidR="003F3778" w:rsidRPr="00371EB5" w:rsidRDefault="003F3778" w:rsidP="003F3778">
      <w:pPr>
        <w:numPr>
          <w:ilvl w:val="0"/>
          <w:numId w:val="8"/>
        </w:numPr>
        <w:tabs>
          <w:tab w:val="clear" w:pos="720"/>
          <w:tab w:val="num" w:pos="0"/>
        </w:tabs>
        <w:ind w:left="0" w:firstLine="720"/>
        <w:jc w:val="both"/>
        <w:rPr>
          <w:sz w:val="16"/>
          <w:szCs w:val="16"/>
        </w:rPr>
      </w:pPr>
      <w:r w:rsidRPr="00371EB5">
        <w:rPr>
          <w:sz w:val="16"/>
          <w:szCs w:val="16"/>
        </w:rPr>
        <w:t>Внести в долгосрочную муниципальную целевую программу «Поддержка молодых семей Павловского муниципального района в приобретении (строительстве) жилья на 2011-2015 годы»</w:t>
      </w:r>
      <w:r w:rsidRPr="00371EB5">
        <w:rPr>
          <w:color w:val="000000"/>
          <w:sz w:val="16"/>
          <w:szCs w:val="16"/>
        </w:rPr>
        <w:t>,</w:t>
      </w:r>
      <w:r w:rsidRPr="00371EB5">
        <w:rPr>
          <w:sz w:val="16"/>
          <w:szCs w:val="16"/>
        </w:rPr>
        <w:t xml:space="preserve"> </w:t>
      </w:r>
      <w:r w:rsidRPr="00371EB5">
        <w:rPr>
          <w:sz w:val="16"/>
          <w:szCs w:val="16"/>
        </w:rPr>
        <w:lastRenderedPageBreak/>
        <w:t>утвержденную постановлением администрации Павловского муниципального района от 05.04.2011г.  № 172 (в редакции постановления администрации Павловского муниципального района от 15.08.2011 г. № 208) (далее – Программа) следующие изменения:</w:t>
      </w:r>
    </w:p>
    <w:p w:rsidR="003F3778" w:rsidRPr="00371EB5" w:rsidRDefault="003F3778" w:rsidP="003F3778">
      <w:pPr>
        <w:widowControl w:val="0"/>
        <w:autoSpaceDE w:val="0"/>
        <w:autoSpaceDN w:val="0"/>
        <w:adjustRightInd w:val="0"/>
        <w:ind w:firstLine="540"/>
        <w:jc w:val="both"/>
        <w:rPr>
          <w:sz w:val="16"/>
          <w:szCs w:val="16"/>
        </w:rPr>
      </w:pPr>
      <w:r w:rsidRPr="00371EB5">
        <w:rPr>
          <w:sz w:val="16"/>
          <w:szCs w:val="16"/>
        </w:rPr>
        <w:tab/>
        <w:t xml:space="preserve"> 1.1. В паспорте Программы строку 9 «Объемы и источники финансирования Программы» изложить в следующей редакции:</w:t>
      </w:r>
    </w:p>
    <w:p w:rsidR="003F3778" w:rsidRPr="00371EB5" w:rsidRDefault="003F3778" w:rsidP="003F3778">
      <w:pPr>
        <w:widowControl w:val="0"/>
        <w:autoSpaceDE w:val="0"/>
        <w:autoSpaceDN w:val="0"/>
        <w:adjustRightInd w:val="0"/>
        <w:jc w:val="both"/>
        <w:rPr>
          <w:sz w:val="16"/>
          <w:szCs w:val="16"/>
        </w:rPr>
      </w:pPr>
      <w:r w:rsidRPr="00371EB5">
        <w:rPr>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
        <w:gridCol w:w="1074"/>
        <w:gridCol w:w="3934"/>
      </w:tblGrid>
      <w:tr w:rsidR="003F3778" w:rsidRPr="003F3778" w:rsidTr="009C798C">
        <w:tc>
          <w:tcPr>
            <w:tcW w:w="344" w:type="dxa"/>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both"/>
              <w:rPr>
                <w:b/>
                <w:sz w:val="17"/>
                <w:szCs w:val="17"/>
              </w:rPr>
            </w:pPr>
            <w:r w:rsidRPr="003F3778">
              <w:rPr>
                <w:b/>
                <w:sz w:val="17"/>
                <w:szCs w:val="17"/>
              </w:rPr>
              <w:t>9.</w:t>
            </w:r>
          </w:p>
        </w:tc>
        <w:tc>
          <w:tcPr>
            <w:tcW w:w="1074" w:type="dxa"/>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rPr>
                <w:sz w:val="17"/>
                <w:szCs w:val="17"/>
              </w:rPr>
            </w:pPr>
            <w:r w:rsidRPr="003F3778">
              <w:rPr>
                <w:sz w:val="17"/>
                <w:szCs w:val="17"/>
              </w:rPr>
              <w:t>Объемы и источники финансирования Программы</w:t>
            </w:r>
          </w:p>
        </w:tc>
        <w:tc>
          <w:tcPr>
            <w:tcW w:w="3934" w:type="dxa"/>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 средства бюджета администрации Павловского муниципального района по годам:</w:t>
            </w:r>
          </w:p>
          <w:p w:rsidR="003F3778" w:rsidRPr="003F3778" w:rsidRDefault="003F3778" w:rsidP="00E8438C">
            <w:pPr>
              <w:jc w:val="both"/>
              <w:rPr>
                <w:sz w:val="17"/>
                <w:szCs w:val="17"/>
              </w:rPr>
            </w:pPr>
            <w:r w:rsidRPr="003F3778">
              <w:rPr>
                <w:sz w:val="17"/>
                <w:szCs w:val="17"/>
              </w:rPr>
              <w:t>2011 год-  750,0 тыс. рублей,</w:t>
            </w:r>
          </w:p>
          <w:p w:rsidR="003F3778" w:rsidRPr="003F3778" w:rsidRDefault="003F3778" w:rsidP="00E8438C">
            <w:pPr>
              <w:jc w:val="both"/>
              <w:rPr>
                <w:sz w:val="17"/>
                <w:szCs w:val="17"/>
              </w:rPr>
            </w:pPr>
            <w:r w:rsidRPr="003F3778">
              <w:rPr>
                <w:sz w:val="17"/>
                <w:szCs w:val="17"/>
              </w:rPr>
              <w:t>2012 год- 1348,7 тыс. рублей,</w:t>
            </w:r>
          </w:p>
          <w:p w:rsidR="003F3778" w:rsidRPr="003F3778" w:rsidRDefault="003F3778" w:rsidP="00E8438C">
            <w:pPr>
              <w:jc w:val="both"/>
              <w:rPr>
                <w:sz w:val="17"/>
                <w:szCs w:val="17"/>
              </w:rPr>
            </w:pPr>
            <w:r w:rsidRPr="003F3778">
              <w:rPr>
                <w:sz w:val="17"/>
                <w:szCs w:val="17"/>
              </w:rPr>
              <w:t>2013 год- 2000,0 тыс. рублей,</w:t>
            </w:r>
          </w:p>
          <w:p w:rsidR="003F3778" w:rsidRPr="003F3778" w:rsidRDefault="003F3778" w:rsidP="00E8438C">
            <w:pPr>
              <w:jc w:val="both"/>
              <w:rPr>
                <w:sz w:val="17"/>
                <w:szCs w:val="17"/>
              </w:rPr>
            </w:pPr>
            <w:r w:rsidRPr="003F3778">
              <w:rPr>
                <w:sz w:val="17"/>
                <w:szCs w:val="17"/>
              </w:rPr>
              <w:t>2014 год- 2000,0 тыс. рублей,</w:t>
            </w:r>
          </w:p>
          <w:p w:rsidR="003F3778" w:rsidRPr="003F3778" w:rsidRDefault="003F3778" w:rsidP="00E8438C">
            <w:pPr>
              <w:jc w:val="both"/>
              <w:rPr>
                <w:sz w:val="17"/>
                <w:szCs w:val="17"/>
              </w:rPr>
            </w:pPr>
            <w:r w:rsidRPr="003F3778">
              <w:rPr>
                <w:sz w:val="17"/>
                <w:szCs w:val="17"/>
              </w:rPr>
              <w:t>2015 год- 2000,0 тыс. рублей;</w:t>
            </w:r>
          </w:p>
          <w:p w:rsidR="003F3778" w:rsidRPr="003F3778" w:rsidRDefault="003F3778" w:rsidP="00E8438C">
            <w:pPr>
              <w:jc w:val="both"/>
              <w:rPr>
                <w:sz w:val="17"/>
                <w:szCs w:val="17"/>
              </w:rPr>
            </w:pPr>
            <w:r w:rsidRPr="003F3778">
              <w:rPr>
                <w:sz w:val="17"/>
                <w:szCs w:val="17"/>
              </w:rPr>
              <w:t>- собственные средства молодых семей и иные привлеченные средства из внебюджетных источников (средства предприятий, кредитные средства, в т.ч. ипотечные жилищные кредиты).по годам:</w:t>
            </w:r>
          </w:p>
          <w:p w:rsidR="003F3778" w:rsidRPr="003F3778" w:rsidRDefault="003F3778" w:rsidP="00E8438C">
            <w:pPr>
              <w:jc w:val="both"/>
              <w:rPr>
                <w:sz w:val="17"/>
                <w:szCs w:val="17"/>
              </w:rPr>
            </w:pPr>
            <w:r w:rsidRPr="003F3778">
              <w:rPr>
                <w:sz w:val="17"/>
                <w:szCs w:val="17"/>
              </w:rPr>
              <w:t>2011 год-  7064,0 тыс. рублей,</w:t>
            </w:r>
          </w:p>
          <w:p w:rsidR="003F3778" w:rsidRPr="003F3778" w:rsidRDefault="003F3778" w:rsidP="00E8438C">
            <w:pPr>
              <w:jc w:val="both"/>
              <w:rPr>
                <w:sz w:val="17"/>
                <w:szCs w:val="17"/>
              </w:rPr>
            </w:pPr>
            <w:r w:rsidRPr="003F3778">
              <w:rPr>
                <w:sz w:val="17"/>
                <w:szCs w:val="17"/>
              </w:rPr>
              <w:t>2012 год-  9048,0 тыс. рублей,</w:t>
            </w:r>
          </w:p>
          <w:p w:rsidR="003F3778" w:rsidRPr="003F3778" w:rsidRDefault="003F3778" w:rsidP="00E8438C">
            <w:pPr>
              <w:jc w:val="both"/>
              <w:rPr>
                <w:sz w:val="17"/>
                <w:szCs w:val="17"/>
              </w:rPr>
            </w:pPr>
            <w:r w:rsidRPr="003F3778">
              <w:rPr>
                <w:sz w:val="17"/>
                <w:szCs w:val="17"/>
              </w:rPr>
              <w:t>2013 год- 10763,3 тыс. рублей,</w:t>
            </w:r>
          </w:p>
          <w:p w:rsidR="003F3778" w:rsidRPr="003F3778" w:rsidRDefault="003F3778" w:rsidP="00E8438C">
            <w:pPr>
              <w:jc w:val="both"/>
              <w:rPr>
                <w:sz w:val="17"/>
                <w:szCs w:val="17"/>
              </w:rPr>
            </w:pPr>
            <w:r w:rsidRPr="003F3778">
              <w:rPr>
                <w:sz w:val="17"/>
                <w:szCs w:val="17"/>
              </w:rPr>
              <w:t>2014 год- 22285,0 тыс. рублей,</w:t>
            </w:r>
          </w:p>
          <w:p w:rsidR="003F3778" w:rsidRPr="003F3778" w:rsidRDefault="003F3778" w:rsidP="00E8438C">
            <w:pPr>
              <w:jc w:val="both"/>
              <w:rPr>
                <w:sz w:val="17"/>
                <w:szCs w:val="17"/>
              </w:rPr>
            </w:pPr>
            <w:r w:rsidRPr="003F3778">
              <w:rPr>
                <w:sz w:val="17"/>
                <w:szCs w:val="17"/>
              </w:rPr>
              <w:t>2015 год- 22285,0 тыс. рублей;</w:t>
            </w:r>
          </w:p>
          <w:p w:rsidR="003F3778" w:rsidRPr="003F3778" w:rsidRDefault="003F3778" w:rsidP="00E8438C">
            <w:pPr>
              <w:jc w:val="both"/>
              <w:rPr>
                <w:sz w:val="17"/>
                <w:szCs w:val="17"/>
              </w:rPr>
            </w:pPr>
            <w:r w:rsidRPr="003F3778">
              <w:rPr>
                <w:sz w:val="17"/>
                <w:szCs w:val="17"/>
              </w:rPr>
              <w:t>- средства федерального бюджета по годам:</w:t>
            </w:r>
          </w:p>
          <w:p w:rsidR="003F3778" w:rsidRPr="003F3778" w:rsidRDefault="003F3778" w:rsidP="00E8438C">
            <w:pPr>
              <w:jc w:val="both"/>
              <w:rPr>
                <w:sz w:val="17"/>
                <w:szCs w:val="17"/>
              </w:rPr>
            </w:pPr>
            <w:r w:rsidRPr="003F3778">
              <w:rPr>
                <w:sz w:val="17"/>
                <w:szCs w:val="17"/>
              </w:rPr>
              <w:t>2011 год- 1398,0 тыс. рублей,</w:t>
            </w:r>
          </w:p>
          <w:p w:rsidR="003F3778" w:rsidRPr="003F3778" w:rsidRDefault="003F3778" w:rsidP="00E8438C">
            <w:pPr>
              <w:jc w:val="both"/>
              <w:rPr>
                <w:sz w:val="17"/>
                <w:szCs w:val="17"/>
              </w:rPr>
            </w:pPr>
            <w:r w:rsidRPr="003F3778">
              <w:rPr>
                <w:sz w:val="17"/>
                <w:szCs w:val="17"/>
              </w:rPr>
              <w:t>2012 год- 1666,7 тыс. рублей,</w:t>
            </w:r>
          </w:p>
          <w:p w:rsidR="003F3778" w:rsidRPr="003F3778" w:rsidRDefault="003F3778" w:rsidP="00E8438C">
            <w:pPr>
              <w:jc w:val="both"/>
              <w:rPr>
                <w:sz w:val="17"/>
                <w:szCs w:val="17"/>
              </w:rPr>
            </w:pPr>
            <w:r w:rsidRPr="003F3778">
              <w:rPr>
                <w:sz w:val="17"/>
                <w:szCs w:val="17"/>
              </w:rPr>
              <w:t>2013 год- 1718,8 тыс. рублей,</w:t>
            </w:r>
          </w:p>
          <w:p w:rsidR="003F3778" w:rsidRPr="003F3778" w:rsidRDefault="003F3778" w:rsidP="00E8438C">
            <w:pPr>
              <w:jc w:val="both"/>
              <w:rPr>
                <w:sz w:val="17"/>
                <w:szCs w:val="17"/>
              </w:rPr>
            </w:pPr>
            <w:r w:rsidRPr="003F3778">
              <w:rPr>
                <w:sz w:val="17"/>
                <w:szCs w:val="17"/>
              </w:rPr>
              <w:t>2014 год- 5000,0 тыс. рублей,</w:t>
            </w:r>
          </w:p>
          <w:p w:rsidR="003F3778" w:rsidRPr="003F3778" w:rsidRDefault="003F3778" w:rsidP="00E8438C">
            <w:pPr>
              <w:jc w:val="both"/>
              <w:rPr>
                <w:sz w:val="17"/>
                <w:szCs w:val="17"/>
              </w:rPr>
            </w:pPr>
            <w:r w:rsidRPr="003F3778">
              <w:rPr>
                <w:sz w:val="17"/>
                <w:szCs w:val="17"/>
              </w:rPr>
              <w:t>2015 год- 5000,0 тыс. рублей;</w:t>
            </w:r>
          </w:p>
          <w:p w:rsidR="003F3778" w:rsidRPr="003F3778" w:rsidRDefault="003F3778" w:rsidP="00E8438C">
            <w:pPr>
              <w:jc w:val="both"/>
              <w:rPr>
                <w:sz w:val="17"/>
                <w:szCs w:val="17"/>
              </w:rPr>
            </w:pPr>
            <w:r w:rsidRPr="003F3778">
              <w:rPr>
                <w:sz w:val="17"/>
                <w:szCs w:val="17"/>
              </w:rPr>
              <w:t xml:space="preserve"> - средства областного бюджета по годам:</w:t>
            </w:r>
          </w:p>
          <w:p w:rsidR="003F3778" w:rsidRPr="003F3778" w:rsidRDefault="003F3778" w:rsidP="00E8438C">
            <w:pPr>
              <w:jc w:val="both"/>
              <w:rPr>
                <w:sz w:val="17"/>
                <w:szCs w:val="17"/>
              </w:rPr>
            </w:pPr>
            <w:r w:rsidRPr="003F3778">
              <w:rPr>
                <w:sz w:val="17"/>
                <w:szCs w:val="17"/>
              </w:rPr>
              <w:t>2011 год- 1656,0 тыс. рублей,</w:t>
            </w:r>
          </w:p>
          <w:p w:rsidR="003F3778" w:rsidRPr="003F3778" w:rsidRDefault="003F3778" w:rsidP="00E8438C">
            <w:pPr>
              <w:jc w:val="both"/>
              <w:rPr>
                <w:sz w:val="17"/>
                <w:szCs w:val="17"/>
              </w:rPr>
            </w:pPr>
            <w:r w:rsidRPr="003F3778">
              <w:rPr>
                <w:sz w:val="17"/>
                <w:szCs w:val="17"/>
              </w:rPr>
              <w:t>2012 год- 1856,6 тыс. рублей,</w:t>
            </w:r>
          </w:p>
          <w:p w:rsidR="003F3778" w:rsidRPr="003F3778" w:rsidRDefault="003F3778" w:rsidP="00E8438C">
            <w:pPr>
              <w:jc w:val="both"/>
              <w:rPr>
                <w:sz w:val="17"/>
                <w:szCs w:val="17"/>
              </w:rPr>
            </w:pPr>
            <w:r w:rsidRPr="003F3778">
              <w:rPr>
                <w:sz w:val="17"/>
                <w:szCs w:val="17"/>
              </w:rPr>
              <w:t>2013 год- 2076,9 тыс. рублей,</w:t>
            </w:r>
          </w:p>
          <w:p w:rsidR="003F3778" w:rsidRPr="003F3778" w:rsidRDefault="003F3778" w:rsidP="00E8438C">
            <w:pPr>
              <w:jc w:val="both"/>
              <w:rPr>
                <w:sz w:val="17"/>
                <w:szCs w:val="17"/>
              </w:rPr>
            </w:pPr>
            <w:r w:rsidRPr="003F3778">
              <w:rPr>
                <w:sz w:val="17"/>
                <w:szCs w:val="17"/>
              </w:rPr>
              <w:t>2014 год- 5000,0 тыс. рублей,</w:t>
            </w:r>
          </w:p>
          <w:p w:rsidR="003F3778" w:rsidRPr="003F3778" w:rsidRDefault="003F3778" w:rsidP="00E8438C">
            <w:pPr>
              <w:jc w:val="both"/>
              <w:rPr>
                <w:sz w:val="17"/>
                <w:szCs w:val="17"/>
              </w:rPr>
            </w:pPr>
            <w:r w:rsidRPr="003F3778">
              <w:rPr>
                <w:sz w:val="17"/>
                <w:szCs w:val="17"/>
              </w:rPr>
              <w:t>2015 год- 5000,0 тыс. рублей.</w:t>
            </w:r>
          </w:p>
        </w:tc>
      </w:tr>
    </w:tbl>
    <w:p w:rsidR="003F3778" w:rsidRPr="00371EB5" w:rsidRDefault="003F3778" w:rsidP="003F3778">
      <w:pPr>
        <w:jc w:val="right"/>
        <w:rPr>
          <w:sz w:val="16"/>
          <w:szCs w:val="16"/>
        </w:rPr>
      </w:pPr>
      <w:r w:rsidRPr="00371EB5">
        <w:rPr>
          <w:sz w:val="16"/>
          <w:szCs w:val="16"/>
        </w:rPr>
        <w:t>».</w:t>
      </w:r>
    </w:p>
    <w:p w:rsidR="003F3778" w:rsidRPr="00371EB5" w:rsidRDefault="003F3778" w:rsidP="003F3778">
      <w:pPr>
        <w:jc w:val="both"/>
        <w:rPr>
          <w:sz w:val="16"/>
          <w:szCs w:val="16"/>
        </w:rPr>
      </w:pPr>
      <w:r w:rsidRPr="00371EB5">
        <w:rPr>
          <w:b/>
          <w:sz w:val="16"/>
          <w:szCs w:val="16"/>
        </w:rPr>
        <w:tab/>
      </w:r>
      <w:r w:rsidRPr="00371EB5">
        <w:rPr>
          <w:sz w:val="16"/>
          <w:szCs w:val="16"/>
        </w:rPr>
        <w:t>1.2.     В разделе 2 «Цели и  задачи, сроки и этапы реализации Программы»:</w:t>
      </w:r>
    </w:p>
    <w:p w:rsidR="003F3778" w:rsidRPr="00371EB5" w:rsidRDefault="003F3778" w:rsidP="003F3778">
      <w:pPr>
        <w:ind w:firstLine="708"/>
        <w:jc w:val="both"/>
        <w:rPr>
          <w:sz w:val="16"/>
          <w:szCs w:val="16"/>
        </w:rPr>
      </w:pPr>
      <w:r w:rsidRPr="00371EB5">
        <w:rPr>
          <w:sz w:val="16"/>
          <w:szCs w:val="16"/>
        </w:rPr>
        <w:t>1.2.1. В абзаце одиннадцатом: цифры «15» заменить цифрами «9».</w:t>
      </w:r>
    </w:p>
    <w:p w:rsidR="003F3778" w:rsidRPr="00371EB5" w:rsidRDefault="003F3778" w:rsidP="003F3778">
      <w:pPr>
        <w:ind w:firstLine="708"/>
        <w:jc w:val="both"/>
        <w:rPr>
          <w:sz w:val="16"/>
          <w:szCs w:val="16"/>
        </w:rPr>
      </w:pPr>
      <w:r w:rsidRPr="00371EB5">
        <w:rPr>
          <w:sz w:val="16"/>
          <w:szCs w:val="16"/>
        </w:rPr>
        <w:t>1.2.2. В абзаце двенадцатом цифры «1,95» заменить цифрами «1,18», цифры «3,68» заменить цифрами «4,26».</w:t>
      </w:r>
    </w:p>
    <w:p w:rsidR="003F3778" w:rsidRPr="00371EB5" w:rsidRDefault="003F3778" w:rsidP="003F3778">
      <w:pPr>
        <w:ind w:firstLine="708"/>
        <w:jc w:val="both"/>
        <w:rPr>
          <w:sz w:val="16"/>
          <w:szCs w:val="16"/>
        </w:rPr>
      </w:pPr>
      <w:r w:rsidRPr="00371EB5">
        <w:rPr>
          <w:sz w:val="16"/>
          <w:szCs w:val="16"/>
        </w:rPr>
        <w:t>1.2.3. Таблицу 1 изложить в следующей редакции:</w:t>
      </w:r>
    </w:p>
    <w:p w:rsidR="003F3778" w:rsidRPr="00371EB5" w:rsidRDefault="003F3778" w:rsidP="003F3778">
      <w:pPr>
        <w:widowControl w:val="0"/>
        <w:autoSpaceDE w:val="0"/>
        <w:autoSpaceDN w:val="0"/>
        <w:adjustRightInd w:val="0"/>
        <w:ind w:firstLine="540"/>
        <w:jc w:val="both"/>
        <w:rPr>
          <w:sz w:val="16"/>
          <w:szCs w:val="16"/>
        </w:rPr>
      </w:pPr>
      <w:r w:rsidRPr="00371EB5">
        <w:rPr>
          <w:sz w:val="16"/>
          <w:szCs w:val="16"/>
        </w:rPr>
        <w:t>«</w:t>
      </w:r>
    </w:p>
    <w:p w:rsidR="003F3778" w:rsidRPr="00371EB5" w:rsidRDefault="003F3778" w:rsidP="003F3778">
      <w:pPr>
        <w:ind w:left="720"/>
        <w:jc w:val="right"/>
        <w:rPr>
          <w:sz w:val="16"/>
          <w:szCs w:val="16"/>
        </w:rPr>
      </w:pPr>
      <w:r w:rsidRPr="00371EB5">
        <w:rPr>
          <w:sz w:val="16"/>
          <w:szCs w:val="16"/>
        </w:rPr>
        <w:t>Таблица 1</w:t>
      </w:r>
    </w:p>
    <w:p w:rsidR="003F3778" w:rsidRPr="00371EB5" w:rsidRDefault="003F3778" w:rsidP="003F3778">
      <w:pPr>
        <w:ind w:left="720"/>
        <w:jc w:val="center"/>
        <w:rPr>
          <w:sz w:val="16"/>
          <w:szCs w:val="16"/>
        </w:rPr>
      </w:pPr>
      <w:r w:rsidRPr="00371EB5">
        <w:rPr>
          <w:sz w:val="16"/>
          <w:szCs w:val="16"/>
        </w:rPr>
        <w:t>Динамика целевых индикаторов</w:t>
      </w:r>
    </w:p>
    <w:p w:rsidR="003F3778" w:rsidRPr="00371EB5" w:rsidRDefault="003F3778" w:rsidP="003F3778">
      <w:pPr>
        <w:ind w:left="720"/>
        <w:jc w:val="center"/>
        <w:rPr>
          <w:sz w:val="16"/>
          <w:szCs w:val="16"/>
        </w:rPr>
      </w:pPr>
      <w:r w:rsidRPr="00371EB5">
        <w:rPr>
          <w:sz w:val="16"/>
          <w:szCs w:val="16"/>
        </w:rPr>
        <w:t>и показателей эффективности реализации долгосрочной</w:t>
      </w:r>
    </w:p>
    <w:p w:rsidR="003F3778" w:rsidRPr="00371EB5" w:rsidRDefault="003F3778" w:rsidP="003F3778">
      <w:pPr>
        <w:ind w:left="720"/>
        <w:jc w:val="center"/>
        <w:rPr>
          <w:sz w:val="16"/>
          <w:szCs w:val="16"/>
        </w:rPr>
      </w:pPr>
      <w:r w:rsidRPr="00371EB5">
        <w:rPr>
          <w:sz w:val="16"/>
          <w:szCs w:val="16"/>
        </w:rPr>
        <w:t>муниципальной целевой программы в 2011-2015 годах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610"/>
        <w:gridCol w:w="560"/>
        <w:gridCol w:w="560"/>
        <w:gridCol w:w="517"/>
        <w:gridCol w:w="560"/>
        <w:gridCol w:w="560"/>
      </w:tblGrid>
      <w:tr w:rsidR="003F3778" w:rsidRPr="004F608D" w:rsidTr="009C798C">
        <w:tc>
          <w:tcPr>
            <w:tcW w:w="1985" w:type="dxa"/>
          </w:tcPr>
          <w:p w:rsidR="003F3778" w:rsidRPr="004F608D" w:rsidRDefault="003F3778" w:rsidP="00E8438C">
            <w:pPr>
              <w:rPr>
                <w:sz w:val="17"/>
                <w:szCs w:val="17"/>
              </w:rPr>
            </w:pPr>
            <w:r w:rsidRPr="004F608D">
              <w:rPr>
                <w:sz w:val="17"/>
                <w:szCs w:val="17"/>
              </w:rPr>
              <w:t xml:space="preserve">Наименование </w:t>
            </w:r>
          </w:p>
          <w:p w:rsidR="003F3778" w:rsidRPr="004F608D" w:rsidRDefault="003F3778" w:rsidP="00E8438C">
            <w:pPr>
              <w:rPr>
                <w:sz w:val="17"/>
                <w:szCs w:val="17"/>
              </w:rPr>
            </w:pPr>
            <w:r w:rsidRPr="004F608D">
              <w:rPr>
                <w:sz w:val="17"/>
                <w:szCs w:val="17"/>
              </w:rPr>
              <w:t>показателя</w:t>
            </w:r>
          </w:p>
        </w:tc>
        <w:tc>
          <w:tcPr>
            <w:tcW w:w="610" w:type="dxa"/>
          </w:tcPr>
          <w:p w:rsidR="003F3778" w:rsidRPr="004F608D" w:rsidRDefault="003F3778" w:rsidP="00E8438C">
            <w:pPr>
              <w:rPr>
                <w:sz w:val="17"/>
                <w:szCs w:val="17"/>
              </w:rPr>
            </w:pPr>
            <w:r w:rsidRPr="004F608D">
              <w:rPr>
                <w:sz w:val="17"/>
                <w:szCs w:val="17"/>
              </w:rPr>
              <w:t>Единицы измерения</w:t>
            </w:r>
          </w:p>
        </w:tc>
        <w:tc>
          <w:tcPr>
            <w:tcW w:w="560" w:type="dxa"/>
          </w:tcPr>
          <w:p w:rsidR="003F3778" w:rsidRPr="004F608D" w:rsidRDefault="003F3778" w:rsidP="00E8438C">
            <w:pPr>
              <w:rPr>
                <w:sz w:val="17"/>
                <w:szCs w:val="17"/>
              </w:rPr>
            </w:pPr>
            <w:r w:rsidRPr="004F608D">
              <w:rPr>
                <w:sz w:val="17"/>
                <w:szCs w:val="17"/>
              </w:rPr>
              <w:t>2011 год</w:t>
            </w:r>
          </w:p>
        </w:tc>
        <w:tc>
          <w:tcPr>
            <w:tcW w:w="560" w:type="dxa"/>
          </w:tcPr>
          <w:p w:rsidR="003F3778" w:rsidRPr="004F608D" w:rsidRDefault="003F3778" w:rsidP="00E8438C">
            <w:pPr>
              <w:rPr>
                <w:sz w:val="17"/>
                <w:szCs w:val="17"/>
              </w:rPr>
            </w:pPr>
            <w:r w:rsidRPr="004F608D">
              <w:rPr>
                <w:sz w:val="17"/>
                <w:szCs w:val="17"/>
              </w:rPr>
              <w:t>2012 год</w:t>
            </w:r>
          </w:p>
        </w:tc>
        <w:tc>
          <w:tcPr>
            <w:tcW w:w="517" w:type="dxa"/>
          </w:tcPr>
          <w:p w:rsidR="003F3778" w:rsidRPr="004F608D" w:rsidRDefault="003F3778" w:rsidP="00E8438C">
            <w:pPr>
              <w:ind w:right="-108"/>
              <w:rPr>
                <w:sz w:val="17"/>
                <w:szCs w:val="17"/>
              </w:rPr>
            </w:pPr>
            <w:r w:rsidRPr="004F608D">
              <w:rPr>
                <w:sz w:val="17"/>
                <w:szCs w:val="17"/>
              </w:rPr>
              <w:t>2013 год</w:t>
            </w:r>
          </w:p>
        </w:tc>
        <w:tc>
          <w:tcPr>
            <w:tcW w:w="560" w:type="dxa"/>
          </w:tcPr>
          <w:p w:rsidR="003F3778" w:rsidRPr="004F608D" w:rsidRDefault="003F3778" w:rsidP="00E8438C">
            <w:pPr>
              <w:rPr>
                <w:sz w:val="17"/>
                <w:szCs w:val="17"/>
              </w:rPr>
            </w:pPr>
            <w:r w:rsidRPr="004F608D">
              <w:rPr>
                <w:sz w:val="17"/>
                <w:szCs w:val="17"/>
              </w:rPr>
              <w:t>2014 год</w:t>
            </w:r>
          </w:p>
        </w:tc>
        <w:tc>
          <w:tcPr>
            <w:tcW w:w="560" w:type="dxa"/>
          </w:tcPr>
          <w:p w:rsidR="003F3778" w:rsidRPr="004F608D" w:rsidRDefault="003F3778" w:rsidP="00E8438C">
            <w:pPr>
              <w:rPr>
                <w:sz w:val="17"/>
                <w:szCs w:val="17"/>
              </w:rPr>
            </w:pPr>
            <w:r w:rsidRPr="004F608D">
              <w:rPr>
                <w:sz w:val="17"/>
                <w:szCs w:val="17"/>
              </w:rPr>
              <w:t>2015 год</w:t>
            </w:r>
          </w:p>
        </w:tc>
      </w:tr>
      <w:tr w:rsidR="003F3778" w:rsidRPr="004F608D" w:rsidTr="009C798C">
        <w:tc>
          <w:tcPr>
            <w:tcW w:w="1985" w:type="dxa"/>
          </w:tcPr>
          <w:p w:rsidR="003F3778" w:rsidRPr="004F608D" w:rsidRDefault="003F3778" w:rsidP="00E8438C">
            <w:pPr>
              <w:jc w:val="center"/>
              <w:rPr>
                <w:sz w:val="17"/>
                <w:szCs w:val="17"/>
              </w:rPr>
            </w:pPr>
            <w:r w:rsidRPr="004F608D">
              <w:rPr>
                <w:sz w:val="17"/>
                <w:szCs w:val="17"/>
              </w:rPr>
              <w:t>1</w:t>
            </w:r>
          </w:p>
        </w:tc>
        <w:tc>
          <w:tcPr>
            <w:tcW w:w="610" w:type="dxa"/>
          </w:tcPr>
          <w:p w:rsidR="003F3778" w:rsidRPr="004F608D" w:rsidRDefault="003F3778" w:rsidP="00E8438C">
            <w:pPr>
              <w:jc w:val="center"/>
              <w:rPr>
                <w:sz w:val="17"/>
                <w:szCs w:val="17"/>
              </w:rPr>
            </w:pPr>
            <w:r w:rsidRPr="004F608D">
              <w:rPr>
                <w:sz w:val="17"/>
                <w:szCs w:val="17"/>
              </w:rPr>
              <w:t>2</w:t>
            </w:r>
          </w:p>
        </w:tc>
        <w:tc>
          <w:tcPr>
            <w:tcW w:w="560" w:type="dxa"/>
          </w:tcPr>
          <w:p w:rsidR="003F3778" w:rsidRPr="004F608D" w:rsidRDefault="003F3778" w:rsidP="00E8438C">
            <w:pPr>
              <w:jc w:val="center"/>
              <w:rPr>
                <w:sz w:val="17"/>
                <w:szCs w:val="17"/>
              </w:rPr>
            </w:pPr>
            <w:r w:rsidRPr="004F608D">
              <w:rPr>
                <w:sz w:val="17"/>
                <w:szCs w:val="17"/>
              </w:rPr>
              <w:t>3</w:t>
            </w:r>
          </w:p>
        </w:tc>
        <w:tc>
          <w:tcPr>
            <w:tcW w:w="560" w:type="dxa"/>
          </w:tcPr>
          <w:p w:rsidR="003F3778" w:rsidRPr="004F608D" w:rsidRDefault="003F3778" w:rsidP="00E8438C">
            <w:pPr>
              <w:jc w:val="center"/>
              <w:rPr>
                <w:sz w:val="17"/>
                <w:szCs w:val="17"/>
              </w:rPr>
            </w:pPr>
            <w:r w:rsidRPr="004F608D">
              <w:rPr>
                <w:sz w:val="17"/>
                <w:szCs w:val="17"/>
              </w:rPr>
              <w:t>4</w:t>
            </w:r>
          </w:p>
        </w:tc>
        <w:tc>
          <w:tcPr>
            <w:tcW w:w="517" w:type="dxa"/>
          </w:tcPr>
          <w:p w:rsidR="003F3778" w:rsidRPr="004F608D" w:rsidRDefault="003F3778" w:rsidP="00E8438C">
            <w:pPr>
              <w:ind w:right="-108"/>
              <w:jc w:val="center"/>
              <w:rPr>
                <w:sz w:val="17"/>
                <w:szCs w:val="17"/>
              </w:rPr>
            </w:pPr>
            <w:r w:rsidRPr="004F608D">
              <w:rPr>
                <w:sz w:val="17"/>
                <w:szCs w:val="17"/>
              </w:rPr>
              <w:t>5</w:t>
            </w:r>
          </w:p>
        </w:tc>
        <w:tc>
          <w:tcPr>
            <w:tcW w:w="560" w:type="dxa"/>
          </w:tcPr>
          <w:p w:rsidR="003F3778" w:rsidRPr="004F608D" w:rsidRDefault="003F3778" w:rsidP="00E8438C">
            <w:pPr>
              <w:jc w:val="center"/>
              <w:rPr>
                <w:sz w:val="17"/>
                <w:szCs w:val="17"/>
              </w:rPr>
            </w:pPr>
            <w:r w:rsidRPr="004F608D">
              <w:rPr>
                <w:sz w:val="17"/>
                <w:szCs w:val="17"/>
              </w:rPr>
              <w:t>6</w:t>
            </w:r>
          </w:p>
        </w:tc>
        <w:tc>
          <w:tcPr>
            <w:tcW w:w="560" w:type="dxa"/>
          </w:tcPr>
          <w:p w:rsidR="003F3778" w:rsidRPr="004F608D" w:rsidRDefault="003F3778" w:rsidP="00E8438C">
            <w:pPr>
              <w:jc w:val="center"/>
              <w:rPr>
                <w:sz w:val="17"/>
                <w:szCs w:val="17"/>
              </w:rPr>
            </w:pPr>
            <w:r w:rsidRPr="004F608D">
              <w:rPr>
                <w:sz w:val="17"/>
                <w:szCs w:val="17"/>
              </w:rPr>
              <w:t>7</w:t>
            </w:r>
          </w:p>
        </w:tc>
      </w:tr>
      <w:tr w:rsidR="003F3778" w:rsidRPr="004F608D" w:rsidTr="009C798C">
        <w:trPr>
          <w:trHeight w:val="1025"/>
        </w:trPr>
        <w:tc>
          <w:tcPr>
            <w:tcW w:w="1985" w:type="dxa"/>
          </w:tcPr>
          <w:p w:rsidR="003F3778" w:rsidRPr="004F608D" w:rsidRDefault="003F3778" w:rsidP="00E8438C">
            <w:pPr>
              <w:jc w:val="both"/>
              <w:rPr>
                <w:sz w:val="17"/>
                <w:szCs w:val="17"/>
              </w:rPr>
            </w:pPr>
            <w:r w:rsidRPr="004F608D">
              <w:rPr>
                <w:sz w:val="17"/>
                <w:szCs w:val="17"/>
              </w:rPr>
              <w:t xml:space="preserve">Количество молодых семей, улучшивших жилищные </w:t>
            </w:r>
          </w:p>
          <w:p w:rsidR="003F3778" w:rsidRPr="004F608D" w:rsidRDefault="003F3778" w:rsidP="00E8438C">
            <w:pPr>
              <w:jc w:val="both"/>
              <w:rPr>
                <w:sz w:val="17"/>
                <w:szCs w:val="17"/>
              </w:rPr>
            </w:pPr>
            <w:r w:rsidRPr="004F608D">
              <w:rPr>
                <w:sz w:val="17"/>
                <w:szCs w:val="17"/>
              </w:rPr>
              <w:t>условия с помощью государственной поддержки</w:t>
            </w:r>
          </w:p>
        </w:tc>
        <w:tc>
          <w:tcPr>
            <w:tcW w:w="61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единиц</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9</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10</w:t>
            </w:r>
          </w:p>
        </w:tc>
        <w:tc>
          <w:tcPr>
            <w:tcW w:w="517"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15</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30</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30</w:t>
            </w:r>
          </w:p>
        </w:tc>
      </w:tr>
      <w:tr w:rsidR="003F3778" w:rsidRPr="004F608D" w:rsidTr="009C798C">
        <w:tc>
          <w:tcPr>
            <w:tcW w:w="1985" w:type="dxa"/>
          </w:tcPr>
          <w:p w:rsidR="003F3778" w:rsidRPr="004F608D" w:rsidRDefault="003F3778" w:rsidP="00E8438C">
            <w:pPr>
              <w:jc w:val="both"/>
              <w:rPr>
                <w:sz w:val="17"/>
                <w:szCs w:val="17"/>
              </w:rPr>
            </w:pPr>
            <w:r w:rsidRPr="004F608D">
              <w:rPr>
                <w:sz w:val="17"/>
                <w:szCs w:val="17"/>
              </w:rPr>
              <w:t>Доля молодых семей, улучшивших жилищные условия с помощью государственной поддержки, от общего количества молодых семей-участников Программы</w:t>
            </w:r>
          </w:p>
        </w:tc>
        <w:tc>
          <w:tcPr>
            <w:tcW w:w="61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1,18</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1,3</w:t>
            </w:r>
          </w:p>
        </w:tc>
        <w:tc>
          <w:tcPr>
            <w:tcW w:w="517"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2,04</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4,17</w:t>
            </w:r>
          </w:p>
        </w:tc>
        <w:tc>
          <w:tcPr>
            <w:tcW w:w="560" w:type="dxa"/>
          </w:tcPr>
          <w:p w:rsidR="003F3778" w:rsidRPr="004F608D" w:rsidRDefault="003F3778" w:rsidP="00E8438C">
            <w:pPr>
              <w:jc w:val="center"/>
              <w:rPr>
                <w:sz w:val="17"/>
                <w:szCs w:val="17"/>
              </w:rPr>
            </w:pPr>
          </w:p>
          <w:p w:rsidR="003F3778" w:rsidRPr="004F608D" w:rsidRDefault="003F3778" w:rsidP="00E8438C">
            <w:pPr>
              <w:jc w:val="center"/>
              <w:rPr>
                <w:sz w:val="17"/>
                <w:szCs w:val="17"/>
              </w:rPr>
            </w:pPr>
            <w:r w:rsidRPr="004F608D">
              <w:rPr>
                <w:sz w:val="17"/>
                <w:szCs w:val="17"/>
              </w:rPr>
              <w:t>4,26</w:t>
            </w:r>
          </w:p>
        </w:tc>
      </w:tr>
    </w:tbl>
    <w:p w:rsidR="003F3778" w:rsidRPr="00371EB5" w:rsidRDefault="003F3778" w:rsidP="003F3778">
      <w:pPr>
        <w:widowControl w:val="0"/>
        <w:autoSpaceDE w:val="0"/>
        <w:autoSpaceDN w:val="0"/>
        <w:adjustRightInd w:val="0"/>
        <w:jc w:val="right"/>
        <w:rPr>
          <w:sz w:val="16"/>
          <w:szCs w:val="16"/>
        </w:rPr>
      </w:pPr>
      <w:r w:rsidRPr="00371EB5">
        <w:rPr>
          <w:sz w:val="16"/>
          <w:szCs w:val="16"/>
        </w:rPr>
        <w:t>».</w:t>
      </w:r>
    </w:p>
    <w:p w:rsidR="003F3778" w:rsidRPr="00371EB5" w:rsidRDefault="003F3778" w:rsidP="003F3778">
      <w:pPr>
        <w:widowControl w:val="0"/>
        <w:autoSpaceDE w:val="0"/>
        <w:autoSpaceDN w:val="0"/>
        <w:adjustRightInd w:val="0"/>
        <w:ind w:firstLine="540"/>
        <w:jc w:val="both"/>
        <w:rPr>
          <w:sz w:val="16"/>
          <w:szCs w:val="16"/>
        </w:rPr>
      </w:pPr>
      <w:r w:rsidRPr="00371EB5">
        <w:rPr>
          <w:sz w:val="16"/>
          <w:szCs w:val="16"/>
        </w:rPr>
        <w:t>1.2.4. В абзаце четырнадцатом цифры «105» заменить цифрами «94».</w:t>
      </w:r>
    </w:p>
    <w:p w:rsidR="003F3778" w:rsidRPr="00371EB5" w:rsidRDefault="003F3778" w:rsidP="003F3778">
      <w:pPr>
        <w:widowControl w:val="0"/>
        <w:autoSpaceDE w:val="0"/>
        <w:autoSpaceDN w:val="0"/>
        <w:adjustRightInd w:val="0"/>
        <w:ind w:firstLine="540"/>
        <w:jc w:val="both"/>
        <w:rPr>
          <w:sz w:val="16"/>
          <w:szCs w:val="16"/>
        </w:rPr>
      </w:pPr>
      <w:r w:rsidRPr="00371EB5">
        <w:rPr>
          <w:sz w:val="16"/>
          <w:szCs w:val="16"/>
        </w:rPr>
        <w:t>1.3.    В разделе 3 « Система программных мероприятий»:</w:t>
      </w:r>
    </w:p>
    <w:p w:rsidR="003F3778" w:rsidRPr="00371EB5" w:rsidRDefault="003F3778" w:rsidP="003F3778">
      <w:pPr>
        <w:widowControl w:val="0"/>
        <w:autoSpaceDE w:val="0"/>
        <w:autoSpaceDN w:val="0"/>
        <w:adjustRightInd w:val="0"/>
        <w:ind w:firstLine="540"/>
        <w:jc w:val="both"/>
        <w:rPr>
          <w:sz w:val="16"/>
          <w:szCs w:val="16"/>
        </w:rPr>
      </w:pPr>
      <w:r w:rsidRPr="00371EB5">
        <w:rPr>
          <w:sz w:val="16"/>
          <w:szCs w:val="16"/>
        </w:rPr>
        <w:t xml:space="preserve">1.3.1. Абзац второй дополнить предложением вторым следующего </w:t>
      </w:r>
      <w:r w:rsidRPr="00371EB5">
        <w:rPr>
          <w:sz w:val="16"/>
          <w:szCs w:val="16"/>
        </w:rPr>
        <w:lastRenderedPageBreak/>
        <w:t>содержания: «В первую очередь в указанные списки включаются молодые семьи - участники Программы, поставленные на учет в качестве нуждающихся в улучшении жилищных условий до 1 марта 2005 года, а также молодые семьи, имеющие 3 и более детей».</w:t>
      </w:r>
    </w:p>
    <w:p w:rsidR="003F3778" w:rsidRPr="00371EB5" w:rsidRDefault="003F3778" w:rsidP="003F3778">
      <w:pPr>
        <w:widowControl w:val="0"/>
        <w:autoSpaceDE w:val="0"/>
        <w:autoSpaceDN w:val="0"/>
        <w:adjustRightInd w:val="0"/>
        <w:jc w:val="both"/>
        <w:rPr>
          <w:sz w:val="16"/>
          <w:szCs w:val="16"/>
        </w:rPr>
      </w:pPr>
      <w:r w:rsidRPr="00371EB5">
        <w:rPr>
          <w:sz w:val="16"/>
          <w:szCs w:val="16"/>
        </w:rPr>
        <w:t xml:space="preserve">           1.3.2. Абзац третий изложить в следующей редакции: "Участником Программы может быть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соответствующая следующим условиям:".</w:t>
      </w:r>
    </w:p>
    <w:p w:rsidR="003F3778" w:rsidRPr="00371EB5" w:rsidRDefault="003F3778" w:rsidP="003F3778">
      <w:pPr>
        <w:tabs>
          <w:tab w:val="left" w:pos="720"/>
        </w:tabs>
        <w:jc w:val="both"/>
        <w:rPr>
          <w:sz w:val="16"/>
          <w:szCs w:val="16"/>
        </w:rPr>
      </w:pPr>
      <w:r w:rsidRPr="00371EB5">
        <w:rPr>
          <w:sz w:val="16"/>
          <w:szCs w:val="16"/>
        </w:rPr>
        <w:tab/>
        <w:t>1.3.3. Абзац двадцать первый дополнить предложением третьим следующего содержания: "Расчет размера социальной выплаты для молодой семьи, в которой один из супругов не является гражданином Российской Федерации, производится в соответствии с порядком, предусмотренным настоящим разделом исходя из размера общей площади жилого помещения, установленного для семей разной численности с учетом членов семьи, являющихся гражданами Российской Федерации".</w:t>
      </w:r>
    </w:p>
    <w:p w:rsidR="003F3778" w:rsidRPr="00371EB5" w:rsidRDefault="003F3778" w:rsidP="003F3778">
      <w:pPr>
        <w:tabs>
          <w:tab w:val="left" w:pos="720"/>
        </w:tabs>
        <w:jc w:val="both"/>
        <w:rPr>
          <w:sz w:val="16"/>
          <w:szCs w:val="16"/>
        </w:rPr>
      </w:pPr>
      <w:r w:rsidRPr="00371EB5">
        <w:rPr>
          <w:sz w:val="16"/>
          <w:szCs w:val="16"/>
        </w:rPr>
        <w:tab/>
        <w:t>1.4     В разделе 4  «Ресурсное обеспечение Программы»:</w:t>
      </w:r>
    </w:p>
    <w:p w:rsidR="003F3778" w:rsidRPr="00371EB5" w:rsidRDefault="003F3778" w:rsidP="003F3778">
      <w:pPr>
        <w:tabs>
          <w:tab w:val="left" w:pos="720"/>
        </w:tabs>
        <w:jc w:val="both"/>
        <w:rPr>
          <w:sz w:val="16"/>
          <w:szCs w:val="16"/>
        </w:rPr>
      </w:pPr>
      <w:r w:rsidRPr="00371EB5">
        <w:rPr>
          <w:sz w:val="16"/>
          <w:szCs w:val="16"/>
        </w:rPr>
        <w:tab/>
        <w:t>1.4.1  В абзаце втором цифры  «12900» заменить цифрами «71445,3».</w:t>
      </w:r>
    </w:p>
    <w:p w:rsidR="003F3778" w:rsidRPr="00371EB5" w:rsidRDefault="003F3778" w:rsidP="003F3778">
      <w:pPr>
        <w:tabs>
          <w:tab w:val="left" w:pos="720"/>
        </w:tabs>
        <w:jc w:val="both"/>
        <w:rPr>
          <w:sz w:val="16"/>
          <w:szCs w:val="16"/>
        </w:rPr>
      </w:pPr>
      <w:r w:rsidRPr="00371EB5">
        <w:rPr>
          <w:sz w:val="16"/>
          <w:szCs w:val="16"/>
        </w:rPr>
        <w:tab/>
        <w:t>1.4.2. В абзаце третьем цифры  «3750,0» заменить цифрами «8098,7».</w:t>
      </w:r>
    </w:p>
    <w:p w:rsidR="003F3778" w:rsidRPr="00371EB5" w:rsidRDefault="003F3778" w:rsidP="003F3778">
      <w:pPr>
        <w:tabs>
          <w:tab w:val="left" w:pos="720"/>
        </w:tabs>
        <w:jc w:val="both"/>
        <w:rPr>
          <w:sz w:val="16"/>
          <w:szCs w:val="16"/>
        </w:rPr>
      </w:pPr>
      <w:r w:rsidRPr="00371EB5">
        <w:rPr>
          <w:sz w:val="16"/>
          <w:szCs w:val="16"/>
        </w:rPr>
        <w:tab/>
        <w:t>1.4.3. В абзаце четвертом цифры  «17755,0» заменить цифрами «15589,5».</w:t>
      </w:r>
    </w:p>
    <w:p w:rsidR="003F3778" w:rsidRPr="00371EB5" w:rsidRDefault="003F3778" w:rsidP="003F3778">
      <w:pPr>
        <w:tabs>
          <w:tab w:val="left" w:pos="720"/>
        </w:tabs>
        <w:jc w:val="both"/>
        <w:rPr>
          <w:sz w:val="16"/>
          <w:szCs w:val="16"/>
        </w:rPr>
      </w:pPr>
      <w:r w:rsidRPr="00371EB5">
        <w:rPr>
          <w:sz w:val="16"/>
          <w:szCs w:val="16"/>
        </w:rPr>
        <w:tab/>
        <w:t>1.4.4. В абзаце пятом цифры  «17755,0» заменить цифрами «14783,5».</w:t>
      </w:r>
    </w:p>
    <w:p w:rsidR="003F3778" w:rsidRPr="00371EB5" w:rsidRDefault="003F3778" w:rsidP="003F3778">
      <w:pPr>
        <w:tabs>
          <w:tab w:val="left" w:pos="720"/>
        </w:tabs>
        <w:jc w:val="both"/>
        <w:rPr>
          <w:sz w:val="16"/>
          <w:szCs w:val="16"/>
        </w:rPr>
      </w:pPr>
      <w:r w:rsidRPr="00371EB5">
        <w:rPr>
          <w:sz w:val="16"/>
          <w:szCs w:val="16"/>
        </w:rPr>
        <w:tab/>
        <w:t>1.4.5. Таблицу 2 изложить в следующей редакции:</w:t>
      </w:r>
    </w:p>
    <w:p w:rsidR="003F3778" w:rsidRPr="00371EB5" w:rsidRDefault="003F3778" w:rsidP="003F3778">
      <w:pPr>
        <w:tabs>
          <w:tab w:val="left" w:pos="720"/>
        </w:tabs>
        <w:jc w:val="both"/>
        <w:rPr>
          <w:sz w:val="16"/>
          <w:szCs w:val="16"/>
        </w:rPr>
      </w:pPr>
      <w:r w:rsidRPr="00371EB5">
        <w:rPr>
          <w:sz w:val="16"/>
          <w:szCs w:val="16"/>
        </w:rPr>
        <w:t>«</w:t>
      </w:r>
    </w:p>
    <w:p w:rsidR="003F3778" w:rsidRPr="00371EB5" w:rsidRDefault="003F3778" w:rsidP="003F3778">
      <w:pPr>
        <w:tabs>
          <w:tab w:val="left" w:pos="720"/>
        </w:tabs>
        <w:autoSpaceDE w:val="0"/>
        <w:autoSpaceDN w:val="0"/>
        <w:adjustRightInd w:val="0"/>
        <w:jc w:val="right"/>
        <w:rPr>
          <w:sz w:val="16"/>
          <w:szCs w:val="16"/>
        </w:rPr>
      </w:pPr>
      <w:r w:rsidRPr="00371EB5">
        <w:rPr>
          <w:sz w:val="16"/>
          <w:szCs w:val="16"/>
        </w:rPr>
        <w:t>Таблица 2</w:t>
      </w:r>
    </w:p>
    <w:p w:rsidR="003F3778" w:rsidRPr="00371EB5" w:rsidRDefault="003F3778" w:rsidP="003F3778">
      <w:pPr>
        <w:tabs>
          <w:tab w:val="left" w:pos="720"/>
        </w:tabs>
        <w:autoSpaceDE w:val="0"/>
        <w:autoSpaceDN w:val="0"/>
        <w:adjustRightInd w:val="0"/>
        <w:jc w:val="center"/>
        <w:rPr>
          <w:sz w:val="16"/>
          <w:szCs w:val="16"/>
        </w:rPr>
      </w:pPr>
      <w:r w:rsidRPr="00371EB5">
        <w:rPr>
          <w:sz w:val="16"/>
          <w:szCs w:val="16"/>
        </w:rPr>
        <w:t>Объемы финансирования, источники</w:t>
      </w:r>
    </w:p>
    <w:p w:rsidR="003F3778" w:rsidRPr="00371EB5" w:rsidRDefault="003F3778" w:rsidP="003F3778">
      <w:pPr>
        <w:tabs>
          <w:tab w:val="left" w:pos="720"/>
        </w:tabs>
        <w:autoSpaceDE w:val="0"/>
        <w:autoSpaceDN w:val="0"/>
        <w:adjustRightInd w:val="0"/>
        <w:jc w:val="center"/>
        <w:rPr>
          <w:sz w:val="16"/>
          <w:szCs w:val="16"/>
        </w:rPr>
      </w:pPr>
      <w:r w:rsidRPr="00371EB5">
        <w:rPr>
          <w:sz w:val="16"/>
          <w:szCs w:val="16"/>
        </w:rPr>
        <w:t>и статьи расходов Программы</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1202"/>
        <w:gridCol w:w="735"/>
        <w:gridCol w:w="667"/>
        <w:gridCol w:w="667"/>
        <w:gridCol w:w="40"/>
        <w:gridCol w:w="667"/>
        <w:gridCol w:w="667"/>
        <w:gridCol w:w="40"/>
        <w:gridCol w:w="667"/>
      </w:tblGrid>
      <w:tr w:rsidR="003F3778" w:rsidRPr="003F3778" w:rsidTr="003F3778">
        <w:trPr>
          <w:trHeight w:val="286"/>
          <w:tblHeader/>
        </w:trPr>
        <w:tc>
          <w:tcPr>
            <w:tcW w:w="0" w:type="auto"/>
            <w:vMerge w:val="restart"/>
            <w:tcBorders>
              <w:top w:val="single" w:sz="4" w:space="0" w:color="auto"/>
              <w:left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Источники и направления расходов</w:t>
            </w:r>
          </w:p>
        </w:tc>
        <w:tc>
          <w:tcPr>
            <w:tcW w:w="0" w:type="auto"/>
            <w:gridSpan w:val="8"/>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Объемы финансирования, тыс. рублей</w:t>
            </w:r>
          </w:p>
        </w:tc>
      </w:tr>
      <w:tr w:rsidR="003F3778" w:rsidRPr="003F3778" w:rsidTr="003F3778">
        <w:trPr>
          <w:trHeight w:val="203"/>
          <w:tblHeader/>
        </w:trPr>
        <w:tc>
          <w:tcPr>
            <w:tcW w:w="0" w:type="auto"/>
            <w:vMerge/>
            <w:tcBorders>
              <w:left w:val="single" w:sz="4" w:space="0" w:color="auto"/>
              <w:right w:val="single" w:sz="4" w:space="0" w:color="auto"/>
            </w:tcBorders>
          </w:tcPr>
          <w:p w:rsidR="003F3778" w:rsidRPr="003F3778" w:rsidRDefault="003F3778" w:rsidP="00E8438C">
            <w:pPr>
              <w:jc w:val="both"/>
              <w:rPr>
                <w:sz w:val="17"/>
                <w:szCs w:val="17"/>
              </w:rPr>
            </w:pPr>
          </w:p>
        </w:tc>
        <w:tc>
          <w:tcPr>
            <w:tcW w:w="0" w:type="auto"/>
            <w:vMerge w:val="restart"/>
            <w:tcBorders>
              <w:top w:val="single" w:sz="4" w:space="0" w:color="auto"/>
              <w:left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всего</w:t>
            </w:r>
          </w:p>
        </w:tc>
        <w:tc>
          <w:tcPr>
            <w:tcW w:w="0" w:type="auto"/>
            <w:gridSpan w:val="7"/>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в том числе по годам реализации</w:t>
            </w:r>
          </w:p>
        </w:tc>
      </w:tr>
      <w:tr w:rsidR="003F3778" w:rsidRPr="003F3778" w:rsidTr="009C798C">
        <w:trPr>
          <w:trHeight w:val="202"/>
          <w:tblHeader/>
        </w:trPr>
        <w:tc>
          <w:tcPr>
            <w:tcW w:w="0" w:type="auto"/>
            <w:vMerge/>
            <w:tcBorders>
              <w:left w:val="single" w:sz="4" w:space="0" w:color="auto"/>
              <w:bottom w:val="single" w:sz="4" w:space="0" w:color="auto"/>
              <w:right w:val="single" w:sz="4" w:space="0" w:color="auto"/>
            </w:tcBorders>
          </w:tcPr>
          <w:p w:rsidR="003F3778" w:rsidRPr="003F3778" w:rsidRDefault="003F3778" w:rsidP="00E8438C">
            <w:pPr>
              <w:jc w:val="both"/>
              <w:rPr>
                <w:sz w:val="17"/>
                <w:szCs w:val="17"/>
              </w:rPr>
            </w:pPr>
          </w:p>
        </w:tc>
        <w:tc>
          <w:tcPr>
            <w:tcW w:w="0" w:type="auto"/>
            <w:vMerge/>
            <w:tcBorders>
              <w:left w:val="single" w:sz="4" w:space="0" w:color="auto"/>
              <w:bottom w:val="single" w:sz="4" w:space="0" w:color="auto"/>
              <w:right w:val="single" w:sz="4" w:space="0" w:color="auto"/>
            </w:tcBorders>
          </w:tcPr>
          <w:p w:rsidR="003F3778" w:rsidRPr="003F3778" w:rsidRDefault="003F3778" w:rsidP="00E8438C">
            <w:pPr>
              <w:jc w:val="both"/>
              <w:rPr>
                <w:sz w:val="17"/>
                <w:szCs w:val="17"/>
              </w:rPr>
            </w:pPr>
          </w:p>
        </w:tc>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2011 год</w:t>
            </w:r>
          </w:p>
        </w:tc>
        <w:tc>
          <w:tcPr>
            <w:tcW w:w="686" w:type="dxa"/>
            <w:gridSpan w:val="2"/>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2012 год</w:t>
            </w:r>
          </w:p>
        </w:tc>
        <w:tc>
          <w:tcPr>
            <w:tcW w:w="632" w:type="dxa"/>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2013 год</w:t>
            </w:r>
          </w:p>
        </w:tc>
        <w:tc>
          <w:tcPr>
            <w:tcW w:w="949" w:type="dxa"/>
            <w:gridSpan w:val="2"/>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2014 год</w:t>
            </w:r>
          </w:p>
        </w:tc>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2015 год</w:t>
            </w:r>
          </w:p>
        </w:tc>
      </w:tr>
      <w:tr w:rsidR="003F3778" w:rsidRPr="003F3778" w:rsidTr="003F3778">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Общий объем финансирования</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109917,0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10868,0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13920,0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16559,0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34285,0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34285,0</w:t>
            </w:r>
          </w:p>
        </w:tc>
      </w:tr>
      <w:tr w:rsidR="003F3778" w:rsidRPr="003F3778" w:rsidTr="003F3778">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p>
        </w:tc>
      </w:tr>
      <w:tr w:rsidR="003F3778" w:rsidRPr="003F3778" w:rsidTr="003F3778">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федеральный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14783,5</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1398,0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1666,7</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1718,8</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5000,0</w:t>
            </w:r>
          </w:p>
        </w:tc>
      </w:tr>
      <w:tr w:rsidR="003F3778" w:rsidRPr="003F3778" w:rsidTr="003F3778">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областной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15589,5</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1656,0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1856,6</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2076,9</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5000,0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5000,0</w:t>
            </w:r>
          </w:p>
        </w:tc>
      </w:tr>
      <w:tr w:rsidR="003F3778" w:rsidRPr="003F3778" w:rsidTr="003F3778">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местный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8098,7</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750,0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1348,7</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2000,0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2000,0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2000,0</w:t>
            </w:r>
          </w:p>
        </w:tc>
      </w:tr>
      <w:tr w:rsidR="003F3778" w:rsidRPr="003F3778" w:rsidTr="003F3778">
        <w:tc>
          <w:tcPr>
            <w:tcW w:w="0" w:type="auto"/>
            <w:tcBorders>
              <w:top w:val="single" w:sz="4" w:space="0" w:color="auto"/>
              <w:left w:val="single" w:sz="4" w:space="0" w:color="auto"/>
              <w:bottom w:val="single" w:sz="4" w:space="0" w:color="auto"/>
              <w:right w:val="single" w:sz="4" w:space="0" w:color="auto"/>
            </w:tcBorders>
          </w:tcPr>
          <w:p w:rsidR="003F3778" w:rsidRPr="003F3778" w:rsidRDefault="003F3778" w:rsidP="00E8438C">
            <w:pPr>
              <w:jc w:val="both"/>
              <w:rPr>
                <w:sz w:val="17"/>
                <w:szCs w:val="17"/>
              </w:rPr>
            </w:pPr>
            <w:r w:rsidRPr="003F3778">
              <w:rPr>
                <w:sz w:val="17"/>
                <w:szCs w:val="17"/>
              </w:rPr>
              <w:t>внебюджетные источники</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71445,3</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7064,0</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9048,0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10763,3</w:t>
            </w:r>
          </w:p>
        </w:tc>
        <w:tc>
          <w:tcPr>
            <w:tcW w:w="0" w:type="auto"/>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22285,0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F3778" w:rsidRPr="003F3778" w:rsidRDefault="003F3778" w:rsidP="00E8438C">
            <w:pPr>
              <w:jc w:val="center"/>
              <w:rPr>
                <w:sz w:val="17"/>
                <w:szCs w:val="17"/>
              </w:rPr>
            </w:pPr>
            <w:r w:rsidRPr="003F3778">
              <w:rPr>
                <w:sz w:val="17"/>
                <w:szCs w:val="17"/>
              </w:rPr>
              <w:t>22285,0</w:t>
            </w:r>
          </w:p>
        </w:tc>
      </w:tr>
    </w:tbl>
    <w:p w:rsidR="003F3778" w:rsidRPr="00371EB5" w:rsidRDefault="003F3778" w:rsidP="003F3778">
      <w:pPr>
        <w:tabs>
          <w:tab w:val="left" w:pos="720"/>
        </w:tabs>
        <w:jc w:val="right"/>
        <w:rPr>
          <w:sz w:val="16"/>
          <w:szCs w:val="16"/>
        </w:rPr>
      </w:pPr>
      <w:r w:rsidRPr="00371EB5">
        <w:rPr>
          <w:sz w:val="16"/>
          <w:szCs w:val="16"/>
        </w:rPr>
        <w:t>».</w:t>
      </w:r>
    </w:p>
    <w:p w:rsidR="003F3778" w:rsidRPr="00371EB5" w:rsidRDefault="003F3778" w:rsidP="003F3778">
      <w:pPr>
        <w:tabs>
          <w:tab w:val="left" w:pos="720"/>
        </w:tabs>
        <w:jc w:val="both"/>
        <w:rPr>
          <w:sz w:val="16"/>
          <w:szCs w:val="16"/>
        </w:rPr>
      </w:pPr>
      <w:r w:rsidRPr="00371EB5">
        <w:rPr>
          <w:sz w:val="16"/>
          <w:szCs w:val="16"/>
        </w:rPr>
        <w:tab/>
        <w:t>1.5. В разделе 7 «Ожидаемые конечные результаты реализации Программы»:</w:t>
      </w:r>
    </w:p>
    <w:p w:rsidR="003F3778" w:rsidRPr="00371EB5" w:rsidRDefault="003F3778" w:rsidP="003F3778">
      <w:pPr>
        <w:tabs>
          <w:tab w:val="left" w:pos="720"/>
        </w:tabs>
        <w:jc w:val="both"/>
        <w:rPr>
          <w:sz w:val="16"/>
          <w:szCs w:val="16"/>
        </w:rPr>
      </w:pPr>
      <w:r w:rsidRPr="00371EB5">
        <w:rPr>
          <w:sz w:val="16"/>
          <w:szCs w:val="16"/>
        </w:rPr>
        <w:tab/>
        <w:t>1.5.1. В абзаце втором цифры «105» заменить цифрами «94»; цифры «13,04» заменить цифрами «13,37».</w:t>
      </w:r>
    </w:p>
    <w:p w:rsidR="003F3778" w:rsidRPr="00371EB5" w:rsidRDefault="003F3778" w:rsidP="003F3778">
      <w:pPr>
        <w:tabs>
          <w:tab w:val="left" w:pos="360"/>
          <w:tab w:val="left" w:pos="540"/>
          <w:tab w:val="left" w:pos="720"/>
          <w:tab w:val="left" w:pos="900"/>
          <w:tab w:val="left" w:pos="1080"/>
          <w:tab w:val="left" w:pos="1440"/>
        </w:tabs>
        <w:jc w:val="both"/>
        <w:rPr>
          <w:sz w:val="16"/>
          <w:szCs w:val="16"/>
        </w:rPr>
      </w:pPr>
      <w:r w:rsidRPr="00371EB5">
        <w:rPr>
          <w:sz w:val="16"/>
          <w:szCs w:val="16"/>
        </w:rPr>
        <w:t xml:space="preserve">           2. Опубликовать настоящее постановление в  муниципальной газете «Павловский муниципальный вестник». </w:t>
      </w:r>
    </w:p>
    <w:p w:rsidR="003F3778" w:rsidRPr="00371EB5" w:rsidRDefault="003F3778" w:rsidP="003F3778">
      <w:pPr>
        <w:tabs>
          <w:tab w:val="left" w:pos="540"/>
          <w:tab w:val="left" w:pos="720"/>
          <w:tab w:val="left" w:pos="1080"/>
        </w:tabs>
        <w:jc w:val="both"/>
        <w:rPr>
          <w:sz w:val="16"/>
          <w:szCs w:val="16"/>
        </w:rPr>
      </w:pPr>
    </w:p>
    <w:p w:rsidR="003F3778" w:rsidRPr="00371EB5" w:rsidRDefault="003F3778" w:rsidP="003F3778">
      <w:pPr>
        <w:tabs>
          <w:tab w:val="left" w:pos="540"/>
          <w:tab w:val="left" w:pos="720"/>
          <w:tab w:val="left" w:pos="1080"/>
        </w:tabs>
        <w:jc w:val="both"/>
        <w:rPr>
          <w:sz w:val="16"/>
          <w:szCs w:val="16"/>
        </w:rPr>
      </w:pPr>
    </w:p>
    <w:p w:rsidR="003F3778" w:rsidRDefault="003F3778" w:rsidP="003F3778">
      <w:pPr>
        <w:tabs>
          <w:tab w:val="left" w:pos="540"/>
          <w:tab w:val="left" w:pos="720"/>
          <w:tab w:val="left" w:pos="1080"/>
        </w:tabs>
        <w:jc w:val="both"/>
        <w:rPr>
          <w:sz w:val="16"/>
          <w:szCs w:val="16"/>
        </w:rPr>
      </w:pPr>
      <w:r w:rsidRPr="00371EB5">
        <w:rPr>
          <w:sz w:val="16"/>
          <w:szCs w:val="16"/>
        </w:rPr>
        <w:t xml:space="preserve">И.о. главы администрации </w:t>
      </w:r>
    </w:p>
    <w:p w:rsidR="003F3778" w:rsidRDefault="003F3778" w:rsidP="003F3778">
      <w:pPr>
        <w:tabs>
          <w:tab w:val="left" w:pos="540"/>
          <w:tab w:val="left" w:pos="720"/>
          <w:tab w:val="left" w:pos="1080"/>
        </w:tabs>
        <w:jc w:val="both"/>
        <w:rPr>
          <w:sz w:val="16"/>
          <w:szCs w:val="16"/>
        </w:rPr>
      </w:pPr>
      <w:r w:rsidRPr="00371EB5">
        <w:rPr>
          <w:sz w:val="16"/>
          <w:szCs w:val="16"/>
        </w:rPr>
        <w:t>Павловского муниципального района</w:t>
      </w:r>
      <w:r w:rsidRPr="00371EB5">
        <w:rPr>
          <w:sz w:val="16"/>
          <w:szCs w:val="16"/>
        </w:rPr>
        <w:tab/>
      </w:r>
      <w:r>
        <w:rPr>
          <w:sz w:val="16"/>
          <w:szCs w:val="16"/>
        </w:rPr>
        <w:t xml:space="preserve">                             </w:t>
      </w:r>
      <w:r w:rsidRPr="00371EB5">
        <w:rPr>
          <w:sz w:val="16"/>
          <w:szCs w:val="16"/>
        </w:rPr>
        <w:t>Г.М.Майстренко</w:t>
      </w:r>
    </w:p>
    <w:p w:rsidR="00CE26AD" w:rsidRDefault="00CE26AD"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B43F30" w:rsidRDefault="00B43F30" w:rsidP="00BF6216">
      <w:pPr>
        <w:jc w:val="both"/>
        <w:rPr>
          <w:sz w:val="16"/>
          <w:szCs w:val="16"/>
        </w:rPr>
      </w:pPr>
    </w:p>
    <w:p w:rsidR="00B43F30" w:rsidRDefault="00B43F30" w:rsidP="00BF6216">
      <w:pPr>
        <w:jc w:val="both"/>
        <w:rPr>
          <w:sz w:val="16"/>
          <w:szCs w:val="16"/>
        </w:rPr>
      </w:pPr>
    </w:p>
    <w:p w:rsidR="00B43F30" w:rsidRDefault="00B43F30" w:rsidP="00BF6216">
      <w:pPr>
        <w:jc w:val="both"/>
        <w:rPr>
          <w:sz w:val="16"/>
          <w:szCs w:val="16"/>
        </w:rPr>
      </w:pPr>
    </w:p>
    <w:p w:rsidR="00B43F30" w:rsidRDefault="00B43F30"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D7529C" w:rsidRDefault="00D7529C" w:rsidP="00BF6216">
      <w:pPr>
        <w:jc w:val="both"/>
        <w:rPr>
          <w:sz w:val="16"/>
          <w:szCs w:val="16"/>
        </w:rPr>
      </w:pPr>
    </w:p>
    <w:p w:rsidR="007549FF" w:rsidRDefault="007549FF" w:rsidP="007549FF">
      <w:pPr>
        <w:jc w:val="center"/>
        <w:rPr>
          <w:b/>
          <w:bCs/>
          <w:sz w:val="16"/>
          <w:szCs w:val="16"/>
        </w:rPr>
      </w:pPr>
      <w:r w:rsidRPr="005503C1">
        <w:rPr>
          <w:b/>
          <w:bCs/>
          <w:sz w:val="16"/>
          <w:szCs w:val="16"/>
        </w:rPr>
        <w:lastRenderedPageBreak/>
        <w:t xml:space="preserve">АДМИНИСТРАЦИЯ ПАВЛОВСКОГО </w:t>
      </w:r>
    </w:p>
    <w:p w:rsidR="007549FF" w:rsidRPr="005503C1" w:rsidRDefault="007549FF" w:rsidP="007549FF">
      <w:pPr>
        <w:jc w:val="center"/>
        <w:rPr>
          <w:b/>
          <w:bCs/>
          <w:sz w:val="16"/>
          <w:szCs w:val="16"/>
        </w:rPr>
      </w:pPr>
      <w:r w:rsidRPr="005503C1">
        <w:rPr>
          <w:b/>
          <w:bCs/>
          <w:sz w:val="16"/>
          <w:szCs w:val="16"/>
        </w:rPr>
        <w:t>МУНИЦИПАЛЬНОГО РАЙОНА</w:t>
      </w:r>
    </w:p>
    <w:p w:rsidR="007549FF" w:rsidRPr="005503C1" w:rsidRDefault="007549FF" w:rsidP="007549FF">
      <w:pPr>
        <w:keepNext/>
        <w:jc w:val="center"/>
        <w:outlineLvl w:val="0"/>
        <w:rPr>
          <w:b/>
          <w:bCs/>
          <w:sz w:val="16"/>
          <w:szCs w:val="16"/>
        </w:rPr>
      </w:pPr>
      <w:r w:rsidRPr="005503C1">
        <w:rPr>
          <w:b/>
          <w:bCs/>
          <w:sz w:val="16"/>
          <w:szCs w:val="16"/>
        </w:rPr>
        <w:t xml:space="preserve">    ВОРОНЕЖСКОЙ ОБЛАСТИ</w:t>
      </w:r>
    </w:p>
    <w:p w:rsidR="007549FF" w:rsidRPr="005503C1" w:rsidRDefault="007549FF" w:rsidP="007549FF">
      <w:pPr>
        <w:jc w:val="center"/>
        <w:rPr>
          <w:sz w:val="16"/>
          <w:szCs w:val="16"/>
        </w:rPr>
      </w:pPr>
    </w:p>
    <w:p w:rsidR="007549FF" w:rsidRDefault="007549FF" w:rsidP="007549FF">
      <w:pPr>
        <w:jc w:val="center"/>
        <w:rPr>
          <w:b/>
          <w:sz w:val="16"/>
          <w:szCs w:val="16"/>
        </w:rPr>
      </w:pPr>
      <w:r w:rsidRPr="005503C1">
        <w:rPr>
          <w:b/>
          <w:bCs/>
          <w:sz w:val="16"/>
          <w:szCs w:val="16"/>
        </w:rPr>
        <w:t>П О С Т А Н О В Л Е Н И Е</w:t>
      </w:r>
    </w:p>
    <w:p w:rsidR="007549FF" w:rsidRDefault="007549FF" w:rsidP="007549FF">
      <w:pPr>
        <w:pStyle w:val="affff9"/>
        <w:ind w:right="-72"/>
        <w:jc w:val="left"/>
        <w:rPr>
          <w:b w:val="0"/>
          <w:sz w:val="16"/>
          <w:szCs w:val="16"/>
        </w:rPr>
      </w:pPr>
    </w:p>
    <w:p w:rsidR="007549FF" w:rsidRPr="00217BAC" w:rsidRDefault="007549FF" w:rsidP="007549FF">
      <w:pPr>
        <w:autoSpaceDE w:val="0"/>
        <w:autoSpaceDN w:val="0"/>
        <w:adjustRightInd w:val="0"/>
        <w:rPr>
          <w:bCs/>
          <w:sz w:val="16"/>
          <w:szCs w:val="16"/>
          <w:u w:val="single"/>
        </w:rPr>
      </w:pPr>
      <w:r w:rsidRPr="00217BAC">
        <w:rPr>
          <w:bCs/>
          <w:sz w:val="16"/>
          <w:szCs w:val="16"/>
          <w:u w:val="single"/>
        </w:rPr>
        <w:t xml:space="preserve">от </w:t>
      </w:r>
      <w:r>
        <w:rPr>
          <w:bCs/>
          <w:sz w:val="16"/>
          <w:szCs w:val="16"/>
          <w:u w:val="single"/>
        </w:rPr>
        <w:t>12</w:t>
      </w:r>
      <w:r w:rsidRPr="00217BAC">
        <w:rPr>
          <w:bCs/>
          <w:sz w:val="16"/>
          <w:szCs w:val="16"/>
          <w:u w:val="single"/>
        </w:rPr>
        <w:t xml:space="preserve">.08.2013 г. №  </w:t>
      </w:r>
      <w:r>
        <w:rPr>
          <w:bCs/>
          <w:sz w:val="16"/>
          <w:szCs w:val="16"/>
          <w:u w:val="single"/>
        </w:rPr>
        <w:t>600</w:t>
      </w:r>
    </w:p>
    <w:p w:rsidR="007549FF" w:rsidRPr="00217BAC" w:rsidRDefault="007549FF" w:rsidP="007549FF">
      <w:pPr>
        <w:ind w:right="4135"/>
        <w:rPr>
          <w:sz w:val="16"/>
          <w:szCs w:val="16"/>
        </w:rPr>
      </w:pPr>
      <w:r w:rsidRPr="00217BAC">
        <w:rPr>
          <w:sz w:val="16"/>
          <w:szCs w:val="16"/>
        </w:rPr>
        <w:t>г. Павловск</w:t>
      </w:r>
    </w:p>
    <w:p w:rsidR="007549FF" w:rsidRPr="007549FF" w:rsidRDefault="007549FF" w:rsidP="00BF6216">
      <w:pPr>
        <w:jc w:val="both"/>
        <w:rPr>
          <w:sz w:val="16"/>
          <w:szCs w:val="16"/>
        </w:rPr>
      </w:pPr>
    </w:p>
    <w:p w:rsidR="007549FF" w:rsidRPr="007549FF" w:rsidRDefault="007549FF" w:rsidP="00BE0377">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xml:space="preserve">Об отмене режима повышенной </w:t>
      </w:r>
    </w:p>
    <w:p w:rsidR="007549FF" w:rsidRPr="007549FF" w:rsidRDefault="007549FF" w:rsidP="00BE0377">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xml:space="preserve">готовности для органов управления, </w:t>
      </w:r>
    </w:p>
    <w:p w:rsidR="007549FF" w:rsidRDefault="007549FF" w:rsidP="00BE0377">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xml:space="preserve">сил и средств муниципального </w:t>
      </w:r>
    </w:p>
    <w:p w:rsidR="007549FF" w:rsidRPr="007549FF" w:rsidRDefault="007549FF" w:rsidP="00BE0377">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xml:space="preserve">звена ТП РСЧС </w:t>
      </w:r>
    </w:p>
    <w:p w:rsidR="007549FF" w:rsidRDefault="007549FF" w:rsidP="00BE0377">
      <w:pPr>
        <w:pStyle w:val="affc"/>
        <w:spacing w:before="0" w:after="0"/>
        <w:rPr>
          <w:rFonts w:ascii="Times New Roman" w:hAnsi="Times New Roman" w:cs="Times New Roman"/>
          <w:sz w:val="16"/>
          <w:szCs w:val="16"/>
        </w:rPr>
      </w:pPr>
      <w:r w:rsidRPr="007549FF">
        <w:rPr>
          <w:rFonts w:ascii="Times New Roman" w:hAnsi="Times New Roman" w:cs="Times New Roman"/>
          <w:sz w:val="16"/>
          <w:szCs w:val="16"/>
        </w:rPr>
        <w:t xml:space="preserve">Павловского муниципального района </w:t>
      </w:r>
    </w:p>
    <w:p w:rsidR="00B43F30" w:rsidRPr="007549FF" w:rsidRDefault="00B43F30" w:rsidP="007549FF">
      <w:pPr>
        <w:pStyle w:val="affc"/>
        <w:spacing w:before="0" w:after="0"/>
        <w:ind w:left="2268"/>
        <w:rPr>
          <w:rFonts w:ascii="Times New Roman" w:hAnsi="Times New Roman" w:cs="Times New Roman"/>
          <w:sz w:val="16"/>
          <w:szCs w:val="16"/>
        </w:rPr>
      </w:pPr>
    </w:p>
    <w:p w:rsidR="007549FF" w:rsidRPr="007549FF" w:rsidRDefault="007549FF" w:rsidP="007549FF">
      <w:pPr>
        <w:pStyle w:val="aff9"/>
        <w:ind w:firstLine="709"/>
        <w:jc w:val="both"/>
        <w:rPr>
          <w:b/>
          <w:spacing w:val="40"/>
          <w:sz w:val="16"/>
          <w:szCs w:val="16"/>
        </w:rPr>
      </w:pPr>
      <w:r w:rsidRPr="007549FF">
        <w:rPr>
          <w:sz w:val="16"/>
          <w:szCs w:val="16"/>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постановлением Правительства Российской Федерации от 30.12.2003 года № 794 «О единой государственной системе предупреждения и ликвидации чрезвычайных ситуаций» и указом губернатора Воронежской области от 06.08.2013 года № 292-у «Об отмене ограничительных мероприятий (карантина) по африканской чуме свиней на территории Верхнемамонского муниципального района Воронежской области», администрация Павловского муниципального района</w:t>
      </w:r>
    </w:p>
    <w:p w:rsidR="007549FF" w:rsidRPr="007549FF" w:rsidRDefault="007549FF" w:rsidP="007549FF">
      <w:pPr>
        <w:pStyle w:val="affc"/>
        <w:spacing w:before="0" w:after="0"/>
        <w:ind w:firstLine="709"/>
        <w:jc w:val="both"/>
        <w:rPr>
          <w:rFonts w:ascii="Times New Roman" w:hAnsi="Times New Roman" w:cs="Times New Roman"/>
          <w:sz w:val="16"/>
          <w:szCs w:val="16"/>
        </w:rPr>
      </w:pPr>
      <w:r w:rsidRPr="007549FF">
        <w:rPr>
          <w:rFonts w:ascii="Times New Roman" w:hAnsi="Times New Roman" w:cs="Times New Roman"/>
          <w:sz w:val="16"/>
          <w:szCs w:val="16"/>
        </w:rPr>
        <w:t xml:space="preserve"> </w:t>
      </w:r>
    </w:p>
    <w:p w:rsidR="007549FF" w:rsidRPr="007549FF" w:rsidRDefault="007549FF" w:rsidP="007549FF">
      <w:pPr>
        <w:pStyle w:val="affc"/>
        <w:spacing w:before="0" w:after="0"/>
        <w:jc w:val="center"/>
        <w:rPr>
          <w:rFonts w:ascii="Times New Roman" w:hAnsi="Times New Roman" w:cs="Times New Roman"/>
          <w:sz w:val="16"/>
          <w:szCs w:val="16"/>
        </w:rPr>
      </w:pPr>
      <w:r w:rsidRPr="007549FF">
        <w:rPr>
          <w:rFonts w:ascii="Times New Roman" w:hAnsi="Times New Roman" w:cs="Times New Roman"/>
          <w:sz w:val="16"/>
          <w:szCs w:val="16"/>
        </w:rPr>
        <w:t>ПОСТАНОВЛЯЕТ:</w:t>
      </w:r>
    </w:p>
    <w:p w:rsidR="007549FF" w:rsidRPr="007549FF" w:rsidRDefault="007549FF" w:rsidP="007549FF">
      <w:pPr>
        <w:pStyle w:val="affc"/>
        <w:spacing w:before="0" w:after="0"/>
        <w:jc w:val="center"/>
        <w:rPr>
          <w:rFonts w:ascii="Times New Roman" w:hAnsi="Times New Roman" w:cs="Times New Roman"/>
          <w:sz w:val="16"/>
          <w:szCs w:val="16"/>
        </w:rPr>
      </w:pPr>
    </w:p>
    <w:p w:rsidR="007549FF" w:rsidRPr="007549FF" w:rsidRDefault="007549FF" w:rsidP="007549FF">
      <w:pPr>
        <w:pStyle w:val="affc"/>
        <w:spacing w:before="0" w:after="0"/>
        <w:ind w:firstLine="709"/>
        <w:jc w:val="both"/>
        <w:rPr>
          <w:rFonts w:ascii="Times New Roman" w:hAnsi="Times New Roman" w:cs="Times New Roman"/>
          <w:sz w:val="16"/>
          <w:szCs w:val="16"/>
        </w:rPr>
      </w:pPr>
      <w:r w:rsidRPr="007549FF">
        <w:rPr>
          <w:rFonts w:ascii="Times New Roman" w:hAnsi="Times New Roman" w:cs="Times New Roman"/>
          <w:sz w:val="16"/>
          <w:szCs w:val="16"/>
        </w:rPr>
        <w:t xml:space="preserve">1. Отменить на территории Павловского муниципального район режим </w:t>
      </w:r>
      <w:r w:rsidRPr="007549FF">
        <w:rPr>
          <w:rFonts w:ascii="Times New Roman" w:hAnsi="Times New Roman" w:cs="Times New Roman"/>
          <w:snapToGrid w:val="0"/>
          <w:spacing w:val="4"/>
          <w:sz w:val="16"/>
          <w:szCs w:val="16"/>
        </w:rPr>
        <w:t xml:space="preserve">повышенной готовности </w:t>
      </w:r>
      <w:r w:rsidRPr="007549FF">
        <w:rPr>
          <w:rFonts w:ascii="Times New Roman" w:hAnsi="Times New Roman" w:cs="Times New Roman"/>
          <w:spacing w:val="4"/>
          <w:sz w:val="16"/>
          <w:szCs w:val="16"/>
        </w:rPr>
        <w:t>для  органов управления, сил и средств муниципального звена ТП РСЧС Павловского муниципального района</w:t>
      </w:r>
      <w:r w:rsidRPr="007549FF">
        <w:rPr>
          <w:rFonts w:ascii="Times New Roman" w:hAnsi="Times New Roman" w:cs="Times New Roman"/>
          <w:sz w:val="16"/>
          <w:szCs w:val="16"/>
        </w:rPr>
        <w:t xml:space="preserve">. </w:t>
      </w:r>
    </w:p>
    <w:p w:rsidR="007549FF" w:rsidRPr="007549FF" w:rsidRDefault="007549FF" w:rsidP="007549FF">
      <w:pPr>
        <w:pStyle w:val="affc"/>
        <w:spacing w:before="0" w:after="0"/>
        <w:ind w:firstLine="709"/>
        <w:jc w:val="both"/>
        <w:rPr>
          <w:rFonts w:ascii="Times New Roman" w:hAnsi="Times New Roman" w:cs="Times New Roman"/>
          <w:sz w:val="16"/>
          <w:szCs w:val="16"/>
        </w:rPr>
      </w:pPr>
      <w:r w:rsidRPr="007549FF">
        <w:rPr>
          <w:rFonts w:ascii="Times New Roman" w:hAnsi="Times New Roman" w:cs="Times New Roman"/>
          <w:sz w:val="16"/>
          <w:szCs w:val="16"/>
        </w:rPr>
        <w:t>2. Постановление администрации Павловского муниципального района от 24.06.2013 года № 473 «Об установлении режима повышенной готовности для органов управления, сил и средств муниципального звена ТП РСЧС Павловского муниципального района в связи с введением ограничительных мероприятий (карантина) по африканской чуме свиней на территории Богучарского, Петропавловского  и Верхнемамонского районов Воронежской области» признать утратившим силу.</w:t>
      </w:r>
    </w:p>
    <w:p w:rsidR="007549FF" w:rsidRPr="007549FF" w:rsidRDefault="007549FF" w:rsidP="007549FF">
      <w:pPr>
        <w:pStyle w:val="affc"/>
        <w:spacing w:before="0" w:after="0"/>
        <w:ind w:firstLine="709"/>
        <w:jc w:val="both"/>
        <w:rPr>
          <w:rFonts w:ascii="Times New Roman" w:hAnsi="Times New Roman" w:cs="Times New Roman"/>
          <w:sz w:val="16"/>
          <w:szCs w:val="16"/>
        </w:rPr>
      </w:pPr>
      <w:r w:rsidRPr="007549FF">
        <w:rPr>
          <w:rFonts w:ascii="Times New Roman" w:hAnsi="Times New Roman" w:cs="Times New Roman"/>
          <w:sz w:val="16"/>
          <w:szCs w:val="16"/>
        </w:rPr>
        <w:t>3. Опубликовать настоящее постановление в муниципальной газете «Павловский муниципальный вестник».</w:t>
      </w:r>
    </w:p>
    <w:p w:rsidR="007549FF" w:rsidRPr="007549FF" w:rsidRDefault="007549FF" w:rsidP="007549FF">
      <w:pPr>
        <w:pStyle w:val="affc"/>
        <w:spacing w:before="0" w:after="0"/>
        <w:ind w:firstLine="709"/>
        <w:jc w:val="both"/>
        <w:rPr>
          <w:rFonts w:ascii="Times New Roman" w:hAnsi="Times New Roman" w:cs="Times New Roman"/>
          <w:sz w:val="16"/>
          <w:szCs w:val="16"/>
        </w:rPr>
      </w:pPr>
      <w:r w:rsidRPr="007549FF">
        <w:rPr>
          <w:rFonts w:ascii="Times New Roman" w:hAnsi="Times New Roman" w:cs="Times New Roman"/>
          <w:sz w:val="16"/>
          <w:szCs w:val="16"/>
        </w:rPr>
        <w:t>4. Контроль за исполнением настоящего постановления оставляю за собой.</w:t>
      </w:r>
    </w:p>
    <w:p w:rsidR="007549FF" w:rsidRPr="007549FF" w:rsidRDefault="007549FF" w:rsidP="007549FF">
      <w:pPr>
        <w:pStyle w:val="affc"/>
        <w:spacing w:before="0" w:after="0"/>
        <w:jc w:val="both"/>
        <w:rPr>
          <w:rFonts w:ascii="Times New Roman" w:hAnsi="Times New Roman" w:cs="Times New Roman"/>
          <w:sz w:val="16"/>
          <w:szCs w:val="16"/>
        </w:rPr>
      </w:pPr>
    </w:p>
    <w:p w:rsidR="007549FF" w:rsidRPr="007549FF" w:rsidRDefault="007549FF" w:rsidP="007549FF">
      <w:pPr>
        <w:pStyle w:val="affc"/>
        <w:spacing w:before="0" w:after="0"/>
        <w:jc w:val="both"/>
        <w:rPr>
          <w:rFonts w:ascii="Times New Roman" w:hAnsi="Times New Roman" w:cs="Times New Roman"/>
          <w:sz w:val="16"/>
          <w:szCs w:val="16"/>
        </w:rPr>
      </w:pPr>
    </w:p>
    <w:p w:rsidR="007549FF" w:rsidRPr="007549FF" w:rsidRDefault="007549FF" w:rsidP="007549FF">
      <w:pPr>
        <w:pStyle w:val="affc"/>
        <w:spacing w:before="0" w:after="0"/>
        <w:jc w:val="both"/>
        <w:rPr>
          <w:rFonts w:ascii="Times New Roman" w:hAnsi="Times New Roman" w:cs="Times New Roman"/>
          <w:sz w:val="16"/>
          <w:szCs w:val="16"/>
        </w:rPr>
      </w:pPr>
      <w:r w:rsidRPr="007549FF">
        <w:rPr>
          <w:rFonts w:ascii="Times New Roman" w:hAnsi="Times New Roman" w:cs="Times New Roman"/>
          <w:sz w:val="16"/>
          <w:szCs w:val="16"/>
        </w:rPr>
        <w:t>И. о. главы администрации</w:t>
      </w:r>
    </w:p>
    <w:p w:rsidR="007549FF" w:rsidRDefault="007549FF" w:rsidP="007549FF">
      <w:pPr>
        <w:jc w:val="both"/>
        <w:rPr>
          <w:sz w:val="16"/>
          <w:szCs w:val="16"/>
        </w:rPr>
      </w:pPr>
      <w:r w:rsidRPr="007549FF">
        <w:rPr>
          <w:sz w:val="16"/>
          <w:szCs w:val="16"/>
        </w:rPr>
        <w:t xml:space="preserve">Павловского муниципального района       </w:t>
      </w:r>
      <w:r>
        <w:rPr>
          <w:sz w:val="16"/>
          <w:szCs w:val="16"/>
        </w:rPr>
        <w:t xml:space="preserve">     </w:t>
      </w:r>
      <w:r w:rsidRPr="007549FF">
        <w:rPr>
          <w:sz w:val="16"/>
          <w:szCs w:val="16"/>
        </w:rPr>
        <w:t xml:space="preserve">                    Г. М. Майстренко</w:t>
      </w:r>
    </w:p>
    <w:p w:rsidR="007549FF" w:rsidRDefault="007549FF" w:rsidP="007549FF">
      <w:pPr>
        <w:jc w:val="both"/>
        <w:rPr>
          <w:sz w:val="16"/>
          <w:szCs w:val="16"/>
        </w:rPr>
      </w:pPr>
    </w:p>
    <w:p w:rsidR="007549FF" w:rsidRDefault="007549FF" w:rsidP="007549FF">
      <w:pPr>
        <w:jc w:val="both"/>
        <w:rPr>
          <w:sz w:val="16"/>
          <w:szCs w:val="16"/>
        </w:rPr>
      </w:pPr>
    </w:p>
    <w:p w:rsidR="00CE26AD" w:rsidRDefault="00CE26AD" w:rsidP="007549FF">
      <w:pPr>
        <w:jc w:val="both"/>
        <w:rPr>
          <w:sz w:val="16"/>
          <w:szCs w:val="16"/>
        </w:rPr>
      </w:pPr>
    </w:p>
    <w:p w:rsidR="009C798C" w:rsidRDefault="007549FF" w:rsidP="009C798C">
      <w:pPr>
        <w:pStyle w:val="af0"/>
        <w:rPr>
          <w:spacing w:val="0"/>
          <w:sz w:val="16"/>
          <w:szCs w:val="16"/>
        </w:rPr>
      </w:pPr>
      <w:r w:rsidRPr="009C798C">
        <w:rPr>
          <w:spacing w:val="0"/>
          <w:sz w:val="16"/>
          <w:szCs w:val="16"/>
        </w:rPr>
        <w:t xml:space="preserve">АДМИНИСТРАЦИЯ ПАВЛОВСКОГО </w:t>
      </w:r>
    </w:p>
    <w:p w:rsidR="007549FF" w:rsidRPr="009C798C" w:rsidRDefault="007549FF" w:rsidP="009C798C">
      <w:pPr>
        <w:pStyle w:val="af0"/>
        <w:rPr>
          <w:spacing w:val="0"/>
          <w:sz w:val="16"/>
          <w:szCs w:val="16"/>
        </w:rPr>
      </w:pPr>
      <w:r w:rsidRPr="009C798C">
        <w:rPr>
          <w:spacing w:val="0"/>
          <w:sz w:val="16"/>
          <w:szCs w:val="16"/>
        </w:rPr>
        <w:t>МУНИЦИПАЛЬНОГО РАЙОНА</w:t>
      </w:r>
    </w:p>
    <w:p w:rsidR="007549FF" w:rsidRPr="009C798C" w:rsidRDefault="007549FF" w:rsidP="009C798C">
      <w:pPr>
        <w:pStyle w:val="1"/>
        <w:spacing w:before="0" w:after="0"/>
        <w:jc w:val="center"/>
        <w:rPr>
          <w:rFonts w:ascii="Times New Roman" w:hAnsi="Times New Roman" w:cs="Times New Roman"/>
          <w:bCs w:val="0"/>
          <w:sz w:val="16"/>
          <w:szCs w:val="16"/>
        </w:rPr>
      </w:pPr>
      <w:r w:rsidRPr="009C798C">
        <w:rPr>
          <w:rFonts w:ascii="Times New Roman" w:hAnsi="Times New Roman" w:cs="Times New Roman"/>
          <w:bCs w:val="0"/>
          <w:sz w:val="16"/>
          <w:szCs w:val="16"/>
        </w:rPr>
        <w:t>ВОРОНЕЖСКОЙ ОБЛАСТИ</w:t>
      </w:r>
    </w:p>
    <w:p w:rsidR="007549FF" w:rsidRPr="009C798C" w:rsidRDefault="007549FF" w:rsidP="009C798C">
      <w:pPr>
        <w:jc w:val="center"/>
        <w:rPr>
          <w:b/>
          <w:sz w:val="16"/>
          <w:szCs w:val="16"/>
        </w:rPr>
      </w:pPr>
    </w:p>
    <w:p w:rsidR="007549FF" w:rsidRPr="009C798C" w:rsidRDefault="007549FF" w:rsidP="009C798C">
      <w:pPr>
        <w:jc w:val="center"/>
        <w:rPr>
          <w:b/>
          <w:sz w:val="16"/>
          <w:szCs w:val="16"/>
        </w:rPr>
      </w:pPr>
      <w:r w:rsidRPr="009C798C">
        <w:rPr>
          <w:b/>
          <w:sz w:val="16"/>
          <w:szCs w:val="16"/>
        </w:rPr>
        <w:t>ПОСТАНОВЛЕНИЕ</w:t>
      </w:r>
    </w:p>
    <w:p w:rsidR="007549FF" w:rsidRPr="00463CF5" w:rsidRDefault="007549FF" w:rsidP="007549FF">
      <w:pPr>
        <w:jc w:val="center"/>
        <w:rPr>
          <w:b/>
          <w:sz w:val="16"/>
          <w:szCs w:val="16"/>
        </w:rPr>
      </w:pPr>
    </w:p>
    <w:p w:rsidR="007549FF" w:rsidRPr="009C798C" w:rsidRDefault="007549FF" w:rsidP="007549FF">
      <w:pPr>
        <w:rPr>
          <w:sz w:val="16"/>
          <w:szCs w:val="16"/>
          <w:u w:val="single"/>
        </w:rPr>
      </w:pPr>
      <w:r w:rsidRPr="009C798C">
        <w:rPr>
          <w:sz w:val="16"/>
          <w:szCs w:val="16"/>
          <w:u w:val="single"/>
        </w:rPr>
        <w:t>от  23.07.2013 г. № 539</w:t>
      </w:r>
    </w:p>
    <w:p w:rsidR="007549FF" w:rsidRPr="00463CF5" w:rsidRDefault="007549FF" w:rsidP="007549FF">
      <w:pPr>
        <w:rPr>
          <w:sz w:val="16"/>
          <w:szCs w:val="16"/>
        </w:rPr>
      </w:pPr>
      <w:r w:rsidRPr="00463CF5">
        <w:rPr>
          <w:sz w:val="16"/>
          <w:szCs w:val="16"/>
        </w:rPr>
        <w:t xml:space="preserve"> г. Павловск</w:t>
      </w:r>
    </w:p>
    <w:p w:rsidR="007549FF" w:rsidRPr="00463CF5" w:rsidRDefault="007549FF" w:rsidP="007549FF">
      <w:pPr>
        <w:rPr>
          <w:sz w:val="16"/>
          <w:szCs w:val="16"/>
        </w:rPr>
      </w:pPr>
    </w:p>
    <w:p w:rsidR="007549FF" w:rsidRPr="00463CF5" w:rsidRDefault="007549FF" w:rsidP="007549FF">
      <w:pPr>
        <w:rPr>
          <w:sz w:val="16"/>
          <w:szCs w:val="16"/>
        </w:rPr>
      </w:pPr>
      <w:r w:rsidRPr="00463CF5">
        <w:rPr>
          <w:sz w:val="16"/>
          <w:szCs w:val="16"/>
        </w:rPr>
        <w:t xml:space="preserve">Об утверждении Порядка расходования  </w:t>
      </w:r>
    </w:p>
    <w:p w:rsidR="007549FF" w:rsidRPr="00463CF5" w:rsidRDefault="007549FF" w:rsidP="007549FF">
      <w:pPr>
        <w:rPr>
          <w:sz w:val="16"/>
          <w:szCs w:val="16"/>
        </w:rPr>
      </w:pPr>
      <w:r w:rsidRPr="00463CF5">
        <w:rPr>
          <w:sz w:val="16"/>
          <w:szCs w:val="16"/>
        </w:rPr>
        <w:t>средств, выделенных на реализацию мероприятий,</w:t>
      </w:r>
    </w:p>
    <w:p w:rsidR="007549FF" w:rsidRPr="00463CF5" w:rsidRDefault="007549FF" w:rsidP="007549FF">
      <w:pPr>
        <w:rPr>
          <w:sz w:val="16"/>
          <w:szCs w:val="16"/>
        </w:rPr>
      </w:pPr>
      <w:r w:rsidRPr="00463CF5">
        <w:rPr>
          <w:sz w:val="16"/>
          <w:szCs w:val="16"/>
        </w:rPr>
        <w:t>направленных на модернизацию региональных систем</w:t>
      </w:r>
    </w:p>
    <w:p w:rsidR="007549FF" w:rsidRPr="00463CF5" w:rsidRDefault="007549FF" w:rsidP="007549FF">
      <w:pPr>
        <w:rPr>
          <w:sz w:val="16"/>
          <w:szCs w:val="16"/>
        </w:rPr>
      </w:pPr>
      <w:r w:rsidRPr="00463CF5">
        <w:rPr>
          <w:sz w:val="16"/>
          <w:szCs w:val="16"/>
        </w:rPr>
        <w:t xml:space="preserve">общего образования </w:t>
      </w:r>
    </w:p>
    <w:p w:rsidR="007549FF" w:rsidRPr="00463CF5" w:rsidRDefault="007549FF" w:rsidP="007549FF">
      <w:pPr>
        <w:rPr>
          <w:sz w:val="16"/>
          <w:szCs w:val="16"/>
        </w:rPr>
      </w:pPr>
      <w:r w:rsidRPr="00463CF5">
        <w:rPr>
          <w:sz w:val="16"/>
          <w:szCs w:val="16"/>
        </w:rPr>
        <w:t xml:space="preserve"> </w:t>
      </w:r>
    </w:p>
    <w:p w:rsidR="007549FF" w:rsidRPr="00463CF5" w:rsidRDefault="007549FF" w:rsidP="007549FF">
      <w:pPr>
        <w:jc w:val="both"/>
        <w:rPr>
          <w:sz w:val="16"/>
          <w:szCs w:val="16"/>
        </w:rPr>
      </w:pPr>
      <w:r w:rsidRPr="00463CF5">
        <w:rPr>
          <w:sz w:val="16"/>
          <w:szCs w:val="16"/>
        </w:rPr>
        <w:t xml:space="preserve">           В соответствии с постановлением Правительства Российской Федерации от 31.05.2011 г. № 436 «О порядке предоставления в 2011-2013 годах субсидий из федерального бюджета бюджетам субъектов Российской Федерации на модернизацию региональных систем общего образования», постановлениями правительства Воронежской области от 19.02.2013 г. № 98 «Об утверждении комплекса мер по модернизации общего образования Воронежской области в 2013 году и на период 2020 года», от 07.06.2013 г. № 501 «О реализации комплекса мер по модернизации общего образования Воронежской области в 2013 году», от 17.06.2013 г. № 528 «О распределении субсидий бюджетам муниципальных образований Воронежской области на модернизацию региональных систем общего образования на 2013 год» администрация Павловского муниципального района </w:t>
      </w:r>
    </w:p>
    <w:p w:rsidR="007549FF" w:rsidRDefault="007549FF" w:rsidP="007549FF">
      <w:pPr>
        <w:jc w:val="both"/>
        <w:rPr>
          <w:sz w:val="16"/>
          <w:szCs w:val="16"/>
        </w:rPr>
      </w:pPr>
    </w:p>
    <w:p w:rsidR="00B43F30" w:rsidRDefault="00B43F30" w:rsidP="007549FF">
      <w:pPr>
        <w:jc w:val="both"/>
        <w:rPr>
          <w:sz w:val="16"/>
          <w:szCs w:val="16"/>
        </w:rPr>
      </w:pPr>
    </w:p>
    <w:p w:rsidR="00A0518E" w:rsidRDefault="00A0518E" w:rsidP="007549FF">
      <w:pPr>
        <w:jc w:val="both"/>
        <w:rPr>
          <w:sz w:val="16"/>
          <w:szCs w:val="16"/>
        </w:rPr>
      </w:pPr>
    </w:p>
    <w:p w:rsidR="00A0518E" w:rsidRPr="00463CF5" w:rsidRDefault="00A0518E" w:rsidP="007549FF">
      <w:pPr>
        <w:jc w:val="both"/>
        <w:rPr>
          <w:sz w:val="16"/>
          <w:szCs w:val="16"/>
        </w:rPr>
      </w:pPr>
    </w:p>
    <w:p w:rsidR="007549FF" w:rsidRPr="00463CF5" w:rsidRDefault="007549FF" w:rsidP="007549FF">
      <w:pPr>
        <w:jc w:val="center"/>
        <w:rPr>
          <w:sz w:val="16"/>
          <w:szCs w:val="16"/>
        </w:rPr>
      </w:pPr>
      <w:r w:rsidRPr="00463CF5">
        <w:rPr>
          <w:sz w:val="16"/>
          <w:szCs w:val="16"/>
        </w:rPr>
        <w:lastRenderedPageBreak/>
        <w:t>ПОСТАНОВЛЯЕТ:</w:t>
      </w:r>
    </w:p>
    <w:p w:rsidR="007549FF" w:rsidRPr="00463CF5" w:rsidRDefault="007549FF" w:rsidP="007549FF">
      <w:pPr>
        <w:jc w:val="center"/>
        <w:rPr>
          <w:sz w:val="16"/>
          <w:szCs w:val="16"/>
        </w:rPr>
      </w:pPr>
    </w:p>
    <w:p w:rsidR="007549FF" w:rsidRPr="00463CF5" w:rsidRDefault="007549FF" w:rsidP="007549FF">
      <w:pPr>
        <w:jc w:val="both"/>
        <w:rPr>
          <w:sz w:val="16"/>
          <w:szCs w:val="16"/>
        </w:rPr>
      </w:pPr>
      <w:r w:rsidRPr="00463CF5">
        <w:rPr>
          <w:sz w:val="16"/>
          <w:szCs w:val="16"/>
        </w:rPr>
        <w:t xml:space="preserve">          1. Назначить муниципальный отдел по образованию администрации Павловского муниципального района  уполномоченным органом по реализации мероприятий направленных  на модернизацию региональных систем общего образования  (далее - уполномоченный орган).</w:t>
      </w:r>
    </w:p>
    <w:p w:rsidR="007549FF" w:rsidRPr="00463CF5" w:rsidRDefault="007549FF" w:rsidP="007549FF">
      <w:pPr>
        <w:jc w:val="both"/>
        <w:rPr>
          <w:sz w:val="16"/>
          <w:szCs w:val="16"/>
        </w:rPr>
      </w:pPr>
      <w:r w:rsidRPr="00463CF5">
        <w:rPr>
          <w:sz w:val="16"/>
          <w:szCs w:val="16"/>
        </w:rPr>
        <w:t xml:space="preserve">         2. Утвердить Порядок расходования средств выделенных на модернизацию региональных систем общего образования  в Павловском муниципальном районе,  согласно приложению к настоящему постановлению. </w:t>
      </w:r>
    </w:p>
    <w:p w:rsidR="007549FF" w:rsidRPr="00463CF5" w:rsidRDefault="007549FF" w:rsidP="007549FF">
      <w:pPr>
        <w:jc w:val="both"/>
        <w:rPr>
          <w:sz w:val="16"/>
          <w:szCs w:val="16"/>
        </w:rPr>
      </w:pPr>
      <w:r w:rsidRPr="00463CF5">
        <w:rPr>
          <w:sz w:val="16"/>
          <w:szCs w:val="16"/>
        </w:rPr>
        <w:t xml:space="preserve">         3. Опубликовать настоящее постановление в муниципальной газете «Павловский муниципальный вестник».  </w:t>
      </w:r>
    </w:p>
    <w:p w:rsidR="007549FF" w:rsidRDefault="007549FF" w:rsidP="007549FF">
      <w:pPr>
        <w:jc w:val="both"/>
        <w:rPr>
          <w:sz w:val="16"/>
          <w:szCs w:val="16"/>
        </w:rPr>
      </w:pPr>
      <w:r w:rsidRPr="00463CF5">
        <w:rPr>
          <w:sz w:val="16"/>
          <w:szCs w:val="16"/>
        </w:rPr>
        <w:t xml:space="preserve">         4. Контроль за исполнением настоящего постановления возложить на заместителя главы администрации Павловского муниципального района Мозговую В.В. </w:t>
      </w:r>
    </w:p>
    <w:p w:rsidR="009C798C" w:rsidRPr="00463CF5" w:rsidRDefault="009C798C" w:rsidP="007549FF">
      <w:pPr>
        <w:jc w:val="both"/>
        <w:rPr>
          <w:sz w:val="16"/>
          <w:szCs w:val="16"/>
        </w:rPr>
      </w:pPr>
    </w:p>
    <w:p w:rsidR="007549FF" w:rsidRPr="00463CF5" w:rsidRDefault="007549FF" w:rsidP="007549FF">
      <w:pPr>
        <w:rPr>
          <w:sz w:val="16"/>
          <w:szCs w:val="16"/>
        </w:rPr>
      </w:pPr>
      <w:r w:rsidRPr="00463CF5">
        <w:rPr>
          <w:sz w:val="16"/>
          <w:szCs w:val="16"/>
        </w:rPr>
        <w:t xml:space="preserve">Глава администрации </w:t>
      </w:r>
    </w:p>
    <w:p w:rsidR="007549FF" w:rsidRDefault="007549FF" w:rsidP="007549FF">
      <w:pPr>
        <w:rPr>
          <w:sz w:val="16"/>
          <w:szCs w:val="16"/>
        </w:rPr>
      </w:pPr>
      <w:r w:rsidRPr="00463CF5">
        <w:rPr>
          <w:sz w:val="16"/>
          <w:szCs w:val="16"/>
        </w:rPr>
        <w:t xml:space="preserve">Павловского муниципального района                          </w:t>
      </w:r>
      <w:r w:rsidR="009C798C">
        <w:rPr>
          <w:sz w:val="16"/>
          <w:szCs w:val="16"/>
        </w:rPr>
        <w:t xml:space="preserve">        </w:t>
      </w:r>
      <w:r w:rsidRPr="00463CF5">
        <w:rPr>
          <w:sz w:val="16"/>
          <w:szCs w:val="16"/>
        </w:rPr>
        <w:t xml:space="preserve">      Ю.Ф. Русинов</w:t>
      </w:r>
    </w:p>
    <w:p w:rsidR="00CE26AD" w:rsidRDefault="00CE26AD" w:rsidP="007549FF">
      <w:pPr>
        <w:rPr>
          <w:sz w:val="16"/>
          <w:szCs w:val="16"/>
        </w:rPr>
      </w:pPr>
    </w:p>
    <w:p w:rsidR="00CE26AD" w:rsidRDefault="00CE26AD" w:rsidP="007549FF">
      <w:pPr>
        <w:rPr>
          <w:sz w:val="16"/>
          <w:szCs w:val="16"/>
        </w:rPr>
      </w:pPr>
    </w:p>
    <w:p w:rsidR="00CE26AD" w:rsidRPr="00463CF5" w:rsidRDefault="00CE26AD" w:rsidP="007549FF">
      <w:pPr>
        <w:rPr>
          <w:sz w:val="16"/>
          <w:szCs w:val="16"/>
        </w:rPr>
      </w:pPr>
    </w:p>
    <w:p w:rsidR="007549FF" w:rsidRPr="00CE26AD" w:rsidRDefault="007549FF" w:rsidP="00D7529C">
      <w:pPr>
        <w:tabs>
          <w:tab w:val="left" w:pos="3690"/>
        </w:tabs>
        <w:ind w:left="2835"/>
        <w:rPr>
          <w:sz w:val="17"/>
          <w:szCs w:val="17"/>
        </w:rPr>
      </w:pPr>
      <w:r w:rsidRPr="00CE26AD">
        <w:rPr>
          <w:sz w:val="17"/>
          <w:szCs w:val="17"/>
        </w:rPr>
        <w:t xml:space="preserve">Приложение </w:t>
      </w:r>
    </w:p>
    <w:p w:rsidR="007549FF" w:rsidRPr="00CE26AD" w:rsidRDefault="007549FF" w:rsidP="00D7529C">
      <w:pPr>
        <w:tabs>
          <w:tab w:val="left" w:pos="3690"/>
        </w:tabs>
        <w:ind w:left="2835"/>
        <w:rPr>
          <w:sz w:val="17"/>
          <w:szCs w:val="17"/>
        </w:rPr>
      </w:pPr>
      <w:r w:rsidRPr="00CE26AD">
        <w:rPr>
          <w:sz w:val="17"/>
          <w:szCs w:val="17"/>
        </w:rPr>
        <w:t>к постановлению</w:t>
      </w:r>
    </w:p>
    <w:p w:rsidR="007549FF" w:rsidRPr="00CE26AD" w:rsidRDefault="007549FF" w:rsidP="00D7529C">
      <w:pPr>
        <w:tabs>
          <w:tab w:val="left" w:pos="3690"/>
        </w:tabs>
        <w:ind w:left="2835"/>
        <w:rPr>
          <w:sz w:val="17"/>
          <w:szCs w:val="17"/>
        </w:rPr>
      </w:pPr>
      <w:r w:rsidRPr="00CE26AD">
        <w:rPr>
          <w:sz w:val="17"/>
          <w:szCs w:val="17"/>
        </w:rPr>
        <w:t xml:space="preserve">администрации Павловского </w:t>
      </w:r>
    </w:p>
    <w:p w:rsidR="007549FF" w:rsidRPr="00CE26AD" w:rsidRDefault="007549FF" w:rsidP="00D7529C">
      <w:pPr>
        <w:tabs>
          <w:tab w:val="left" w:pos="3690"/>
        </w:tabs>
        <w:ind w:left="2835"/>
        <w:rPr>
          <w:sz w:val="17"/>
          <w:szCs w:val="17"/>
        </w:rPr>
      </w:pPr>
      <w:r w:rsidRPr="00CE26AD">
        <w:rPr>
          <w:sz w:val="17"/>
          <w:szCs w:val="17"/>
        </w:rPr>
        <w:t xml:space="preserve">муниципального района </w:t>
      </w:r>
    </w:p>
    <w:p w:rsidR="007549FF" w:rsidRPr="00CE26AD" w:rsidRDefault="007549FF" w:rsidP="00D7529C">
      <w:pPr>
        <w:tabs>
          <w:tab w:val="left" w:pos="3690"/>
        </w:tabs>
        <w:ind w:left="2835"/>
        <w:rPr>
          <w:sz w:val="17"/>
          <w:szCs w:val="17"/>
          <w:u w:val="single"/>
        </w:rPr>
      </w:pPr>
      <w:r w:rsidRPr="00CE26AD">
        <w:rPr>
          <w:sz w:val="17"/>
          <w:szCs w:val="17"/>
          <w:u w:val="single"/>
        </w:rPr>
        <w:t>о</w:t>
      </w:r>
      <w:r w:rsidR="009C798C" w:rsidRPr="00CE26AD">
        <w:rPr>
          <w:sz w:val="17"/>
          <w:szCs w:val="17"/>
          <w:u w:val="single"/>
        </w:rPr>
        <w:t>т  23.07.2013 №_539</w:t>
      </w:r>
    </w:p>
    <w:p w:rsidR="007549FF" w:rsidRPr="00CE26AD" w:rsidRDefault="007549FF" w:rsidP="007549FF">
      <w:pPr>
        <w:jc w:val="right"/>
        <w:rPr>
          <w:sz w:val="17"/>
          <w:szCs w:val="17"/>
        </w:rPr>
      </w:pPr>
    </w:p>
    <w:p w:rsidR="007549FF" w:rsidRPr="00CE26AD" w:rsidRDefault="007549FF" w:rsidP="007549FF">
      <w:pPr>
        <w:jc w:val="center"/>
        <w:rPr>
          <w:sz w:val="17"/>
          <w:szCs w:val="17"/>
        </w:rPr>
      </w:pPr>
    </w:p>
    <w:p w:rsidR="007549FF" w:rsidRPr="00CE26AD" w:rsidRDefault="007549FF" w:rsidP="007549FF">
      <w:pPr>
        <w:jc w:val="center"/>
        <w:rPr>
          <w:sz w:val="17"/>
          <w:szCs w:val="17"/>
        </w:rPr>
      </w:pPr>
      <w:r w:rsidRPr="00CE26AD">
        <w:rPr>
          <w:sz w:val="17"/>
          <w:szCs w:val="17"/>
        </w:rPr>
        <w:t>ПОРЯДОК</w:t>
      </w:r>
    </w:p>
    <w:p w:rsidR="007549FF" w:rsidRPr="00CE26AD" w:rsidRDefault="007549FF" w:rsidP="007549FF">
      <w:pPr>
        <w:jc w:val="center"/>
        <w:rPr>
          <w:sz w:val="17"/>
          <w:szCs w:val="17"/>
        </w:rPr>
      </w:pPr>
      <w:r w:rsidRPr="00CE26AD">
        <w:rPr>
          <w:sz w:val="17"/>
          <w:szCs w:val="17"/>
        </w:rPr>
        <w:t xml:space="preserve">расходования средств, выделенных на реализацию мероприятий, направленных на модернизацию региональных систем общего образования  </w:t>
      </w:r>
    </w:p>
    <w:p w:rsidR="007549FF" w:rsidRPr="00CE26AD" w:rsidRDefault="007549FF" w:rsidP="007549FF">
      <w:pPr>
        <w:jc w:val="both"/>
        <w:rPr>
          <w:sz w:val="17"/>
          <w:szCs w:val="17"/>
        </w:rPr>
      </w:pPr>
    </w:p>
    <w:p w:rsidR="007549FF" w:rsidRPr="00CE26AD" w:rsidRDefault="007549FF" w:rsidP="007549FF">
      <w:pPr>
        <w:jc w:val="both"/>
        <w:rPr>
          <w:sz w:val="17"/>
          <w:szCs w:val="17"/>
        </w:rPr>
      </w:pPr>
      <w:r w:rsidRPr="00CE26AD">
        <w:rPr>
          <w:sz w:val="17"/>
          <w:szCs w:val="17"/>
        </w:rPr>
        <w:t xml:space="preserve">        Настоящий Порядок определяет механизм расходования средств, выделенных  на реализацию мероприятий, направленных на модернизацию региональных систем общего образования, поступивших из федерального бюджета  бюджету Воронежской области  в 2013 году в виде субсидий бюджету Павловского муниципального района Воронежской области. </w:t>
      </w:r>
    </w:p>
    <w:p w:rsidR="007549FF" w:rsidRPr="00CE26AD" w:rsidRDefault="007549FF" w:rsidP="007549FF">
      <w:pPr>
        <w:jc w:val="both"/>
        <w:rPr>
          <w:sz w:val="17"/>
          <w:szCs w:val="17"/>
        </w:rPr>
      </w:pPr>
    </w:p>
    <w:p w:rsidR="007549FF" w:rsidRPr="00CE26AD" w:rsidRDefault="007549FF" w:rsidP="007549FF">
      <w:pPr>
        <w:jc w:val="both"/>
        <w:rPr>
          <w:sz w:val="17"/>
          <w:szCs w:val="17"/>
        </w:rPr>
      </w:pPr>
      <w:r w:rsidRPr="00CE26AD">
        <w:rPr>
          <w:sz w:val="17"/>
          <w:szCs w:val="17"/>
        </w:rPr>
        <w:t xml:space="preserve">        1. Финансовые средства, поступившие на лицевой счет муниципального отдела по финансам администрации Павловского муниципального района на осуществление расходов,  связанных с модернизацией региональных систем общего образования, отражаются в доходах муниципального бюджета по соответствующим кодам классификации доходов бюджетов Российской Федерации 927 2 02 02145 05 0000 151 «Субсидии бюджетам муниципальных районов на модернизацию региональных систем   общего образования». </w:t>
      </w:r>
    </w:p>
    <w:p w:rsidR="007549FF" w:rsidRPr="00CE26AD" w:rsidRDefault="007549FF" w:rsidP="007549FF">
      <w:pPr>
        <w:jc w:val="both"/>
        <w:rPr>
          <w:sz w:val="17"/>
          <w:szCs w:val="17"/>
        </w:rPr>
      </w:pPr>
      <w:r w:rsidRPr="00CE26AD">
        <w:rPr>
          <w:sz w:val="17"/>
          <w:szCs w:val="17"/>
        </w:rPr>
        <w:t xml:space="preserve">         2. Муниципальный отдел по финансам администрации Павловского муниципального района Воронежской области: </w:t>
      </w:r>
    </w:p>
    <w:p w:rsidR="007549FF" w:rsidRPr="00CE26AD" w:rsidRDefault="007549FF" w:rsidP="007549FF">
      <w:pPr>
        <w:jc w:val="both"/>
        <w:rPr>
          <w:sz w:val="17"/>
          <w:szCs w:val="17"/>
        </w:rPr>
      </w:pPr>
      <w:r w:rsidRPr="00CE26AD">
        <w:rPr>
          <w:sz w:val="17"/>
          <w:szCs w:val="17"/>
        </w:rPr>
        <w:t xml:space="preserve">         2.1. Доводит уполномоченному органу уведомление о бюджетных ассигнованиях на реализацию мероприятий, направленных на модернизацию региональных систем общего образования. </w:t>
      </w:r>
    </w:p>
    <w:p w:rsidR="007549FF" w:rsidRPr="00CE26AD" w:rsidRDefault="007549FF" w:rsidP="007549FF">
      <w:pPr>
        <w:jc w:val="both"/>
        <w:rPr>
          <w:sz w:val="17"/>
          <w:szCs w:val="17"/>
        </w:rPr>
      </w:pPr>
      <w:r w:rsidRPr="00CE26AD">
        <w:rPr>
          <w:sz w:val="17"/>
          <w:szCs w:val="17"/>
        </w:rPr>
        <w:t xml:space="preserve">         2.2. Осуществляет финансирование уполномоченного органа в пределах выделенных бюджетных ассигнований на основании заявки уполномоченного органа на финансирование модернизации региональных систем общего образования в разрезе кодов классификации операций сектора государственного управления. </w:t>
      </w:r>
    </w:p>
    <w:p w:rsidR="007549FF" w:rsidRPr="00CE26AD" w:rsidRDefault="007549FF" w:rsidP="007549FF">
      <w:pPr>
        <w:jc w:val="both"/>
        <w:rPr>
          <w:sz w:val="17"/>
          <w:szCs w:val="17"/>
        </w:rPr>
      </w:pPr>
      <w:r w:rsidRPr="00CE26AD">
        <w:rPr>
          <w:sz w:val="17"/>
          <w:szCs w:val="17"/>
        </w:rPr>
        <w:t xml:space="preserve">        2.3. Обеспечивает возврат неиспользованного остатка средств текущего финансового года в областной бюджет в порядке, установленном законодательством Российской Федерации. </w:t>
      </w:r>
    </w:p>
    <w:p w:rsidR="007549FF" w:rsidRPr="00CE26AD" w:rsidRDefault="007549FF" w:rsidP="007549FF">
      <w:pPr>
        <w:jc w:val="both"/>
        <w:rPr>
          <w:sz w:val="17"/>
          <w:szCs w:val="17"/>
        </w:rPr>
      </w:pPr>
      <w:r w:rsidRPr="00CE26AD">
        <w:rPr>
          <w:sz w:val="17"/>
          <w:szCs w:val="17"/>
        </w:rPr>
        <w:t xml:space="preserve">        3. Уполномоченный орган: </w:t>
      </w:r>
    </w:p>
    <w:p w:rsidR="007549FF" w:rsidRPr="00CE26AD" w:rsidRDefault="007549FF" w:rsidP="007549FF">
      <w:pPr>
        <w:jc w:val="both"/>
        <w:rPr>
          <w:sz w:val="17"/>
          <w:szCs w:val="17"/>
        </w:rPr>
      </w:pPr>
      <w:r w:rsidRPr="00CE26AD">
        <w:rPr>
          <w:sz w:val="17"/>
          <w:szCs w:val="17"/>
        </w:rPr>
        <w:t xml:space="preserve">        3.1. Предоставляет в муниципальный отдел по финансам администрации Павловского муниципального района Воронежской области заявки на финансирование модернизации региональных систем общего образования в разрезе кодов классификации операций сектора государственного управления.  </w:t>
      </w:r>
    </w:p>
    <w:p w:rsidR="007549FF" w:rsidRPr="00CE26AD" w:rsidRDefault="007549FF" w:rsidP="007549FF">
      <w:pPr>
        <w:jc w:val="both"/>
        <w:rPr>
          <w:sz w:val="17"/>
          <w:szCs w:val="17"/>
        </w:rPr>
      </w:pPr>
      <w:r w:rsidRPr="00CE26AD">
        <w:rPr>
          <w:sz w:val="17"/>
          <w:szCs w:val="17"/>
        </w:rPr>
        <w:t xml:space="preserve">        3.2. После получения выписки о зачислении средств на осуществление расходов, связанных с модернизацией региональных систем общего образования предоставляет в Отдел № 20 Управления Федерального казначейства по Воронежской области в установленном порядке документы на зачисление объемов финансирования на лицевой счет уполномоченного органа и образовательных учреждений, открытых в Управлении Федерального казначейства по Воронежской области. </w:t>
      </w:r>
    </w:p>
    <w:p w:rsidR="007549FF" w:rsidRPr="00CE26AD" w:rsidRDefault="007549FF" w:rsidP="007549FF">
      <w:pPr>
        <w:jc w:val="both"/>
        <w:rPr>
          <w:sz w:val="17"/>
          <w:szCs w:val="17"/>
        </w:rPr>
      </w:pPr>
      <w:r w:rsidRPr="00CE26AD">
        <w:rPr>
          <w:sz w:val="17"/>
          <w:szCs w:val="17"/>
        </w:rPr>
        <w:lastRenderedPageBreak/>
        <w:t xml:space="preserve">        3.3. Представляет в департамент образования, науки и молодежной политики Воронежской области: </w:t>
      </w:r>
    </w:p>
    <w:p w:rsidR="007549FF" w:rsidRPr="00CE26AD" w:rsidRDefault="007549FF" w:rsidP="007549FF">
      <w:pPr>
        <w:jc w:val="both"/>
        <w:rPr>
          <w:sz w:val="17"/>
          <w:szCs w:val="17"/>
        </w:rPr>
      </w:pPr>
      <w:r w:rsidRPr="00CE26AD">
        <w:rPr>
          <w:sz w:val="17"/>
          <w:szCs w:val="17"/>
        </w:rPr>
        <w:t xml:space="preserve">       3.3.1. Ежеквартально не позднее 10-го числа месяца, следующего за отчетным периодом и годовой отчет об осуществлении расходов местного бюджета, источником финансового обеспечения которых является субсидия, предоставленная на модернизацию региональных систем общего образования</w:t>
      </w:r>
    </w:p>
    <w:p w:rsidR="007549FF" w:rsidRPr="00CE26AD" w:rsidRDefault="007549FF" w:rsidP="007549FF">
      <w:pPr>
        <w:autoSpaceDE w:val="0"/>
        <w:autoSpaceDN w:val="0"/>
        <w:adjustRightInd w:val="0"/>
        <w:jc w:val="both"/>
        <w:rPr>
          <w:sz w:val="17"/>
          <w:szCs w:val="17"/>
        </w:rPr>
      </w:pPr>
      <w:r w:rsidRPr="00CE26AD">
        <w:rPr>
          <w:sz w:val="17"/>
          <w:szCs w:val="17"/>
        </w:rPr>
        <w:t xml:space="preserve">     3.4. Несет ответственность за  нецелевое использование средств в порядке, установленном законодательством  Российской Федерации. </w:t>
      </w:r>
    </w:p>
    <w:p w:rsidR="007549FF" w:rsidRPr="00CE26AD" w:rsidRDefault="007549FF" w:rsidP="007549FF">
      <w:pPr>
        <w:autoSpaceDE w:val="0"/>
        <w:autoSpaceDN w:val="0"/>
        <w:adjustRightInd w:val="0"/>
        <w:jc w:val="both"/>
        <w:rPr>
          <w:sz w:val="17"/>
          <w:szCs w:val="17"/>
        </w:rPr>
      </w:pPr>
      <w:r w:rsidRPr="00CE26AD">
        <w:rPr>
          <w:sz w:val="17"/>
          <w:szCs w:val="17"/>
        </w:rPr>
        <w:t xml:space="preserve">     4. Уполномоченный орган и общеобразовательные учреждения представляют в Отдел № 20 Управления Федерального казначейства по Воронежской области в установленном порядке документы на оплату расходов при модернизации региональных систем общего образования. Документы общеобразовательных учреждений на финансирование расходов модернизации региональных  систем  общего образования подлежат согласованию с уполномоченным органом. </w:t>
      </w:r>
    </w:p>
    <w:p w:rsidR="007549FF" w:rsidRPr="00CE26AD" w:rsidRDefault="007549FF" w:rsidP="007549FF">
      <w:pPr>
        <w:autoSpaceDE w:val="0"/>
        <w:autoSpaceDN w:val="0"/>
        <w:adjustRightInd w:val="0"/>
        <w:jc w:val="both"/>
        <w:rPr>
          <w:sz w:val="17"/>
          <w:szCs w:val="17"/>
        </w:rPr>
      </w:pPr>
      <w:r w:rsidRPr="00CE26AD">
        <w:rPr>
          <w:sz w:val="17"/>
          <w:szCs w:val="17"/>
        </w:rPr>
        <w:t xml:space="preserve">     5. За счет средств субсидии, финансируются расходы, возникающие при модернизации систем общего образования, по следующим мероприятиям: </w:t>
      </w:r>
    </w:p>
    <w:p w:rsidR="007549FF" w:rsidRPr="00CE26AD" w:rsidRDefault="007549FF" w:rsidP="007549FF">
      <w:pPr>
        <w:autoSpaceDE w:val="0"/>
        <w:autoSpaceDN w:val="0"/>
        <w:adjustRightInd w:val="0"/>
        <w:ind w:firstLine="540"/>
        <w:jc w:val="both"/>
        <w:rPr>
          <w:sz w:val="17"/>
          <w:szCs w:val="17"/>
        </w:rPr>
      </w:pPr>
      <w:r w:rsidRPr="00CE26AD">
        <w:rPr>
          <w:sz w:val="17"/>
          <w:szCs w:val="17"/>
        </w:rPr>
        <w:t xml:space="preserve"> а) приобретение оборудования (учебное, учебно-лабораторное, учебно-производственное, спортивное оборудование и инвентарь для общеобразовательных учреждений, компьютерное оборудование, оборудование для организации медицинского обслуживания обучающихся, оборудование для школьных столовых, оборудование для проведения государственной (итоговой) аттестации обучающихся);</w:t>
      </w:r>
    </w:p>
    <w:p w:rsidR="007549FF" w:rsidRPr="00CE26AD" w:rsidRDefault="007549FF" w:rsidP="007549FF">
      <w:pPr>
        <w:autoSpaceDE w:val="0"/>
        <w:autoSpaceDN w:val="0"/>
        <w:adjustRightInd w:val="0"/>
        <w:ind w:firstLine="540"/>
        <w:jc w:val="both"/>
        <w:rPr>
          <w:sz w:val="17"/>
          <w:szCs w:val="17"/>
        </w:rPr>
      </w:pPr>
      <w:r w:rsidRPr="00CE26AD">
        <w:rPr>
          <w:sz w:val="17"/>
          <w:szCs w:val="17"/>
        </w:rPr>
        <w:t>б) приобретение транспортных средств для перевозки обучающихся;</w:t>
      </w:r>
    </w:p>
    <w:p w:rsidR="007549FF" w:rsidRPr="00CE26AD" w:rsidRDefault="007549FF" w:rsidP="007549FF">
      <w:pPr>
        <w:autoSpaceDE w:val="0"/>
        <w:autoSpaceDN w:val="0"/>
        <w:adjustRightInd w:val="0"/>
        <w:ind w:firstLine="540"/>
        <w:jc w:val="both"/>
        <w:rPr>
          <w:sz w:val="17"/>
          <w:szCs w:val="17"/>
        </w:rPr>
      </w:pPr>
      <w:r w:rsidRPr="00CE26AD">
        <w:rPr>
          <w:sz w:val="17"/>
          <w:szCs w:val="17"/>
        </w:rPr>
        <w:t>в) пополнение фондов школьных библиотек;</w:t>
      </w:r>
    </w:p>
    <w:p w:rsidR="007549FF" w:rsidRPr="00CE26AD" w:rsidRDefault="007549FF" w:rsidP="007549FF">
      <w:pPr>
        <w:autoSpaceDE w:val="0"/>
        <w:autoSpaceDN w:val="0"/>
        <w:adjustRightInd w:val="0"/>
        <w:ind w:firstLine="540"/>
        <w:jc w:val="both"/>
        <w:rPr>
          <w:sz w:val="17"/>
          <w:szCs w:val="17"/>
        </w:rPr>
      </w:pPr>
      <w:r w:rsidRPr="00CE26AD">
        <w:rPr>
          <w:sz w:val="17"/>
          <w:szCs w:val="17"/>
        </w:rPr>
        <w:t>г) развитие школьной инфраструктуры (текущий ремонт с целью обеспечения выполнения требований к санитарно-бытовым условиям и охране здоровья обучающихся, а также с целью подготовки помещений для установки оборудования);</w:t>
      </w:r>
    </w:p>
    <w:p w:rsidR="007549FF" w:rsidRPr="00CE26AD" w:rsidRDefault="007549FF" w:rsidP="007549FF">
      <w:pPr>
        <w:autoSpaceDE w:val="0"/>
        <w:autoSpaceDN w:val="0"/>
        <w:adjustRightInd w:val="0"/>
        <w:ind w:firstLine="540"/>
        <w:jc w:val="both"/>
        <w:rPr>
          <w:sz w:val="17"/>
          <w:szCs w:val="17"/>
        </w:rPr>
      </w:pPr>
      <w:r w:rsidRPr="00CE26AD">
        <w:rPr>
          <w:sz w:val="17"/>
          <w:szCs w:val="17"/>
        </w:rPr>
        <w:t>д) повышение квалификации, профессиональная переподготовка руководителей общеобразовательных учреждений и педагогических работников;</w:t>
      </w:r>
    </w:p>
    <w:p w:rsidR="007549FF" w:rsidRPr="00CE26AD" w:rsidRDefault="007549FF" w:rsidP="007549FF">
      <w:pPr>
        <w:autoSpaceDE w:val="0"/>
        <w:autoSpaceDN w:val="0"/>
        <w:adjustRightInd w:val="0"/>
        <w:ind w:firstLine="540"/>
        <w:jc w:val="both"/>
        <w:rPr>
          <w:sz w:val="17"/>
          <w:szCs w:val="17"/>
        </w:rPr>
      </w:pPr>
      <w:r w:rsidRPr="00CE26AD">
        <w:rPr>
          <w:sz w:val="17"/>
          <w:szCs w:val="17"/>
        </w:rPr>
        <w:t>е) модернизация общеобразовательных учреждений путем организации в них дистанционного обучения для обучающихся (увеличение пропускной способности и оплата интернет-трафика, обновление программного обеспечения и приобретение электронных образовательных ресурсов);</w:t>
      </w:r>
    </w:p>
    <w:p w:rsidR="007549FF" w:rsidRPr="00CE26AD" w:rsidRDefault="007549FF" w:rsidP="007549FF">
      <w:pPr>
        <w:autoSpaceDE w:val="0"/>
        <w:autoSpaceDN w:val="0"/>
        <w:adjustRightInd w:val="0"/>
        <w:ind w:firstLine="540"/>
        <w:jc w:val="both"/>
        <w:rPr>
          <w:sz w:val="17"/>
          <w:szCs w:val="17"/>
        </w:rPr>
      </w:pPr>
      <w:r w:rsidRPr="00CE26AD">
        <w:rPr>
          <w:sz w:val="17"/>
          <w:szCs w:val="17"/>
        </w:rPr>
        <w:t>ж) осуществление мер, направленных на энергосбережение в системе общего образования;</w:t>
      </w:r>
    </w:p>
    <w:p w:rsidR="007549FF" w:rsidRPr="00CE26AD" w:rsidRDefault="007549FF" w:rsidP="007549FF">
      <w:pPr>
        <w:autoSpaceDE w:val="0"/>
        <w:autoSpaceDN w:val="0"/>
        <w:adjustRightInd w:val="0"/>
        <w:ind w:firstLine="540"/>
        <w:jc w:val="both"/>
        <w:rPr>
          <w:sz w:val="17"/>
          <w:szCs w:val="17"/>
        </w:rPr>
      </w:pPr>
      <w:r w:rsidRPr="00CE26AD">
        <w:rPr>
          <w:sz w:val="17"/>
          <w:szCs w:val="17"/>
        </w:rPr>
        <w:t>з) проведение капитального ремонта и реконструкции общеобразовательных учреждений.</w:t>
      </w:r>
    </w:p>
    <w:p w:rsidR="007549FF" w:rsidRPr="00CE26AD" w:rsidRDefault="007549FF" w:rsidP="007549FF">
      <w:pPr>
        <w:autoSpaceDE w:val="0"/>
        <w:autoSpaceDN w:val="0"/>
        <w:adjustRightInd w:val="0"/>
        <w:jc w:val="both"/>
        <w:rPr>
          <w:sz w:val="17"/>
          <w:szCs w:val="17"/>
        </w:rPr>
      </w:pPr>
      <w:r w:rsidRPr="00CE26AD">
        <w:rPr>
          <w:sz w:val="17"/>
          <w:szCs w:val="17"/>
        </w:rPr>
        <w:t xml:space="preserve">        6. Расходование средств на модернизацию региональных систем общего образования получателями средств осуществляется по разделу 07 «Образование»,  подразделу   02   «Общее   образование»,  целевой статье 436 21 00 «Модернизация региональных систем общего образования», виду расходов  242 «Закупка товаров, работ, услуг в сфере информационно-коммуникационных технологий», 243 «Закупка товаров, работ, услуг в целях капитального ремонта государственного имущества», 244 «Прочая закупка товаров, работ и услуг для государственных нужд», в случае получения средств казенным учреждением и виду расходов 612 «Субсидии бюджетным учреждениям на иные цели», в случае получения средств бюджетным учреждением; </w:t>
      </w:r>
    </w:p>
    <w:p w:rsidR="007549FF" w:rsidRPr="00CE26AD" w:rsidRDefault="007549FF" w:rsidP="007549FF">
      <w:pPr>
        <w:tabs>
          <w:tab w:val="left" w:pos="1320"/>
        </w:tabs>
        <w:autoSpaceDE w:val="0"/>
        <w:autoSpaceDN w:val="0"/>
        <w:adjustRightInd w:val="0"/>
        <w:jc w:val="both"/>
        <w:rPr>
          <w:sz w:val="17"/>
          <w:szCs w:val="17"/>
        </w:rPr>
      </w:pPr>
    </w:p>
    <w:p w:rsidR="007549FF" w:rsidRPr="00CE26AD" w:rsidRDefault="007549FF" w:rsidP="007549FF">
      <w:pPr>
        <w:jc w:val="both"/>
        <w:rPr>
          <w:sz w:val="17"/>
          <w:szCs w:val="17"/>
        </w:rPr>
      </w:pPr>
      <w:r w:rsidRPr="00CE26AD">
        <w:rPr>
          <w:sz w:val="17"/>
          <w:szCs w:val="17"/>
        </w:rPr>
        <w:t>Глава администрации</w:t>
      </w:r>
    </w:p>
    <w:p w:rsidR="00CE26AD" w:rsidRDefault="007549FF" w:rsidP="007549FF">
      <w:pPr>
        <w:jc w:val="both"/>
        <w:rPr>
          <w:sz w:val="16"/>
          <w:szCs w:val="16"/>
        </w:rPr>
      </w:pPr>
      <w:r w:rsidRPr="00CE26AD">
        <w:rPr>
          <w:sz w:val="17"/>
          <w:szCs w:val="17"/>
        </w:rPr>
        <w:t xml:space="preserve">Павловского муниципального района </w:t>
      </w:r>
      <w:r w:rsidRPr="00CE26AD">
        <w:rPr>
          <w:sz w:val="17"/>
          <w:szCs w:val="17"/>
        </w:rPr>
        <w:tab/>
      </w:r>
      <w:r w:rsidR="009C798C" w:rsidRPr="00CE26AD">
        <w:rPr>
          <w:sz w:val="17"/>
          <w:szCs w:val="17"/>
        </w:rPr>
        <w:t xml:space="preserve">       </w:t>
      </w:r>
      <w:r w:rsidR="00CE26AD">
        <w:rPr>
          <w:sz w:val="17"/>
          <w:szCs w:val="17"/>
        </w:rPr>
        <w:t xml:space="preserve"> </w:t>
      </w:r>
      <w:r w:rsidRPr="00CE26AD">
        <w:rPr>
          <w:sz w:val="17"/>
          <w:szCs w:val="17"/>
        </w:rPr>
        <w:t xml:space="preserve">  </w:t>
      </w:r>
      <w:r w:rsidR="00CE26AD">
        <w:rPr>
          <w:sz w:val="17"/>
          <w:szCs w:val="17"/>
        </w:rPr>
        <w:t xml:space="preserve">                    </w:t>
      </w:r>
      <w:r w:rsidRPr="00CE26AD">
        <w:rPr>
          <w:sz w:val="17"/>
          <w:szCs w:val="17"/>
        </w:rPr>
        <w:t>Ю.Ф. Русинов</w:t>
      </w: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6E22A0" w:rsidRDefault="006E22A0"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p w:rsidR="00CE26AD" w:rsidRDefault="00CE26AD" w:rsidP="007549FF">
      <w:pPr>
        <w:jc w:val="both"/>
        <w:rPr>
          <w:sz w:val="16"/>
          <w:szCs w:val="16"/>
        </w:rPr>
      </w:pP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CE26AD" w:rsidRPr="0090513F" w:rsidTr="00CE26AD">
        <w:tc>
          <w:tcPr>
            <w:tcW w:w="5247" w:type="dxa"/>
            <w:shd w:val="clear" w:color="auto" w:fill="BFBFBF"/>
          </w:tcPr>
          <w:p w:rsidR="00CE26AD" w:rsidRPr="0090513F" w:rsidRDefault="00CE26AD" w:rsidP="00CE26AD">
            <w:pPr>
              <w:autoSpaceDE w:val="0"/>
              <w:autoSpaceDN w:val="0"/>
              <w:adjustRightInd w:val="0"/>
              <w:jc w:val="center"/>
              <w:rPr>
                <w:sz w:val="16"/>
                <w:szCs w:val="16"/>
              </w:rPr>
            </w:pPr>
            <w:r w:rsidRPr="0090513F">
              <w:rPr>
                <w:b/>
                <w:bCs/>
              </w:rPr>
              <w:lastRenderedPageBreak/>
              <w:t>Документы поселений Павловского муниципального района</w:t>
            </w:r>
          </w:p>
        </w:tc>
      </w:tr>
    </w:tbl>
    <w:p w:rsidR="007549FF" w:rsidRDefault="007549FF" w:rsidP="00BF6216">
      <w:pPr>
        <w:jc w:val="both"/>
        <w:rPr>
          <w:sz w:val="16"/>
          <w:szCs w:val="16"/>
        </w:rPr>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CE26AD" w:rsidRPr="0090513F" w:rsidTr="00CE26AD">
        <w:tc>
          <w:tcPr>
            <w:tcW w:w="5247" w:type="dxa"/>
            <w:shd w:val="clear" w:color="auto" w:fill="BFBFBF"/>
          </w:tcPr>
          <w:p w:rsidR="00CE26AD" w:rsidRPr="0090513F" w:rsidRDefault="00CE26AD" w:rsidP="00CE26AD">
            <w:pPr>
              <w:autoSpaceDE w:val="0"/>
              <w:autoSpaceDN w:val="0"/>
              <w:adjustRightInd w:val="0"/>
              <w:jc w:val="center"/>
              <w:rPr>
                <w:sz w:val="16"/>
                <w:szCs w:val="16"/>
              </w:rPr>
            </w:pPr>
            <w:r>
              <w:rPr>
                <w:b/>
                <w:sz w:val="18"/>
                <w:szCs w:val="18"/>
              </w:rPr>
              <w:t>Александро-Донское</w:t>
            </w:r>
            <w:r w:rsidRPr="0090513F">
              <w:rPr>
                <w:b/>
                <w:sz w:val="18"/>
                <w:szCs w:val="18"/>
              </w:rPr>
              <w:t xml:space="preserve"> сельское поселение</w:t>
            </w:r>
          </w:p>
        </w:tc>
      </w:tr>
    </w:tbl>
    <w:p w:rsidR="004F608D" w:rsidRPr="004F608D" w:rsidRDefault="004F608D" w:rsidP="004F608D">
      <w:pPr>
        <w:jc w:val="center"/>
        <w:rPr>
          <w:b/>
          <w:sz w:val="18"/>
          <w:szCs w:val="18"/>
        </w:rPr>
      </w:pPr>
      <w:r w:rsidRPr="004F608D">
        <w:rPr>
          <w:b/>
          <w:sz w:val="18"/>
          <w:szCs w:val="18"/>
        </w:rPr>
        <w:t>Объявление о конкурсе по формированию кадрового резерва</w:t>
      </w:r>
    </w:p>
    <w:p w:rsidR="004F608D" w:rsidRPr="004F608D" w:rsidRDefault="004F608D" w:rsidP="004F608D">
      <w:pPr>
        <w:jc w:val="center"/>
        <w:rPr>
          <w:b/>
          <w:sz w:val="18"/>
          <w:szCs w:val="18"/>
        </w:rPr>
      </w:pPr>
    </w:p>
    <w:p w:rsidR="004F608D" w:rsidRPr="004F608D" w:rsidRDefault="004F608D" w:rsidP="004F608D">
      <w:pPr>
        <w:jc w:val="center"/>
        <w:rPr>
          <w:sz w:val="18"/>
          <w:szCs w:val="18"/>
        </w:rPr>
      </w:pPr>
      <w:r w:rsidRPr="004F608D">
        <w:rPr>
          <w:sz w:val="18"/>
          <w:szCs w:val="18"/>
        </w:rPr>
        <w:t>Администрация Александро-Донского  сельского поселения</w:t>
      </w:r>
    </w:p>
    <w:p w:rsidR="004F608D" w:rsidRPr="004F608D" w:rsidRDefault="004F608D" w:rsidP="004F608D">
      <w:pPr>
        <w:ind w:firstLine="708"/>
        <w:jc w:val="center"/>
        <w:rPr>
          <w:sz w:val="18"/>
          <w:szCs w:val="18"/>
        </w:rPr>
      </w:pPr>
      <w:r w:rsidRPr="004F608D">
        <w:rPr>
          <w:sz w:val="18"/>
          <w:szCs w:val="18"/>
        </w:rPr>
        <w:t>объявляет конкурс по формированию кадрового резерва на замещение возможных вакантных должностей  муниципальной службы:</w:t>
      </w:r>
    </w:p>
    <w:p w:rsidR="004F608D" w:rsidRPr="004F608D" w:rsidRDefault="004F608D" w:rsidP="004F608D">
      <w:pPr>
        <w:ind w:firstLine="708"/>
        <w:jc w:val="both"/>
        <w:rPr>
          <w:sz w:val="18"/>
          <w:szCs w:val="18"/>
        </w:rPr>
      </w:pPr>
    </w:p>
    <w:p w:rsidR="004F608D" w:rsidRPr="004F608D" w:rsidRDefault="004F608D" w:rsidP="004F608D">
      <w:pPr>
        <w:ind w:firstLine="708"/>
        <w:jc w:val="both"/>
        <w:rPr>
          <w:b/>
          <w:sz w:val="18"/>
          <w:szCs w:val="18"/>
        </w:rPr>
      </w:pPr>
      <w:r w:rsidRPr="004F608D">
        <w:rPr>
          <w:b/>
          <w:sz w:val="18"/>
          <w:szCs w:val="18"/>
        </w:rPr>
        <w:t xml:space="preserve">- на должность заместителя главы администрации Александро-Донского сельского поселения. </w:t>
      </w:r>
    </w:p>
    <w:p w:rsidR="004F608D" w:rsidRPr="004F608D" w:rsidRDefault="004F608D" w:rsidP="004F608D">
      <w:pPr>
        <w:ind w:firstLine="708"/>
        <w:jc w:val="both"/>
        <w:rPr>
          <w:sz w:val="18"/>
          <w:szCs w:val="18"/>
        </w:rPr>
      </w:pPr>
    </w:p>
    <w:p w:rsidR="004F608D" w:rsidRPr="004F608D" w:rsidRDefault="004F608D" w:rsidP="004F608D">
      <w:pPr>
        <w:jc w:val="both"/>
        <w:rPr>
          <w:sz w:val="18"/>
          <w:szCs w:val="18"/>
        </w:rPr>
      </w:pPr>
      <w:r w:rsidRPr="004F608D">
        <w:rPr>
          <w:sz w:val="18"/>
          <w:szCs w:val="18"/>
        </w:rPr>
        <w:t>Требования: высшее профессиональное образование по направлениям: юридическое, экономическое, государственное и муниципальное  управление, опыт работы по специальности, знание ПК, навыки работы с информационными базами.</w:t>
      </w:r>
    </w:p>
    <w:p w:rsidR="004F608D" w:rsidRPr="004F608D" w:rsidRDefault="004F608D" w:rsidP="004F608D">
      <w:pPr>
        <w:jc w:val="both"/>
        <w:rPr>
          <w:sz w:val="18"/>
          <w:szCs w:val="18"/>
        </w:rPr>
      </w:pPr>
    </w:p>
    <w:p w:rsidR="004F608D" w:rsidRPr="004F608D" w:rsidRDefault="004F608D" w:rsidP="004F608D">
      <w:pPr>
        <w:ind w:firstLine="708"/>
        <w:jc w:val="both"/>
        <w:rPr>
          <w:b/>
          <w:sz w:val="18"/>
          <w:szCs w:val="18"/>
        </w:rPr>
      </w:pPr>
      <w:r w:rsidRPr="004F608D">
        <w:rPr>
          <w:sz w:val="18"/>
          <w:szCs w:val="18"/>
        </w:rPr>
        <w:t xml:space="preserve">- </w:t>
      </w:r>
      <w:r w:rsidRPr="004F608D">
        <w:rPr>
          <w:b/>
          <w:sz w:val="18"/>
          <w:szCs w:val="18"/>
        </w:rPr>
        <w:t>на должность ведущего специалиста.</w:t>
      </w:r>
    </w:p>
    <w:p w:rsidR="004F608D" w:rsidRPr="004F608D" w:rsidRDefault="004F608D" w:rsidP="004F608D">
      <w:pPr>
        <w:ind w:firstLine="708"/>
        <w:jc w:val="both"/>
        <w:rPr>
          <w:b/>
          <w:sz w:val="18"/>
          <w:szCs w:val="18"/>
        </w:rPr>
      </w:pPr>
    </w:p>
    <w:p w:rsidR="004F608D" w:rsidRPr="004F608D" w:rsidRDefault="004F608D" w:rsidP="004F608D">
      <w:pPr>
        <w:jc w:val="both"/>
        <w:rPr>
          <w:sz w:val="18"/>
          <w:szCs w:val="18"/>
        </w:rPr>
      </w:pPr>
      <w:r w:rsidRPr="004F608D">
        <w:rPr>
          <w:sz w:val="18"/>
          <w:szCs w:val="18"/>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4F608D" w:rsidRPr="004F608D" w:rsidRDefault="004F608D" w:rsidP="004F608D">
      <w:pPr>
        <w:jc w:val="both"/>
        <w:rPr>
          <w:sz w:val="18"/>
          <w:szCs w:val="18"/>
        </w:rPr>
      </w:pPr>
    </w:p>
    <w:p w:rsidR="004F608D" w:rsidRPr="004F608D" w:rsidRDefault="004F608D" w:rsidP="004F608D">
      <w:pPr>
        <w:jc w:val="both"/>
        <w:rPr>
          <w:b/>
          <w:sz w:val="18"/>
          <w:szCs w:val="18"/>
        </w:rPr>
      </w:pPr>
      <w:r w:rsidRPr="004F608D">
        <w:rPr>
          <w:sz w:val="18"/>
          <w:szCs w:val="18"/>
        </w:rPr>
        <w:tab/>
      </w:r>
      <w:r w:rsidRPr="004F608D">
        <w:rPr>
          <w:b/>
          <w:sz w:val="18"/>
          <w:szCs w:val="18"/>
        </w:rPr>
        <w:t>- на должность  специалиста 1 категории</w:t>
      </w:r>
    </w:p>
    <w:p w:rsidR="004F608D" w:rsidRPr="004F608D" w:rsidRDefault="004F608D" w:rsidP="004F608D">
      <w:pPr>
        <w:jc w:val="both"/>
        <w:rPr>
          <w:sz w:val="18"/>
          <w:szCs w:val="18"/>
        </w:rPr>
      </w:pPr>
    </w:p>
    <w:p w:rsidR="004F608D" w:rsidRPr="004F608D" w:rsidRDefault="004F608D" w:rsidP="004F608D">
      <w:pPr>
        <w:jc w:val="both"/>
        <w:rPr>
          <w:sz w:val="18"/>
          <w:szCs w:val="18"/>
        </w:rPr>
      </w:pPr>
      <w:r w:rsidRPr="004F608D">
        <w:rPr>
          <w:sz w:val="18"/>
          <w:szCs w:val="18"/>
        </w:rPr>
        <w:t>Требования: высшее профессиональное образование по направлениям: бухгалтерский учет, анализ и аудит, финансы и кредит, экономика и управление, знание особенностей учета в бюджетных учреждениях, опыт работы по специальности,  знание ПК, навыки работы с информационными базами.</w:t>
      </w:r>
    </w:p>
    <w:p w:rsidR="004F608D" w:rsidRPr="004F608D" w:rsidRDefault="004F608D" w:rsidP="004F608D">
      <w:pPr>
        <w:jc w:val="both"/>
        <w:rPr>
          <w:sz w:val="18"/>
          <w:szCs w:val="18"/>
        </w:rPr>
      </w:pPr>
    </w:p>
    <w:p w:rsidR="004F608D" w:rsidRPr="004F608D" w:rsidRDefault="004F608D" w:rsidP="004F608D">
      <w:pPr>
        <w:jc w:val="both"/>
        <w:rPr>
          <w:sz w:val="18"/>
          <w:szCs w:val="18"/>
        </w:rPr>
      </w:pPr>
      <w:r w:rsidRPr="004F608D">
        <w:rPr>
          <w:sz w:val="18"/>
          <w:szCs w:val="18"/>
        </w:rPr>
        <w:tab/>
        <w:t>Лица, изъявившие желание участвовать в конкурсе, представляют в администрацию Александро-Донского сельского поселения по адресу: Воронежская область, Павловский район, с. Александровка Донская, ул. Пролетарская, 43, с 8-00 час.  до 16-00 час, перерыв с 12-00 час. до 13-00 час, в течение 21 дня со дня опубликования объявления, следующие документы:</w:t>
      </w:r>
    </w:p>
    <w:p w:rsidR="004F608D" w:rsidRPr="004F608D" w:rsidRDefault="004F608D" w:rsidP="004F608D">
      <w:pPr>
        <w:jc w:val="both"/>
        <w:rPr>
          <w:sz w:val="18"/>
          <w:szCs w:val="18"/>
        </w:rPr>
      </w:pP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1) личное заявление;</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2) анкету установленной формы с приложением фотографии;</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3) копия паспорта;</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4) документы, подтверждающие необходимое профессиональное образование, стаж работы и квалификацию;</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5) копию трудовой книжки или иных документов, подтверждающих трудовую (служебную) деятельность;</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7) документ медицинского учреждения об отсутствии у кандидата заболеваний, препятствующих назначению на должность муниципальной службы;</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8) свидетельство о постановке лица на  учет в налоговом органе по месту жительства на территории РФ</w:t>
      </w:r>
    </w:p>
    <w:p w:rsidR="004F608D" w:rsidRPr="003E2B07" w:rsidRDefault="004F608D" w:rsidP="004F608D">
      <w:pPr>
        <w:shd w:val="clear" w:color="auto" w:fill="FFFFFF"/>
        <w:ind w:firstLine="708"/>
        <w:jc w:val="both"/>
        <w:rPr>
          <w:color w:val="000000"/>
          <w:spacing w:val="-2"/>
          <w:sz w:val="16"/>
          <w:szCs w:val="16"/>
        </w:rPr>
      </w:pPr>
      <w:r w:rsidRPr="003E2B07">
        <w:rPr>
          <w:color w:val="000000"/>
          <w:spacing w:val="-2"/>
          <w:sz w:val="16"/>
          <w:szCs w:val="16"/>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4F608D" w:rsidRPr="003E2B07" w:rsidRDefault="004F608D" w:rsidP="004F608D">
      <w:pPr>
        <w:shd w:val="clear" w:color="auto" w:fill="FFFFFF"/>
        <w:ind w:firstLine="708"/>
        <w:jc w:val="both"/>
        <w:rPr>
          <w:color w:val="000000"/>
          <w:spacing w:val="-2"/>
          <w:sz w:val="16"/>
          <w:szCs w:val="16"/>
        </w:rPr>
      </w:pPr>
    </w:p>
    <w:p w:rsidR="00BF6216" w:rsidRPr="003E2B07" w:rsidRDefault="004F608D" w:rsidP="004F608D">
      <w:pPr>
        <w:jc w:val="both"/>
        <w:rPr>
          <w:sz w:val="16"/>
          <w:szCs w:val="16"/>
        </w:rPr>
      </w:pPr>
      <w:r w:rsidRPr="003E2B07">
        <w:rPr>
          <w:color w:val="000000"/>
          <w:spacing w:val="-2"/>
          <w:sz w:val="16"/>
          <w:szCs w:val="16"/>
        </w:rPr>
        <w:t>С подробной информацией и проведением конкурса можно ознакомиться по телефону:  44-2-36, 44-2-16.</w:t>
      </w:r>
    </w:p>
    <w:p w:rsidR="00BF6216" w:rsidRDefault="00BF6216" w:rsidP="00BF6216">
      <w:pPr>
        <w:jc w:val="both"/>
        <w:rPr>
          <w:sz w:val="16"/>
          <w:szCs w:val="16"/>
        </w:rPr>
      </w:pPr>
    </w:p>
    <w:p w:rsidR="00BF6216" w:rsidRDefault="00BF6216" w:rsidP="00BF6216">
      <w:pPr>
        <w:jc w:val="both"/>
        <w:rPr>
          <w:sz w:val="16"/>
          <w:szCs w:val="16"/>
        </w:rPr>
      </w:pPr>
    </w:p>
    <w:p w:rsidR="00BF6216" w:rsidRDefault="00BF6216" w:rsidP="00BF6216">
      <w:pPr>
        <w:jc w:val="both"/>
        <w:rPr>
          <w:sz w:val="16"/>
          <w:szCs w:val="16"/>
        </w:rPr>
      </w:pPr>
    </w:p>
    <w:p w:rsidR="00BF6216" w:rsidRDefault="00BF6216" w:rsidP="00BF6216">
      <w:pPr>
        <w:jc w:val="both"/>
        <w:rPr>
          <w:sz w:val="16"/>
          <w:szCs w:val="16"/>
        </w:rPr>
      </w:pPr>
    </w:p>
    <w:tbl>
      <w:tblPr>
        <w:tblpPr w:leftFromText="180" w:rightFromText="180" w:vertAnchor="text" w:horzAnchor="margin" w:tblpXSpec="right"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916EB9" w:rsidRPr="0090513F" w:rsidTr="00916EB9">
        <w:tc>
          <w:tcPr>
            <w:tcW w:w="5247" w:type="dxa"/>
            <w:shd w:val="clear" w:color="auto" w:fill="BFBFBF"/>
          </w:tcPr>
          <w:p w:rsidR="00916EB9" w:rsidRPr="0090513F" w:rsidRDefault="00F92C68" w:rsidP="00916EB9">
            <w:pPr>
              <w:autoSpaceDE w:val="0"/>
              <w:autoSpaceDN w:val="0"/>
              <w:adjustRightInd w:val="0"/>
              <w:jc w:val="center"/>
              <w:rPr>
                <w:sz w:val="16"/>
                <w:szCs w:val="16"/>
              </w:rPr>
            </w:pPr>
            <w:r>
              <w:rPr>
                <w:b/>
                <w:sz w:val="18"/>
                <w:szCs w:val="18"/>
              </w:rPr>
              <w:t>Воронцовское</w:t>
            </w:r>
            <w:r w:rsidR="00916EB9" w:rsidRPr="0090513F">
              <w:rPr>
                <w:b/>
                <w:sz w:val="18"/>
                <w:szCs w:val="18"/>
              </w:rPr>
              <w:t xml:space="preserve"> сельское поселение</w:t>
            </w:r>
          </w:p>
        </w:tc>
      </w:tr>
    </w:tbl>
    <w:p w:rsidR="00BF6216" w:rsidRDefault="00BF6216" w:rsidP="00BF6216">
      <w:pPr>
        <w:jc w:val="both"/>
        <w:rPr>
          <w:sz w:val="16"/>
          <w:szCs w:val="16"/>
        </w:rPr>
      </w:pPr>
    </w:p>
    <w:p w:rsidR="00F92C68" w:rsidRPr="00770628" w:rsidRDefault="00F92C68" w:rsidP="00F92C68">
      <w:pPr>
        <w:jc w:val="center"/>
        <w:rPr>
          <w:b/>
          <w:sz w:val="18"/>
          <w:szCs w:val="18"/>
        </w:rPr>
      </w:pPr>
      <w:r w:rsidRPr="00770628">
        <w:rPr>
          <w:b/>
          <w:sz w:val="18"/>
          <w:szCs w:val="18"/>
        </w:rPr>
        <w:t>Объявление о конкурсе по формированию кадрового резерва</w:t>
      </w:r>
    </w:p>
    <w:p w:rsidR="00F92C68" w:rsidRPr="00770628" w:rsidRDefault="00F92C68" w:rsidP="00F92C68">
      <w:pPr>
        <w:jc w:val="center"/>
        <w:rPr>
          <w:b/>
          <w:sz w:val="18"/>
          <w:szCs w:val="18"/>
        </w:rPr>
      </w:pPr>
    </w:p>
    <w:p w:rsidR="00F92C68" w:rsidRPr="00770628" w:rsidRDefault="00F92C68" w:rsidP="00F92C68">
      <w:pPr>
        <w:jc w:val="center"/>
        <w:rPr>
          <w:sz w:val="18"/>
          <w:szCs w:val="18"/>
        </w:rPr>
      </w:pPr>
      <w:r w:rsidRPr="00770628">
        <w:rPr>
          <w:sz w:val="18"/>
          <w:szCs w:val="18"/>
        </w:rPr>
        <w:t>Администрация Воронцовского сельского поселения</w:t>
      </w:r>
    </w:p>
    <w:p w:rsidR="00F92C68" w:rsidRPr="00770628" w:rsidRDefault="00F92C68" w:rsidP="00F92C68">
      <w:pPr>
        <w:ind w:firstLine="708"/>
        <w:jc w:val="both"/>
        <w:rPr>
          <w:sz w:val="18"/>
          <w:szCs w:val="18"/>
        </w:rPr>
      </w:pPr>
      <w:r w:rsidRPr="00770628">
        <w:rPr>
          <w:sz w:val="18"/>
          <w:szCs w:val="18"/>
        </w:rPr>
        <w:t>объявляет конкурс по формированию кадрового резерва на замещение возможных вакантных должностей  муниципальной службы:</w:t>
      </w:r>
    </w:p>
    <w:p w:rsidR="00F92C68" w:rsidRPr="00770628" w:rsidRDefault="00F92C68" w:rsidP="00F92C68">
      <w:pPr>
        <w:ind w:firstLine="708"/>
        <w:jc w:val="both"/>
        <w:rPr>
          <w:sz w:val="18"/>
          <w:szCs w:val="18"/>
        </w:rPr>
      </w:pPr>
    </w:p>
    <w:p w:rsidR="00F92C68" w:rsidRPr="00770628" w:rsidRDefault="00F92C68" w:rsidP="00F92C68">
      <w:pPr>
        <w:ind w:firstLine="708"/>
        <w:jc w:val="both"/>
        <w:rPr>
          <w:b/>
          <w:sz w:val="18"/>
          <w:szCs w:val="18"/>
        </w:rPr>
      </w:pPr>
      <w:r w:rsidRPr="00770628">
        <w:rPr>
          <w:b/>
          <w:sz w:val="18"/>
          <w:szCs w:val="18"/>
        </w:rPr>
        <w:t xml:space="preserve">- на должность заместителя главы администрации Воронцовского сельского поселения. </w:t>
      </w:r>
    </w:p>
    <w:p w:rsidR="00F92C68" w:rsidRPr="00770628" w:rsidRDefault="00F92C68" w:rsidP="00F92C68">
      <w:pPr>
        <w:ind w:firstLine="708"/>
        <w:jc w:val="both"/>
        <w:rPr>
          <w:sz w:val="18"/>
          <w:szCs w:val="18"/>
        </w:rPr>
      </w:pPr>
    </w:p>
    <w:p w:rsidR="00F92C68" w:rsidRPr="00770628" w:rsidRDefault="00F92C68" w:rsidP="00F92C68">
      <w:pPr>
        <w:jc w:val="both"/>
        <w:rPr>
          <w:sz w:val="18"/>
          <w:szCs w:val="18"/>
        </w:rPr>
      </w:pPr>
      <w:r w:rsidRPr="00770628">
        <w:rPr>
          <w:sz w:val="18"/>
          <w:szCs w:val="18"/>
        </w:rPr>
        <w:t>Требования: высшее профессиональное образование по направлениям: юридическое, экономическое, государственное и муниципальное  управление, опыт работы по специальности, знание ПК, навыки работы с информационными базами.</w:t>
      </w:r>
    </w:p>
    <w:p w:rsidR="00F92C68" w:rsidRPr="00770628" w:rsidRDefault="00F92C68" w:rsidP="00F92C68">
      <w:pPr>
        <w:jc w:val="both"/>
        <w:rPr>
          <w:sz w:val="18"/>
          <w:szCs w:val="18"/>
        </w:rPr>
      </w:pPr>
    </w:p>
    <w:p w:rsidR="00F92C68" w:rsidRPr="00770628" w:rsidRDefault="00F92C68" w:rsidP="00F92C68">
      <w:pPr>
        <w:ind w:firstLine="708"/>
        <w:jc w:val="both"/>
        <w:rPr>
          <w:b/>
          <w:sz w:val="18"/>
          <w:szCs w:val="18"/>
        </w:rPr>
      </w:pPr>
      <w:r w:rsidRPr="00770628">
        <w:rPr>
          <w:sz w:val="18"/>
          <w:szCs w:val="18"/>
        </w:rPr>
        <w:t xml:space="preserve">- </w:t>
      </w:r>
      <w:r w:rsidRPr="00770628">
        <w:rPr>
          <w:b/>
          <w:sz w:val="18"/>
          <w:szCs w:val="18"/>
        </w:rPr>
        <w:t>на должность ведущего специалиста (главный бухгалтер).</w:t>
      </w:r>
    </w:p>
    <w:p w:rsidR="00F92C68" w:rsidRPr="00770628" w:rsidRDefault="00F92C68" w:rsidP="00F92C68">
      <w:pPr>
        <w:ind w:firstLine="708"/>
        <w:jc w:val="both"/>
        <w:rPr>
          <w:b/>
          <w:sz w:val="18"/>
          <w:szCs w:val="18"/>
        </w:rPr>
      </w:pPr>
    </w:p>
    <w:p w:rsidR="00F92C68" w:rsidRPr="00770628" w:rsidRDefault="00F92C68" w:rsidP="00F92C68">
      <w:pPr>
        <w:jc w:val="both"/>
        <w:rPr>
          <w:sz w:val="18"/>
          <w:szCs w:val="18"/>
        </w:rPr>
      </w:pPr>
      <w:r w:rsidRPr="00770628">
        <w:rPr>
          <w:sz w:val="18"/>
          <w:szCs w:val="18"/>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F92C68" w:rsidRPr="00770628" w:rsidRDefault="00F92C68" w:rsidP="00F92C68">
      <w:pPr>
        <w:jc w:val="both"/>
        <w:rPr>
          <w:sz w:val="18"/>
          <w:szCs w:val="18"/>
        </w:rPr>
      </w:pPr>
    </w:p>
    <w:p w:rsidR="00F92C68" w:rsidRPr="00770628" w:rsidRDefault="00F92C68" w:rsidP="00F92C68">
      <w:pPr>
        <w:jc w:val="both"/>
        <w:rPr>
          <w:b/>
          <w:sz w:val="18"/>
          <w:szCs w:val="18"/>
        </w:rPr>
      </w:pPr>
      <w:r w:rsidRPr="00770628">
        <w:rPr>
          <w:sz w:val="18"/>
          <w:szCs w:val="18"/>
        </w:rPr>
        <w:tab/>
      </w:r>
      <w:r w:rsidRPr="00770628">
        <w:rPr>
          <w:b/>
          <w:sz w:val="18"/>
          <w:szCs w:val="18"/>
        </w:rPr>
        <w:t>- на должность ведущего специалиста (экономист).</w:t>
      </w:r>
    </w:p>
    <w:p w:rsidR="00F92C68" w:rsidRPr="00770628" w:rsidRDefault="00F92C68" w:rsidP="00F92C68">
      <w:pPr>
        <w:jc w:val="both"/>
        <w:rPr>
          <w:sz w:val="18"/>
          <w:szCs w:val="18"/>
        </w:rPr>
      </w:pPr>
    </w:p>
    <w:p w:rsidR="00F92C68" w:rsidRPr="00770628" w:rsidRDefault="00F92C68" w:rsidP="00F92C68">
      <w:pPr>
        <w:jc w:val="both"/>
        <w:rPr>
          <w:sz w:val="18"/>
          <w:szCs w:val="18"/>
        </w:rPr>
      </w:pPr>
      <w:r w:rsidRPr="00770628">
        <w:rPr>
          <w:sz w:val="18"/>
          <w:szCs w:val="18"/>
        </w:rPr>
        <w:t>Требования: высшее профессиональное образование по направлениям: бухгалтерский учет, анализ и аудит, финансы и кредит, экономика и управление, знание особенностей учета в бюджетных учреждениях, опыт работы по специальности,  знание ПК, навыки работы с информационными базами.</w:t>
      </w:r>
    </w:p>
    <w:p w:rsidR="00F92C68" w:rsidRPr="00770628" w:rsidRDefault="00F92C68" w:rsidP="00F92C68">
      <w:pPr>
        <w:jc w:val="both"/>
        <w:rPr>
          <w:sz w:val="18"/>
          <w:szCs w:val="18"/>
        </w:rPr>
      </w:pPr>
    </w:p>
    <w:p w:rsidR="00F92C68" w:rsidRPr="00770628" w:rsidRDefault="00F92C68" w:rsidP="00F92C68">
      <w:pPr>
        <w:jc w:val="both"/>
        <w:rPr>
          <w:sz w:val="18"/>
          <w:szCs w:val="18"/>
        </w:rPr>
      </w:pPr>
      <w:r w:rsidRPr="00770628">
        <w:rPr>
          <w:sz w:val="18"/>
          <w:szCs w:val="18"/>
        </w:rPr>
        <w:tab/>
        <w:t>Лица, изъявившие желание участвовать в конкурсе, представляют в администрацию Воронцовского сельского поселения по адресу: Воронежская область, Павловский район, с. Воронцовка, ул. Советская, 33,  к. № 5, с 8-00 час. до 16-00 час, перерыв с 12-00 час. до 13-00 час, в течение 21 дня со дня опубликования объявления, следующие документы:</w:t>
      </w:r>
    </w:p>
    <w:p w:rsidR="00F92C68" w:rsidRPr="00770628" w:rsidRDefault="00F92C68" w:rsidP="00F92C68">
      <w:pPr>
        <w:jc w:val="both"/>
        <w:rPr>
          <w:sz w:val="18"/>
          <w:szCs w:val="18"/>
        </w:rPr>
      </w:pP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1) личное заявление;</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2) анкету установленной формы с приложением фотографии;</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3) копия паспорта;</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4) документы, подтверждающие необходимое профессиональное образование, стаж работы и квалификацию;</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5) копию трудовой книжки или иных документов, подтверждающих трудовую (служебную) деятельность;</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7) документ медицинского учреждения об отсутствии у кандидата заболеваний, препятствующих назначению на должность муниципальной службы;</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8) свидетельство о постановке лица на  учет в налоговом органе по месту жительства на территории РФ</w:t>
      </w: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F92C68" w:rsidRPr="00770628" w:rsidRDefault="00F92C68" w:rsidP="00F92C68">
      <w:pPr>
        <w:shd w:val="clear" w:color="auto" w:fill="FFFFFF"/>
        <w:ind w:firstLine="708"/>
        <w:jc w:val="both"/>
        <w:rPr>
          <w:color w:val="000000"/>
          <w:spacing w:val="-2"/>
          <w:sz w:val="18"/>
          <w:szCs w:val="18"/>
        </w:rPr>
      </w:pPr>
    </w:p>
    <w:p w:rsidR="00F92C68" w:rsidRPr="00770628" w:rsidRDefault="00F92C68" w:rsidP="00F92C68">
      <w:pPr>
        <w:shd w:val="clear" w:color="auto" w:fill="FFFFFF"/>
        <w:ind w:firstLine="708"/>
        <w:jc w:val="both"/>
        <w:rPr>
          <w:color w:val="000000"/>
          <w:spacing w:val="-2"/>
          <w:sz w:val="18"/>
          <w:szCs w:val="18"/>
        </w:rPr>
      </w:pPr>
      <w:r w:rsidRPr="00770628">
        <w:rPr>
          <w:color w:val="000000"/>
          <w:spacing w:val="-2"/>
          <w:sz w:val="18"/>
          <w:szCs w:val="18"/>
        </w:rPr>
        <w:t>С подробной информацией и проведением конкурса можно ознакомиться по телефону:  62-141.</w:t>
      </w:r>
    </w:p>
    <w:p w:rsidR="00F92C68" w:rsidRPr="00770628" w:rsidRDefault="00F92C68" w:rsidP="00F92C68">
      <w:pPr>
        <w:jc w:val="both"/>
        <w:rPr>
          <w:sz w:val="18"/>
          <w:szCs w:val="18"/>
        </w:rPr>
      </w:pPr>
    </w:p>
    <w:p w:rsidR="00F92C68" w:rsidRPr="00770628" w:rsidRDefault="00F92C68" w:rsidP="00F92C68">
      <w:pPr>
        <w:rPr>
          <w:sz w:val="18"/>
          <w:szCs w:val="18"/>
        </w:rPr>
      </w:pPr>
    </w:p>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7C02B1" w:rsidRPr="0090513F" w:rsidTr="007C02B1">
        <w:tc>
          <w:tcPr>
            <w:tcW w:w="5247" w:type="dxa"/>
            <w:shd w:val="clear" w:color="auto" w:fill="BFBFBF"/>
          </w:tcPr>
          <w:p w:rsidR="007C02B1" w:rsidRPr="0090513F" w:rsidRDefault="007C02B1" w:rsidP="007C02B1">
            <w:pPr>
              <w:autoSpaceDE w:val="0"/>
              <w:autoSpaceDN w:val="0"/>
              <w:adjustRightInd w:val="0"/>
              <w:jc w:val="center"/>
              <w:rPr>
                <w:sz w:val="16"/>
                <w:szCs w:val="16"/>
              </w:rPr>
            </w:pPr>
            <w:r>
              <w:rPr>
                <w:b/>
                <w:sz w:val="18"/>
                <w:szCs w:val="18"/>
              </w:rPr>
              <w:lastRenderedPageBreak/>
              <w:t>Елизаветовское</w:t>
            </w:r>
            <w:r w:rsidRPr="0090513F">
              <w:rPr>
                <w:b/>
                <w:sz w:val="18"/>
                <w:szCs w:val="18"/>
              </w:rPr>
              <w:t xml:space="preserve"> сельское поселение</w:t>
            </w:r>
          </w:p>
        </w:tc>
      </w:tr>
    </w:tbl>
    <w:p w:rsidR="00BF6216" w:rsidRDefault="00BF6216" w:rsidP="00BF6216">
      <w:pPr>
        <w:jc w:val="both"/>
        <w:rPr>
          <w:sz w:val="16"/>
          <w:szCs w:val="16"/>
        </w:rPr>
      </w:pPr>
    </w:p>
    <w:p w:rsidR="00BF6216" w:rsidRDefault="00BF6216" w:rsidP="00BF6216">
      <w:pPr>
        <w:jc w:val="both"/>
        <w:rPr>
          <w:sz w:val="16"/>
          <w:szCs w:val="16"/>
        </w:rPr>
      </w:pPr>
    </w:p>
    <w:p w:rsidR="00E8438C" w:rsidRPr="00526B42" w:rsidRDefault="00E8438C" w:rsidP="00E8438C">
      <w:pPr>
        <w:jc w:val="center"/>
        <w:rPr>
          <w:b/>
          <w:sz w:val="16"/>
          <w:szCs w:val="16"/>
        </w:rPr>
      </w:pPr>
      <w:r w:rsidRPr="00526B42">
        <w:rPr>
          <w:b/>
          <w:sz w:val="16"/>
          <w:szCs w:val="16"/>
        </w:rPr>
        <w:t>АДМИНСТРАЦИЯ ЕЛИЗАВЕТОВСКОГО СЕЛЬСКОГО ПОСЕЛЕНИЯ</w:t>
      </w:r>
    </w:p>
    <w:p w:rsidR="00E8438C" w:rsidRPr="00526B42" w:rsidRDefault="00E8438C" w:rsidP="00E8438C">
      <w:pPr>
        <w:jc w:val="center"/>
        <w:rPr>
          <w:b/>
          <w:sz w:val="16"/>
          <w:szCs w:val="16"/>
        </w:rPr>
      </w:pPr>
      <w:r w:rsidRPr="00526B42">
        <w:rPr>
          <w:b/>
          <w:sz w:val="16"/>
          <w:szCs w:val="16"/>
        </w:rPr>
        <w:t>ПАВЛОВСКОГО МУНИЦИПАЛЬНОГО РАЙОНА</w:t>
      </w:r>
    </w:p>
    <w:p w:rsidR="00E8438C" w:rsidRPr="00526B42" w:rsidRDefault="00E8438C" w:rsidP="00E8438C">
      <w:pPr>
        <w:jc w:val="center"/>
        <w:rPr>
          <w:b/>
          <w:sz w:val="16"/>
          <w:szCs w:val="16"/>
        </w:rPr>
      </w:pPr>
      <w:r w:rsidRPr="00526B42">
        <w:rPr>
          <w:b/>
          <w:sz w:val="16"/>
          <w:szCs w:val="16"/>
        </w:rPr>
        <w:t>ВОРОНЕЖСКОЙ ОБЛАСТИ</w:t>
      </w:r>
    </w:p>
    <w:p w:rsidR="00E8438C" w:rsidRPr="00F72EC6" w:rsidRDefault="00E8438C" w:rsidP="00E8438C">
      <w:pPr>
        <w:rPr>
          <w:sz w:val="16"/>
          <w:szCs w:val="16"/>
        </w:rPr>
      </w:pPr>
    </w:p>
    <w:p w:rsidR="00E8438C" w:rsidRPr="007F0131" w:rsidRDefault="00E8438C" w:rsidP="00E8438C">
      <w:pPr>
        <w:jc w:val="center"/>
        <w:rPr>
          <w:sz w:val="16"/>
          <w:szCs w:val="16"/>
        </w:rPr>
      </w:pPr>
      <w:r w:rsidRPr="007F0131">
        <w:rPr>
          <w:sz w:val="16"/>
          <w:szCs w:val="16"/>
        </w:rPr>
        <w:t xml:space="preserve">Сведения </w:t>
      </w:r>
    </w:p>
    <w:p w:rsidR="00E8438C" w:rsidRPr="007F0131" w:rsidRDefault="00E8438C" w:rsidP="00E8438C">
      <w:pPr>
        <w:jc w:val="center"/>
        <w:rPr>
          <w:sz w:val="16"/>
          <w:szCs w:val="16"/>
        </w:rPr>
      </w:pPr>
      <w:r w:rsidRPr="007F0131">
        <w:rPr>
          <w:sz w:val="16"/>
          <w:szCs w:val="16"/>
        </w:rPr>
        <w:t>о расходах на оплату труда и начисления на фонд оплаты труда муниципальных служащих за 2 –е полугодие 2013 г.</w:t>
      </w:r>
    </w:p>
    <w:p w:rsidR="00E8438C" w:rsidRPr="007F0131" w:rsidRDefault="00E8438C" w:rsidP="00E8438C">
      <w:pPr>
        <w:jc w:val="center"/>
        <w:rPr>
          <w:sz w:val="16"/>
          <w:szCs w:val="16"/>
        </w:rPr>
      </w:pPr>
    </w:p>
    <w:tbl>
      <w:tblPr>
        <w:tblW w:w="0" w:type="auto"/>
        <w:tblLook w:val="04A0"/>
      </w:tblPr>
      <w:tblGrid>
        <w:gridCol w:w="4440"/>
        <w:gridCol w:w="1020"/>
      </w:tblGrid>
      <w:tr w:rsidR="00E8438C" w:rsidRPr="007F0131" w:rsidTr="00E8438C">
        <w:tc>
          <w:tcPr>
            <w:tcW w:w="0" w:type="auto"/>
          </w:tcPr>
          <w:p w:rsidR="00E8438C" w:rsidRPr="007F0131" w:rsidRDefault="00E8438C" w:rsidP="00E8438C">
            <w:pPr>
              <w:jc w:val="center"/>
              <w:rPr>
                <w:sz w:val="16"/>
                <w:szCs w:val="16"/>
              </w:rPr>
            </w:pPr>
          </w:p>
          <w:p w:rsidR="00E8438C" w:rsidRPr="007F0131" w:rsidRDefault="00E8438C" w:rsidP="00E8438C">
            <w:pPr>
              <w:jc w:val="center"/>
              <w:rPr>
                <w:sz w:val="16"/>
                <w:szCs w:val="16"/>
              </w:rPr>
            </w:pPr>
          </w:p>
          <w:p w:rsidR="00E8438C" w:rsidRPr="007F0131" w:rsidRDefault="00E8438C" w:rsidP="00E8438C">
            <w:pPr>
              <w:jc w:val="center"/>
              <w:rPr>
                <w:sz w:val="16"/>
                <w:szCs w:val="16"/>
              </w:rPr>
            </w:pPr>
            <w:r w:rsidRPr="007F0131">
              <w:rPr>
                <w:sz w:val="16"/>
                <w:szCs w:val="16"/>
              </w:rPr>
              <w:t xml:space="preserve">Наименование показателя </w:t>
            </w:r>
          </w:p>
        </w:tc>
        <w:tc>
          <w:tcPr>
            <w:tcW w:w="0" w:type="auto"/>
          </w:tcPr>
          <w:p w:rsidR="00E8438C" w:rsidRPr="007F0131" w:rsidRDefault="00E8438C" w:rsidP="00E8438C">
            <w:pPr>
              <w:jc w:val="center"/>
              <w:rPr>
                <w:sz w:val="16"/>
                <w:szCs w:val="16"/>
              </w:rPr>
            </w:pPr>
          </w:p>
          <w:p w:rsidR="00E8438C" w:rsidRPr="007F0131" w:rsidRDefault="00E8438C" w:rsidP="00E8438C">
            <w:pPr>
              <w:jc w:val="center"/>
              <w:rPr>
                <w:sz w:val="16"/>
                <w:szCs w:val="16"/>
              </w:rPr>
            </w:pPr>
            <w:r w:rsidRPr="007F0131">
              <w:rPr>
                <w:sz w:val="16"/>
                <w:szCs w:val="16"/>
              </w:rPr>
              <w:t>Сумма</w:t>
            </w:r>
          </w:p>
          <w:p w:rsidR="00E8438C" w:rsidRPr="007F0131" w:rsidRDefault="00E8438C" w:rsidP="00E8438C">
            <w:pPr>
              <w:jc w:val="center"/>
              <w:rPr>
                <w:sz w:val="16"/>
                <w:szCs w:val="16"/>
              </w:rPr>
            </w:pPr>
            <w:r w:rsidRPr="007F0131">
              <w:rPr>
                <w:sz w:val="16"/>
                <w:szCs w:val="16"/>
              </w:rPr>
              <w:t>(тыс.руб)</w:t>
            </w:r>
          </w:p>
        </w:tc>
      </w:tr>
      <w:tr w:rsidR="00E8438C" w:rsidRPr="007F0131" w:rsidTr="00E8438C">
        <w:tc>
          <w:tcPr>
            <w:tcW w:w="0" w:type="auto"/>
          </w:tcPr>
          <w:p w:rsidR="00E8438C" w:rsidRPr="007F0131" w:rsidRDefault="00E8438C" w:rsidP="00E8438C">
            <w:pPr>
              <w:jc w:val="center"/>
              <w:rPr>
                <w:sz w:val="16"/>
                <w:szCs w:val="16"/>
              </w:rPr>
            </w:pPr>
            <w:r w:rsidRPr="007F0131">
              <w:rPr>
                <w:sz w:val="16"/>
                <w:szCs w:val="16"/>
              </w:rPr>
              <w:t>Объем расходов на оплату труда и начисления на оплату труда муниципальных служащих</w:t>
            </w:r>
          </w:p>
        </w:tc>
        <w:tc>
          <w:tcPr>
            <w:tcW w:w="0" w:type="auto"/>
          </w:tcPr>
          <w:p w:rsidR="00E8438C" w:rsidRPr="007F0131" w:rsidRDefault="00E8438C" w:rsidP="00E8438C">
            <w:pPr>
              <w:ind w:firstLine="602"/>
              <w:jc w:val="center"/>
              <w:rPr>
                <w:sz w:val="16"/>
                <w:szCs w:val="16"/>
              </w:rPr>
            </w:pPr>
          </w:p>
          <w:p w:rsidR="00E8438C" w:rsidRPr="007F0131" w:rsidRDefault="00E8438C" w:rsidP="00E8438C">
            <w:pPr>
              <w:ind w:firstLine="602"/>
              <w:rPr>
                <w:sz w:val="16"/>
                <w:szCs w:val="16"/>
              </w:rPr>
            </w:pPr>
            <w:r w:rsidRPr="007F0131">
              <w:rPr>
                <w:sz w:val="16"/>
                <w:szCs w:val="16"/>
              </w:rPr>
              <w:t xml:space="preserve">              492,7</w:t>
            </w:r>
          </w:p>
        </w:tc>
      </w:tr>
      <w:tr w:rsidR="00E8438C" w:rsidRPr="007F0131" w:rsidTr="00E8438C">
        <w:tc>
          <w:tcPr>
            <w:tcW w:w="0" w:type="auto"/>
          </w:tcPr>
          <w:p w:rsidR="00E8438C" w:rsidRPr="007F0131" w:rsidRDefault="00E8438C" w:rsidP="00E8438C">
            <w:pPr>
              <w:jc w:val="center"/>
              <w:rPr>
                <w:sz w:val="16"/>
                <w:szCs w:val="16"/>
              </w:rPr>
            </w:pPr>
            <w:r w:rsidRPr="007F0131">
              <w:rPr>
                <w:sz w:val="16"/>
                <w:szCs w:val="16"/>
              </w:rPr>
              <w:t>в т.ч.:</w:t>
            </w:r>
          </w:p>
        </w:tc>
        <w:tc>
          <w:tcPr>
            <w:tcW w:w="0" w:type="auto"/>
          </w:tcPr>
          <w:p w:rsidR="00E8438C" w:rsidRPr="007F0131" w:rsidRDefault="00E8438C" w:rsidP="00E8438C">
            <w:pPr>
              <w:jc w:val="center"/>
              <w:rPr>
                <w:sz w:val="16"/>
                <w:szCs w:val="16"/>
              </w:rPr>
            </w:pPr>
          </w:p>
        </w:tc>
      </w:tr>
      <w:tr w:rsidR="00E8438C" w:rsidRPr="007F0131" w:rsidTr="00E8438C">
        <w:tc>
          <w:tcPr>
            <w:tcW w:w="0" w:type="auto"/>
          </w:tcPr>
          <w:p w:rsidR="00E8438C" w:rsidRPr="007F0131" w:rsidRDefault="00E8438C" w:rsidP="00E8438C">
            <w:pPr>
              <w:rPr>
                <w:sz w:val="16"/>
                <w:szCs w:val="16"/>
              </w:rPr>
            </w:pPr>
            <w:r w:rsidRPr="007F0131">
              <w:rPr>
                <w:sz w:val="16"/>
                <w:szCs w:val="16"/>
              </w:rPr>
              <w:t xml:space="preserve">      -заработная плата</w:t>
            </w:r>
          </w:p>
        </w:tc>
        <w:tc>
          <w:tcPr>
            <w:tcW w:w="0" w:type="auto"/>
          </w:tcPr>
          <w:p w:rsidR="00E8438C" w:rsidRPr="007F0131" w:rsidRDefault="00E8438C" w:rsidP="00E8438C">
            <w:pPr>
              <w:jc w:val="center"/>
              <w:rPr>
                <w:sz w:val="16"/>
                <w:szCs w:val="16"/>
              </w:rPr>
            </w:pPr>
            <w:r w:rsidRPr="007F0131">
              <w:rPr>
                <w:sz w:val="16"/>
                <w:szCs w:val="16"/>
              </w:rPr>
              <w:t>381,8</w:t>
            </w:r>
          </w:p>
        </w:tc>
      </w:tr>
      <w:tr w:rsidR="00E8438C" w:rsidRPr="007F0131" w:rsidTr="00E8438C">
        <w:tc>
          <w:tcPr>
            <w:tcW w:w="0" w:type="auto"/>
          </w:tcPr>
          <w:p w:rsidR="00E8438C" w:rsidRPr="007F0131" w:rsidRDefault="00E8438C" w:rsidP="00E8438C">
            <w:pPr>
              <w:rPr>
                <w:sz w:val="16"/>
                <w:szCs w:val="16"/>
              </w:rPr>
            </w:pPr>
            <w:r w:rsidRPr="007F0131">
              <w:rPr>
                <w:sz w:val="16"/>
                <w:szCs w:val="16"/>
              </w:rPr>
              <w:t xml:space="preserve">      -прочие выплаты(суточные)</w:t>
            </w:r>
          </w:p>
        </w:tc>
        <w:tc>
          <w:tcPr>
            <w:tcW w:w="0" w:type="auto"/>
          </w:tcPr>
          <w:p w:rsidR="00E8438C" w:rsidRPr="007F0131" w:rsidRDefault="00E8438C" w:rsidP="00E8438C">
            <w:pPr>
              <w:jc w:val="center"/>
              <w:rPr>
                <w:sz w:val="16"/>
                <w:szCs w:val="16"/>
              </w:rPr>
            </w:pPr>
            <w:r w:rsidRPr="007F0131">
              <w:rPr>
                <w:sz w:val="16"/>
                <w:szCs w:val="16"/>
              </w:rPr>
              <w:t>0</w:t>
            </w:r>
          </w:p>
        </w:tc>
      </w:tr>
      <w:tr w:rsidR="00E8438C" w:rsidRPr="007F0131" w:rsidTr="00E8438C">
        <w:tc>
          <w:tcPr>
            <w:tcW w:w="0" w:type="auto"/>
          </w:tcPr>
          <w:p w:rsidR="00E8438C" w:rsidRPr="007F0131" w:rsidRDefault="00E8438C" w:rsidP="00E8438C">
            <w:pPr>
              <w:rPr>
                <w:sz w:val="16"/>
                <w:szCs w:val="16"/>
              </w:rPr>
            </w:pPr>
            <w:r w:rsidRPr="007F0131">
              <w:rPr>
                <w:sz w:val="16"/>
                <w:szCs w:val="16"/>
              </w:rPr>
              <w:t xml:space="preserve">      -начисления на оплату труда</w:t>
            </w:r>
          </w:p>
        </w:tc>
        <w:tc>
          <w:tcPr>
            <w:tcW w:w="0" w:type="auto"/>
          </w:tcPr>
          <w:p w:rsidR="00E8438C" w:rsidRPr="007F0131" w:rsidRDefault="00E8438C" w:rsidP="00E8438C">
            <w:pPr>
              <w:jc w:val="center"/>
              <w:rPr>
                <w:sz w:val="16"/>
                <w:szCs w:val="16"/>
              </w:rPr>
            </w:pPr>
            <w:r w:rsidRPr="007F0131">
              <w:rPr>
                <w:sz w:val="16"/>
                <w:szCs w:val="16"/>
              </w:rPr>
              <w:t>110,9</w:t>
            </w:r>
          </w:p>
        </w:tc>
      </w:tr>
      <w:tr w:rsidR="00E8438C" w:rsidRPr="007F0131" w:rsidTr="00E8438C">
        <w:tc>
          <w:tcPr>
            <w:tcW w:w="0" w:type="auto"/>
          </w:tcPr>
          <w:p w:rsidR="00E8438C" w:rsidRPr="007F0131" w:rsidRDefault="00E8438C" w:rsidP="00E8438C">
            <w:pPr>
              <w:rPr>
                <w:sz w:val="16"/>
                <w:szCs w:val="16"/>
              </w:rPr>
            </w:pPr>
            <w:r w:rsidRPr="007F0131">
              <w:rPr>
                <w:sz w:val="16"/>
                <w:szCs w:val="16"/>
              </w:rPr>
              <w:t>Численность муниципальных служащих (чел.)</w:t>
            </w:r>
          </w:p>
        </w:tc>
        <w:tc>
          <w:tcPr>
            <w:tcW w:w="0" w:type="auto"/>
          </w:tcPr>
          <w:p w:rsidR="00E8438C" w:rsidRPr="007F0131" w:rsidRDefault="00E8438C" w:rsidP="00E8438C">
            <w:pPr>
              <w:jc w:val="center"/>
              <w:rPr>
                <w:sz w:val="16"/>
                <w:szCs w:val="16"/>
              </w:rPr>
            </w:pPr>
            <w:r w:rsidRPr="007F0131">
              <w:rPr>
                <w:sz w:val="16"/>
                <w:szCs w:val="16"/>
              </w:rPr>
              <w:t>3</w:t>
            </w:r>
          </w:p>
        </w:tc>
      </w:tr>
    </w:tbl>
    <w:p w:rsidR="00E8438C" w:rsidRPr="007F0131" w:rsidRDefault="00E8438C" w:rsidP="00E8438C">
      <w:pPr>
        <w:jc w:val="center"/>
        <w:rPr>
          <w:sz w:val="16"/>
          <w:szCs w:val="16"/>
        </w:rPr>
      </w:pPr>
    </w:p>
    <w:p w:rsidR="00E8438C" w:rsidRDefault="00E8438C" w:rsidP="00E8438C">
      <w:pPr>
        <w:rPr>
          <w:sz w:val="16"/>
          <w:szCs w:val="16"/>
        </w:rPr>
      </w:pPr>
      <w:r w:rsidRPr="007F0131">
        <w:rPr>
          <w:sz w:val="16"/>
          <w:szCs w:val="16"/>
        </w:rPr>
        <w:t>Исполнитель:</w:t>
      </w:r>
    </w:p>
    <w:p w:rsidR="00E8438C" w:rsidRPr="007F0131" w:rsidRDefault="00E8438C" w:rsidP="00E8438C">
      <w:pPr>
        <w:rPr>
          <w:sz w:val="16"/>
          <w:szCs w:val="16"/>
        </w:rPr>
      </w:pPr>
      <w:r w:rsidRPr="007F0131">
        <w:rPr>
          <w:sz w:val="16"/>
          <w:szCs w:val="16"/>
        </w:rPr>
        <w:t xml:space="preserve">Старший инспектор администрации     </w:t>
      </w:r>
      <w:r>
        <w:rPr>
          <w:sz w:val="16"/>
          <w:szCs w:val="16"/>
        </w:rPr>
        <w:t xml:space="preserve">          </w:t>
      </w:r>
      <w:r w:rsidRPr="007F0131">
        <w:rPr>
          <w:sz w:val="16"/>
          <w:szCs w:val="16"/>
        </w:rPr>
        <w:t xml:space="preserve">            </w:t>
      </w:r>
      <w:r w:rsidR="00843A7B">
        <w:rPr>
          <w:sz w:val="16"/>
          <w:szCs w:val="16"/>
        </w:rPr>
        <w:t xml:space="preserve">          </w:t>
      </w:r>
      <w:r>
        <w:rPr>
          <w:sz w:val="16"/>
          <w:szCs w:val="16"/>
        </w:rPr>
        <w:t xml:space="preserve">      Г.А.</w:t>
      </w:r>
      <w:r w:rsidR="00843A7B">
        <w:rPr>
          <w:sz w:val="16"/>
          <w:szCs w:val="16"/>
        </w:rPr>
        <w:t xml:space="preserve"> </w:t>
      </w:r>
      <w:r>
        <w:rPr>
          <w:sz w:val="16"/>
          <w:szCs w:val="16"/>
        </w:rPr>
        <w:t>Кошарная</w:t>
      </w:r>
    </w:p>
    <w:p w:rsidR="00BF6216" w:rsidRDefault="00BF6216" w:rsidP="00BF6216">
      <w:pPr>
        <w:jc w:val="both"/>
        <w:rPr>
          <w:sz w:val="16"/>
          <w:szCs w:val="16"/>
        </w:rPr>
      </w:pPr>
    </w:p>
    <w:p w:rsidR="00BF6216" w:rsidRDefault="00BF6216" w:rsidP="00BF6216">
      <w:pPr>
        <w:jc w:val="both"/>
        <w:rPr>
          <w:sz w:val="16"/>
          <w:szCs w:val="16"/>
        </w:rPr>
      </w:pPr>
    </w:p>
    <w:p w:rsidR="00BF6216" w:rsidRDefault="00BF6216" w:rsidP="00BF6216">
      <w:pPr>
        <w:jc w:val="both"/>
        <w:rPr>
          <w:sz w:val="16"/>
          <w:szCs w:val="16"/>
        </w:rPr>
      </w:pPr>
    </w:p>
    <w:p w:rsidR="00E8438C" w:rsidRPr="00526B42" w:rsidRDefault="00E8438C" w:rsidP="00E8438C">
      <w:pPr>
        <w:jc w:val="center"/>
        <w:rPr>
          <w:b/>
          <w:sz w:val="16"/>
          <w:szCs w:val="16"/>
        </w:rPr>
      </w:pPr>
      <w:r w:rsidRPr="00526B42">
        <w:rPr>
          <w:b/>
          <w:sz w:val="16"/>
          <w:szCs w:val="16"/>
        </w:rPr>
        <w:t>АДМИНСТРАЦИЯ ЕЛИЗАВЕТОВСКОГО СЕЛЬСКОГО ПОСЕЛЕНИЯ</w:t>
      </w:r>
    </w:p>
    <w:p w:rsidR="00E8438C" w:rsidRPr="00526B42" w:rsidRDefault="00E8438C" w:rsidP="00E8438C">
      <w:pPr>
        <w:jc w:val="center"/>
        <w:rPr>
          <w:b/>
          <w:sz w:val="16"/>
          <w:szCs w:val="16"/>
        </w:rPr>
      </w:pPr>
      <w:r w:rsidRPr="00526B42">
        <w:rPr>
          <w:b/>
          <w:sz w:val="16"/>
          <w:szCs w:val="16"/>
        </w:rPr>
        <w:t>ПАВЛОВСКОГО МУНИЦИПАЛЬНОГО РАЙОНА</w:t>
      </w:r>
    </w:p>
    <w:p w:rsidR="00BF6216" w:rsidRDefault="00E8438C" w:rsidP="00E8438C">
      <w:pPr>
        <w:jc w:val="center"/>
        <w:rPr>
          <w:sz w:val="16"/>
          <w:szCs w:val="16"/>
        </w:rPr>
      </w:pPr>
      <w:r w:rsidRPr="00526B42">
        <w:rPr>
          <w:b/>
          <w:sz w:val="16"/>
          <w:szCs w:val="16"/>
        </w:rPr>
        <w:t>ВОРОНЕЖСКОЙ ОБЛАСТИ</w:t>
      </w:r>
    </w:p>
    <w:p w:rsidR="00BF6216" w:rsidRDefault="00BF6216" w:rsidP="00BF6216">
      <w:pPr>
        <w:jc w:val="both"/>
        <w:rPr>
          <w:sz w:val="16"/>
          <w:szCs w:val="16"/>
        </w:rPr>
      </w:pPr>
    </w:p>
    <w:p w:rsidR="00E8438C" w:rsidRPr="00BD1137" w:rsidRDefault="00E8438C" w:rsidP="00E8438C">
      <w:pPr>
        <w:rPr>
          <w:sz w:val="16"/>
          <w:szCs w:val="16"/>
          <w:u w:val="single"/>
        </w:rPr>
      </w:pPr>
      <w:r w:rsidRPr="00BD1137">
        <w:rPr>
          <w:sz w:val="16"/>
          <w:szCs w:val="16"/>
          <w:u w:val="single"/>
        </w:rPr>
        <w:t>От 02.08.2013 № 56_</w:t>
      </w:r>
    </w:p>
    <w:p w:rsidR="00E8438C" w:rsidRPr="00BD1137" w:rsidRDefault="00E8438C" w:rsidP="00E8438C">
      <w:pPr>
        <w:rPr>
          <w:sz w:val="16"/>
          <w:szCs w:val="16"/>
        </w:rPr>
      </w:pPr>
      <w:r w:rsidRPr="00BD1137">
        <w:rPr>
          <w:sz w:val="16"/>
          <w:szCs w:val="16"/>
        </w:rPr>
        <w:t>с. Елизаветовка</w:t>
      </w:r>
    </w:p>
    <w:p w:rsidR="00E8438C" w:rsidRPr="00BD1137" w:rsidRDefault="00E8438C" w:rsidP="00E8438C">
      <w:pPr>
        <w:pStyle w:val="6"/>
        <w:spacing w:before="0" w:after="0"/>
        <w:rPr>
          <w:spacing w:val="20"/>
          <w:sz w:val="16"/>
          <w:szCs w:val="16"/>
        </w:rPr>
      </w:pPr>
    </w:p>
    <w:p w:rsidR="00E8438C" w:rsidRPr="00BD1137" w:rsidRDefault="00E8438C" w:rsidP="00E8438C">
      <w:pPr>
        <w:jc w:val="both"/>
        <w:rPr>
          <w:sz w:val="16"/>
          <w:szCs w:val="16"/>
        </w:rPr>
      </w:pPr>
      <w:r w:rsidRPr="00BD1137">
        <w:rPr>
          <w:sz w:val="16"/>
          <w:szCs w:val="16"/>
        </w:rPr>
        <w:t>«Об утверждении отчета об исполнении</w:t>
      </w:r>
    </w:p>
    <w:p w:rsidR="00E8438C" w:rsidRPr="00BD1137" w:rsidRDefault="00E8438C" w:rsidP="00E8438C">
      <w:pPr>
        <w:jc w:val="both"/>
        <w:rPr>
          <w:sz w:val="16"/>
          <w:szCs w:val="16"/>
        </w:rPr>
      </w:pPr>
      <w:r w:rsidRPr="00BD1137">
        <w:rPr>
          <w:sz w:val="16"/>
          <w:szCs w:val="16"/>
        </w:rPr>
        <w:t>бюджета Елизаветовского сельского поселения</w:t>
      </w:r>
    </w:p>
    <w:p w:rsidR="00E8438C" w:rsidRPr="00BD1137" w:rsidRDefault="00E8438C" w:rsidP="00E8438C">
      <w:pPr>
        <w:jc w:val="both"/>
        <w:rPr>
          <w:sz w:val="16"/>
          <w:szCs w:val="16"/>
        </w:rPr>
      </w:pPr>
      <w:r w:rsidRPr="00BD1137">
        <w:rPr>
          <w:sz w:val="16"/>
          <w:szCs w:val="16"/>
        </w:rPr>
        <w:t>за 2 квартал  2013 года»</w:t>
      </w:r>
    </w:p>
    <w:p w:rsidR="00E8438C" w:rsidRPr="00BD1137" w:rsidRDefault="00E8438C" w:rsidP="00E8438C">
      <w:pPr>
        <w:jc w:val="both"/>
        <w:rPr>
          <w:sz w:val="16"/>
          <w:szCs w:val="16"/>
        </w:rPr>
      </w:pPr>
    </w:p>
    <w:p w:rsidR="00E8438C" w:rsidRPr="00BD1137" w:rsidRDefault="00E8438C" w:rsidP="00E8438C">
      <w:pPr>
        <w:jc w:val="both"/>
        <w:rPr>
          <w:sz w:val="16"/>
          <w:szCs w:val="16"/>
        </w:rPr>
      </w:pPr>
    </w:p>
    <w:p w:rsidR="00E8438C" w:rsidRPr="00BD1137" w:rsidRDefault="00E8438C" w:rsidP="00E8438C">
      <w:pPr>
        <w:jc w:val="both"/>
        <w:rPr>
          <w:sz w:val="16"/>
          <w:szCs w:val="16"/>
        </w:rPr>
      </w:pPr>
      <w:r w:rsidRPr="00BD1137">
        <w:rPr>
          <w:sz w:val="16"/>
          <w:szCs w:val="16"/>
        </w:rPr>
        <w:tab/>
        <w:t>В соответствии с п.5 ст. 264.2 Бюджетного кодекса Российской Федерации, с решением Совета народных депутатов Елизаветовского сельского поселения Павловского муниципального района от 08.10.2008 г. № 173 «Об утверждении Положения о бюджетном процессе в Елизаветовском сельском поселении Павловского муниципального района», Уставом Елизаветовского сельского поселения Павловского муниципального района администрация Елизаветовского сельского поселения</w:t>
      </w:r>
    </w:p>
    <w:p w:rsidR="00E8438C" w:rsidRPr="00BD1137" w:rsidRDefault="00E8438C" w:rsidP="00E8438C">
      <w:pPr>
        <w:jc w:val="both"/>
        <w:rPr>
          <w:sz w:val="16"/>
          <w:szCs w:val="16"/>
        </w:rPr>
      </w:pPr>
    </w:p>
    <w:p w:rsidR="00E8438C" w:rsidRPr="00BD1137" w:rsidRDefault="00E8438C" w:rsidP="00E8438C">
      <w:pPr>
        <w:jc w:val="center"/>
        <w:rPr>
          <w:sz w:val="16"/>
          <w:szCs w:val="16"/>
        </w:rPr>
      </w:pPr>
      <w:r w:rsidRPr="00BD1137">
        <w:rPr>
          <w:sz w:val="16"/>
          <w:szCs w:val="16"/>
        </w:rPr>
        <w:t>ПОСТАНОВЛЯЕТ:</w:t>
      </w:r>
    </w:p>
    <w:p w:rsidR="00E8438C" w:rsidRPr="00BD1137" w:rsidRDefault="00E8438C" w:rsidP="00E8438C">
      <w:pPr>
        <w:jc w:val="both"/>
        <w:rPr>
          <w:sz w:val="16"/>
          <w:szCs w:val="16"/>
        </w:rPr>
      </w:pPr>
    </w:p>
    <w:p w:rsidR="00E8438C" w:rsidRPr="00BD1137" w:rsidRDefault="00E8438C" w:rsidP="00E8438C">
      <w:pPr>
        <w:jc w:val="both"/>
        <w:rPr>
          <w:sz w:val="16"/>
          <w:szCs w:val="16"/>
        </w:rPr>
      </w:pPr>
    </w:p>
    <w:p w:rsidR="00E8438C" w:rsidRPr="00BD1137" w:rsidRDefault="00E8438C" w:rsidP="00E8438C">
      <w:pPr>
        <w:ind w:firstLine="708"/>
        <w:jc w:val="both"/>
        <w:rPr>
          <w:sz w:val="16"/>
          <w:szCs w:val="16"/>
        </w:rPr>
      </w:pPr>
      <w:r w:rsidRPr="00BD1137">
        <w:rPr>
          <w:sz w:val="16"/>
          <w:szCs w:val="16"/>
        </w:rPr>
        <w:t>1.Утвердить отчет об исполнении бюджета Елизаветовского сельского поселения за 2 квартал 2013 года по доходам в сумме 3944,5 тыс.рублей согласно приложению  № 1.</w:t>
      </w:r>
    </w:p>
    <w:p w:rsidR="00E8438C" w:rsidRPr="00BD1137" w:rsidRDefault="00E8438C" w:rsidP="00E8438C">
      <w:pPr>
        <w:ind w:firstLine="708"/>
        <w:jc w:val="both"/>
        <w:rPr>
          <w:sz w:val="16"/>
          <w:szCs w:val="16"/>
        </w:rPr>
      </w:pPr>
      <w:r w:rsidRPr="00BD1137">
        <w:rPr>
          <w:sz w:val="16"/>
          <w:szCs w:val="16"/>
        </w:rPr>
        <w:t>2.Утвердить отчет об исполнении бюджета Елизаветовского сельского поселения за 2 квартал 2013 года по расходам в сумме 4353,7 тыс.рублей согласно приложению  № 2.</w:t>
      </w:r>
    </w:p>
    <w:p w:rsidR="00E8438C" w:rsidRPr="00BD1137" w:rsidRDefault="00E8438C" w:rsidP="00E8438C">
      <w:pPr>
        <w:ind w:firstLine="708"/>
        <w:jc w:val="both"/>
        <w:rPr>
          <w:sz w:val="16"/>
          <w:szCs w:val="16"/>
        </w:rPr>
      </w:pPr>
      <w:r w:rsidRPr="00BD1137">
        <w:rPr>
          <w:sz w:val="16"/>
          <w:szCs w:val="16"/>
        </w:rPr>
        <w:t>3.Утвердить отчет по источникам финансирования за 2 квартал 2013 года в сумме 409,2 тыс.рублей согласно приложению № 3.</w:t>
      </w:r>
    </w:p>
    <w:p w:rsidR="00E8438C" w:rsidRPr="00BD1137" w:rsidRDefault="00E8438C" w:rsidP="00E8438C">
      <w:pPr>
        <w:ind w:firstLine="708"/>
        <w:jc w:val="both"/>
        <w:rPr>
          <w:sz w:val="16"/>
          <w:szCs w:val="16"/>
        </w:rPr>
      </w:pPr>
      <w:r w:rsidRPr="00BD1137">
        <w:rPr>
          <w:sz w:val="16"/>
          <w:szCs w:val="16"/>
        </w:rPr>
        <w:t>4.Направить отчет об исполнении бюджета за 2 квартал 2013 года в Совет народных депутатов Елизаветовского сельского поселения и контрольно-счетную комиссию Павловского муниципального района.</w:t>
      </w:r>
    </w:p>
    <w:p w:rsidR="00E8438C" w:rsidRPr="00BD1137" w:rsidRDefault="00E8438C" w:rsidP="00E8438C">
      <w:pPr>
        <w:ind w:firstLine="708"/>
        <w:jc w:val="both"/>
        <w:rPr>
          <w:sz w:val="16"/>
          <w:szCs w:val="16"/>
        </w:rPr>
      </w:pPr>
      <w:r w:rsidRPr="00BD1137">
        <w:rPr>
          <w:sz w:val="16"/>
          <w:szCs w:val="16"/>
        </w:rPr>
        <w:t>5. Опубликовать сведения о ходе исполнения бюджета Елизаветовского сельского поселения в Павловском муниципальном вестнике.</w:t>
      </w:r>
    </w:p>
    <w:p w:rsidR="00E8438C" w:rsidRPr="00BD1137" w:rsidRDefault="00E8438C" w:rsidP="00E8438C">
      <w:pPr>
        <w:ind w:firstLine="708"/>
        <w:jc w:val="both"/>
        <w:rPr>
          <w:sz w:val="16"/>
          <w:szCs w:val="16"/>
        </w:rPr>
      </w:pPr>
      <w:r w:rsidRPr="00BD1137">
        <w:rPr>
          <w:sz w:val="16"/>
          <w:szCs w:val="16"/>
        </w:rPr>
        <w:t>6. Контроль за исполнением настоящего распоряжения оставляю за собой.</w:t>
      </w:r>
    </w:p>
    <w:p w:rsidR="00E8438C" w:rsidRPr="00BD1137" w:rsidRDefault="00E8438C" w:rsidP="00E8438C">
      <w:pPr>
        <w:jc w:val="both"/>
        <w:rPr>
          <w:sz w:val="16"/>
          <w:szCs w:val="16"/>
        </w:rPr>
      </w:pPr>
    </w:p>
    <w:p w:rsidR="00E8438C" w:rsidRPr="00BD1137" w:rsidRDefault="00E8438C" w:rsidP="00E8438C">
      <w:pPr>
        <w:jc w:val="both"/>
        <w:rPr>
          <w:sz w:val="16"/>
          <w:szCs w:val="16"/>
        </w:rPr>
      </w:pPr>
    </w:p>
    <w:p w:rsidR="00E8438C" w:rsidRDefault="00E8438C" w:rsidP="00E8438C">
      <w:pPr>
        <w:jc w:val="both"/>
        <w:rPr>
          <w:sz w:val="16"/>
          <w:szCs w:val="16"/>
        </w:rPr>
      </w:pPr>
      <w:r w:rsidRPr="00BD1137">
        <w:rPr>
          <w:sz w:val="16"/>
          <w:szCs w:val="16"/>
        </w:rPr>
        <w:t xml:space="preserve">Глава Елизаветовского </w:t>
      </w:r>
    </w:p>
    <w:p w:rsidR="00BF6216" w:rsidRDefault="00E8438C" w:rsidP="00E8438C">
      <w:pPr>
        <w:jc w:val="both"/>
        <w:rPr>
          <w:sz w:val="16"/>
          <w:szCs w:val="16"/>
        </w:rPr>
      </w:pPr>
      <w:r w:rsidRPr="00BD1137">
        <w:rPr>
          <w:sz w:val="16"/>
          <w:szCs w:val="16"/>
        </w:rPr>
        <w:t>сельского поселения</w:t>
      </w:r>
      <w:r w:rsidRPr="00BD1137">
        <w:rPr>
          <w:sz w:val="16"/>
          <w:szCs w:val="16"/>
        </w:rPr>
        <w:tab/>
      </w:r>
      <w:r w:rsidRPr="00BD1137">
        <w:rPr>
          <w:sz w:val="16"/>
          <w:szCs w:val="16"/>
        </w:rPr>
        <w:tab/>
      </w:r>
      <w:r w:rsidRPr="00BD1137">
        <w:rPr>
          <w:sz w:val="16"/>
          <w:szCs w:val="16"/>
        </w:rPr>
        <w:tab/>
      </w:r>
      <w:r>
        <w:rPr>
          <w:sz w:val="16"/>
          <w:szCs w:val="16"/>
        </w:rPr>
        <w:t xml:space="preserve">                                  </w:t>
      </w:r>
      <w:r w:rsidRPr="00BD1137">
        <w:rPr>
          <w:sz w:val="16"/>
          <w:szCs w:val="16"/>
        </w:rPr>
        <w:t>С.А.</w:t>
      </w:r>
      <w:r w:rsidR="00D7529C">
        <w:rPr>
          <w:sz w:val="16"/>
          <w:szCs w:val="16"/>
        </w:rPr>
        <w:t xml:space="preserve"> </w:t>
      </w:r>
      <w:r w:rsidRPr="00BD1137">
        <w:rPr>
          <w:sz w:val="16"/>
          <w:szCs w:val="16"/>
        </w:rPr>
        <w:t>Шиндин</w:t>
      </w:r>
    </w:p>
    <w:p w:rsidR="00BF6216" w:rsidRDefault="00BF6216" w:rsidP="00BF6216">
      <w:pPr>
        <w:jc w:val="both"/>
        <w:rPr>
          <w:sz w:val="16"/>
          <w:szCs w:val="16"/>
        </w:rPr>
      </w:pPr>
    </w:p>
    <w:p w:rsidR="00BF6216" w:rsidRDefault="00BF6216" w:rsidP="00BF6216">
      <w:pPr>
        <w:jc w:val="both"/>
        <w:rPr>
          <w:sz w:val="16"/>
          <w:szCs w:val="16"/>
        </w:rPr>
      </w:pPr>
    </w:p>
    <w:p w:rsidR="00BF6216" w:rsidRDefault="00BF6216" w:rsidP="00BF6216">
      <w:pPr>
        <w:jc w:val="both"/>
        <w:rPr>
          <w:sz w:val="16"/>
          <w:szCs w:val="16"/>
        </w:rPr>
      </w:pPr>
    </w:p>
    <w:p w:rsidR="00BF6216" w:rsidRDefault="00BF6216" w:rsidP="00BF6216">
      <w:pPr>
        <w:jc w:val="both"/>
        <w:rPr>
          <w:sz w:val="16"/>
          <w:szCs w:val="16"/>
        </w:rPr>
      </w:pPr>
    </w:p>
    <w:p w:rsidR="00D7529C" w:rsidRDefault="00D7529C" w:rsidP="00BF6216">
      <w:pPr>
        <w:jc w:val="both"/>
        <w:rPr>
          <w:sz w:val="16"/>
          <w:szCs w:val="16"/>
        </w:rPr>
      </w:pPr>
    </w:p>
    <w:tbl>
      <w:tblPr>
        <w:tblW w:w="538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1"/>
        <w:gridCol w:w="398"/>
        <w:gridCol w:w="60"/>
        <w:gridCol w:w="569"/>
        <w:gridCol w:w="308"/>
        <w:gridCol w:w="237"/>
        <w:gridCol w:w="237"/>
        <w:gridCol w:w="560"/>
        <w:gridCol w:w="545"/>
        <w:gridCol w:w="560"/>
        <w:gridCol w:w="514"/>
      </w:tblGrid>
      <w:tr w:rsidR="00E8438C" w:rsidRPr="00E8438C" w:rsidTr="00B86C8F">
        <w:trPr>
          <w:trHeight w:val="145"/>
        </w:trPr>
        <w:tc>
          <w:tcPr>
            <w:tcW w:w="1401"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3988" w:type="dxa"/>
            <w:gridSpan w:val="10"/>
            <w:vMerge w:val="restart"/>
            <w:tcBorders>
              <w:top w:val="nil"/>
              <w:left w:val="nil"/>
              <w:bottom w:val="nil"/>
              <w:right w:val="nil"/>
            </w:tcBorders>
            <w:shd w:val="clear" w:color="auto" w:fill="auto"/>
            <w:noWrap/>
            <w:hideMark/>
          </w:tcPr>
          <w:p w:rsidR="00E8438C" w:rsidRPr="00E8438C" w:rsidRDefault="00E8438C" w:rsidP="00E8438C">
            <w:pPr>
              <w:ind w:left="916"/>
              <w:rPr>
                <w:sz w:val="16"/>
                <w:szCs w:val="16"/>
              </w:rPr>
            </w:pPr>
            <w:r w:rsidRPr="00E8438C">
              <w:rPr>
                <w:sz w:val="16"/>
                <w:szCs w:val="16"/>
              </w:rPr>
              <w:t>Приложение № 1</w:t>
            </w:r>
          </w:p>
          <w:p w:rsidR="00E8438C" w:rsidRPr="00E8438C" w:rsidRDefault="00E8438C" w:rsidP="00E8438C">
            <w:pPr>
              <w:ind w:left="916"/>
              <w:rPr>
                <w:sz w:val="16"/>
                <w:szCs w:val="16"/>
              </w:rPr>
            </w:pPr>
            <w:r w:rsidRPr="00E8438C">
              <w:rPr>
                <w:sz w:val="16"/>
                <w:szCs w:val="16"/>
              </w:rPr>
              <w:t>к постановлению администрации</w:t>
            </w:r>
          </w:p>
          <w:p w:rsidR="00E8438C" w:rsidRPr="00E8438C" w:rsidRDefault="00E8438C" w:rsidP="00E8438C">
            <w:pPr>
              <w:ind w:left="916"/>
              <w:rPr>
                <w:sz w:val="16"/>
                <w:szCs w:val="16"/>
              </w:rPr>
            </w:pPr>
            <w:r w:rsidRPr="00E8438C">
              <w:rPr>
                <w:sz w:val="16"/>
                <w:szCs w:val="16"/>
              </w:rPr>
              <w:t>Елизаветовского сельского поселения</w:t>
            </w:r>
          </w:p>
          <w:p w:rsidR="00E8438C" w:rsidRPr="00E8438C" w:rsidRDefault="00E8438C" w:rsidP="00E8438C">
            <w:pPr>
              <w:ind w:left="916"/>
              <w:rPr>
                <w:sz w:val="16"/>
                <w:szCs w:val="16"/>
              </w:rPr>
            </w:pPr>
            <w:r w:rsidRPr="00E8438C">
              <w:rPr>
                <w:sz w:val="16"/>
                <w:szCs w:val="16"/>
              </w:rPr>
              <w:t>Павловского муниципального района</w:t>
            </w:r>
          </w:p>
          <w:p w:rsidR="00E8438C" w:rsidRPr="00E8438C" w:rsidRDefault="00E8438C" w:rsidP="00E8438C">
            <w:pPr>
              <w:ind w:left="916"/>
              <w:rPr>
                <w:sz w:val="16"/>
                <w:szCs w:val="16"/>
              </w:rPr>
            </w:pPr>
            <w:r w:rsidRPr="00E8438C">
              <w:rPr>
                <w:sz w:val="16"/>
                <w:szCs w:val="16"/>
              </w:rPr>
              <w:t xml:space="preserve">от 02.08.2013 г. №56 </w:t>
            </w:r>
          </w:p>
        </w:tc>
      </w:tr>
      <w:tr w:rsidR="00E8438C" w:rsidRPr="00E8438C" w:rsidTr="00B86C8F">
        <w:trPr>
          <w:trHeight w:val="145"/>
        </w:trPr>
        <w:tc>
          <w:tcPr>
            <w:tcW w:w="1401"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3988" w:type="dxa"/>
            <w:gridSpan w:val="10"/>
            <w:vMerge/>
            <w:tcBorders>
              <w:top w:val="nil"/>
              <w:left w:val="nil"/>
              <w:bottom w:val="nil"/>
              <w:right w:val="nil"/>
            </w:tcBorders>
            <w:shd w:val="clear" w:color="auto" w:fill="auto"/>
            <w:noWrap/>
            <w:hideMark/>
          </w:tcPr>
          <w:p w:rsidR="00E8438C" w:rsidRPr="00E8438C" w:rsidRDefault="00E8438C" w:rsidP="00E8438C">
            <w:pPr>
              <w:rPr>
                <w:sz w:val="16"/>
                <w:szCs w:val="16"/>
              </w:rPr>
            </w:pPr>
          </w:p>
        </w:tc>
      </w:tr>
      <w:tr w:rsidR="00E8438C" w:rsidRPr="00E8438C" w:rsidTr="00B86C8F">
        <w:trPr>
          <w:trHeight w:val="145"/>
        </w:trPr>
        <w:tc>
          <w:tcPr>
            <w:tcW w:w="1401"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3988" w:type="dxa"/>
            <w:gridSpan w:val="10"/>
            <w:vMerge/>
            <w:tcBorders>
              <w:top w:val="nil"/>
              <w:left w:val="nil"/>
              <w:bottom w:val="nil"/>
              <w:right w:val="nil"/>
            </w:tcBorders>
            <w:shd w:val="clear" w:color="auto" w:fill="auto"/>
            <w:noWrap/>
            <w:hideMark/>
          </w:tcPr>
          <w:p w:rsidR="00E8438C" w:rsidRPr="00E8438C" w:rsidRDefault="00E8438C" w:rsidP="00E8438C">
            <w:pPr>
              <w:rPr>
                <w:sz w:val="16"/>
                <w:szCs w:val="16"/>
              </w:rPr>
            </w:pPr>
          </w:p>
        </w:tc>
      </w:tr>
      <w:tr w:rsidR="00E8438C" w:rsidRPr="00E8438C" w:rsidTr="00B86C8F">
        <w:trPr>
          <w:trHeight w:val="145"/>
        </w:trPr>
        <w:tc>
          <w:tcPr>
            <w:tcW w:w="1401"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3988" w:type="dxa"/>
            <w:gridSpan w:val="10"/>
            <w:vMerge/>
            <w:tcBorders>
              <w:top w:val="nil"/>
              <w:left w:val="nil"/>
              <w:bottom w:val="nil"/>
              <w:right w:val="nil"/>
            </w:tcBorders>
            <w:shd w:val="clear" w:color="auto" w:fill="auto"/>
            <w:noWrap/>
            <w:hideMark/>
          </w:tcPr>
          <w:p w:rsidR="00E8438C" w:rsidRPr="00E8438C" w:rsidRDefault="00E8438C" w:rsidP="00E8438C">
            <w:pPr>
              <w:rPr>
                <w:sz w:val="16"/>
                <w:szCs w:val="16"/>
              </w:rPr>
            </w:pPr>
          </w:p>
        </w:tc>
      </w:tr>
      <w:tr w:rsidR="00E8438C" w:rsidRPr="00E8438C" w:rsidTr="00B86C8F">
        <w:trPr>
          <w:trHeight w:val="36"/>
        </w:trPr>
        <w:tc>
          <w:tcPr>
            <w:tcW w:w="1401"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3988" w:type="dxa"/>
            <w:gridSpan w:val="10"/>
            <w:vMerge/>
            <w:tcBorders>
              <w:top w:val="nil"/>
              <w:left w:val="nil"/>
              <w:bottom w:val="nil"/>
              <w:right w:val="nil"/>
            </w:tcBorders>
            <w:shd w:val="clear" w:color="auto" w:fill="auto"/>
            <w:noWrap/>
            <w:hideMark/>
          </w:tcPr>
          <w:p w:rsidR="00E8438C" w:rsidRPr="00E8438C" w:rsidRDefault="00E8438C" w:rsidP="00E8438C">
            <w:pPr>
              <w:rPr>
                <w:sz w:val="16"/>
                <w:szCs w:val="16"/>
              </w:rPr>
            </w:pPr>
          </w:p>
        </w:tc>
      </w:tr>
      <w:tr w:rsidR="00E8438C" w:rsidRPr="00E8438C" w:rsidTr="004B3CAC">
        <w:trPr>
          <w:trHeight w:val="145"/>
        </w:trPr>
        <w:tc>
          <w:tcPr>
            <w:tcW w:w="1401"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398"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937" w:type="dxa"/>
            <w:gridSpan w:val="3"/>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237"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237"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560"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545"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560" w:type="dxa"/>
            <w:tcBorders>
              <w:top w:val="nil"/>
              <w:left w:val="nil"/>
              <w:bottom w:val="nil"/>
              <w:right w:val="nil"/>
            </w:tcBorders>
            <w:shd w:val="clear" w:color="auto" w:fill="auto"/>
            <w:noWrap/>
            <w:hideMark/>
          </w:tcPr>
          <w:p w:rsidR="00E8438C" w:rsidRPr="00E8438C" w:rsidRDefault="00E8438C" w:rsidP="00E8438C">
            <w:pPr>
              <w:rPr>
                <w:sz w:val="16"/>
                <w:szCs w:val="16"/>
              </w:rPr>
            </w:pPr>
          </w:p>
        </w:tc>
        <w:tc>
          <w:tcPr>
            <w:tcW w:w="514" w:type="dxa"/>
            <w:tcBorders>
              <w:top w:val="nil"/>
              <w:left w:val="nil"/>
              <w:bottom w:val="nil"/>
              <w:right w:val="nil"/>
            </w:tcBorders>
            <w:shd w:val="clear" w:color="auto" w:fill="auto"/>
            <w:noWrap/>
            <w:hideMark/>
          </w:tcPr>
          <w:p w:rsidR="00E8438C" w:rsidRPr="00E8438C" w:rsidRDefault="00E8438C" w:rsidP="00E8438C">
            <w:pPr>
              <w:rPr>
                <w:sz w:val="16"/>
                <w:szCs w:val="16"/>
              </w:rPr>
            </w:pPr>
          </w:p>
        </w:tc>
      </w:tr>
      <w:tr w:rsidR="00E8438C" w:rsidRPr="00E8438C" w:rsidTr="00B86C8F">
        <w:trPr>
          <w:trHeight w:val="153"/>
        </w:trPr>
        <w:tc>
          <w:tcPr>
            <w:tcW w:w="5389" w:type="dxa"/>
            <w:gridSpan w:val="11"/>
            <w:tcBorders>
              <w:top w:val="nil"/>
              <w:left w:val="nil"/>
              <w:bottom w:val="nil"/>
              <w:right w:val="nil"/>
            </w:tcBorders>
            <w:shd w:val="clear" w:color="auto" w:fill="auto"/>
            <w:noWrap/>
            <w:hideMark/>
          </w:tcPr>
          <w:p w:rsidR="00E8438C" w:rsidRPr="00E8438C" w:rsidRDefault="00E8438C" w:rsidP="00E8438C">
            <w:pPr>
              <w:jc w:val="center"/>
              <w:rPr>
                <w:b/>
                <w:bCs/>
                <w:sz w:val="16"/>
                <w:szCs w:val="16"/>
              </w:rPr>
            </w:pPr>
            <w:r w:rsidRPr="00E8438C">
              <w:rPr>
                <w:b/>
                <w:bCs/>
                <w:sz w:val="16"/>
                <w:szCs w:val="16"/>
              </w:rPr>
              <w:t>ОТЧЕТ ОБ ИСПОЛЕНИИ БЮДЖЕТА ПО ДОХОДАМ</w:t>
            </w:r>
          </w:p>
        </w:tc>
      </w:tr>
      <w:tr w:rsidR="00E8438C" w:rsidRPr="00E8438C" w:rsidTr="00B86C8F">
        <w:trPr>
          <w:trHeight w:val="153"/>
        </w:trPr>
        <w:tc>
          <w:tcPr>
            <w:tcW w:w="5389" w:type="dxa"/>
            <w:gridSpan w:val="11"/>
            <w:tcBorders>
              <w:top w:val="nil"/>
              <w:left w:val="nil"/>
              <w:bottom w:val="nil"/>
              <w:right w:val="nil"/>
            </w:tcBorders>
            <w:shd w:val="clear" w:color="auto" w:fill="auto"/>
            <w:noWrap/>
            <w:hideMark/>
          </w:tcPr>
          <w:p w:rsidR="00E8438C" w:rsidRPr="00E8438C" w:rsidRDefault="00E8438C" w:rsidP="00E8438C">
            <w:pPr>
              <w:jc w:val="center"/>
              <w:rPr>
                <w:b/>
                <w:bCs/>
                <w:sz w:val="16"/>
                <w:szCs w:val="16"/>
              </w:rPr>
            </w:pPr>
            <w:r w:rsidRPr="00E8438C">
              <w:rPr>
                <w:b/>
                <w:bCs/>
                <w:sz w:val="16"/>
                <w:szCs w:val="16"/>
              </w:rPr>
              <w:t>ЕЛИЗАВЕТОВСКОГО СЕЛЬСКОГО ПОСЕЛЕНИЯ ПАВЛОВСКОГО МУНИЦИПАЛЬНОГО РАЙОНА</w:t>
            </w:r>
          </w:p>
        </w:tc>
      </w:tr>
      <w:tr w:rsidR="00E8438C" w:rsidRPr="00E8438C" w:rsidTr="00B86C8F">
        <w:trPr>
          <w:trHeight w:val="36"/>
        </w:trPr>
        <w:tc>
          <w:tcPr>
            <w:tcW w:w="5389" w:type="dxa"/>
            <w:gridSpan w:val="11"/>
            <w:tcBorders>
              <w:top w:val="nil"/>
              <w:left w:val="nil"/>
              <w:bottom w:val="nil"/>
              <w:right w:val="nil"/>
            </w:tcBorders>
            <w:shd w:val="clear" w:color="auto" w:fill="auto"/>
            <w:noWrap/>
            <w:hideMark/>
          </w:tcPr>
          <w:p w:rsidR="00E8438C" w:rsidRPr="00E8438C" w:rsidRDefault="00E8438C" w:rsidP="00E8438C">
            <w:pPr>
              <w:jc w:val="center"/>
              <w:rPr>
                <w:b/>
                <w:bCs/>
                <w:sz w:val="16"/>
                <w:szCs w:val="16"/>
              </w:rPr>
            </w:pPr>
            <w:r w:rsidRPr="00E8438C">
              <w:rPr>
                <w:b/>
                <w:bCs/>
                <w:sz w:val="16"/>
                <w:szCs w:val="16"/>
              </w:rPr>
              <w:t>ЗА 2 КВАРТАЛ 2013 ГОДА</w:t>
            </w:r>
          </w:p>
        </w:tc>
      </w:tr>
      <w:tr w:rsidR="00E8438C" w:rsidRPr="00E8438C" w:rsidTr="00B86C8F">
        <w:trPr>
          <w:trHeight w:val="153"/>
        </w:trPr>
        <w:tc>
          <w:tcPr>
            <w:tcW w:w="5389" w:type="dxa"/>
            <w:gridSpan w:val="11"/>
            <w:tcBorders>
              <w:top w:val="nil"/>
              <w:left w:val="nil"/>
              <w:bottom w:val="single" w:sz="4" w:space="0" w:color="auto"/>
              <w:right w:val="nil"/>
            </w:tcBorders>
            <w:shd w:val="clear" w:color="auto" w:fill="auto"/>
            <w:noWrap/>
            <w:hideMark/>
          </w:tcPr>
          <w:p w:rsidR="00E8438C" w:rsidRPr="00E8438C" w:rsidRDefault="00E8438C" w:rsidP="00E8438C">
            <w:pPr>
              <w:rPr>
                <w:b/>
                <w:bCs/>
                <w:sz w:val="16"/>
                <w:szCs w:val="16"/>
              </w:rPr>
            </w:pPr>
          </w:p>
        </w:tc>
      </w:tr>
      <w:tr w:rsidR="00E8438C" w:rsidRPr="00E8438C" w:rsidTr="00B86C8F">
        <w:trPr>
          <w:trHeight w:val="936"/>
        </w:trPr>
        <w:tc>
          <w:tcPr>
            <w:tcW w:w="1859" w:type="dxa"/>
            <w:gridSpan w:val="3"/>
            <w:tcBorders>
              <w:top w:val="single" w:sz="4" w:space="0" w:color="auto"/>
            </w:tcBorders>
            <w:shd w:val="clear" w:color="auto" w:fill="auto"/>
            <w:noWrap/>
            <w:hideMark/>
          </w:tcPr>
          <w:p w:rsidR="00E8438C" w:rsidRPr="00E8438C" w:rsidRDefault="00E8438C" w:rsidP="00E8438C">
            <w:pPr>
              <w:rPr>
                <w:sz w:val="16"/>
                <w:szCs w:val="16"/>
              </w:rPr>
            </w:pPr>
            <w:r w:rsidRPr="00E8438C">
              <w:rPr>
                <w:sz w:val="16"/>
                <w:szCs w:val="16"/>
              </w:rPr>
              <w:t>Наименование показателя</w:t>
            </w:r>
          </w:p>
        </w:tc>
        <w:tc>
          <w:tcPr>
            <w:tcW w:w="569" w:type="dxa"/>
            <w:tcBorders>
              <w:top w:val="single" w:sz="4" w:space="0" w:color="auto"/>
            </w:tcBorders>
            <w:shd w:val="clear" w:color="auto" w:fill="auto"/>
            <w:hideMark/>
          </w:tcPr>
          <w:p w:rsidR="00E8438C" w:rsidRPr="00E8438C" w:rsidRDefault="00E8438C" w:rsidP="00E8438C">
            <w:pPr>
              <w:rPr>
                <w:sz w:val="16"/>
                <w:szCs w:val="16"/>
              </w:rPr>
            </w:pPr>
            <w:r w:rsidRPr="00E8438C">
              <w:rPr>
                <w:sz w:val="16"/>
                <w:szCs w:val="16"/>
              </w:rPr>
              <w:t xml:space="preserve">Код  строки  </w:t>
            </w:r>
          </w:p>
        </w:tc>
        <w:tc>
          <w:tcPr>
            <w:tcW w:w="782" w:type="dxa"/>
            <w:gridSpan w:val="3"/>
            <w:tcBorders>
              <w:top w:val="single" w:sz="4" w:space="0" w:color="auto"/>
            </w:tcBorders>
            <w:shd w:val="clear" w:color="auto" w:fill="auto"/>
            <w:noWrap/>
            <w:hideMark/>
          </w:tcPr>
          <w:p w:rsidR="00E8438C" w:rsidRPr="00E8438C" w:rsidRDefault="00E8438C" w:rsidP="00E8438C">
            <w:pPr>
              <w:rPr>
                <w:sz w:val="16"/>
                <w:szCs w:val="16"/>
              </w:rPr>
            </w:pPr>
            <w:r w:rsidRPr="00E8438C">
              <w:rPr>
                <w:sz w:val="16"/>
                <w:szCs w:val="16"/>
              </w:rPr>
              <w:t>Код дохода по КД</w:t>
            </w:r>
          </w:p>
        </w:tc>
        <w:tc>
          <w:tcPr>
            <w:tcW w:w="560" w:type="dxa"/>
            <w:tcBorders>
              <w:top w:val="single" w:sz="4" w:space="0" w:color="auto"/>
            </w:tcBorders>
            <w:shd w:val="clear" w:color="auto" w:fill="auto"/>
            <w:hideMark/>
          </w:tcPr>
          <w:p w:rsidR="00E8438C" w:rsidRPr="00E8438C" w:rsidRDefault="00E8438C" w:rsidP="00E8438C">
            <w:pPr>
              <w:rPr>
                <w:sz w:val="16"/>
                <w:szCs w:val="16"/>
              </w:rPr>
            </w:pPr>
            <w:r w:rsidRPr="00E8438C">
              <w:rPr>
                <w:sz w:val="16"/>
                <w:szCs w:val="16"/>
              </w:rPr>
              <w:t>Утверждено суммы, подлежащие исключению</w:t>
            </w:r>
          </w:p>
        </w:tc>
        <w:tc>
          <w:tcPr>
            <w:tcW w:w="545" w:type="dxa"/>
            <w:tcBorders>
              <w:top w:val="single" w:sz="4" w:space="0" w:color="auto"/>
            </w:tcBorders>
            <w:shd w:val="clear" w:color="auto" w:fill="auto"/>
            <w:hideMark/>
          </w:tcPr>
          <w:p w:rsidR="00E8438C" w:rsidRPr="00E8438C" w:rsidRDefault="00E8438C" w:rsidP="00E8438C">
            <w:pPr>
              <w:rPr>
                <w:sz w:val="16"/>
                <w:szCs w:val="16"/>
              </w:rPr>
            </w:pPr>
            <w:r w:rsidRPr="00E8438C">
              <w:rPr>
                <w:sz w:val="16"/>
                <w:szCs w:val="16"/>
              </w:rPr>
              <w:t xml:space="preserve">Утверждено бюджеты гор.и сельских поселений </w:t>
            </w:r>
          </w:p>
        </w:tc>
        <w:tc>
          <w:tcPr>
            <w:tcW w:w="560" w:type="dxa"/>
            <w:tcBorders>
              <w:top w:val="single" w:sz="4" w:space="0" w:color="auto"/>
            </w:tcBorders>
            <w:shd w:val="clear" w:color="auto" w:fill="auto"/>
            <w:hideMark/>
          </w:tcPr>
          <w:p w:rsidR="00E8438C" w:rsidRPr="00E8438C" w:rsidRDefault="00E8438C" w:rsidP="00E8438C">
            <w:pPr>
              <w:rPr>
                <w:sz w:val="16"/>
                <w:szCs w:val="16"/>
              </w:rPr>
            </w:pPr>
            <w:r w:rsidRPr="00E8438C">
              <w:rPr>
                <w:sz w:val="16"/>
                <w:szCs w:val="16"/>
              </w:rPr>
              <w:t>Исполнено суммы, подлежащие исключению</w:t>
            </w:r>
          </w:p>
        </w:tc>
        <w:tc>
          <w:tcPr>
            <w:tcW w:w="514" w:type="dxa"/>
            <w:tcBorders>
              <w:top w:val="single" w:sz="4" w:space="0" w:color="auto"/>
            </w:tcBorders>
            <w:shd w:val="clear" w:color="auto" w:fill="auto"/>
            <w:hideMark/>
          </w:tcPr>
          <w:p w:rsidR="00E8438C" w:rsidRPr="00E8438C" w:rsidRDefault="00E8438C" w:rsidP="00E8438C">
            <w:pPr>
              <w:rPr>
                <w:sz w:val="16"/>
                <w:szCs w:val="16"/>
              </w:rPr>
            </w:pPr>
            <w:r w:rsidRPr="00E8438C">
              <w:rPr>
                <w:sz w:val="16"/>
                <w:szCs w:val="16"/>
              </w:rPr>
              <w:t xml:space="preserve">Исполнено по бюджетам гор.и сельских поселений </w:t>
            </w:r>
          </w:p>
        </w:tc>
      </w:tr>
      <w:tr w:rsidR="00E8438C" w:rsidRPr="00E8438C" w:rsidTr="00B86C8F">
        <w:trPr>
          <w:trHeight w:val="145"/>
        </w:trPr>
        <w:tc>
          <w:tcPr>
            <w:tcW w:w="1859" w:type="dxa"/>
            <w:gridSpan w:val="3"/>
            <w:shd w:val="clear" w:color="auto" w:fill="auto"/>
            <w:noWrap/>
            <w:hideMark/>
          </w:tcPr>
          <w:p w:rsidR="00E8438C" w:rsidRPr="00E8438C" w:rsidRDefault="00E8438C" w:rsidP="00E8438C">
            <w:pPr>
              <w:rPr>
                <w:sz w:val="16"/>
                <w:szCs w:val="16"/>
              </w:rPr>
            </w:pPr>
            <w:r w:rsidRPr="00E8438C">
              <w:rPr>
                <w:sz w:val="16"/>
                <w:szCs w:val="16"/>
              </w:rPr>
              <w:t>1</w:t>
            </w:r>
          </w:p>
        </w:tc>
        <w:tc>
          <w:tcPr>
            <w:tcW w:w="569" w:type="dxa"/>
            <w:shd w:val="clear" w:color="auto" w:fill="auto"/>
            <w:noWrap/>
            <w:hideMark/>
          </w:tcPr>
          <w:p w:rsidR="00E8438C" w:rsidRPr="00E8438C" w:rsidRDefault="00E8438C" w:rsidP="00E8438C">
            <w:pPr>
              <w:rPr>
                <w:sz w:val="16"/>
                <w:szCs w:val="16"/>
              </w:rPr>
            </w:pPr>
            <w:r w:rsidRPr="00E8438C">
              <w:rPr>
                <w:sz w:val="16"/>
                <w:szCs w:val="16"/>
              </w:rPr>
              <w:t>2</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3</w:t>
            </w:r>
          </w:p>
        </w:tc>
        <w:tc>
          <w:tcPr>
            <w:tcW w:w="560" w:type="dxa"/>
            <w:shd w:val="clear" w:color="auto" w:fill="auto"/>
            <w:noWrap/>
            <w:hideMark/>
          </w:tcPr>
          <w:p w:rsidR="00E8438C" w:rsidRPr="00E8438C" w:rsidRDefault="00E8438C" w:rsidP="00E8438C">
            <w:pPr>
              <w:rPr>
                <w:sz w:val="16"/>
                <w:szCs w:val="16"/>
              </w:rPr>
            </w:pPr>
            <w:r w:rsidRPr="00E8438C">
              <w:rPr>
                <w:sz w:val="16"/>
                <w:szCs w:val="16"/>
              </w:rPr>
              <w:t>4</w:t>
            </w:r>
          </w:p>
        </w:tc>
        <w:tc>
          <w:tcPr>
            <w:tcW w:w="545" w:type="dxa"/>
            <w:shd w:val="clear" w:color="auto" w:fill="auto"/>
            <w:noWrap/>
            <w:hideMark/>
          </w:tcPr>
          <w:p w:rsidR="00E8438C" w:rsidRPr="00E8438C" w:rsidRDefault="00E8438C" w:rsidP="00E8438C">
            <w:pPr>
              <w:rPr>
                <w:sz w:val="16"/>
                <w:szCs w:val="16"/>
              </w:rPr>
            </w:pPr>
            <w:r w:rsidRPr="00E8438C">
              <w:rPr>
                <w:sz w:val="16"/>
                <w:szCs w:val="16"/>
              </w:rPr>
              <w:t>5</w:t>
            </w:r>
          </w:p>
        </w:tc>
        <w:tc>
          <w:tcPr>
            <w:tcW w:w="560" w:type="dxa"/>
            <w:shd w:val="clear" w:color="auto" w:fill="auto"/>
            <w:noWrap/>
            <w:hideMark/>
          </w:tcPr>
          <w:p w:rsidR="00E8438C" w:rsidRPr="00E8438C" w:rsidRDefault="00E8438C" w:rsidP="00E8438C">
            <w:pPr>
              <w:rPr>
                <w:sz w:val="16"/>
                <w:szCs w:val="16"/>
              </w:rPr>
            </w:pPr>
            <w:r w:rsidRPr="00E8438C">
              <w:rPr>
                <w:sz w:val="16"/>
                <w:szCs w:val="16"/>
              </w:rPr>
              <w:t>6</w:t>
            </w:r>
          </w:p>
        </w:tc>
        <w:tc>
          <w:tcPr>
            <w:tcW w:w="514" w:type="dxa"/>
            <w:shd w:val="clear" w:color="auto" w:fill="auto"/>
            <w:noWrap/>
            <w:hideMark/>
          </w:tcPr>
          <w:p w:rsidR="00E8438C" w:rsidRPr="00E8438C" w:rsidRDefault="00E8438C" w:rsidP="00E8438C">
            <w:pPr>
              <w:rPr>
                <w:sz w:val="16"/>
                <w:szCs w:val="16"/>
              </w:rPr>
            </w:pPr>
            <w:r w:rsidRPr="00E8438C">
              <w:rPr>
                <w:sz w:val="16"/>
                <w:szCs w:val="16"/>
              </w:rPr>
              <w:t>7</w:t>
            </w:r>
          </w:p>
        </w:tc>
      </w:tr>
      <w:tr w:rsidR="00E8438C" w:rsidRPr="00E8438C" w:rsidTr="00B86C8F">
        <w:trPr>
          <w:trHeight w:val="145"/>
        </w:trPr>
        <w:tc>
          <w:tcPr>
            <w:tcW w:w="1859" w:type="dxa"/>
            <w:gridSpan w:val="3"/>
            <w:shd w:val="clear" w:color="auto" w:fill="auto"/>
            <w:noWrap/>
            <w:hideMark/>
          </w:tcPr>
          <w:p w:rsidR="00E8438C" w:rsidRPr="00E8438C" w:rsidRDefault="00E8438C" w:rsidP="00E8438C">
            <w:pPr>
              <w:rPr>
                <w:b/>
                <w:bCs/>
                <w:sz w:val="16"/>
                <w:szCs w:val="16"/>
              </w:rPr>
            </w:pPr>
            <w:r w:rsidRPr="00E8438C">
              <w:rPr>
                <w:b/>
                <w:bCs/>
                <w:sz w:val="16"/>
                <w:szCs w:val="16"/>
              </w:rPr>
              <w:t>Доходы бюджета - ИТОГО</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1/1.</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000 8 50 00000 00 0000 000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1523,25000</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8510,25000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600150,00</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3944548,93</w:t>
            </w:r>
          </w:p>
        </w:tc>
      </w:tr>
      <w:tr w:rsidR="00E8438C" w:rsidRPr="00E8438C" w:rsidTr="00B86C8F">
        <w:trPr>
          <w:trHeight w:val="213"/>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НАЛОГОВЫЕ И НЕНАЛОГОВЫЕ ДОХОДЫ</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1/2.</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000 1 00 00000 00 0000 000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6572,20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2929598,93</w:t>
            </w:r>
          </w:p>
        </w:tc>
      </w:tr>
      <w:tr w:rsidR="00E8438C" w:rsidRPr="00E8438C" w:rsidTr="00B86C8F">
        <w:trPr>
          <w:trHeight w:val="145"/>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НАЛОГИ НА ПРИБЫЛЬ, ДОХОДЫ</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1/3.</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000 1 01 00000 00 0000 000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1711,00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740775,39</w:t>
            </w:r>
          </w:p>
        </w:tc>
      </w:tr>
      <w:tr w:rsidR="00E8438C" w:rsidRPr="00E8438C" w:rsidTr="00B86C8F">
        <w:trPr>
          <w:trHeight w:val="170"/>
        </w:trPr>
        <w:tc>
          <w:tcPr>
            <w:tcW w:w="1859" w:type="dxa"/>
            <w:gridSpan w:val="3"/>
            <w:shd w:val="clear" w:color="auto" w:fill="auto"/>
            <w:hideMark/>
          </w:tcPr>
          <w:p w:rsidR="00E8438C" w:rsidRPr="00E8438C" w:rsidRDefault="00E8438C" w:rsidP="00E8438C">
            <w:pPr>
              <w:rPr>
                <w:i/>
                <w:iCs/>
                <w:sz w:val="16"/>
                <w:szCs w:val="16"/>
              </w:rPr>
            </w:pPr>
            <w:r w:rsidRPr="00E8438C">
              <w:rPr>
                <w:i/>
                <w:iCs/>
                <w:sz w:val="16"/>
                <w:szCs w:val="16"/>
              </w:rPr>
              <w:t>Налог на доходы физических лиц</w:t>
            </w:r>
          </w:p>
        </w:tc>
        <w:tc>
          <w:tcPr>
            <w:tcW w:w="569" w:type="dxa"/>
            <w:shd w:val="clear" w:color="auto" w:fill="auto"/>
            <w:noWrap/>
            <w:hideMark/>
          </w:tcPr>
          <w:p w:rsidR="00E8438C" w:rsidRPr="00E8438C" w:rsidRDefault="00E8438C" w:rsidP="00E8438C">
            <w:pPr>
              <w:rPr>
                <w:sz w:val="16"/>
                <w:szCs w:val="16"/>
              </w:rPr>
            </w:pPr>
            <w:r w:rsidRPr="00E8438C">
              <w:rPr>
                <w:sz w:val="16"/>
                <w:szCs w:val="16"/>
              </w:rPr>
              <w:t>1/14.</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000 1 01 02000 01 0000 110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1711,00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740775,39</w:t>
            </w:r>
          </w:p>
        </w:tc>
      </w:tr>
      <w:tr w:rsidR="00E8438C" w:rsidRPr="00E8438C" w:rsidTr="00B86C8F">
        <w:trPr>
          <w:trHeight w:val="638"/>
        </w:trPr>
        <w:tc>
          <w:tcPr>
            <w:tcW w:w="1859" w:type="dxa"/>
            <w:gridSpan w:val="3"/>
            <w:shd w:val="clear" w:color="auto" w:fill="auto"/>
            <w:hideMark/>
          </w:tcPr>
          <w:p w:rsidR="00E8438C" w:rsidRPr="00E8438C" w:rsidRDefault="00E8438C" w:rsidP="00E8438C">
            <w:pPr>
              <w:rPr>
                <w:sz w:val="16"/>
                <w:szCs w:val="16"/>
              </w:rPr>
            </w:pPr>
            <w:r w:rsidRPr="00E8438C">
              <w:rPr>
                <w:sz w:val="16"/>
                <w:szCs w:val="16"/>
              </w:rPr>
              <w:t>Налог на доходы физических лиц с доходов, источником которых является агент, за исключением доходов, в отношении которых исчисление и уплата налога осуществляется в соответствии со статьями 227,227.1 и 228 Налогового кодекса Российской Федерации</w:t>
            </w:r>
          </w:p>
        </w:tc>
        <w:tc>
          <w:tcPr>
            <w:tcW w:w="569" w:type="dxa"/>
            <w:shd w:val="clear" w:color="auto" w:fill="auto"/>
            <w:noWrap/>
            <w:hideMark/>
          </w:tcPr>
          <w:p w:rsidR="00E8438C" w:rsidRPr="00E8438C" w:rsidRDefault="00E8438C" w:rsidP="00E8438C">
            <w:pPr>
              <w:rPr>
                <w:sz w:val="16"/>
                <w:szCs w:val="16"/>
              </w:rPr>
            </w:pPr>
            <w:r w:rsidRPr="00E8438C">
              <w:rPr>
                <w:sz w:val="16"/>
                <w:szCs w:val="16"/>
              </w:rPr>
              <w:t>1/15.</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000 1 01 02010 01 0000 110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1711,00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734878,99</w:t>
            </w:r>
          </w:p>
        </w:tc>
      </w:tr>
      <w:tr w:rsidR="00E8438C" w:rsidRPr="00E8438C" w:rsidTr="00B86C8F">
        <w:trPr>
          <w:trHeight w:val="38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Налог на доходы физических лиц с доходов, полученных физическими лицами в соответсвии со статьей 228 Налогового кодекса Российской Федерации</w:t>
            </w:r>
          </w:p>
        </w:tc>
        <w:tc>
          <w:tcPr>
            <w:tcW w:w="569" w:type="dxa"/>
            <w:shd w:val="clear" w:color="auto" w:fill="auto"/>
            <w:noWrap/>
            <w:hideMark/>
          </w:tcPr>
          <w:p w:rsidR="00E8438C" w:rsidRPr="00E8438C" w:rsidRDefault="00E8438C" w:rsidP="00E8438C">
            <w:pPr>
              <w:rPr>
                <w:sz w:val="16"/>
                <w:szCs w:val="16"/>
              </w:rPr>
            </w:pPr>
            <w:r w:rsidRPr="00E8438C">
              <w:rPr>
                <w:sz w:val="16"/>
                <w:szCs w:val="16"/>
              </w:rPr>
              <w:t>1/17</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000 1 01 02030 01 0000 110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1396,40</w:t>
            </w:r>
          </w:p>
        </w:tc>
      </w:tr>
      <w:tr w:rsidR="00E8438C" w:rsidRPr="00E8438C" w:rsidTr="00B86C8F">
        <w:trPr>
          <w:trHeight w:val="766"/>
        </w:trPr>
        <w:tc>
          <w:tcPr>
            <w:tcW w:w="1859" w:type="dxa"/>
            <w:gridSpan w:val="3"/>
            <w:shd w:val="clear" w:color="auto" w:fill="auto"/>
            <w:hideMark/>
          </w:tcPr>
          <w:p w:rsidR="00E8438C" w:rsidRPr="00E8438C" w:rsidRDefault="00E8438C" w:rsidP="00E8438C">
            <w:pPr>
              <w:rPr>
                <w:sz w:val="16"/>
                <w:szCs w:val="16"/>
              </w:rPr>
            </w:pPr>
            <w:r w:rsidRPr="00E8438C">
              <w:rPr>
                <w:sz w:val="16"/>
                <w:szCs w:val="16"/>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w:t>
            </w:r>
            <w:r w:rsidRPr="00E8438C">
              <w:rPr>
                <w:sz w:val="16"/>
                <w:szCs w:val="16"/>
              </w:rPr>
              <w:lastRenderedPageBreak/>
              <w:t>патента в соответствии со статьей 227.1 Налогового кодекса Российской Федерации</w:t>
            </w:r>
          </w:p>
        </w:tc>
        <w:tc>
          <w:tcPr>
            <w:tcW w:w="569" w:type="dxa"/>
            <w:shd w:val="clear" w:color="auto" w:fill="auto"/>
            <w:noWrap/>
            <w:hideMark/>
          </w:tcPr>
          <w:p w:rsidR="00E8438C" w:rsidRPr="00E8438C" w:rsidRDefault="00E8438C" w:rsidP="00E8438C">
            <w:pPr>
              <w:rPr>
                <w:sz w:val="16"/>
                <w:szCs w:val="16"/>
              </w:rPr>
            </w:pPr>
            <w:r w:rsidRPr="00E8438C">
              <w:rPr>
                <w:sz w:val="16"/>
                <w:szCs w:val="16"/>
              </w:rPr>
              <w:lastRenderedPageBreak/>
              <w:t>1/18</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000 1 01 02040 01 0000 110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4500,00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lastRenderedPageBreak/>
              <w:t>НАЛОГИ НА СОВОКУПНЫЙ ДОХОД</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1/91</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000 1 05 00000 00 0000 000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147,00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96072,76</w:t>
            </w:r>
          </w:p>
        </w:tc>
      </w:tr>
      <w:tr w:rsidR="00E8438C" w:rsidRPr="00E8438C" w:rsidTr="00B86C8F">
        <w:trPr>
          <w:trHeight w:val="179"/>
        </w:trPr>
        <w:tc>
          <w:tcPr>
            <w:tcW w:w="1859" w:type="dxa"/>
            <w:gridSpan w:val="3"/>
            <w:shd w:val="clear" w:color="auto" w:fill="auto"/>
            <w:hideMark/>
          </w:tcPr>
          <w:p w:rsidR="00E8438C" w:rsidRPr="00E8438C" w:rsidRDefault="00E8438C" w:rsidP="00E8438C">
            <w:pPr>
              <w:rPr>
                <w:sz w:val="16"/>
                <w:szCs w:val="16"/>
              </w:rPr>
            </w:pPr>
            <w:r w:rsidRPr="00E8438C">
              <w:rPr>
                <w:sz w:val="16"/>
                <w:szCs w:val="16"/>
              </w:rPr>
              <w:t>Единый сельскохозяйственный налог</w:t>
            </w:r>
          </w:p>
        </w:tc>
        <w:tc>
          <w:tcPr>
            <w:tcW w:w="569" w:type="dxa"/>
            <w:shd w:val="clear" w:color="auto" w:fill="auto"/>
            <w:noWrap/>
            <w:hideMark/>
          </w:tcPr>
          <w:p w:rsidR="00E8438C" w:rsidRPr="00E8438C" w:rsidRDefault="00E8438C" w:rsidP="00E8438C">
            <w:pPr>
              <w:rPr>
                <w:sz w:val="16"/>
                <w:szCs w:val="16"/>
              </w:rPr>
            </w:pPr>
            <w:r w:rsidRPr="00E8438C">
              <w:rPr>
                <w:sz w:val="16"/>
                <w:szCs w:val="16"/>
              </w:rPr>
              <w:t>1/104</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000 1 05 03000 00 0000 110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147,00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96072,76</w:t>
            </w:r>
          </w:p>
        </w:tc>
      </w:tr>
      <w:tr w:rsidR="00E8438C" w:rsidRPr="00E8438C" w:rsidTr="00B86C8F">
        <w:trPr>
          <w:trHeight w:val="179"/>
        </w:trPr>
        <w:tc>
          <w:tcPr>
            <w:tcW w:w="1859" w:type="dxa"/>
            <w:gridSpan w:val="3"/>
            <w:shd w:val="clear" w:color="auto" w:fill="auto"/>
            <w:hideMark/>
          </w:tcPr>
          <w:p w:rsidR="00E8438C" w:rsidRPr="00E8438C" w:rsidRDefault="00E8438C" w:rsidP="00E8438C">
            <w:pPr>
              <w:rPr>
                <w:sz w:val="16"/>
                <w:szCs w:val="16"/>
              </w:rPr>
            </w:pPr>
            <w:r w:rsidRPr="00E8438C">
              <w:rPr>
                <w:sz w:val="16"/>
                <w:szCs w:val="16"/>
              </w:rPr>
              <w:t>Единый сельскохозяйственный налог</w:t>
            </w:r>
          </w:p>
        </w:tc>
        <w:tc>
          <w:tcPr>
            <w:tcW w:w="569" w:type="dxa"/>
            <w:shd w:val="clear" w:color="auto" w:fill="auto"/>
            <w:noWrap/>
            <w:hideMark/>
          </w:tcPr>
          <w:p w:rsidR="00E8438C" w:rsidRPr="00E8438C" w:rsidRDefault="00E8438C" w:rsidP="00E8438C">
            <w:pPr>
              <w:rPr>
                <w:sz w:val="16"/>
                <w:szCs w:val="16"/>
              </w:rPr>
            </w:pPr>
            <w:r w:rsidRPr="00E8438C">
              <w:rPr>
                <w:sz w:val="16"/>
                <w:szCs w:val="16"/>
              </w:rPr>
              <w:t>1/105</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000 1 05 03010 01 0000 110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147,00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98689,50</w:t>
            </w:r>
          </w:p>
        </w:tc>
      </w:tr>
      <w:tr w:rsidR="00E8438C" w:rsidRPr="00E8438C" w:rsidTr="00B86C8F">
        <w:trPr>
          <w:trHeight w:val="37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Единый сельскохозяйственный налог (за налоговые периоды, истекшие до 1 января 2011 года)</w:t>
            </w:r>
          </w:p>
        </w:tc>
        <w:tc>
          <w:tcPr>
            <w:tcW w:w="569" w:type="dxa"/>
            <w:shd w:val="clear" w:color="auto" w:fill="auto"/>
            <w:noWrap/>
            <w:hideMark/>
          </w:tcPr>
          <w:p w:rsidR="00E8438C" w:rsidRPr="00E8438C" w:rsidRDefault="00E8438C" w:rsidP="00E8438C">
            <w:pPr>
              <w:rPr>
                <w:sz w:val="16"/>
                <w:szCs w:val="16"/>
              </w:rPr>
            </w:pPr>
            <w:r w:rsidRPr="00E8438C">
              <w:rPr>
                <w:sz w:val="16"/>
                <w:szCs w:val="16"/>
              </w:rPr>
              <w:t>1/106</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000 1 05 03020 01 0000 110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-2616,74</w:t>
            </w:r>
          </w:p>
        </w:tc>
      </w:tr>
      <w:tr w:rsidR="00E8438C" w:rsidRPr="00E8438C" w:rsidTr="00B86C8F">
        <w:trPr>
          <w:trHeight w:val="196"/>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НАЛОГИ НА ИМУЩЕСТВО</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1/110</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000 1 06 00000 00 0000 000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3516,10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1467400,26</w:t>
            </w:r>
          </w:p>
        </w:tc>
      </w:tr>
      <w:tr w:rsidR="00E8438C" w:rsidRPr="00E8438C" w:rsidTr="00B86C8F">
        <w:trPr>
          <w:trHeight w:val="170"/>
        </w:trPr>
        <w:tc>
          <w:tcPr>
            <w:tcW w:w="1859" w:type="dxa"/>
            <w:gridSpan w:val="3"/>
            <w:shd w:val="clear" w:color="auto" w:fill="auto"/>
            <w:hideMark/>
          </w:tcPr>
          <w:p w:rsidR="00E8438C" w:rsidRPr="00E8438C" w:rsidRDefault="00E8438C" w:rsidP="00E8438C">
            <w:pPr>
              <w:rPr>
                <w:b/>
                <w:bCs/>
                <w:i/>
                <w:iCs/>
                <w:sz w:val="16"/>
                <w:szCs w:val="16"/>
              </w:rPr>
            </w:pPr>
            <w:r w:rsidRPr="00E8438C">
              <w:rPr>
                <w:b/>
                <w:bCs/>
                <w:i/>
                <w:iCs/>
                <w:sz w:val="16"/>
                <w:szCs w:val="16"/>
              </w:rPr>
              <w:t>Налоги на имущество физических лиц</w:t>
            </w:r>
          </w:p>
        </w:tc>
        <w:tc>
          <w:tcPr>
            <w:tcW w:w="569" w:type="dxa"/>
            <w:shd w:val="clear" w:color="auto" w:fill="auto"/>
            <w:noWrap/>
            <w:hideMark/>
          </w:tcPr>
          <w:p w:rsidR="00E8438C" w:rsidRPr="00E8438C" w:rsidRDefault="00E8438C" w:rsidP="00E8438C">
            <w:pPr>
              <w:rPr>
                <w:b/>
                <w:bCs/>
                <w:i/>
                <w:iCs/>
                <w:sz w:val="16"/>
                <w:szCs w:val="16"/>
              </w:rPr>
            </w:pPr>
            <w:r w:rsidRPr="00E8438C">
              <w:rPr>
                <w:b/>
                <w:bCs/>
                <w:i/>
                <w:iCs/>
                <w:sz w:val="16"/>
                <w:szCs w:val="16"/>
              </w:rPr>
              <w:t>1/111</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000 1 06 01000 00 0000 110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133,00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8782,05</w:t>
            </w:r>
          </w:p>
        </w:tc>
      </w:tr>
      <w:tr w:rsidR="00E8438C" w:rsidRPr="00E8438C" w:rsidTr="00B86C8F">
        <w:trPr>
          <w:trHeight w:val="502"/>
        </w:trPr>
        <w:tc>
          <w:tcPr>
            <w:tcW w:w="1859" w:type="dxa"/>
            <w:gridSpan w:val="3"/>
            <w:shd w:val="clear" w:color="auto" w:fill="auto"/>
            <w:hideMark/>
          </w:tcPr>
          <w:p w:rsidR="00E8438C" w:rsidRPr="00E8438C" w:rsidRDefault="00E8438C" w:rsidP="00E8438C">
            <w:pPr>
              <w:rPr>
                <w:sz w:val="16"/>
                <w:szCs w:val="16"/>
              </w:rPr>
            </w:pPr>
            <w:r w:rsidRPr="00E8438C">
              <w:rPr>
                <w:sz w:val="16"/>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1/115</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000 1 06 01030 10 0000 110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133,00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8782,05</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b/>
                <w:bCs/>
                <w:i/>
                <w:iCs/>
                <w:sz w:val="16"/>
                <w:szCs w:val="16"/>
              </w:rPr>
            </w:pPr>
            <w:r w:rsidRPr="00E8438C">
              <w:rPr>
                <w:b/>
                <w:bCs/>
                <w:i/>
                <w:iCs/>
                <w:sz w:val="16"/>
                <w:szCs w:val="16"/>
              </w:rPr>
              <w:t>Земельный налог</w:t>
            </w:r>
          </w:p>
        </w:tc>
        <w:tc>
          <w:tcPr>
            <w:tcW w:w="569" w:type="dxa"/>
            <w:shd w:val="clear" w:color="auto" w:fill="auto"/>
            <w:noWrap/>
            <w:hideMark/>
          </w:tcPr>
          <w:p w:rsidR="00E8438C" w:rsidRPr="00E8438C" w:rsidRDefault="00E8438C" w:rsidP="00E8438C">
            <w:pPr>
              <w:rPr>
                <w:b/>
                <w:bCs/>
                <w:i/>
                <w:iCs/>
                <w:sz w:val="16"/>
                <w:szCs w:val="16"/>
              </w:rPr>
            </w:pPr>
            <w:r w:rsidRPr="00E8438C">
              <w:rPr>
                <w:b/>
                <w:bCs/>
                <w:i/>
                <w:iCs/>
                <w:sz w:val="16"/>
                <w:szCs w:val="16"/>
              </w:rPr>
              <w:t>1/123</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000 1 06 06000 00 0000 110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3383,10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1458618,21</w:t>
            </w:r>
          </w:p>
        </w:tc>
      </w:tr>
      <w:tr w:rsidR="00E8438C" w:rsidRPr="00E8438C" w:rsidTr="00B86C8F">
        <w:trPr>
          <w:trHeight w:val="391"/>
        </w:trPr>
        <w:tc>
          <w:tcPr>
            <w:tcW w:w="1859" w:type="dxa"/>
            <w:gridSpan w:val="3"/>
            <w:shd w:val="clear" w:color="auto" w:fill="auto"/>
            <w:hideMark/>
          </w:tcPr>
          <w:p w:rsidR="00E8438C" w:rsidRPr="00E8438C" w:rsidRDefault="00E8438C" w:rsidP="00E8438C">
            <w:pPr>
              <w:rPr>
                <w:sz w:val="16"/>
                <w:szCs w:val="16"/>
              </w:rPr>
            </w:pPr>
            <w:r w:rsidRPr="00E8438C">
              <w:rPr>
                <w:sz w:val="16"/>
                <w:szCs w:val="16"/>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569" w:type="dxa"/>
            <w:shd w:val="clear" w:color="auto" w:fill="auto"/>
            <w:noWrap/>
            <w:hideMark/>
          </w:tcPr>
          <w:p w:rsidR="00E8438C" w:rsidRPr="00E8438C" w:rsidRDefault="00E8438C" w:rsidP="00E8438C">
            <w:pPr>
              <w:rPr>
                <w:sz w:val="16"/>
                <w:szCs w:val="16"/>
              </w:rPr>
            </w:pPr>
            <w:r w:rsidRPr="00E8438C">
              <w:rPr>
                <w:sz w:val="16"/>
                <w:szCs w:val="16"/>
              </w:rPr>
              <w:t>1/124</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000 1 06 06010 00 0000 110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794,10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92125,53</w:t>
            </w:r>
          </w:p>
        </w:tc>
      </w:tr>
      <w:tr w:rsidR="00E8438C" w:rsidRPr="00E8438C" w:rsidTr="00B86C8F">
        <w:trPr>
          <w:trHeight w:val="519"/>
        </w:trPr>
        <w:tc>
          <w:tcPr>
            <w:tcW w:w="1859" w:type="dxa"/>
            <w:gridSpan w:val="3"/>
            <w:shd w:val="clear" w:color="auto" w:fill="auto"/>
            <w:hideMark/>
          </w:tcPr>
          <w:p w:rsidR="00E8438C" w:rsidRPr="00E8438C" w:rsidRDefault="00E8438C" w:rsidP="00E8438C">
            <w:pPr>
              <w:rPr>
                <w:sz w:val="16"/>
                <w:szCs w:val="16"/>
              </w:rPr>
            </w:pPr>
            <w:r w:rsidRPr="00E8438C">
              <w:rPr>
                <w:sz w:val="16"/>
                <w:szCs w:val="16"/>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1/128</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000 1 06 06013 10 0000 110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794,10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51792,11</w:t>
            </w:r>
          </w:p>
        </w:tc>
      </w:tr>
      <w:tr w:rsidR="00E8438C" w:rsidRPr="00E8438C" w:rsidTr="00B86C8F">
        <w:trPr>
          <w:trHeight w:val="391"/>
        </w:trPr>
        <w:tc>
          <w:tcPr>
            <w:tcW w:w="1859" w:type="dxa"/>
            <w:gridSpan w:val="3"/>
            <w:shd w:val="clear" w:color="auto" w:fill="auto"/>
            <w:hideMark/>
          </w:tcPr>
          <w:p w:rsidR="00E8438C" w:rsidRPr="00E8438C" w:rsidRDefault="00E8438C" w:rsidP="00E8438C">
            <w:pPr>
              <w:rPr>
                <w:sz w:val="16"/>
                <w:szCs w:val="16"/>
              </w:rPr>
            </w:pPr>
            <w:r w:rsidRPr="00E8438C">
              <w:rPr>
                <w:sz w:val="16"/>
                <w:szCs w:val="16"/>
              </w:rPr>
              <w:t>Земельный налог, взимаемый по ставкам, установленным в соответствии с подпунктом 2 пункта 1 статьи 394 Налогового кодекса Российской Федерации</w:t>
            </w:r>
          </w:p>
        </w:tc>
        <w:tc>
          <w:tcPr>
            <w:tcW w:w="569" w:type="dxa"/>
            <w:shd w:val="clear" w:color="auto" w:fill="auto"/>
            <w:noWrap/>
            <w:hideMark/>
          </w:tcPr>
          <w:p w:rsidR="00E8438C" w:rsidRPr="00E8438C" w:rsidRDefault="00E8438C" w:rsidP="00E8438C">
            <w:pPr>
              <w:rPr>
                <w:sz w:val="16"/>
                <w:szCs w:val="16"/>
              </w:rPr>
            </w:pPr>
            <w:r w:rsidRPr="00E8438C">
              <w:rPr>
                <w:sz w:val="16"/>
                <w:szCs w:val="16"/>
              </w:rPr>
              <w:t>1/129</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000 1 06 06020 00 0000 110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2589,00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1366492,68</w:t>
            </w:r>
          </w:p>
        </w:tc>
      </w:tr>
      <w:tr w:rsidR="00E8438C" w:rsidRPr="00E8438C" w:rsidTr="00B86C8F">
        <w:trPr>
          <w:trHeight w:val="519"/>
        </w:trPr>
        <w:tc>
          <w:tcPr>
            <w:tcW w:w="1859" w:type="dxa"/>
            <w:gridSpan w:val="3"/>
            <w:shd w:val="clear" w:color="auto" w:fill="auto"/>
            <w:hideMark/>
          </w:tcPr>
          <w:p w:rsidR="00E8438C" w:rsidRPr="00E8438C" w:rsidRDefault="00E8438C" w:rsidP="00E8438C">
            <w:pPr>
              <w:rPr>
                <w:sz w:val="16"/>
                <w:szCs w:val="16"/>
              </w:rPr>
            </w:pPr>
            <w:r w:rsidRPr="00E8438C">
              <w:rPr>
                <w:sz w:val="16"/>
                <w:szCs w:val="16"/>
              </w:rPr>
              <w:t xml:space="preserve">Земельный налог, взимаемый по ставкам, установленным подпунктом 2 пункта 1 статьи 394 Налогового кодекса Российской Федерации и применяемым к </w:t>
            </w:r>
            <w:r w:rsidRPr="00E8438C">
              <w:rPr>
                <w:sz w:val="16"/>
                <w:szCs w:val="16"/>
              </w:rPr>
              <w:lastRenderedPageBreak/>
              <w:t>объекту налогообложения, расположенным в границах  поселения</w:t>
            </w:r>
          </w:p>
        </w:tc>
        <w:tc>
          <w:tcPr>
            <w:tcW w:w="569" w:type="dxa"/>
            <w:shd w:val="clear" w:color="auto" w:fill="auto"/>
            <w:noWrap/>
            <w:hideMark/>
          </w:tcPr>
          <w:p w:rsidR="00E8438C" w:rsidRPr="00E8438C" w:rsidRDefault="00E8438C" w:rsidP="00E8438C">
            <w:pPr>
              <w:rPr>
                <w:sz w:val="16"/>
                <w:szCs w:val="16"/>
              </w:rPr>
            </w:pPr>
            <w:r w:rsidRPr="00E8438C">
              <w:rPr>
                <w:sz w:val="16"/>
                <w:szCs w:val="16"/>
              </w:rPr>
              <w:t>1/133</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000 1 06 06023 10 0000 110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2589,00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1366492,68</w:t>
            </w:r>
          </w:p>
        </w:tc>
      </w:tr>
      <w:tr w:rsidR="00E8438C" w:rsidRPr="00E8438C" w:rsidTr="00B86C8F">
        <w:trPr>
          <w:trHeight w:val="162"/>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ГОСУДАРСТВЕННАЯ ПОШЛИНА</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1/155</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000 1 08 00000 00 0000 000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15,00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7700,00</w:t>
            </w:r>
          </w:p>
        </w:tc>
      </w:tr>
      <w:tr w:rsidR="00E8438C" w:rsidRPr="00E8438C" w:rsidTr="00B86C8F">
        <w:trPr>
          <w:trHeight w:val="391"/>
        </w:trPr>
        <w:tc>
          <w:tcPr>
            <w:tcW w:w="1859" w:type="dxa"/>
            <w:gridSpan w:val="3"/>
            <w:shd w:val="clear" w:color="auto" w:fill="auto"/>
            <w:hideMark/>
          </w:tcPr>
          <w:p w:rsidR="00E8438C" w:rsidRPr="00E8438C" w:rsidRDefault="00E8438C" w:rsidP="00E8438C">
            <w:pPr>
              <w:rPr>
                <w:sz w:val="16"/>
                <w:szCs w:val="16"/>
              </w:rPr>
            </w:pPr>
            <w:r w:rsidRPr="00E8438C">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569" w:type="dxa"/>
            <w:shd w:val="clear" w:color="auto" w:fill="auto"/>
            <w:noWrap/>
            <w:hideMark/>
          </w:tcPr>
          <w:p w:rsidR="00E8438C" w:rsidRPr="00E8438C" w:rsidRDefault="00E8438C" w:rsidP="00E8438C">
            <w:pPr>
              <w:rPr>
                <w:sz w:val="16"/>
                <w:szCs w:val="16"/>
              </w:rPr>
            </w:pPr>
            <w:r w:rsidRPr="00E8438C">
              <w:rPr>
                <w:sz w:val="16"/>
                <w:szCs w:val="16"/>
              </w:rPr>
              <w:t>1/163</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000 1 08 04000 01 0000 110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15,00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7700,00</w:t>
            </w:r>
          </w:p>
        </w:tc>
      </w:tr>
      <w:tr w:rsidR="00E8438C" w:rsidRPr="00E8438C" w:rsidTr="00B86C8F">
        <w:trPr>
          <w:trHeight w:val="647"/>
        </w:trPr>
        <w:tc>
          <w:tcPr>
            <w:tcW w:w="1859" w:type="dxa"/>
            <w:gridSpan w:val="3"/>
            <w:shd w:val="clear" w:color="auto" w:fill="auto"/>
            <w:hideMark/>
          </w:tcPr>
          <w:p w:rsidR="00E8438C" w:rsidRPr="00E8438C" w:rsidRDefault="00E8438C" w:rsidP="00E8438C">
            <w:pPr>
              <w:rPr>
                <w:sz w:val="16"/>
                <w:szCs w:val="16"/>
              </w:rPr>
            </w:pPr>
            <w:r w:rsidRPr="00E8438C">
              <w:rP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1/165</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000 1 08 04020 01 0000 110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15,00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7700,00</w:t>
            </w:r>
          </w:p>
        </w:tc>
      </w:tr>
      <w:tr w:rsidR="00E8438C" w:rsidRPr="00E8438C" w:rsidTr="00B86C8F">
        <w:trPr>
          <w:trHeight w:val="519"/>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ЗАДОЛЖЕННОСТЬ И ПЕРЕРАСЧЕТЫ ПО ОТМЕНЕННЫМ НАЛОГАМ, СБОРАМ И ИНЫМ ОБЯЗАТЕЛЬНЫМ ПЛАТЕЖАМ</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1/225</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000 1 09 00000 00 0000 000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Налоги на имущество</w:t>
            </w:r>
          </w:p>
        </w:tc>
        <w:tc>
          <w:tcPr>
            <w:tcW w:w="569" w:type="dxa"/>
            <w:shd w:val="clear" w:color="auto" w:fill="auto"/>
            <w:noWrap/>
            <w:hideMark/>
          </w:tcPr>
          <w:p w:rsidR="00E8438C" w:rsidRPr="00E8438C" w:rsidRDefault="00E8438C" w:rsidP="00E8438C">
            <w:pPr>
              <w:rPr>
                <w:sz w:val="16"/>
                <w:szCs w:val="16"/>
              </w:rPr>
            </w:pPr>
            <w:r w:rsidRPr="00E8438C">
              <w:rPr>
                <w:sz w:val="16"/>
                <w:szCs w:val="16"/>
              </w:rPr>
              <w:t>1/260</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000 1 09 04000 00 0000 110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Земельный налог (по обязательствам, возникшим до        1 января 2006 года)</w:t>
            </w:r>
          </w:p>
        </w:tc>
        <w:tc>
          <w:tcPr>
            <w:tcW w:w="569" w:type="dxa"/>
            <w:shd w:val="clear" w:color="auto" w:fill="auto"/>
            <w:noWrap/>
            <w:hideMark/>
          </w:tcPr>
          <w:p w:rsidR="00E8438C" w:rsidRPr="00E8438C" w:rsidRDefault="00E8438C" w:rsidP="00E8438C">
            <w:pPr>
              <w:rPr>
                <w:sz w:val="16"/>
                <w:szCs w:val="16"/>
              </w:rPr>
            </w:pPr>
            <w:r w:rsidRPr="00E8438C">
              <w:rPr>
                <w:sz w:val="16"/>
                <w:szCs w:val="16"/>
              </w:rPr>
              <w:t>1/265</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000 1 09 04050 00 0000 110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Земельный налог (по обязательствам, возникшим до        1 января 2006 года), мобилизуемый на территориях поселений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1/269</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000 1 09 04050 10 0000 110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247"/>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Доходы  от использования имущества, находящегося в государственной и муниципальной собственности</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1/365</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000 1 11 00000 00 0000 000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1179,60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562230,52</w:t>
            </w:r>
          </w:p>
        </w:tc>
      </w:tr>
      <w:tr w:rsidR="00E8438C" w:rsidRPr="00E8438C" w:rsidTr="00B86C8F">
        <w:trPr>
          <w:trHeight w:val="77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1/419</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000 1 11 05000 00 0000 120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1179,60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562230,52</w:t>
            </w:r>
          </w:p>
        </w:tc>
      </w:tr>
      <w:tr w:rsidR="00E8438C" w:rsidRPr="00E8438C" w:rsidTr="00B86C8F">
        <w:trPr>
          <w:trHeight w:val="647"/>
        </w:trPr>
        <w:tc>
          <w:tcPr>
            <w:tcW w:w="1859" w:type="dxa"/>
            <w:gridSpan w:val="3"/>
            <w:shd w:val="clear" w:color="auto" w:fill="auto"/>
            <w:hideMark/>
          </w:tcPr>
          <w:p w:rsidR="00E8438C" w:rsidRPr="00E8438C" w:rsidRDefault="00E8438C" w:rsidP="00E8438C">
            <w:pPr>
              <w:rPr>
                <w:sz w:val="16"/>
                <w:szCs w:val="16"/>
              </w:rPr>
            </w:pPr>
            <w:r w:rsidRPr="00E8438C">
              <w:rPr>
                <w:sz w:val="16"/>
                <w:szCs w:val="16"/>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1/424</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000 1 11 05013 10 0000 120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1179,60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562230,52</w:t>
            </w:r>
          </w:p>
        </w:tc>
      </w:tr>
      <w:tr w:rsidR="00E8438C" w:rsidRPr="00E8438C" w:rsidTr="00B86C8F">
        <w:trPr>
          <w:trHeight w:val="77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федеральных бюджетных и автономных учреждений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1/443</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000 1 11 05030 00 0000 120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w:t>
            </w:r>
          </w:p>
        </w:tc>
      </w:tr>
      <w:tr w:rsidR="00E8438C" w:rsidRPr="00E8438C" w:rsidTr="00B86C8F">
        <w:trPr>
          <w:trHeight w:val="89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1/449</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000 1 11 05035 10 0000 120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247"/>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ДОХОДЫ ОТ ОКАЗАНИЯ ПЛАТНЫХ УСЛУГ (РАБОТ) И КОМПЕНСАЦИИ ЗАТРАТ ГОСУДАРСТВА</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1/591</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000 1 13 00000 00 0000 000</w:t>
            </w:r>
          </w:p>
          <w:p w:rsidR="00E8438C" w:rsidRPr="00E8438C" w:rsidRDefault="00E8438C" w:rsidP="00E8438C">
            <w:pPr>
              <w:rPr>
                <w:b/>
                <w:bCs/>
                <w:sz w:val="16"/>
                <w:szCs w:val="16"/>
              </w:rPr>
            </w:pPr>
            <w:r w:rsidRPr="00E8438C">
              <w:rPr>
                <w:b/>
                <w:bCs/>
                <w:sz w:val="16"/>
                <w:szCs w:val="16"/>
              </w:rPr>
              <w:t> </w:t>
            </w:r>
          </w:p>
          <w:p w:rsidR="00E8438C" w:rsidRPr="00E8438C" w:rsidRDefault="00E8438C" w:rsidP="00E8438C">
            <w:pPr>
              <w:rPr>
                <w:b/>
                <w:bCs/>
                <w:sz w:val="16"/>
                <w:szCs w:val="16"/>
              </w:rPr>
            </w:pPr>
            <w:r w:rsidRPr="00E8438C">
              <w:rPr>
                <w:b/>
                <w:bCs/>
                <w:sz w:val="16"/>
                <w:szCs w:val="16"/>
              </w:rPr>
              <w:t> </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3,50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1920,00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Доходы от оказания платных услуг (работ)</w:t>
            </w:r>
          </w:p>
        </w:tc>
        <w:tc>
          <w:tcPr>
            <w:tcW w:w="569" w:type="dxa"/>
            <w:shd w:val="clear" w:color="auto" w:fill="auto"/>
            <w:noWrap/>
            <w:hideMark/>
          </w:tcPr>
          <w:p w:rsidR="00E8438C" w:rsidRPr="00E8438C" w:rsidRDefault="00E8438C" w:rsidP="00E8438C">
            <w:pPr>
              <w:rPr>
                <w:sz w:val="16"/>
                <w:szCs w:val="16"/>
              </w:rPr>
            </w:pPr>
            <w:r w:rsidRPr="00E8438C">
              <w:rPr>
                <w:sz w:val="16"/>
                <w:szCs w:val="16"/>
              </w:rPr>
              <w:t>1/592</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000 1 13 01000 00 0000 130</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3,50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1920,00</w:t>
            </w:r>
          </w:p>
        </w:tc>
      </w:tr>
      <w:tr w:rsidR="00E8438C" w:rsidRPr="00E8438C" w:rsidTr="00B86C8F">
        <w:trPr>
          <w:trHeight w:val="340"/>
        </w:trPr>
        <w:tc>
          <w:tcPr>
            <w:tcW w:w="1859" w:type="dxa"/>
            <w:gridSpan w:val="3"/>
            <w:shd w:val="clear" w:color="auto" w:fill="auto"/>
            <w:hideMark/>
          </w:tcPr>
          <w:p w:rsidR="00E8438C" w:rsidRPr="00E8438C" w:rsidRDefault="00E8438C" w:rsidP="00E8438C">
            <w:pPr>
              <w:rPr>
                <w:sz w:val="16"/>
                <w:szCs w:val="16"/>
              </w:rPr>
            </w:pPr>
            <w:r w:rsidRPr="00E8438C">
              <w:rPr>
                <w:sz w:val="16"/>
                <w:szCs w:val="16"/>
              </w:rPr>
              <w:t>Прочие доходы от оказания платных услуг (работ) получателями средств бюджетов поселений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1/623</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000 1 13 01995 10 0000 130</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3,50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1920,00</w:t>
            </w:r>
          </w:p>
        </w:tc>
      </w:tr>
      <w:tr w:rsidR="00E8438C" w:rsidRPr="00E8438C" w:rsidTr="00B86C8F">
        <w:trPr>
          <w:trHeight w:val="349"/>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ДОХОДЫ ОТ ПРОДАЖИ МАТЕРИАЛЬНЫХ И НЕМАТЕРИАЛЬНЫХ АКТИВОВ</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1/658</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000 1 14 00000 00 0000 000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52500,00</w:t>
            </w:r>
          </w:p>
        </w:tc>
      </w:tr>
      <w:tr w:rsidR="00E8438C" w:rsidRPr="00E8438C" w:rsidTr="00B86C8F">
        <w:trPr>
          <w:trHeight w:val="715"/>
        </w:trPr>
        <w:tc>
          <w:tcPr>
            <w:tcW w:w="1859" w:type="dxa"/>
            <w:gridSpan w:val="3"/>
            <w:shd w:val="clear" w:color="auto" w:fill="auto"/>
            <w:hideMark/>
          </w:tcPr>
          <w:p w:rsidR="00E8438C" w:rsidRPr="00E8438C" w:rsidRDefault="00E8438C" w:rsidP="00E8438C">
            <w:pPr>
              <w:rPr>
                <w:sz w:val="16"/>
                <w:szCs w:val="16"/>
              </w:rPr>
            </w:pPr>
            <w:r w:rsidRPr="00E8438C">
              <w:rPr>
                <w:sz w:val="16"/>
                <w:szCs w:val="16"/>
              </w:rPr>
              <w:t xml:space="preserve">Доходы от продажи земельных участков, находящихся в государственной и муниципальной собственности (за исключением </w:t>
            </w:r>
            <w:r w:rsidRPr="00E8438C">
              <w:rPr>
                <w:sz w:val="16"/>
                <w:szCs w:val="16"/>
              </w:rPr>
              <w:lastRenderedPageBreak/>
              <w:t>земельных участков бюджеьных и автономных учреждений)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1/758</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000 1 14 06000 00 0000 430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52500,00</w:t>
            </w:r>
          </w:p>
        </w:tc>
      </w:tr>
      <w:tr w:rsidR="00E8438C" w:rsidRPr="00E8438C" w:rsidTr="00B86C8F">
        <w:trPr>
          <w:trHeight w:val="391"/>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1/763</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000 1 14 06013 10 0000 430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52500,00</w:t>
            </w:r>
          </w:p>
        </w:tc>
      </w:tr>
      <w:tr w:rsidR="00E8438C" w:rsidRPr="00E8438C" w:rsidTr="00B86C8F">
        <w:trPr>
          <w:trHeight w:val="204"/>
        </w:trPr>
        <w:tc>
          <w:tcPr>
            <w:tcW w:w="1859" w:type="dxa"/>
            <w:gridSpan w:val="3"/>
            <w:shd w:val="clear" w:color="auto" w:fill="auto"/>
            <w:hideMark/>
          </w:tcPr>
          <w:p w:rsidR="00E8438C" w:rsidRPr="00E8438C" w:rsidRDefault="00E8438C" w:rsidP="00E8438C">
            <w:pPr>
              <w:rPr>
                <w:sz w:val="16"/>
                <w:szCs w:val="16"/>
              </w:rPr>
            </w:pPr>
            <w:r w:rsidRPr="00E8438C">
              <w:rPr>
                <w:sz w:val="16"/>
                <w:szCs w:val="16"/>
              </w:rPr>
              <w:t>ШТРАФЫ, САНКЦИИ, ВОЗМЕЩЕНИЕ УЩЕРБА</w:t>
            </w:r>
          </w:p>
        </w:tc>
        <w:tc>
          <w:tcPr>
            <w:tcW w:w="569" w:type="dxa"/>
            <w:shd w:val="clear" w:color="auto" w:fill="auto"/>
            <w:noWrap/>
            <w:hideMark/>
          </w:tcPr>
          <w:p w:rsidR="00E8438C" w:rsidRPr="00E8438C" w:rsidRDefault="00E8438C" w:rsidP="00E8438C">
            <w:pPr>
              <w:rPr>
                <w:sz w:val="16"/>
                <w:szCs w:val="16"/>
              </w:rPr>
            </w:pPr>
            <w:r w:rsidRPr="00E8438C">
              <w:rPr>
                <w:sz w:val="16"/>
                <w:szCs w:val="16"/>
              </w:rPr>
              <w:t>1/811</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000 1 16 00000 00 0000 000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1000,00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Прочие поступления от денежных взысканий (штрафов) и иных сумм в возмещение ущерба</w:t>
            </w:r>
          </w:p>
        </w:tc>
        <w:tc>
          <w:tcPr>
            <w:tcW w:w="569" w:type="dxa"/>
            <w:shd w:val="clear" w:color="auto" w:fill="auto"/>
            <w:noWrap/>
            <w:hideMark/>
          </w:tcPr>
          <w:p w:rsidR="00E8438C" w:rsidRPr="00E8438C" w:rsidRDefault="00E8438C" w:rsidP="00E8438C">
            <w:pPr>
              <w:rPr>
                <w:sz w:val="16"/>
                <w:szCs w:val="16"/>
              </w:rPr>
            </w:pPr>
            <w:r w:rsidRPr="00E8438C">
              <w:rPr>
                <w:sz w:val="16"/>
                <w:szCs w:val="16"/>
              </w:rPr>
              <w:t>1/995</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000 1 16 90000 00 0000 140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1000,00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Прочие поступления от денежных взысканий (штрафов) и иных сумм в возмещение ущерба, зачисляемые в бюджеты поселений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1/1001</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000 1 16 90050 10 0000 140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1000,00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ПРОЧИЕ НЕНАЛОГОВЫЕ ДОХОДЫ</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1/1006</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000 1 17 00000 00 0000 000</w:t>
            </w:r>
          </w:p>
          <w:p w:rsidR="00E8438C" w:rsidRPr="00E8438C" w:rsidRDefault="00E8438C" w:rsidP="00E8438C">
            <w:pPr>
              <w:rPr>
                <w:b/>
                <w:bCs/>
                <w:sz w:val="16"/>
                <w:szCs w:val="16"/>
              </w:rPr>
            </w:pPr>
            <w:r w:rsidRPr="00E8438C">
              <w:rPr>
                <w:b/>
                <w:bCs/>
                <w:sz w:val="16"/>
                <w:szCs w:val="16"/>
              </w:rPr>
              <w:t> </w:t>
            </w:r>
          </w:p>
          <w:p w:rsidR="00E8438C" w:rsidRPr="00E8438C" w:rsidRDefault="00E8438C" w:rsidP="00E8438C">
            <w:pPr>
              <w:rPr>
                <w:b/>
                <w:bCs/>
                <w:sz w:val="16"/>
                <w:szCs w:val="16"/>
              </w:rPr>
            </w:pPr>
            <w:r w:rsidRPr="00E8438C">
              <w:rPr>
                <w:b/>
                <w:bCs/>
                <w:sz w:val="16"/>
                <w:szCs w:val="16"/>
              </w:rPr>
              <w:t> </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Невыясненные поступления</w:t>
            </w:r>
          </w:p>
        </w:tc>
        <w:tc>
          <w:tcPr>
            <w:tcW w:w="569" w:type="dxa"/>
            <w:shd w:val="clear" w:color="auto" w:fill="auto"/>
            <w:noWrap/>
            <w:hideMark/>
          </w:tcPr>
          <w:p w:rsidR="00E8438C" w:rsidRPr="00E8438C" w:rsidRDefault="00E8438C" w:rsidP="00E8438C">
            <w:pPr>
              <w:rPr>
                <w:sz w:val="16"/>
                <w:szCs w:val="16"/>
              </w:rPr>
            </w:pPr>
            <w:r w:rsidRPr="00E8438C">
              <w:rPr>
                <w:sz w:val="16"/>
                <w:szCs w:val="16"/>
              </w:rPr>
              <w:t>1/1007</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000 1 17 01000 00 0000 180</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Невыясненные поступления, зачисляемые в бюджеты поселений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1/1013</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000 1 17 01050 10 0000 180</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БЕЗВОЗМЕЗДНЫЕ ПОСТУПЛЕНИЯ</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1/1065</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000 2 00 00000 00 0000 000</w:t>
            </w:r>
          </w:p>
          <w:p w:rsidR="00E8438C" w:rsidRPr="00E8438C" w:rsidRDefault="00E8438C" w:rsidP="00E8438C">
            <w:pPr>
              <w:rPr>
                <w:b/>
                <w:bCs/>
                <w:sz w:val="16"/>
                <w:szCs w:val="16"/>
              </w:rPr>
            </w:pPr>
            <w:r w:rsidRPr="00E8438C">
              <w:rPr>
                <w:b/>
                <w:bCs/>
                <w:sz w:val="16"/>
                <w:szCs w:val="16"/>
              </w:rPr>
              <w:t> </w:t>
            </w:r>
          </w:p>
          <w:p w:rsidR="00E8438C" w:rsidRPr="00E8438C" w:rsidRDefault="00E8438C" w:rsidP="00E8438C">
            <w:pPr>
              <w:rPr>
                <w:b/>
                <w:bCs/>
                <w:sz w:val="16"/>
                <w:szCs w:val="16"/>
              </w:rPr>
            </w:pPr>
            <w:r w:rsidRPr="00E8438C">
              <w:rPr>
                <w:b/>
                <w:bCs/>
                <w:sz w:val="16"/>
                <w:szCs w:val="16"/>
              </w:rPr>
              <w:t> </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1523,25000</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1938,05000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600150,00</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1014950,00</w:t>
            </w:r>
          </w:p>
        </w:tc>
      </w:tr>
      <w:tr w:rsidR="00E8438C" w:rsidRPr="00E8438C" w:rsidTr="00B86C8F">
        <w:trPr>
          <w:trHeight w:val="323"/>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Безвозмездные поступления от других бюджетов бюджетной системы Российской Федерации</w:t>
            </w:r>
          </w:p>
        </w:tc>
        <w:tc>
          <w:tcPr>
            <w:tcW w:w="569" w:type="dxa"/>
            <w:shd w:val="clear" w:color="auto" w:fill="auto"/>
            <w:noWrap/>
            <w:hideMark/>
          </w:tcPr>
          <w:p w:rsidR="00E8438C" w:rsidRPr="00E8438C" w:rsidRDefault="00E8438C" w:rsidP="00E8438C">
            <w:pPr>
              <w:rPr>
                <w:b/>
                <w:bCs/>
                <w:sz w:val="16"/>
                <w:szCs w:val="16"/>
              </w:rPr>
            </w:pPr>
            <w:r w:rsidRPr="00E8438C">
              <w:rPr>
                <w:b/>
                <w:bCs/>
                <w:sz w:val="16"/>
                <w:szCs w:val="16"/>
              </w:rPr>
              <w:t>1/1112</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000 2 02 00000 00 0000 000</w:t>
            </w:r>
          </w:p>
          <w:p w:rsidR="00E8438C" w:rsidRPr="00E8438C" w:rsidRDefault="00E8438C" w:rsidP="00E8438C">
            <w:pPr>
              <w:rPr>
                <w:b/>
                <w:bCs/>
                <w:sz w:val="16"/>
                <w:szCs w:val="16"/>
              </w:rPr>
            </w:pPr>
            <w:r w:rsidRPr="00E8438C">
              <w:rPr>
                <w:b/>
                <w:bCs/>
                <w:sz w:val="16"/>
                <w:szCs w:val="16"/>
              </w:rPr>
              <w:t> </w:t>
            </w:r>
          </w:p>
          <w:p w:rsidR="00E8438C" w:rsidRPr="00E8438C" w:rsidRDefault="00E8438C" w:rsidP="00E8438C">
            <w:pPr>
              <w:rPr>
                <w:b/>
                <w:bCs/>
                <w:sz w:val="16"/>
                <w:szCs w:val="16"/>
              </w:rPr>
            </w:pPr>
            <w:r w:rsidRPr="00E8438C">
              <w:rPr>
                <w:b/>
                <w:bCs/>
                <w:sz w:val="16"/>
                <w:szCs w:val="16"/>
              </w:rPr>
              <w:t> </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1523,25000</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1938,05000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600150,00</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1014950,00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Дотации бюджетам субъектов Российской Федерации и муниципальных образований</w:t>
            </w:r>
          </w:p>
        </w:tc>
        <w:tc>
          <w:tcPr>
            <w:tcW w:w="569" w:type="dxa"/>
            <w:shd w:val="clear" w:color="auto" w:fill="auto"/>
            <w:noWrap/>
            <w:hideMark/>
          </w:tcPr>
          <w:p w:rsidR="00E8438C" w:rsidRPr="00E8438C" w:rsidRDefault="00E8438C" w:rsidP="00E8438C">
            <w:pPr>
              <w:rPr>
                <w:sz w:val="16"/>
                <w:szCs w:val="16"/>
              </w:rPr>
            </w:pPr>
            <w:r w:rsidRPr="00E8438C">
              <w:rPr>
                <w:sz w:val="16"/>
                <w:szCs w:val="16"/>
              </w:rPr>
              <w:t>1/1113</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000 2 02 01000 00 0000 151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296,00</w:t>
            </w:r>
          </w:p>
        </w:tc>
        <w:tc>
          <w:tcPr>
            <w:tcW w:w="545" w:type="dxa"/>
            <w:shd w:val="clear" w:color="auto" w:fill="auto"/>
            <w:noWrap/>
            <w:hideMark/>
          </w:tcPr>
          <w:p w:rsidR="00E8438C" w:rsidRPr="00E8438C" w:rsidRDefault="00E8438C" w:rsidP="00E8438C">
            <w:pPr>
              <w:rPr>
                <w:sz w:val="16"/>
                <w:szCs w:val="16"/>
              </w:rPr>
            </w:pPr>
            <w:r w:rsidRPr="00E8438C">
              <w:rPr>
                <w:sz w:val="16"/>
                <w:szCs w:val="16"/>
              </w:rPr>
              <w:t>296,00</w:t>
            </w:r>
          </w:p>
        </w:tc>
        <w:tc>
          <w:tcPr>
            <w:tcW w:w="560" w:type="dxa"/>
            <w:shd w:val="clear" w:color="auto" w:fill="auto"/>
            <w:noWrap/>
            <w:hideMark/>
          </w:tcPr>
          <w:p w:rsidR="00E8438C" w:rsidRPr="00E8438C" w:rsidRDefault="00E8438C" w:rsidP="00E8438C">
            <w:pPr>
              <w:rPr>
                <w:sz w:val="16"/>
                <w:szCs w:val="16"/>
              </w:rPr>
            </w:pPr>
            <w:r w:rsidRPr="00E8438C">
              <w:rPr>
                <w:sz w:val="16"/>
                <w:szCs w:val="16"/>
              </w:rPr>
              <w:t>172900,00</w:t>
            </w:r>
          </w:p>
        </w:tc>
        <w:tc>
          <w:tcPr>
            <w:tcW w:w="514" w:type="dxa"/>
            <w:shd w:val="clear" w:color="auto" w:fill="auto"/>
            <w:noWrap/>
            <w:hideMark/>
          </w:tcPr>
          <w:p w:rsidR="00E8438C" w:rsidRPr="00E8438C" w:rsidRDefault="00E8438C" w:rsidP="00E8438C">
            <w:pPr>
              <w:rPr>
                <w:sz w:val="16"/>
                <w:szCs w:val="16"/>
              </w:rPr>
            </w:pPr>
            <w:r w:rsidRPr="00E8438C">
              <w:rPr>
                <w:sz w:val="16"/>
                <w:szCs w:val="16"/>
              </w:rPr>
              <w:t>172900,00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Дотации на выравнивание  бюджетной обеспеченности</w:t>
            </w:r>
          </w:p>
        </w:tc>
        <w:tc>
          <w:tcPr>
            <w:tcW w:w="569" w:type="dxa"/>
            <w:shd w:val="clear" w:color="auto" w:fill="auto"/>
            <w:noWrap/>
            <w:hideMark/>
          </w:tcPr>
          <w:p w:rsidR="00E8438C" w:rsidRPr="00E8438C" w:rsidRDefault="00E8438C" w:rsidP="00E8438C">
            <w:pPr>
              <w:rPr>
                <w:i/>
                <w:iCs/>
                <w:sz w:val="16"/>
                <w:szCs w:val="16"/>
              </w:rPr>
            </w:pPr>
            <w:r w:rsidRPr="00E8438C">
              <w:rPr>
                <w:i/>
                <w:iCs/>
                <w:sz w:val="16"/>
                <w:szCs w:val="16"/>
              </w:rPr>
              <w:t>1/1114</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000 2 02 01001 00 0000 151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296,00</w:t>
            </w:r>
          </w:p>
        </w:tc>
        <w:tc>
          <w:tcPr>
            <w:tcW w:w="545" w:type="dxa"/>
            <w:shd w:val="clear" w:color="auto" w:fill="auto"/>
            <w:noWrap/>
            <w:hideMark/>
          </w:tcPr>
          <w:p w:rsidR="00E8438C" w:rsidRPr="00E8438C" w:rsidRDefault="00E8438C" w:rsidP="00E8438C">
            <w:pPr>
              <w:rPr>
                <w:sz w:val="16"/>
                <w:szCs w:val="16"/>
              </w:rPr>
            </w:pPr>
            <w:r w:rsidRPr="00E8438C">
              <w:rPr>
                <w:sz w:val="16"/>
                <w:szCs w:val="16"/>
              </w:rPr>
              <w:t>296,00</w:t>
            </w:r>
          </w:p>
        </w:tc>
        <w:tc>
          <w:tcPr>
            <w:tcW w:w="560" w:type="dxa"/>
            <w:shd w:val="clear" w:color="auto" w:fill="auto"/>
            <w:noWrap/>
            <w:hideMark/>
          </w:tcPr>
          <w:p w:rsidR="00E8438C" w:rsidRPr="00E8438C" w:rsidRDefault="00E8438C" w:rsidP="00E8438C">
            <w:pPr>
              <w:rPr>
                <w:sz w:val="16"/>
                <w:szCs w:val="16"/>
              </w:rPr>
            </w:pPr>
            <w:r w:rsidRPr="00E8438C">
              <w:rPr>
                <w:sz w:val="16"/>
                <w:szCs w:val="16"/>
              </w:rPr>
              <w:t>172900,00</w:t>
            </w:r>
          </w:p>
        </w:tc>
        <w:tc>
          <w:tcPr>
            <w:tcW w:w="514" w:type="dxa"/>
            <w:shd w:val="clear" w:color="auto" w:fill="auto"/>
            <w:noWrap/>
            <w:hideMark/>
          </w:tcPr>
          <w:p w:rsidR="00E8438C" w:rsidRPr="00E8438C" w:rsidRDefault="00E8438C" w:rsidP="00E8438C">
            <w:pPr>
              <w:rPr>
                <w:sz w:val="16"/>
                <w:szCs w:val="16"/>
              </w:rPr>
            </w:pPr>
            <w:r w:rsidRPr="00E8438C">
              <w:rPr>
                <w:sz w:val="16"/>
                <w:szCs w:val="16"/>
              </w:rPr>
              <w:t>172900,00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Дотации бюджетам поселений на выравнивание бюджетной обеспеченности</w:t>
            </w:r>
          </w:p>
        </w:tc>
        <w:tc>
          <w:tcPr>
            <w:tcW w:w="569" w:type="dxa"/>
            <w:shd w:val="clear" w:color="auto" w:fill="auto"/>
            <w:noWrap/>
            <w:hideMark/>
          </w:tcPr>
          <w:p w:rsidR="00E8438C" w:rsidRPr="00E8438C" w:rsidRDefault="00E8438C" w:rsidP="00E8438C">
            <w:pPr>
              <w:rPr>
                <w:sz w:val="16"/>
                <w:szCs w:val="16"/>
              </w:rPr>
            </w:pPr>
            <w:r w:rsidRPr="00E8438C">
              <w:rPr>
                <w:sz w:val="16"/>
                <w:szCs w:val="16"/>
              </w:rPr>
              <w:t>1/1119</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000 2 02 01001 10 0000 151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296,00</w:t>
            </w:r>
          </w:p>
        </w:tc>
        <w:tc>
          <w:tcPr>
            <w:tcW w:w="545" w:type="dxa"/>
            <w:shd w:val="clear" w:color="auto" w:fill="auto"/>
            <w:noWrap/>
            <w:hideMark/>
          </w:tcPr>
          <w:p w:rsidR="00E8438C" w:rsidRPr="00E8438C" w:rsidRDefault="00E8438C" w:rsidP="00E8438C">
            <w:pPr>
              <w:rPr>
                <w:sz w:val="16"/>
                <w:szCs w:val="16"/>
              </w:rPr>
            </w:pPr>
            <w:r w:rsidRPr="00E8438C">
              <w:rPr>
                <w:sz w:val="16"/>
                <w:szCs w:val="16"/>
              </w:rPr>
              <w:t>296,00</w:t>
            </w:r>
          </w:p>
        </w:tc>
        <w:tc>
          <w:tcPr>
            <w:tcW w:w="560" w:type="dxa"/>
            <w:shd w:val="clear" w:color="auto" w:fill="auto"/>
            <w:noWrap/>
            <w:hideMark/>
          </w:tcPr>
          <w:p w:rsidR="00E8438C" w:rsidRPr="00E8438C" w:rsidRDefault="00E8438C" w:rsidP="00E8438C">
            <w:pPr>
              <w:rPr>
                <w:sz w:val="16"/>
                <w:szCs w:val="16"/>
              </w:rPr>
            </w:pPr>
            <w:r w:rsidRPr="00E8438C">
              <w:rPr>
                <w:sz w:val="16"/>
                <w:szCs w:val="16"/>
              </w:rPr>
              <w:t>172900,00</w:t>
            </w:r>
          </w:p>
        </w:tc>
        <w:tc>
          <w:tcPr>
            <w:tcW w:w="514" w:type="dxa"/>
            <w:shd w:val="clear" w:color="auto" w:fill="auto"/>
            <w:noWrap/>
            <w:hideMark/>
          </w:tcPr>
          <w:p w:rsidR="00E8438C" w:rsidRPr="00E8438C" w:rsidRDefault="00E8438C" w:rsidP="00E8438C">
            <w:pPr>
              <w:rPr>
                <w:sz w:val="16"/>
                <w:szCs w:val="16"/>
              </w:rPr>
            </w:pPr>
            <w:r w:rsidRPr="00E8438C">
              <w:rPr>
                <w:sz w:val="16"/>
                <w:szCs w:val="16"/>
              </w:rPr>
              <w:t>172900,00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 xml:space="preserve">Дотации бюджетам на поддержку мер по обеспечению сбалансированности </w:t>
            </w:r>
            <w:r w:rsidRPr="00E8438C">
              <w:rPr>
                <w:sz w:val="16"/>
                <w:szCs w:val="16"/>
              </w:rPr>
              <w:lastRenderedPageBreak/>
              <w:t>бюджетов</w:t>
            </w:r>
          </w:p>
        </w:tc>
        <w:tc>
          <w:tcPr>
            <w:tcW w:w="569" w:type="dxa"/>
            <w:shd w:val="clear" w:color="auto" w:fill="auto"/>
            <w:noWrap/>
            <w:hideMark/>
          </w:tcPr>
          <w:p w:rsidR="00E8438C" w:rsidRPr="00E8438C" w:rsidRDefault="00E8438C" w:rsidP="00E8438C">
            <w:pPr>
              <w:rPr>
                <w:sz w:val="16"/>
                <w:szCs w:val="16"/>
              </w:rPr>
            </w:pPr>
            <w:r w:rsidRPr="00E8438C">
              <w:rPr>
                <w:sz w:val="16"/>
                <w:szCs w:val="16"/>
              </w:rPr>
              <w:lastRenderedPageBreak/>
              <w:t>1/1120</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000 2 02 01003 00 0000 151</w:t>
            </w:r>
          </w:p>
          <w:p w:rsidR="00E8438C" w:rsidRPr="00E8438C" w:rsidRDefault="00E8438C" w:rsidP="00E8438C">
            <w:pPr>
              <w:rPr>
                <w:sz w:val="16"/>
                <w:szCs w:val="16"/>
              </w:rPr>
            </w:pPr>
            <w:r w:rsidRPr="00E8438C">
              <w:rPr>
                <w:sz w:val="16"/>
                <w:szCs w:val="16"/>
              </w:rPr>
              <w:lastRenderedPageBreak/>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lastRenderedPageBreak/>
              <w:t>0,00</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0,00</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357"/>
        </w:trPr>
        <w:tc>
          <w:tcPr>
            <w:tcW w:w="1859" w:type="dxa"/>
            <w:gridSpan w:val="3"/>
            <w:shd w:val="clear" w:color="auto" w:fill="auto"/>
            <w:hideMark/>
          </w:tcPr>
          <w:p w:rsidR="00E8438C" w:rsidRPr="00E8438C" w:rsidRDefault="00E8438C" w:rsidP="00E8438C">
            <w:pPr>
              <w:rPr>
                <w:sz w:val="16"/>
                <w:szCs w:val="16"/>
              </w:rPr>
            </w:pPr>
            <w:r w:rsidRPr="00E8438C">
              <w:rPr>
                <w:sz w:val="16"/>
                <w:szCs w:val="16"/>
              </w:rPr>
              <w:lastRenderedPageBreak/>
              <w:t>Дотации бюджетам поселений на поддержку мер по обеспечению сбалансированности бюджетов</w:t>
            </w:r>
          </w:p>
        </w:tc>
        <w:tc>
          <w:tcPr>
            <w:tcW w:w="569" w:type="dxa"/>
            <w:shd w:val="clear" w:color="auto" w:fill="auto"/>
            <w:noWrap/>
            <w:hideMark/>
          </w:tcPr>
          <w:p w:rsidR="00E8438C" w:rsidRPr="00E8438C" w:rsidRDefault="00E8438C" w:rsidP="00E8438C">
            <w:pPr>
              <w:rPr>
                <w:sz w:val="16"/>
                <w:szCs w:val="16"/>
              </w:rPr>
            </w:pPr>
            <w:r w:rsidRPr="00E8438C">
              <w:rPr>
                <w:sz w:val="16"/>
                <w:szCs w:val="16"/>
              </w:rPr>
              <w:t>1/1125</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000 2 02 01003 10 0000 151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0,00</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0,00</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Субсидии бюджетам субъектов Российской Федерации и муниципальных образований (межбюджетные субсидии)</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1/1142</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000 2 02 02000 00 0000 151</w:t>
            </w:r>
          </w:p>
        </w:tc>
        <w:tc>
          <w:tcPr>
            <w:tcW w:w="560" w:type="dxa"/>
            <w:shd w:val="clear" w:color="auto" w:fill="auto"/>
            <w:noWrap/>
            <w:hideMark/>
          </w:tcPr>
          <w:p w:rsidR="00E8438C" w:rsidRPr="00E8438C" w:rsidRDefault="00E8438C" w:rsidP="00E8438C">
            <w:pPr>
              <w:rPr>
                <w:sz w:val="16"/>
                <w:szCs w:val="16"/>
              </w:rPr>
            </w:pPr>
            <w:r w:rsidRPr="00E8438C">
              <w:rPr>
                <w:sz w:val="16"/>
                <w:szCs w:val="16"/>
              </w:rPr>
              <w:t>1212,25</w:t>
            </w:r>
          </w:p>
        </w:tc>
        <w:tc>
          <w:tcPr>
            <w:tcW w:w="545" w:type="dxa"/>
            <w:shd w:val="clear" w:color="auto" w:fill="auto"/>
            <w:noWrap/>
            <w:hideMark/>
          </w:tcPr>
          <w:p w:rsidR="00E8438C" w:rsidRPr="00E8438C" w:rsidRDefault="00E8438C" w:rsidP="00E8438C">
            <w:pPr>
              <w:rPr>
                <w:sz w:val="16"/>
                <w:szCs w:val="16"/>
              </w:rPr>
            </w:pPr>
            <w:r w:rsidRPr="00E8438C">
              <w:rPr>
                <w:sz w:val="16"/>
                <w:szCs w:val="16"/>
              </w:rPr>
              <w:t>1212,25</w:t>
            </w:r>
          </w:p>
        </w:tc>
        <w:tc>
          <w:tcPr>
            <w:tcW w:w="560" w:type="dxa"/>
            <w:shd w:val="clear" w:color="auto" w:fill="auto"/>
            <w:noWrap/>
            <w:hideMark/>
          </w:tcPr>
          <w:p w:rsidR="00E8438C" w:rsidRPr="00E8438C" w:rsidRDefault="00E8438C" w:rsidP="00E8438C">
            <w:pPr>
              <w:rPr>
                <w:sz w:val="16"/>
                <w:szCs w:val="16"/>
              </w:rPr>
            </w:pPr>
            <w:r w:rsidRPr="00E8438C">
              <w:rPr>
                <w:sz w:val="16"/>
                <w:szCs w:val="16"/>
              </w:rPr>
              <w:t>412250,00</w:t>
            </w:r>
          </w:p>
        </w:tc>
        <w:tc>
          <w:tcPr>
            <w:tcW w:w="514" w:type="dxa"/>
            <w:shd w:val="clear" w:color="auto" w:fill="auto"/>
            <w:noWrap/>
            <w:hideMark/>
          </w:tcPr>
          <w:p w:rsidR="00E8438C" w:rsidRPr="00E8438C" w:rsidRDefault="00E8438C" w:rsidP="00E8438C">
            <w:pPr>
              <w:rPr>
                <w:sz w:val="16"/>
                <w:szCs w:val="16"/>
              </w:rPr>
            </w:pPr>
            <w:r w:rsidRPr="00E8438C">
              <w:rPr>
                <w:sz w:val="16"/>
                <w:szCs w:val="16"/>
              </w:rPr>
              <w:t>412250,00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Прочие субсидии</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1/1514</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000 2 02 02999 00 0000 151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1212,25</w:t>
            </w:r>
          </w:p>
        </w:tc>
        <w:tc>
          <w:tcPr>
            <w:tcW w:w="545" w:type="dxa"/>
            <w:shd w:val="clear" w:color="auto" w:fill="auto"/>
            <w:noWrap/>
            <w:hideMark/>
          </w:tcPr>
          <w:p w:rsidR="00E8438C" w:rsidRPr="00E8438C" w:rsidRDefault="00E8438C" w:rsidP="00E8438C">
            <w:pPr>
              <w:rPr>
                <w:sz w:val="16"/>
                <w:szCs w:val="16"/>
              </w:rPr>
            </w:pPr>
            <w:r w:rsidRPr="00E8438C">
              <w:rPr>
                <w:sz w:val="16"/>
                <w:szCs w:val="16"/>
              </w:rPr>
              <w:t>1212,25</w:t>
            </w:r>
          </w:p>
        </w:tc>
        <w:tc>
          <w:tcPr>
            <w:tcW w:w="560" w:type="dxa"/>
            <w:shd w:val="clear" w:color="auto" w:fill="auto"/>
            <w:noWrap/>
            <w:hideMark/>
          </w:tcPr>
          <w:p w:rsidR="00E8438C" w:rsidRPr="00E8438C" w:rsidRDefault="00E8438C" w:rsidP="00E8438C">
            <w:pPr>
              <w:rPr>
                <w:sz w:val="16"/>
                <w:szCs w:val="16"/>
              </w:rPr>
            </w:pPr>
            <w:r w:rsidRPr="00E8438C">
              <w:rPr>
                <w:sz w:val="16"/>
                <w:szCs w:val="16"/>
              </w:rPr>
              <w:t>412250,00</w:t>
            </w:r>
          </w:p>
        </w:tc>
        <w:tc>
          <w:tcPr>
            <w:tcW w:w="514" w:type="dxa"/>
            <w:shd w:val="clear" w:color="auto" w:fill="auto"/>
            <w:noWrap/>
            <w:hideMark/>
          </w:tcPr>
          <w:p w:rsidR="00E8438C" w:rsidRPr="00E8438C" w:rsidRDefault="00E8438C" w:rsidP="00E8438C">
            <w:pPr>
              <w:rPr>
                <w:sz w:val="16"/>
                <w:szCs w:val="16"/>
              </w:rPr>
            </w:pPr>
            <w:r w:rsidRPr="00E8438C">
              <w:rPr>
                <w:sz w:val="16"/>
                <w:szCs w:val="16"/>
              </w:rPr>
              <w:t>412250,00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Прочие субсидии бюджетам поселений</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1/1520</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000 2 02 02999 10 0000 151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1212,25</w:t>
            </w:r>
          </w:p>
        </w:tc>
        <w:tc>
          <w:tcPr>
            <w:tcW w:w="545" w:type="dxa"/>
            <w:shd w:val="clear" w:color="auto" w:fill="auto"/>
            <w:noWrap/>
            <w:hideMark/>
          </w:tcPr>
          <w:p w:rsidR="00E8438C" w:rsidRPr="00E8438C" w:rsidRDefault="00E8438C" w:rsidP="00E8438C">
            <w:pPr>
              <w:rPr>
                <w:sz w:val="16"/>
                <w:szCs w:val="16"/>
              </w:rPr>
            </w:pPr>
            <w:r w:rsidRPr="00E8438C">
              <w:rPr>
                <w:sz w:val="16"/>
                <w:szCs w:val="16"/>
              </w:rPr>
              <w:t>1212,25</w:t>
            </w:r>
          </w:p>
        </w:tc>
        <w:tc>
          <w:tcPr>
            <w:tcW w:w="560" w:type="dxa"/>
            <w:shd w:val="clear" w:color="auto" w:fill="auto"/>
            <w:noWrap/>
            <w:hideMark/>
          </w:tcPr>
          <w:p w:rsidR="00E8438C" w:rsidRPr="00E8438C" w:rsidRDefault="00E8438C" w:rsidP="00E8438C">
            <w:pPr>
              <w:rPr>
                <w:sz w:val="16"/>
                <w:szCs w:val="16"/>
              </w:rPr>
            </w:pPr>
            <w:r w:rsidRPr="00E8438C">
              <w:rPr>
                <w:sz w:val="16"/>
                <w:szCs w:val="16"/>
              </w:rPr>
              <w:t>412250,00</w:t>
            </w:r>
          </w:p>
        </w:tc>
        <w:tc>
          <w:tcPr>
            <w:tcW w:w="514" w:type="dxa"/>
            <w:shd w:val="clear" w:color="auto" w:fill="auto"/>
            <w:noWrap/>
            <w:hideMark/>
          </w:tcPr>
          <w:p w:rsidR="00E8438C" w:rsidRPr="00E8438C" w:rsidRDefault="00E8438C" w:rsidP="00E8438C">
            <w:pPr>
              <w:rPr>
                <w:sz w:val="16"/>
                <w:szCs w:val="16"/>
              </w:rPr>
            </w:pPr>
            <w:r w:rsidRPr="00E8438C">
              <w:rPr>
                <w:sz w:val="16"/>
                <w:szCs w:val="16"/>
              </w:rPr>
              <w:t>412250,00</w:t>
            </w:r>
          </w:p>
        </w:tc>
      </w:tr>
      <w:tr w:rsidR="00E8438C" w:rsidRPr="00E8438C" w:rsidTr="00B86C8F">
        <w:trPr>
          <w:trHeight w:val="221"/>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Субвенции бюджетам субъектов Российской Федерации и муниципальных образований</w:t>
            </w:r>
          </w:p>
        </w:tc>
        <w:tc>
          <w:tcPr>
            <w:tcW w:w="569" w:type="dxa"/>
            <w:shd w:val="clear" w:color="000000" w:fill="FFFFFF"/>
            <w:noWrap/>
            <w:hideMark/>
          </w:tcPr>
          <w:p w:rsidR="00E8438C" w:rsidRPr="00E8438C" w:rsidRDefault="00E8438C" w:rsidP="00E8438C">
            <w:pPr>
              <w:rPr>
                <w:b/>
                <w:bCs/>
                <w:sz w:val="16"/>
                <w:szCs w:val="16"/>
              </w:rPr>
            </w:pPr>
            <w:r w:rsidRPr="00E8438C">
              <w:rPr>
                <w:b/>
                <w:bCs/>
                <w:sz w:val="16"/>
                <w:szCs w:val="16"/>
              </w:rPr>
              <w:t>1/1521</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000 2 02 03000 00 0000 151</w:t>
            </w:r>
          </w:p>
          <w:p w:rsidR="00E8438C" w:rsidRPr="00E8438C" w:rsidRDefault="00E8438C" w:rsidP="00E8438C">
            <w:pPr>
              <w:rPr>
                <w:b/>
                <w:bCs/>
                <w:sz w:val="16"/>
                <w:szCs w:val="16"/>
              </w:rPr>
            </w:pPr>
            <w:r w:rsidRPr="00E8438C">
              <w:rPr>
                <w:b/>
                <w:bCs/>
                <w:sz w:val="16"/>
                <w:szCs w:val="16"/>
              </w:rPr>
              <w:t> </w:t>
            </w:r>
          </w:p>
          <w:p w:rsidR="00E8438C" w:rsidRPr="00E8438C" w:rsidRDefault="00E8438C" w:rsidP="00E8438C">
            <w:pPr>
              <w:rPr>
                <w:b/>
                <w:bCs/>
                <w:sz w:val="16"/>
                <w:szCs w:val="16"/>
              </w:rPr>
            </w:pPr>
            <w:r w:rsidRPr="00E8438C">
              <w:rPr>
                <w:b/>
                <w:bCs/>
                <w:sz w:val="16"/>
                <w:szCs w:val="16"/>
              </w:rPr>
              <w:t> </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139,80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139800,00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Субвенции бюджетам на осуществление первичного воинского учета на территориях, где отсутствуют военные комиссариаты</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1/1592</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000 2 02 03015 00 0000 151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139,80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139800,00</w:t>
            </w:r>
          </w:p>
        </w:tc>
      </w:tr>
      <w:tr w:rsidR="00E8438C" w:rsidRPr="00E8438C" w:rsidTr="00B86C8F">
        <w:trPr>
          <w:trHeight w:val="528"/>
        </w:trPr>
        <w:tc>
          <w:tcPr>
            <w:tcW w:w="1859" w:type="dxa"/>
            <w:gridSpan w:val="3"/>
            <w:shd w:val="clear" w:color="auto" w:fill="auto"/>
            <w:hideMark/>
          </w:tcPr>
          <w:p w:rsidR="00E8438C" w:rsidRPr="00E8438C" w:rsidRDefault="00E8438C" w:rsidP="00E8438C">
            <w:pPr>
              <w:rPr>
                <w:sz w:val="16"/>
                <w:szCs w:val="16"/>
              </w:rPr>
            </w:pPr>
            <w:r w:rsidRPr="00E8438C">
              <w:rPr>
                <w:sz w:val="16"/>
                <w:szCs w:val="16"/>
              </w:rPr>
              <w:t>Субвенции бюджетам поселений на осуществление первичного воинского учета на территориях, где отсутствуют военные комиссариаты</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1/1597</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000 2 02 03015 10 0000 151</w:t>
            </w:r>
          </w:p>
          <w:p w:rsidR="00E8438C" w:rsidRPr="00E8438C" w:rsidRDefault="00E8438C" w:rsidP="00E8438C">
            <w:pPr>
              <w:rPr>
                <w:sz w:val="16"/>
                <w:szCs w:val="16"/>
              </w:rPr>
            </w:pPr>
            <w:r w:rsidRPr="00E8438C">
              <w:rPr>
                <w:sz w:val="16"/>
                <w:szCs w:val="16"/>
              </w:rPr>
              <w:t> </w:t>
            </w:r>
          </w:p>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45" w:type="dxa"/>
            <w:shd w:val="clear" w:color="auto" w:fill="auto"/>
            <w:noWrap/>
            <w:hideMark/>
          </w:tcPr>
          <w:p w:rsidR="00E8438C" w:rsidRPr="00E8438C" w:rsidRDefault="00E8438C" w:rsidP="00E8438C">
            <w:pPr>
              <w:rPr>
                <w:sz w:val="16"/>
                <w:szCs w:val="16"/>
              </w:rPr>
            </w:pPr>
            <w:r w:rsidRPr="00E8438C">
              <w:rPr>
                <w:sz w:val="16"/>
                <w:szCs w:val="16"/>
              </w:rPr>
              <w:t>139,80</w:t>
            </w:r>
          </w:p>
        </w:tc>
        <w:tc>
          <w:tcPr>
            <w:tcW w:w="560" w:type="dxa"/>
            <w:shd w:val="clear" w:color="auto" w:fill="auto"/>
            <w:noWrap/>
            <w:hideMark/>
          </w:tcPr>
          <w:p w:rsidR="00E8438C" w:rsidRPr="00E8438C" w:rsidRDefault="00E8438C" w:rsidP="00E8438C">
            <w:pPr>
              <w:rPr>
                <w:sz w:val="16"/>
                <w:szCs w:val="16"/>
              </w:rPr>
            </w:pPr>
            <w:r w:rsidRPr="00E8438C">
              <w:rPr>
                <w:sz w:val="16"/>
                <w:szCs w:val="16"/>
              </w:rPr>
              <w:t> </w:t>
            </w:r>
          </w:p>
        </w:tc>
        <w:tc>
          <w:tcPr>
            <w:tcW w:w="514" w:type="dxa"/>
            <w:shd w:val="clear" w:color="auto" w:fill="auto"/>
            <w:noWrap/>
            <w:hideMark/>
          </w:tcPr>
          <w:p w:rsidR="00E8438C" w:rsidRPr="00E8438C" w:rsidRDefault="00E8438C" w:rsidP="00E8438C">
            <w:pPr>
              <w:rPr>
                <w:sz w:val="16"/>
                <w:szCs w:val="16"/>
              </w:rPr>
            </w:pPr>
            <w:r w:rsidRPr="00E8438C">
              <w:rPr>
                <w:sz w:val="16"/>
                <w:szCs w:val="16"/>
              </w:rPr>
              <w:t>139800,00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Иные межбюджетные трансферты</w:t>
            </w:r>
          </w:p>
        </w:tc>
        <w:tc>
          <w:tcPr>
            <w:tcW w:w="569" w:type="dxa"/>
            <w:shd w:val="clear" w:color="000000" w:fill="FFFFFF"/>
            <w:noWrap/>
            <w:hideMark/>
          </w:tcPr>
          <w:p w:rsidR="00E8438C" w:rsidRPr="00E8438C" w:rsidRDefault="00E8438C" w:rsidP="00E8438C">
            <w:pPr>
              <w:rPr>
                <w:b/>
                <w:bCs/>
                <w:sz w:val="16"/>
                <w:szCs w:val="16"/>
              </w:rPr>
            </w:pPr>
            <w:r w:rsidRPr="00E8438C">
              <w:rPr>
                <w:b/>
                <w:bCs/>
                <w:sz w:val="16"/>
                <w:szCs w:val="16"/>
              </w:rPr>
              <w:t>1/1975</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000 2 02 04000 00 0000 151</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15,00000</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290,00000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15000,00</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290000,00</w:t>
            </w:r>
          </w:p>
        </w:tc>
      </w:tr>
      <w:tr w:rsidR="00E8438C" w:rsidRPr="00E8438C" w:rsidTr="00B86C8F">
        <w:trPr>
          <w:trHeight w:val="698"/>
        </w:trPr>
        <w:tc>
          <w:tcPr>
            <w:tcW w:w="1859" w:type="dxa"/>
            <w:gridSpan w:val="3"/>
            <w:shd w:val="clear" w:color="auto" w:fill="auto"/>
            <w:hideMark/>
          </w:tcPr>
          <w:p w:rsidR="00E8438C" w:rsidRPr="00E8438C" w:rsidRDefault="00E8438C" w:rsidP="00E8438C">
            <w:pPr>
              <w:rPr>
                <w:b/>
                <w:bCs/>
                <w:sz w:val="16"/>
                <w:szCs w:val="16"/>
              </w:rPr>
            </w:pPr>
            <w:r w:rsidRPr="00E8438C">
              <w:rPr>
                <w:b/>
                <w:bCs/>
                <w:sz w:val="16"/>
                <w:szCs w:val="16"/>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569" w:type="dxa"/>
            <w:shd w:val="clear" w:color="000000" w:fill="FFFFFF"/>
            <w:noWrap/>
            <w:hideMark/>
          </w:tcPr>
          <w:p w:rsidR="00E8438C" w:rsidRPr="00E8438C" w:rsidRDefault="00E8438C" w:rsidP="00E8438C">
            <w:pPr>
              <w:rPr>
                <w:b/>
                <w:bCs/>
                <w:sz w:val="16"/>
                <w:szCs w:val="16"/>
              </w:rPr>
            </w:pPr>
            <w:r w:rsidRPr="00E8438C">
              <w:rPr>
                <w:b/>
                <w:bCs/>
                <w:sz w:val="16"/>
                <w:szCs w:val="16"/>
              </w:rPr>
              <w:t>1/2001</w:t>
            </w:r>
          </w:p>
        </w:tc>
        <w:tc>
          <w:tcPr>
            <w:tcW w:w="782" w:type="dxa"/>
            <w:gridSpan w:val="3"/>
            <w:shd w:val="clear" w:color="auto" w:fill="auto"/>
            <w:noWrap/>
            <w:hideMark/>
          </w:tcPr>
          <w:p w:rsidR="00E8438C" w:rsidRPr="00E8438C" w:rsidRDefault="00E8438C" w:rsidP="00E8438C">
            <w:pPr>
              <w:rPr>
                <w:b/>
                <w:bCs/>
                <w:sz w:val="16"/>
                <w:szCs w:val="16"/>
              </w:rPr>
            </w:pPr>
            <w:r w:rsidRPr="00E8438C">
              <w:rPr>
                <w:b/>
                <w:bCs/>
                <w:sz w:val="16"/>
                <w:szCs w:val="16"/>
              </w:rPr>
              <w:t>000 2 02 04012 00 0000 151</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15,00000</w:t>
            </w:r>
          </w:p>
        </w:tc>
        <w:tc>
          <w:tcPr>
            <w:tcW w:w="545" w:type="dxa"/>
            <w:shd w:val="clear" w:color="auto" w:fill="auto"/>
            <w:noWrap/>
            <w:hideMark/>
          </w:tcPr>
          <w:p w:rsidR="00E8438C" w:rsidRPr="00E8438C" w:rsidRDefault="00E8438C" w:rsidP="00E8438C">
            <w:pPr>
              <w:rPr>
                <w:b/>
                <w:bCs/>
                <w:sz w:val="16"/>
                <w:szCs w:val="16"/>
              </w:rPr>
            </w:pPr>
            <w:r w:rsidRPr="00E8438C">
              <w:rPr>
                <w:b/>
                <w:bCs/>
                <w:sz w:val="16"/>
                <w:szCs w:val="16"/>
              </w:rPr>
              <w:t>290,00000</w:t>
            </w:r>
          </w:p>
        </w:tc>
        <w:tc>
          <w:tcPr>
            <w:tcW w:w="560" w:type="dxa"/>
            <w:shd w:val="clear" w:color="auto" w:fill="auto"/>
            <w:noWrap/>
            <w:hideMark/>
          </w:tcPr>
          <w:p w:rsidR="00E8438C" w:rsidRPr="00E8438C" w:rsidRDefault="00E8438C" w:rsidP="00E8438C">
            <w:pPr>
              <w:rPr>
                <w:b/>
                <w:bCs/>
                <w:sz w:val="16"/>
                <w:szCs w:val="16"/>
              </w:rPr>
            </w:pPr>
            <w:r w:rsidRPr="00E8438C">
              <w:rPr>
                <w:b/>
                <w:bCs/>
                <w:sz w:val="16"/>
                <w:szCs w:val="16"/>
              </w:rPr>
              <w:t>15000,00</w:t>
            </w:r>
          </w:p>
        </w:tc>
        <w:tc>
          <w:tcPr>
            <w:tcW w:w="514" w:type="dxa"/>
            <w:shd w:val="clear" w:color="auto" w:fill="auto"/>
            <w:noWrap/>
            <w:hideMark/>
          </w:tcPr>
          <w:p w:rsidR="00E8438C" w:rsidRPr="00E8438C" w:rsidRDefault="00E8438C" w:rsidP="00E8438C">
            <w:pPr>
              <w:rPr>
                <w:b/>
                <w:bCs/>
                <w:sz w:val="16"/>
                <w:szCs w:val="16"/>
              </w:rPr>
            </w:pPr>
            <w:r w:rsidRPr="00E8438C">
              <w:rPr>
                <w:b/>
                <w:bCs/>
                <w:sz w:val="16"/>
                <w:szCs w:val="16"/>
              </w:rPr>
              <w:t>290000,00</w:t>
            </w:r>
          </w:p>
        </w:tc>
      </w:tr>
      <w:tr w:rsidR="00E8438C" w:rsidRPr="00E8438C" w:rsidTr="00B86C8F">
        <w:trPr>
          <w:trHeight w:val="723"/>
        </w:trPr>
        <w:tc>
          <w:tcPr>
            <w:tcW w:w="1859" w:type="dxa"/>
            <w:gridSpan w:val="3"/>
            <w:shd w:val="clear" w:color="auto" w:fill="auto"/>
            <w:hideMark/>
          </w:tcPr>
          <w:p w:rsidR="00E8438C" w:rsidRPr="00E8438C" w:rsidRDefault="00E8438C" w:rsidP="00E8438C">
            <w:pPr>
              <w:rPr>
                <w:sz w:val="16"/>
                <w:szCs w:val="16"/>
              </w:rPr>
            </w:pPr>
            <w:r w:rsidRPr="00E8438C">
              <w:rPr>
                <w:sz w:val="16"/>
                <w:szCs w:val="16"/>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1/2006</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000 2 02 04012 10 0000 151</w:t>
            </w:r>
          </w:p>
        </w:tc>
        <w:tc>
          <w:tcPr>
            <w:tcW w:w="560" w:type="dxa"/>
            <w:shd w:val="clear" w:color="auto" w:fill="auto"/>
            <w:noWrap/>
            <w:hideMark/>
          </w:tcPr>
          <w:p w:rsidR="00E8438C" w:rsidRPr="00E8438C" w:rsidRDefault="00E8438C" w:rsidP="00E8438C">
            <w:pPr>
              <w:rPr>
                <w:sz w:val="16"/>
                <w:szCs w:val="16"/>
              </w:rPr>
            </w:pPr>
            <w:r w:rsidRPr="00E8438C">
              <w:rPr>
                <w:sz w:val="16"/>
                <w:szCs w:val="16"/>
              </w:rPr>
              <w:t>15,00</w:t>
            </w:r>
          </w:p>
        </w:tc>
        <w:tc>
          <w:tcPr>
            <w:tcW w:w="545" w:type="dxa"/>
            <w:shd w:val="clear" w:color="auto" w:fill="auto"/>
            <w:noWrap/>
            <w:hideMark/>
          </w:tcPr>
          <w:p w:rsidR="00E8438C" w:rsidRPr="00E8438C" w:rsidRDefault="00E8438C" w:rsidP="00E8438C">
            <w:pPr>
              <w:rPr>
                <w:sz w:val="16"/>
                <w:szCs w:val="16"/>
              </w:rPr>
            </w:pPr>
            <w:r w:rsidRPr="00E8438C">
              <w:rPr>
                <w:sz w:val="16"/>
                <w:szCs w:val="16"/>
              </w:rPr>
              <w:t>290,00</w:t>
            </w:r>
          </w:p>
        </w:tc>
        <w:tc>
          <w:tcPr>
            <w:tcW w:w="560" w:type="dxa"/>
            <w:shd w:val="clear" w:color="auto" w:fill="auto"/>
            <w:noWrap/>
            <w:hideMark/>
          </w:tcPr>
          <w:p w:rsidR="00E8438C" w:rsidRPr="00E8438C" w:rsidRDefault="00E8438C" w:rsidP="00E8438C">
            <w:pPr>
              <w:rPr>
                <w:sz w:val="16"/>
                <w:szCs w:val="16"/>
              </w:rPr>
            </w:pPr>
            <w:r w:rsidRPr="00E8438C">
              <w:rPr>
                <w:sz w:val="16"/>
                <w:szCs w:val="16"/>
              </w:rPr>
              <w:t>15000,00</w:t>
            </w:r>
          </w:p>
        </w:tc>
        <w:tc>
          <w:tcPr>
            <w:tcW w:w="514" w:type="dxa"/>
            <w:shd w:val="clear" w:color="auto" w:fill="auto"/>
            <w:noWrap/>
            <w:hideMark/>
          </w:tcPr>
          <w:p w:rsidR="00E8438C" w:rsidRPr="00E8438C" w:rsidRDefault="00E8438C" w:rsidP="00E8438C">
            <w:pPr>
              <w:rPr>
                <w:sz w:val="16"/>
                <w:szCs w:val="16"/>
              </w:rPr>
            </w:pPr>
            <w:r w:rsidRPr="00E8438C">
              <w:rPr>
                <w:sz w:val="16"/>
                <w:szCs w:val="16"/>
              </w:rPr>
              <w:t>290000,00</w:t>
            </w:r>
          </w:p>
        </w:tc>
      </w:tr>
      <w:tr w:rsidR="00E8438C" w:rsidRPr="00E8438C" w:rsidTr="00B86C8F">
        <w:trPr>
          <w:trHeight w:val="153"/>
        </w:trPr>
        <w:tc>
          <w:tcPr>
            <w:tcW w:w="1859" w:type="dxa"/>
            <w:gridSpan w:val="3"/>
            <w:shd w:val="clear" w:color="auto" w:fill="auto"/>
            <w:hideMark/>
          </w:tcPr>
          <w:p w:rsidR="00E8438C" w:rsidRPr="00E8438C" w:rsidRDefault="00E8438C" w:rsidP="00E8438C">
            <w:pPr>
              <w:rPr>
                <w:sz w:val="16"/>
                <w:szCs w:val="16"/>
              </w:rPr>
            </w:pPr>
            <w:r w:rsidRPr="00E8438C">
              <w:rPr>
                <w:sz w:val="16"/>
                <w:szCs w:val="16"/>
              </w:rPr>
              <w:t xml:space="preserve">Прочие межбюджетные трансферты, передаваемые бюджетам </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1/2124</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000 0 02 04999 00 0000 151</w:t>
            </w:r>
          </w:p>
        </w:tc>
        <w:tc>
          <w:tcPr>
            <w:tcW w:w="560" w:type="dxa"/>
            <w:shd w:val="clear" w:color="auto" w:fill="auto"/>
            <w:noWrap/>
            <w:hideMark/>
          </w:tcPr>
          <w:p w:rsidR="00E8438C" w:rsidRPr="00E8438C" w:rsidRDefault="00E8438C" w:rsidP="00E8438C">
            <w:pPr>
              <w:rPr>
                <w:sz w:val="16"/>
                <w:szCs w:val="16"/>
              </w:rPr>
            </w:pPr>
            <w:r w:rsidRPr="00E8438C">
              <w:rPr>
                <w:sz w:val="16"/>
                <w:szCs w:val="16"/>
              </w:rPr>
              <w:t>0,00</w:t>
            </w:r>
          </w:p>
        </w:tc>
        <w:tc>
          <w:tcPr>
            <w:tcW w:w="545" w:type="dxa"/>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shd w:val="clear" w:color="auto" w:fill="auto"/>
            <w:noWrap/>
            <w:hideMark/>
          </w:tcPr>
          <w:p w:rsidR="00E8438C" w:rsidRPr="00E8438C" w:rsidRDefault="00E8438C" w:rsidP="00E8438C">
            <w:pPr>
              <w:rPr>
                <w:sz w:val="16"/>
                <w:szCs w:val="16"/>
              </w:rPr>
            </w:pPr>
            <w:r w:rsidRPr="00E8438C">
              <w:rPr>
                <w:sz w:val="16"/>
                <w:szCs w:val="16"/>
              </w:rPr>
              <w:t>0,00</w:t>
            </w:r>
          </w:p>
        </w:tc>
        <w:tc>
          <w:tcPr>
            <w:tcW w:w="514" w:type="dxa"/>
            <w:shd w:val="clear" w:color="auto" w:fill="auto"/>
            <w:noWrap/>
            <w:hideMark/>
          </w:tcPr>
          <w:p w:rsidR="00E8438C" w:rsidRPr="00E8438C" w:rsidRDefault="00E8438C" w:rsidP="00E8438C">
            <w:pPr>
              <w:rPr>
                <w:sz w:val="16"/>
                <w:szCs w:val="16"/>
              </w:rPr>
            </w:pPr>
            <w:r w:rsidRPr="00E8438C">
              <w:rPr>
                <w:sz w:val="16"/>
                <w:szCs w:val="16"/>
              </w:rPr>
              <w:t>0,00</w:t>
            </w:r>
          </w:p>
        </w:tc>
      </w:tr>
      <w:tr w:rsidR="00E8438C" w:rsidRPr="00E8438C" w:rsidTr="00B86C8F">
        <w:trPr>
          <w:trHeight w:val="264"/>
        </w:trPr>
        <w:tc>
          <w:tcPr>
            <w:tcW w:w="1859" w:type="dxa"/>
            <w:gridSpan w:val="3"/>
            <w:shd w:val="clear" w:color="auto" w:fill="auto"/>
            <w:hideMark/>
          </w:tcPr>
          <w:p w:rsidR="00E8438C" w:rsidRPr="00E8438C" w:rsidRDefault="00E8438C" w:rsidP="00E8438C">
            <w:pPr>
              <w:rPr>
                <w:sz w:val="16"/>
                <w:szCs w:val="16"/>
              </w:rPr>
            </w:pPr>
            <w:r w:rsidRPr="00E8438C">
              <w:rPr>
                <w:sz w:val="16"/>
                <w:szCs w:val="16"/>
              </w:rPr>
              <w:t xml:space="preserve">Прочие межбюджетные трансферты, передаваемые </w:t>
            </w:r>
            <w:r w:rsidRPr="00E8438C">
              <w:rPr>
                <w:sz w:val="16"/>
                <w:szCs w:val="16"/>
              </w:rPr>
              <w:lastRenderedPageBreak/>
              <w:t>бюджетам поселений</w:t>
            </w:r>
          </w:p>
        </w:tc>
        <w:tc>
          <w:tcPr>
            <w:tcW w:w="569" w:type="dxa"/>
            <w:shd w:val="clear" w:color="000000" w:fill="FFFFFF"/>
            <w:noWrap/>
            <w:hideMark/>
          </w:tcPr>
          <w:p w:rsidR="00E8438C" w:rsidRPr="00E8438C" w:rsidRDefault="00E8438C" w:rsidP="00E8438C">
            <w:pPr>
              <w:rPr>
                <w:sz w:val="16"/>
                <w:szCs w:val="16"/>
              </w:rPr>
            </w:pPr>
            <w:r w:rsidRPr="00E8438C">
              <w:rPr>
                <w:sz w:val="16"/>
                <w:szCs w:val="16"/>
              </w:rPr>
              <w:t>1/2130</w:t>
            </w:r>
          </w:p>
        </w:tc>
        <w:tc>
          <w:tcPr>
            <w:tcW w:w="782" w:type="dxa"/>
            <w:gridSpan w:val="3"/>
            <w:shd w:val="clear" w:color="auto" w:fill="auto"/>
            <w:noWrap/>
            <w:hideMark/>
          </w:tcPr>
          <w:p w:rsidR="00E8438C" w:rsidRPr="00E8438C" w:rsidRDefault="00E8438C" w:rsidP="00E8438C">
            <w:pPr>
              <w:rPr>
                <w:sz w:val="16"/>
                <w:szCs w:val="16"/>
              </w:rPr>
            </w:pPr>
            <w:r w:rsidRPr="00E8438C">
              <w:rPr>
                <w:sz w:val="16"/>
                <w:szCs w:val="16"/>
              </w:rPr>
              <w:t>000 2 02 04999 10 0000 151</w:t>
            </w:r>
          </w:p>
        </w:tc>
        <w:tc>
          <w:tcPr>
            <w:tcW w:w="560" w:type="dxa"/>
            <w:shd w:val="clear" w:color="auto" w:fill="auto"/>
            <w:noWrap/>
            <w:hideMark/>
          </w:tcPr>
          <w:p w:rsidR="00E8438C" w:rsidRPr="00E8438C" w:rsidRDefault="00E8438C" w:rsidP="00E8438C">
            <w:pPr>
              <w:rPr>
                <w:sz w:val="16"/>
                <w:szCs w:val="16"/>
              </w:rPr>
            </w:pPr>
            <w:r w:rsidRPr="00E8438C">
              <w:rPr>
                <w:sz w:val="16"/>
                <w:szCs w:val="16"/>
              </w:rPr>
              <w:t>0,00000</w:t>
            </w:r>
          </w:p>
        </w:tc>
        <w:tc>
          <w:tcPr>
            <w:tcW w:w="545" w:type="dxa"/>
            <w:shd w:val="clear" w:color="auto" w:fill="auto"/>
            <w:noWrap/>
            <w:hideMark/>
          </w:tcPr>
          <w:p w:rsidR="00E8438C" w:rsidRPr="00E8438C" w:rsidRDefault="00E8438C" w:rsidP="00E8438C">
            <w:pPr>
              <w:rPr>
                <w:sz w:val="16"/>
                <w:szCs w:val="16"/>
              </w:rPr>
            </w:pPr>
            <w:r w:rsidRPr="00E8438C">
              <w:rPr>
                <w:sz w:val="16"/>
                <w:szCs w:val="16"/>
              </w:rPr>
              <w:t> </w:t>
            </w:r>
          </w:p>
        </w:tc>
        <w:tc>
          <w:tcPr>
            <w:tcW w:w="560" w:type="dxa"/>
            <w:shd w:val="clear" w:color="auto" w:fill="auto"/>
            <w:noWrap/>
            <w:hideMark/>
          </w:tcPr>
          <w:p w:rsidR="00E8438C" w:rsidRPr="00E8438C" w:rsidRDefault="00E8438C" w:rsidP="00E8438C">
            <w:pPr>
              <w:rPr>
                <w:sz w:val="16"/>
                <w:szCs w:val="16"/>
              </w:rPr>
            </w:pPr>
            <w:r w:rsidRPr="00E8438C">
              <w:rPr>
                <w:sz w:val="16"/>
                <w:szCs w:val="16"/>
              </w:rPr>
              <w:t>0,00</w:t>
            </w:r>
          </w:p>
        </w:tc>
        <w:tc>
          <w:tcPr>
            <w:tcW w:w="514" w:type="dxa"/>
            <w:shd w:val="clear" w:color="auto" w:fill="auto"/>
            <w:noWrap/>
            <w:hideMark/>
          </w:tcPr>
          <w:p w:rsidR="00E8438C" w:rsidRPr="00E8438C" w:rsidRDefault="00E8438C" w:rsidP="00E8438C">
            <w:pPr>
              <w:rPr>
                <w:sz w:val="16"/>
                <w:szCs w:val="16"/>
              </w:rPr>
            </w:pPr>
            <w:r w:rsidRPr="00E8438C">
              <w:rPr>
                <w:sz w:val="16"/>
                <w:szCs w:val="16"/>
              </w:rPr>
              <w:t> </w:t>
            </w:r>
          </w:p>
        </w:tc>
      </w:tr>
      <w:tr w:rsidR="00E8438C" w:rsidRPr="00E8438C" w:rsidTr="00B86C8F">
        <w:trPr>
          <w:trHeight w:val="723"/>
        </w:trPr>
        <w:tc>
          <w:tcPr>
            <w:tcW w:w="1859" w:type="dxa"/>
            <w:gridSpan w:val="3"/>
            <w:tcBorders>
              <w:bottom w:val="single" w:sz="4" w:space="0" w:color="auto"/>
            </w:tcBorders>
            <w:shd w:val="clear" w:color="auto" w:fill="auto"/>
            <w:hideMark/>
          </w:tcPr>
          <w:p w:rsidR="00E8438C" w:rsidRPr="00E8438C" w:rsidRDefault="00E8438C" w:rsidP="00E8438C">
            <w:pPr>
              <w:rPr>
                <w:b/>
                <w:bCs/>
                <w:sz w:val="16"/>
                <w:szCs w:val="16"/>
              </w:rPr>
            </w:pPr>
            <w:r w:rsidRPr="00E8438C">
              <w:rPr>
                <w:b/>
                <w:bCs/>
                <w:sz w:val="16"/>
                <w:szCs w:val="16"/>
              </w:rPr>
              <w:t xml:space="preserve">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w:t>
            </w:r>
          </w:p>
        </w:tc>
        <w:tc>
          <w:tcPr>
            <w:tcW w:w="569" w:type="dxa"/>
            <w:tcBorders>
              <w:bottom w:val="single" w:sz="4" w:space="0" w:color="auto"/>
            </w:tcBorders>
            <w:shd w:val="clear" w:color="auto" w:fill="auto"/>
            <w:noWrap/>
            <w:hideMark/>
          </w:tcPr>
          <w:p w:rsidR="00E8438C" w:rsidRPr="00E8438C" w:rsidRDefault="00E8438C" w:rsidP="00E8438C">
            <w:pPr>
              <w:rPr>
                <w:b/>
                <w:bCs/>
                <w:sz w:val="16"/>
                <w:szCs w:val="16"/>
              </w:rPr>
            </w:pPr>
            <w:r w:rsidRPr="00E8438C">
              <w:rPr>
                <w:b/>
                <w:bCs/>
                <w:sz w:val="16"/>
                <w:szCs w:val="16"/>
              </w:rPr>
              <w:t>1/2439</w:t>
            </w:r>
          </w:p>
        </w:tc>
        <w:tc>
          <w:tcPr>
            <w:tcW w:w="782" w:type="dxa"/>
            <w:gridSpan w:val="3"/>
            <w:tcBorders>
              <w:bottom w:val="single" w:sz="4" w:space="0" w:color="auto"/>
            </w:tcBorders>
            <w:shd w:val="clear" w:color="auto" w:fill="auto"/>
            <w:noWrap/>
            <w:hideMark/>
          </w:tcPr>
          <w:p w:rsidR="00E8438C" w:rsidRPr="00E8438C" w:rsidRDefault="00E8438C" w:rsidP="00E8438C">
            <w:pPr>
              <w:rPr>
                <w:b/>
                <w:bCs/>
                <w:sz w:val="16"/>
                <w:szCs w:val="16"/>
              </w:rPr>
            </w:pPr>
            <w:r w:rsidRPr="00E8438C">
              <w:rPr>
                <w:b/>
                <w:bCs/>
                <w:sz w:val="16"/>
                <w:szCs w:val="16"/>
              </w:rPr>
              <w:t>000 2 08 00000 00 0000 180</w:t>
            </w:r>
          </w:p>
        </w:tc>
        <w:tc>
          <w:tcPr>
            <w:tcW w:w="560" w:type="dxa"/>
            <w:tcBorders>
              <w:bottom w:val="single" w:sz="4" w:space="0" w:color="auto"/>
            </w:tcBorders>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45" w:type="dxa"/>
            <w:tcBorders>
              <w:bottom w:val="single" w:sz="4" w:space="0" w:color="auto"/>
            </w:tcBorders>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60" w:type="dxa"/>
            <w:tcBorders>
              <w:bottom w:val="single" w:sz="4" w:space="0" w:color="auto"/>
            </w:tcBorders>
            <w:shd w:val="clear" w:color="auto" w:fill="auto"/>
            <w:noWrap/>
            <w:hideMark/>
          </w:tcPr>
          <w:p w:rsidR="00E8438C" w:rsidRPr="00E8438C" w:rsidRDefault="00E8438C" w:rsidP="00E8438C">
            <w:pPr>
              <w:rPr>
                <w:b/>
                <w:bCs/>
                <w:sz w:val="16"/>
                <w:szCs w:val="16"/>
              </w:rPr>
            </w:pPr>
            <w:r w:rsidRPr="00E8438C">
              <w:rPr>
                <w:b/>
                <w:bCs/>
                <w:sz w:val="16"/>
                <w:szCs w:val="16"/>
              </w:rPr>
              <w:t> </w:t>
            </w:r>
          </w:p>
        </w:tc>
        <w:tc>
          <w:tcPr>
            <w:tcW w:w="514" w:type="dxa"/>
            <w:tcBorders>
              <w:bottom w:val="single" w:sz="4" w:space="0" w:color="auto"/>
            </w:tcBorders>
            <w:shd w:val="clear" w:color="auto" w:fill="auto"/>
            <w:noWrap/>
            <w:hideMark/>
          </w:tcPr>
          <w:p w:rsidR="00E8438C" w:rsidRPr="00E8438C" w:rsidRDefault="00E8438C" w:rsidP="00E8438C">
            <w:pPr>
              <w:rPr>
                <w:b/>
                <w:bCs/>
                <w:sz w:val="16"/>
                <w:szCs w:val="16"/>
              </w:rPr>
            </w:pPr>
            <w:r w:rsidRPr="00E8438C">
              <w:rPr>
                <w:b/>
                <w:bCs/>
                <w:sz w:val="16"/>
                <w:szCs w:val="16"/>
              </w:rPr>
              <w:t>0,00</w:t>
            </w:r>
          </w:p>
        </w:tc>
      </w:tr>
      <w:tr w:rsidR="00E8438C" w:rsidRPr="00E8438C" w:rsidTr="00B86C8F">
        <w:trPr>
          <w:trHeight w:val="766"/>
        </w:trPr>
        <w:tc>
          <w:tcPr>
            <w:tcW w:w="1859" w:type="dxa"/>
            <w:gridSpan w:val="3"/>
            <w:tcBorders>
              <w:bottom w:val="single" w:sz="4" w:space="0" w:color="auto"/>
            </w:tcBorders>
            <w:shd w:val="clear" w:color="auto" w:fill="auto"/>
            <w:hideMark/>
          </w:tcPr>
          <w:p w:rsidR="00E8438C" w:rsidRPr="00E8438C" w:rsidRDefault="00E8438C" w:rsidP="00E8438C">
            <w:pPr>
              <w:rPr>
                <w:sz w:val="16"/>
                <w:szCs w:val="16"/>
              </w:rPr>
            </w:pPr>
            <w:r w:rsidRPr="00E8438C">
              <w:rPr>
                <w:sz w:val="16"/>
                <w:szCs w:val="16"/>
              </w:rPr>
              <w:t>Перечисления из бюджетов поселений (в бюджеты поселений) для осуществленияи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569" w:type="dxa"/>
            <w:tcBorders>
              <w:bottom w:val="single" w:sz="4" w:space="0" w:color="auto"/>
            </w:tcBorders>
            <w:shd w:val="clear" w:color="auto" w:fill="auto"/>
            <w:noWrap/>
            <w:hideMark/>
          </w:tcPr>
          <w:p w:rsidR="00E8438C" w:rsidRPr="00E8438C" w:rsidRDefault="00E8438C" w:rsidP="00E8438C">
            <w:pPr>
              <w:rPr>
                <w:sz w:val="16"/>
                <w:szCs w:val="16"/>
              </w:rPr>
            </w:pPr>
            <w:r w:rsidRPr="00E8438C">
              <w:rPr>
                <w:sz w:val="16"/>
                <w:szCs w:val="16"/>
              </w:rPr>
              <w:t>1/2445</w:t>
            </w:r>
          </w:p>
        </w:tc>
        <w:tc>
          <w:tcPr>
            <w:tcW w:w="782" w:type="dxa"/>
            <w:gridSpan w:val="3"/>
            <w:tcBorders>
              <w:bottom w:val="single" w:sz="4" w:space="0" w:color="auto"/>
            </w:tcBorders>
            <w:shd w:val="clear" w:color="auto" w:fill="auto"/>
            <w:noWrap/>
            <w:hideMark/>
          </w:tcPr>
          <w:p w:rsidR="00E8438C" w:rsidRPr="00E8438C" w:rsidRDefault="00E8438C" w:rsidP="00E8438C">
            <w:pPr>
              <w:rPr>
                <w:sz w:val="16"/>
                <w:szCs w:val="16"/>
              </w:rPr>
            </w:pPr>
            <w:r w:rsidRPr="00E8438C">
              <w:rPr>
                <w:sz w:val="16"/>
                <w:szCs w:val="16"/>
              </w:rPr>
              <w:t>000 2 08 05000 10 0000 180</w:t>
            </w:r>
          </w:p>
        </w:tc>
        <w:tc>
          <w:tcPr>
            <w:tcW w:w="560" w:type="dxa"/>
            <w:tcBorders>
              <w:bottom w:val="single" w:sz="4" w:space="0" w:color="auto"/>
            </w:tcBorders>
            <w:shd w:val="clear" w:color="auto" w:fill="auto"/>
            <w:noWrap/>
            <w:hideMark/>
          </w:tcPr>
          <w:p w:rsidR="00E8438C" w:rsidRPr="00E8438C" w:rsidRDefault="00E8438C" w:rsidP="00E8438C">
            <w:pPr>
              <w:rPr>
                <w:sz w:val="16"/>
                <w:szCs w:val="16"/>
              </w:rPr>
            </w:pPr>
            <w:r w:rsidRPr="00E8438C">
              <w:rPr>
                <w:sz w:val="16"/>
                <w:szCs w:val="16"/>
              </w:rPr>
              <w:t> </w:t>
            </w:r>
          </w:p>
        </w:tc>
        <w:tc>
          <w:tcPr>
            <w:tcW w:w="545" w:type="dxa"/>
            <w:tcBorders>
              <w:bottom w:val="single" w:sz="4" w:space="0" w:color="auto"/>
            </w:tcBorders>
            <w:shd w:val="clear" w:color="auto" w:fill="auto"/>
            <w:noWrap/>
            <w:hideMark/>
          </w:tcPr>
          <w:p w:rsidR="00E8438C" w:rsidRPr="00E8438C" w:rsidRDefault="00E8438C" w:rsidP="00E8438C">
            <w:pPr>
              <w:rPr>
                <w:sz w:val="16"/>
                <w:szCs w:val="16"/>
              </w:rPr>
            </w:pPr>
            <w:r w:rsidRPr="00E8438C">
              <w:rPr>
                <w:sz w:val="16"/>
                <w:szCs w:val="16"/>
              </w:rPr>
              <w:t>0,00</w:t>
            </w:r>
          </w:p>
        </w:tc>
        <w:tc>
          <w:tcPr>
            <w:tcW w:w="560" w:type="dxa"/>
            <w:tcBorders>
              <w:bottom w:val="single" w:sz="4" w:space="0" w:color="auto"/>
            </w:tcBorders>
            <w:shd w:val="clear" w:color="auto" w:fill="auto"/>
            <w:noWrap/>
            <w:hideMark/>
          </w:tcPr>
          <w:p w:rsidR="00E8438C" w:rsidRPr="00E8438C" w:rsidRDefault="00E8438C" w:rsidP="00E8438C">
            <w:pPr>
              <w:rPr>
                <w:sz w:val="16"/>
                <w:szCs w:val="16"/>
              </w:rPr>
            </w:pPr>
            <w:r w:rsidRPr="00E8438C">
              <w:rPr>
                <w:sz w:val="16"/>
                <w:szCs w:val="16"/>
              </w:rPr>
              <w:t> </w:t>
            </w:r>
          </w:p>
        </w:tc>
        <w:tc>
          <w:tcPr>
            <w:tcW w:w="514" w:type="dxa"/>
            <w:tcBorders>
              <w:bottom w:val="single" w:sz="4" w:space="0" w:color="auto"/>
            </w:tcBorders>
            <w:shd w:val="clear" w:color="auto" w:fill="auto"/>
            <w:noWrap/>
            <w:hideMark/>
          </w:tcPr>
          <w:p w:rsidR="00E8438C" w:rsidRPr="00E8438C" w:rsidRDefault="00E8438C" w:rsidP="00E8438C">
            <w:pPr>
              <w:rPr>
                <w:sz w:val="16"/>
                <w:szCs w:val="16"/>
              </w:rPr>
            </w:pPr>
            <w:r w:rsidRPr="00E8438C">
              <w:rPr>
                <w:sz w:val="16"/>
                <w:szCs w:val="16"/>
              </w:rPr>
              <w:t> </w:t>
            </w:r>
          </w:p>
        </w:tc>
      </w:tr>
      <w:tr w:rsidR="00E8438C" w:rsidRPr="00E8438C" w:rsidTr="00B86C8F">
        <w:trPr>
          <w:trHeight w:val="640"/>
        </w:trPr>
        <w:tc>
          <w:tcPr>
            <w:tcW w:w="5389" w:type="dxa"/>
            <w:gridSpan w:val="11"/>
            <w:tcBorders>
              <w:top w:val="single" w:sz="4" w:space="0" w:color="auto"/>
              <w:left w:val="nil"/>
              <w:bottom w:val="nil"/>
              <w:right w:val="nil"/>
            </w:tcBorders>
            <w:shd w:val="clear" w:color="auto" w:fill="auto"/>
            <w:noWrap/>
            <w:hideMark/>
          </w:tcPr>
          <w:p w:rsidR="00E8438C" w:rsidRDefault="00E8438C" w:rsidP="00E8438C">
            <w:pPr>
              <w:rPr>
                <w:sz w:val="16"/>
                <w:szCs w:val="16"/>
              </w:rPr>
            </w:pPr>
          </w:p>
          <w:p w:rsidR="00E8438C" w:rsidRDefault="00E8438C" w:rsidP="00E8438C">
            <w:pPr>
              <w:rPr>
                <w:sz w:val="16"/>
                <w:szCs w:val="16"/>
              </w:rPr>
            </w:pPr>
            <w:r w:rsidRPr="00E8438C">
              <w:rPr>
                <w:sz w:val="16"/>
                <w:szCs w:val="16"/>
              </w:rPr>
              <w:t xml:space="preserve">Глава Елизаветовского </w:t>
            </w:r>
          </w:p>
          <w:p w:rsidR="00E8438C" w:rsidRPr="00E8438C" w:rsidRDefault="00E8438C" w:rsidP="00E8438C">
            <w:pPr>
              <w:rPr>
                <w:sz w:val="16"/>
                <w:szCs w:val="16"/>
              </w:rPr>
            </w:pPr>
            <w:r w:rsidRPr="00E8438C">
              <w:rPr>
                <w:sz w:val="16"/>
                <w:szCs w:val="16"/>
              </w:rPr>
              <w:t>сельского поселения</w:t>
            </w:r>
            <w:r>
              <w:rPr>
                <w:sz w:val="16"/>
                <w:szCs w:val="16"/>
              </w:rPr>
              <w:t xml:space="preserve">            </w:t>
            </w:r>
            <w:r w:rsidR="00D7529C">
              <w:rPr>
                <w:sz w:val="16"/>
                <w:szCs w:val="16"/>
              </w:rPr>
              <w:t xml:space="preserve">                               </w:t>
            </w:r>
            <w:r>
              <w:rPr>
                <w:sz w:val="16"/>
                <w:szCs w:val="16"/>
              </w:rPr>
              <w:t xml:space="preserve">                           </w:t>
            </w:r>
            <w:r w:rsidRPr="00E8438C">
              <w:rPr>
                <w:sz w:val="16"/>
                <w:szCs w:val="16"/>
              </w:rPr>
              <w:t>С.А.</w:t>
            </w:r>
            <w:r w:rsidR="00D7529C">
              <w:rPr>
                <w:sz w:val="16"/>
                <w:szCs w:val="16"/>
              </w:rPr>
              <w:t xml:space="preserve"> </w:t>
            </w:r>
            <w:r w:rsidRPr="00E8438C">
              <w:rPr>
                <w:sz w:val="16"/>
                <w:szCs w:val="16"/>
              </w:rPr>
              <w:t>Шиндин</w:t>
            </w:r>
          </w:p>
        </w:tc>
      </w:tr>
    </w:tbl>
    <w:p w:rsidR="00BF6216" w:rsidRDefault="00BF6216" w:rsidP="00BF6216">
      <w:pPr>
        <w:jc w:val="both"/>
        <w:rPr>
          <w:sz w:val="16"/>
          <w:szCs w:val="16"/>
        </w:rPr>
      </w:pPr>
    </w:p>
    <w:p w:rsidR="004B3CAC" w:rsidRDefault="004B3CAC" w:rsidP="00BF6216">
      <w:pPr>
        <w:jc w:val="both"/>
        <w:rPr>
          <w:sz w:val="16"/>
          <w:szCs w:val="16"/>
        </w:rPr>
      </w:pPr>
    </w:p>
    <w:p w:rsidR="004B3CAC" w:rsidRDefault="004B3CAC" w:rsidP="00BF6216">
      <w:pPr>
        <w:jc w:val="both"/>
        <w:rPr>
          <w:sz w:val="16"/>
          <w:szCs w:val="16"/>
        </w:rPr>
      </w:pP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3"/>
        <w:gridCol w:w="219"/>
        <w:gridCol w:w="169"/>
        <w:gridCol w:w="389"/>
        <w:gridCol w:w="389"/>
        <w:gridCol w:w="414"/>
        <w:gridCol w:w="589"/>
        <w:gridCol w:w="573"/>
        <w:gridCol w:w="589"/>
        <w:gridCol w:w="539"/>
      </w:tblGrid>
      <w:tr w:rsidR="004B3CAC" w:rsidRPr="00285CD9" w:rsidTr="00285CD9">
        <w:trPr>
          <w:trHeight w:val="926"/>
        </w:trPr>
        <w:tc>
          <w:tcPr>
            <w:tcW w:w="1493" w:type="dxa"/>
            <w:tcBorders>
              <w:top w:val="nil"/>
              <w:left w:val="nil"/>
              <w:bottom w:val="nil"/>
              <w:right w:val="nil"/>
            </w:tcBorders>
            <w:shd w:val="clear" w:color="auto" w:fill="auto"/>
            <w:noWrap/>
            <w:hideMark/>
          </w:tcPr>
          <w:p w:rsidR="004B3CAC" w:rsidRPr="00285CD9" w:rsidRDefault="004B3CAC" w:rsidP="004B3CAC">
            <w:pPr>
              <w:rPr>
                <w:color w:val="000000"/>
                <w:sz w:val="14"/>
                <w:szCs w:val="14"/>
              </w:rPr>
            </w:pPr>
          </w:p>
        </w:tc>
        <w:tc>
          <w:tcPr>
            <w:tcW w:w="3870" w:type="dxa"/>
            <w:gridSpan w:val="9"/>
            <w:tcBorders>
              <w:top w:val="nil"/>
              <w:left w:val="nil"/>
              <w:bottom w:val="nil"/>
              <w:right w:val="nil"/>
            </w:tcBorders>
            <w:shd w:val="clear" w:color="auto" w:fill="auto"/>
            <w:noWrap/>
            <w:hideMark/>
          </w:tcPr>
          <w:p w:rsidR="004B3CAC" w:rsidRPr="00285CD9" w:rsidRDefault="004B3CAC" w:rsidP="004B3CAC">
            <w:pPr>
              <w:ind w:left="948"/>
              <w:rPr>
                <w:color w:val="000000"/>
                <w:sz w:val="16"/>
                <w:szCs w:val="16"/>
              </w:rPr>
            </w:pPr>
            <w:r w:rsidRPr="00285CD9">
              <w:rPr>
                <w:color w:val="000000"/>
                <w:sz w:val="16"/>
                <w:szCs w:val="16"/>
              </w:rPr>
              <w:t>Приложение № 2</w:t>
            </w:r>
          </w:p>
          <w:p w:rsidR="004B3CAC" w:rsidRPr="00285CD9" w:rsidRDefault="004B3CAC" w:rsidP="004B3CAC">
            <w:pPr>
              <w:ind w:left="948"/>
              <w:rPr>
                <w:color w:val="000000"/>
                <w:sz w:val="16"/>
                <w:szCs w:val="16"/>
              </w:rPr>
            </w:pPr>
            <w:r w:rsidRPr="00285CD9">
              <w:rPr>
                <w:color w:val="000000"/>
                <w:sz w:val="16"/>
                <w:szCs w:val="16"/>
              </w:rPr>
              <w:t>к постановлению администрации</w:t>
            </w:r>
          </w:p>
          <w:p w:rsidR="004B3CAC" w:rsidRPr="00285CD9" w:rsidRDefault="004B3CAC" w:rsidP="004B3CAC">
            <w:pPr>
              <w:ind w:left="948"/>
              <w:rPr>
                <w:color w:val="000000"/>
                <w:sz w:val="16"/>
                <w:szCs w:val="16"/>
              </w:rPr>
            </w:pPr>
            <w:r w:rsidRPr="00285CD9">
              <w:rPr>
                <w:color w:val="000000"/>
                <w:sz w:val="16"/>
                <w:szCs w:val="16"/>
              </w:rPr>
              <w:t>Елизаветовского сельского поселения</w:t>
            </w:r>
          </w:p>
          <w:p w:rsidR="004B3CAC" w:rsidRPr="00285CD9" w:rsidRDefault="004B3CAC" w:rsidP="004B3CAC">
            <w:pPr>
              <w:ind w:left="948"/>
              <w:rPr>
                <w:color w:val="000000"/>
                <w:sz w:val="16"/>
                <w:szCs w:val="16"/>
              </w:rPr>
            </w:pPr>
            <w:r w:rsidRPr="00285CD9">
              <w:rPr>
                <w:color w:val="000000"/>
                <w:sz w:val="16"/>
                <w:szCs w:val="16"/>
              </w:rPr>
              <w:t>Павловского муниципального района</w:t>
            </w:r>
          </w:p>
          <w:p w:rsidR="004B3CAC" w:rsidRPr="00285CD9" w:rsidRDefault="004B3CAC" w:rsidP="004B3CAC">
            <w:pPr>
              <w:ind w:left="948"/>
              <w:rPr>
                <w:color w:val="000000"/>
                <w:sz w:val="16"/>
                <w:szCs w:val="16"/>
              </w:rPr>
            </w:pPr>
            <w:r w:rsidRPr="00285CD9">
              <w:rPr>
                <w:color w:val="000000"/>
                <w:sz w:val="16"/>
                <w:szCs w:val="16"/>
              </w:rPr>
              <w:t>от  02 .08.2013 г. № 56</w:t>
            </w:r>
          </w:p>
          <w:p w:rsidR="004B3CAC" w:rsidRPr="00285CD9" w:rsidRDefault="004B3CAC" w:rsidP="004B3CAC">
            <w:pPr>
              <w:ind w:left="948"/>
              <w:rPr>
                <w:color w:val="000000"/>
                <w:sz w:val="16"/>
                <w:szCs w:val="16"/>
              </w:rPr>
            </w:pPr>
          </w:p>
          <w:p w:rsidR="004B3CAC" w:rsidRPr="00285CD9" w:rsidRDefault="004B3CAC" w:rsidP="004B3CAC">
            <w:pPr>
              <w:ind w:left="948"/>
              <w:rPr>
                <w:color w:val="000000"/>
                <w:sz w:val="16"/>
                <w:szCs w:val="16"/>
              </w:rPr>
            </w:pPr>
          </w:p>
        </w:tc>
      </w:tr>
      <w:tr w:rsidR="004B3CAC" w:rsidRPr="00285CD9" w:rsidTr="00285CD9">
        <w:trPr>
          <w:trHeight w:val="784"/>
        </w:trPr>
        <w:tc>
          <w:tcPr>
            <w:tcW w:w="5363" w:type="dxa"/>
            <w:gridSpan w:val="10"/>
            <w:tcBorders>
              <w:top w:val="nil"/>
              <w:left w:val="nil"/>
              <w:bottom w:val="nil"/>
              <w:right w:val="nil"/>
            </w:tcBorders>
            <w:shd w:val="clear" w:color="auto" w:fill="auto"/>
            <w:noWrap/>
            <w:hideMark/>
          </w:tcPr>
          <w:p w:rsidR="004B3CAC" w:rsidRPr="00285CD9" w:rsidRDefault="004B3CAC" w:rsidP="004B3CAC">
            <w:pPr>
              <w:jc w:val="center"/>
              <w:rPr>
                <w:b/>
                <w:bCs/>
                <w:sz w:val="16"/>
                <w:szCs w:val="16"/>
              </w:rPr>
            </w:pPr>
            <w:r w:rsidRPr="00285CD9">
              <w:rPr>
                <w:b/>
                <w:bCs/>
                <w:sz w:val="16"/>
                <w:szCs w:val="16"/>
              </w:rPr>
              <w:t>ОТЧЕТ ОБ ИСПОЛНЕНИИ БЮДЖЕТА ПО РАСХОДАМ</w:t>
            </w:r>
          </w:p>
          <w:p w:rsidR="004B3CAC" w:rsidRPr="00285CD9" w:rsidRDefault="004B3CAC" w:rsidP="004B3CAC">
            <w:pPr>
              <w:jc w:val="center"/>
              <w:rPr>
                <w:b/>
                <w:bCs/>
                <w:sz w:val="16"/>
                <w:szCs w:val="16"/>
              </w:rPr>
            </w:pPr>
            <w:r w:rsidRPr="00285CD9">
              <w:rPr>
                <w:b/>
                <w:bCs/>
                <w:sz w:val="16"/>
                <w:szCs w:val="16"/>
              </w:rPr>
              <w:t>ЕЛИЗАВЕТОВСКОГО СЕЛЬСКОГО ПОСЕЛЕНИЯ ПАВЛОВСКОГО МУНИЦИПАЛЬНОГО РАЙОНА</w:t>
            </w:r>
          </w:p>
          <w:p w:rsidR="004B3CAC" w:rsidRPr="00285CD9" w:rsidRDefault="004B3CAC" w:rsidP="004B3CAC">
            <w:pPr>
              <w:jc w:val="center"/>
              <w:rPr>
                <w:b/>
                <w:bCs/>
                <w:sz w:val="16"/>
                <w:szCs w:val="16"/>
              </w:rPr>
            </w:pPr>
            <w:r w:rsidRPr="00285CD9">
              <w:rPr>
                <w:b/>
                <w:bCs/>
                <w:sz w:val="16"/>
                <w:szCs w:val="16"/>
              </w:rPr>
              <w:t>ЗА 2 КВАРТАЛ 2013 ГОДА</w:t>
            </w:r>
          </w:p>
        </w:tc>
      </w:tr>
      <w:tr w:rsidR="004B3CAC" w:rsidRPr="00285CD9" w:rsidTr="00285CD9">
        <w:trPr>
          <w:trHeight w:val="165"/>
        </w:trPr>
        <w:tc>
          <w:tcPr>
            <w:tcW w:w="1493"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388" w:type="dxa"/>
            <w:gridSpan w:val="2"/>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389"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389"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414"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589"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573"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589"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c>
          <w:tcPr>
            <w:tcW w:w="539" w:type="dxa"/>
            <w:tcBorders>
              <w:top w:val="nil"/>
              <w:left w:val="nil"/>
              <w:bottom w:val="single" w:sz="4" w:space="0" w:color="auto"/>
              <w:right w:val="nil"/>
            </w:tcBorders>
            <w:shd w:val="clear" w:color="auto" w:fill="auto"/>
            <w:noWrap/>
            <w:hideMark/>
          </w:tcPr>
          <w:p w:rsidR="004B3CAC" w:rsidRPr="00285CD9" w:rsidRDefault="004B3CAC" w:rsidP="004B3CAC">
            <w:pPr>
              <w:rPr>
                <w:sz w:val="14"/>
                <w:szCs w:val="14"/>
              </w:rPr>
            </w:pPr>
          </w:p>
        </w:tc>
      </w:tr>
      <w:tr w:rsidR="004B3CAC" w:rsidRPr="00285CD9" w:rsidTr="00285CD9">
        <w:trPr>
          <w:trHeight w:val="1605"/>
        </w:trPr>
        <w:tc>
          <w:tcPr>
            <w:tcW w:w="1712" w:type="dxa"/>
            <w:gridSpan w:val="2"/>
            <w:tcBorders>
              <w:top w:val="single" w:sz="4" w:space="0" w:color="auto"/>
            </w:tcBorders>
            <w:shd w:val="clear" w:color="auto" w:fill="auto"/>
            <w:hideMark/>
          </w:tcPr>
          <w:p w:rsidR="004B3CAC" w:rsidRPr="00285CD9" w:rsidRDefault="004B3CAC" w:rsidP="00285CD9">
            <w:pPr>
              <w:ind w:left="-97" w:right="-108"/>
              <w:rPr>
                <w:sz w:val="14"/>
                <w:szCs w:val="14"/>
              </w:rPr>
            </w:pPr>
            <w:r w:rsidRPr="00285CD9">
              <w:rPr>
                <w:sz w:val="14"/>
                <w:szCs w:val="14"/>
              </w:rPr>
              <w:t>НАИМЕНОВАНИЕ  ПОКАЗАТЕЛЕЙ</w:t>
            </w:r>
          </w:p>
        </w:tc>
        <w:tc>
          <w:tcPr>
            <w:tcW w:w="947" w:type="dxa"/>
            <w:gridSpan w:val="3"/>
            <w:tcBorders>
              <w:top w:val="single" w:sz="4" w:space="0" w:color="auto"/>
            </w:tcBorders>
            <w:shd w:val="clear" w:color="auto" w:fill="auto"/>
            <w:noWrap/>
            <w:hideMark/>
          </w:tcPr>
          <w:p w:rsidR="004B3CAC" w:rsidRPr="00285CD9" w:rsidRDefault="004B3CAC" w:rsidP="00285CD9">
            <w:pPr>
              <w:ind w:left="-27"/>
              <w:rPr>
                <w:sz w:val="14"/>
                <w:szCs w:val="14"/>
              </w:rPr>
            </w:pPr>
            <w:r w:rsidRPr="00285CD9">
              <w:rPr>
                <w:sz w:val="14"/>
                <w:szCs w:val="14"/>
              </w:rPr>
              <w:t>КОД  ОТЧЕТА</w:t>
            </w:r>
          </w:p>
        </w:tc>
        <w:tc>
          <w:tcPr>
            <w:tcW w:w="414" w:type="dxa"/>
            <w:tcBorders>
              <w:top w:val="single" w:sz="4" w:space="0" w:color="auto"/>
            </w:tcBorders>
            <w:shd w:val="clear" w:color="auto" w:fill="auto"/>
            <w:hideMark/>
          </w:tcPr>
          <w:p w:rsidR="004B3CAC" w:rsidRPr="00285CD9" w:rsidRDefault="004B3CAC" w:rsidP="004B3CAC">
            <w:pPr>
              <w:rPr>
                <w:sz w:val="14"/>
                <w:szCs w:val="14"/>
              </w:rPr>
            </w:pPr>
            <w:r w:rsidRPr="00285CD9">
              <w:rPr>
                <w:sz w:val="14"/>
                <w:szCs w:val="14"/>
              </w:rPr>
              <w:t>Код строки</w:t>
            </w:r>
          </w:p>
        </w:tc>
        <w:tc>
          <w:tcPr>
            <w:tcW w:w="589" w:type="dxa"/>
            <w:tcBorders>
              <w:top w:val="single" w:sz="4" w:space="0" w:color="auto"/>
            </w:tcBorders>
            <w:shd w:val="clear" w:color="auto" w:fill="auto"/>
            <w:hideMark/>
          </w:tcPr>
          <w:p w:rsidR="004B3CAC" w:rsidRPr="00285CD9" w:rsidRDefault="004B3CAC" w:rsidP="004B3CAC">
            <w:pPr>
              <w:rPr>
                <w:sz w:val="14"/>
                <w:szCs w:val="14"/>
              </w:rPr>
            </w:pPr>
            <w:r w:rsidRPr="00285CD9">
              <w:rPr>
                <w:sz w:val="14"/>
                <w:szCs w:val="14"/>
              </w:rPr>
              <w:t>Утверждено суммы, подлежащие исключению</w:t>
            </w:r>
          </w:p>
        </w:tc>
        <w:tc>
          <w:tcPr>
            <w:tcW w:w="573" w:type="dxa"/>
            <w:tcBorders>
              <w:top w:val="single" w:sz="4" w:space="0" w:color="auto"/>
            </w:tcBorders>
            <w:shd w:val="clear" w:color="auto" w:fill="auto"/>
            <w:hideMark/>
          </w:tcPr>
          <w:p w:rsidR="004B3CAC" w:rsidRPr="00285CD9" w:rsidRDefault="004B3CAC" w:rsidP="004B3CAC">
            <w:pPr>
              <w:rPr>
                <w:sz w:val="14"/>
                <w:szCs w:val="14"/>
              </w:rPr>
            </w:pPr>
            <w:r w:rsidRPr="00285CD9">
              <w:rPr>
                <w:sz w:val="14"/>
                <w:szCs w:val="14"/>
              </w:rPr>
              <w:t xml:space="preserve">Утверждено бюджеты гор.и сельских поселений </w:t>
            </w:r>
          </w:p>
        </w:tc>
        <w:tc>
          <w:tcPr>
            <w:tcW w:w="589" w:type="dxa"/>
            <w:tcBorders>
              <w:top w:val="single" w:sz="4" w:space="0" w:color="auto"/>
            </w:tcBorders>
            <w:shd w:val="clear" w:color="auto" w:fill="auto"/>
            <w:hideMark/>
          </w:tcPr>
          <w:p w:rsidR="004B3CAC" w:rsidRPr="00285CD9" w:rsidRDefault="004B3CAC" w:rsidP="004B3CAC">
            <w:pPr>
              <w:rPr>
                <w:sz w:val="14"/>
                <w:szCs w:val="14"/>
              </w:rPr>
            </w:pPr>
            <w:r w:rsidRPr="00285CD9">
              <w:rPr>
                <w:sz w:val="14"/>
                <w:szCs w:val="14"/>
              </w:rPr>
              <w:t>Утверждено суммы, подлежащие исключению</w:t>
            </w:r>
          </w:p>
        </w:tc>
        <w:tc>
          <w:tcPr>
            <w:tcW w:w="539" w:type="dxa"/>
            <w:tcBorders>
              <w:top w:val="single" w:sz="4" w:space="0" w:color="auto"/>
            </w:tcBorders>
            <w:shd w:val="clear" w:color="auto" w:fill="auto"/>
            <w:hideMark/>
          </w:tcPr>
          <w:p w:rsidR="004B3CAC" w:rsidRPr="00285CD9" w:rsidRDefault="004B3CAC" w:rsidP="004B3CAC">
            <w:pPr>
              <w:rPr>
                <w:sz w:val="14"/>
                <w:szCs w:val="14"/>
              </w:rPr>
            </w:pPr>
            <w:r w:rsidRPr="00285CD9">
              <w:rPr>
                <w:sz w:val="14"/>
                <w:szCs w:val="14"/>
              </w:rPr>
              <w:t xml:space="preserve">Исполнено по бюджетам гор.и сельских поселений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1</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2</w:t>
            </w:r>
          </w:p>
        </w:tc>
        <w:tc>
          <w:tcPr>
            <w:tcW w:w="414" w:type="dxa"/>
            <w:shd w:val="clear" w:color="auto" w:fill="auto"/>
            <w:noWrap/>
            <w:hideMark/>
          </w:tcPr>
          <w:p w:rsidR="004B3CAC" w:rsidRPr="00285CD9" w:rsidRDefault="004B3CAC" w:rsidP="004B3CAC">
            <w:pPr>
              <w:rPr>
                <w:sz w:val="14"/>
                <w:szCs w:val="14"/>
              </w:rPr>
            </w:pPr>
            <w:r w:rsidRPr="00285CD9">
              <w:rPr>
                <w:sz w:val="14"/>
                <w:szCs w:val="14"/>
              </w:rPr>
              <w:t>3</w:t>
            </w:r>
          </w:p>
        </w:tc>
        <w:tc>
          <w:tcPr>
            <w:tcW w:w="589" w:type="dxa"/>
            <w:shd w:val="clear" w:color="auto" w:fill="auto"/>
            <w:noWrap/>
            <w:hideMark/>
          </w:tcPr>
          <w:p w:rsidR="004B3CAC" w:rsidRPr="00285CD9" w:rsidRDefault="004B3CAC" w:rsidP="004B3CAC">
            <w:pPr>
              <w:rPr>
                <w:sz w:val="14"/>
                <w:szCs w:val="14"/>
              </w:rPr>
            </w:pPr>
            <w:r w:rsidRPr="00285CD9">
              <w:rPr>
                <w:sz w:val="14"/>
                <w:szCs w:val="14"/>
              </w:rPr>
              <w:t>4</w:t>
            </w:r>
          </w:p>
        </w:tc>
        <w:tc>
          <w:tcPr>
            <w:tcW w:w="573" w:type="dxa"/>
            <w:shd w:val="clear" w:color="auto" w:fill="auto"/>
            <w:noWrap/>
            <w:hideMark/>
          </w:tcPr>
          <w:p w:rsidR="004B3CAC" w:rsidRPr="00285CD9" w:rsidRDefault="004B3CAC" w:rsidP="004B3CAC">
            <w:pPr>
              <w:rPr>
                <w:sz w:val="14"/>
                <w:szCs w:val="14"/>
              </w:rPr>
            </w:pPr>
            <w:r w:rsidRPr="00285CD9">
              <w:rPr>
                <w:sz w:val="14"/>
                <w:szCs w:val="14"/>
              </w:rPr>
              <w:t>5</w:t>
            </w:r>
          </w:p>
        </w:tc>
        <w:tc>
          <w:tcPr>
            <w:tcW w:w="589" w:type="dxa"/>
            <w:shd w:val="clear" w:color="auto" w:fill="auto"/>
            <w:noWrap/>
            <w:hideMark/>
          </w:tcPr>
          <w:p w:rsidR="004B3CAC" w:rsidRPr="00285CD9" w:rsidRDefault="004B3CAC" w:rsidP="004B3CAC">
            <w:pPr>
              <w:rPr>
                <w:sz w:val="14"/>
                <w:szCs w:val="14"/>
              </w:rPr>
            </w:pPr>
            <w:r w:rsidRPr="00285CD9">
              <w:rPr>
                <w:sz w:val="14"/>
                <w:szCs w:val="14"/>
              </w:rPr>
              <w:t>6</w:t>
            </w:r>
          </w:p>
        </w:tc>
        <w:tc>
          <w:tcPr>
            <w:tcW w:w="539" w:type="dxa"/>
            <w:shd w:val="clear" w:color="auto" w:fill="auto"/>
            <w:noWrap/>
            <w:hideMark/>
          </w:tcPr>
          <w:p w:rsidR="004B3CAC" w:rsidRPr="00285CD9" w:rsidRDefault="004B3CAC" w:rsidP="004B3CAC">
            <w:pPr>
              <w:rPr>
                <w:sz w:val="14"/>
                <w:szCs w:val="14"/>
              </w:rPr>
            </w:pPr>
            <w:r w:rsidRPr="00285CD9">
              <w:rPr>
                <w:sz w:val="14"/>
                <w:szCs w:val="14"/>
              </w:rPr>
              <w:t>7</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Расходы бюджета - ИТОГО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00096000000000000000. 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xml:space="preserve">   2/1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34,000</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10519,25000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0,000</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4353748,51</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Общегосударственные вопросы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00001000000000000000. 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xml:space="preserve">   2/2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34,000</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3884,800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0,000</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1901252,67</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00001000000000000200.</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2/3 </w:t>
            </w:r>
          </w:p>
        </w:tc>
        <w:tc>
          <w:tcPr>
            <w:tcW w:w="589" w:type="dxa"/>
            <w:shd w:val="clear" w:color="auto" w:fill="auto"/>
            <w:noWrap/>
            <w:hideMark/>
          </w:tcPr>
          <w:p w:rsidR="004B3CAC" w:rsidRPr="00285CD9" w:rsidRDefault="004B3CAC" w:rsidP="004B3CAC">
            <w:pPr>
              <w:rPr>
                <w:sz w:val="14"/>
                <w:szCs w:val="14"/>
              </w:rPr>
            </w:pPr>
            <w:r w:rsidRPr="00285CD9">
              <w:rPr>
                <w:sz w:val="14"/>
                <w:szCs w:val="14"/>
              </w:rPr>
              <w:t>34,000</w:t>
            </w:r>
          </w:p>
        </w:tc>
        <w:tc>
          <w:tcPr>
            <w:tcW w:w="573" w:type="dxa"/>
            <w:shd w:val="clear" w:color="auto" w:fill="auto"/>
            <w:noWrap/>
            <w:hideMark/>
          </w:tcPr>
          <w:p w:rsidR="004B3CAC" w:rsidRPr="00285CD9" w:rsidRDefault="004B3CAC" w:rsidP="004B3CAC">
            <w:pPr>
              <w:rPr>
                <w:sz w:val="14"/>
                <w:szCs w:val="14"/>
              </w:rPr>
            </w:pPr>
            <w:r w:rsidRPr="00285CD9">
              <w:rPr>
                <w:sz w:val="14"/>
                <w:szCs w:val="14"/>
              </w:rPr>
              <w:t>2969,800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1226252,08</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Оплата труда и начисления на выплаты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по оплате труда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00001000000000000210.</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2/4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1682,800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887631,92</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lastRenderedPageBreak/>
              <w:t>Заработная плата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00001000000000000211.</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2/5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1285,100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670359,91</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Прочие выплаты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00001000000000000212.</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2/6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Начисления на выплаты по оплате труда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00001000000000000213.</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2/7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387,700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217272,01</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00001000000000000220 </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2/8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951,300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266482,48</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Услуги связи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00001000000000000221.</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2/9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60,000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26448,11</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00001000000000000222.</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2/10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24,000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10100,00</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00001000000000000223. </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2/11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47,800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24835,08</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00001000000000000225. </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2/13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630,500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46496,22</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00001000000000000226. </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2/14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189,000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158603,07</w:t>
            </w:r>
          </w:p>
        </w:tc>
      </w:tr>
      <w:tr w:rsidR="004B3CAC" w:rsidRPr="00285CD9" w:rsidTr="00285CD9">
        <w:trPr>
          <w:trHeight w:val="48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Обслуживание государственного  (муниципального ) долга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00001000000000000230. </w:t>
            </w:r>
          </w:p>
        </w:tc>
        <w:tc>
          <w:tcPr>
            <w:tcW w:w="414" w:type="dxa"/>
            <w:shd w:val="clear" w:color="auto" w:fill="auto"/>
            <w:noWrap/>
            <w:hideMark/>
          </w:tcPr>
          <w:p w:rsidR="004B3CAC" w:rsidRPr="00285CD9" w:rsidRDefault="004B3CAC" w:rsidP="004B3CAC">
            <w:pPr>
              <w:rPr>
                <w:sz w:val="14"/>
                <w:szCs w:val="14"/>
              </w:rPr>
            </w:pPr>
            <w:r w:rsidRPr="00285CD9">
              <w:rPr>
                <w:sz w:val="14"/>
                <w:szCs w:val="14"/>
              </w:rPr>
              <w:t>2/15</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30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Обслуживание внутреннего долга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00001000000000000231. </w:t>
            </w:r>
          </w:p>
        </w:tc>
        <w:tc>
          <w:tcPr>
            <w:tcW w:w="414" w:type="dxa"/>
            <w:shd w:val="clear" w:color="auto" w:fill="auto"/>
            <w:noWrap/>
            <w:hideMark/>
          </w:tcPr>
          <w:p w:rsidR="004B3CAC" w:rsidRPr="00285CD9" w:rsidRDefault="004B3CAC" w:rsidP="004B3CAC">
            <w:pPr>
              <w:rPr>
                <w:sz w:val="14"/>
                <w:szCs w:val="14"/>
              </w:rPr>
            </w:pPr>
            <w:r w:rsidRPr="00285CD9">
              <w:rPr>
                <w:sz w:val="14"/>
                <w:szCs w:val="14"/>
              </w:rPr>
              <w:t>2/16</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66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Безвозмездные перечисления бюджетам</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00001000000000000250.</w:t>
            </w:r>
          </w:p>
        </w:tc>
        <w:tc>
          <w:tcPr>
            <w:tcW w:w="414" w:type="dxa"/>
            <w:shd w:val="clear" w:color="auto" w:fill="auto"/>
            <w:noWrap/>
            <w:hideMark/>
          </w:tcPr>
          <w:p w:rsidR="004B3CAC" w:rsidRPr="00285CD9" w:rsidRDefault="004B3CAC" w:rsidP="004B3CAC">
            <w:pPr>
              <w:rPr>
                <w:sz w:val="14"/>
                <w:szCs w:val="14"/>
              </w:rPr>
            </w:pPr>
            <w:r w:rsidRPr="00285CD9">
              <w:rPr>
                <w:sz w:val="14"/>
                <w:szCs w:val="14"/>
              </w:rPr>
              <w:t>2/21</w:t>
            </w:r>
          </w:p>
        </w:tc>
        <w:tc>
          <w:tcPr>
            <w:tcW w:w="589" w:type="dxa"/>
            <w:shd w:val="clear" w:color="auto" w:fill="auto"/>
            <w:noWrap/>
            <w:hideMark/>
          </w:tcPr>
          <w:p w:rsidR="004B3CAC" w:rsidRPr="00285CD9" w:rsidRDefault="004B3CAC" w:rsidP="004B3CAC">
            <w:pPr>
              <w:rPr>
                <w:sz w:val="14"/>
                <w:szCs w:val="14"/>
              </w:rPr>
            </w:pPr>
            <w:r w:rsidRPr="00285CD9">
              <w:rPr>
                <w:sz w:val="14"/>
                <w:szCs w:val="14"/>
              </w:rPr>
              <w:t>24,000</w:t>
            </w:r>
          </w:p>
        </w:tc>
        <w:tc>
          <w:tcPr>
            <w:tcW w:w="573" w:type="dxa"/>
            <w:shd w:val="clear" w:color="auto" w:fill="auto"/>
            <w:noWrap/>
            <w:hideMark/>
          </w:tcPr>
          <w:p w:rsidR="004B3CAC" w:rsidRPr="00285CD9" w:rsidRDefault="004B3CAC" w:rsidP="004B3CAC">
            <w:pPr>
              <w:rPr>
                <w:sz w:val="14"/>
                <w:szCs w:val="14"/>
              </w:rPr>
            </w:pPr>
            <w:r w:rsidRPr="00285CD9">
              <w:rPr>
                <w:sz w:val="14"/>
                <w:szCs w:val="14"/>
              </w:rPr>
              <w:t>24,000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48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Перечисления другим бюджетам бюджетной системы Российской Федерации</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00001000000000000251.</w:t>
            </w:r>
          </w:p>
        </w:tc>
        <w:tc>
          <w:tcPr>
            <w:tcW w:w="414" w:type="dxa"/>
            <w:shd w:val="clear" w:color="auto" w:fill="auto"/>
            <w:noWrap/>
            <w:hideMark/>
          </w:tcPr>
          <w:p w:rsidR="004B3CAC" w:rsidRPr="00285CD9" w:rsidRDefault="004B3CAC" w:rsidP="004B3CAC">
            <w:pPr>
              <w:rPr>
                <w:sz w:val="14"/>
                <w:szCs w:val="14"/>
              </w:rPr>
            </w:pPr>
            <w:r w:rsidRPr="00285CD9">
              <w:rPr>
                <w:sz w:val="14"/>
                <w:szCs w:val="14"/>
              </w:rPr>
              <w:t>2/22</w:t>
            </w:r>
          </w:p>
        </w:tc>
        <w:tc>
          <w:tcPr>
            <w:tcW w:w="589" w:type="dxa"/>
            <w:shd w:val="clear" w:color="auto" w:fill="auto"/>
            <w:noWrap/>
            <w:hideMark/>
          </w:tcPr>
          <w:p w:rsidR="004B3CAC" w:rsidRPr="00285CD9" w:rsidRDefault="004B3CAC" w:rsidP="004B3CAC">
            <w:pPr>
              <w:rPr>
                <w:sz w:val="14"/>
                <w:szCs w:val="14"/>
              </w:rPr>
            </w:pPr>
            <w:r w:rsidRPr="00285CD9">
              <w:rPr>
                <w:sz w:val="14"/>
                <w:szCs w:val="14"/>
              </w:rPr>
              <w:t>24,000</w:t>
            </w:r>
          </w:p>
        </w:tc>
        <w:tc>
          <w:tcPr>
            <w:tcW w:w="573" w:type="dxa"/>
            <w:shd w:val="clear" w:color="auto" w:fill="auto"/>
            <w:noWrap/>
            <w:hideMark/>
          </w:tcPr>
          <w:p w:rsidR="004B3CAC" w:rsidRPr="00285CD9" w:rsidRDefault="004B3CAC" w:rsidP="004B3CAC">
            <w:pPr>
              <w:rPr>
                <w:sz w:val="14"/>
                <w:szCs w:val="14"/>
              </w:rPr>
            </w:pPr>
            <w:r w:rsidRPr="00285CD9">
              <w:rPr>
                <w:sz w:val="14"/>
                <w:szCs w:val="14"/>
              </w:rPr>
              <w:t>24,000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315"/>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Социальное обеспечение</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00001000000000000260.</w:t>
            </w:r>
          </w:p>
        </w:tc>
        <w:tc>
          <w:tcPr>
            <w:tcW w:w="414" w:type="dxa"/>
            <w:shd w:val="clear" w:color="auto" w:fill="auto"/>
            <w:noWrap/>
            <w:hideMark/>
          </w:tcPr>
          <w:p w:rsidR="004B3CAC" w:rsidRPr="00285CD9" w:rsidRDefault="004B3CAC" w:rsidP="004B3CAC">
            <w:pPr>
              <w:rPr>
                <w:sz w:val="14"/>
                <w:szCs w:val="14"/>
              </w:rPr>
            </w:pPr>
            <w:r w:rsidRPr="00285CD9">
              <w:rPr>
                <w:sz w:val="14"/>
                <w:szCs w:val="14"/>
              </w:rPr>
              <w:t>2,/25</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375"/>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 xml:space="preserve">Пособия по социальной помощи населению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00001000000000000262.</w:t>
            </w:r>
          </w:p>
        </w:tc>
        <w:tc>
          <w:tcPr>
            <w:tcW w:w="414" w:type="dxa"/>
            <w:shd w:val="clear" w:color="auto" w:fill="auto"/>
            <w:noWrap/>
            <w:hideMark/>
          </w:tcPr>
          <w:p w:rsidR="004B3CAC" w:rsidRPr="00285CD9" w:rsidRDefault="004B3CAC" w:rsidP="004B3CAC">
            <w:pPr>
              <w:rPr>
                <w:sz w:val="14"/>
                <w:szCs w:val="14"/>
              </w:rPr>
            </w:pPr>
            <w:r w:rsidRPr="00285CD9">
              <w:rPr>
                <w:sz w:val="14"/>
                <w:szCs w:val="14"/>
              </w:rPr>
              <w:t>2/27</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Прочие расходы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00001000000000000290. </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2/29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311,700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72137,680</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00001000000000000300. </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2/30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915,000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675000,59</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00001000000000000310. </w:t>
            </w:r>
          </w:p>
        </w:tc>
        <w:tc>
          <w:tcPr>
            <w:tcW w:w="414" w:type="dxa"/>
            <w:shd w:val="clear" w:color="auto" w:fill="auto"/>
            <w:noWrap/>
            <w:hideMark/>
          </w:tcPr>
          <w:p w:rsidR="004B3CAC" w:rsidRPr="00285CD9" w:rsidRDefault="004B3CAC" w:rsidP="004B3CAC">
            <w:pPr>
              <w:rPr>
                <w:sz w:val="14"/>
                <w:szCs w:val="14"/>
              </w:rPr>
            </w:pPr>
            <w:r w:rsidRPr="00285CD9">
              <w:rPr>
                <w:sz w:val="14"/>
                <w:szCs w:val="14"/>
              </w:rPr>
              <w:t xml:space="preserve">  2/31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725,000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595685,72</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запасов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00001000000000000340. </w:t>
            </w:r>
          </w:p>
        </w:tc>
        <w:tc>
          <w:tcPr>
            <w:tcW w:w="414" w:type="dxa"/>
            <w:shd w:val="clear" w:color="auto" w:fill="auto"/>
            <w:noWrap/>
            <w:hideMark/>
          </w:tcPr>
          <w:p w:rsidR="004B3CAC" w:rsidRPr="00285CD9" w:rsidRDefault="004B3CAC" w:rsidP="004B3CAC">
            <w:pPr>
              <w:rPr>
                <w:sz w:val="14"/>
                <w:szCs w:val="14"/>
              </w:rPr>
            </w:pPr>
            <w:r w:rsidRPr="00285CD9">
              <w:rPr>
                <w:sz w:val="14"/>
                <w:szCs w:val="14"/>
              </w:rPr>
              <w:t>2/34</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190,000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79314,87</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Функционирование законодательных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 </w:t>
            </w:r>
          </w:p>
          <w:p w:rsidR="004B3CAC" w:rsidRPr="00285CD9" w:rsidRDefault="004B3CAC" w:rsidP="00285CD9">
            <w:pPr>
              <w:ind w:left="-27"/>
              <w:rPr>
                <w:b/>
                <w:bCs/>
                <w:sz w:val="14"/>
                <w:szCs w:val="14"/>
              </w:rPr>
            </w:pPr>
            <w:r w:rsidRPr="00285CD9">
              <w:rPr>
                <w:b/>
                <w:bCs/>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(представительных) органов государств.</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 </w:t>
            </w:r>
          </w:p>
          <w:p w:rsidR="004B3CAC" w:rsidRPr="00285CD9" w:rsidRDefault="004B3CAC" w:rsidP="00285CD9">
            <w:pPr>
              <w:ind w:left="-27"/>
              <w:rPr>
                <w:b/>
                <w:bCs/>
                <w:sz w:val="14"/>
                <w:szCs w:val="14"/>
              </w:rPr>
            </w:pPr>
            <w:r w:rsidRPr="00285CD9">
              <w:rPr>
                <w:b/>
                <w:bCs/>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власти и представительных органов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 </w:t>
            </w:r>
          </w:p>
          <w:p w:rsidR="004B3CAC" w:rsidRPr="00285CD9" w:rsidRDefault="004B3CAC" w:rsidP="00285CD9">
            <w:pPr>
              <w:ind w:left="-27"/>
              <w:rPr>
                <w:b/>
                <w:bCs/>
                <w:sz w:val="14"/>
                <w:szCs w:val="14"/>
              </w:rPr>
            </w:pPr>
            <w:r w:rsidRPr="00285CD9">
              <w:rPr>
                <w:b/>
                <w:bCs/>
                <w:sz w:val="14"/>
                <w:szCs w:val="14"/>
              </w:rPr>
              <w:t> </w:t>
            </w:r>
          </w:p>
          <w:p w:rsidR="004B3CAC" w:rsidRPr="00285CD9" w:rsidRDefault="004B3CAC" w:rsidP="00285CD9">
            <w:pPr>
              <w:ind w:left="-27"/>
              <w:rPr>
                <w:b/>
                <w:bCs/>
                <w:sz w:val="14"/>
                <w:szCs w:val="14"/>
              </w:rPr>
            </w:pPr>
            <w:r w:rsidRPr="00285CD9">
              <w:rPr>
                <w:b/>
                <w:bCs/>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муниципальных образований</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00001000000000000000.</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2/107</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0,000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0,00</w:t>
            </w:r>
          </w:p>
        </w:tc>
      </w:tr>
      <w:tr w:rsidR="004B3CAC" w:rsidRPr="00285CD9" w:rsidTr="00285CD9">
        <w:trPr>
          <w:trHeight w:val="31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Расходы</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sz w:val="14"/>
                <w:szCs w:val="14"/>
              </w:rPr>
              <w:t>00001000000000000200.</w:t>
            </w:r>
            <w:r w:rsidRPr="00285CD9">
              <w:rPr>
                <w:b/>
                <w:bCs/>
                <w:sz w:val="14"/>
                <w:szCs w:val="14"/>
              </w:rPr>
              <w:t> </w:t>
            </w:r>
          </w:p>
        </w:tc>
        <w:tc>
          <w:tcPr>
            <w:tcW w:w="414" w:type="dxa"/>
            <w:shd w:val="clear" w:color="auto" w:fill="auto"/>
            <w:noWrap/>
            <w:hideMark/>
          </w:tcPr>
          <w:p w:rsidR="004B3CAC" w:rsidRPr="00285CD9" w:rsidRDefault="004B3CAC" w:rsidP="004B3CAC">
            <w:pPr>
              <w:rPr>
                <w:sz w:val="14"/>
                <w:szCs w:val="14"/>
              </w:rPr>
            </w:pPr>
            <w:r w:rsidRPr="00285CD9">
              <w:rPr>
                <w:sz w:val="14"/>
                <w:szCs w:val="14"/>
              </w:rPr>
              <w:t>2/108</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645"/>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Безвозмездные перечисления бюджетам</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00001000000000000250.</w:t>
            </w:r>
          </w:p>
        </w:tc>
        <w:tc>
          <w:tcPr>
            <w:tcW w:w="414" w:type="dxa"/>
            <w:shd w:val="clear" w:color="auto" w:fill="auto"/>
            <w:noWrap/>
            <w:hideMark/>
          </w:tcPr>
          <w:p w:rsidR="004B3CAC" w:rsidRPr="00285CD9" w:rsidRDefault="004B3CAC" w:rsidP="004B3CAC">
            <w:pPr>
              <w:rPr>
                <w:sz w:val="14"/>
                <w:szCs w:val="14"/>
              </w:rPr>
            </w:pPr>
            <w:r w:rsidRPr="00285CD9">
              <w:rPr>
                <w:sz w:val="14"/>
                <w:szCs w:val="14"/>
              </w:rPr>
              <w:t>2/126</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48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Перечисления другим бюджетам бюджетной системы Российской Федерации</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00001000000000000251.</w:t>
            </w:r>
          </w:p>
        </w:tc>
        <w:tc>
          <w:tcPr>
            <w:tcW w:w="414" w:type="dxa"/>
            <w:shd w:val="clear" w:color="auto" w:fill="auto"/>
            <w:noWrap/>
            <w:hideMark/>
          </w:tcPr>
          <w:p w:rsidR="004B3CAC" w:rsidRPr="00285CD9" w:rsidRDefault="004B3CAC" w:rsidP="004B3CAC">
            <w:pPr>
              <w:rPr>
                <w:sz w:val="14"/>
                <w:szCs w:val="14"/>
              </w:rPr>
            </w:pPr>
            <w:r w:rsidRPr="00285CD9">
              <w:rPr>
                <w:sz w:val="14"/>
                <w:szCs w:val="14"/>
              </w:rPr>
              <w:t>2/127</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Функционирование Правительства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Российской Федерации, высших органов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исполнительной власти субъектов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Российской Федерации, местных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lastRenderedPageBreak/>
              <w:t xml:space="preserve">администраций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00001040000000000000. 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2/142</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3844,800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1897252,67</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00001040000000000200. </w:t>
            </w:r>
          </w:p>
        </w:tc>
        <w:tc>
          <w:tcPr>
            <w:tcW w:w="414" w:type="dxa"/>
            <w:shd w:val="clear" w:color="auto" w:fill="auto"/>
            <w:noWrap/>
            <w:hideMark/>
          </w:tcPr>
          <w:p w:rsidR="004B3CAC" w:rsidRPr="00285CD9" w:rsidRDefault="004B3CAC" w:rsidP="004B3CAC">
            <w:pPr>
              <w:rPr>
                <w:sz w:val="14"/>
                <w:szCs w:val="14"/>
              </w:rPr>
            </w:pPr>
            <w:r w:rsidRPr="00285CD9">
              <w:rPr>
                <w:sz w:val="14"/>
                <w:szCs w:val="14"/>
              </w:rPr>
              <w:t>2/143</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2929,800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1222252,08</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Оплата труда и начисления на выплаты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по оплате труда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00001040000000000210.</w:t>
            </w:r>
          </w:p>
        </w:tc>
        <w:tc>
          <w:tcPr>
            <w:tcW w:w="414" w:type="dxa"/>
            <w:shd w:val="clear" w:color="auto" w:fill="auto"/>
            <w:noWrap/>
            <w:hideMark/>
          </w:tcPr>
          <w:p w:rsidR="004B3CAC" w:rsidRPr="00285CD9" w:rsidRDefault="004B3CAC" w:rsidP="004B3CAC">
            <w:pPr>
              <w:rPr>
                <w:sz w:val="14"/>
                <w:szCs w:val="14"/>
              </w:rPr>
            </w:pPr>
            <w:r w:rsidRPr="00285CD9">
              <w:rPr>
                <w:sz w:val="14"/>
                <w:szCs w:val="14"/>
              </w:rPr>
              <w:t>2/144</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1682,800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887631,92</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Заработная плата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00001040000000000211.</w:t>
            </w:r>
          </w:p>
        </w:tc>
        <w:tc>
          <w:tcPr>
            <w:tcW w:w="414" w:type="dxa"/>
            <w:shd w:val="clear" w:color="auto" w:fill="auto"/>
            <w:noWrap/>
            <w:hideMark/>
          </w:tcPr>
          <w:p w:rsidR="004B3CAC" w:rsidRPr="00285CD9" w:rsidRDefault="004B3CAC" w:rsidP="004B3CAC">
            <w:pPr>
              <w:rPr>
                <w:sz w:val="14"/>
                <w:szCs w:val="14"/>
              </w:rPr>
            </w:pPr>
            <w:r w:rsidRPr="00285CD9">
              <w:rPr>
                <w:sz w:val="14"/>
                <w:szCs w:val="14"/>
              </w:rPr>
              <w:t>2/145</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1285,100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670359,91</w:t>
            </w:r>
          </w:p>
        </w:tc>
      </w:tr>
      <w:tr w:rsidR="004B3CAC" w:rsidRPr="00285CD9" w:rsidTr="00285CD9">
        <w:trPr>
          <w:trHeight w:val="375"/>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Прочие выплаты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00001040000000000212.</w:t>
            </w:r>
          </w:p>
        </w:tc>
        <w:tc>
          <w:tcPr>
            <w:tcW w:w="414" w:type="dxa"/>
            <w:shd w:val="clear" w:color="auto" w:fill="auto"/>
            <w:noWrap/>
            <w:hideMark/>
          </w:tcPr>
          <w:p w:rsidR="004B3CAC" w:rsidRPr="00285CD9" w:rsidRDefault="004B3CAC" w:rsidP="004B3CAC">
            <w:pPr>
              <w:rPr>
                <w:sz w:val="14"/>
                <w:szCs w:val="14"/>
              </w:rPr>
            </w:pPr>
            <w:r w:rsidRPr="00285CD9">
              <w:rPr>
                <w:sz w:val="14"/>
                <w:szCs w:val="14"/>
              </w:rPr>
              <w:t>2/146</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Начисления на выплаты по оплате труда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00001040000000000213.</w:t>
            </w:r>
          </w:p>
        </w:tc>
        <w:tc>
          <w:tcPr>
            <w:tcW w:w="414" w:type="dxa"/>
            <w:shd w:val="clear" w:color="auto" w:fill="auto"/>
            <w:noWrap/>
            <w:hideMark/>
          </w:tcPr>
          <w:p w:rsidR="00644A02" w:rsidRPr="00285CD9" w:rsidRDefault="00644A02" w:rsidP="004B3CAC">
            <w:pPr>
              <w:rPr>
                <w:sz w:val="14"/>
                <w:szCs w:val="14"/>
              </w:rPr>
            </w:pPr>
            <w:r w:rsidRPr="00285CD9">
              <w:rPr>
                <w:sz w:val="14"/>
                <w:szCs w:val="14"/>
              </w:rPr>
              <w:t>2/147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387,700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217272,01</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2/148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946,300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262482,48</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Услуги связи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00001040000000000221.</w:t>
            </w:r>
          </w:p>
        </w:tc>
        <w:tc>
          <w:tcPr>
            <w:tcW w:w="414" w:type="dxa"/>
            <w:shd w:val="clear" w:color="auto" w:fill="auto"/>
            <w:noWrap/>
            <w:hideMark/>
          </w:tcPr>
          <w:p w:rsidR="00644A02" w:rsidRPr="00285CD9" w:rsidRDefault="00644A02" w:rsidP="004B3CAC">
            <w:pPr>
              <w:rPr>
                <w:sz w:val="14"/>
                <w:szCs w:val="14"/>
              </w:rPr>
            </w:pPr>
            <w:r w:rsidRPr="00285CD9">
              <w:rPr>
                <w:sz w:val="14"/>
                <w:szCs w:val="14"/>
              </w:rPr>
              <w:t>2/149</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26448,11</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00001040000000000222.</w:t>
            </w:r>
          </w:p>
        </w:tc>
        <w:tc>
          <w:tcPr>
            <w:tcW w:w="414" w:type="dxa"/>
            <w:shd w:val="clear" w:color="auto" w:fill="auto"/>
            <w:noWrap/>
            <w:hideMark/>
          </w:tcPr>
          <w:p w:rsidR="00644A02" w:rsidRPr="00285CD9" w:rsidRDefault="00644A02" w:rsidP="004B3CAC">
            <w:pPr>
              <w:rPr>
                <w:sz w:val="14"/>
                <w:szCs w:val="14"/>
              </w:rPr>
            </w:pPr>
            <w:r w:rsidRPr="00285CD9">
              <w:rPr>
                <w:sz w:val="14"/>
                <w:szCs w:val="14"/>
              </w:rPr>
              <w:t>2/150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24,000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10100,00</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00001040000000000223.</w:t>
            </w:r>
          </w:p>
        </w:tc>
        <w:tc>
          <w:tcPr>
            <w:tcW w:w="414" w:type="dxa"/>
            <w:shd w:val="clear" w:color="auto" w:fill="auto"/>
            <w:noWrap/>
            <w:hideMark/>
          </w:tcPr>
          <w:p w:rsidR="00644A02" w:rsidRPr="00285CD9" w:rsidRDefault="00644A02" w:rsidP="004B3CAC">
            <w:pPr>
              <w:rPr>
                <w:sz w:val="14"/>
                <w:szCs w:val="14"/>
              </w:rPr>
            </w:pPr>
            <w:r w:rsidRPr="00285CD9">
              <w:rPr>
                <w:sz w:val="14"/>
                <w:szCs w:val="14"/>
              </w:rPr>
              <w:t>2/151</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47,800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24835,08</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2/153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630,500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46496,22</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2/154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184,000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154603,07</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расходы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00001040000000000290.</w:t>
            </w:r>
          </w:p>
        </w:tc>
        <w:tc>
          <w:tcPr>
            <w:tcW w:w="414" w:type="dxa"/>
            <w:shd w:val="clear" w:color="auto" w:fill="auto"/>
            <w:noWrap/>
            <w:hideMark/>
          </w:tcPr>
          <w:p w:rsidR="00644A02" w:rsidRPr="00285CD9" w:rsidRDefault="00644A02" w:rsidP="004B3CAC">
            <w:pPr>
              <w:rPr>
                <w:sz w:val="14"/>
                <w:szCs w:val="14"/>
              </w:rPr>
            </w:pPr>
            <w:r w:rsidRPr="00285CD9">
              <w:rPr>
                <w:sz w:val="14"/>
                <w:szCs w:val="14"/>
              </w:rPr>
              <w:t>2/169</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300,700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72137,68</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00001040000000000300.</w:t>
            </w:r>
          </w:p>
        </w:tc>
        <w:tc>
          <w:tcPr>
            <w:tcW w:w="414" w:type="dxa"/>
            <w:shd w:val="clear" w:color="auto" w:fill="auto"/>
            <w:noWrap/>
            <w:hideMark/>
          </w:tcPr>
          <w:p w:rsidR="00644A02" w:rsidRPr="00285CD9" w:rsidRDefault="00644A02" w:rsidP="004B3CAC">
            <w:pPr>
              <w:rPr>
                <w:sz w:val="14"/>
                <w:szCs w:val="14"/>
              </w:rPr>
            </w:pPr>
            <w:r w:rsidRPr="00285CD9">
              <w:rPr>
                <w:sz w:val="14"/>
                <w:szCs w:val="14"/>
              </w:rPr>
              <w:t>2/170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915,000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675000,59</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00001040000000000310.</w:t>
            </w:r>
          </w:p>
        </w:tc>
        <w:tc>
          <w:tcPr>
            <w:tcW w:w="414" w:type="dxa"/>
            <w:shd w:val="clear" w:color="auto" w:fill="auto"/>
            <w:noWrap/>
            <w:hideMark/>
          </w:tcPr>
          <w:p w:rsidR="00644A02" w:rsidRPr="00285CD9" w:rsidRDefault="00644A02" w:rsidP="004B3CAC">
            <w:pPr>
              <w:rPr>
                <w:sz w:val="14"/>
                <w:szCs w:val="14"/>
              </w:rPr>
            </w:pPr>
            <w:r w:rsidRPr="00285CD9">
              <w:rPr>
                <w:sz w:val="14"/>
                <w:szCs w:val="14"/>
              </w:rPr>
              <w:t>2/171</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725,000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595685,72</w:t>
            </w:r>
          </w:p>
        </w:tc>
      </w:tr>
      <w:tr w:rsidR="00644A02" w:rsidRPr="00285CD9" w:rsidTr="00285CD9">
        <w:trPr>
          <w:trHeight w:val="375"/>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запасов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00001040000000000340.</w:t>
            </w:r>
          </w:p>
        </w:tc>
        <w:tc>
          <w:tcPr>
            <w:tcW w:w="414" w:type="dxa"/>
            <w:shd w:val="clear" w:color="auto" w:fill="auto"/>
            <w:noWrap/>
            <w:hideMark/>
          </w:tcPr>
          <w:p w:rsidR="00644A02" w:rsidRPr="00285CD9" w:rsidRDefault="00644A02" w:rsidP="004B3CAC">
            <w:pPr>
              <w:rPr>
                <w:sz w:val="14"/>
                <w:szCs w:val="14"/>
              </w:rPr>
            </w:pPr>
            <w:r w:rsidRPr="00285CD9">
              <w:rPr>
                <w:sz w:val="14"/>
                <w:szCs w:val="14"/>
              </w:rPr>
              <w:t>2/174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190,000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79314,87</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Другие общегосударственные вопросы</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00001130000000000000.</w:t>
            </w:r>
          </w:p>
        </w:tc>
        <w:tc>
          <w:tcPr>
            <w:tcW w:w="414" w:type="dxa"/>
            <w:shd w:val="clear" w:color="000000" w:fill="FFFFFF"/>
            <w:noWrap/>
            <w:hideMark/>
          </w:tcPr>
          <w:p w:rsidR="004B3CAC" w:rsidRPr="00285CD9" w:rsidRDefault="004B3CAC" w:rsidP="004B3CAC">
            <w:pPr>
              <w:rPr>
                <w:b/>
                <w:bCs/>
                <w:sz w:val="14"/>
                <w:szCs w:val="14"/>
              </w:rPr>
            </w:pPr>
            <w:r w:rsidRPr="00285CD9">
              <w:rPr>
                <w:b/>
                <w:bCs/>
                <w:sz w:val="14"/>
                <w:szCs w:val="14"/>
              </w:rPr>
              <w:t>2/457</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24,000</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40,000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0,000</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4000,000</w:t>
            </w:r>
          </w:p>
        </w:tc>
      </w:tr>
      <w:tr w:rsidR="004B3CAC" w:rsidRPr="00285CD9" w:rsidTr="00285CD9">
        <w:trPr>
          <w:trHeight w:val="30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Расходы</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00001130000000000200.</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2/458</w:t>
            </w:r>
          </w:p>
        </w:tc>
        <w:tc>
          <w:tcPr>
            <w:tcW w:w="589" w:type="dxa"/>
            <w:shd w:val="clear" w:color="auto" w:fill="auto"/>
            <w:noWrap/>
            <w:hideMark/>
          </w:tcPr>
          <w:p w:rsidR="004B3CAC" w:rsidRPr="00285CD9" w:rsidRDefault="004B3CAC" w:rsidP="004B3CAC">
            <w:pPr>
              <w:rPr>
                <w:sz w:val="14"/>
                <w:szCs w:val="14"/>
              </w:rPr>
            </w:pPr>
            <w:r w:rsidRPr="00285CD9">
              <w:rPr>
                <w:sz w:val="14"/>
                <w:szCs w:val="14"/>
              </w:rPr>
              <w:t>24,000</w:t>
            </w:r>
          </w:p>
        </w:tc>
        <w:tc>
          <w:tcPr>
            <w:tcW w:w="573" w:type="dxa"/>
            <w:shd w:val="clear" w:color="auto" w:fill="auto"/>
            <w:noWrap/>
            <w:hideMark/>
          </w:tcPr>
          <w:p w:rsidR="004B3CAC" w:rsidRPr="00285CD9" w:rsidRDefault="004B3CAC" w:rsidP="004B3CAC">
            <w:pPr>
              <w:rPr>
                <w:sz w:val="14"/>
                <w:szCs w:val="14"/>
              </w:rPr>
            </w:pPr>
            <w:r w:rsidRPr="00285CD9">
              <w:rPr>
                <w:sz w:val="14"/>
                <w:szCs w:val="14"/>
              </w:rPr>
              <w:t>40,000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4000,000</w:t>
            </w:r>
          </w:p>
        </w:tc>
      </w:tr>
      <w:tr w:rsidR="004B3CAC" w:rsidRPr="00285CD9" w:rsidTr="00285CD9">
        <w:trPr>
          <w:trHeight w:val="30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00001130000000000220.</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2/463</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4000,000</w:t>
            </w:r>
          </w:p>
        </w:tc>
      </w:tr>
      <w:tr w:rsidR="004B3CAC" w:rsidRPr="00285CD9" w:rsidTr="00285CD9">
        <w:trPr>
          <w:trHeight w:val="30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00001130000000000222.</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2/465</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6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00001130000000000226.</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2/469</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4000,000</w:t>
            </w:r>
          </w:p>
        </w:tc>
      </w:tr>
      <w:tr w:rsidR="004B3CAC" w:rsidRPr="00285CD9" w:rsidTr="00285CD9">
        <w:trPr>
          <w:trHeight w:val="36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Безвозмездные перечисления бюджетам</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00001130000000000250.</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2/476</w:t>
            </w:r>
          </w:p>
        </w:tc>
        <w:tc>
          <w:tcPr>
            <w:tcW w:w="589" w:type="dxa"/>
            <w:shd w:val="clear" w:color="auto" w:fill="auto"/>
            <w:noWrap/>
            <w:hideMark/>
          </w:tcPr>
          <w:p w:rsidR="004B3CAC" w:rsidRPr="00285CD9" w:rsidRDefault="004B3CAC" w:rsidP="004B3CAC">
            <w:pPr>
              <w:rPr>
                <w:sz w:val="14"/>
                <w:szCs w:val="14"/>
              </w:rPr>
            </w:pPr>
            <w:r w:rsidRPr="00285CD9">
              <w:rPr>
                <w:sz w:val="14"/>
                <w:szCs w:val="14"/>
              </w:rPr>
              <w:t>24,000</w:t>
            </w:r>
          </w:p>
        </w:tc>
        <w:tc>
          <w:tcPr>
            <w:tcW w:w="573" w:type="dxa"/>
            <w:shd w:val="clear" w:color="auto" w:fill="auto"/>
            <w:noWrap/>
            <w:hideMark/>
          </w:tcPr>
          <w:p w:rsidR="004B3CAC" w:rsidRPr="00285CD9" w:rsidRDefault="004B3CAC" w:rsidP="004B3CAC">
            <w:pPr>
              <w:rPr>
                <w:sz w:val="14"/>
                <w:szCs w:val="14"/>
              </w:rPr>
            </w:pPr>
            <w:r w:rsidRPr="00285CD9">
              <w:rPr>
                <w:sz w:val="14"/>
                <w:szCs w:val="14"/>
              </w:rPr>
              <w:t>24,000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735"/>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Перечисления другим бюджетам бюджетной системы Российской Федерации</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00001130000000000251.</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2/477</w:t>
            </w:r>
          </w:p>
        </w:tc>
        <w:tc>
          <w:tcPr>
            <w:tcW w:w="589" w:type="dxa"/>
            <w:shd w:val="clear" w:color="auto" w:fill="auto"/>
            <w:noWrap/>
            <w:hideMark/>
          </w:tcPr>
          <w:p w:rsidR="004B3CAC" w:rsidRPr="00285CD9" w:rsidRDefault="004B3CAC" w:rsidP="004B3CAC">
            <w:pPr>
              <w:rPr>
                <w:sz w:val="14"/>
                <w:szCs w:val="14"/>
              </w:rPr>
            </w:pPr>
            <w:r w:rsidRPr="00285CD9">
              <w:rPr>
                <w:sz w:val="14"/>
                <w:szCs w:val="14"/>
              </w:rPr>
              <w:t>24,000</w:t>
            </w:r>
          </w:p>
        </w:tc>
        <w:tc>
          <w:tcPr>
            <w:tcW w:w="573" w:type="dxa"/>
            <w:shd w:val="clear" w:color="auto" w:fill="auto"/>
            <w:noWrap/>
            <w:hideMark/>
          </w:tcPr>
          <w:p w:rsidR="004B3CAC" w:rsidRPr="00285CD9" w:rsidRDefault="004B3CAC" w:rsidP="004B3CAC">
            <w:pPr>
              <w:rPr>
                <w:sz w:val="14"/>
                <w:szCs w:val="14"/>
              </w:rPr>
            </w:pPr>
            <w:r w:rsidRPr="00285CD9">
              <w:rPr>
                <w:sz w:val="14"/>
                <w:szCs w:val="14"/>
              </w:rPr>
              <w:t>24,000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6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Социальное обеспечение</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00001130000000000260.</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2/480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6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 xml:space="preserve">Пособия по социальной помощи населению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00001130000000000262.</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2/482</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прочие расходы</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00001130000000000290.</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2/484</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11,000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00001130000000000300.</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2/485</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000000" w:fill="FFFFFF"/>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запасов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00001130000000000340.</w:t>
            </w:r>
          </w:p>
        </w:tc>
        <w:tc>
          <w:tcPr>
            <w:tcW w:w="414" w:type="dxa"/>
            <w:shd w:val="clear" w:color="000000" w:fill="FFFFFF"/>
            <w:noWrap/>
            <w:hideMark/>
          </w:tcPr>
          <w:p w:rsidR="004B3CAC" w:rsidRPr="00285CD9" w:rsidRDefault="004B3CAC" w:rsidP="004B3CAC">
            <w:pPr>
              <w:rPr>
                <w:sz w:val="14"/>
                <w:szCs w:val="14"/>
              </w:rPr>
            </w:pPr>
            <w:r w:rsidRPr="00285CD9">
              <w:rPr>
                <w:sz w:val="14"/>
                <w:szCs w:val="14"/>
              </w:rPr>
              <w:t>2/489</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Национальная оборона                   </w:t>
            </w:r>
          </w:p>
        </w:tc>
        <w:tc>
          <w:tcPr>
            <w:tcW w:w="947" w:type="dxa"/>
            <w:gridSpan w:val="3"/>
            <w:shd w:val="clear" w:color="auto" w:fill="auto"/>
            <w:noWrap/>
            <w:hideMark/>
          </w:tcPr>
          <w:p w:rsidR="00644A02" w:rsidRPr="00285CD9" w:rsidRDefault="00644A02" w:rsidP="00285CD9">
            <w:pPr>
              <w:ind w:left="-27"/>
              <w:rPr>
                <w:b/>
                <w:bCs/>
                <w:sz w:val="14"/>
                <w:szCs w:val="14"/>
              </w:rPr>
            </w:pPr>
            <w:r w:rsidRPr="00285CD9">
              <w:rPr>
                <w:b/>
                <w:bCs/>
                <w:sz w:val="14"/>
                <w:szCs w:val="14"/>
              </w:rPr>
              <w:t>00002000000000000000.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 xml:space="preserve">  3/1 </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139,800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58903,50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128,50000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58161,12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Оплата труда и начисления на выплаты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 оплате труда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00002000000000000210.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3/3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120,48000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57963,12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Заработная плата</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00002000000000000211.</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92,53500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45974,97</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выплаты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00002000000000000212.</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3/5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lastRenderedPageBreak/>
              <w:t xml:space="preserve">Начисления на выплаты по оплате труда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00002000000000000213 </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3/6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27,94500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11988,15</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00002000000000000220. </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3/7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8,6800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198,00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Услуги связи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0002000000000000221. </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3/8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4,300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198,00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00002000000000000222.</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3/9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0,6200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00002000000000000223.</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3/10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3,760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3/12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00002000000000000226.</w:t>
            </w:r>
          </w:p>
        </w:tc>
        <w:tc>
          <w:tcPr>
            <w:tcW w:w="414" w:type="dxa"/>
            <w:shd w:val="clear" w:color="000000" w:fill="FFFFFF"/>
            <w:noWrap/>
            <w:hideMark/>
          </w:tcPr>
          <w:p w:rsidR="00644A02" w:rsidRPr="00285CD9" w:rsidRDefault="00644A02" w:rsidP="004B3CAC">
            <w:pPr>
              <w:rPr>
                <w:sz w:val="14"/>
                <w:szCs w:val="14"/>
              </w:rPr>
            </w:pPr>
            <w:r w:rsidRPr="00285CD9">
              <w:rPr>
                <w:sz w:val="14"/>
                <w:szCs w:val="14"/>
              </w:rPr>
              <w:t xml:space="preserve">3/13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расходы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00002000000000000290.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3/28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00002000000000000300.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3/29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6,30000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742,38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00002000000000000310.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3/30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запасов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00002000000000000340.</w:t>
            </w:r>
          </w:p>
        </w:tc>
        <w:tc>
          <w:tcPr>
            <w:tcW w:w="414" w:type="dxa"/>
            <w:shd w:val="clear" w:color="auto" w:fill="auto"/>
            <w:noWrap/>
            <w:hideMark/>
          </w:tcPr>
          <w:p w:rsidR="00644A02" w:rsidRPr="00285CD9" w:rsidRDefault="00644A02" w:rsidP="004B3CAC">
            <w:pPr>
              <w:rPr>
                <w:sz w:val="14"/>
                <w:szCs w:val="14"/>
              </w:rPr>
            </w:pPr>
            <w:r w:rsidRPr="00285CD9">
              <w:rPr>
                <w:sz w:val="14"/>
                <w:szCs w:val="14"/>
              </w:rPr>
              <w:t>3/33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1,30000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Мобилизационная и вневойсковая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подготовка                             </w:t>
            </w:r>
          </w:p>
        </w:tc>
        <w:tc>
          <w:tcPr>
            <w:tcW w:w="947" w:type="dxa"/>
            <w:gridSpan w:val="3"/>
            <w:shd w:val="clear" w:color="auto" w:fill="auto"/>
            <w:noWrap/>
            <w:hideMark/>
          </w:tcPr>
          <w:p w:rsidR="00644A02" w:rsidRPr="00285CD9" w:rsidRDefault="00644A02" w:rsidP="00285CD9">
            <w:pPr>
              <w:ind w:left="-27"/>
              <w:rPr>
                <w:b/>
                <w:bCs/>
                <w:sz w:val="14"/>
                <w:szCs w:val="14"/>
              </w:rPr>
            </w:pPr>
            <w:r w:rsidRPr="00285CD9">
              <w:rPr>
                <w:b/>
                <w:bCs/>
                <w:sz w:val="14"/>
                <w:szCs w:val="14"/>
              </w:rPr>
              <w:t>00002030000000000000.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3/106</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139,800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58903,50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3/107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128,50000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58161,12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Оплата труда и начисления на выплаты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 оплате труда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00002030000000000210.</w:t>
            </w:r>
          </w:p>
        </w:tc>
        <w:tc>
          <w:tcPr>
            <w:tcW w:w="414" w:type="dxa"/>
            <w:shd w:val="clear" w:color="auto" w:fill="auto"/>
            <w:noWrap/>
            <w:hideMark/>
          </w:tcPr>
          <w:p w:rsidR="00644A02" w:rsidRPr="00285CD9" w:rsidRDefault="00644A02" w:rsidP="004B3CAC">
            <w:pPr>
              <w:rPr>
                <w:sz w:val="14"/>
                <w:szCs w:val="14"/>
              </w:rPr>
            </w:pPr>
            <w:r w:rsidRPr="00285CD9">
              <w:rPr>
                <w:sz w:val="14"/>
                <w:szCs w:val="14"/>
              </w:rPr>
              <w:t>3/108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120,48000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57963,12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Заработная плата</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00002030000000000211.</w:t>
            </w:r>
          </w:p>
        </w:tc>
        <w:tc>
          <w:tcPr>
            <w:tcW w:w="414" w:type="dxa"/>
            <w:shd w:val="clear" w:color="auto" w:fill="auto"/>
            <w:noWrap/>
            <w:hideMark/>
          </w:tcPr>
          <w:p w:rsidR="00644A02" w:rsidRPr="00285CD9" w:rsidRDefault="00644A02" w:rsidP="004B3CAC">
            <w:pPr>
              <w:rPr>
                <w:sz w:val="14"/>
                <w:szCs w:val="14"/>
              </w:rPr>
            </w:pPr>
            <w:r w:rsidRPr="00285CD9">
              <w:rPr>
                <w:sz w:val="14"/>
                <w:szCs w:val="14"/>
              </w:rPr>
              <w:t>3/109</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92,53500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45974,97</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выплаты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00002030000000000212.</w:t>
            </w:r>
          </w:p>
        </w:tc>
        <w:tc>
          <w:tcPr>
            <w:tcW w:w="414" w:type="dxa"/>
            <w:shd w:val="clear" w:color="auto" w:fill="auto"/>
            <w:noWrap/>
            <w:hideMark/>
          </w:tcPr>
          <w:p w:rsidR="00644A02" w:rsidRPr="00285CD9" w:rsidRDefault="00644A02" w:rsidP="004B3CAC">
            <w:pPr>
              <w:rPr>
                <w:sz w:val="14"/>
                <w:szCs w:val="14"/>
              </w:rPr>
            </w:pPr>
            <w:r w:rsidRPr="00285CD9">
              <w:rPr>
                <w:sz w:val="14"/>
                <w:szCs w:val="14"/>
              </w:rPr>
              <w:t>3/110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Начисления на выплаты по оплате труда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00002030000000000213.</w:t>
            </w:r>
          </w:p>
        </w:tc>
        <w:tc>
          <w:tcPr>
            <w:tcW w:w="414" w:type="dxa"/>
            <w:shd w:val="clear" w:color="auto" w:fill="auto"/>
            <w:noWrap/>
            <w:hideMark/>
          </w:tcPr>
          <w:p w:rsidR="00644A02" w:rsidRPr="00285CD9" w:rsidRDefault="00644A02" w:rsidP="004B3CAC">
            <w:pPr>
              <w:rPr>
                <w:sz w:val="14"/>
                <w:szCs w:val="14"/>
              </w:rPr>
            </w:pPr>
            <w:r w:rsidRPr="00285CD9">
              <w:rPr>
                <w:sz w:val="14"/>
                <w:szCs w:val="14"/>
              </w:rPr>
              <w:t>3/111</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27,94500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11988,15</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3/112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8,02000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198,00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Услуги связи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00002030000000000221.</w:t>
            </w:r>
          </w:p>
        </w:tc>
        <w:tc>
          <w:tcPr>
            <w:tcW w:w="414" w:type="dxa"/>
            <w:shd w:val="clear" w:color="auto" w:fill="auto"/>
            <w:noWrap/>
            <w:hideMark/>
          </w:tcPr>
          <w:p w:rsidR="00644A02" w:rsidRPr="00285CD9" w:rsidRDefault="00644A02" w:rsidP="004B3CAC">
            <w:pPr>
              <w:rPr>
                <w:sz w:val="14"/>
                <w:szCs w:val="14"/>
              </w:rPr>
            </w:pPr>
            <w:r w:rsidRPr="00285CD9">
              <w:rPr>
                <w:sz w:val="14"/>
                <w:szCs w:val="14"/>
              </w:rPr>
              <w:t>3/113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2,340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198,00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00002030000000000222.</w:t>
            </w:r>
          </w:p>
        </w:tc>
        <w:tc>
          <w:tcPr>
            <w:tcW w:w="414" w:type="dxa"/>
            <w:shd w:val="clear" w:color="auto" w:fill="auto"/>
            <w:noWrap/>
            <w:hideMark/>
          </w:tcPr>
          <w:p w:rsidR="00644A02" w:rsidRPr="00285CD9" w:rsidRDefault="00644A02" w:rsidP="004B3CAC">
            <w:pPr>
              <w:rPr>
                <w:sz w:val="14"/>
                <w:szCs w:val="14"/>
              </w:rPr>
            </w:pPr>
            <w:r w:rsidRPr="00285CD9">
              <w:rPr>
                <w:sz w:val="14"/>
                <w:szCs w:val="14"/>
              </w:rPr>
              <w:t>3/114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0,6200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00002030000000000223.</w:t>
            </w:r>
          </w:p>
        </w:tc>
        <w:tc>
          <w:tcPr>
            <w:tcW w:w="414" w:type="dxa"/>
            <w:shd w:val="clear" w:color="auto" w:fill="auto"/>
            <w:noWrap/>
            <w:hideMark/>
          </w:tcPr>
          <w:p w:rsidR="00644A02" w:rsidRPr="00285CD9" w:rsidRDefault="00644A02" w:rsidP="004B3CAC">
            <w:pPr>
              <w:rPr>
                <w:sz w:val="14"/>
                <w:szCs w:val="14"/>
              </w:rPr>
            </w:pPr>
            <w:r w:rsidRPr="00285CD9">
              <w:rPr>
                <w:sz w:val="14"/>
                <w:szCs w:val="14"/>
              </w:rPr>
              <w:t>3/115</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3,760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3/117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3/118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1,30000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расходы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00002030000000000290.</w:t>
            </w:r>
          </w:p>
        </w:tc>
        <w:tc>
          <w:tcPr>
            <w:tcW w:w="414" w:type="dxa"/>
            <w:shd w:val="clear" w:color="auto" w:fill="auto"/>
            <w:noWrap/>
            <w:hideMark/>
          </w:tcPr>
          <w:p w:rsidR="00644A02" w:rsidRPr="00285CD9" w:rsidRDefault="00644A02" w:rsidP="004B3CAC">
            <w:pPr>
              <w:rPr>
                <w:sz w:val="14"/>
                <w:szCs w:val="14"/>
              </w:rPr>
            </w:pPr>
            <w:r w:rsidRPr="00285CD9">
              <w:rPr>
                <w:sz w:val="14"/>
                <w:szCs w:val="14"/>
              </w:rPr>
              <w:t>3/133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00002030000000000300.</w:t>
            </w:r>
          </w:p>
        </w:tc>
        <w:tc>
          <w:tcPr>
            <w:tcW w:w="414" w:type="dxa"/>
            <w:shd w:val="clear" w:color="auto" w:fill="auto"/>
            <w:noWrap/>
            <w:hideMark/>
          </w:tcPr>
          <w:p w:rsidR="00644A02" w:rsidRPr="00285CD9" w:rsidRDefault="00644A02" w:rsidP="004B3CAC">
            <w:pPr>
              <w:rPr>
                <w:sz w:val="14"/>
                <w:szCs w:val="14"/>
              </w:rPr>
            </w:pPr>
            <w:r w:rsidRPr="00285CD9">
              <w:rPr>
                <w:sz w:val="14"/>
                <w:szCs w:val="14"/>
              </w:rPr>
              <w:t>3/134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11,30000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742,38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00002030000000000310.</w:t>
            </w:r>
          </w:p>
        </w:tc>
        <w:tc>
          <w:tcPr>
            <w:tcW w:w="414" w:type="dxa"/>
            <w:shd w:val="clear" w:color="auto" w:fill="auto"/>
            <w:noWrap/>
            <w:hideMark/>
          </w:tcPr>
          <w:p w:rsidR="00644A02" w:rsidRPr="00285CD9" w:rsidRDefault="00644A02" w:rsidP="004B3CAC">
            <w:pPr>
              <w:rPr>
                <w:sz w:val="14"/>
                <w:szCs w:val="14"/>
              </w:rPr>
            </w:pPr>
            <w:r w:rsidRPr="00285CD9">
              <w:rPr>
                <w:sz w:val="14"/>
                <w:szCs w:val="14"/>
              </w:rPr>
              <w:t>3/135</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6,300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запасов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00002030000000000340.</w:t>
            </w:r>
          </w:p>
        </w:tc>
        <w:tc>
          <w:tcPr>
            <w:tcW w:w="414" w:type="dxa"/>
            <w:shd w:val="clear" w:color="auto" w:fill="auto"/>
            <w:noWrap/>
            <w:hideMark/>
          </w:tcPr>
          <w:p w:rsidR="00644A02" w:rsidRPr="00285CD9" w:rsidRDefault="00644A02" w:rsidP="004B3CAC">
            <w:pPr>
              <w:rPr>
                <w:sz w:val="14"/>
                <w:szCs w:val="14"/>
              </w:rPr>
            </w:pPr>
            <w:r w:rsidRPr="00285CD9">
              <w:rPr>
                <w:sz w:val="14"/>
                <w:szCs w:val="14"/>
              </w:rPr>
              <w:t>3/138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5,00000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742,38</w:t>
            </w:r>
          </w:p>
        </w:tc>
      </w:tr>
      <w:tr w:rsidR="00644A02" w:rsidRPr="00285CD9" w:rsidTr="00285CD9">
        <w:trPr>
          <w:trHeight w:val="450"/>
        </w:trPr>
        <w:tc>
          <w:tcPr>
            <w:tcW w:w="1712" w:type="dxa"/>
            <w:gridSpan w:val="2"/>
            <w:shd w:val="clear" w:color="auto" w:fill="auto"/>
            <w:hideMark/>
          </w:tcPr>
          <w:p w:rsidR="00644A02" w:rsidRPr="00285CD9" w:rsidRDefault="00644A02" w:rsidP="00285CD9">
            <w:pPr>
              <w:ind w:left="-97" w:right="-108"/>
              <w:rPr>
                <w:b/>
                <w:bCs/>
                <w:sz w:val="14"/>
                <w:szCs w:val="14"/>
              </w:rPr>
            </w:pPr>
            <w:r w:rsidRPr="00285CD9">
              <w:rPr>
                <w:b/>
                <w:bCs/>
                <w:sz w:val="14"/>
                <w:szCs w:val="14"/>
              </w:rPr>
              <w:t>Национальная безопасность и правоохранительная деятельность</w:t>
            </w:r>
          </w:p>
        </w:tc>
        <w:tc>
          <w:tcPr>
            <w:tcW w:w="947" w:type="dxa"/>
            <w:gridSpan w:val="3"/>
            <w:shd w:val="clear" w:color="auto" w:fill="auto"/>
            <w:noWrap/>
            <w:hideMark/>
          </w:tcPr>
          <w:p w:rsidR="00644A02" w:rsidRPr="00285CD9" w:rsidRDefault="00644A02" w:rsidP="00285CD9">
            <w:pPr>
              <w:ind w:left="-27"/>
              <w:rPr>
                <w:b/>
                <w:bCs/>
                <w:sz w:val="14"/>
                <w:szCs w:val="14"/>
              </w:rPr>
            </w:pPr>
            <w:r w:rsidRPr="00285CD9">
              <w:rPr>
                <w:b/>
                <w:bCs/>
                <w:sz w:val="14"/>
                <w:szCs w:val="14"/>
              </w:rPr>
              <w:t>00003000000000000000. </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4/1</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65,000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Расходы</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00003000000000000200.</w:t>
            </w:r>
          </w:p>
        </w:tc>
        <w:tc>
          <w:tcPr>
            <w:tcW w:w="414" w:type="dxa"/>
            <w:shd w:val="clear" w:color="auto" w:fill="auto"/>
            <w:noWrap/>
            <w:hideMark/>
          </w:tcPr>
          <w:p w:rsidR="004B3CAC" w:rsidRPr="00285CD9" w:rsidRDefault="004B3CAC" w:rsidP="004B3CAC">
            <w:pPr>
              <w:rPr>
                <w:sz w:val="14"/>
                <w:szCs w:val="14"/>
              </w:rPr>
            </w:pPr>
            <w:r w:rsidRPr="00285CD9">
              <w:rPr>
                <w:sz w:val="14"/>
                <w:szCs w:val="14"/>
              </w:rPr>
              <w:t>4/2</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00003000000000000220.</w:t>
            </w:r>
          </w:p>
        </w:tc>
        <w:tc>
          <w:tcPr>
            <w:tcW w:w="414" w:type="dxa"/>
            <w:shd w:val="clear" w:color="auto" w:fill="auto"/>
            <w:noWrap/>
            <w:hideMark/>
          </w:tcPr>
          <w:p w:rsidR="004B3CAC" w:rsidRPr="00285CD9" w:rsidRDefault="004B3CAC" w:rsidP="004B3CAC">
            <w:pPr>
              <w:rPr>
                <w:sz w:val="14"/>
                <w:szCs w:val="14"/>
              </w:rPr>
            </w:pPr>
            <w:r w:rsidRPr="00285CD9">
              <w:rPr>
                <w:sz w:val="14"/>
                <w:szCs w:val="14"/>
              </w:rPr>
              <w:t>4/7</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Прочие работы, услуги</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00003000000000000226.</w:t>
            </w:r>
          </w:p>
        </w:tc>
        <w:tc>
          <w:tcPr>
            <w:tcW w:w="414" w:type="dxa"/>
            <w:shd w:val="clear" w:color="auto" w:fill="auto"/>
            <w:noWrap/>
            <w:hideMark/>
          </w:tcPr>
          <w:p w:rsidR="004B3CAC" w:rsidRPr="00285CD9" w:rsidRDefault="004B3CAC" w:rsidP="004B3CAC">
            <w:pPr>
              <w:rPr>
                <w:sz w:val="14"/>
                <w:szCs w:val="14"/>
              </w:rPr>
            </w:pPr>
            <w:r w:rsidRPr="00285CD9">
              <w:rPr>
                <w:sz w:val="14"/>
                <w:szCs w:val="14"/>
              </w:rPr>
              <w:t>4/13</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00003000000000000300.</w:t>
            </w:r>
          </w:p>
        </w:tc>
        <w:tc>
          <w:tcPr>
            <w:tcW w:w="414" w:type="dxa"/>
            <w:shd w:val="clear" w:color="auto" w:fill="auto"/>
            <w:noWrap/>
            <w:hideMark/>
          </w:tcPr>
          <w:p w:rsidR="004B3CAC" w:rsidRPr="00285CD9" w:rsidRDefault="004B3CAC" w:rsidP="004B3CAC">
            <w:pPr>
              <w:rPr>
                <w:sz w:val="14"/>
                <w:szCs w:val="14"/>
              </w:rPr>
            </w:pPr>
            <w:r w:rsidRPr="00285CD9">
              <w:rPr>
                <w:sz w:val="14"/>
                <w:szCs w:val="14"/>
              </w:rPr>
              <w:t>4/29</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00003000000000000340.</w:t>
            </w:r>
          </w:p>
        </w:tc>
        <w:tc>
          <w:tcPr>
            <w:tcW w:w="414" w:type="dxa"/>
            <w:shd w:val="clear" w:color="auto" w:fill="auto"/>
            <w:noWrap/>
            <w:hideMark/>
          </w:tcPr>
          <w:p w:rsidR="004B3CAC" w:rsidRPr="00285CD9" w:rsidRDefault="004B3CAC" w:rsidP="004B3CAC">
            <w:pPr>
              <w:rPr>
                <w:sz w:val="14"/>
                <w:szCs w:val="14"/>
              </w:rPr>
            </w:pPr>
            <w:r w:rsidRPr="00285CD9">
              <w:rPr>
                <w:sz w:val="14"/>
                <w:szCs w:val="14"/>
              </w:rPr>
              <w:t>4/30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69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Защита населения и территории от чрезвычайных ситуаций природного и техногенного характера, гражданская оборона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00003090000000000000.</w:t>
            </w:r>
          </w:p>
        </w:tc>
        <w:tc>
          <w:tcPr>
            <w:tcW w:w="414" w:type="dxa"/>
            <w:shd w:val="clear" w:color="auto" w:fill="auto"/>
            <w:noWrap/>
            <w:hideMark/>
          </w:tcPr>
          <w:p w:rsidR="004B3CAC" w:rsidRPr="00285CD9" w:rsidRDefault="004B3CAC" w:rsidP="004B3CAC">
            <w:pPr>
              <w:rPr>
                <w:sz w:val="14"/>
                <w:szCs w:val="14"/>
              </w:rPr>
            </w:pPr>
            <w:r w:rsidRPr="00285CD9">
              <w:rPr>
                <w:sz w:val="14"/>
                <w:szCs w:val="14"/>
              </w:rPr>
              <w:t>4/316</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65,000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lastRenderedPageBreak/>
              <w:t>Расходы</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00003090000000000200.</w:t>
            </w:r>
          </w:p>
        </w:tc>
        <w:tc>
          <w:tcPr>
            <w:tcW w:w="414" w:type="dxa"/>
            <w:shd w:val="clear" w:color="auto" w:fill="auto"/>
            <w:noWrap/>
            <w:hideMark/>
          </w:tcPr>
          <w:p w:rsidR="004B3CAC" w:rsidRPr="00285CD9" w:rsidRDefault="004B3CAC" w:rsidP="004B3CAC">
            <w:pPr>
              <w:rPr>
                <w:sz w:val="14"/>
                <w:szCs w:val="14"/>
              </w:rPr>
            </w:pPr>
            <w:r w:rsidRPr="00285CD9">
              <w:rPr>
                <w:sz w:val="14"/>
                <w:szCs w:val="14"/>
              </w:rPr>
              <w:t>4/317</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00003090000000000220.</w:t>
            </w:r>
          </w:p>
        </w:tc>
        <w:tc>
          <w:tcPr>
            <w:tcW w:w="414" w:type="dxa"/>
            <w:shd w:val="clear" w:color="auto" w:fill="auto"/>
            <w:noWrap/>
            <w:hideMark/>
          </w:tcPr>
          <w:p w:rsidR="004B3CAC" w:rsidRPr="00285CD9" w:rsidRDefault="004B3CAC" w:rsidP="004B3CAC">
            <w:pPr>
              <w:rPr>
                <w:sz w:val="14"/>
                <w:szCs w:val="14"/>
              </w:rPr>
            </w:pPr>
            <w:r w:rsidRPr="00285CD9">
              <w:rPr>
                <w:sz w:val="14"/>
                <w:szCs w:val="14"/>
              </w:rPr>
              <w:t>4/322</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Прочие работы, услуги</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00003090000000000226.</w:t>
            </w:r>
          </w:p>
        </w:tc>
        <w:tc>
          <w:tcPr>
            <w:tcW w:w="414" w:type="dxa"/>
            <w:shd w:val="clear" w:color="auto" w:fill="auto"/>
            <w:noWrap/>
            <w:hideMark/>
          </w:tcPr>
          <w:p w:rsidR="004B3CAC" w:rsidRPr="00285CD9" w:rsidRDefault="004B3CAC" w:rsidP="004B3CAC">
            <w:pPr>
              <w:rPr>
                <w:sz w:val="14"/>
                <w:szCs w:val="14"/>
              </w:rPr>
            </w:pPr>
            <w:r w:rsidRPr="00285CD9">
              <w:rPr>
                <w:sz w:val="14"/>
                <w:szCs w:val="14"/>
              </w:rPr>
              <w:t>4/328</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50,000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31500,000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00003090000000000300.</w:t>
            </w:r>
          </w:p>
        </w:tc>
        <w:tc>
          <w:tcPr>
            <w:tcW w:w="414" w:type="dxa"/>
            <w:shd w:val="clear" w:color="auto" w:fill="auto"/>
            <w:noWrap/>
            <w:hideMark/>
          </w:tcPr>
          <w:p w:rsidR="004B3CAC" w:rsidRPr="00285CD9" w:rsidRDefault="004B3CAC" w:rsidP="004B3CAC">
            <w:pPr>
              <w:rPr>
                <w:sz w:val="14"/>
                <w:szCs w:val="14"/>
              </w:rPr>
            </w:pPr>
            <w:r w:rsidRPr="00285CD9">
              <w:rPr>
                <w:sz w:val="14"/>
                <w:szCs w:val="14"/>
              </w:rPr>
              <w:t>4/344</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00003090000000000340.</w:t>
            </w:r>
          </w:p>
        </w:tc>
        <w:tc>
          <w:tcPr>
            <w:tcW w:w="414" w:type="dxa"/>
            <w:shd w:val="clear" w:color="auto" w:fill="auto"/>
            <w:noWrap/>
            <w:hideMark/>
          </w:tcPr>
          <w:p w:rsidR="004B3CAC" w:rsidRPr="00285CD9" w:rsidRDefault="004B3CAC" w:rsidP="004B3CAC">
            <w:pPr>
              <w:rPr>
                <w:sz w:val="14"/>
                <w:szCs w:val="14"/>
              </w:rPr>
            </w:pPr>
            <w:r w:rsidRPr="00285CD9">
              <w:rPr>
                <w:sz w:val="14"/>
                <w:szCs w:val="14"/>
              </w:rPr>
              <w:t>4/345</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Национальная экономика                 </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00004000000000000000.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 xml:space="preserve">   5/1 </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2209,250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125110,96</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00004000000000000200.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5/2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2209,250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125110,96</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00004000000000000220.</w:t>
            </w:r>
          </w:p>
        </w:tc>
        <w:tc>
          <w:tcPr>
            <w:tcW w:w="414" w:type="dxa"/>
            <w:shd w:val="clear" w:color="auto" w:fill="auto"/>
            <w:noWrap/>
            <w:hideMark/>
          </w:tcPr>
          <w:p w:rsidR="004B3CAC" w:rsidRPr="00285CD9" w:rsidRDefault="004B3CAC" w:rsidP="004B3CAC">
            <w:pPr>
              <w:rPr>
                <w:sz w:val="14"/>
                <w:szCs w:val="14"/>
              </w:rPr>
            </w:pPr>
            <w:r w:rsidRPr="00285CD9">
              <w:rPr>
                <w:sz w:val="14"/>
                <w:szCs w:val="14"/>
              </w:rPr>
              <w:t>5/7</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2209,250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125110,96</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00004000000000000225.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5/12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1385,000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125110,960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00004000000000000226.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5/13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824,250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Дорожное хозяйство</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00004090000000000000.</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5/316</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2209,250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125110,96</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00004090000000000200.</w:t>
            </w:r>
          </w:p>
        </w:tc>
        <w:tc>
          <w:tcPr>
            <w:tcW w:w="414" w:type="dxa"/>
            <w:shd w:val="clear" w:color="auto" w:fill="auto"/>
            <w:noWrap/>
            <w:hideMark/>
          </w:tcPr>
          <w:p w:rsidR="004B3CAC" w:rsidRPr="00285CD9" w:rsidRDefault="004B3CAC" w:rsidP="004B3CAC">
            <w:pPr>
              <w:rPr>
                <w:sz w:val="14"/>
                <w:szCs w:val="14"/>
              </w:rPr>
            </w:pPr>
            <w:r w:rsidRPr="00285CD9">
              <w:rPr>
                <w:sz w:val="14"/>
                <w:szCs w:val="14"/>
              </w:rPr>
              <w:t>5/317</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1795,000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125110,96</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00004090000000000220.</w:t>
            </w:r>
          </w:p>
        </w:tc>
        <w:tc>
          <w:tcPr>
            <w:tcW w:w="414" w:type="dxa"/>
            <w:shd w:val="clear" w:color="auto" w:fill="auto"/>
            <w:noWrap/>
            <w:hideMark/>
          </w:tcPr>
          <w:p w:rsidR="004B3CAC" w:rsidRPr="00285CD9" w:rsidRDefault="004B3CAC" w:rsidP="004B3CAC">
            <w:pPr>
              <w:rPr>
                <w:sz w:val="14"/>
                <w:szCs w:val="14"/>
              </w:rPr>
            </w:pPr>
            <w:r w:rsidRPr="00285CD9">
              <w:rPr>
                <w:sz w:val="14"/>
                <w:szCs w:val="14"/>
              </w:rPr>
              <w:t>5/322</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1795,000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125110,96</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00004090000000000225.</w:t>
            </w:r>
          </w:p>
        </w:tc>
        <w:tc>
          <w:tcPr>
            <w:tcW w:w="414" w:type="dxa"/>
            <w:shd w:val="clear" w:color="auto" w:fill="auto"/>
            <w:noWrap/>
            <w:hideMark/>
          </w:tcPr>
          <w:p w:rsidR="004B3CAC" w:rsidRPr="00285CD9" w:rsidRDefault="004B3CAC" w:rsidP="004B3CAC">
            <w:pPr>
              <w:rPr>
                <w:sz w:val="14"/>
                <w:szCs w:val="14"/>
              </w:rPr>
            </w:pPr>
            <w:r w:rsidRPr="00285CD9">
              <w:rPr>
                <w:sz w:val="14"/>
                <w:szCs w:val="14"/>
              </w:rPr>
              <w:t>5/327</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1385,000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125110,96</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00004000000000000226.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5/332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410,000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Другие вопросы в области национальной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экономики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00004120000000000000.</w:t>
            </w:r>
          </w:p>
        </w:tc>
        <w:tc>
          <w:tcPr>
            <w:tcW w:w="414" w:type="dxa"/>
            <w:shd w:val="clear" w:color="auto" w:fill="auto"/>
            <w:noWrap/>
            <w:hideMark/>
          </w:tcPr>
          <w:p w:rsidR="00644A02" w:rsidRPr="00285CD9" w:rsidRDefault="00644A02" w:rsidP="004B3CAC">
            <w:pPr>
              <w:rPr>
                <w:sz w:val="14"/>
                <w:szCs w:val="14"/>
              </w:rPr>
            </w:pPr>
            <w:r w:rsidRPr="00285CD9">
              <w:rPr>
                <w:sz w:val="14"/>
                <w:szCs w:val="14"/>
              </w:rPr>
              <w:t>5/421</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414,250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00004120000000000200. </w:t>
            </w:r>
          </w:p>
        </w:tc>
        <w:tc>
          <w:tcPr>
            <w:tcW w:w="414" w:type="dxa"/>
            <w:shd w:val="clear" w:color="auto" w:fill="auto"/>
            <w:noWrap/>
            <w:hideMark/>
          </w:tcPr>
          <w:p w:rsidR="00644A02" w:rsidRPr="00285CD9" w:rsidRDefault="00644A02" w:rsidP="004B3CAC">
            <w:pPr>
              <w:rPr>
                <w:sz w:val="14"/>
                <w:szCs w:val="14"/>
              </w:rPr>
            </w:pPr>
            <w:r w:rsidRPr="00285CD9">
              <w:rPr>
                <w:sz w:val="14"/>
                <w:szCs w:val="14"/>
              </w:rPr>
              <w:t>5/422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414,250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00004120000000000226.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5/433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414,250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Жилищно-коммунальное хозяйство         </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00005000000000000000.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 xml:space="preserve">   6/1 </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1686,90000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659732,19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00005000000000000200.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6/2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1486,90000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611244,12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00005000000000000220.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6/7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1486,90000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611244,12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00005000000000000223.</w:t>
            </w:r>
          </w:p>
        </w:tc>
        <w:tc>
          <w:tcPr>
            <w:tcW w:w="414" w:type="dxa"/>
            <w:shd w:val="clear" w:color="auto" w:fill="auto"/>
            <w:noWrap/>
            <w:hideMark/>
          </w:tcPr>
          <w:p w:rsidR="00644A02" w:rsidRPr="00285CD9" w:rsidRDefault="00644A02" w:rsidP="004B3CAC">
            <w:pPr>
              <w:rPr>
                <w:sz w:val="14"/>
                <w:szCs w:val="14"/>
              </w:rPr>
            </w:pPr>
            <w:r w:rsidRPr="00285CD9">
              <w:rPr>
                <w:sz w:val="14"/>
                <w:szCs w:val="14"/>
              </w:rPr>
              <w:t>6/10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276,100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234369,980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00005000000000000225.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6/12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1001,80000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219963,82</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Прочие работы, услуги</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00005000000000000226.</w:t>
            </w:r>
          </w:p>
        </w:tc>
        <w:tc>
          <w:tcPr>
            <w:tcW w:w="414" w:type="dxa"/>
            <w:shd w:val="clear" w:color="auto" w:fill="auto"/>
            <w:noWrap/>
            <w:hideMark/>
          </w:tcPr>
          <w:p w:rsidR="004B3CAC" w:rsidRPr="00285CD9" w:rsidRDefault="004B3CAC" w:rsidP="004B3CAC">
            <w:pPr>
              <w:rPr>
                <w:sz w:val="14"/>
                <w:szCs w:val="14"/>
              </w:rPr>
            </w:pPr>
            <w:r w:rsidRPr="00285CD9">
              <w:rPr>
                <w:sz w:val="14"/>
                <w:szCs w:val="14"/>
              </w:rPr>
              <w:t>6/13</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209,000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156910,32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00005000000000000300.</w:t>
            </w:r>
          </w:p>
        </w:tc>
        <w:tc>
          <w:tcPr>
            <w:tcW w:w="414" w:type="dxa"/>
            <w:shd w:val="clear" w:color="auto" w:fill="auto"/>
            <w:noWrap/>
            <w:hideMark/>
          </w:tcPr>
          <w:p w:rsidR="00644A02" w:rsidRPr="00285CD9" w:rsidRDefault="00644A02" w:rsidP="004B3CAC">
            <w:pPr>
              <w:rPr>
                <w:sz w:val="14"/>
                <w:szCs w:val="14"/>
              </w:rPr>
            </w:pPr>
            <w:r w:rsidRPr="00285CD9">
              <w:rPr>
                <w:sz w:val="14"/>
                <w:szCs w:val="14"/>
              </w:rPr>
              <w:t>6/29</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200,000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48488,07</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основных сред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00005000000000000310.</w:t>
            </w:r>
          </w:p>
        </w:tc>
        <w:tc>
          <w:tcPr>
            <w:tcW w:w="414" w:type="dxa"/>
            <w:shd w:val="clear" w:color="auto" w:fill="auto"/>
            <w:noWrap/>
            <w:hideMark/>
          </w:tcPr>
          <w:p w:rsidR="00644A02" w:rsidRPr="00285CD9" w:rsidRDefault="00644A02" w:rsidP="004B3CAC">
            <w:pPr>
              <w:rPr>
                <w:sz w:val="14"/>
                <w:szCs w:val="14"/>
              </w:rPr>
            </w:pPr>
            <w:r w:rsidRPr="00285CD9">
              <w:rPr>
                <w:sz w:val="14"/>
                <w:szCs w:val="14"/>
              </w:rPr>
              <w:t>6/30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EF1B2A">
        <w:trPr>
          <w:trHeight w:val="451"/>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p w:rsidR="00644A02" w:rsidRPr="00285CD9" w:rsidRDefault="00644A02" w:rsidP="00285CD9">
            <w:pPr>
              <w:ind w:left="-97" w:right="-108"/>
              <w:rPr>
                <w:sz w:val="14"/>
                <w:szCs w:val="14"/>
              </w:rPr>
            </w:pPr>
            <w:r w:rsidRPr="00285CD9">
              <w:rPr>
                <w:sz w:val="14"/>
                <w:szCs w:val="14"/>
              </w:rPr>
              <w:t>запасов</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00005000000000000340.</w:t>
            </w:r>
          </w:p>
        </w:tc>
        <w:tc>
          <w:tcPr>
            <w:tcW w:w="414" w:type="dxa"/>
            <w:shd w:val="clear" w:color="auto" w:fill="auto"/>
            <w:noWrap/>
            <w:hideMark/>
          </w:tcPr>
          <w:p w:rsidR="00644A02" w:rsidRPr="00285CD9" w:rsidRDefault="00644A02" w:rsidP="00EF1B2A">
            <w:pPr>
              <w:rPr>
                <w:sz w:val="14"/>
                <w:szCs w:val="14"/>
              </w:rPr>
            </w:pPr>
            <w:r w:rsidRPr="00285CD9">
              <w:rPr>
                <w:sz w:val="14"/>
                <w:szCs w:val="14"/>
              </w:rPr>
              <w:t>6/33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EF1B2A">
            <w:pPr>
              <w:rPr>
                <w:sz w:val="14"/>
                <w:szCs w:val="14"/>
              </w:rPr>
            </w:pPr>
            <w:r w:rsidRPr="00285CD9">
              <w:rPr>
                <w:sz w:val="14"/>
                <w:szCs w:val="14"/>
              </w:rPr>
              <w:t>200,000 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EF1B2A">
            <w:pPr>
              <w:rPr>
                <w:sz w:val="14"/>
                <w:szCs w:val="14"/>
              </w:rPr>
            </w:pPr>
            <w:r w:rsidRPr="00285CD9">
              <w:rPr>
                <w:sz w:val="14"/>
                <w:szCs w:val="14"/>
              </w:rPr>
              <w:t>48488,07</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Коммунальное хозяйство                 </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00005020000000000000.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6/71</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10,000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00005020000000000200.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6/72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00005020000000000220.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6/77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Прочие работы, услуги</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00005020000000000226.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6/83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Благоустройство</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00005030000000000000.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6/106</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976,90000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336591,93</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00005030000000000200.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6/107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776,90000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283903,86</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00005030000000000220.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6/112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776,90000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283903,86</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00005030000000000223.</w:t>
            </w:r>
          </w:p>
        </w:tc>
        <w:tc>
          <w:tcPr>
            <w:tcW w:w="414" w:type="dxa"/>
            <w:shd w:val="clear" w:color="auto" w:fill="auto"/>
            <w:noWrap/>
            <w:hideMark/>
          </w:tcPr>
          <w:p w:rsidR="00644A02" w:rsidRPr="00285CD9" w:rsidRDefault="00644A02" w:rsidP="004B3CAC">
            <w:pPr>
              <w:rPr>
                <w:sz w:val="14"/>
                <w:szCs w:val="14"/>
              </w:rPr>
            </w:pPr>
            <w:r w:rsidRPr="00285CD9">
              <w:rPr>
                <w:sz w:val="14"/>
                <w:szCs w:val="14"/>
              </w:rPr>
              <w:t>6/115</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276,100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173821,74</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00005030000000000225.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6/117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301,80000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110082,12</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Прочие работы, услуги</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00005030000000000226.</w:t>
            </w:r>
          </w:p>
        </w:tc>
        <w:tc>
          <w:tcPr>
            <w:tcW w:w="414" w:type="dxa"/>
            <w:shd w:val="clear" w:color="auto" w:fill="auto"/>
            <w:noWrap/>
            <w:hideMark/>
          </w:tcPr>
          <w:p w:rsidR="004B3CAC" w:rsidRPr="00285CD9" w:rsidRDefault="004B3CAC" w:rsidP="004B3CAC">
            <w:pPr>
              <w:rPr>
                <w:sz w:val="14"/>
                <w:szCs w:val="14"/>
              </w:rPr>
            </w:pPr>
            <w:r w:rsidRPr="00285CD9">
              <w:rPr>
                <w:sz w:val="14"/>
                <w:szCs w:val="14"/>
              </w:rPr>
              <w:t>6/118</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199,000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4200,00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00005030000000000300.</w:t>
            </w:r>
          </w:p>
        </w:tc>
        <w:tc>
          <w:tcPr>
            <w:tcW w:w="414" w:type="dxa"/>
            <w:shd w:val="clear" w:color="auto" w:fill="auto"/>
            <w:noWrap/>
            <w:hideMark/>
          </w:tcPr>
          <w:p w:rsidR="00644A02" w:rsidRPr="00285CD9" w:rsidRDefault="00644A02" w:rsidP="004B3CAC">
            <w:pPr>
              <w:rPr>
                <w:sz w:val="14"/>
                <w:szCs w:val="14"/>
              </w:rPr>
            </w:pPr>
            <w:r w:rsidRPr="00285CD9">
              <w:rPr>
                <w:sz w:val="14"/>
                <w:szCs w:val="14"/>
              </w:rPr>
              <w:t>6/134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200,000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48488,07</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Увеличение стоимости основных сред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00005030000000000310.</w:t>
            </w:r>
          </w:p>
        </w:tc>
        <w:tc>
          <w:tcPr>
            <w:tcW w:w="414" w:type="dxa"/>
            <w:shd w:val="clear" w:color="auto" w:fill="auto"/>
            <w:noWrap/>
            <w:hideMark/>
          </w:tcPr>
          <w:p w:rsidR="004B3CAC" w:rsidRPr="00285CD9" w:rsidRDefault="004B3CAC" w:rsidP="004B3CAC">
            <w:pPr>
              <w:rPr>
                <w:sz w:val="14"/>
                <w:szCs w:val="14"/>
              </w:rPr>
            </w:pPr>
            <w:r w:rsidRPr="00285CD9">
              <w:rPr>
                <w:sz w:val="14"/>
                <w:szCs w:val="14"/>
              </w:rPr>
              <w:t>6/135</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lastRenderedPageBreak/>
              <w:t xml:space="preserve">запасов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00005030000000000340.</w:t>
            </w:r>
          </w:p>
        </w:tc>
        <w:tc>
          <w:tcPr>
            <w:tcW w:w="414" w:type="dxa"/>
            <w:shd w:val="clear" w:color="auto" w:fill="auto"/>
            <w:noWrap/>
            <w:hideMark/>
          </w:tcPr>
          <w:p w:rsidR="004B3CAC" w:rsidRPr="00285CD9" w:rsidRDefault="004B3CAC" w:rsidP="004B3CAC">
            <w:pPr>
              <w:rPr>
                <w:sz w:val="14"/>
                <w:szCs w:val="14"/>
              </w:rPr>
            </w:pPr>
            <w:r w:rsidRPr="00285CD9">
              <w:rPr>
                <w:sz w:val="14"/>
                <w:szCs w:val="14"/>
              </w:rPr>
              <w:t>6/138</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200,000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48488,07</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Культура, кинематография, средства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EF1B2A">
        <w:trPr>
          <w:trHeight w:val="312"/>
        </w:trPr>
        <w:tc>
          <w:tcPr>
            <w:tcW w:w="1712" w:type="dxa"/>
            <w:gridSpan w:val="2"/>
            <w:shd w:val="clear" w:color="auto" w:fill="auto"/>
            <w:noWrap/>
            <w:hideMark/>
          </w:tcPr>
          <w:p w:rsidR="00644A02" w:rsidRPr="00285CD9" w:rsidRDefault="00644A02" w:rsidP="00EF1B2A">
            <w:pPr>
              <w:ind w:left="-97" w:right="-108"/>
              <w:rPr>
                <w:b/>
                <w:bCs/>
                <w:sz w:val="14"/>
                <w:szCs w:val="14"/>
              </w:rPr>
            </w:pPr>
            <w:r w:rsidRPr="00285CD9">
              <w:rPr>
                <w:b/>
                <w:bCs/>
                <w:sz w:val="14"/>
                <w:szCs w:val="14"/>
              </w:rPr>
              <w:t xml:space="preserve">массовой информации                   </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00008000000000000000.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 xml:space="preserve">9/1 </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2269,500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1509837,70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9/2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2096,600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1381495,52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Оплата труда и начисления на выплаты по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оплате труда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00008000000000000210.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9/3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832,800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459613,58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Заработная плата</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00008000000000000211.</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9/4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639,600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363686,69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выплаты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00008000000000000212.</w:t>
            </w:r>
          </w:p>
        </w:tc>
        <w:tc>
          <w:tcPr>
            <w:tcW w:w="414" w:type="dxa"/>
            <w:shd w:val="clear" w:color="auto" w:fill="auto"/>
            <w:noWrap/>
            <w:hideMark/>
          </w:tcPr>
          <w:p w:rsidR="00644A02" w:rsidRPr="00285CD9" w:rsidRDefault="00644A02" w:rsidP="004B3CAC">
            <w:pPr>
              <w:rPr>
                <w:sz w:val="14"/>
                <w:szCs w:val="14"/>
              </w:rPr>
            </w:pPr>
            <w:r w:rsidRPr="00285CD9">
              <w:rPr>
                <w:sz w:val="14"/>
                <w:szCs w:val="14"/>
              </w:rPr>
              <w:t>9/5</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Начисления на выплаты по оплате труда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00008000000000000213.</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9/6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193,200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95926,89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9/7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1093,800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918414,94</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Услуги связи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00008000000000000221.</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9/8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16,000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7282,11</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00008000000000000222.</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   9/9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00008000000000000223.</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9/10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265,000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129296,89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9/12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760,500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744763,41</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9/13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42,300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37072,53</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00008000000000000290.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9/28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170,000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3467,00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00008000000000000300.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9/29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172,900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128342,18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00008000000000000310.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9/30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85576,00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запасов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00008000000000000340.</w:t>
            </w:r>
          </w:p>
        </w:tc>
        <w:tc>
          <w:tcPr>
            <w:tcW w:w="414" w:type="dxa"/>
            <w:shd w:val="clear" w:color="auto" w:fill="auto"/>
            <w:noWrap/>
            <w:hideMark/>
          </w:tcPr>
          <w:p w:rsidR="00644A02" w:rsidRPr="00285CD9" w:rsidRDefault="00644A02" w:rsidP="004B3CAC">
            <w:pPr>
              <w:rPr>
                <w:sz w:val="14"/>
                <w:szCs w:val="14"/>
              </w:rPr>
            </w:pPr>
            <w:r w:rsidRPr="00285CD9">
              <w:rPr>
                <w:sz w:val="14"/>
                <w:szCs w:val="14"/>
              </w:rPr>
              <w:t>9/33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67,900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42766,18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Культура                               </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00008010000000000000.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9/36</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2269,500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1509837,70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00008010000000000200. </w:t>
            </w:r>
          </w:p>
        </w:tc>
        <w:tc>
          <w:tcPr>
            <w:tcW w:w="414" w:type="dxa"/>
            <w:shd w:val="clear" w:color="auto" w:fill="auto"/>
            <w:noWrap/>
            <w:hideMark/>
          </w:tcPr>
          <w:p w:rsidR="00644A02" w:rsidRPr="00285CD9" w:rsidRDefault="00644A02" w:rsidP="004B3CAC">
            <w:pPr>
              <w:rPr>
                <w:sz w:val="14"/>
                <w:szCs w:val="14"/>
              </w:rPr>
            </w:pPr>
            <w:r w:rsidRPr="00285CD9">
              <w:rPr>
                <w:sz w:val="14"/>
                <w:szCs w:val="14"/>
              </w:rPr>
              <w:t>9/37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2096,600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1381495,52</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Оплата труда и начисления на выплаты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 оплате труда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00008010000000000210.</w:t>
            </w:r>
          </w:p>
        </w:tc>
        <w:tc>
          <w:tcPr>
            <w:tcW w:w="414" w:type="dxa"/>
            <w:shd w:val="clear" w:color="auto" w:fill="auto"/>
            <w:noWrap/>
            <w:hideMark/>
          </w:tcPr>
          <w:p w:rsidR="00644A02" w:rsidRPr="00285CD9" w:rsidRDefault="00644A02" w:rsidP="004B3CAC">
            <w:pPr>
              <w:rPr>
                <w:sz w:val="14"/>
                <w:szCs w:val="14"/>
              </w:rPr>
            </w:pPr>
            <w:r w:rsidRPr="00285CD9">
              <w:rPr>
                <w:sz w:val="14"/>
                <w:szCs w:val="14"/>
              </w:rPr>
              <w:t>9/38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832,800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459613,58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Заработная плата</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00008010000000000211.</w:t>
            </w:r>
          </w:p>
        </w:tc>
        <w:tc>
          <w:tcPr>
            <w:tcW w:w="414" w:type="dxa"/>
            <w:shd w:val="clear" w:color="auto" w:fill="auto"/>
            <w:noWrap/>
            <w:hideMark/>
          </w:tcPr>
          <w:p w:rsidR="00644A02" w:rsidRPr="00285CD9" w:rsidRDefault="00644A02" w:rsidP="004B3CAC">
            <w:pPr>
              <w:rPr>
                <w:sz w:val="14"/>
                <w:szCs w:val="14"/>
              </w:rPr>
            </w:pPr>
            <w:r w:rsidRPr="00285CD9">
              <w:rPr>
                <w:sz w:val="14"/>
                <w:szCs w:val="14"/>
              </w:rPr>
              <w:t>9/39</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639,600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363686,69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выплаты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00008010000000000212.</w:t>
            </w:r>
          </w:p>
        </w:tc>
        <w:tc>
          <w:tcPr>
            <w:tcW w:w="414" w:type="dxa"/>
            <w:shd w:val="clear" w:color="auto" w:fill="auto"/>
            <w:noWrap/>
            <w:hideMark/>
          </w:tcPr>
          <w:p w:rsidR="00644A02" w:rsidRPr="00285CD9" w:rsidRDefault="00644A02" w:rsidP="004B3CAC">
            <w:pPr>
              <w:rPr>
                <w:sz w:val="14"/>
                <w:szCs w:val="14"/>
              </w:rPr>
            </w:pPr>
            <w:r w:rsidRPr="00285CD9">
              <w:rPr>
                <w:sz w:val="14"/>
                <w:szCs w:val="14"/>
              </w:rPr>
              <w:t>9/40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Начисления на выплаты по оплате труда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00008010000000000213.</w:t>
            </w:r>
          </w:p>
        </w:tc>
        <w:tc>
          <w:tcPr>
            <w:tcW w:w="414" w:type="dxa"/>
            <w:shd w:val="clear" w:color="auto" w:fill="auto"/>
            <w:noWrap/>
            <w:hideMark/>
          </w:tcPr>
          <w:p w:rsidR="00644A02" w:rsidRPr="00285CD9" w:rsidRDefault="00644A02" w:rsidP="004B3CAC">
            <w:pPr>
              <w:rPr>
                <w:sz w:val="14"/>
                <w:szCs w:val="14"/>
              </w:rPr>
            </w:pPr>
            <w:r w:rsidRPr="00285CD9">
              <w:rPr>
                <w:sz w:val="14"/>
                <w:szCs w:val="14"/>
              </w:rPr>
              <w:t>9/41</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193,200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95926,89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9/42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1093,800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918414,94</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Услуги связи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00008010000000000221.</w:t>
            </w:r>
          </w:p>
        </w:tc>
        <w:tc>
          <w:tcPr>
            <w:tcW w:w="414" w:type="dxa"/>
            <w:shd w:val="clear" w:color="auto" w:fill="auto"/>
            <w:noWrap/>
            <w:hideMark/>
          </w:tcPr>
          <w:p w:rsidR="00644A02" w:rsidRPr="00285CD9" w:rsidRDefault="00644A02" w:rsidP="004B3CAC">
            <w:pPr>
              <w:rPr>
                <w:sz w:val="14"/>
                <w:szCs w:val="14"/>
              </w:rPr>
            </w:pPr>
            <w:r w:rsidRPr="00285CD9">
              <w:rPr>
                <w:sz w:val="14"/>
                <w:szCs w:val="14"/>
              </w:rPr>
              <w:t>9/43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16,000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7282,11</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00008010000000000222.</w:t>
            </w:r>
          </w:p>
        </w:tc>
        <w:tc>
          <w:tcPr>
            <w:tcW w:w="414" w:type="dxa"/>
            <w:shd w:val="clear" w:color="auto" w:fill="auto"/>
            <w:noWrap/>
            <w:hideMark/>
          </w:tcPr>
          <w:p w:rsidR="00644A02" w:rsidRPr="00285CD9" w:rsidRDefault="00644A02" w:rsidP="004B3CAC">
            <w:pPr>
              <w:rPr>
                <w:sz w:val="14"/>
                <w:szCs w:val="14"/>
              </w:rPr>
            </w:pPr>
            <w:r w:rsidRPr="00285CD9">
              <w:rPr>
                <w:sz w:val="14"/>
                <w:szCs w:val="14"/>
              </w:rPr>
              <w:t>9/44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Коммунальные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00008010000000000223.</w:t>
            </w:r>
          </w:p>
        </w:tc>
        <w:tc>
          <w:tcPr>
            <w:tcW w:w="414" w:type="dxa"/>
            <w:shd w:val="clear" w:color="auto" w:fill="auto"/>
            <w:noWrap/>
            <w:hideMark/>
          </w:tcPr>
          <w:p w:rsidR="00644A02" w:rsidRPr="00285CD9" w:rsidRDefault="00644A02" w:rsidP="004B3CAC">
            <w:pPr>
              <w:rPr>
                <w:sz w:val="14"/>
                <w:szCs w:val="14"/>
              </w:rPr>
            </w:pPr>
            <w:r w:rsidRPr="00285CD9">
              <w:rPr>
                <w:sz w:val="14"/>
                <w:szCs w:val="14"/>
              </w:rPr>
              <w:t>9/45</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265,000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129296,89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Работы, услуги по содержанию имущества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00008010000000000225.</w:t>
            </w:r>
          </w:p>
        </w:tc>
        <w:tc>
          <w:tcPr>
            <w:tcW w:w="414" w:type="dxa"/>
            <w:shd w:val="clear" w:color="auto" w:fill="auto"/>
            <w:noWrap/>
            <w:hideMark/>
          </w:tcPr>
          <w:p w:rsidR="00644A02" w:rsidRPr="00285CD9" w:rsidRDefault="00644A02" w:rsidP="004B3CAC">
            <w:pPr>
              <w:rPr>
                <w:sz w:val="14"/>
                <w:szCs w:val="14"/>
              </w:rPr>
            </w:pPr>
            <w:r w:rsidRPr="00285CD9">
              <w:rPr>
                <w:sz w:val="14"/>
                <w:szCs w:val="14"/>
              </w:rPr>
              <w:t>9/47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760,500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744763,41</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9/48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42,300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37072,53</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00008010000000000290.</w:t>
            </w:r>
          </w:p>
        </w:tc>
        <w:tc>
          <w:tcPr>
            <w:tcW w:w="414" w:type="dxa"/>
            <w:shd w:val="clear" w:color="auto" w:fill="auto"/>
            <w:noWrap/>
            <w:hideMark/>
          </w:tcPr>
          <w:p w:rsidR="00644A02" w:rsidRPr="00285CD9" w:rsidRDefault="00644A02" w:rsidP="004B3CAC">
            <w:pPr>
              <w:rPr>
                <w:sz w:val="14"/>
                <w:szCs w:val="14"/>
              </w:rPr>
            </w:pPr>
            <w:r w:rsidRPr="00285CD9">
              <w:rPr>
                <w:sz w:val="14"/>
                <w:szCs w:val="14"/>
              </w:rPr>
              <w:t>9/63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170,000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3467,00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00008010000000000300.</w:t>
            </w:r>
          </w:p>
        </w:tc>
        <w:tc>
          <w:tcPr>
            <w:tcW w:w="414" w:type="dxa"/>
            <w:shd w:val="clear" w:color="auto" w:fill="auto"/>
            <w:noWrap/>
            <w:hideMark/>
          </w:tcPr>
          <w:p w:rsidR="00644A02" w:rsidRPr="00285CD9" w:rsidRDefault="00644A02" w:rsidP="004B3CAC">
            <w:pPr>
              <w:rPr>
                <w:sz w:val="14"/>
                <w:szCs w:val="14"/>
              </w:rPr>
            </w:pPr>
            <w:r w:rsidRPr="00285CD9">
              <w:rPr>
                <w:sz w:val="14"/>
                <w:szCs w:val="14"/>
              </w:rPr>
              <w:t>9/64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172,900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128342,18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00008010000000000310.</w:t>
            </w:r>
          </w:p>
        </w:tc>
        <w:tc>
          <w:tcPr>
            <w:tcW w:w="414" w:type="dxa"/>
            <w:shd w:val="clear" w:color="auto" w:fill="auto"/>
            <w:noWrap/>
            <w:hideMark/>
          </w:tcPr>
          <w:p w:rsidR="00644A02" w:rsidRPr="00285CD9" w:rsidRDefault="00644A02" w:rsidP="004B3CAC">
            <w:pPr>
              <w:rPr>
                <w:sz w:val="14"/>
                <w:szCs w:val="14"/>
              </w:rPr>
            </w:pPr>
            <w:r w:rsidRPr="00285CD9">
              <w:rPr>
                <w:sz w:val="14"/>
                <w:szCs w:val="14"/>
              </w:rPr>
              <w:t>9/65</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105,000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85576,00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p w:rsidR="00644A02" w:rsidRPr="00285CD9" w:rsidRDefault="00644A02" w:rsidP="00285CD9">
            <w:pPr>
              <w:ind w:left="-27"/>
              <w:rPr>
                <w:sz w:val="14"/>
                <w:szCs w:val="14"/>
              </w:rPr>
            </w:pPr>
            <w:r w:rsidRPr="00285CD9">
              <w:rPr>
                <w:sz w:val="14"/>
                <w:szCs w:val="14"/>
              </w:rPr>
              <w:t> </w:t>
            </w:r>
          </w:p>
        </w:tc>
        <w:tc>
          <w:tcPr>
            <w:tcW w:w="414"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 </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запасов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00008010000000000340.</w:t>
            </w:r>
          </w:p>
        </w:tc>
        <w:tc>
          <w:tcPr>
            <w:tcW w:w="414" w:type="dxa"/>
            <w:shd w:val="clear" w:color="auto" w:fill="auto"/>
            <w:noWrap/>
            <w:hideMark/>
          </w:tcPr>
          <w:p w:rsidR="00644A02" w:rsidRPr="00285CD9" w:rsidRDefault="00644A02" w:rsidP="004B3CAC">
            <w:pPr>
              <w:rPr>
                <w:sz w:val="14"/>
                <w:szCs w:val="14"/>
              </w:rPr>
            </w:pPr>
            <w:r w:rsidRPr="00285CD9">
              <w:rPr>
                <w:sz w:val="14"/>
                <w:szCs w:val="14"/>
              </w:rPr>
              <w:t>9/68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67,900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42766,18</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Социальная политика                    </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00010000000000000000.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 xml:space="preserve">11/1 </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1,000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lastRenderedPageBreak/>
              <w:t xml:space="preserve">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00010000000000000200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11/2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00010000000000000220.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11/7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00010000000000000226.</w:t>
            </w:r>
          </w:p>
        </w:tc>
        <w:tc>
          <w:tcPr>
            <w:tcW w:w="414" w:type="dxa"/>
            <w:shd w:val="clear" w:color="auto" w:fill="auto"/>
            <w:noWrap/>
            <w:hideMark/>
          </w:tcPr>
          <w:p w:rsidR="00644A02" w:rsidRPr="00285CD9" w:rsidRDefault="00644A02" w:rsidP="004B3CAC">
            <w:pPr>
              <w:rPr>
                <w:sz w:val="14"/>
                <w:szCs w:val="14"/>
              </w:rPr>
            </w:pPr>
            <w:r w:rsidRPr="00285CD9">
              <w:rPr>
                <w:sz w:val="14"/>
                <w:szCs w:val="14"/>
              </w:rPr>
              <w:t>11/13</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Социальное обеспечение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00010000000000000260.</w:t>
            </w:r>
          </w:p>
        </w:tc>
        <w:tc>
          <w:tcPr>
            <w:tcW w:w="414" w:type="dxa"/>
            <w:shd w:val="clear" w:color="auto" w:fill="auto"/>
            <w:noWrap/>
            <w:hideMark/>
          </w:tcPr>
          <w:p w:rsidR="00644A02" w:rsidRPr="00285CD9" w:rsidRDefault="00644A02" w:rsidP="004B3CAC">
            <w:pPr>
              <w:rPr>
                <w:sz w:val="14"/>
                <w:szCs w:val="14"/>
              </w:rPr>
            </w:pPr>
            <w:r w:rsidRPr="00285CD9">
              <w:rPr>
                <w:sz w:val="14"/>
                <w:szCs w:val="14"/>
              </w:rPr>
              <w:t>11/24</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Пособия по социальной помощи населению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00010000000000000262.</w:t>
            </w:r>
          </w:p>
        </w:tc>
        <w:tc>
          <w:tcPr>
            <w:tcW w:w="414" w:type="dxa"/>
            <w:shd w:val="clear" w:color="auto" w:fill="auto"/>
            <w:noWrap/>
            <w:hideMark/>
          </w:tcPr>
          <w:p w:rsidR="00644A02" w:rsidRPr="00285CD9" w:rsidRDefault="00644A02" w:rsidP="004B3CAC">
            <w:pPr>
              <w:rPr>
                <w:sz w:val="14"/>
                <w:szCs w:val="14"/>
              </w:rPr>
            </w:pPr>
            <w:r w:rsidRPr="00285CD9">
              <w:rPr>
                <w:sz w:val="14"/>
                <w:szCs w:val="14"/>
              </w:rPr>
              <w:t xml:space="preserve">11/26 </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 xml:space="preserve">Социальное обеспечение населения       </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00010030000000000000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11/106</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1,000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Расходы                                </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00010030000000000200.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11/107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00010030000000000220. </w:t>
            </w:r>
          </w:p>
        </w:tc>
        <w:tc>
          <w:tcPr>
            <w:tcW w:w="414" w:type="dxa"/>
            <w:shd w:val="clear" w:color="auto" w:fill="auto"/>
            <w:noWrap/>
            <w:hideMark/>
          </w:tcPr>
          <w:p w:rsidR="00644A02" w:rsidRPr="00285CD9" w:rsidRDefault="00644A02" w:rsidP="004B3CAC">
            <w:pPr>
              <w:rPr>
                <w:sz w:val="14"/>
                <w:szCs w:val="14"/>
              </w:rPr>
            </w:pPr>
            <w:r w:rsidRPr="00285CD9">
              <w:rPr>
                <w:sz w:val="14"/>
                <w:szCs w:val="14"/>
              </w:rPr>
              <w:t>11/112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00010030000000000226. </w:t>
            </w:r>
          </w:p>
        </w:tc>
        <w:tc>
          <w:tcPr>
            <w:tcW w:w="414" w:type="dxa"/>
            <w:shd w:val="clear" w:color="auto" w:fill="auto"/>
            <w:noWrap/>
            <w:hideMark/>
          </w:tcPr>
          <w:p w:rsidR="00644A02" w:rsidRPr="00285CD9" w:rsidRDefault="00644A02" w:rsidP="004B3CAC">
            <w:pPr>
              <w:rPr>
                <w:sz w:val="14"/>
                <w:szCs w:val="14"/>
              </w:rPr>
            </w:pPr>
            <w:r w:rsidRPr="00285CD9">
              <w:rPr>
                <w:sz w:val="14"/>
                <w:szCs w:val="14"/>
              </w:rPr>
              <w:t>11/118</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Социальное обеспечение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00010030000000000260. </w:t>
            </w:r>
          </w:p>
        </w:tc>
        <w:tc>
          <w:tcPr>
            <w:tcW w:w="414" w:type="dxa"/>
            <w:shd w:val="clear" w:color="auto" w:fill="auto"/>
            <w:noWrap/>
            <w:hideMark/>
          </w:tcPr>
          <w:p w:rsidR="00644A02" w:rsidRPr="00285CD9" w:rsidRDefault="00644A02" w:rsidP="004B3CAC">
            <w:pPr>
              <w:rPr>
                <w:sz w:val="14"/>
                <w:szCs w:val="14"/>
              </w:rPr>
            </w:pPr>
            <w:r w:rsidRPr="00285CD9">
              <w:rPr>
                <w:sz w:val="14"/>
                <w:szCs w:val="14"/>
              </w:rPr>
              <w:t>11/129</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 xml:space="preserve">Пособия по социальной помощи населению </w:t>
            </w:r>
          </w:p>
        </w:tc>
        <w:tc>
          <w:tcPr>
            <w:tcW w:w="947" w:type="dxa"/>
            <w:gridSpan w:val="3"/>
            <w:shd w:val="clear" w:color="auto" w:fill="auto"/>
            <w:noWrap/>
            <w:hideMark/>
          </w:tcPr>
          <w:p w:rsidR="00644A02" w:rsidRPr="00285CD9" w:rsidRDefault="00644A02" w:rsidP="00285CD9">
            <w:pPr>
              <w:ind w:left="-27"/>
              <w:rPr>
                <w:sz w:val="14"/>
                <w:szCs w:val="14"/>
              </w:rPr>
            </w:pPr>
            <w:r w:rsidRPr="00285CD9">
              <w:rPr>
                <w:sz w:val="14"/>
                <w:szCs w:val="14"/>
              </w:rPr>
              <w:t>00010030000000000262. </w:t>
            </w:r>
          </w:p>
        </w:tc>
        <w:tc>
          <w:tcPr>
            <w:tcW w:w="414" w:type="dxa"/>
            <w:shd w:val="clear" w:color="auto" w:fill="auto"/>
            <w:noWrap/>
            <w:hideMark/>
          </w:tcPr>
          <w:p w:rsidR="00644A02" w:rsidRPr="00285CD9" w:rsidRDefault="00644A02" w:rsidP="004B3CAC">
            <w:pPr>
              <w:rPr>
                <w:sz w:val="14"/>
                <w:szCs w:val="14"/>
              </w:rPr>
            </w:pPr>
            <w:r w:rsidRPr="00285CD9">
              <w:rPr>
                <w:sz w:val="14"/>
                <w:szCs w:val="14"/>
              </w:rPr>
              <w:t>11/131</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0,500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0,00</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b/>
                <w:bCs/>
                <w:sz w:val="14"/>
                <w:szCs w:val="14"/>
              </w:rPr>
            </w:pPr>
            <w:r w:rsidRPr="00285CD9">
              <w:rPr>
                <w:b/>
                <w:bCs/>
                <w:sz w:val="14"/>
                <w:szCs w:val="14"/>
              </w:rPr>
              <w:t>Физическая культура и спорт</w:t>
            </w:r>
          </w:p>
        </w:tc>
        <w:tc>
          <w:tcPr>
            <w:tcW w:w="947" w:type="dxa"/>
            <w:gridSpan w:val="3"/>
            <w:shd w:val="clear" w:color="auto" w:fill="auto"/>
            <w:noWrap/>
            <w:hideMark/>
          </w:tcPr>
          <w:p w:rsidR="00644A02" w:rsidRPr="00285CD9" w:rsidRDefault="00644A02" w:rsidP="00EF1B2A">
            <w:pPr>
              <w:ind w:left="-27"/>
              <w:rPr>
                <w:b/>
                <w:bCs/>
                <w:sz w:val="14"/>
                <w:szCs w:val="14"/>
              </w:rPr>
            </w:pPr>
            <w:r w:rsidRPr="00285CD9">
              <w:rPr>
                <w:b/>
                <w:bCs/>
                <w:sz w:val="14"/>
                <w:szCs w:val="14"/>
              </w:rPr>
              <w:t>00011000000000000000.</w:t>
            </w:r>
          </w:p>
        </w:tc>
        <w:tc>
          <w:tcPr>
            <w:tcW w:w="414" w:type="dxa"/>
            <w:shd w:val="clear" w:color="auto" w:fill="auto"/>
            <w:noWrap/>
            <w:hideMark/>
          </w:tcPr>
          <w:p w:rsidR="00644A02" w:rsidRPr="00285CD9" w:rsidRDefault="00644A02" w:rsidP="004B3CAC">
            <w:pPr>
              <w:rPr>
                <w:b/>
                <w:bCs/>
                <w:sz w:val="14"/>
                <w:szCs w:val="14"/>
              </w:rPr>
            </w:pPr>
            <w:r w:rsidRPr="00285CD9">
              <w:rPr>
                <w:b/>
                <w:bCs/>
                <w:sz w:val="14"/>
                <w:szCs w:val="14"/>
              </w:rPr>
              <w:t>12/1</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73" w:type="dxa"/>
            <w:shd w:val="clear" w:color="auto" w:fill="auto"/>
            <w:noWrap/>
            <w:hideMark/>
          </w:tcPr>
          <w:p w:rsidR="00644A02" w:rsidRPr="00285CD9" w:rsidRDefault="00644A02" w:rsidP="004B3CAC">
            <w:pPr>
              <w:rPr>
                <w:b/>
                <w:bCs/>
                <w:sz w:val="14"/>
                <w:szCs w:val="14"/>
              </w:rPr>
            </w:pPr>
            <w:r w:rsidRPr="00285CD9">
              <w:rPr>
                <w:b/>
                <w:bCs/>
                <w:sz w:val="14"/>
                <w:szCs w:val="14"/>
              </w:rPr>
              <w:t>253,000</w:t>
            </w:r>
          </w:p>
        </w:tc>
        <w:tc>
          <w:tcPr>
            <w:tcW w:w="589" w:type="dxa"/>
            <w:shd w:val="clear" w:color="auto" w:fill="auto"/>
            <w:noWrap/>
            <w:hideMark/>
          </w:tcPr>
          <w:p w:rsidR="00644A02" w:rsidRPr="00285CD9" w:rsidRDefault="00644A02" w:rsidP="004B3CAC">
            <w:pPr>
              <w:rPr>
                <w:b/>
                <w:bCs/>
                <w:sz w:val="14"/>
                <w:szCs w:val="14"/>
              </w:rPr>
            </w:pPr>
            <w:r w:rsidRPr="00285CD9">
              <w:rPr>
                <w:b/>
                <w:bCs/>
                <w:sz w:val="14"/>
                <w:szCs w:val="14"/>
              </w:rPr>
              <w:t> </w:t>
            </w:r>
          </w:p>
        </w:tc>
        <w:tc>
          <w:tcPr>
            <w:tcW w:w="539" w:type="dxa"/>
            <w:shd w:val="clear" w:color="auto" w:fill="auto"/>
            <w:noWrap/>
            <w:hideMark/>
          </w:tcPr>
          <w:p w:rsidR="00644A02" w:rsidRPr="00285CD9" w:rsidRDefault="00644A02" w:rsidP="004B3CAC">
            <w:pPr>
              <w:rPr>
                <w:b/>
                <w:bCs/>
                <w:sz w:val="14"/>
                <w:szCs w:val="14"/>
              </w:rPr>
            </w:pPr>
            <w:r w:rsidRPr="00285CD9">
              <w:rPr>
                <w:b/>
                <w:bCs/>
                <w:sz w:val="14"/>
                <w:szCs w:val="14"/>
              </w:rPr>
              <w:t>67411,49</w:t>
            </w:r>
          </w:p>
        </w:tc>
      </w:tr>
      <w:tr w:rsidR="00644A02" w:rsidRPr="00285CD9" w:rsidTr="00285CD9">
        <w:trPr>
          <w:trHeight w:val="30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Расходы</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00011000000000000200.</w:t>
            </w:r>
          </w:p>
        </w:tc>
        <w:tc>
          <w:tcPr>
            <w:tcW w:w="414" w:type="dxa"/>
            <w:shd w:val="clear" w:color="auto" w:fill="auto"/>
            <w:noWrap/>
            <w:hideMark/>
          </w:tcPr>
          <w:p w:rsidR="00644A02" w:rsidRPr="00285CD9" w:rsidRDefault="00644A02" w:rsidP="004B3CAC">
            <w:pPr>
              <w:rPr>
                <w:sz w:val="14"/>
                <w:szCs w:val="14"/>
              </w:rPr>
            </w:pPr>
            <w:r w:rsidRPr="00285CD9">
              <w:rPr>
                <w:sz w:val="14"/>
                <w:szCs w:val="14"/>
              </w:rPr>
              <w:t>12/2</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198,000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63111,49</w:t>
            </w:r>
          </w:p>
        </w:tc>
      </w:tr>
      <w:tr w:rsidR="00644A02" w:rsidRPr="00285CD9" w:rsidTr="00EF1B2A">
        <w:trPr>
          <w:trHeight w:val="390"/>
        </w:trPr>
        <w:tc>
          <w:tcPr>
            <w:tcW w:w="1712" w:type="dxa"/>
            <w:gridSpan w:val="2"/>
            <w:shd w:val="clear" w:color="auto" w:fill="auto"/>
            <w:noWrap/>
            <w:hideMark/>
          </w:tcPr>
          <w:p w:rsidR="00644A02" w:rsidRPr="00285CD9" w:rsidRDefault="00644A02"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644A02" w:rsidRPr="00285CD9" w:rsidRDefault="00644A02" w:rsidP="00EF1B2A">
            <w:pPr>
              <w:ind w:left="-27"/>
              <w:rPr>
                <w:sz w:val="14"/>
                <w:szCs w:val="14"/>
              </w:rPr>
            </w:pPr>
            <w:r w:rsidRPr="00285CD9">
              <w:rPr>
                <w:sz w:val="14"/>
                <w:szCs w:val="14"/>
              </w:rPr>
              <w:t>00011000000000000220.</w:t>
            </w:r>
          </w:p>
        </w:tc>
        <w:tc>
          <w:tcPr>
            <w:tcW w:w="414" w:type="dxa"/>
            <w:shd w:val="clear" w:color="auto" w:fill="auto"/>
            <w:noWrap/>
            <w:hideMark/>
          </w:tcPr>
          <w:p w:rsidR="00644A02" w:rsidRPr="00285CD9" w:rsidRDefault="00644A02" w:rsidP="004B3CAC">
            <w:pPr>
              <w:rPr>
                <w:sz w:val="14"/>
                <w:szCs w:val="14"/>
              </w:rPr>
            </w:pPr>
            <w:r w:rsidRPr="00285CD9">
              <w:rPr>
                <w:sz w:val="14"/>
                <w:szCs w:val="14"/>
              </w:rPr>
              <w:t>12/7</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73" w:type="dxa"/>
            <w:shd w:val="clear" w:color="auto" w:fill="auto"/>
            <w:noWrap/>
            <w:hideMark/>
          </w:tcPr>
          <w:p w:rsidR="00644A02" w:rsidRPr="00285CD9" w:rsidRDefault="00644A02" w:rsidP="004B3CAC">
            <w:pPr>
              <w:rPr>
                <w:sz w:val="14"/>
                <w:szCs w:val="14"/>
              </w:rPr>
            </w:pPr>
            <w:r w:rsidRPr="00285CD9">
              <w:rPr>
                <w:sz w:val="14"/>
                <w:szCs w:val="14"/>
              </w:rPr>
              <w:t>198,000</w:t>
            </w:r>
          </w:p>
        </w:tc>
        <w:tc>
          <w:tcPr>
            <w:tcW w:w="589" w:type="dxa"/>
            <w:shd w:val="clear" w:color="auto" w:fill="auto"/>
            <w:noWrap/>
            <w:hideMark/>
          </w:tcPr>
          <w:p w:rsidR="00644A02" w:rsidRPr="00285CD9" w:rsidRDefault="00644A02" w:rsidP="004B3CAC">
            <w:pPr>
              <w:rPr>
                <w:sz w:val="14"/>
                <w:szCs w:val="14"/>
              </w:rPr>
            </w:pPr>
            <w:r w:rsidRPr="00285CD9">
              <w:rPr>
                <w:sz w:val="14"/>
                <w:szCs w:val="14"/>
              </w:rPr>
              <w:t> </w:t>
            </w:r>
          </w:p>
        </w:tc>
        <w:tc>
          <w:tcPr>
            <w:tcW w:w="539" w:type="dxa"/>
            <w:shd w:val="clear" w:color="auto" w:fill="auto"/>
            <w:noWrap/>
            <w:hideMark/>
          </w:tcPr>
          <w:p w:rsidR="00644A02" w:rsidRPr="00285CD9" w:rsidRDefault="00644A02" w:rsidP="004B3CAC">
            <w:pPr>
              <w:rPr>
                <w:sz w:val="14"/>
                <w:szCs w:val="14"/>
              </w:rPr>
            </w:pPr>
            <w:r w:rsidRPr="00285CD9">
              <w:rPr>
                <w:sz w:val="14"/>
                <w:szCs w:val="14"/>
              </w:rPr>
              <w:t>63111,49</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00011000000000000222.</w:t>
            </w:r>
          </w:p>
        </w:tc>
        <w:tc>
          <w:tcPr>
            <w:tcW w:w="414" w:type="dxa"/>
            <w:shd w:val="clear" w:color="auto" w:fill="auto"/>
            <w:noWrap/>
            <w:hideMark/>
          </w:tcPr>
          <w:p w:rsidR="004B3CAC" w:rsidRPr="00285CD9" w:rsidRDefault="004B3CAC" w:rsidP="004B3CAC">
            <w:pPr>
              <w:rPr>
                <w:sz w:val="14"/>
                <w:szCs w:val="14"/>
              </w:rPr>
            </w:pPr>
            <w:r w:rsidRPr="00285CD9">
              <w:rPr>
                <w:sz w:val="14"/>
                <w:szCs w:val="14"/>
              </w:rPr>
              <w:t>12/9</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22,000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EF1B2A">
        <w:trPr>
          <w:trHeight w:val="372"/>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Работы, услугипо содержанию имущества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00011000000000000225.</w:t>
            </w:r>
          </w:p>
        </w:tc>
        <w:tc>
          <w:tcPr>
            <w:tcW w:w="414" w:type="dxa"/>
            <w:shd w:val="clear" w:color="auto" w:fill="auto"/>
            <w:noWrap/>
            <w:hideMark/>
          </w:tcPr>
          <w:p w:rsidR="004B3CAC" w:rsidRPr="00285CD9" w:rsidRDefault="004B3CAC" w:rsidP="004B3CAC">
            <w:pPr>
              <w:rPr>
                <w:sz w:val="14"/>
                <w:szCs w:val="14"/>
              </w:rPr>
            </w:pPr>
            <w:r w:rsidRPr="00285CD9">
              <w:rPr>
                <w:sz w:val="14"/>
                <w:szCs w:val="14"/>
              </w:rPr>
              <w:t>12/12</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14,000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285CD9" w:rsidRPr="00285CD9" w:rsidTr="00EF1B2A">
        <w:trPr>
          <w:trHeight w:val="264"/>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0001100000000000226. </w:t>
            </w:r>
          </w:p>
        </w:tc>
        <w:tc>
          <w:tcPr>
            <w:tcW w:w="414" w:type="dxa"/>
            <w:shd w:val="clear" w:color="auto" w:fill="auto"/>
            <w:noWrap/>
            <w:hideMark/>
          </w:tcPr>
          <w:p w:rsidR="00285CD9" w:rsidRPr="00285CD9" w:rsidRDefault="00285CD9" w:rsidP="004B3CAC">
            <w:pPr>
              <w:rPr>
                <w:sz w:val="14"/>
                <w:szCs w:val="14"/>
              </w:rPr>
            </w:pPr>
            <w:r w:rsidRPr="00285CD9">
              <w:rPr>
                <w:sz w:val="14"/>
                <w:szCs w:val="14"/>
              </w:rPr>
              <w:t>12/13</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162,000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63111,49</w:t>
            </w:r>
          </w:p>
        </w:tc>
      </w:tr>
      <w:tr w:rsidR="00285CD9" w:rsidRPr="00285CD9" w:rsidTr="00EF1B2A">
        <w:trPr>
          <w:trHeight w:val="353"/>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285CD9" w:rsidRPr="00285CD9" w:rsidRDefault="00285CD9" w:rsidP="00EF1B2A">
            <w:pPr>
              <w:ind w:left="-27"/>
              <w:rPr>
                <w:sz w:val="14"/>
                <w:szCs w:val="14"/>
              </w:rPr>
            </w:pPr>
            <w:r w:rsidRPr="00285CD9">
              <w:rPr>
                <w:sz w:val="14"/>
                <w:szCs w:val="14"/>
              </w:rPr>
              <w:t>00011000000000000300.</w:t>
            </w:r>
          </w:p>
        </w:tc>
        <w:tc>
          <w:tcPr>
            <w:tcW w:w="414" w:type="dxa"/>
            <w:shd w:val="clear" w:color="auto" w:fill="auto"/>
            <w:noWrap/>
            <w:hideMark/>
          </w:tcPr>
          <w:p w:rsidR="00285CD9" w:rsidRPr="00285CD9" w:rsidRDefault="00285CD9" w:rsidP="004B3CAC">
            <w:pPr>
              <w:rPr>
                <w:sz w:val="14"/>
                <w:szCs w:val="14"/>
              </w:rPr>
            </w:pPr>
            <w:r w:rsidRPr="00285CD9">
              <w:rPr>
                <w:sz w:val="14"/>
                <w:szCs w:val="14"/>
              </w:rPr>
              <w:t>12/29</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55,000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4300,00</w:t>
            </w:r>
          </w:p>
        </w:tc>
      </w:tr>
      <w:tr w:rsidR="00285CD9" w:rsidRPr="00285CD9" w:rsidTr="00285CD9">
        <w:trPr>
          <w:trHeight w:val="405"/>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285CD9" w:rsidRPr="00285CD9" w:rsidRDefault="00285CD9" w:rsidP="00EF1B2A">
            <w:pPr>
              <w:ind w:left="-27"/>
              <w:rPr>
                <w:sz w:val="14"/>
                <w:szCs w:val="14"/>
              </w:rPr>
            </w:pPr>
            <w:r w:rsidRPr="00285CD9">
              <w:rPr>
                <w:sz w:val="14"/>
                <w:szCs w:val="14"/>
              </w:rPr>
              <w:t>00011000000000000310 </w:t>
            </w:r>
          </w:p>
        </w:tc>
        <w:tc>
          <w:tcPr>
            <w:tcW w:w="414" w:type="dxa"/>
            <w:shd w:val="clear" w:color="auto" w:fill="auto"/>
            <w:noWrap/>
            <w:hideMark/>
          </w:tcPr>
          <w:p w:rsidR="00285CD9" w:rsidRPr="00285CD9" w:rsidRDefault="00285CD9" w:rsidP="004B3CAC">
            <w:pPr>
              <w:rPr>
                <w:sz w:val="14"/>
                <w:szCs w:val="14"/>
              </w:rPr>
            </w:pPr>
            <w:r w:rsidRPr="00285CD9">
              <w:rPr>
                <w:sz w:val="14"/>
                <w:szCs w:val="14"/>
              </w:rPr>
              <w:t>12/30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40,000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0,00</w:t>
            </w:r>
          </w:p>
        </w:tc>
      </w:tr>
      <w:tr w:rsidR="00285CD9" w:rsidRPr="00285CD9" w:rsidTr="00285CD9">
        <w:trPr>
          <w:trHeight w:val="345"/>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285CD9" w:rsidRPr="00285CD9" w:rsidRDefault="00285CD9" w:rsidP="00EF1B2A">
            <w:pPr>
              <w:ind w:left="-27"/>
              <w:rPr>
                <w:sz w:val="14"/>
                <w:szCs w:val="14"/>
              </w:rPr>
            </w:pPr>
            <w:r w:rsidRPr="00285CD9">
              <w:rPr>
                <w:sz w:val="14"/>
                <w:szCs w:val="14"/>
              </w:rPr>
              <w:t>00011000000000000340.</w:t>
            </w:r>
          </w:p>
        </w:tc>
        <w:tc>
          <w:tcPr>
            <w:tcW w:w="414" w:type="dxa"/>
            <w:shd w:val="clear" w:color="auto" w:fill="auto"/>
            <w:noWrap/>
            <w:hideMark/>
          </w:tcPr>
          <w:p w:rsidR="00285CD9" w:rsidRPr="00285CD9" w:rsidRDefault="00285CD9" w:rsidP="004B3CAC">
            <w:pPr>
              <w:rPr>
                <w:sz w:val="14"/>
                <w:szCs w:val="14"/>
              </w:rPr>
            </w:pPr>
            <w:r w:rsidRPr="00285CD9">
              <w:rPr>
                <w:sz w:val="14"/>
                <w:szCs w:val="14"/>
              </w:rPr>
              <w:t>12/33</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15,000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4300,00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Физическая культура</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00011010000000000000.</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12/36</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253,000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67411,49</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Расходы</w:t>
            </w:r>
          </w:p>
        </w:tc>
        <w:tc>
          <w:tcPr>
            <w:tcW w:w="947" w:type="dxa"/>
            <w:gridSpan w:val="3"/>
            <w:shd w:val="clear" w:color="auto" w:fill="auto"/>
            <w:noWrap/>
            <w:hideMark/>
          </w:tcPr>
          <w:p w:rsidR="00285CD9" w:rsidRPr="00285CD9" w:rsidRDefault="00285CD9" w:rsidP="00EF1B2A">
            <w:pPr>
              <w:ind w:left="-27"/>
              <w:rPr>
                <w:sz w:val="14"/>
                <w:szCs w:val="14"/>
              </w:rPr>
            </w:pPr>
            <w:r w:rsidRPr="00285CD9">
              <w:rPr>
                <w:sz w:val="14"/>
                <w:szCs w:val="14"/>
              </w:rPr>
              <w:t>00011010000000000200.</w:t>
            </w:r>
          </w:p>
        </w:tc>
        <w:tc>
          <w:tcPr>
            <w:tcW w:w="414" w:type="dxa"/>
            <w:shd w:val="clear" w:color="auto" w:fill="auto"/>
            <w:noWrap/>
            <w:hideMark/>
          </w:tcPr>
          <w:p w:rsidR="00285CD9" w:rsidRPr="00285CD9" w:rsidRDefault="00285CD9" w:rsidP="004B3CAC">
            <w:pPr>
              <w:rPr>
                <w:sz w:val="14"/>
                <w:szCs w:val="14"/>
              </w:rPr>
            </w:pPr>
            <w:r w:rsidRPr="00285CD9">
              <w:rPr>
                <w:sz w:val="14"/>
                <w:szCs w:val="14"/>
              </w:rPr>
              <w:t>12/37</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198,000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63111,49</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Оплата работ, услуг</w:t>
            </w:r>
          </w:p>
        </w:tc>
        <w:tc>
          <w:tcPr>
            <w:tcW w:w="947" w:type="dxa"/>
            <w:gridSpan w:val="3"/>
            <w:shd w:val="clear" w:color="auto" w:fill="auto"/>
            <w:noWrap/>
            <w:hideMark/>
          </w:tcPr>
          <w:p w:rsidR="00285CD9" w:rsidRPr="00285CD9" w:rsidRDefault="00285CD9" w:rsidP="00EF1B2A">
            <w:pPr>
              <w:ind w:left="-27"/>
              <w:rPr>
                <w:sz w:val="14"/>
                <w:szCs w:val="14"/>
              </w:rPr>
            </w:pPr>
            <w:r w:rsidRPr="00285CD9">
              <w:rPr>
                <w:sz w:val="14"/>
                <w:szCs w:val="14"/>
              </w:rPr>
              <w:t>00011010000000000220.</w:t>
            </w:r>
          </w:p>
        </w:tc>
        <w:tc>
          <w:tcPr>
            <w:tcW w:w="414" w:type="dxa"/>
            <w:shd w:val="clear" w:color="auto" w:fill="auto"/>
            <w:noWrap/>
            <w:hideMark/>
          </w:tcPr>
          <w:p w:rsidR="00285CD9" w:rsidRPr="00285CD9" w:rsidRDefault="00285CD9" w:rsidP="004B3CAC">
            <w:pPr>
              <w:rPr>
                <w:sz w:val="14"/>
                <w:szCs w:val="14"/>
              </w:rPr>
            </w:pPr>
            <w:r w:rsidRPr="00285CD9">
              <w:rPr>
                <w:sz w:val="14"/>
                <w:szCs w:val="14"/>
              </w:rPr>
              <w:t>12/42</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198,000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63111,49</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 xml:space="preserve">Транспортные услуги                    </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00011010000000000222.</w:t>
            </w:r>
          </w:p>
        </w:tc>
        <w:tc>
          <w:tcPr>
            <w:tcW w:w="414" w:type="dxa"/>
            <w:shd w:val="clear" w:color="auto" w:fill="auto"/>
            <w:noWrap/>
            <w:hideMark/>
          </w:tcPr>
          <w:p w:rsidR="004B3CAC" w:rsidRPr="00285CD9" w:rsidRDefault="004B3CAC" w:rsidP="004B3CAC">
            <w:pPr>
              <w:rPr>
                <w:sz w:val="14"/>
                <w:szCs w:val="14"/>
              </w:rPr>
            </w:pPr>
            <w:r w:rsidRPr="00285CD9">
              <w:rPr>
                <w:sz w:val="14"/>
                <w:szCs w:val="14"/>
              </w:rPr>
              <w:t>12/44</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22,000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00"/>
        </w:trPr>
        <w:tc>
          <w:tcPr>
            <w:tcW w:w="1712" w:type="dxa"/>
            <w:gridSpan w:val="2"/>
            <w:shd w:val="clear" w:color="auto" w:fill="auto"/>
            <w:hideMark/>
          </w:tcPr>
          <w:p w:rsidR="004B3CAC" w:rsidRPr="00285CD9" w:rsidRDefault="004B3CAC" w:rsidP="00285CD9">
            <w:pPr>
              <w:ind w:left="-97" w:right="-108"/>
              <w:rPr>
                <w:sz w:val="14"/>
                <w:szCs w:val="14"/>
              </w:rPr>
            </w:pPr>
            <w:r w:rsidRPr="00285CD9">
              <w:rPr>
                <w:sz w:val="14"/>
                <w:szCs w:val="14"/>
              </w:rPr>
              <w:t>Работы, услугипо содержанию имущества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00011010000000000225.</w:t>
            </w:r>
          </w:p>
        </w:tc>
        <w:tc>
          <w:tcPr>
            <w:tcW w:w="414" w:type="dxa"/>
            <w:shd w:val="clear" w:color="auto" w:fill="auto"/>
            <w:noWrap/>
            <w:hideMark/>
          </w:tcPr>
          <w:p w:rsidR="004B3CAC" w:rsidRPr="00285CD9" w:rsidRDefault="004B3CAC" w:rsidP="004B3CAC">
            <w:pPr>
              <w:rPr>
                <w:sz w:val="14"/>
                <w:szCs w:val="14"/>
              </w:rPr>
            </w:pPr>
            <w:r w:rsidRPr="00285CD9">
              <w:rPr>
                <w:sz w:val="14"/>
                <w:szCs w:val="14"/>
              </w:rPr>
              <w:t>12/47</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14,000</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Прочие работы, услуги                          </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0001101000000000226. </w:t>
            </w:r>
          </w:p>
        </w:tc>
        <w:tc>
          <w:tcPr>
            <w:tcW w:w="414" w:type="dxa"/>
            <w:shd w:val="clear" w:color="auto" w:fill="auto"/>
            <w:noWrap/>
            <w:hideMark/>
          </w:tcPr>
          <w:p w:rsidR="00285CD9" w:rsidRPr="00285CD9" w:rsidRDefault="00285CD9" w:rsidP="004B3CAC">
            <w:pPr>
              <w:rPr>
                <w:sz w:val="14"/>
                <w:szCs w:val="14"/>
              </w:rPr>
            </w:pPr>
            <w:r w:rsidRPr="00285CD9">
              <w:rPr>
                <w:sz w:val="14"/>
                <w:szCs w:val="14"/>
              </w:rPr>
              <w:t>12/48</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162,000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63111,49</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Поступление нефинансовых активов       </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00011010000000000300. </w:t>
            </w:r>
          </w:p>
        </w:tc>
        <w:tc>
          <w:tcPr>
            <w:tcW w:w="414" w:type="dxa"/>
            <w:shd w:val="clear" w:color="auto" w:fill="auto"/>
            <w:noWrap/>
            <w:hideMark/>
          </w:tcPr>
          <w:p w:rsidR="00285CD9" w:rsidRPr="00285CD9" w:rsidRDefault="00285CD9" w:rsidP="004B3CAC">
            <w:pPr>
              <w:rPr>
                <w:sz w:val="14"/>
                <w:szCs w:val="14"/>
              </w:rPr>
            </w:pPr>
            <w:r w:rsidRPr="00285CD9">
              <w:rPr>
                <w:sz w:val="14"/>
                <w:szCs w:val="14"/>
              </w:rPr>
              <w:t>12/64</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55,000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4300,00</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Увеличение стоимости основных средств  </w:t>
            </w:r>
          </w:p>
        </w:tc>
        <w:tc>
          <w:tcPr>
            <w:tcW w:w="947" w:type="dxa"/>
            <w:gridSpan w:val="3"/>
            <w:shd w:val="clear" w:color="auto" w:fill="auto"/>
            <w:noWrap/>
            <w:hideMark/>
          </w:tcPr>
          <w:p w:rsidR="00285CD9" w:rsidRPr="00285CD9" w:rsidRDefault="00285CD9" w:rsidP="00EF1B2A">
            <w:pPr>
              <w:ind w:left="-27"/>
              <w:rPr>
                <w:sz w:val="14"/>
                <w:szCs w:val="14"/>
              </w:rPr>
            </w:pPr>
            <w:r w:rsidRPr="00285CD9">
              <w:rPr>
                <w:sz w:val="14"/>
                <w:szCs w:val="14"/>
              </w:rPr>
              <w:t>00011010000000000310.</w:t>
            </w:r>
          </w:p>
        </w:tc>
        <w:tc>
          <w:tcPr>
            <w:tcW w:w="414" w:type="dxa"/>
            <w:shd w:val="clear" w:color="auto" w:fill="auto"/>
            <w:noWrap/>
            <w:hideMark/>
          </w:tcPr>
          <w:p w:rsidR="00285CD9" w:rsidRPr="00285CD9" w:rsidRDefault="00285CD9" w:rsidP="004B3CAC">
            <w:pPr>
              <w:rPr>
                <w:sz w:val="14"/>
                <w:szCs w:val="14"/>
              </w:rPr>
            </w:pPr>
            <w:r w:rsidRPr="00285CD9">
              <w:rPr>
                <w:sz w:val="14"/>
                <w:szCs w:val="14"/>
              </w:rPr>
              <w:t>12/65</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40,000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 </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Увеличение стоимости материальных      </w:t>
            </w:r>
          </w:p>
        </w:tc>
        <w:tc>
          <w:tcPr>
            <w:tcW w:w="947" w:type="dxa"/>
            <w:gridSpan w:val="3"/>
            <w:shd w:val="clear" w:color="auto" w:fill="auto"/>
            <w:noWrap/>
            <w:hideMark/>
          </w:tcPr>
          <w:p w:rsidR="00285CD9" w:rsidRPr="00285CD9" w:rsidRDefault="00285CD9" w:rsidP="00EF1B2A">
            <w:pPr>
              <w:ind w:left="-27"/>
              <w:rPr>
                <w:sz w:val="14"/>
                <w:szCs w:val="14"/>
              </w:rPr>
            </w:pPr>
            <w:r w:rsidRPr="00285CD9">
              <w:rPr>
                <w:sz w:val="14"/>
                <w:szCs w:val="14"/>
              </w:rPr>
              <w:t>00011010000000000340.</w:t>
            </w:r>
          </w:p>
        </w:tc>
        <w:tc>
          <w:tcPr>
            <w:tcW w:w="414" w:type="dxa"/>
            <w:shd w:val="clear" w:color="auto" w:fill="auto"/>
            <w:noWrap/>
            <w:hideMark/>
          </w:tcPr>
          <w:p w:rsidR="00285CD9" w:rsidRPr="00285CD9" w:rsidRDefault="00285CD9" w:rsidP="004B3CAC">
            <w:pPr>
              <w:rPr>
                <w:sz w:val="14"/>
                <w:szCs w:val="14"/>
              </w:rPr>
            </w:pPr>
            <w:r w:rsidRPr="00285CD9">
              <w:rPr>
                <w:sz w:val="14"/>
                <w:szCs w:val="14"/>
              </w:rPr>
              <w:t>12/68</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15,000</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4300,00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Обслуживание государственного и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 </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муниципального долга</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00013000000000000000.</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14/1</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10,000</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10,000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0,000</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Расходы</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00013000000000000200.</w:t>
            </w:r>
          </w:p>
        </w:tc>
        <w:tc>
          <w:tcPr>
            <w:tcW w:w="414" w:type="dxa"/>
            <w:shd w:val="clear" w:color="auto" w:fill="auto"/>
            <w:noWrap/>
            <w:hideMark/>
          </w:tcPr>
          <w:p w:rsidR="004B3CAC" w:rsidRPr="00285CD9" w:rsidRDefault="004B3CAC" w:rsidP="004B3CAC">
            <w:pPr>
              <w:rPr>
                <w:sz w:val="14"/>
                <w:szCs w:val="14"/>
              </w:rPr>
            </w:pPr>
            <w:r w:rsidRPr="00285CD9">
              <w:rPr>
                <w:sz w:val="14"/>
                <w:szCs w:val="14"/>
              </w:rPr>
              <w:t>14/2</w:t>
            </w:r>
          </w:p>
        </w:tc>
        <w:tc>
          <w:tcPr>
            <w:tcW w:w="589" w:type="dxa"/>
            <w:shd w:val="clear" w:color="auto" w:fill="auto"/>
            <w:noWrap/>
            <w:hideMark/>
          </w:tcPr>
          <w:p w:rsidR="004B3CAC" w:rsidRPr="00285CD9" w:rsidRDefault="004B3CAC" w:rsidP="004B3CAC">
            <w:pPr>
              <w:rPr>
                <w:sz w:val="14"/>
                <w:szCs w:val="14"/>
              </w:rPr>
            </w:pPr>
            <w:r w:rsidRPr="00285CD9">
              <w:rPr>
                <w:sz w:val="14"/>
                <w:szCs w:val="14"/>
              </w:rPr>
              <w:t>10,000</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Обслуживание государственного</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(муниципального ) долга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00013000000000000230.</w:t>
            </w:r>
          </w:p>
        </w:tc>
        <w:tc>
          <w:tcPr>
            <w:tcW w:w="414" w:type="dxa"/>
            <w:shd w:val="clear" w:color="auto" w:fill="auto"/>
            <w:noWrap/>
            <w:hideMark/>
          </w:tcPr>
          <w:p w:rsidR="004B3CAC" w:rsidRPr="00285CD9" w:rsidRDefault="004B3CAC" w:rsidP="004B3CAC">
            <w:pPr>
              <w:rPr>
                <w:sz w:val="14"/>
                <w:szCs w:val="14"/>
              </w:rPr>
            </w:pPr>
            <w:r w:rsidRPr="00285CD9">
              <w:rPr>
                <w:sz w:val="14"/>
                <w:szCs w:val="14"/>
              </w:rPr>
              <w:t>14/14</w:t>
            </w:r>
          </w:p>
        </w:tc>
        <w:tc>
          <w:tcPr>
            <w:tcW w:w="589" w:type="dxa"/>
            <w:shd w:val="clear" w:color="auto" w:fill="auto"/>
            <w:noWrap/>
            <w:hideMark/>
          </w:tcPr>
          <w:p w:rsidR="004B3CAC" w:rsidRPr="00285CD9" w:rsidRDefault="004B3CAC" w:rsidP="004B3CAC">
            <w:pPr>
              <w:rPr>
                <w:sz w:val="14"/>
                <w:szCs w:val="14"/>
              </w:rPr>
            </w:pPr>
            <w:r w:rsidRPr="00285CD9">
              <w:rPr>
                <w:sz w:val="14"/>
                <w:szCs w:val="14"/>
              </w:rPr>
              <w:t>10,000</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Обслуживание внутреннего долга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00013000000000000231.</w:t>
            </w:r>
          </w:p>
        </w:tc>
        <w:tc>
          <w:tcPr>
            <w:tcW w:w="414" w:type="dxa"/>
            <w:shd w:val="clear" w:color="auto" w:fill="auto"/>
            <w:noWrap/>
            <w:hideMark/>
          </w:tcPr>
          <w:p w:rsidR="004B3CAC" w:rsidRPr="00285CD9" w:rsidRDefault="004B3CAC" w:rsidP="004B3CAC">
            <w:pPr>
              <w:rPr>
                <w:sz w:val="14"/>
                <w:szCs w:val="14"/>
              </w:rPr>
            </w:pPr>
            <w:r w:rsidRPr="00285CD9">
              <w:rPr>
                <w:sz w:val="14"/>
                <w:szCs w:val="14"/>
              </w:rPr>
              <w:t>14/15</w:t>
            </w:r>
          </w:p>
        </w:tc>
        <w:tc>
          <w:tcPr>
            <w:tcW w:w="589" w:type="dxa"/>
            <w:shd w:val="clear" w:color="auto" w:fill="auto"/>
            <w:noWrap/>
            <w:hideMark/>
          </w:tcPr>
          <w:p w:rsidR="004B3CAC" w:rsidRPr="00285CD9" w:rsidRDefault="004B3CAC" w:rsidP="004B3CAC">
            <w:pPr>
              <w:rPr>
                <w:sz w:val="14"/>
                <w:szCs w:val="14"/>
              </w:rPr>
            </w:pPr>
            <w:r w:rsidRPr="00285CD9">
              <w:rPr>
                <w:sz w:val="14"/>
                <w:szCs w:val="14"/>
              </w:rPr>
              <w:t>10,000</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 xml:space="preserve">Обслуживание государственного  </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 </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 </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 </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b/>
                <w:bCs/>
                <w:sz w:val="14"/>
                <w:szCs w:val="14"/>
              </w:rPr>
            </w:pPr>
            <w:r w:rsidRPr="00285CD9">
              <w:rPr>
                <w:b/>
                <w:bCs/>
                <w:sz w:val="14"/>
                <w:szCs w:val="14"/>
              </w:rPr>
              <w:t>внутреннего и муниципального долга</w:t>
            </w:r>
          </w:p>
        </w:tc>
        <w:tc>
          <w:tcPr>
            <w:tcW w:w="947" w:type="dxa"/>
            <w:gridSpan w:val="3"/>
            <w:shd w:val="clear" w:color="auto" w:fill="auto"/>
            <w:noWrap/>
            <w:hideMark/>
          </w:tcPr>
          <w:p w:rsidR="004B3CAC" w:rsidRPr="00285CD9" w:rsidRDefault="004B3CAC" w:rsidP="00285CD9">
            <w:pPr>
              <w:ind w:left="-27"/>
              <w:rPr>
                <w:b/>
                <w:bCs/>
                <w:sz w:val="14"/>
                <w:szCs w:val="14"/>
              </w:rPr>
            </w:pPr>
            <w:r w:rsidRPr="00285CD9">
              <w:rPr>
                <w:b/>
                <w:bCs/>
                <w:sz w:val="14"/>
                <w:szCs w:val="14"/>
              </w:rPr>
              <w:t>00013010000000000000.</w:t>
            </w:r>
          </w:p>
        </w:tc>
        <w:tc>
          <w:tcPr>
            <w:tcW w:w="414" w:type="dxa"/>
            <w:shd w:val="clear" w:color="auto" w:fill="auto"/>
            <w:noWrap/>
            <w:hideMark/>
          </w:tcPr>
          <w:p w:rsidR="004B3CAC" w:rsidRPr="00285CD9" w:rsidRDefault="004B3CAC" w:rsidP="004B3CAC">
            <w:pPr>
              <w:rPr>
                <w:b/>
                <w:bCs/>
                <w:sz w:val="14"/>
                <w:szCs w:val="14"/>
              </w:rPr>
            </w:pPr>
            <w:r w:rsidRPr="00285CD9">
              <w:rPr>
                <w:b/>
                <w:bCs/>
                <w:sz w:val="14"/>
                <w:szCs w:val="14"/>
              </w:rPr>
              <w:t>14/36</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10,000</w:t>
            </w:r>
          </w:p>
        </w:tc>
        <w:tc>
          <w:tcPr>
            <w:tcW w:w="573" w:type="dxa"/>
            <w:shd w:val="clear" w:color="auto" w:fill="auto"/>
            <w:noWrap/>
            <w:hideMark/>
          </w:tcPr>
          <w:p w:rsidR="004B3CAC" w:rsidRPr="00285CD9" w:rsidRDefault="004B3CAC" w:rsidP="004B3CAC">
            <w:pPr>
              <w:rPr>
                <w:b/>
                <w:bCs/>
                <w:sz w:val="14"/>
                <w:szCs w:val="14"/>
              </w:rPr>
            </w:pPr>
            <w:r w:rsidRPr="00285CD9">
              <w:rPr>
                <w:b/>
                <w:bCs/>
                <w:sz w:val="14"/>
                <w:szCs w:val="14"/>
              </w:rPr>
              <w:t>10,000</w:t>
            </w:r>
          </w:p>
        </w:tc>
        <w:tc>
          <w:tcPr>
            <w:tcW w:w="589" w:type="dxa"/>
            <w:shd w:val="clear" w:color="auto" w:fill="auto"/>
            <w:noWrap/>
            <w:hideMark/>
          </w:tcPr>
          <w:p w:rsidR="004B3CAC" w:rsidRPr="00285CD9" w:rsidRDefault="004B3CAC" w:rsidP="004B3CAC">
            <w:pPr>
              <w:rPr>
                <w:b/>
                <w:bCs/>
                <w:sz w:val="14"/>
                <w:szCs w:val="14"/>
              </w:rPr>
            </w:pPr>
            <w:r w:rsidRPr="00285CD9">
              <w:rPr>
                <w:b/>
                <w:bCs/>
                <w:sz w:val="14"/>
                <w:szCs w:val="14"/>
              </w:rPr>
              <w:t>0,000</w:t>
            </w:r>
          </w:p>
        </w:tc>
        <w:tc>
          <w:tcPr>
            <w:tcW w:w="539" w:type="dxa"/>
            <w:shd w:val="clear" w:color="auto" w:fill="auto"/>
            <w:noWrap/>
            <w:hideMark/>
          </w:tcPr>
          <w:p w:rsidR="004B3CAC" w:rsidRPr="00285CD9" w:rsidRDefault="004B3CAC" w:rsidP="004B3CAC">
            <w:pPr>
              <w:rPr>
                <w:b/>
                <w:bCs/>
                <w:sz w:val="14"/>
                <w:szCs w:val="14"/>
              </w:rPr>
            </w:pPr>
            <w:r w:rsidRPr="00285CD9">
              <w:rPr>
                <w:b/>
                <w:bCs/>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Расходы</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00013010000000000200.</w:t>
            </w:r>
          </w:p>
        </w:tc>
        <w:tc>
          <w:tcPr>
            <w:tcW w:w="414" w:type="dxa"/>
            <w:shd w:val="clear" w:color="auto" w:fill="auto"/>
            <w:noWrap/>
            <w:hideMark/>
          </w:tcPr>
          <w:p w:rsidR="004B3CAC" w:rsidRPr="00285CD9" w:rsidRDefault="004B3CAC" w:rsidP="004B3CAC">
            <w:pPr>
              <w:rPr>
                <w:sz w:val="14"/>
                <w:szCs w:val="14"/>
              </w:rPr>
            </w:pPr>
            <w:r w:rsidRPr="00285CD9">
              <w:rPr>
                <w:sz w:val="14"/>
                <w:szCs w:val="14"/>
              </w:rPr>
              <w:t>14/37</w:t>
            </w:r>
          </w:p>
        </w:tc>
        <w:tc>
          <w:tcPr>
            <w:tcW w:w="589" w:type="dxa"/>
            <w:shd w:val="clear" w:color="auto" w:fill="auto"/>
            <w:noWrap/>
            <w:hideMark/>
          </w:tcPr>
          <w:p w:rsidR="004B3CAC" w:rsidRPr="00285CD9" w:rsidRDefault="004B3CAC" w:rsidP="004B3CAC">
            <w:pPr>
              <w:rPr>
                <w:sz w:val="14"/>
                <w:szCs w:val="14"/>
              </w:rPr>
            </w:pPr>
            <w:r w:rsidRPr="00285CD9">
              <w:rPr>
                <w:sz w:val="14"/>
                <w:szCs w:val="14"/>
              </w:rPr>
              <w:t>10,000</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Обслуживание государственного</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 </w:t>
            </w:r>
          </w:p>
        </w:tc>
        <w:tc>
          <w:tcPr>
            <w:tcW w:w="414"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73" w:type="dxa"/>
            <w:shd w:val="clear" w:color="auto" w:fill="auto"/>
            <w:noWrap/>
            <w:hideMark/>
          </w:tcPr>
          <w:p w:rsidR="004B3CAC" w:rsidRPr="00285CD9" w:rsidRDefault="004B3CAC" w:rsidP="004B3CAC">
            <w:pPr>
              <w:rPr>
                <w:sz w:val="14"/>
                <w:szCs w:val="14"/>
              </w:rPr>
            </w:pPr>
            <w:r w:rsidRPr="00285CD9">
              <w:rPr>
                <w:sz w:val="14"/>
                <w:szCs w:val="14"/>
              </w:rPr>
              <w:t> </w:t>
            </w:r>
          </w:p>
        </w:tc>
        <w:tc>
          <w:tcPr>
            <w:tcW w:w="589" w:type="dxa"/>
            <w:shd w:val="clear" w:color="auto" w:fill="auto"/>
            <w:noWrap/>
            <w:hideMark/>
          </w:tcPr>
          <w:p w:rsidR="004B3CAC" w:rsidRPr="00285CD9" w:rsidRDefault="004B3CAC" w:rsidP="004B3CAC">
            <w:pPr>
              <w:rPr>
                <w:sz w:val="14"/>
                <w:szCs w:val="14"/>
              </w:rPr>
            </w:pPr>
            <w:r w:rsidRPr="00285CD9">
              <w:rPr>
                <w:sz w:val="14"/>
                <w:szCs w:val="14"/>
              </w:rPr>
              <w:t> </w:t>
            </w:r>
          </w:p>
        </w:tc>
        <w:tc>
          <w:tcPr>
            <w:tcW w:w="539" w:type="dxa"/>
            <w:shd w:val="clear" w:color="auto" w:fill="auto"/>
            <w:noWrap/>
            <w:hideMark/>
          </w:tcPr>
          <w:p w:rsidR="004B3CAC" w:rsidRPr="00285CD9" w:rsidRDefault="004B3CAC" w:rsidP="004B3CAC">
            <w:pPr>
              <w:rPr>
                <w:sz w:val="14"/>
                <w:szCs w:val="14"/>
              </w:rPr>
            </w:pPr>
            <w:r w:rsidRPr="00285CD9">
              <w:rPr>
                <w:sz w:val="14"/>
                <w:szCs w:val="14"/>
              </w:rPr>
              <w:t> </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lastRenderedPageBreak/>
              <w:t>(муниципального ) долга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00013010000000000230.</w:t>
            </w:r>
          </w:p>
        </w:tc>
        <w:tc>
          <w:tcPr>
            <w:tcW w:w="414" w:type="dxa"/>
            <w:shd w:val="clear" w:color="auto" w:fill="auto"/>
            <w:noWrap/>
            <w:hideMark/>
          </w:tcPr>
          <w:p w:rsidR="004B3CAC" w:rsidRPr="00285CD9" w:rsidRDefault="004B3CAC" w:rsidP="004B3CAC">
            <w:pPr>
              <w:rPr>
                <w:sz w:val="14"/>
                <w:szCs w:val="14"/>
              </w:rPr>
            </w:pPr>
            <w:r w:rsidRPr="00285CD9">
              <w:rPr>
                <w:sz w:val="14"/>
                <w:szCs w:val="14"/>
              </w:rPr>
              <w:t>14/49</w:t>
            </w:r>
          </w:p>
        </w:tc>
        <w:tc>
          <w:tcPr>
            <w:tcW w:w="589" w:type="dxa"/>
            <w:shd w:val="clear" w:color="auto" w:fill="auto"/>
            <w:noWrap/>
            <w:hideMark/>
          </w:tcPr>
          <w:p w:rsidR="004B3CAC" w:rsidRPr="00285CD9" w:rsidRDefault="004B3CAC" w:rsidP="004B3CAC">
            <w:pPr>
              <w:rPr>
                <w:sz w:val="14"/>
                <w:szCs w:val="14"/>
              </w:rPr>
            </w:pPr>
            <w:r w:rsidRPr="00285CD9">
              <w:rPr>
                <w:sz w:val="14"/>
                <w:szCs w:val="14"/>
              </w:rPr>
              <w:t>10,000</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4B3CAC" w:rsidRPr="00285CD9" w:rsidTr="00285CD9">
        <w:trPr>
          <w:trHeight w:val="300"/>
        </w:trPr>
        <w:tc>
          <w:tcPr>
            <w:tcW w:w="1712" w:type="dxa"/>
            <w:gridSpan w:val="2"/>
            <w:shd w:val="clear" w:color="auto" w:fill="auto"/>
            <w:noWrap/>
            <w:hideMark/>
          </w:tcPr>
          <w:p w:rsidR="004B3CAC" w:rsidRPr="00285CD9" w:rsidRDefault="004B3CAC" w:rsidP="00285CD9">
            <w:pPr>
              <w:ind w:left="-97" w:right="-108"/>
              <w:rPr>
                <w:sz w:val="14"/>
                <w:szCs w:val="14"/>
              </w:rPr>
            </w:pPr>
            <w:r w:rsidRPr="00285CD9">
              <w:rPr>
                <w:sz w:val="14"/>
                <w:szCs w:val="14"/>
              </w:rPr>
              <w:t>Обслуживание внутреннего долга</w:t>
            </w:r>
          </w:p>
        </w:tc>
        <w:tc>
          <w:tcPr>
            <w:tcW w:w="947" w:type="dxa"/>
            <w:gridSpan w:val="3"/>
            <w:shd w:val="clear" w:color="auto" w:fill="auto"/>
            <w:noWrap/>
            <w:hideMark/>
          </w:tcPr>
          <w:p w:rsidR="004B3CAC" w:rsidRPr="00285CD9" w:rsidRDefault="004B3CAC" w:rsidP="00285CD9">
            <w:pPr>
              <w:ind w:left="-27"/>
              <w:rPr>
                <w:sz w:val="14"/>
                <w:szCs w:val="14"/>
              </w:rPr>
            </w:pPr>
            <w:r w:rsidRPr="00285CD9">
              <w:rPr>
                <w:sz w:val="14"/>
                <w:szCs w:val="14"/>
              </w:rPr>
              <w:t>00013010000000000231.</w:t>
            </w:r>
          </w:p>
        </w:tc>
        <w:tc>
          <w:tcPr>
            <w:tcW w:w="414" w:type="dxa"/>
            <w:shd w:val="clear" w:color="auto" w:fill="auto"/>
            <w:noWrap/>
            <w:hideMark/>
          </w:tcPr>
          <w:p w:rsidR="004B3CAC" w:rsidRPr="00285CD9" w:rsidRDefault="004B3CAC" w:rsidP="004B3CAC">
            <w:pPr>
              <w:rPr>
                <w:sz w:val="14"/>
                <w:szCs w:val="14"/>
              </w:rPr>
            </w:pPr>
            <w:r w:rsidRPr="00285CD9">
              <w:rPr>
                <w:sz w:val="14"/>
                <w:szCs w:val="14"/>
              </w:rPr>
              <w:t>14/50</w:t>
            </w:r>
          </w:p>
        </w:tc>
        <w:tc>
          <w:tcPr>
            <w:tcW w:w="589" w:type="dxa"/>
            <w:shd w:val="clear" w:color="auto" w:fill="auto"/>
            <w:noWrap/>
            <w:hideMark/>
          </w:tcPr>
          <w:p w:rsidR="004B3CAC" w:rsidRPr="00285CD9" w:rsidRDefault="004B3CAC" w:rsidP="004B3CAC">
            <w:pPr>
              <w:rPr>
                <w:sz w:val="14"/>
                <w:szCs w:val="14"/>
              </w:rPr>
            </w:pPr>
            <w:r w:rsidRPr="00285CD9">
              <w:rPr>
                <w:sz w:val="14"/>
                <w:szCs w:val="14"/>
              </w:rPr>
              <w:t>10,000</w:t>
            </w:r>
          </w:p>
        </w:tc>
        <w:tc>
          <w:tcPr>
            <w:tcW w:w="573" w:type="dxa"/>
            <w:shd w:val="clear" w:color="auto" w:fill="auto"/>
            <w:noWrap/>
            <w:hideMark/>
          </w:tcPr>
          <w:p w:rsidR="004B3CAC" w:rsidRPr="00285CD9" w:rsidRDefault="004B3CAC" w:rsidP="004B3CAC">
            <w:pPr>
              <w:rPr>
                <w:sz w:val="14"/>
                <w:szCs w:val="14"/>
              </w:rPr>
            </w:pPr>
            <w:r w:rsidRPr="00285CD9">
              <w:rPr>
                <w:sz w:val="14"/>
                <w:szCs w:val="14"/>
              </w:rPr>
              <w:t>10,000</w:t>
            </w:r>
          </w:p>
        </w:tc>
        <w:tc>
          <w:tcPr>
            <w:tcW w:w="589" w:type="dxa"/>
            <w:shd w:val="clear" w:color="auto" w:fill="auto"/>
            <w:noWrap/>
            <w:hideMark/>
          </w:tcPr>
          <w:p w:rsidR="004B3CAC" w:rsidRPr="00285CD9" w:rsidRDefault="004B3CAC" w:rsidP="004B3CAC">
            <w:pPr>
              <w:rPr>
                <w:sz w:val="14"/>
                <w:szCs w:val="14"/>
              </w:rPr>
            </w:pPr>
            <w:r w:rsidRPr="00285CD9">
              <w:rPr>
                <w:sz w:val="14"/>
                <w:szCs w:val="14"/>
              </w:rPr>
              <w:t>0,000</w:t>
            </w:r>
          </w:p>
        </w:tc>
        <w:tc>
          <w:tcPr>
            <w:tcW w:w="539" w:type="dxa"/>
            <w:shd w:val="clear" w:color="auto" w:fill="auto"/>
            <w:noWrap/>
            <w:hideMark/>
          </w:tcPr>
          <w:p w:rsidR="004B3CAC" w:rsidRPr="00285CD9" w:rsidRDefault="004B3CAC" w:rsidP="004B3CAC">
            <w:pPr>
              <w:rPr>
                <w:sz w:val="14"/>
                <w:szCs w:val="14"/>
              </w:rPr>
            </w:pPr>
            <w:r w:rsidRPr="00285CD9">
              <w:rPr>
                <w:sz w:val="14"/>
                <w:szCs w:val="14"/>
              </w:rPr>
              <w:t>0,000</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b/>
                <w:bCs/>
                <w:sz w:val="14"/>
                <w:szCs w:val="14"/>
              </w:rPr>
            </w:pPr>
            <w:r w:rsidRPr="00285CD9">
              <w:rPr>
                <w:b/>
                <w:bCs/>
                <w:sz w:val="14"/>
                <w:szCs w:val="14"/>
              </w:rPr>
              <w:t xml:space="preserve">Результат исполнения бюджета (дефицит  </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 </w:t>
            </w:r>
          </w:p>
          <w:p w:rsidR="00285CD9" w:rsidRPr="00285CD9" w:rsidRDefault="00285CD9" w:rsidP="00285CD9">
            <w:pPr>
              <w:ind w:left="-27"/>
              <w:rPr>
                <w:sz w:val="14"/>
                <w:szCs w:val="14"/>
              </w:rPr>
            </w:pPr>
            <w:r w:rsidRPr="00285CD9">
              <w:rPr>
                <w:sz w:val="14"/>
                <w:szCs w:val="14"/>
              </w:rPr>
              <w:t> </w:t>
            </w:r>
          </w:p>
          <w:p w:rsidR="00285CD9" w:rsidRPr="00285CD9" w:rsidRDefault="00285CD9" w:rsidP="00285CD9">
            <w:pPr>
              <w:ind w:left="-27"/>
              <w:rPr>
                <w:sz w:val="14"/>
                <w:szCs w:val="14"/>
              </w:rPr>
            </w:pPr>
            <w:r w:rsidRPr="00285CD9">
              <w:rPr>
                <w:sz w:val="14"/>
                <w:szCs w:val="14"/>
              </w:rPr>
              <w:t> </w:t>
            </w:r>
          </w:p>
        </w:tc>
        <w:tc>
          <w:tcPr>
            <w:tcW w:w="414"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 </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auto" w:fill="auto"/>
            <w:noWrap/>
            <w:hideMark/>
          </w:tcPr>
          <w:p w:rsidR="00285CD9" w:rsidRPr="00285CD9" w:rsidRDefault="00285CD9" w:rsidP="004B3CAC">
            <w:pPr>
              <w:rPr>
                <w:sz w:val="14"/>
                <w:szCs w:val="14"/>
              </w:rPr>
            </w:pPr>
            <w:r w:rsidRPr="00285CD9">
              <w:rPr>
                <w:sz w:val="14"/>
                <w:szCs w:val="14"/>
              </w:rPr>
              <w:t> </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b/>
                <w:bCs/>
                <w:sz w:val="14"/>
                <w:szCs w:val="14"/>
              </w:rPr>
            </w:pPr>
            <w:r w:rsidRPr="00285CD9">
              <w:rPr>
                <w:b/>
                <w:bCs/>
                <w:sz w:val="14"/>
                <w:szCs w:val="14"/>
              </w:rPr>
              <w:t xml:space="preserve">"--", профицит "+")                    </w:t>
            </w:r>
          </w:p>
        </w:tc>
        <w:tc>
          <w:tcPr>
            <w:tcW w:w="947" w:type="dxa"/>
            <w:gridSpan w:val="3"/>
            <w:shd w:val="clear" w:color="auto" w:fill="auto"/>
            <w:noWrap/>
            <w:hideMark/>
          </w:tcPr>
          <w:p w:rsidR="00285CD9" w:rsidRPr="00285CD9" w:rsidRDefault="00285CD9" w:rsidP="00EF1B2A">
            <w:pPr>
              <w:ind w:left="-27"/>
              <w:rPr>
                <w:b/>
                <w:bCs/>
                <w:sz w:val="14"/>
                <w:szCs w:val="14"/>
              </w:rPr>
            </w:pPr>
            <w:r w:rsidRPr="00285CD9">
              <w:rPr>
                <w:b/>
                <w:bCs/>
                <w:sz w:val="14"/>
                <w:szCs w:val="14"/>
              </w:rPr>
              <w:t>00079000000000000000.</w:t>
            </w:r>
          </w:p>
        </w:tc>
        <w:tc>
          <w:tcPr>
            <w:tcW w:w="414" w:type="dxa"/>
            <w:shd w:val="clear" w:color="auto" w:fill="auto"/>
            <w:noWrap/>
            <w:hideMark/>
          </w:tcPr>
          <w:p w:rsidR="00285CD9" w:rsidRPr="00285CD9" w:rsidRDefault="00285CD9" w:rsidP="004B3CAC">
            <w:pPr>
              <w:rPr>
                <w:b/>
                <w:bCs/>
                <w:sz w:val="14"/>
                <w:szCs w:val="14"/>
              </w:rPr>
            </w:pPr>
            <w:r w:rsidRPr="00285CD9">
              <w:rPr>
                <w:b/>
                <w:bCs/>
                <w:sz w:val="14"/>
                <w:szCs w:val="14"/>
              </w:rPr>
              <w:t>16/1</w:t>
            </w:r>
          </w:p>
        </w:tc>
        <w:tc>
          <w:tcPr>
            <w:tcW w:w="589"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73" w:type="dxa"/>
            <w:shd w:val="clear" w:color="auto" w:fill="auto"/>
            <w:noWrap/>
            <w:hideMark/>
          </w:tcPr>
          <w:p w:rsidR="00285CD9" w:rsidRPr="00285CD9" w:rsidRDefault="00285CD9" w:rsidP="004B3CAC">
            <w:pPr>
              <w:rPr>
                <w:b/>
                <w:bCs/>
                <w:sz w:val="14"/>
                <w:szCs w:val="14"/>
              </w:rPr>
            </w:pPr>
            <w:r w:rsidRPr="00285CD9">
              <w:rPr>
                <w:b/>
                <w:bCs/>
                <w:sz w:val="14"/>
                <w:szCs w:val="14"/>
              </w:rPr>
              <w:t>-2009,000</w:t>
            </w:r>
          </w:p>
        </w:tc>
        <w:tc>
          <w:tcPr>
            <w:tcW w:w="589"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39" w:type="dxa"/>
            <w:shd w:val="clear" w:color="auto" w:fill="auto"/>
            <w:noWrap/>
            <w:hideMark/>
          </w:tcPr>
          <w:p w:rsidR="00285CD9" w:rsidRPr="00285CD9" w:rsidRDefault="00285CD9" w:rsidP="004B3CAC">
            <w:pPr>
              <w:rPr>
                <w:b/>
                <w:bCs/>
                <w:sz w:val="14"/>
                <w:szCs w:val="14"/>
              </w:rPr>
            </w:pPr>
            <w:r w:rsidRPr="00285CD9">
              <w:rPr>
                <w:b/>
                <w:bCs/>
                <w:sz w:val="14"/>
                <w:szCs w:val="14"/>
              </w:rPr>
              <w:t>-409199,58</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b/>
                <w:bCs/>
                <w:sz w:val="14"/>
                <w:szCs w:val="14"/>
              </w:rPr>
            </w:pPr>
            <w:r w:rsidRPr="00285CD9">
              <w:rPr>
                <w:b/>
                <w:bCs/>
                <w:sz w:val="14"/>
                <w:szCs w:val="14"/>
              </w:rPr>
              <w:t xml:space="preserve">Остатки на начало отчетного периода     </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000 500 001</w:t>
            </w:r>
          </w:p>
          <w:p w:rsidR="00285CD9" w:rsidRPr="00285CD9" w:rsidRDefault="00285CD9" w:rsidP="00285CD9">
            <w:pPr>
              <w:ind w:left="-27"/>
              <w:rPr>
                <w:b/>
                <w:bCs/>
                <w:sz w:val="14"/>
                <w:szCs w:val="14"/>
              </w:rPr>
            </w:pPr>
            <w:r w:rsidRPr="00285CD9">
              <w:rPr>
                <w:b/>
                <w:bCs/>
                <w:sz w:val="14"/>
                <w:szCs w:val="14"/>
              </w:rPr>
              <w:t>  </w:t>
            </w:r>
          </w:p>
        </w:tc>
        <w:tc>
          <w:tcPr>
            <w:tcW w:w="414" w:type="dxa"/>
            <w:shd w:val="clear" w:color="auto" w:fill="auto"/>
            <w:noWrap/>
            <w:hideMark/>
          </w:tcPr>
          <w:p w:rsidR="00285CD9" w:rsidRPr="00285CD9" w:rsidRDefault="00285CD9" w:rsidP="004B3CAC">
            <w:pPr>
              <w:rPr>
                <w:b/>
                <w:bCs/>
                <w:sz w:val="14"/>
                <w:szCs w:val="14"/>
              </w:rPr>
            </w:pPr>
            <w:r w:rsidRPr="00285CD9">
              <w:rPr>
                <w:b/>
                <w:bCs/>
                <w:sz w:val="14"/>
                <w:szCs w:val="14"/>
              </w:rPr>
              <w:t>500/1</w:t>
            </w:r>
          </w:p>
        </w:tc>
        <w:tc>
          <w:tcPr>
            <w:tcW w:w="589"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73"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89"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39" w:type="dxa"/>
            <w:shd w:val="clear" w:color="000000" w:fill="FFFFFF"/>
            <w:noWrap/>
            <w:hideMark/>
          </w:tcPr>
          <w:p w:rsidR="00285CD9" w:rsidRPr="00285CD9" w:rsidRDefault="00285CD9" w:rsidP="004B3CAC">
            <w:pPr>
              <w:rPr>
                <w:b/>
                <w:bCs/>
                <w:sz w:val="14"/>
                <w:szCs w:val="14"/>
              </w:rPr>
            </w:pPr>
            <w:r w:rsidRPr="00285CD9">
              <w:rPr>
                <w:b/>
                <w:bCs/>
                <w:sz w:val="14"/>
                <w:szCs w:val="14"/>
              </w:rPr>
              <w:t>2009031,36</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в т.ч. на оплату труда и начисления на </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 </w:t>
            </w:r>
          </w:p>
          <w:p w:rsidR="00285CD9" w:rsidRPr="00285CD9" w:rsidRDefault="00285CD9" w:rsidP="00285CD9">
            <w:pPr>
              <w:ind w:left="-27"/>
              <w:rPr>
                <w:sz w:val="14"/>
                <w:szCs w:val="14"/>
              </w:rPr>
            </w:pPr>
            <w:r w:rsidRPr="00285CD9">
              <w:rPr>
                <w:sz w:val="14"/>
                <w:szCs w:val="14"/>
              </w:rPr>
              <w:t>  </w:t>
            </w:r>
          </w:p>
        </w:tc>
        <w:tc>
          <w:tcPr>
            <w:tcW w:w="414"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 </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000000" w:fill="FFFFFF"/>
            <w:noWrap/>
            <w:hideMark/>
          </w:tcPr>
          <w:p w:rsidR="00285CD9" w:rsidRPr="00285CD9" w:rsidRDefault="00285CD9" w:rsidP="004B3CAC">
            <w:pPr>
              <w:rPr>
                <w:sz w:val="14"/>
                <w:szCs w:val="14"/>
              </w:rPr>
            </w:pPr>
            <w:r w:rsidRPr="00285CD9">
              <w:rPr>
                <w:sz w:val="14"/>
                <w:szCs w:val="14"/>
              </w:rPr>
              <w:t> </w:t>
            </w:r>
          </w:p>
        </w:tc>
      </w:tr>
      <w:tr w:rsidR="00285CD9" w:rsidRPr="00285CD9" w:rsidTr="00285CD9">
        <w:trPr>
          <w:trHeight w:val="300"/>
        </w:trPr>
        <w:tc>
          <w:tcPr>
            <w:tcW w:w="1712" w:type="dxa"/>
            <w:gridSpan w:val="2"/>
            <w:shd w:val="clear" w:color="auto" w:fill="auto"/>
            <w:noWrap/>
            <w:hideMark/>
          </w:tcPr>
          <w:p w:rsidR="00285CD9" w:rsidRPr="00285CD9" w:rsidRDefault="00285CD9" w:rsidP="00285CD9">
            <w:pPr>
              <w:ind w:left="-97" w:right="-108"/>
              <w:rPr>
                <w:sz w:val="14"/>
                <w:szCs w:val="14"/>
              </w:rPr>
            </w:pPr>
            <w:r w:rsidRPr="00285CD9">
              <w:rPr>
                <w:sz w:val="14"/>
                <w:szCs w:val="14"/>
              </w:rPr>
              <w:t xml:space="preserve">ФОТ                                    </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000 500 002</w:t>
            </w:r>
          </w:p>
          <w:p w:rsidR="00285CD9" w:rsidRPr="00285CD9" w:rsidRDefault="00285CD9" w:rsidP="00285CD9">
            <w:pPr>
              <w:ind w:left="-27"/>
              <w:rPr>
                <w:b/>
                <w:bCs/>
                <w:sz w:val="14"/>
                <w:szCs w:val="14"/>
              </w:rPr>
            </w:pPr>
            <w:r w:rsidRPr="00285CD9">
              <w:rPr>
                <w:sz w:val="14"/>
                <w:szCs w:val="14"/>
              </w:rPr>
              <w:t> </w:t>
            </w:r>
            <w:r w:rsidRPr="00285CD9">
              <w:rPr>
                <w:b/>
                <w:bCs/>
                <w:sz w:val="14"/>
                <w:szCs w:val="14"/>
              </w:rPr>
              <w:t> </w:t>
            </w:r>
          </w:p>
        </w:tc>
        <w:tc>
          <w:tcPr>
            <w:tcW w:w="414" w:type="dxa"/>
            <w:shd w:val="clear" w:color="auto" w:fill="auto"/>
            <w:noWrap/>
            <w:hideMark/>
          </w:tcPr>
          <w:p w:rsidR="00285CD9" w:rsidRPr="00285CD9" w:rsidRDefault="00285CD9" w:rsidP="004B3CAC">
            <w:pPr>
              <w:rPr>
                <w:b/>
                <w:bCs/>
                <w:sz w:val="14"/>
                <w:szCs w:val="14"/>
              </w:rPr>
            </w:pPr>
            <w:r w:rsidRPr="00285CD9">
              <w:rPr>
                <w:b/>
                <w:bCs/>
                <w:sz w:val="14"/>
                <w:szCs w:val="14"/>
              </w:rPr>
              <w:t>500/2</w:t>
            </w:r>
          </w:p>
        </w:tc>
        <w:tc>
          <w:tcPr>
            <w:tcW w:w="589"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73"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89" w:type="dxa"/>
            <w:shd w:val="clear" w:color="auto" w:fill="auto"/>
            <w:noWrap/>
            <w:hideMark/>
          </w:tcPr>
          <w:p w:rsidR="00285CD9" w:rsidRPr="00285CD9" w:rsidRDefault="00285CD9" w:rsidP="004B3CAC">
            <w:pPr>
              <w:rPr>
                <w:b/>
                <w:bCs/>
                <w:sz w:val="14"/>
                <w:szCs w:val="14"/>
              </w:rPr>
            </w:pPr>
            <w:r w:rsidRPr="00285CD9">
              <w:rPr>
                <w:b/>
                <w:bCs/>
                <w:sz w:val="14"/>
                <w:szCs w:val="14"/>
              </w:rPr>
              <w:t> </w:t>
            </w:r>
          </w:p>
        </w:tc>
        <w:tc>
          <w:tcPr>
            <w:tcW w:w="539" w:type="dxa"/>
            <w:shd w:val="clear" w:color="000000" w:fill="FFFFFF"/>
            <w:noWrap/>
            <w:hideMark/>
          </w:tcPr>
          <w:p w:rsidR="00285CD9" w:rsidRPr="00285CD9" w:rsidRDefault="00285CD9" w:rsidP="004B3CAC">
            <w:pPr>
              <w:rPr>
                <w:sz w:val="14"/>
                <w:szCs w:val="14"/>
              </w:rPr>
            </w:pPr>
            <w:r w:rsidRPr="00285CD9">
              <w:rPr>
                <w:sz w:val="14"/>
                <w:szCs w:val="14"/>
              </w:rPr>
              <w:t>0,00</w:t>
            </w:r>
          </w:p>
        </w:tc>
      </w:tr>
      <w:tr w:rsidR="00285CD9" w:rsidRPr="00285CD9" w:rsidTr="00285CD9">
        <w:trPr>
          <w:trHeight w:val="330"/>
        </w:trPr>
        <w:tc>
          <w:tcPr>
            <w:tcW w:w="1712" w:type="dxa"/>
            <w:gridSpan w:val="2"/>
            <w:shd w:val="clear" w:color="auto" w:fill="auto"/>
            <w:hideMark/>
          </w:tcPr>
          <w:p w:rsidR="00285CD9" w:rsidRPr="00285CD9" w:rsidRDefault="00285CD9" w:rsidP="00285CD9">
            <w:pPr>
              <w:ind w:left="-97" w:right="-108" w:firstLineChars="100" w:firstLine="140"/>
              <w:rPr>
                <w:sz w:val="14"/>
                <w:szCs w:val="14"/>
              </w:rPr>
            </w:pPr>
            <w:r w:rsidRPr="00285CD9">
              <w:rPr>
                <w:sz w:val="14"/>
                <w:szCs w:val="14"/>
              </w:rPr>
              <w:t>на другие цели</w:t>
            </w:r>
          </w:p>
        </w:tc>
        <w:tc>
          <w:tcPr>
            <w:tcW w:w="947" w:type="dxa"/>
            <w:gridSpan w:val="3"/>
            <w:shd w:val="clear" w:color="auto" w:fill="auto"/>
            <w:noWrap/>
            <w:hideMark/>
          </w:tcPr>
          <w:p w:rsidR="00285CD9" w:rsidRPr="00285CD9" w:rsidRDefault="00285CD9" w:rsidP="00285CD9">
            <w:pPr>
              <w:ind w:left="-27"/>
              <w:rPr>
                <w:sz w:val="14"/>
                <w:szCs w:val="14"/>
              </w:rPr>
            </w:pPr>
            <w:r w:rsidRPr="00285CD9">
              <w:rPr>
                <w:sz w:val="14"/>
                <w:szCs w:val="14"/>
              </w:rPr>
              <w:t>000 500 003</w:t>
            </w:r>
          </w:p>
          <w:p w:rsidR="00285CD9" w:rsidRPr="00285CD9" w:rsidRDefault="00285CD9" w:rsidP="00285CD9">
            <w:pPr>
              <w:ind w:left="-27"/>
              <w:rPr>
                <w:sz w:val="14"/>
                <w:szCs w:val="14"/>
              </w:rPr>
            </w:pPr>
            <w:r w:rsidRPr="00285CD9">
              <w:rPr>
                <w:sz w:val="14"/>
                <w:szCs w:val="14"/>
              </w:rPr>
              <w:t>  </w:t>
            </w:r>
          </w:p>
        </w:tc>
        <w:tc>
          <w:tcPr>
            <w:tcW w:w="414" w:type="dxa"/>
            <w:shd w:val="clear" w:color="auto" w:fill="auto"/>
            <w:noWrap/>
            <w:hideMark/>
          </w:tcPr>
          <w:p w:rsidR="00285CD9" w:rsidRPr="00285CD9" w:rsidRDefault="00285CD9" w:rsidP="004B3CAC">
            <w:pPr>
              <w:rPr>
                <w:b/>
                <w:bCs/>
                <w:sz w:val="14"/>
                <w:szCs w:val="14"/>
              </w:rPr>
            </w:pPr>
            <w:r w:rsidRPr="00285CD9">
              <w:rPr>
                <w:b/>
                <w:bCs/>
                <w:sz w:val="14"/>
                <w:szCs w:val="14"/>
              </w:rPr>
              <w:t>500/3</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73" w:type="dxa"/>
            <w:shd w:val="clear" w:color="auto" w:fill="auto"/>
            <w:noWrap/>
            <w:hideMark/>
          </w:tcPr>
          <w:p w:rsidR="00285CD9" w:rsidRPr="00285CD9" w:rsidRDefault="00285CD9" w:rsidP="004B3CAC">
            <w:pPr>
              <w:rPr>
                <w:sz w:val="14"/>
                <w:szCs w:val="14"/>
              </w:rPr>
            </w:pPr>
            <w:r w:rsidRPr="00285CD9">
              <w:rPr>
                <w:sz w:val="14"/>
                <w:szCs w:val="14"/>
              </w:rPr>
              <w:t> </w:t>
            </w:r>
          </w:p>
        </w:tc>
        <w:tc>
          <w:tcPr>
            <w:tcW w:w="589" w:type="dxa"/>
            <w:shd w:val="clear" w:color="auto" w:fill="auto"/>
            <w:noWrap/>
            <w:hideMark/>
          </w:tcPr>
          <w:p w:rsidR="00285CD9" w:rsidRPr="00285CD9" w:rsidRDefault="00285CD9" w:rsidP="004B3CAC">
            <w:pPr>
              <w:rPr>
                <w:sz w:val="14"/>
                <w:szCs w:val="14"/>
              </w:rPr>
            </w:pPr>
            <w:r w:rsidRPr="00285CD9">
              <w:rPr>
                <w:sz w:val="14"/>
                <w:szCs w:val="14"/>
              </w:rPr>
              <w:t> </w:t>
            </w:r>
          </w:p>
        </w:tc>
        <w:tc>
          <w:tcPr>
            <w:tcW w:w="539" w:type="dxa"/>
            <w:shd w:val="clear" w:color="000000" w:fill="FFFFFF"/>
            <w:noWrap/>
            <w:hideMark/>
          </w:tcPr>
          <w:p w:rsidR="00285CD9" w:rsidRPr="00285CD9" w:rsidRDefault="00285CD9" w:rsidP="004B3CAC">
            <w:pPr>
              <w:rPr>
                <w:sz w:val="14"/>
                <w:szCs w:val="14"/>
              </w:rPr>
            </w:pPr>
            <w:r w:rsidRPr="00285CD9">
              <w:rPr>
                <w:sz w:val="14"/>
                <w:szCs w:val="14"/>
              </w:rPr>
              <w:t>2009031,36</w:t>
            </w:r>
          </w:p>
        </w:tc>
      </w:tr>
      <w:tr w:rsidR="00285CD9" w:rsidRPr="00285CD9" w:rsidTr="00285CD9">
        <w:trPr>
          <w:trHeight w:val="300"/>
        </w:trPr>
        <w:tc>
          <w:tcPr>
            <w:tcW w:w="1712" w:type="dxa"/>
            <w:gridSpan w:val="2"/>
            <w:shd w:val="clear" w:color="000000" w:fill="FFFFFF"/>
            <w:hideMark/>
          </w:tcPr>
          <w:p w:rsidR="00285CD9" w:rsidRPr="00285CD9" w:rsidRDefault="00285CD9" w:rsidP="00285CD9">
            <w:pPr>
              <w:ind w:left="-97" w:right="-108"/>
              <w:rPr>
                <w:b/>
                <w:bCs/>
                <w:sz w:val="14"/>
                <w:szCs w:val="14"/>
              </w:rPr>
            </w:pPr>
            <w:r w:rsidRPr="00285CD9">
              <w:rPr>
                <w:b/>
                <w:bCs/>
                <w:sz w:val="14"/>
                <w:szCs w:val="14"/>
              </w:rPr>
              <w:t>Остатки на конец отчетного периода</w:t>
            </w:r>
          </w:p>
        </w:tc>
        <w:tc>
          <w:tcPr>
            <w:tcW w:w="947" w:type="dxa"/>
            <w:gridSpan w:val="3"/>
            <w:shd w:val="clear" w:color="000000" w:fill="FFFFFF"/>
            <w:noWrap/>
            <w:hideMark/>
          </w:tcPr>
          <w:p w:rsidR="00285CD9" w:rsidRPr="00285CD9" w:rsidRDefault="00285CD9" w:rsidP="00285CD9">
            <w:pPr>
              <w:ind w:left="-27"/>
              <w:rPr>
                <w:sz w:val="14"/>
                <w:szCs w:val="14"/>
              </w:rPr>
            </w:pPr>
            <w:r w:rsidRPr="00285CD9">
              <w:rPr>
                <w:sz w:val="14"/>
                <w:szCs w:val="14"/>
              </w:rPr>
              <w:t>000 500 004</w:t>
            </w:r>
          </w:p>
          <w:p w:rsidR="00285CD9" w:rsidRPr="00285CD9" w:rsidRDefault="00285CD9" w:rsidP="00285CD9">
            <w:pPr>
              <w:ind w:left="-27"/>
              <w:rPr>
                <w:sz w:val="14"/>
                <w:szCs w:val="14"/>
              </w:rPr>
            </w:pPr>
            <w:r w:rsidRPr="00285CD9">
              <w:rPr>
                <w:b/>
                <w:bCs/>
                <w:sz w:val="14"/>
                <w:szCs w:val="14"/>
              </w:rPr>
              <w:t> </w:t>
            </w:r>
            <w:r w:rsidRPr="00285CD9">
              <w:rPr>
                <w:sz w:val="14"/>
                <w:szCs w:val="14"/>
              </w:rPr>
              <w:t> </w:t>
            </w:r>
          </w:p>
        </w:tc>
        <w:tc>
          <w:tcPr>
            <w:tcW w:w="414" w:type="dxa"/>
            <w:shd w:val="clear" w:color="000000" w:fill="FFFFFF"/>
            <w:noWrap/>
            <w:hideMark/>
          </w:tcPr>
          <w:p w:rsidR="00285CD9" w:rsidRPr="00285CD9" w:rsidRDefault="00285CD9" w:rsidP="004B3CAC">
            <w:pPr>
              <w:rPr>
                <w:b/>
                <w:bCs/>
                <w:sz w:val="14"/>
                <w:szCs w:val="14"/>
              </w:rPr>
            </w:pPr>
            <w:r w:rsidRPr="00285CD9">
              <w:rPr>
                <w:b/>
                <w:bCs/>
                <w:sz w:val="14"/>
                <w:szCs w:val="14"/>
              </w:rPr>
              <w:t>500/4</w:t>
            </w:r>
          </w:p>
        </w:tc>
        <w:tc>
          <w:tcPr>
            <w:tcW w:w="589" w:type="dxa"/>
            <w:shd w:val="clear" w:color="000000" w:fill="FFFFFF"/>
            <w:noWrap/>
            <w:hideMark/>
          </w:tcPr>
          <w:p w:rsidR="00285CD9" w:rsidRPr="00285CD9" w:rsidRDefault="00285CD9" w:rsidP="004B3CAC">
            <w:pPr>
              <w:rPr>
                <w:sz w:val="14"/>
                <w:szCs w:val="14"/>
              </w:rPr>
            </w:pPr>
            <w:r w:rsidRPr="00285CD9">
              <w:rPr>
                <w:sz w:val="14"/>
                <w:szCs w:val="14"/>
              </w:rPr>
              <w:t> </w:t>
            </w:r>
          </w:p>
        </w:tc>
        <w:tc>
          <w:tcPr>
            <w:tcW w:w="573" w:type="dxa"/>
            <w:shd w:val="clear" w:color="000000" w:fill="FFFFFF"/>
            <w:noWrap/>
            <w:hideMark/>
          </w:tcPr>
          <w:p w:rsidR="00285CD9" w:rsidRPr="00285CD9" w:rsidRDefault="00285CD9" w:rsidP="004B3CAC">
            <w:pPr>
              <w:rPr>
                <w:sz w:val="14"/>
                <w:szCs w:val="14"/>
              </w:rPr>
            </w:pPr>
            <w:r w:rsidRPr="00285CD9">
              <w:rPr>
                <w:sz w:val="14"/>
                <w:szCs w:val="14"/>
              </w:rPr>
              <w:t> </w:t>
            </w:r>
          </w:p>
        </w:tc>
        <w:tc>
          <w:tcPr>
            <w:tcW w:w="589" w:type="dxa"/>
            <w:shd w:val="clear" w:color="000000" w:fill="FFFFFF"/>
            <w:noWrap/>
            <w:hideMark/>
          </w:tcPr>
          <w:p w:rsidR="00285CD9" w:rsidRPr="00285CD9" w:rsidRDefault="00285CD9" w:rsidP="004B3CAC">
            <w:pPr>
              <w:rPr>
                <w:sz w:val="14"/>
                <w:szCs w:val="14"/>
              </w:rPr>
            </w:pPr>
            <w:r w:rsidRPr="00285CD9">
              <w:rPr>
                <w:sz w:val="14"/>
                <w:szCs w:val="14"/>
              </w:rPr>
              <w:t> </w:t>
            </w:r>
          </w:p>
        </w:tc>
        <w:tc>
          <w:tcPr>
            <w:tcW w:w="539" w:type="dxa"/>
            <w:shd w:val="clear" w:color="000000" w:fill="FFFFFF"/>
            <w:noWrap/>
            <w:hideMark/>
          </w:tcPr>
          <w:p w:rsidR="00285CD9" w:rsidRPr="00285CD9" w:rsidRDefault="00285CD9" w:rsidP="004B3CAC">
            <w:pPr>
              <w:rPr>
                <w:b/>
                <w:bCs/>
                <w:sz w:val="14"/>
                <w:szCs w:val="14"/>
              </w:rPr>
            </w:pPr>
            <w:r w:rsidRPr="00285CD9">
              <w:rPr>
                <w:b/>
                <w:bCs/>
                <w:sz w:val="14"/>
                <w:szCs w:val="14"/>
              </w:rPr>
              <w:t>1599831,78</w:t>
            </w:r>
          </w:p>
        </w:tc>
      </w:tr>
      <w:tr w:rsidR="00285CD9" w:rsidRPr="00285CD9" w:rsidTr="00285CD9">
        <w:trPr>
          <w:trHeight w:val="300"/>
        </w:trPr>
        <w:tc>
          <w:tcPr>
            <w:tcW w:w="1712" w:type="dxa"/>
            <w:gridSpan w:val="2"/>
            <w:tcBorders>
              <w:bottom w:val="single" w:sz="4" w:space="0" w:color="auto"/>
            </w:tcBorders>
            <w:shd w:val="clear" w:color="000000" w:fill="FFFFFF"/>
            <w:hideMark/>
          </w:tcPr>
          <w:p w:rsidR="00285CD9" w:rsidRPr="00285CD9" w:rsidRDefault="00285CD9" w:rsidP="00285CD9">
            <w:pPr>
              <w:ind w:left="-97" w:right="-108" w:firstLineChars="100" w:firstLine="140"/>
              <w:rPr>
                <w:sz w:val="14"/>
                <w:szCs w:val="14"/>
              </w:rPr>
            </w:pPr>
            <w:r w:rsidRPr="00285CD9">
              <w:rPr>
                <w:sz w:val="14"/>
                <w:szCs w:val="14"/>
              </w:rPr>
              <w:t>в т.ч. на оплату труда и начисления на ФОТ</w:t>
            </w:r>
          </w:p>
        </w:tc>
        <w:tc>
          <w:tcPr>
            <w:tcW w:w="947" w:type="dxa"/>
            <w:gridSpan w:val="3"/>
            <w:tcBorders>
              <w:bottom w:val="single" w:sz="4" w:space="0" w:color="auto"/>
            </w:tcBorders>
            <w:shd w:val="clear" w:color="000000" w:fill="FFFFFF"/>
            <w:noWrap/>
            <w:hideMark/>
          </w:tcPr>
          <w:p w:rsidR="00285CD9" w:rsidRPr="00285CD9" w:rsidRDefault="00285CD9" w:rsidP="00285CD9">
            <w:pPr>
              <w:ind w:left="-27"/>
              <w:rPr>
                <w:sz w:val="14"/>
                <w:szCs w:val="14"/>
              </w:rPr>
            </w:pPr>
            <w:r w:rsidRPr="00285CD9">
              <w:rPr>
                <w:sz w:val="14"/>
                <w:szCs w:val="14"/>
              </w:rPr>
              <w:t>000 500 005</w:t>
            </w:r>
          </w:p>
          <w:p w:rsidR="00285CD9" w:rsidRPr="00285CD9" w:rsidRDefault="00285CD9" w:rsidP="00285CD9">
            <w:pPr>
              <w:ind w:left="-27"/>
              <w:rPr>
                <w:sz w:val="14"/>
                <w:szCs w:val="14"/>
              </w:rPr>
            </w:pPr>
            <w:r w:rsidRPr="00285CD9">
              <w:rPr>
                <w:sz w:val="14"/>
                <w:szCs w:val="14"/>
              </w:rPr>
              <w:t>  </w:t>
            </w:r>
          </w:p>
        </w:tc>
        <w:tc>
          <w:tcPr>
            <w:tcW w:w="414" w:type="dxa"/>
            <w:tcBorders>
              <w:bottom w:val="single" w:sz="4" w:space="0" w:color="auto"/>
            </w:tcBorders>
            <w:shd w:val="clear" w:color="000000" w:fill="FFFFFF"/>
            <w:noWrap/>
            <w:hideMark/>
          </w:tcPr>
          <w:p w:rsidR="00285CD9" w:rsidRPr="00285CD9" w:rsidRDefault="00285CD9" w:rsidP="004B3CAC">
            <w:pPr>
              <w:rPr>
                <w:b/>
                <w:bCs/>
                <w:sz w:val="14"/>
                <w:szCs w:val="14"/>
              </w:rPr>
            </w:pPr>
            <w:r w:rsidRPr="00285CD9">
              <w:rPr>
                <w:b/>
                <w:bCs/>
                <w:sz w:val="14"/>
                <w:szCs w:val="14"/>
              </w:rPr>
              <w:t>500/5</w:t>
            </w:r>
          </w:p>
        </w:tc>
        <w:tc>
          <w:tcPr>
            <w:tcW w:w="589"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 </w:t>
            </w:r>
          </w:p>
        </w:tc>
        <w:tc>
          <w:tcPr>
            <w:tcW w:w="573"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 </w:t>
            </w:r>
          </w:p>
        </w:tc>
        <w:tc>
          <w:tcPr>
            <w:tcW w:w="589"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 </w:t>
            </w:r>
          </w:p>
        </w:tc>
        <w:tc>
          <w:tcPr>
            <w:tcW w:w="539"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 </w:t>
            </w:r>
          </w:p>
        </w:tc>
      </w:tr>
      <w:tr w:rsidR="00285CD9" w:rsidRPr="00285CD9" w:rsidTr="00285CD9">
        <w:trPr>
          <w:trHeight w:val="315"/>
        </w:trPr>
        <w:tc>
          <w:tcPr>
            <w:tcW w:w="1712" w:type="dxa"/>
            <w:gridSpan w:val="2"/>
            <w:tcBorders>
              <w:bottom w:val="single" w:sz="4" w:space="0" w:color="auto"/>
            </w:tcBorders>
            <w:shd w:val="clear" w:color="000000" w:fill="FFFFFF"/>
            <w:hideMark/>
          </w:tcPr>
          <w:p w:rsidR="00285CD9" w:rsidRPr="00285CD9" w:rsidRDefault="00285CD9" w:rsidP="00285CD9">
            <w:pPr>
              <w:ind w:left="-97" w:right="-108" w:firstLineChars="100" w:firstLine="140"/>
              <w:rPr>
                <w:sz w:val="14"/>
                <w:szCs w:val="14"/>
              </w:rPr>
            </w:pPr>
            <w:r w:rsidRPr="00285CD9">
              <w:rPr>
                <w:sz w:val="14"/>
                <w:szCs w:val="14"/>
              </w:rPr>
              <w:t>на другие цели</w:t>
            </w:r>
          </w:p>
        </w:tc>
        <w:tc>
          <w:tcPr>
            <w:tcW w:w="947" w:type="dxa"/>
            <w:gridSpan w:val="3"/>
            <w:tcBorders>
              <w:bottom w:val="single" w:sz="4" w:space="0" w:color="auto"/>
            </w:tcBorders>
            <w:shd w:val="clear" w:color="000000" w:fill="FFFFFF"/>
            <w:noWrap/>
            <w:hideMark/>
          </w:tcPr>
          <w:p w:rsidR="00285CD9" w:rsidRPr="00285CD9" w:rsidRDefault="00285CD9" w:rsidP="00285CD9">
            <w:pPr>
              <w:ind w:left="-27"/>
              <w:rPr>
                <w:sz w:val="14"/>
                <w:szCs w:val="14"/>
              </w:rPr>
            </w:pPr>
            <w:r w:rsidRPr="00285CD9">
              <w:rPr>
                <w:sz w:val="14"/>
                <w:szCs w:val="14"/>
              </w:rPr>
              <w:t>000 500 006</w:t>
            </w:r>
          </w:p>
          <w:p w:rsidR="00285CD9" w:rsidRPr="00285CD9" w:rsidRDefault="00285CD9" w:rsidP="00285CD9">
            <w:pPr>
              <w:ind w:left="-27"/>
              <w:rPr>
                <w:sz w:val="14"/>
                <w:szCs w:val="14"/>
              </w:rPr>
            </w:pPr>
            <w:r w:rsidRPr="00285CD9">
              <w:rPr>
                <w:sz w:val="14"/>
                <w:szCs w:val="14"/>
              </w:rPr>
              <w:t>  </w:t>
            </w:r>
          </w:p>
        </w:tc>
        <w:tc>
          <w:tcPr>
            <w:tcW w:w="414" w:type="dxa"/>
            <w:tcBorders>
              <w:bottom w:val="single" w:sz="4" w:space="0" w:color="auto"/>
            </w:tcBorders>
            <w:shd w:val="clear" w:color="000000" w:fill="FFFFFF"/>
            <w:noWrap/>
            <w:hideMark/>
          </w:tcPr>
          <w:p w:rsidR="00285CD9" w:rsidRPr="00285CD9" w:rsidRDefault="00285CD9" w:rsidP="004B3CAC">
            <w:pPr>
              <w:rPr>
                <w:b/>
                <w:bCs/>
                <w:sz w:val="14"/>
                <w:szCs w:val="14"/>
              </w:rPr>
            </w:pPr>
            <w:r w:rsidRPr="00285CD9">
              <w:rPr>
                <w:b/>
                <w:bCs/>
                <w:sz w:val="14"/>
                <w:szCs w:val="14"/>
              </w:rPr>
              <w:t>500/6</w:t>
            </w:r>
          </w:p>
        </w:tc>
        <w:tc>
          <w:tcPr>
            <w:tcW w:w="589"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 </w:t>
            </w:r>
          </w:p>
        </w:tc>
        <w:tc>
          <w:tcPr>
            <w:tcW w:w="573"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 </w:t>
            </w:r>
          </w:p>
        </w:tc>
        <w:tc>
          <w:tcPr>
            <w:tcW w:w="589"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 </w:t>
            </w:r>
          </w:p>
        </w:tc>
        <w:tc>
          <w:tcPr>
            <w:tcW w:w="539" w:type="dxa"/>
            <w:tcBorders>
              <w:bottom w:val="single" w:sz="4" w:space="0" w:color="auto"/>
            </w:tcBorders>
            <w:shd w:val="clear" w:color="000000" w:fill="FFFFFF"/>
            <w:noWrap/>
            <w:hideMark/>
          </w:tcPr>
          <w:p w:rsidR="00285CD9" w:rsidRPr="00285CD9" w:rsidRDefault="00285CD9" w:rsidP="004B3CAC">
            <w:pPr>
              <w:rPr>
                <w:sz w:val="14"/>
                <w:szCs w:val="14"/>
              </w:rPr>
            </w:pPr>
            <w:r w:rsidRPr="00285CD9">
              <w:rPr>
                <w:sz w:val="14"/>
                <w:szCs w:val="14"/>
              </w:rPr>
              <w:t>1599831,78</w:t>
            </w:r>
          </w:p>
        </w:tc>
      </w:tr>
      <w:tr w:rsidR="00285CD9" w:rsidRPr="00285CD9" w:rsidTr="00CD68E2">
        <w:trPr>
          <w:trHeight w:val="535"/>
        </w:trPr>
        <w:tc>
          <w:tcPr>
            <w:tcW w:w="5363" w:type="dxa"/>
            <w:gridSpan w:val="10"/>
            <w:tcBorders>
              <w:top w:val="single" w:sz="4" w:space="0" w:color="auto"/>
              <w:left w:val="nil"/>
              <w:bottom w:val="nil"/>
              <w:right w:val="nil"/>
            </w:tcBorders>
            <w:shd w:val="clear" w:color="auto" w:fill="auto"/>
            <w:noWrap/>
            <w:hideMark/>
          </w:tcPr>
          <w:p w:rsidR="00285CD9" w:rsidRPr="00285CD9" w:rsidRDefault="00285CD9" w:rsidP="004B3CAC">
            <w:pPr>
              <w:rPr>
                <w:sz w:val="14"/>
                <w:szCs w:val="14"/>
              </w:rPr>
            </w:pPr>
          </w:p>
          <w:p w:rsidR="00285CD9" w:rsidRPr="00B86C8F" w:rsidRDefault="00285CD9" w:rsidP="004B3CAC">
            <w:pPr>
              <w:rPr>
                <w:sz w:val="16"/>
                <w:szCs w:val="16"/>
              </w:rPr>
            </w:pPr>
            <w:r w:rsidRPr="00B86C8F">
              <w:rPr>
                <w:sz w:val="16"/>
                <w:szCs w:val="16"/>
              </w:rPr>
              <w:t xml:space="preserve">Глава Елизаветовского </w:t>
            </w:r>
          </w:p>
          <w:p w:rsidR="00285CD9" w:rsidRPr="00D7529C" w:rsidRDefault="00285CD9" w:rsidP="00285CD9">
            <w:pPr>
              <w:rPr>
                <w:sz w:val="16"/>
                <w:szCs w:val="16"/>
              </w:rPr>
            </w:pPr>
            <w:r w:rsidRPr="00B86C8F">
              <w:rPr>
                <w:sz w:val="16"/>
                <w:szCs w:val="16"/>
              </w:rPr>
              <w:t>сельског</w:t>
            </w:r>
            <w:r w:rsidR="00D7529C">
              <w:rPr>
                <w:sz w:val="16"/>
                <w:szCs w:val="16"/>
              </w:rPr>
              <w:t xml:space="preserve">о поселения                  </w:t>
            </w:r>
            <w:r w:rsidRPr="00B86C8F">
              <w:rPr>
                <w:sz w:val="16"/>
                <w:szCs w:val="16"/>
              </w:rPr>
              <w:t xml:space="preserve">           </w:t>
            </w:r>
            <w:r w:rsidR="00D7529C">
              <w:rPr>
                <w:sz w:val="16"/>
                <w:szCs w:val="16"/>
              </w:rPr>
              <w:t xml:space="preserve">                             </w:t>
            </w:r>
            <w:r w:rsidRPr="00B86C8F">
              <w:rPr>
                <w:sz w:val="16"/>
                <w:szCs w:val="16"/>
              </w:rPr>
              <w:t xml:space="preserve">      С.А.</w:t>
            </w:r>
            <w:r w:rsidR="00D7529C">
              <w:rPr>
                <w:sz w:val="16"/>
                <w:szCs w:val="16"/>
              </w:rPr>
              <w:t xml:space="preserve"> </w:t>
            </w:r>
            <w:r w:rsidRPr="00B86C8F">
              <w:rPr>
                <w:sz w:val="16"/>
                <w:szCs w:val="16"/>
              </w:rPr>
              <w:t>Шиндин</w:t>
            </w:r>
          </w:p>
        </w:tc>
      </w:tr>
    </w:tbl>
    <w:p w:rsidR="00BF6216" w:rsidRDefault="00BF6216" w:rsidP="00BF6216">
      <w:pPr>
        <w:jc w:val="both"/>
        <w:rPr>
          <w:sz w:val="16"/>
          <w:szCs w:val="16"/>
        </w:rPr>
      </w:pPr>
    </w:p>
    <w:p w:rsidR="00CD68E2" w:rsidRDefault="00CD68E2" w:rsidP="00BF6216">
      <w:pPr>
        <w:jc w:val="both"/>
        <w:rPr>
          <w:sz w:val="16"/>
          <w:szCs w:val="16"/>
        </w:rPr>
      </w:pPr>
    </w:p>
    <w:p w:rsidR="00CD68E2" w:rsidRDefault="00CD68E2" w:rsidP="00BF6216">
      <w:pPr>
        <w:jc w:val="both"/>
        <w:rPr>
          <w:sz w:val="16"/>
          <w:szCs w:val="16"/>
        </w:rPr>
      </w:pPr>
    </w:p>
    <w:p w:rsidR="00CD68E2" w:rsidRDefault="00CD68E2" w:rsidP="00BF6216">
      <w:pPr>
        <w:jc w:val="both"/>
        <w:rPr>
          <w:sz w:val="16"/>
          <w:szCs w:val="16"/>
        </w:rPr>
      </w:pPr>
    </w:p>
    <w:p w:rsidR="00CD68E2" w:rsidRDefault="00CD68E2" w:rsidP="00BF6216">
      <w:pPr>
        <w:jc w:val="both"/>
        <w:rPr>
          <w:sz w:val="16"/>
          <w:szCs w:val="16"/>
        </w:rPr>
      </w:pP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545"/>
        <w:gridCol w:w="425"/>
        <w:gridCol w:w="992"/>
        <w:gridCol w:w="567"/>
        <w:gridCol w:w="567"/>
        <w:gridCol w:w="709"/>
        <w:gridCol w:w="532"/>
      </w:tblGrid>
      <w:tr w:rsidR="00CD68E2" w:rsidRPr="00CD68E2" w:rsidTr="00CD68E2">
        <w:trPr>
          <w:trHeight w:val="1030"/>
        </w:trPr>
        <w:tc>
          <w:tcPr>
            <w:tcW w:w="1026" w:type="dxa"/>
            <w:tcBorders>
              <w:top w:val="nil"/>
              <w:left w:val="nil"/>
              <w:bottom w:val="nil"/>
              <w:right w:val="nil"/>
            </w:tcBorders>
            <w:shd w:val="clear" w:color="auto" w:fill="auto"/>
            <w:noWrap/>
            <w:hideMark/>
          </w:tcPr>
          <w:p w:rsidR="00CD68E2" w:rsidRPr="00CD68E2" w:rsidRDefault="00CD68E2" w:rsidP="00CD68E2">
            <w:pPr>
              <w:rPr>
                <w:rFonts w:ascii="Calibri" w:hAnsi="Calibri" w:cs="Calibri"/>
                <w:color w:val="000000"/>
                <w:sz w:val="16"/>
                <w:szCs w:val="16"/>
              </w:rPr>
            </w:pPr>
          </w:p>
        </w:tc>
        <w:tc>
          <w:tcPr>
            <w:tcW w:w="4337" w:type="dxa"/>
            <w:gridSpan w:val="7"/>
            <w:tcBorders>
              <w:top w:val="nil"/>
              <w:left w:val="nil"/>
              <w:bottom w:val="nil"/>
              <w:right w:val="nil"/>
            </w:tcBorders>
            <w:shd w:val="clear" w:color="auto" w:fill="auto"/>
            <w:noWrap/>
            <w:hideMark/>
          </w:tcPr>
          <w:p w:rsidR="00CD68E2" w:rsidRPr="00CD68E2" w:rsidRDefault="00CD68E2" w:rsidP="00CD68E2">
            <w:pPr>
              <w:ind w:left="1287"/>
              <w:rPr>
                <w:color w:val="000000"/>
                <w:sz w:val="16"/>
                <w:szCs w:val="16"/>
              </w:rPr>
            </w:pPr>
            <w:r w:rsidRPr="00CD68E2">
              <w:rPr>
                <w:color w:val="000000"/>
                <w:sz w:val="16"/>
                <w:szCs w:val="16"/>
              </w:rPr>
              <w:t>Приложение № 3</w:t>
            </w:r>
          </w:p>
          <w:p w:rsidR="00CD68E2" w:rsidRPr="00CD68E2" w:rsidRDefault="00CD68E2" w:rsidP="00CD68E2">
            <w:pPr>
              <w:ind w:left="1287"/>
              <w:rPr>
                <w:color w:val="000000"/>
                <w:sz w:val="16"/>
                <w:szCs w:val="16"/>
              </w:rPr>
            </w:pPr>
            <w:r w:rsidRPr="00CD68E2">
              <w:rPr>
                <w:color w:val="000000"/>
                <w:sz w:val="16"/>
                <w:szCs w:val="16"/>
              </w:rPr>
              <w:t>к постановлению администрации</w:t>
            </w:r>
          </w:p>
          <w:p w:rsidR="00CD68E2" w:rsidRPr="00CD68E2" w:rsidRDefault="00CD68E2" w:rsidP="00CD68E2">
            <w:pPr>
              <w:ind w:left="1287"/>
              <w:rPr>
                <w:color w:val="000000"/>
                <w:sz w:val="16"/>
                <w:szCs w:val="16"/>
              </w:rPr>
            </w:pPr>
            <w:r w:rsidRPr="00CD68E2">
              <w:rPr>
                <w:color w:val="000000"/>
                <w:sz w:val="16"/>
                <w:szCs w:val="16"/>
              </w:rPr>
              <w:t>Елизаветовского сельского поселения</w:t>
            </w:r>
          </w:p>
          <w:p w:rsidR="00CD68E2" w:rsidRPr="00CD68E2" w:rsidRDefault="00CD68E2" w:rsidP="00CD68E2">
            <w:pPr>
              <w:ind w:left="1287"/>
              <w:rPr>
                <w:color w:val="000000"/>
                <w:sz w:val="16"/>
                <w:szCs w:val="16"/>
              </w:rPr>
            </w:pPr>
            <w:r w:rsidRPr="00CD68E2">
              <w:rPr>
                <w:color w:val="000000"/>
                <w:sz w:val="16"/>
                <w:szCs w:val="16"/>
              </w:rPr>
              <w:t>Павловского муниципального района</w:t>
            </w:r>
          </w:p>
          <w:p w:rsidR="00CD68E2" w:rsidRPr="00CD68E2" w:rsidRDefault="00CD68E2" w:rsidP="00CD68E2">
            <w:pPr>
              <w:ind w:left="1287"/>
              <w:rPr>
                <w:color w:val="000000"/>
                <w:sz w:val="16"/>
                <w:szCs w:val="16"/>
              </w:rPr>
            </w:pPr>
            <w:r w:rsidRPr="00CD68E2">
              <w:rPr>
                <w:color w:val="000000"/>
                <w:sz w:val="16"/>
                <w:szCs w:val="16"/>
              </w:rPr>
              <w:t>от 02 .08.2013 г. № 56</w:t>
            </w:r>
          </w:p>
        </w:tc>
      </w:tr>
      <w:tr w:rsidR="00CD68E2" w:rsidRPr="00CD68E2" w:rsidTr="00CD68E2">
        <w:trPr>
          <w:trHeight w:val="1056"/>
        </w:trPr>
        <w:tc>
          <w:tcPr>
            <w:tcW w:w="5363" w:type="dxa"/>
            <w:gridSpan w:val="8"/>
            <w:tcBorders>
              <w:top w:val="nil"/>
              <w:left w:val="nil"/>
              <w:bottom w:val="nil"/>
              <w:right w:val="nil"/>
            </w:tcBorders>
            <w:shd w:val="clear" w:color="auto" w:fill="auto"/>
            <w:noWrap/>
            <w:hideMark/>
          </w:tcPr>
          <w:p w:rsidR="00CD68E2" w:rsidRPr="00CD68E2" w:rsidRDefault="00CD68E2" w:rsidP="00CD68E2">
            <w:pPr>
              <w:jc w:val="center"/>
              <w:rPr>
                <w:b/>
                <w:bCs/>
                <w:sz w:val="16"/>
                <w:szCs w:val="16"/>
              </w:rPr>
            </w:pPr>
            <w:r w:rsidRPr="00CD68E2">
              <w:rPr>
                <w:b/>
                <w:bCs/>
                <w:sz w:val="16"/>
                <w:szCs w:val="16"/>
              </w:rPr>
              <w:t>ОТЧЕТ ОБ ИСПОЛНЕНИИ БЮДЖЕТА ПО ИСТОЧНИКАМ ФИНАНСИРОВАНИЯ</w:t>
            </w:r>
          </w:p>
          <w:p w:rsidR="00CD68E2" w:rsidRPr="00CD68E2" w:rsidRDefault="00CD68E2" w:rsidP="00CD68E2">
            <w:pPr>
              <w:jc w:val="center"/>
              <w:rPr>
                <w:b/>
                <w:bCs/>
                <w:sz w:val="16"/>
                <w:szCs w:val="16"/>
              </w:rPr>
            </w:pPr>
            <w:r w:rsidRPr="00CD68E2">
              <w:rPr>
                <w:b/>
                <w:bCs/>
                <w:sz w:val="16"/>
                <w:szCs w:val="16"/>
              </w:rPr>
              <w:t>ЕЛИЗАВЕТОВСКОГО СЕЛЬСКОГО ПОСЕЛЕНИЯ ПАВЛОВСКОГО МУНИЦИПАЛЬНОГО РАЙОНА</w:t>
            </w:r>
          </w:p>
          <w:p w:rsidR="00CD68E2" w:rsidRPr="00CD68E2" w:rsidRDefault="00CD68E2" w:rsidP="00CD68E2">
            <w:pPr>
              <w:jc w:val="center"/>
              <w:rPr>
                <w:b/>
                <w:bCs/>
                <w:sz w:val="16"/>
                <w:szCs w:val="16"/>
              </w:rPr>
            </w:pPr>
            <w:r w:rsidRPr="00CD68E2">
              <w:rPr>
                <w:b/>
                <w:bCs/>
                <w:sz w:val="16"/>
                <w:szCs w:val="16"/>
              </w:rPr>
              <w:t>ЗА 2 КВАРТАЛ 2013 ГОДА</w:t>
            </w:r>
          </w:p>
        </w:tc>
      </w:tr>
      <w:tr w:rsidR="00CD68E2" w:rsidRPr="00CD68E2" w:rsidTr="00CD68E2">
        <w:trPr>
          <w:trHeight w:val="255"/>
        </w:trPr>
        <w:tc>
          <w:tcPr>
            <w:tcW w:w="1571" w:type="dxa"/>
            <w:gridSpan w:val="2"/>
            <w:tcBorders>
              <w:top w:val="nil"/>
              <w:left w:val="nil"/>
              <w:bottom w:val="single" w:sz="4" w:space="0" w:color="auto"/>
              <w:right w:val="nil"/>
            </w:tcBorders>
            <w:shd w:val="clear" w:color="auto" w:fill="auto"/>
            <w:hideMark/>
          </w:tcPr>
          <w:p w:rsidR="00CD68E2" w:rsidRPr="00CD68E2" w:rsidRDefault="00CD68E2" w:rsidP="00CD68E2">
            <w:pPr>
              <w:rPr>
                <w:sz w:val="16"/>
                <w:szCs w:val="16"/>
              </w:rPr>
            </w:pPr>
          </w:p>
        </w:tc>
        <w:tc>
          <w:tcPr>
            <w:tcW w:w="425" w:type="dxa"/>
            <w:tcBorders>
              <w:top w:val="nil"/>
              <w:left w:val="nil"/>
              <w:bottom w:val="single" w:sz="4" w:space="0" w:color="auto"/>
              <w:right w:val="nil"/>
            </w:tcBorders>
            <w:shd w:val="clear" w:color="auto" w:fill="auto"/>
            <w:noWrap/>
            <w:hideMark/>
          </w:tcPr>
          <w:p w:rsidR="00CD68E2" w:rsidRPr="00CD68E2" w:rsidRDefault="00CD68E2" w:rsidP="00CD68E2">
            <w:pPr>
              <w:rPr>
                <w:sz w:val="16"/>
                <w:szCs w:val="16"/>
              </w:rPr>
            </w:pPr>
          </w:p>
        </w:tc>
        <w:tc>
          <w:tcPr>
            <w:tcW w:w="2126" w:type="dxa"/>
            <w:gridSpan w:val="3"/>
            <w:tcBorders>
              <w:top w:val="nil"/>
              <w:left w:val="nil"/>
              <w:bottom w:val="single" w:sz="4" w:space="0" w:color="auto"/>
              <w:right w:val="nil"/>
            </w:tcBorders>
            <w:shd w:val="clear" w:color="auto" w:fill="auto"/>
            <w:noWrap/>
            <w:hideMark/>
          </w:tcPr>
          <w:p w:rsidR="00CD68E2" w:rsidRPr="00CD68E2" w:rsidRDefault="00CD68E2" w:rsidP="00CD68E2">
            <w:pPr>
              <w:rPr>
                <w:b/>
                <w:bCs/>
                <w:sz w:val="16"/>
                <w:szCs w:val="16"/>
              </w:rPr>
            </w:pPr>
          </w:p>
        </w:tc>
        <w:tc>
          <w:tcPr>
            <w:tcW w:w="709" w:type="dxa"/>
            <w:tcBorders>
              <w:top w:val="nil"/>
              <w:left w:val="nil"/>
              <w:bottom w:val="single" w:sz="4" w:space="0" w:color="auto"/>
              <w:right w:val="nil"/>
            </w:tcBorders>
            <w:shd w:val="clear" w:color="auto" w:fill="auto"/>
            <w:noWrap/>
            <w:hideMark/>
          </w:tcPr>
          <w:p w:rsidR="00CD68E2" w:rsidRPr="00CD68E2" w:rsidRDefault="00CD68E2" w:rsidP="00CD68E2">
            <w:pPr>
              <w:rPr>
                <w:sz w:val="16"/>
                <w:szCs w:val="16"/>
              </w:rPr>
            </w:pPr>
          </w:p>
        </w:tc>
        <w:tc>
          <w:tcPr>
            <w:tcW w:w="532" w:type="dxa"/>
            <w:tcBorders>
              <w:top w:val="nil"/>
              <w:left w:val="nil"/>
              <w:bottom w:val="single" w:sz="4" w:space="0" w:color="auto"/>
              <w:right w:val="nil"/>
            </w:tcBorders>
            <w:shd w:val="clear" w:color="auto" w:fill="auto"/>
            <w:noWrap/>
            <w:hideMark/>
          </w:tcPr>
          <w:p w:rsidR="00CD68E2" w:rsidRPr="00CD68E2" w:rsidRDefault="00CD68E2" w:rsidP="00CD68E2">
            <w:pPr>
              <w:rPr>
                <w:sz w:val="16"/>
                <w:szCs w:val="16"/>
              </w:rPr>
            </w:pPr>
          </w:p>
        </w:tc>
      </w:tr>
      <w:tr w:rsidR="00CD68E2" w:rsidRPr="00CD68E2" w:rsidTr="00CD68E2">
        <w:trPr>
          <w:trHeight w:val="1350"/>
        </w:trPr>
        <w:tc>
          <w:tcPr>
            <w:tcW w:w="1571" w:type="dxa"/>
            <w:gridSpan w:val="2"/>
            <w:tcBorders>
              <w:top w:val="single" w:sz="4" w:space="0" w:color="auto"/>
            </w:tcBorders>
            <w:shd w:val="clear" w:color="000000" w:fill="FFFFFF"/>
            <w:hideMark/>
          </w:tcPr>
          <w:p w:rsidR="00CD68E2" w:rsidRPr="00CD68E2" w:rsidRDefault="00CD68E2" w:rsidP="00CD68E2">
            <w:pPr>
              <w:rPr>
                <w:b/>
                <w:bCs/>
                <w:sz w:val="16"/>
                <w:szCs w:val="16"/>
              </w:rPr>
            </w:pPr>
            <w:r w:rsidRPr="00CD68E2">
              <w:rPr>
                <w:b/>
                <w:bCs/>
                <w:sz w:val="16"/>
                <w:szCs w:val="16"/>
              </w:rPr>
              <w:t>Наименование показателя</w:t>
            </w:r>
          </w:p>
        </w:tc>
        <w:tc>
          <w:tcPr>
            <w:tcW w:w="425" w:type="dxa"/>
            <w:tcBorders>
              <w:top w:val="single" w:sz="4" w:space="0" w:color="auto"/>
            </w:tcBorders>
            <w:shd w:val="clear" w:color="000000" w:fill="FFFFFF"/>
            <w:hideMark/>
          </w:tcPr>
          <w:p w:rsidR="00CD68E2" w:rsidRPr="00CD68E2" w:rsidRDefault="00CD68E2" w:rsidP="00CD68E2">
            <w:pPr>
              <w:rPr>
                <w:b/>
                <w:bCs/>
                <w:sz w:val="16"/>
                <w:szCs w:val="16"/>
              </w:rPr>
            </w:pPr>
            <w:r w:rsidRPr="00CD68E2">
              <w:rPr>
                <w:b/>
                <w:bCs/>
                <w:sz w:val="16"/>
                <w:szCs w:val="16"/>
              </w:rPr>
              <w:t>Код строки</w:t>
            </w:r>
          </w:p>
        </w:tc>
        <w:tc>
          <w:tcPr>
            <w:tcW w:w="992" w:type="dxa"/>
            <w:tcBorders>
              <w:top w:val="single" w:sz="4" w:space="0" w:color="auto"/>
            </w:tcBorders>
            <w:shd w:val="clear" w:color="000000" w:fill="FFFFFF"/>
            <w:hideMark/>
          </w:tcPr>
          <w:p w:rsidR="00CD68E2" w:rsidRPr="00CD68E2" w:rsidRDefault="00CD68E2" w:rsidP="00CD68E2">
            <w:pPr>
              <w:rPr>
                <w:b/>
                <w:bCs/>
                <w:sz w:val="16"/>
                <w:szCs w:val="16"/>
              </w:rPr>
            </w:pPr>
            <w:r w:rsidRPr="00CD68E2">
              <w:rPr>
                <w:b/>
                <w:bCs/>
                <w:sz w:val="16"/>
                <w:szCs w:val="16"/>
              </w:rPr>
              <w:t>Код источника финансирования по КИВФ,КИВнФ</w:t>
            </w:r>
          </w:p>
        </w:tc>
        <w:tc>
          <w:tcPr>
            <w:tcW w:w="567" w:type="dxa"/>
            <w:tcBorders>
              <w:top w:val="single" w:sz="4" w:space="0" w:color="auto"/>
            </w:tcBorders>
            <w:shd w:val="clear" w:color="000000" w:fill="FFFFFF"/>
            <w:hideMark/>
          </w:tcPr>
          <w:p w:rsidR="00CD68E2" w:rsidRPr="00CD68E2" w:rsidRDefault="00CD68E2" w:rsidP="00CD68E2">
            <w:pPr>
              <w:rPr>
                <w:sz w:val="16"/>
                <w:szCs w:val="16"/>
              </w:rPr>
            </w:pPr>
            <w:r w:rsidRPr="00CD68E2">
              <w:rPr>
                <w:sz w:val="16"/>
                <w:szCs w:val="16"/>
              </w:rPr>
              <w:t>Утверждено суммы, подлежащие исключению</w:t>
            </w:r>
          </w:p>
        </w:tc>
        <w:tc>
          <w:tcPr>
            <w:tcW w:w="567" w:type="dxa"/>
            <w:tcBorders>
              <w:top w:val="single" w:sz="4" w:space="0" w:color="auto"/>
            </w:tcBorders>
            <w:shd w:val="clear" w:color="000000" w:fill="FFFFFF"/>
            <w:hideMark/>
          </w:tcPr>
          <w:p w:rsidR="00CD68E2" w:rsidRPr="00CD68E2" w:rsidRDefault="00CD68E2" w:rsidP="00CD68E2">
            <w:pPr>
              <w:rPr>
                <w:sz w:val="16"/>
                <w:szCs w:val="16"/>
              </w:rPr>
            </w:pPr>
            <w:r w:rsidRPr="00CD68E2">
              <w:rPr>
                <w:sz w:val="16"/>
                <w:szCs w:val="16"/>
              </w:rPr>
              <w:t xml:space="preserve">Утверждено бюджеты гор.и сельских поселений </w:t>
            </w:r>
          </w:p>
        </w:tc>
        <w:tc>
          <w:tcPr>
            <w:tcW w:w="709" w:type="dxa"/>
            <w:tcBorders>
              <w:top w:val="single" w:sz="4" w:space="0" w:color="auto"/>
            </w:tcBorders>
            <w:shd w:val="clear" w:color="000000" w:fill="FFFFFF"/>
            <w:hideMark/>
          </w:tcPr>
          <w:p w:rsidR="00CD68E2" w:rsidRPr="00CD68E2" w:rsidRDefault="00CD68E2" w:rsidP="00CD68E2">
            <w:pPr>
              <w:rPr>
                <w:sz w:val="16"/>
                <w:szCs w:val="16"/>
              </w:rPr>
            </w:pPr>
            <w:r w:rsidRPr="00CD68E2">
              <w:rPr>
                <w:sz w:val="16"/>
                <w:szCs w:val="16"/>
              </w:rPr>
              <w:t>исполнено суммы, подлежащие исключению</w:t>
            </w:r>
          </w:p>
        </w:tc>
        <w:tc>
          <w:tcPr>
            <w:tcW w:w="532" w:type="dxa"/>
            <w:tcBorders>
              <w:top w:val="single" w:sz="4" w:space="0" w:color="auto"/>
            </w:tcBorders>
            <w:shd w:val="clear" w:color="000000" w:fill="FFFFFF"/>
            <w:hideMark/>
          </w:tcPr>
          <w:p w:rsidR="00CD68E2" w:rsidRPr="00CD68E2" w:rsidRDefault="00CD68E2" w:rsidP="00CD68E2">
            <w:pPr>
              <w:rPr>
                <w:sz w:val="16"/>
                <w:szCs w:val="16"/>
              </w:rPr>
            </w:pPr>
            <w:r w:rsidRPr="00CD68E2">
              <w:rPr>
                <w:sz w:val="16"/>
                <w:szCs w:val="16"/>
              </w:rPr>
              <w:t xml:space="preserve">Исполнено по бюджетам гор.и сельских поселений </w:t>
            </w:r>
          </w:p>
        </w:tc>
      </w:tr>
      <w:tr w:rsidR="00CD68E2" w:rsidRPr="00CD68E2" w:rsidTr="00CD68E2">
        <w:trPr>
          <w:trHeight w:val="300"/>
        </w:trPr>
        <w:tc>
          <w:tcPr>
            <w:tcW w:w="1571" w:type="dxa"/>
            <w:gridSpan w:val="2"/>
            <w:shd w:val="clear" w:color="000000" w:fill="FFFFFF"/>
            <w:hideMark/>
          </w:tcPr>
          <w:p w:rsidR="00CD68E2" w:rsidRPr="00CD68E2" w:rsidRDefault="00CD68E2" w:rsidP="00CD68E2">
            <w:pPr>
              <w:rPr>
                <w:b/>
                <w:bCs/>
                <w:sz w:val="16"/>
                <w:szCs w:val="16"/>
              </w:rPr>
            </w:pPr>
            <w:r w:rsidRPr="00CD68E2">
              <w:rPr>
                <w:b/>
                <w:bCs/>
                <w:sz w:val="16"/>
                <w:szCs w:val="16"/>
              </w:rPr>
              <w:t>1</w:t>
            </w:r>
          </w:p>
        </w:tc>
        <w:tc>
          <w:tcPr>
            <w:tcW w:w="425" w:type="dxa"/>
            <w:shd w:val="clear" w:color="000000" w:fill="FFFFFF"/>
            <w:hideMark/>
          </w:tcPr>
          <w:p w:rsidR="00CD68E2" w:rsidRPr="00CD68E2" w:rsidRDefault="00CD68E2" w:rsidP="00CD68E2">
            <w:pPr>
              <w:rPr>
                <w:b/>
                <w:bCs/>
                <w:sz w:val="16"/>
                <w:szCs w:val="16"/>
              </w:rPr>
            </w:pPr>
            <w:r w:rsidRPr="00CD68E2">
              <w:rPr>
                <w:b/>
                <w:bCs/>
                <w:sz w:val="16"/>
                <w:szCs w:val="16"/>
              </w:rPr>
              <w:t>2</w:t>
            </w:r>
          </w:p>
        </w:tc>
        <w:tc>
          <w:tcPr>
            <w:tcW w:w="992" w:type="dxa"/>
            <w:shd w:val="clear" w:color="000000" w:fill="FFFFFF"/>
            <w:hideMark/>
          </w:tcPr>
          <w:p w:rsidR="00CD68E2" w:rsidRPr="00CD68E2" w:rsidRDefault="00CD68E2" w:rsidP="00CD68E2">
            <w:pPr>
              <w:rPr>
                <w:b/>
                <w:bCs/>
                <w:sz w:val="16"/>
                <w:szCs w:val="16"/>
              </w:rPr>
            </w:pPr>
            <w:r w:rsidRPr="00CD68E2">
              <w:rPr>
                <w:b/>
                <w:bCs/>
                <w:sz w:val="16"/>
                <w:szCs w:val="16"/>
              </w:rPr>
              <w:t>3</w:t>
            </w:r>
          </w:p>
        </w:tc>
        <w:tc>
          <w:tcPr>
            <w:tcW w:w="567" w:type="dxa"/>
            <w:shd w:val="clear" w:color="000000" w:fill="FFFFFF"/>
            <w:hideMark/>
          </w:tcPr>
          <w:p w:rsidR="00CD68E2" w:rsidRPr="00CD68E2" w:rsidRDefault="00CD68E2" w:rsidP="00CD68E2">
            <w:pPr>
              <w:rPr>
                <w:b/>
                <w:bCs/>
                <w:sz w:val="16"/>
                <w:szCs w:val="16"/>
              </w:rPr>
            </w:pPr>
            <w:r w:rsidRPr="00CD68E2">
              <w:rPr>
                <w:b/>
                <w:bCs/>
                <w:sz w:val="16"/>
                <w:szCs w:val="16"/>
              </w:rPr>
              <w:t>4</w:t>
            </w:r>
          </w:p>
        </w:tc>
        <w:tc>
          <w:tcPr>
            <w:tcW w:w="567" w:type="dxa"/>
            <w:shd w:val="clear" w:color="000000" w:fill="FFFFFF"/>
            <w:hideMark/>
          </w:tcPr>
          <w:p w:rsidR="00CD68E2" w:rsidRPr="00CD68E2" w:rsidRDefault="00CD68E2" w:rsidP="00CD68E2">
            <w:pPr>
              <w:rPr>
                <w:b/>
                <w:bCs/>
                <w:sz w:val="16"/>
                <w:szCs w:val="16"/>
              </w:rPr>
            </w:pPr>
            <w:r w:rsidRPr="00CD68E2">
              <w:rPr>
                <w:b/>
                <w:bCs/>
                <w:sz w:val="16"/>
                <w:szCs w:val="16"/>
              </w:rPr>
              <w:t>5</w:t>
            </w:r>
          </w:p>
        </w:tc>
        <w:tc>
          <w:tcPr>
            <w:tcW w:w="709" w:type="dxa"/>
            <w:shd w:val="clear" w:color="000000" w:fill="FFFFFF"/>
            <w:hideMark/>
          </w:tcPr>
          <w:p w:rsidR="00CD68E2" w:rsidRPr="00CD68E2" w:rsidRDefault="00CD68E2" w:rsidP="00CD68E2">
            <w:pPr>
              <w:rPr>
                <w:b/>
                <w:bCs/>
                <w:sz w:val="16"/>
                <w:szCs w:val="16"/>
              </w:rPr>
            </w:pPr>
            <w:r w:rsidRPr="00CD68E2">
              <w:rPr>
                <w:b/>
                <w:bCs/>
                <w:sz w:val="16"/>
                <w:szCs w:val="16"/>
              </w:rPr>
              <w:t>6</w:t>
            </w:r>
          </w:p>
        </w:tc>
        <w:tc>
          <w:tcPr>
            <w:tcW w:w="532" w:type="dxa"/>
            <w:shd w:val="clear" w:color="000000" w:fill="FFFFFF"/>
            <w:hideMark/>
          </w:tcPr>
          <w:p w:rsidR="00CD68E2" w:rsidRPr="00CD68E2" w:rsidRDefault="00CD68E2" w:rsidP="00CD68E2">
            <w:pPr>
              <w:rPr>
                <w:b/>
                <w:bCs/>
                <w:sz w:val="16"/>
                <w:szCs w:val="16"/>
              </w:rPr>
            </w:pPr>
            <w:r w:rsidRPr="00CD68E2">
              <w:rPr>
                <w:b/>
                <w:bCs/>
                <w:sz w:val="16"/>
                <w:szCs w:val="16"/>
              </w:rPr>
              <w:t>7</w:t>
            </w:r>
          </w:p>
        </w:tc>
      </w:tr>
      <w:tr w:rsidR="00CD68E2" w:rsidRPr="00CD68E2" w:rsidTr="00CD68E2">
        <w:trPr>
          <w:trHeight w:val="46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Источники финансирования дефицита бюджетов - всего</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17/1</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000 90 00 00 00 00 0000 000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-287,00000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2 009,000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-600 150,00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409 199,58</w:t>
            </w:r>
          </w:p>
        </w:tc>
      </w:tr>
      <w:tr w:rsidR="00CD68E2" w:rsidRPr="00CD68E2" w:rsidTr="00CD68E2">
        <w:trPr>
          <w:trHeight w:val="990"/>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ИСТОЧНИКИ ВНУТРЕННЕГО ФИНАНСИРОВАНИЯ ДЕФИЦИТОВ БЮДЖЕТОВ</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17/2</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000 01 00 00 00 00 0000 000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0,00</w:t>
            </w:r>
          </w:p>
        </w:tc>
      </w:tr>
      <w:tr w:rsidR="00CD68E2" w:rsidRPr="00CD68E2" w:rsidTr="00CD68E2">
        <w:trPr>
          <w:trHeight w:val="94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Бюджетные кредиты от других бюджетов бюджетной системы Российской Федерации</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17/41</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000 01 03 00 00 00 0000 000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0,00</w:t>
            </w:r>
          </w:p>
        </w:tc>
      </w:tr>
      <w:tr w:rsidR="00CD68E2" w:rsidRPr="00CD68E2" w:rsidTr="00CD68E2">
        <w:trPr>
          <w:trHeight w:val="124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lastRenderedPageBreak/>
              <w:t>Бюджетные кредиты от других бюджетов бюджетной системы Российской Федерации в валюте Российской Федерации</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17/42</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000 01 03 01 00 00 0000 000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0,00</w:t>
            </w:r>
          </w:p>
        </w:tc>
      </w:tr>
      <w:tr w:rsidR="00CD68E2" w:rsidRPr="00CD68E2" w:rsidTr="00CD68E2">
        <w:trPr>
          <w:trHeight w:val="126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Получение бюджетных кредитов от других от Бюджетов бюджетной системы Российской Федерации в валюте Российской Федерации</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17/43</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000 01 03 01 00 00 0000 700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0,00</w:t>
            </w:r>
          </w:p>
        </w:tc>
      </w:tr>
      <w:tr w:rsidR="00CD68E2" w:rsidRPr="00CD68E2" w:rsidTr="00CD68E2">
        <w:trPr>
          <w:trHeight w:val="1244"/>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Получение кредитов от других бюджетов бюджетной системы Российской Федерации бюджетами поселений в валюте Российской Федерации</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17/53</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000 01 03 01 00 10 0000 710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0,00</w:t>
            </w:r>
          </w:p>
        </w:tc>
      </w:tr>
      <w:tr w:rsidR="00CD68E2" w:rsidRPr="00CD68E2" w:rsidTr="00CD68E2">
        <w:trPr>
          <w:trHeight w:val="1280"/>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17/54</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000 01 03 01 00 00 0000 800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0,00</w:t>
            </w:r>
          </w:p>
        </w:tc>
      </w:tr>
      <w:tr w:rsidR="00CD68E2" w:rsidRPr="00CD68E2" w:rsidTr="00CD68E2">
        <w:trPr>
          <w:trHeight w:val="1173"/>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Погашение бюджетами поселений кредитов от других бюджетов бюджетной системы Российской Федерации в валюте Российской Федерации</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17/64</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000 01 03 01 00 10 0000 810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0,00000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0,00</w:t>
            </w:r>
          </w:p>
        </w:tc>
      </w:tr>
      <w:tr w:rsidR="00CD68E2" w:rsidRPr="00CD68E2" w:rsidTr="00CD68E2">
        <w:trPr>
          <w:trHeight w:val="67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Изменение остатков средств на счетах по учету средств бюджета</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17/390</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000 01 05 00 00 00 0000 000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-287,00000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2 009,00000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-600 150,00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409 199,58</w:t>
            </w:r>
          </w:p>
        </w:tc>
      </w:tr>
      <w:tr w:rsidR="00CD68E2" w:rsidRPr="00CD68E2" w:rsidTr="00CD68E2">
        <w:trPr>
          <w:trHeight w:val="300"/>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Увеличение остатков средств бюджетов</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17/392</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000 01 05 00 00 00 0000 500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-311,00000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-8 510,25000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-600 150,00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-3 944 548,93</w:t>
            </w:r>
          </w:p>
        </w:tc>
      </w:tr>
      <w:tr w:rsidR="00CD68E2" w:rsidRPr="00CD68E2" w:rsidTr="00CD68E2">
        <w:trPr>
          <w:trHeight w:val="46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Увеличение прочих остатков средств бюджетов</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17/410</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000 01 05 02 00 00 0000 500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-311,00000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-8 510,25000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-600 150,00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-3 944 548,93</w:t>
            </w:r>
          </w:p>
        </w:tc>
      </w:tr>
      <w:tr w:rsidR="00CD68E2" w:rsidRPr="00CD68E2" w:rsidTr="00CD68E2">
        <w:trPr>
          <w:trHeight w:val="46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Увеличение прочих остатков денежных средств бюджетов</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17/411</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000 01 05 02 01 00 0000 510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-311,00000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-8 510,25000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-600 150,00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-3 944 548,93</w:t>
            </w:r>
          </w:p>
        </w:tc>
      </w:tr>
      <w:tr w:rsidR="00CD68E2" w:rsidRPr="00CD68E2" w:rsidTr="00CD68E2">
        <w:trPr>
          <w:trHeight w:val="46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Увеличение прочих остатков денежных средств бюджетов поселений</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17/425</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000 01 05 02 01 10 0000 510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-311,00000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-8 510,25000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-600 150,00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-3 944 548,93</w:t>
            </w:r>
          </w:p>
        </w:tc>
      </w:tr>
      <w:tr w:rsidR="00CD68E2" w:rsidRPr="00CD68E2" w:rsidTr="00CD68E2">
        <w:trPr>
          <w:trHeight w:val="300"/>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Уменьшение остатков средств бюджетов</w:t>
            </w:r>
          </w:p>
        </w:tc>
        <w:tc>
          <w:tcPr>
            <w:tcW w:w="425" w:type="dxa"/>
            <w:shd w:val="clear" w:color="000000" w:fill="FFFFFF"/>
            <w:noWrap/>
            <w:hideMark/>
          </w:tcPr>
          <w:p w:rsidR="00CD68E2" w:rsidRPr="00CD68E2" w:rsidRDefault="00CD68E2" w:rsidP="00CD68E2">
            <w:pPr>
              <w:rPr>
                <w:sz w:val="16"/>
                <w:szCs w:val="16"/>
              </w:rPr>
            </w:pPr>
            <w:r w:rsidRPr="00CD68E2">
              <w:rPr>
                <w:sz w:val="16"/>
                <w:szCs w:val="16"/>
              </w:rPr>
              <w:t>17/442</w:t>
            </w:r>
          </w:p>
        </w:tc>
        <w:tc>
          <w:tcPr>
            <w:tcW w:w="992" w:type="dxa"/>
            <w:shd w:val="clear" w:color="000000" w:fill="FFFFFF"/>
            <w:noWrap/>
            <w:hideMark/>
          </w:tcPr>
          <w:p w:rsidR="00CD68E2" w:rsidRPr="00CD68E2" w:rsidRDefault="00CD68E2" w:rsidP="00CD68E2">
            <w:pPr>
              <w:rPr>
                <w:sz w:val="16"/>
                <w:szCs w:val="16"/>
              </w:rPr>
            </w:pPr>
            <w:r w:rsidRPr="00CD68E2">
              <w:rPr>
                <w:sz w:val="16"/>
                <w:szCs w:val="16"/>
              </w:rPr>
              <w:t>000 01 05 00 00 00 0000 600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24,00000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10 519,25000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4 353 748,51</w:t>
            </w:r>
          </w:p>
        </w:tc>
      </w:tr>
      <w:tr w:rsidR="00CD68E2" w:rsidRPr="00CD68E2" w:rsidTr="00CD68E2">
        <w:trPr>
          <w:trHeight w:val="465"/>
        </w:trPr>
        <w:tc>
          <w:tcPr>
            <w:tcW w:w="1571" w:type="dxa"/>
            <w:gridSpan w:val="2"/>
            <w:shd w:val="clear" w:color="000000" w:fill="FFFFFF"/>
            <w:hideMark/>
          </w:tcPr>
          <w:p w:rsidR="00CD68E2" w:rsidRPr="00CD68E2" w:rsidRDefault="00CD68E2" w:rsidP="00CD68E2">
            <w:pPr>
              <w:rPr>
                <w:sz w:val="16"/>
                <w:szCs w:val="16"/>
              </w:rPr>
            </w:pPr>
            <w:r w:rsidRPr="00CD68E2">
              <w:rPr>
                <w:sz w:val="16"/>
                <w:szCs w:val="16"/>
              </w:rPr>
              <w:t xml:space="preserve">Уменьшение прочих остатков </w:t>
            </w:r>
            <w:r w:rsidRPr="00CD68E2">
              <w:rPr>
                <w:sz w:val="16"/>
                <w:szCs w:val="16"/>
              </w:rPr>
              <w:lastRenderedPageBreak/>
              <w:t>средств бюджетов</w:t>
            </w:r>
          </w:p>
        </w:tc>
        <w:tc>
          <w:tcPr>
            <w:tcW w:w="425" w:type="dxa"/>
            <w:shd w:val="clear" w:color="000000" w:fill="FFFFFF"/>
            <w:noWrap/>
            <w:hideMark/>
          </w:tcPr>
          <w:p w:rsidR="00CD68E2" w:rsidRPr="00CD68E2" w:rsidRDefault="00CD68E2" w:rsidP="00CD68E2">
            <w:pPr>
              <w:rPr>
                <w:sz w:val="16"/>
                <w:szCs w:val="16"/>
              </w:rPr>
            </w:pPr>
            <w:r w:rsidRPr="00CD68E2">
              <w:rPr>
                <w:sz w:val="16"/>
                <w:szCs w:val="16"/>
              </w:rPr>
              <w:lastRenderedPageBreak/>
              <w:t>1/460</w:t>
            </w:r>
          </w:p>
        </w:tc>
        <w:tc>
          <w:tcPr>
            <w:tcW w:w="992" w:type="dxa"/>
            <w:shd w:val="clear" w:color="000000" w:fill="FFFFFF"/>
            <w:noWrap/>
            <w:hideMark/>
          </w:tcPr>
          <w:p w:rsidR="00CD68E2" w:rsidRPr="00CD68E2" w:rsidRDefault="00CD68E2" w:rsidP="00CD68E2">
            <w:pPr>
              <w:rPr>
                <w:sz w:val="16"/>
                <w:szCs w:val="16"/>
              </w:rPr>
            </w:pPr>
            <w:r w:rsidRPr="00CD68E2">
              <w:rPr>
                <w:sz w:val="16"/>
                <w:szCs w:val="16"/>
              </w:rPr>
              <w:t xml:space="preserve">000 01 05 02 00 00 </w:t>
            </w:r>
            <w:r w:rsidRPr="00CD68E2">
              <w:rPr>
                <w:sz w:val="16"/>
                <w:szCs w:val="16"/>
              </w:rPr>
              <w:lastRenderedPageBreak/>
              <w:t>0000 600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lastRenderedPageBreak/>
              <w:t>24,00000</w:t>
            </w:r>
          </w:p>
        </w:tc>
        <w:tc>
          <w:tcPr>
            <w:tcW w:w="567" w:type="dxa"/>
            <w:shd w:val="clear" w:color="000000" w:fill="FFFFFF"/>
            <w:noWrap/>
            <w:hideMark/>
          </w:tcPr>
          <w:p w:rsidR="00CD68E2" w:rsidRPr="00CD68E2" w:rsidRDefault="00CD68E2" w:rsidP="00CD68E2">
            <w:pPr>
              <w:rPr>
                <w:sz w:val="16"/>
                <w:szCs w:val="16"/>
              </w:rPr>
            </w:pPr>
            <w:r w:rsidRPr="00CD68E2">
              <w:rPr>
                <w:sz w:val="16"/>
                <w:szCs w:val="16"/>
              </w:rPr>
              <w:t>10 519,</w:t>
            </w:r>
            <w:r w:rsidRPr="00CD68E2">
              <w:rPr>
                <w:sz w:val="16"/>
                <w:szCs w:val="16"/>
              </w:rPr>
              <w:lastRenderedPageBreak/>
              <w:t>25000</w:t>
            </w:r>
          </w:p>
        </w:tc>
        <w:tc>
          <w:tcPr>
            <w:tcW w:w="709" w:type="dxa"/>
            <w:shd w:val="clear" w:color="000000" w:fill="FFFFFF"/>
            <w:noWrap/>
            <w:hideMark/>
          </w:tcPr>
          <w:p w:rsidR="00CD68E2" w:rsidRPr="00CD68E2" w:rsidRDefault="00CD68E2" w:rsidP="00CD68E2">
            <w:pPr>
              <w:rPr>
                <w:sz w:val="16"/>
                <w:szCs w:val="16"/>
              </w:rPr>
            </w:pPr>
            <w:r w:rsidRPr="00CD68E2">
              <w:rPr>
                <w:sz w:val="16"/>
                <w:szCs w:val="16"/>
              </w:rPr>
              <w:lastRenderedPageBreak/>
              <w:t>0,00</w:t>
            </w:r>
          </w:p>
        </w:tc>
        <w:tc>
          <w:tcPr>
            <w:tcW w:w="532" w:type="dxa"/>
            <w:shd w:val="clear" w:color="000000" w:fill="FFFFFF"/>
            <w:noWrap/>
            <w:hideMark/>
          </w:tcPr>
          <w:p w:rsidR="00CD68E2" w:rsidRPr="00CD68E2" w:rsidRDefault="00CD68E2" w:rsidP="00CD68E2">
            <w:pPr>
              <w:rPr>
                <w:sz w:val="16"/>
                <w:szCs w:val="16"/>
              </w:rPr>
            </w:pPr>
            <w:r w:rsidRPr="00CD68E2">
              <w:rPr>
                <w:sz w:val="16"/>
                <w:szCs w:val="16"/>
              </w:rPr>
              <w:t xml:space="preserve">4 353 </w:t>
            </w:r>
            <w:r w:rsidRPr="00CD68E2">
              <w:rPr>
                <w:sz w:val="16"/>
                <w:szCs w:val="16"/>
              </w:rPr>
              <w:lastRenderedPageBreak/>
              <w:t>748,51</w:t>
            </w:r>
          </w:p>
        </w:tc>
      </w:tr>
      <w:tr w:rsidR="00CD68E2" w:rsidRPr="00CD68E2" w:rsidTr="00CD68E2">
        <w:trPr>
          <w:trHeight w:val="555"/>
        </w:trPr>
        <w:tc>
          <w:tcPr>
            <w:tcW w:w="1571" w:type="dxa"/>
            <w:gridSpan w:val="2"/>
            <w:tcBorders>
              <w:bottom w:val="single" w:sz="4" w:space="0" w:color="auto"/>
            </w:tcBorders>
            <w:shd w:val="clear" w:color="000000" w:fill="FFFFFF"/>
            <w:hideMark/>
          </w:tcPr>
          <w:p w:rsidR="00CD68E2" w:rsidRPr="00CD68E2" w:rsidRDefault="00CD68E2" w:rsidP="00CD68E2">
            <w:pPr>
              <w:rPr>
                <w:sz w:val="16"/>
                <w:szCs w:val="16"/>
              </w:rPr>
            </w:pPr>
            <w:r w:rsidRPr="00CD68E2">
              <w:rPr>
                <w:sz w:val="16"/>
                <w:szCs w:val="16"/>
              </w:rPr>
              <w:lastRenderedPageBreak/>
              <w:t xml:space="preserve">Уменьшение прочих остатков денежных средств бюджетов </w:t>
            </w:r>
          </w:p>
        </w:tc>
        <w:tc>
          <w:tcPr>
            <w:tcW w:w="425"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17/461</w:t>
            </w:r>
          </w:p>
        </w:tc>
        <w:tc>
          <w:tcPr>
            <w:tcW w:w="992"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000 01 05 02 01 00 0000 610</w:t>
            </w:r>
          </w:p>
        </w:tc>
        <w:tc>
          <w:tcPr>
            <w:tcW w:w="567"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24,00000</w:t>
            </w:r>
          </w:p>
        </w:tc>
        <w:tc>
          <w:tcPr>
            <w:tcW w:w="567"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10 519,25000</w:t>
            </w:r>
          </w:p>
        </w:tc>
        <w:tc>
          <w:tcPr>
            <w:tcW w:w="709"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4 353 748,51</w:t>
            </w:r>
          </w:p>
        </w:tc>
      </w:tr>
      <w:tr w:rsidR="00CD68E2" w:rsidRPr="00CD68E2" w:rsidTr="00CD68E2">
        <w:trPr>
          <w:trHeight w:val="870"/>
        </w:trPr>
        <w:tc>
          <w:tcPr>
            <w:tcW w:w="1571" w:type="dxa"/>
            <w:gridSpan w:val="2"/>
            <w:tcBorders>
              <w:bottom w:val="single" w:sz="4" w:space="0" w:color="auto"/>
            </w:tcBorders>
            <w:shd w:val="clear" w:color="000000" w:fill="FFFFFF"/>
            <w:hideMark/>
          </w:tcPr>
          <w:p w:rsidR="00CD68E2" w:rsidRPr="00CD68E2" w:rsidRDefault="00CD68E2" w:rsidP="00CD68E2">
            <w:pPr>
              <w:rPr>
                <w:sz w:val="16"/>
                <w:szCs w:val="16"/>
              </w:rPr>
            </w:pPr>
            <w:r w:rsidRPr="00CD68E2">
              <w:rPr>
                <w:sz w:val="16"/>
                <w:szCs w:val="16"/>
              </w:rPr>
              <w:t>Уменьшение прочих остатков денежных средств бюджетов поселений</w:t>
            </w:r>
          </w:p>
        </w:tc>
        <w:tc>
          <w:tcPr>
            <w:tcW w:w="425"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17/475</w:t>
            </w:r>
          </w:p>
        </w:tc>
        <w:tc>
          <w:tcPr>
            <w:tcW w:w="992"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000 01 05 02 01 10 0000 610</w:t>
            </w:r>
          </w:p>
        </w:tc>
        <w:tc>
          <w:tcPr>
            <w:tcW w:w="567"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24,00000</w:t>
            </w:r>
          </w:p>
        </w:tc>
        <w:tc>
          <w:tcPr>
            <w:tcW w:w="567"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10 519,25000</w:t>
            </w:r>
          </w:p>
        </w:tc>
        <w:tc>
          <w:tcPr>
            <w:tcW w:w="709"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0,00</w:t>
            </w:r>
          </w:p>
        </w:tc>
        <w:tc>
          <w:tcPr>
            <w:tcW w:w="532" w:type="dxa"/>
            <w:tcBorders>
              <w:bottom w:val="single" w:sz="4" w:space="0" w:color="auto"/>
            </w:tcBorders>
            <w:shd w:val="clear" w:color="000000" w:fill="FFFFFF"/>
            <w:noWrap/>
            <w:hideMark/>
          </w:tcPr>
          <w:p w:rsidR="00CD68E2" w:rsidRPr="00CD68E2" w:rsidRDefault="00CD68E2" w:rsidP="00CD68E2">
            <w:pPr>
              <w:rPr>
                <w:sz w:val="16"/>
                <w:szCs w:val="16"/>
              </w:rPr>
            </w:pPr>
            <w:r w:rsidRPr="00CD68E2">
              <w:rPr>
                <w:sz w:val="16"/>
                <w:szCs w:val="16"/>
              </w:rPr>
              <w:t>4 353 748,51</w:t>
            </w:r>
          </w:p>
        </w:tc>
      </w:tr>
      <w:tr w:rsidR="00CD68E2" w:rsidRPr="00CD68E2" w:rsidTr="00CD68E2">
        <w:trPr>
          <w:trHeight w:val="414"/>
        </w:trPr>
        <w:tc>
          <w:tcPr>
            <w:tcW w:w="5363" w:type="dxa"/>
            <w:gridSpan w:val="8"/>
            <w:tcBorders>
              <w:top w:val="single" w:sz="4" w:space="0" w:color="auto"/>
              <w:left w:val="nil"/>
              <w:bottom w:val="nil"/>
              <w:right w:val="nil"/>
            </w:tcBorders>
            <w:shd w:val="clear" w:color="000000" w:fill="FFFFFF"/>
            <w:hideMark/>
          </w:tcPr>
          <w:p w:rsidR="00CD68E2" w:rsidRPr="00CD68E2" w:rsidRDefault="00CD68E2" w:rsidP="00CD68E2">
            <w:pPr>
              <w:rPr>
                <w:sz w:val="16"/>
                <w:szCs w:val="16"/>
              </w:rPr>
            </w:pPr>
          </w:p>
          <w:p w:rsidR="00CD68E2" w:rsidRPr="00CD68E2" w:rsidRDefault="00CD68E2" w:rsidP="00CD68E2">
            <w:pPr>
              <w:rPr>
                <w:sz w:val="16"/>
                <w:szCs w:val="16"/>
              </w:rPr>
            </w:pPr>
            <w:r w:rsidRPr="00CD68E2">
              <w:rPr>
                <w:sz w:val="16"/>
                <w:szCs w:val="16"/>
              </w:rPr>
              <w:t xml:space="preserve">Глава Елизаветовского </w:t>
            </w:r>
          </w:p>
          <w:p w:rsidR="00CD68E2" w:rsidRPr="00CD68E2" w:rsidRDefault="00CD68E2" w:rsidP="00CD68E2">
            <w:pPr>
              <w:rPr>
                <w:sz w:val="16"/>
                <w:szCs w:val="16"/>
              </w:rPr>
            </w:pPr>
            <w:r w:rsidRPr="00CD68E2">
              <w:rPr>
                <w:sz w:val="16"/>
                <w:szCs w:val="16"/>
              </w:rPr>
              <w:t xml:space="preserve">сельского поселения        </w:t>
            </w:r>
            <w:r>
              <w:rPr>
                <w:sz w:val="16"/>
                <w:szCs w:val="16"/>
              </w:rPr>
              <w:t xml:space="preserve"> </w:t>
            </w:r>
            <w:r w:rsidRPr="00CD68E2">
              <w:rPr>
                <w:sz w:val="16"/>
                <w:szCs w:val="16"/>
              </w:rPr>
              <w:t xml:space="preserve">                            </w:t>
            </w:r>
            <w:r w:rsidR="00843A7B">
              <w:rPr>
                <w:sz w:val="16"/>
                <w:szCs w:val="16"/>
              </w:rPr>
              <w:t xml:space="preserve">                               </w:t>
            </w:r>
            <w:r w:rsidRPr="00CD68E2">
              <w:rPr>
                <w:sz w:val="16"/>
                <w:szCs w:val="16"/>
              </w:rPr>
              <w:t xml:space="preserve">  С.А.Шиндин</w:t>
            </w:r>
          </w:p>
        </w:tc>
      </w:tr>
    </w:tbl>
    <w:p w:rsidR="00BF6216" w:rsidRDefault="00BF6216" w:rsidP="00BF6216">
      <w:pPr>
        <w:jc w:val="both"/>
        <w:rPr>
          <w:sz w:val="16"/>
          <w:szCs w:val="16"/>
        </w:rPr>
      </w:pPr>
    </w:p>
    <w:p w:rsidR="004B3CAC" w:rsidRDefault="004B3CAC" w:rsidP="00BF6216">
      <w:pPr>
        <w:jc w:val="both"/>
        <w:rPr>
          <w:sz w:val="16"/>
          <w:szCs w:val="16"/>
        </w:rPr>
      </w:pPr>
    </w:p>
    <w:p w:rsidR="004B3CAC" w:rsidRDefault="004B3CAC" w:rsidP="00BF6216">
      <w:pPr>
        <w:jc w:val="both"/>
        <w:rPr>
          <w:sz w:val="16"/>
          <w:szCs w:val="16"/>
        </w:rPr>
      </w:pPr>
    </w:p>
    <w:p w:rsidR="00CD68E2" w:rsidRPr="00952CC3" w:rsidRDefault="00CD68E2" w:rsidP="00CD68E2">
      <w:pPr>
        <w:jc w:val="center"/>
        <w:rPr>
          <w:b/>
          <w:sz w:val="17"/>
          <w:szCs w:val="17"/>
        </w:rPr>
      </w:pPr>
      <w:r w:rsidRPr="00952CC3">
        <w:rPr>
          <w:b/>
          <w:sz w:val="17"/>
          <w:szCs w:val="17"/>
        </w:rPr>
        <w:t>Объявление о конкурсе по формированию кадрового резерва</w:t>
      </w:r>
    </w:p>
    <w:p w:rsidR="00CD68E2" w:rsidRPr="00952CC3" w:rsidRDefault="00CD68E2" w:rsidP="00CD68E2">
      <w:pPr>
        <w:jc w:val="center"/>
        <w:rPr>
          <w:sz w:val="17"/>
          <w:szCs w:val="17"/>
        </w:rPr>
      </w:pPr>
      <w:r w:rsidRPr="00952CC3">
        <w:rPr>
          <w:sz w:val="17"/>
          <w:szCs w:val="17"/>
        </w:rPr>
        <w:t>администрация Елизаветовского сельского поселения объявляет конкурс по формированию кадрового резерва на замещение возможных вакантных должностей  муниципальной службы:</w:t>
      </w:r>
    </w:p>
    <w:p w:rsidR="00CD68E2" w:rsidRPr="00952CC3" w:rsidRDefault="00CD68E2" w:rsidP="00CD68E2">
      <w:pPr>
        <w:ind w:firstLine="708"/>
        <w:jc w:val="both"/>
        <w:rPr>
          <w:sz w:val="17"/>
          <w:szCs w:val="17"/>
        </w:rPr>
      </w:pPr>
    </w:p>
    <w:p w:rsidR="00CD68E2" w:rsidRPr="00952CC3" w:rsidRDefault="00CD68E2" w:rsidP="00CD68E2">
      <w:pPr>
        <w:ind w:firstLine="708"/>
        <w:jc w:val="both"/>
        <w:rPr>
          <w:b/>
          <w:sz w:val="17"/>
          <w:szCs w:val="17"/>
        </w:rPr>
      </w:pPr>
      <w:r w:rsidRPr="00952CC3">
        <w:rPr>
          <w:b/>
          <w:sz w:val="17"/>
          <w:szCs w:val="17"/>
        </w:rPr>
        <w:t xml:space="preserve">- на должность специалиста 1 категории администрации Елизаветовского сельского поселения. </w:t>
      </w:r>
    </w:p>
    <w:p w:rsidR="00CD68E2" w:rsidRPr="00952CC3" w:rsidRDefault="00CD68E2" w:rsidP="00CD68E2">
      <w:pPr>
        <w:jc w:val="both"/>
        <w:rPr>
          <w:sz w:val="17"/>
          <w:szCs w:val="17"/>
        </w:rPr>
      </w:pPr>
      <w:r w:rsidRPr="00952CC3">
        <w:rPr>
          <w:sz w:val="17"/>
          <w:szCs w:val="17"/>
        </w:rPr>
        <w:t>Требования: высшее профессиональное образование по направлениям: юридическое, экономическое, государственное и муниципальное  управление, опыт работы по специальности, знание ПК, навыки работы с информационными базами.</w:t>
      </w:r>
    </w:p>
    <w:p w:rsidR="00CD68E2" w:rsidRPr="00952CC3" w:rsidRDefault="00CD68E2" w:rsidP="00CD68E2">
      <w:pPr>
        <w:jc w:val="both"/>
        <w:rPr>
          <w:b/>
          <w:sz w:val="17"/>
          <w:szCs w:val="17"/>
        </w:rPr>
      </w:pPr>
      <w:r w:rsidRPr="00952CC3">
        <w:rPr>
          <w:sz w:val="17"/>
          <w:szCs w:val="17"/>
        </w:rPr>
        <w:t xml:space="preserve">            - </w:t>
      </w:r>
      <w:r w:rsidRPr="00952CC3">
        <w:rPr>
          <w:b/>
          <w:sz w:val="17"/>
          <w:szCs w:val="17"/>
        </w:rPr>
        <w:t>на должность ведущего специалиста (главный бухгалтер).</w:t>
      </w:r>
    </w:p>
    <w:p w:rsidR="00CD68E2" w:rsidRPr="00952CC3" w:rsidRDefault="00CD68E2" w:rsidP="00CD68E2">
      <w:pPr>
        <w:jc w:val="both"/>
        <w:rPr>
          <w:sz w:val="17"/>
          <w:szCs w:val="17"/>
        </w:rPr>
      </w:pPr>
      <w:r w:rsidRPr="00952CC3">
        <w:rPr>
          <w:sz w:val="17"/>
          <w:szCs w:val="17"/>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CD68E2" w:rsidRPr="00952CC3" w:rsidRDefault="00CD68E2" w:rsidP="00CD68E2">
      <w:pPr>
        <w:jc w:val="both"/>
        <w:rPr>
          <w:sz w:val="17"/>
          <w:szCs w:val="17"/>
        </w:rPr>
      </w:pPr>
      <w:r w:rsidRPr="00952CC3">
        <w:rPr>
          <w:sz w:val="17"/>
          <w:szCs w:val="17"/>
        </w:rPr>
        <w:tab/>
        <w:t>Лица, изъявившие желание участвовать в конкурсе, представляют в администрацию Елизаветовского сельского поселения по адресу: Воронежская область, Павловский район, с.Елизаветовка, ул. Советская, 25,  к. № 3, с 8-00 час. до 16-00 час, перерыв с 12-00 час. до 13-00 час, в течение 21 дня со дня опубликования объявления, следующие документы:</w:t>
      </w:r>
    </w:p>
    <w:p w:rsidR="00CD68E2" w:rsidRPr="00952CC3" w:rsidRDefault="00CD68E2" w:rsidP="00CD68E2">
      <w:pPr>
        <w:jc w:val="both"/>
        <w:rPr>
          <w:sz w:val="17"/>
          <w:szCs w:val="17"/>
        </w:rPr>
      </w:pP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1) личное заявление;</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2) анкету установленной формы с приложением фотографии;</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3) копия паспорта;</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4) документы, подтверждающие необходимое профессиональное образование, стаж работы и квалификацию;</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5) копию трудовой книжки или иных документов, подтверждающих трудовую (служебную) деятельность;</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7) документ медицинского учреждения об отсутствии у кандидата заболеваний, препятствующих назначению на должность муниципальной службы;</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8) свидетельство о постановке лица на  учет в налоговом органе по месту жительства на территории РФ</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CD68E2" w:rsidRPr="00952CC3" w:rsidRDefault="00CD68E2" w:rsidP="00CD68E2">
      <w:pPr>
        <w:shd w:val="clear" w:color="auto" w:fill="FFFFFF"/>
        <w:ind w:firstLine="708"/>
        <w:jc w:val="both"/>
        <w:rPr>
          <w:color w:val="000000"/>
          <w:spacing w:val="-2"/>
          <w:sz w:val="17"/>
          <w:szCs w:val="17"/>
        </w:rPr>
      </w:pPr>
      <w:r w:rsidRPr="00952CC3">
        <w:rPr>
          <w:color w:val="000000"/>
          <w:spacing w:val="-2"/>
          <w:sz w:val="17"/>
          <w:szCs w:val="17"/>
        </w:rPr>
        <w:t>С подробной информацией и проведением конкурса можно ознакомиться по телефону:  49-2-39.</w:t>
      </w:r>
    </w:p>
    <w:p w:rsidR="004B3CAC" w:rsidRDefault="004B3CAC" w:rsidP="00BF6216">
      <w:pPr>
        <w:jc w:val="both"/>
        <w:rPr>
          <w:sz w:val="16"/>
          <w:szCs w:val="16"/>
        </w:rPr>
      </w:pPr>
    </w:p>
    <w:p w:rsidR="004B3CAC" w:rsidRDefault="004B3CAC" w:rsidP="00BF6216">
      <w:pPr>
        <w:jc w:val="both"/>
        <w:rPr>
          <w:sz w:val="16"/>
          <w:szCs w:val="16"/>
        </w:rPr>
      </w:pPr>
    </w:p>
    <w:p w:rsidR="004B3CAC" w:rsidRDefault="004B3CAC" w:rsidP="00BF6216">
      <w:pPr>
        <w:jc w:val="both"/>
        <w:rPr>
          <w:sz w:val="16"/>
          <w:szCs w:val="16"/>
        </w:rPr>
      </w:pPr>
    </w:p>
    <w:p w:rsidR="004B3CAC" w:rsidRDefault="004B3CAC" w:rsidP="00BF6216">
      <w:pPr>
        <w:jc w:val="both"/>
        <w:rPr>
          <w:sz w:val="16"/>
          <w:szCs w:val="16"/>
        </w:rPr>
      </w:pPr>
    </w:p>
    <w:p w:rsidR="004B3CAC" w:rsidRDefault="004B3CAC" w:rsidP="00BF6216">
      <w:pPr>
        <w:jc w:val="both"/>
        <w:rPr>
          <w:sz w:val="16"/>
          <w:szCs w:val="16"/>
        </w:rPr>
      </w:pPr>
    </w:p>
    <w:p w:rsidR="00843A7B" w:rsidRDefault="00843A7B" w:rsidP="00BF6216">
      <w:pPr>
        <w:jc w:val="both"/>
        <w:rPr>
          <w:sz w:val="16"/>
          <w:szCs w:val="16"/>
        </w:rPr>
      </w:pPr>
    </w:p>
    <w:p w:rsidR="00843A7B" w:rsidRDefault="00843A7B" w:rsidP="00BF6216">
      <w:pPr>
        <w:jc w:val="both"/>
        <w:rPr>
          <w:sz w:val="16"/>
          <w:szCs w:val="16"/>
        </w:rPr>
      </w:pPr>
    </w:p>
    <w:p w:rsidR="004B3CAC" w:rsidRDefault="004B3CAC" w:rsidP="00BF6216">
      <w:pPr>
        <w:jc w:val="both"/>
        <w:rPr>
          <w:sz w:val="16"/>
          <w:szCs w:val="16"/>
        </w:rPr>
      </w:pPr>
    </w:p>
    <w:p w:rsidR="00D7529C" w:rsidRDefault="00D7529C" w:rsidP="00BF6216">
      <w:pPr>
        <w:jc w:val="both"/>
        <w:rPr>
          <w:sz w:val="16"/>
          <w:szCs w:val="16"/>
        </w:rPr>
      </w:pPr>
    </w:p>
    <w:p w:rsidR="004B3CAC" w:rsidRDefault="004B3CAC" w:rsidP="00BF6216">
      <w:pPr>
        <w:jc w:val="both"/>
        <w:rPr>
          <w:sz w:val="16"/>
          <w:szCs w:val="16"/>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7"/>
      </w:tblGrid>
      <w:tr w:rsidR="00952CC3" w:rsidRPr="0090513F" w:rsidTr="00952CC3">
        <w:tc>
          <w:tcPr>
            <w:tcW w:w="5247" w:type="dxa"/>
            <w:shd w:val="clear" w:color="auto" w:fill="BFBFBF"/>
          </w:tcPr>
          <w:p w:rsidR="00952CC3" w:rsidRPr="0090513F" w:rsidRDefault="00952CC3" w:rsidP="00952CC3">
            <w:pPr>
              <w:autoSpaceDE w:val="0"/>
              <w:autoSpaceDN w:val="0"/>
              <w:adjustRightInd w:val="0"/>
              <w:jc w:val="center"/>
              <w:rPr>
                <w:sz w:val="16"/>
                <w:szCs w:val="16"/>
              </w:rPr>
            </w:pPr>
            <w:r>
              <w:rPr>
                <w:b/>
                <w:sz w:val="18"/>
                <w:szCs w:val="18"/>
              </w:rPr>
              <w:t>Красное</w:t>
            </w:r>
            <w:r w:rsidRPr="0090513F">
              <w:rPr>
                <w:b/>
                <w:sz w:val="18"/>
                <w:szCs w:val="18"/>
              </w:rPr>
              <w:t xml:space="preserve"> сельское поселение</w:t>
            </w:r>
          </w:p>
        </w:tc>
      </w:tr>
    </w:tbl>
    <w:p w:rsidR="004B3CAC" w:rsidRDefault="004B3CAC" w:rsidP="00BF6216">
      <w:pPr>
        <w:jc w:val="both"/>
        <w:rPr>
          <w:sz w:val="16"/>
          <w:szCs w:val="16"/>
        </w:rPr>
      </w:pPr>
    </w:p>
    <w:p w:rsidR="00722B27" w:rsidRPr="00647329" w:rsidRDefault="00722B27" w:rsidP="00722B27">
      <w:pPr>
        <w:jc w:val="center"/>
        <w:rPr>
          <w:b/>
          <w:sz w:val="16"/>
          <w:szCs w:val="16"/>
        </w:rPr>
      </w:pPr>
      <w:r w:rsidRPr="00647329">
        <w:rPr>
          <w:b/>
          <w:sz w:val="16"/>
          <w:szCs w:val="16"/>
        </w:rPr>
        <w:t xml:space="preserve">СОВЕТ НАРОДНЫХ ДЕПУТАТОВ </w:t>
      </w:r>
    </w:p>
    <w:p w:rsidR="00722B27" w:rsidRPr="00647329" w:rsidRDefault="00722B27" w:rsidP="00722B27">
      <w:pPr>
        <w:jc w:val="center"/>
        <w:rPr>
          <w:b/>
          <w:sz w:val="16"/>
          <w:szCs w:val="16"/>
        </w:rPr>
      </w:pPr>
      <w:r w:rsidRPr="00647329">
        <w:rPr>
          <w:b/>
          <w:sz w:val="16"/>
          <w:szCs w:val="16"/>
        </w:rPr>
        <w:t>КРАСНОГО СЕЛЬСКОГО ПОСЕЛЕНИЯ</w:t>
      </w:r>
      <w:r w:rsidRPr="00647329">
        <w:rPr>
          <w:b/>
          <w:sz w:val="16"/>
          <w:szCs w:val="16"/>
        </w:rPr>
        <w:br/>
        <w:t>ПАВЛОВСКОГО МУНИЦИПАЛЬНОГО РАЙОНА ВОРОНЕЖСКОЙ ОБЛАСТИ</w:t>
      </w:r>
    </w:p>
    <w:p w:rsidR="00722B27" w:rsidRPr="00647329" w:rsidRDefault="00722B27" w:rsidP="00722B27">
      <w:pPr>
        <w:jc w:val="center"/>
        <w:rPr>
          <w:b/>
          <w:sz w:val="16"/>
          <w:szCs w:val="16"/>
        </w:rPr>
      </w:pPr>
    </w:p>
    <w:p w:rsidR="00722B27" w:rsidRPr="00647329" w:rsidRDefault="00722B27" w:rsidP="00722B27">
      <w:pPr>
        <w:jc w:val="center"/>
        <w:rPr>
          <w:b/>
          <w:sz w:val="16"/>
          <w:szCs w:val="16"/>
        </w:rPr>
      </w:pPr>
      <w:r w:rsidRPr="00647329">
        <w:rPr>
          <w:b/>
          <w:sz w:val="16"/>
          <w:szCs w:val="16"/>
        </w:rPr>
        <w:t>Р Е Ш Е Н И Е</w:t>
      </w:r>
    </w:p>
    <w:p w:rsidR="00722B27" w:rsidRPr="00647329" w:rsidRDefault="00722B27" w:rsidP="00722B27">
      <w:pPr>
        <w:jc w:val="center"/>
        <w:rPr>
          <w:b/>
          <w:sz w:val="16"/>
          <w:szCs w:val="16"/>
        </w:rPr>
      </w:pPr>
    </w:p>
    <w:p w:rsidR="00722B27" w:rsidRPr="00722B27" w:rsidRDefault="00722B27" w:rsidP="00722B27">
      <w:pPr>
        <w:jc w:val="both"/>
        <w:rPr>
          <w:sz w:val="16"/>
          <w:szCs w:val="16"/>
          <w:u w:val="single"/>
        </w:rPr>
      </w:pPr>
      <w:r w:rsidRPr="00722B27">
        <w:rPr>
          <w:sz w:val="16"/>
          <w:szCs w:val="16"/>
          <w:u w:val="single"/>
        </w:rPr>
        <w:t>от 02.07.2013 № 196</w:t>
      </w:r>
    </w:p>
    <w:p w:rsidR="00722B27" w:rsidRPr="00647329" w:rsidRDefault="00722B27" w:rsidP="00722B27">
      <w:pPr>
        <w:jc w:val="both"/>
        <w:rPr>
          <w:sz w:val="16"/>
          <w:szCs w:val="16"/>
        </w:rPr>
      </w:pPr>
      <w:r w:rsidRPr="00647329">
        <w:rPr>
          <w:sz w:val="16"/>
          <w:szCs w:val="16"/>
        </w:rPr>
        <w:t>с.Шувалов</w:t>
      </w:r>
    </w:p>
    <w:p w:rsidR="00722B27" w:rsidRPr="00647329" w:rsidRDefault="00722B27" w:rsidP="00722B27">
      <w:pPr>
        <w:ind w:right="567"/>
        <w:jc w:val="both"/>
        <w:rPr>
          <w:sz w:val="16"/>
          <w:szCs w:val="16"/>
        </w:rPr>
      </w:pPr>
    </w:p>
    <w:p w:rsidR="00722B27" w:rsidRPr="00647329" w:rsidRDefault="00722B27" w:rsidP="00722B27">
      <w:pPr>
        <w:ind w:right="567"/>
        <w:jc w:val="both"/>
        <w:rPr>
          <w:sz w:val="16"/>
          <w:szCs w:val="16"/>
        </w:rPr>
      </w:pPr>
      <w:r w:rsidRPr="00647329">
        <w:rPr>
          <w:sz w:val="16"/>
          <w:szCs w:val="16"/>
        </w:rPr>
        <w:t>Об исполнении бюджета Красного</w:t>
      </w:r>
    </w:p>
    <w:p w:rsidR="00722B27" w:rsidRPr="00647329" w:rsidRDefault="00722B27" w:rsidP="00722B27">
      <w:pPr>
        <w:jc w:val="both"/>
        <w:rPr>
          <w:sz w:val="16"/>
          <w:szCs w:val="16"/>
        </w:rPr>
      </w:pPr>
      <w:r w:rsidRPr="00647329">
        <w:rPr>
          <w:sz w:val="16"/>
          <w:szCs w:val="16"/>
        </w:rPr>
        <w:t>сельского поселения за 2012 год</w:t>
      </w:r>
    </w:p>
    <w:p w:rsidR="00722B27" w:rsidRPr="00647329" w:rsidRDefault="00722B27" w:rsidP="00722B27">
      <w:pPr>
        <w:jc w:val="both"/>
        <w:rPr>
          <w:sz w:val="16"/>
          <w:szCs w:val="16"/>
        </w:rPr>
      </w:pPr>
    </w:p>
    <w:p w:rsidR="00722B27" w:rsidRPr="00647329" w:rsidRDefault="00722B27" w:rsidP="00722B27">
      <w:pPr>
        <w:jc w:val="both"/>
        <w:rPr>
          <w:sz w:val="16"/>
          <w:szCs w:val="16"/>
        </w:rPr>
      </w:pPr>
      <w:r w:rsidRPr="00647329">
        <w:rPr>
          <w:sz w:val="16"/>
          <w:szCs w:val="16"/>
        </w:rPr>
        <w:tab/>
        <w:t>В соответствии  со ст. 264.2 Бюджетного кодекса РФ, Федеральным законом от 06.10.2003 г. № 131 «Об общих принципах организации местного самоуправления в Российской Федерации», ст. 55 Устава Красного сельского поселения, Положением о бюджетном процессе в Красном сельском поселении, утвержденным решением Совета народных депутатов Красного сельского поселения от 30.09.2008 г. № 153, Совет народных депутатов Красного сельского поселения</w:t>
      </w:r>
    </w:p>
    <w:p w:rsidR="00722B27" w:rsidRPr="00647329" w:rsidRDefault="00722B27" w:rsidP="00722B27">
      <w:pPr>
        <w:jc w:val="both"/>
        <w:rPr>
          <w:sz w:val="16"/>
          <w:szCs w:val="16"/>
        </w:rPr>
      </w:pPr>
    </w:p>
    <w:p w:rsidR="00722B27" w:rsidRPr="00647329" w:rsidRDefault="00722B27" w:rsidP="00722B27">
      <w:pPr>
        <w:jc w:val="center"/>
        <w:rPr>
          <w:sz w:val="16"/>
          <w:szCs w:val="16"/>
        </w:rPr>
      </w:pPr>
      <w:r w:rsidRPr="00647329">
        <w:rPr>
          <w:sz w:val="16"/>
          <w:szCs w:val="16"/>
        </w:rPr>
        <w:t>РЕШИЛ:</w:t>
      </w:r>
    </w:p>
    <w:p w:rsidR="00722B27" w:rsidRPr="00647329" w:rsidRDefault="00722B27" w:rsidP="00722B27">
      <w:pPr>
        <w:jc w:val="center"/>
        <w:rPr>
          <w:sz w:val="16"/>
          <w:szCs w:val="16"/>
        </w:rPr>
      </w:pPr>
    </w:p>
    <w:p w:rsidR="00722B27" w:rsidRPr="00647329" w:rsidRDefault="00722B27" w:rsidP="00722B27">
      <w:pPr>
        <w:ind w:firstLine="708"/>
        <w:jc w:val="both"/>
        <w:rPr>
          <w:sz w:val="16"/>
          <w:szCs w:val="16"/>
        </w:rPr>
      </w:pPr>
      <w:r w:rsidRPr="00647329">
        <w:rPr>
          <w:sz w:val="16"/>
          <w:szCs w:val="16"/>
        </w:rPr>
        <w:t>1. Утвердить отчет об исполнении бюджета Красного сельского поселения за 2012 год по доходам в сумме 6160,0 тыс. рублей и по расходам в сумме 7270,5 тыс. рублей с превышением доходов над расходами (профицит бюджета Красного сельского поселения) в сумме 1110,5 тыс. рублей и со следующими показателями:</w:t>
      </w:r>
    </w:p>
    <w:p w:rsidR="00722B27" w:rsidRPr="00647329" w:rsidRDefault="00722B27" w:rsidP="00722B27">
      <w:pPr>
        <w:jc w:val="both"/>
        <w:rPr>
          <w:sz w:val="16"/>
          <w:szCs w:val="16"/>
        </w:rPr>
      </w:pPr>
      <w:r w:rsidRPr="00647329">
        <w:rPr>
          <w:sz w:val="16"/>
          <w:szCs w:val="16"/>
        </w:rPr>
        <w:t xml:space="preserve"> </w:t>
      </w:r>
      <w:r w:rsidRPr="00647329">
        <w:rPr>
          <w:sz w:val="16"/>
          <w:szCs w:val="16"/>
        </w:rPr>
        <w:tab/>
        <w:t>доходов бюджета Красного сельского поселения за 2012 год по кодам классификации доходов бюджета согласно приложению № 1 к настоящему решению;</w:t>
      </w:r>
    </w:p>
    <w:p w:rsidR="00722B27" w:rsidRPr="00647329" w:rsidRDefault="00722B27" w:rsidP="00722B27">
      <w:pPr>
        <w:jc w:val="both"/>
        <w:rPr>
          <w:sz w:val="16"/>
          <w:szCs w:val="16"/>
        </w:rPr>
      </w:pPr>
      <w:r w:rsidRPr="00647329">
        <w:rPr>
          <w:sz w:val="16"/>
          <w:szCs w:val="16"/>
        </w:rPr>
        <w:tab/>
        <w:t>доходов бюджета Красного сельского поселения за 2012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решению;</w:t>
      </w:r>
    </w:p>
    <w:p w:rsidR="00722B27" w:rsidRPr="00647329" w:rsidRDefault="00722B27" w:rsidP="00722B27">
      <w:pPr>
        <w:jc w:val="both"/>
        <w:rPr>
          <w:sz w:val="16"/>
          <w:szCs w:val="16"/>
        </w:rPr>
      </w:pPr>
      <w:r w:rsidRPr="00647329">
        <w:rPr>
          <w:sz w:val="16"/>
          <w:szCs w:val="16"/>
        </w:rPr>
        <w:tab/>
        <w:t>расходов бюджета Красного сельского поселения за 2012 год по ведомственной структуре расходов бюджета сельского поселения согласно приложению № 3 к настоящему решению;</w:t>
      </w:r>
    </w:p>
    <w:p w:rsidR="00722B27" w:rsidRPr="00647329" w:rsidRDefault="00722B27" w:rsidP="00722B27">
      <w:pPr>
        <w:jc w:val="both"/>
        <w:rPr>
          <w:sz w:val="16"/>
          <w:szCs w:val="16"/>
        </w:rPr>
      </w:pPr>
      <w:r w:rsidRPr="00647329">
        <w:rPr>
          <w:sz w:val="16"/>
          <w:szCs w:val="16"/>
        </w:rPr>
        <w:tab/>
        <w:t>расходов бюджета Красного сельского поселения за 2012 год по разделам и подразделам классификации расходов бюджетов согласно приложению № 4 к настоящему решению;</w:t>
      </w:r>
    </w:p>
    <w:p w:rsidR="00722B27" w:rsidRPr="00647329" w:rsidRDefault="00722B27" w:rsidP="00722B27">
      <w:pPr>
        <w:jc w:val="both"/>
        <w:rPr>
          <w:sz w:val="16"/>
          <w:szCs w:val="16"/>
        </w:rPr>
      </w:pPr>
      <w:r w:rsidRPr="00647329">
        <w:rPr>
          <w:sz w:val="16"/>
          <w:szCs w:val="16"/>
        </w:rPr>
        <w:tab/>
        <w:t>источников финансирования дефицита бюджета Красного сельского поселения за 2012 год по кодам классификации источников финансирования дефицитов бюджетов согласно приложению № 5 к настоящему решению;</w:t>
      </w:r>
    </w:p>
    <w:p w:rsidR="00722B27" w:rsidRPr="00647329" w:rsidRDefault="00722B27" w:rsidP="00722B27">
      <w:pPr>
        <w:jc w:val="both"/>
        <w:rPr>
          <w:sz w:val="16"/>
          <w:szCs w:val="16"/>
        </w:rPr>
      </w:pPr>
      <w:r w:rsidRPr="00647329">
        <w:rPr>
          <w:sz w:val="16"/>
          <w:szCs w:val="16"/>
        </w:rPr>
        <w:tab/>
        <w:t>источников финансирования дефицита бюджета Красного сельского поселения за 2012 год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согласно приложению № 6 к настоящему решению.</w:t>
      </w:r>
    </w:p>
    <w:p w:rsidR="00722B27" w:rsidRPr="00647329" w:rsidRDefault="00722B27" w:rsidP="00722B27">
      <w:pPr>
        <w:jc w:val="both"/>
        <w:rPr>
          <w:sz w:val="16"/>
          <w:szCs w:val="16"/>
        </w:rPr>
      </w:pPr>
      <w:r w:rsidRPr="00647329">
        <w:rPr>
          <w:sz w:val="16"/>
          <w:szCs w:val="16"/>
        </w:rPr>
        <w:tab/>
        <w:t>2. Настоящее решение подлежит обнародованию на доске объявлений в здании администрации сельского поселения.</w:t>
      </w:r>
    </w:p>
    <w:p w:rsidR="00722B27" w:rsidRPr="00647329" w:rsidRDefault="00722B27" w:rsidP="00722B27">
      <w:pPr>
        <w:jc w:val="both"/>
        <w:rPr>
          <w:sz w:val="16"/>
          <w:szCs w:val="16"/>
        </w:rPr>
      </w:pPr>
      <w:r w:rsidRPr="00647329">
        <w:rPr>
          <w:sz w:val="16"/>
          <w:szCs w:val="16"/>
        </w:rPr>
        <w:tab/>
        <w:t>3. Настоящее решение вступает в силу со дня его обнародования.</w:t>
      </w:r>
    </w:p>
    <w:p w:rsidR="00722B27" w:rsidRPr="00647329" w:rsidRDefault="00722B27" w:rsidP="00722B27">
      <w:pPr>
        <w:jc w:val="both"/>
        <w:rPr>
          <w:sz w:val="16"/>
          <w:szCs w:val="16"/>
        </w:rPr>
      </w:pPr>
    </w:p>
    <w:p w:rsidR="00722B27" w:rsidRPr="00647329" w:rsidRDefault="00722B27" w:rsidP="00722B27">
      <w:pPr>
        <w:jc w:val="both"/>
        <w:rPr>
          <w:sz w:val="16"/>
          <w:szCs w:val="16"/>
        </w:rPr>
      </w:pPr>
    </w:p>
    <w:p w:rsidR="004B3CAC" w:rsidRDefault="00722B27" w:rsidP="00722B27">
      <w:pPr>
        <w:jc w:val="both"/>
        <w:rPr>
          <w:sz w:val="16"/>
          <w:szCs w:val="16"/>
        </w:rPr>
      </w:pPr>
      <w:r w:rsidRPr="00647329">
        <w:rPr>
          <w:sz w:val="16"/>
          <w:szCs w:val="16"/>
        </w:rPr>
        <w:t>Глава Красного сельского поселения</w:t>
      </w:r>
      <w:r w:rsidRPr="00647329">
        <w:rPr>
          <w:sz w:val="16"/>
          <w:szCs w:val="16"/>
        </w:rPr>
        <w:tab/>
      </w:r>
      <w:r w:rsidRPr="00647329">
        <w:rPr>
          <w:sz w:val="16"/>
          <w:szCs w:val="16"/>
        </w:rPr>
        <w:tab/>
      </w:r>
      <w:r w:rsidRPr="00647329">
        <w:rPr>
          <w:sz w:val="16"/>
          <w:szCs w:val="16"/>
        </w:rPr>
        <w:tab/>
        <w:t>В.П.Тимофеев</w:t>
      </w:r>
    </w:p>
    <w:p w:rsidR="004B3CAC" w:rsidRDefault="004B3CAC" w:rsidP="00BF6216">
      <w:pPr>
        <w:jc w:val="both"/>
        <w:rPr>
          <w:sz w:val="16"/>
          <w:szCs w:val="16"/>
        </w:rPr>
      </w:pPr>
    </w:p>
    <w:p w:rsidR="004B3CAC" w:rsidRDefault="004B3CAC" w:rsidP="00BF6216">
      <w:pPr>
        <w:jc w:val="both"/>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D7529C" w:rsidRDefault="00D7529C" w:rsidP="00722B27">
      <w:pPr>
        <w:ind w:left="2268"/>
        <w:rPr>
          <w:sz w:val="16"/>
          <w:szCs w:val="16"/>
        </w:rPr>
      </w:pPr>
    </w:p>
    <w:p w:rsidR="00722B27" w:rsidRPr="00D32ED4" w:rsidRDefault="00722B27" w:rsidP="00722B27">
      <w:pPr>
        <w:ind w:left="2268"/>
        <w:rPr>
          <w:sz w:val="16"/>
          <w:szCs w:val="16"/>
        </w:rPr>
      </w:pPr>
      <w:r w:rsidRPr="00D32ED4">
        <w:rPr>
          <w:sz w:val="16"/>
          <w:szCs w:val="16"/>
        </w:rPr>
        <w:lastRenderedPageBreak/>
        <w:t>Приложение № 1</w:t>
      </w:r>
    </w:p>
    <w:p w:rsidR="00722B27" w:rsidRPr="00D32ED4" w:rsidRDefault="00722B27" w:rsidP="00722B27">
      <w:pPr>
        <w:ind w:left="2268"/>
        <w:rPr>
          <w:sz w:val="16"/>
          <w:szCs w:val="16"/>
        </w:rPr>
      </w:pPr>
      <w:r w:rsidRPr="00D32ED4">
        <w:rPr>
          <w:sz w:val="16"/>
          <w:szCs w:val="16"/>
        </w:rPr>
        <w:t xml:space="preserve"> к решению Совета народных депутатов </w:t>
      </w:r>
    </w:p>
    <w:p w:rsidR="00722B27" w:rsidRPr="00D32ED4" w:rsidRDefault="00722B27" w:rsidP="00722B27">
      <w:pPr>
        <w:ind w:left="2268"/>
        <w:rPr>
          <w:sz w:val="16"/>
          <w:szCs w:val="16"/>
        </w:rPr>
      </w:pPr>
      <w:r w:rsidRPr="00D32ED4">
        <w:rPr>
          <w:sz w:val="16"/>
          <w:szCs w:val="16"/>
        </w:rPr>
        <w:t>Красного сельского поселения</w:t>
      </w:r>
    </w:p>
    <w:p w:rsidR="00722B27" w:rsidRPr="00D32ED4" w:rsidRDefault="00722B27" w:rsidP="00722B27">
      <w:pPr>
        <w:ind w:left="2268"/>
        <w:rPr>
          <w:sz w:val="16"/>
          <w:szCs w:val="16"/>
        </w:rPr>
      </w:pPr>
      <w:r w:rsidRPr="00D32ED4">
        <w:rPr>
          <w:sz w:val="16"/>
          <w:szCs w:val="16"/>
        </w:rPr>
        <w:t xml:space="preserve"> Павловского муниципального района</w:t>
      </w:r>
    </w:p>
    <w:p w:rsidR="00722B27" w:rsidRPr="00D32ED4" w:rsidRDefault="00722B27" w:rsidP="00722B27">
      <w:pPr>
        <w:ind w:left="2268"/>
        <w:rPr>
          <w:sz w:val="16"/>
          <w:szCs w:val="16"/>
        </w:rPr>
      </w:pPr>
      <w:r w:rsidRPr="00D32ED4">
        <w:rPr>
          <w:sz w:val="16"/>
          <w:szCs w:val="16"/>
        </w:rPr>
        <w:t xml:space="preserve">от 02.07.2013 г. № 196  </w:t>
      </w:r>
    </w:p>
    <w:p w:rsidR="00722B27" w:rsidRPr="00D32ED4" w:rsidRDefault="00722B27" w:rsidP="00722B27">
      <w:pPr>
        <w:jc w:val="center"/>
        <w:rPr>
          <w:sz w:val="16"/>
          <w:szCs w:val="16"/>
        </w:rPr>
      </w:pPr>
    </w:p>
    <w:p w:rsidR="00722B27" w:rsidRPr="00D32ED4" w:rsidRDefault="00722B27" w:rsidP="00722B27">
      <w:pPr>
        <w:jc w:val="center"/>
        <w:rPr>
          <w:sz w:val="16"/>
          <w:szCs w:val="16"/>
        </w:rPr>
      </w:pPr>
      <w:r w:rsidRPr="00D32ED4">
        <w:rPr>
          <w:sz w:val="16"/>
          <w:szCs w:val="16"/>
        </w:rPr>
        <w:t>ДОХОДЫ</w:t>
      </w:r>
    </w:p>
    <w:p w:rsidR="00722B27" w:rsidRPr="00D32ED4" w:rsidRDefault="00722B27" w:rsidP="00722B27">
      <w:pPr>
        <w:jc w:val="center"/>
        <w:rPr>
          <w:sz w:val="16"/>
          <w:szCs w:val="16"/>
        </w:rPr>
      </w:pPr>
      <w:r w:rsidRPr="00D32ED4">
        <w:rPr>
          <w:sz w:val="16"/>
          <w:szCs w:val="16"/>
        </w:rPr>
        <w:t>БЮДЖЕТА КРАСНОГО СЕЛЬСКОГО ПОСЕЛЕНИЯ ЗА 2012 ГОД</w:t>
      </w:r>
    </w:p>
    <w:p w:rsidR="004B3CAC" w:rsidRDefault="00722B27" w:rsidP="00722B27">
      <w:pPr>
        <w:jc w:val="center"/>
        <w:rPr>
          <w:sz w:val="16"/>
          <w:szCs w:val="16"/>
        </w:rPr>
      </w:pPr>
      <w:r w:rsidRPr="00D32ED4">
        <w:rPr>
          <w:sz w:val="16"/>
          <w:szCs w:val="16"/>
        </w:rPr>
        <w:t>ПО КОДАМ КЛАССИФИКАЦИИ ДОХОДОВ БЮДЖЕТА</w:t>
      </w:r>
    </w:p>
    <w:p w:rsidR="004B3CAC" w:rsidRDefault="004B3CAC" w:rsidP="00BF6216">
      <w:pPr>
        <w:jc w:val="both"/>
        <w:rPr>
          <w:sz w:val="16"/>
          <w:szCs w:val="16"/>
        </w:rPr>
      </w:pPr>
    </w:p>
    <w:p w:rsidR="00722B27" w:rsidRDefault="00722B27" w:rsidP="00BF6216">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992"/>
        <w:gridCol w:w="992"/>
        <w:gridCol w:w="674"/>
      </w:tblGrid>
      <w:tr w:rsidR="00722B27" w:rsidRPr="00722B27" w:rsidTr="00722B27">
        <w:trPr>
          <w:trHeight w:val="328"/>
        </w:trPr>
        <w:tc>
          <w:tcPr>
            <w:tcW w:w="2694" w:type="dxa"/>
            <w:vMerge w:val="restart"/>
          </w:tcPr>
          <w:p w:rsidR="00722B27" w:rsidRPr="00722B27" w:rsidRDefault="00722B27" w:rsidP="00722B27">
            <w:pPr>
              <w:rPr>
                <w:b/>
                <w:sz w:val="14"/>
                <w:szCs w:val="14"/>
              </w:rPr>
            </w:pPr>
          </w:p>
          <w:p w:rsidR="00722B27" w:rsidRPr="00722B27" w:rsidRDefault="00722B27" w:rsidP="00722B27">
            <w:pPr>
              <w:rPr>
                <w:b/>
                <w:sz w:val="14"/>
                <w:szCs w:val="14"/>
              </w:rPr>
            </w:pPr>
          </w:p>
          <w:p w:rsidR="00722B27" w:rsidRPr="00722B27" w:rsidRDefault="00722B27" w:rsidP="00722B27">
            <w:pPr>
              <w:jc w:val="center"/>
              <w:rPr>
                <w:sz w:val="14"/>
                <w:szCs w:val="14"/>
              </w:rPr>
            </w:pPr>
            <w:r w:rsidRPr="00722B27">
              <w:rPr>
                <w:sz w:val="14"/>
                <w:szCs w:val="14"/>
              </w:rPr>
              <w:t>Наименование кода бюджетной классификации</w:t>
            </w:r>
          </w:p>
        </w:tc>
        <w:tc>
          <w:tcPr>
            <w:tcW w:w="1984" w:type="dxa"/>
            <w:gridSpan w:val="2"/>
          </w:tcPr>
          <w:p w:rsidR="00722B27" w:rsidRPr="00722B27" w:rsidRDefault="00722B27" w:rsidP="00722B27">
            <w:pPr>
              <w:rPr>
                <w:sz w:val="14"/>
                <w:szCs w:val="14"/>
              </w:rPr>
            </w:pPr>
            <w:r w:rsidRPr="00722B27">
              <w:rPr>
                <w:b/>
                <w:sz w:val="14"/>
                <w:szCs w:val="14"/>
              </w:rPr>
              <w:t xml:space="preserve">  </w:t>
            </w:r>
            <w:r w:rsidRPr="00722B27">
              <w:rPr>
                <w:sz w:val="14"/>
                <w:szCs w:val="14"/>
              </w:rPr>
              <w:t>Код бюджетной классификации</w:t>
            </w:r>
          </w:p>
        </w:tc>
        <w:tc>
          <w:tcPr>
            <w:tcW w:w="674" w:type="dxa"/>
            <w:vMerge w:val="restart"/>
          </w:tcPr>
          <w:p w:rsidR="00722B27" w:rsidRPr="00722B27" w:rsidRDefault="00722B27" w:rsidP="00722B27">
            <w:pPr>
              <w:rPr>
                <w:sz w:val="14"/>
                <w:szCs w:val="14"/>
              </w:rPr>
            </w:pPr>
          </w:p>
          <w:p w:rsidR="00722B27" w:rsidRPr="00722B27" w:rsidRDefault="00722B27" w:rsidP="00722B27">
            <w:pPr>
              <w:rPr>
                <w:sz w:val="14"/>
                <w:szCs w:val="14"/>
              </w:rPr>
            </w:pPr>
            <w:r w:rsidRPr="00722B27">
              <w:rPr>
                <w:sz w:val="14"/>
                <w:szCs w:val="14"/>
              </w:rPr>
              <w:t>Исполнено за 2011 год</w:t>
            </w:r>
          </w:p>
        </w:tc>
      </w:tr>
      <w:tr w:rsidR="00722B27" w:rsidRPr="00722B27" w:rsidTr="00722B27">
        <w:trPr>
          <w:cantSplit/>
          <w:trHeight w:val="760"/>
        </w:trPr>
        <w:tc>
          <w:tcPr>
            <w:tcW w:w="2694" w:type="dxa"/>
            <w:vMerge/>
          </w:tcPr>
          <w:p w:rsidR="00722B27" w:rsidRPr="00722B27" w:rsidRDefault="00722B27" w:rsidP="00722B27">
            <w:pPr>
              <w:rPr>
                <w:b/>
                <w:sz w:val="14"/>
                <w:szCs w:val="14"/>
              </w:rPr>
            </w:pPr>
          </w:p>
        </w:tc>
        <w:tc>
          <w:tcPr>
            <w:tcW w:w="992" w:type="dxa"/>
          </w:tcPr>
          <w:p w:rsidR="00722B27" w:rsidRPr="00722B27" w:rsidRDefault="00722B27" w:rsidP="00722B27">
            <w:pPr>
              <w:jc w:val="center"/>
              <w:rPr>
                <w:sz w:val="14"/>
                <w:szCs w:val="14"/>
              </w:rPr>
            </w:pPr>
            <w:r w:rsidRPr="00722B27">
              <w:rPr>
                <w:sz w:val="14"/>
                <w:szCs w:val="14"/>
              </w:rPr>
              <w:t>главного администратора</w:t>
            </w:r>
          </w:p>
          <w:p w:rsidR="00722B27" w:rsidRPr="00722B27" w:rsidRDefault="00722B27" w:rsidP="00722B27">
            <w:pPr>
              <w:jc w:val="center"/>
              <w:rPr>
                <w:sz w:val="14"/>
                <w:szCs w:val="14"/>
              </w:rPr>
            </w:pPr>
            <w:r w:rsidRPr="00722B27">
              <w:rPr>
                <w:sz w:val="14"/>
                <w:szCs w:val="14"/>
              </w:rPr>
              <w:t>доходов</w:t>
            </w:r>
          </w:p>
        </w:tc>
        <w:tc>
          <w:tcPr>
            <w:tcW w:w="992" w:type="dxa"/>
          </w:tcPr>
          <w:p w:rsidR="00722B27" w:rsidRPr="00722B27" w:rsidRDefault="00722B27" w:rsidP="00722B27">
            <w:pPr>
              <w:jc w:val="center"/>
              <w:rPr>
                <w:sz w:val="14"/>
                <w:szCs w:val="14"/>
              </w:rPr>
            </w:pPr>
            <w:r w:rsidRPr="00722B27">
              <w:rPr>
                <w:sz w:val="14"/>
                <w:szCs w:val="14"/>
              </w:rPr>
              <w:t>доходов бюджета</w:t>
            </w:r>
          </w:p>
          <w:p w:rsidR="00722B27" w:rsidRPr="00722B27" w:rsidRDefault="00722B27" w:rsidP="00722B27">
            <w:pPr>
              <w:jc w:val="center"/>
              <w:rPr>
                <w:b/>
                <w:sz w:val="14"/>
                <w:szCs w:val="14"/>
              </w:rPr>
            </w:pPr>
            <w:r w:rsidRPr="00722B27">
              <w:rPr>
                <w:sz w:val="14"/>
                <w:szCs w:val="14"/>
              </w:rPr>
              <w:t>сельского поселения</w:t>
            </w:r>
          </w:p>
        </w:tc>
        <w:tc>
          <w:tcPr>
            <w:tcW w:w="674" w:type="dxa"/>
            <w:vMerge/>
          </w:tcPr>
          <w:p w:rsidR="00722B27" w:rsidRPr="00722B27" w:rsidRDefault="00722B27" w:rsidP="00722B27">
            <w:pPr>
              <w:rPr>
                <w:b/>
                <w:sz w:val="14"/>
                <w:szCs w:val="14"/>
              </w:rPr>
            </w:pPr>
          </w:p>
        </w:tc>
      </w:tr>
      <w:tr w:rsidR="00722B27" w:rsidRPr="00722B27" w:rsidTr="00722B27">
        <w:trPr>
          <w:trHeight w:val="173"/>
        </w:trPr>
        <w:tc>
          <w:tcPr>
            <w:tcW w:w="2694" w:type="dxa"/>
          </w:tcPr>
          <w:p w:rsidR="00722B27" w:rsidRPr="00722B27" w:rsidRDefault="00722B27" w:rsidP="00722B27">
            <w:pPr>
              <w:jc w:val="both"/>
              <w:rPr>
                <w:b/>
                <w:sz w:val="14"/>
                <w:szCs w:val="14"/>
              </w:rPr>
            </w:pPr>
            <w:r w:rsidRPr="00722B27">
              <w:rPr>
                <w:b/>
                <w:sz w:val="14"/>
                <w:szCs w:val="14"/>
              </w:rPr>
              <w:t>ДОХОДЫ, ВСЕГО</w:t>
            </w:r>
          </w:p>
        </w:tc>
        <w:tc>
          <w:tcPr>
            <w:tcW w:w="992" w:type="dxa"/>
          </w:tcPr>
          <w:p w:rsidR="00722B27" w:rsidRPr="00722B27" w:rsidRDefault="00722B27" w:rsidP="00722B27">
            <w:pPr>
              <w:jc w:val="center"/>
              <w:rPr>
                <w:b/>
                <w:sz w:val="14"/>
                <w:szCs w:val="14"/>
              </w:rPr>
            </w:pPr>
          </w:p>
        </w:tc>
        <w:tc>
          <w:tcPr>
            <w:tcW w:w="992" w:type="dxa"/>
          </w:tcPr>
          <w:p w:rsidR="00722B27" w:rsidRPr="00722B27" w:rsidRDefault="00722B27" w:rsidP="00722B27">
            <w:pPr>
              <w:jc w:val="center"/>
              <w:rPr>
                <w:sz w:val="14"/>
                <w:szCs w:val="14"/>
              </w:rPr>
            </w:pPr>
          </w:p>
        </w:tc>
        <w:tc>
          <w:tcPr>
            <w:tcW w:w="674" w:type="dxa"/>
          </w:tcPr>
          <w:p w:rsidR="00722B27" w:rsidRPr="00722B27" w:rsidRDefault="00722B27" w:rsidP="00722B27">
            <w:pPr>
              <w:jc w:val="center"/>
              <w:rPr>
                <w:b/>
                <w:sz w:val="14"/>
                <w:szCs w:val="14"/>
              </w:rPr>
            </w:pPr>
            <w:r w:rsidRPr="00722B27">
              <w:rPr>
                <w:b/>
                <w:sz w:val="14"/>
                <w:szCs w:val="14"/>
              </w:rPr>
              <w:t>6160,0</w:t>
            </w:r>
          </w:p>
        </w:tc>
      </w:tr>
      <w:tr w:rsidR="00722B27" w:rsidRPr="00722B27" w:rsidTr="00722B27">
        <w:trPr>
          <w:trHeight w:val="349"/>
        </w:trPr>
        <w:tc>
          <w:tcPr>
            <w:tcW w:w="2694" w:type="dxa"/>
          </w:tcPr>
          <w:p w:rsidR="00722B27" w:rsidRPr="00722B27" w:rsidRDefault="00722B27" w:rsidP="00722B27">
            <w:pPr>
              <w:jc w:val="both"/>
              <w:rPr>
                <w:b/>
                <w:sz w:val="14"/>
                <w:szCs w:val="14"/>
              </w:rPr>
            </w:pPr>
            <w:r w:rsidRPr="00722B27">
              <w:rPr>
                <w:b/>
                <w:sz w:val="14"/>
                <w:szCs w:val="14"/>
              </w:rPr>
              <w:t>Администрация Красного сельского поселения Павловского муниципального района Воронежской области</w:t>
            </w:r>
          </w:p>
        </w:tc>
        <w:tc>
          <w:tcPr>
            <w:tcW w:w="992" w:type="dxa"/>
          </w:tcPr>
          <w:p w:rsidR="00722B27" w:rsidRPr="00722B27" w:rsidRDefault="00722B27" w:rsidP="00722B27">
            <w:pPr>
              <w:jc w:val="center"/>
              <w:rPr>
                <w:b/>
                <w:sz w:val="14"/>
                <w:szCs w:val="14"/>
              </w:rPr>
            </w:pPr>
          </w:p>
          <w:p w:rsidR="00722B27" w:rsidRPr="00722B27" w:rsidRDefault="00722B27" w:rsidP="00722B27">
            <w:pPr>
              <w:jc w:val="center"/>
              <w:rPr>
                <w:b/>
                <w:sz w:val="14"/>
                <w:szCs w:val="14"/>
              </w:rPr>
            </w:pPr>
            <w:r w:rsidRPr="00722B27">
              <w:rPr>
                <w:b/>
                <w:sz w:val="14"/>
                <w:szCs w:val="14"/>
              </w:rPr>
              <w:t>914</w:t>
            </w:r>
          </w:p>
        </w:tc>
        <w:tc>
          <w:tcPr>
            <w:tcW w:w="992" w:type="dxa"/>
          </w:tcPr>
          <w:p w:rsidR="00722B27" w:rsidRPr="00722B27" w:rsidRDefault="00722B27" w:rsidP="00722B27">
            <w:pPr>
              <w:jc w:val="center"/>
              <w:rPr>
                <w:sz w:val="14"/>
                <w:szCs w:val="14"/>
              </w:rPr>
            </w:pPr>
          </w:p>
        </w:tc>
        <w:tc>
          <w:tcPr>
            <w:tcW w:w="674" w:type="dxa"/>
          </w:tcPr>
          <w:p w:rsidR="00722B27" w:rsidRPr="00722B27" w:rsidRDefault="00722B27" w:rsidP="00722B27">
            <w:pPr>
              <w:jc w:val="center"/>
              <w:rPr>
                <w:b/>
                <w:sz w:val="14"/>
                <w:szCs w:val="14"/>
              </w:rPr>
            </w:pPr>
          </w:p>
          <w:p w:rsidR="00722B27" w:rsidRPr="00722B27" w:rsidRDefault="00722B27" w:rsidP="00722B27">
            <w:pPr>
              <w:jc w:val="center"/>
              <w:rPr>
                <w:b/>
                <w:sz w:val="14"/>
                <w:szCs w:val="14"/>
              </w:rPr>
            </w:pPr>
            <w:r w:rsidRPr="00722B27">
              <w:rPr>
                <w:b/>
                <w:sz w:val="14"/>
                <w:szCs w:val="14"/>
              </w:rPr>
              <w:t>6160,0</w:t>
            </w:r>
          </w:p>
        </w:tc>
      </w:tr>
      <w:tr w:rsidR="00722B27" w:rsidRPr="00722B27" w:rsidTr="00722B27">
        <w:trPr>
          <w:trHeight w:val="570"/>
        </w:trPr>
        <w:tc>
          <w:tcPr>
            <w:tcW w:w="2694" w:type="dxa"/>
          </w:tcPr>
          <w:p w:rsidR="00722B27" w:rsidRPr="00722B27" w:rsidRDefault="00722B27" w:rsidP="00722B27">
            <w:pPr>
              <w:jc w:val="both"/>
              <w:rPr>
                <w:sz w:val="14"/>
                <w:szCs w:val="14"/>
              </w:rPr>
            </w:pPr>
            <w:r w:rsidRPr="00722B27">
              <w:rPr>
                <w:sz w:val="14"/>
                <w:szCs w:val="14"/>
              </w:rPr>
              <w:t>Налог на доходы физических лиц с доходов, облагаемых по налоговой ставке, установленной пунктом 1 статьи 224 Налогового кодекса РФ</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10102021010000110</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1073,2</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Налог на доходы физических лиц с доходов, полученных физическими лицами, не являющимися налоговыми резидентами</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10102030010000110</w:t>
            </w:r>
          </w:p>
        </w:tc>
        <w:tc>
          <w:tcPr>
            <w:tcW w:w="674" w:type="dxa"/>
          </w:tcPr>
          <w:p w:rsidR="00722B27" w:rsidRPr="00722B27" w:rsidRDefault="00722B27" w:rsidP="00722B27">
            <w:pPr>
              <w:jc w:val="center"/>
              <w:rPr>
                <w:sz w:val="14"/>
                <w:szCs w:val="14"/>
              </w:rPr>
            </w:pPr>
          </w:p>
          <w:p w:rsidR="00722B27" w:rsidRPr="00722B27" w:rsidRDefault="00722B27" w:rsidP="00722B27">
            <w:pPr>
              <w:rPr>
                <w:sz w:val="14"/>
                <w:szCs w:val="14"/>
              </w:rPr>
            </w:pPr>
          </w:p>
          <w:p w:rsidR="00722B27" w:rsidRPr="00722B27" w:rsidRDefault="00722B27" w:rsidP="00722B27">
            <w:pPr>
              <w:jc w:val="center"/>
              <w:rPr>
                <w:sz w:val="14"/>
                <w:szCs w:val="14"/>
              </w:rPr>
            </w:pPr>
            <w:r w:rsidRPr="00722B27">
              <w:rPr>
                <w:sz w:val="14"/>
                <w:szCs w:val="14"/>
              </w:rPr>
              <w:t>0,7</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Единый сельскохозяйственный налог</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r w:rsidRPr="00722B27">
              <w:rPr>
                <w:sz w:val="14"/>
                <w:szCs w:val="14"/>
              </w:rPr>
              <w:t>10503000010000110</w:t>
            </w:r>
          </w:p>
        </w:tc>
        <w:tc>
          <w:tcPr>
            <w:tcW w:w="674" w:type="dxa"/>
          </w:tcPr>
          <w:p w:rsidR="00722B27" w:rsidRPr="00722B27" w:rsidRDefault="00722B27" w:rsidP="00722B27">
            <w:pPr>
              <w:jc w:val="center"/>
              <w:rPr>
                <w:sz w:val="14"/>
                <w:szCs w:val="14"/>
              </w:rPr>
            </w:pPr>
            <w:r w:rsidRPr="00722B27">
              <w:rPr>
                <w:sz w:val="14"/>
                <w:szCs w:val="14"/>
              </w:rPr>
              <w:t>395,7</w:t>
            </w:r>
          </w:p>
        </w:tc>
      </w:tr>
      <w:tr w:rsidR="00722B27" w:rsidRPr="00722B27" w:rsidTr="00722B27">
        <w:trPr>
          <w:trHeight w:val="465"/>
        </w:trPr>
        <w:tc>
          <w:tcPr>
            <w:tcW w:w="2694" w:type="dxa"/>
          </w:tcPr>
          <w:p w:rsidR="00722B27" w:rsidRPr="00722B27" w:rsidRDefault="00722B27" w:rsidP="00722B27">
            <w:pPr>
              <w:jc w:val="both"/>
              <w:rPr>
                <w:sz w:val="14"/>
                <w:szCs w:val="14"/>
              </w:rPr>
            </w:pPr>
            <w:r w:rsidRPr="00722B27">
              <w:rPr>
                <w:sz w:val="14"/>
                <w:szCs w:val="14"/>
              </w:rPr>
              <w:t>Налог на имущество физических лиц, зачисляемый в бюджеты поселений</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10601030100000110</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82,7</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Земельный налог, взимаемый по ставке, установленной подпунктом 1 пункта 1 статьи 394 Налогового кодекса Российской Федерации, зачисляемый в бюджеты поселений</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10606013100000110</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995,0</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Земельный налог, взимаемый по ставке, установленной подпунктом 2 пункта 1 статьи 394 Налогового кодекса Российской Федерации, зачисляемый в бюджеты поселений</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10606023100000110</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54,3</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10804000010000110</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64,0</w:t>
            </w:r>
          </w:p>
        </w:tc>
      </w:tr>
      <w:tr w:rsidR="00722B27" w:rsidRPr="00722B27" w:rsidTr="00722B27">
        <w:trPr>
          <w:trHeight w:val="878"/>
        </w:trPr>
        <w:tc>
          <w:tcPr>
            <w:tcW w:w="2694" w:type="dxa"/>
          </w:tcPr>
          <w:p w:rsidR="00722B27" w:rsidRPr="00722B27" w:rsidRDefault="00722B27" w:rsidP="00722B27">
            <w:pPr>
              <w:jc w:val="both"/>
              <w:rPr>
                <w:sz w:val="14"/>
                <w:szCs w:val="14"/>
              </w:rPr>
            </w:pPr>
            <w:r w:rsidRPr="00722B27">
              <w:rPr>
                <w:sz w:val="14"/>
                <w:szCs w:val="14"/>
              </w:rPr>
              <w:t>Доходы от сдачи в аренду имущества, находящегося в оперативном управлении муниципальных органов управления и созданных ими учреждений и в хозяйственном ведении муниципальных унитарных предприятий</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11105035100000120</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663,8</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Прочие доходы бюджетов поселений от оказания платных услуг и компенсации затрат государства</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11303050100000130</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4,7</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Дотация на выравнивание уровня бюджетной обеспеченности</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r w:rsidRPr="00722B27">
              <w:rPr>
                <w:sz w:val="14"/>
                <w:szCs w:val="14"/>
              </w:rPr>
              <w:t>20201001100000151</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2102,1</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Дотации бюджетам поселений на поддержку мер по обеспечению сбалансированности бюджетов</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20201003100000151</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246,9</w:t>
            </w:r>
          </w:p>
        </w:tc>
      </w:tr>
      <w:tr w:rsidR="00722B27" w:rsidRPr="00722B27" w:rsidTr="00722B27">
        <w:tc>
          <w:tcPr>
            <w:tcW w:w="2694" w:type="dxa"/>
          </w:tcPr>
          <w:p w:rsidR="00722B27" w:rsidRPr="00722B27" w:rsidRDefault="00722B27" w:rsidP="00722B27">
            <w:pPr>
              <w:jc w:val="both"/>
              <w:rPr>
                <w:sz w:val="14"/>
                <w:szCs w:val="14"/>
              </w:rPr>
            </w:pPr>
            <w:r w:rsidRPr="00722B27">
              <w:rPr>
                <w:sz w:val="14"/>
                <w:szCs w:val="14"/>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992" w:type="dxa"/>
          </w:tcPr>
          <w:p w:rsidR="00722B27" w:rsidRPr="00722B27" w:rsidRDefault="00722B27" w:rsidP="00722B27">
            <w:pPr>
              <w:rPr>
                <w:sz w:val="14"/>
                <w:szCs w:val="14"/>
              </w:rPr>
            </w:pPr>
          </w:p>
        </w:tc>
        <w:tc>
          <w:tcPr>
            <w:tcW w:w="992"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20203015100000151</w:t>
            </w:r>
          </w:p>
        </w:tc>
        <w:tc>
          <w:tcPr>
            <w:tcW w:w="674" w:type="dxa"/>
          </w:tcPr>
          <w:p w:rsidR="00722B27" w:rsidRPr="00722B27" w:rsidRDefault="00722B27" w:rsidP="00722B27">
            <w:pPr>
              <w:jc w:val="center"/>
              <w:rPr>
                <w:sz w:val="14"/>
                <w:szCs w:val="14"/>
              </w:rPr>
            </w:pPr>
          </w:p>
          <w:p w:rsidR="00722B27" w:rsidRPr="00722B27" w:rsidRDefault="00722B27" w:rsidP="00722B27">
            <w:pPr>
              <w:jc w:val="center"/>
              <w:rPr>
                <w:sz w:val="14"/>
                <w:szCs w:val="14"/>
              </w:rPr>
            </w:pPr>
          </w:p>
          <w:p w:rsidR="00722B27" w:rsidRPr="00722B27" w:rsidRDefault="00722B27" w:rsidP="00722B27">
            <w:pPr>
              <w:jc w:val="center"/>
              <w:rPr>
                <w:sz w:val="14"/>
                <w:szCs w:val="14"/>
              </w:rPr>
            </w:pPr>
            <w:r w:rsidRPr="00722B27">
              <w:rPr>
                <w:sz w:val="14"/>
                <w:szCs w:val="14"/>
              </w:rPr>
              <w:t>139,8</w:t>
            </w:r>
          </w:p>
        </w:tc>
      </w:tr>
      <w:tr w:rsidR="00722B27" w:rsidRPr="00722B27" w:rsidTr="00722B27">
        <w:tc>
          <w:tcPr>
            <w:tcW w:w="2694" w:type="dxa"/>
          </w:tcPr>
          <w:p w:rsidR="00722B27" w:rsidRPr="00722B27" w:rsidRDefault="00722B27" w:rsidP="00722B27">
            <w:pPr>
              <w:jc w:val="both"/>
              <w:rPr>
                <w:b/>
                <w:sz w:val="14"/>
                <w:szCs w:val="14"/>
              </w:rPr>
            </w:pPr>
            <w:r w:rsidRPr="00722B27">
              <w:rPr>
                <w:sz w:val="14"/>
                <w:szCs w:val="14"/>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992" w:type="dxa"/>
          </w:tcPr>
          <w:p w:rsidR="00722B27" w:rsidRPr="00722B27" w:rsidRDefault="00722B27" w:rsidP="00722B27">
            <w:pPr>
              <w:jc w:val="center"/>
              <w:rPr>
                <w:b/>
                <w:sz w:val="14"/>
                <w:szCs w:val="14"/>
              </w:rPr>
            </w:pPr>
          </w:p>
        </w:tc>
        <w:tc>
          <w:tcPr>
            <w:tcW w:w="992" w:type="dxa"/>
          </w:tcPr>
          <w:p w:rsidR="00722B27" w:rsidRPr="00722B27" w:rsidRDefault="00722B27" w:rsidP="00722B27">
            <w:pPr>
              <w:jc w:val="center"/>
              <w:rPr>
                <w:sz w:val="14"/>
                <w:szCs w:val="14"/>
              </w:rPr>
            </w:pPr>
            <w:r w:rsidRPr="00722B27">
              <w:rPr>
                <w:sz w:val="14"/>
                <w:szCs w:val="14"/>
              </w:rPr>
              <w:t>20204012100000151</w:t>
            </w:r>
          </w:p>
          <w:p w:rsidR="00722B27" w:rsidRPr="00722B27" w:rsidRDefault="00722B27" w:rsidP="00722B27">
            <w:pPr>
              <w:jc w:val="center"/>
              <w:rPr>
                <w:b/>
                <w:sz w:val="14"/>
                <w:szCs w:val="14"/>
              </w:rPr>
            </w:pPr>
          </w:p>
        </w:tc>
        <w:tc>
          <w:tcPr>
            <w:tcW w:w="674" w:type="dxa"/>
          </w:tcPr>
          <w:p w:rsidR="00722B27" w:rsidRPr="00722B27" w:rsidRDefault="00722B27" w:rsidP="00722B27">
            <w:pPr>
              <w:jc w:val="center"/>
              <w:rPr>
                <w:sz w:val="14"/>
                <w:szCs w:val="14"/>
              </w:rPr>
            </w:pPr>
            <w:r w:rsidRPr="00722B27">
              <w:rPr>
                <w:sz w:val="14"/>
                <w:szCs w:val="14"/>
              </w:rPr>
              <w:t>17,1</w:t>
            </w:r>
          </w:p>
        </w:tc>
      </w:tr>
      <w:tr w:rsidR="00722B27" w:rsidRPr="00722B27" w:rsidTr="00722B27">
        <w:tc>
          <w:tcPr>
            <w:tcW w:w="2694" w:type="dxa"/>
          </w:tcPr>
          <w:p w:rsidR="00722B27" w:rsidRPr="00722B27" w:rsidRDefault="00722B27" w:rsidP="00722B27">
            <w:pPr>
              <w:jc w:val="both"/>
              <w:rPr>
                <w:b/>
                <w:sz w:val="14"/>
                <w:szCs w:val="14"/>
              </w:rPr>
            </w:pPr>
            <w:r w:rsidRPr="00722B27">
              <w:rPr>
                <w:sz w:val="14"/>
                <w:szCs w:val="14"/>
              </w:rPr>
              <w:t>Прочие межбюджетные трансферты перечисляемые в бюджеты поселений</w:t>
            </w:r>
          </w:p>
        </w:tc>
        <w:tc>
          <w:tcPr>
            <w:tcW w:w="992" w:type="dxa"/>
          </w:tcPr>
          <w:p w:rsidR="00722B27" w:rsidRPr="00722B27" w:rsidRDefault="00722B27" w:rsidP="00722B27">
            <w:pPr>
              <w:jc w:val="center"/>
              <w:rPr>
                <w:b/>
                <w:sz w:val="14"/>
                <w:szCs w:val="14"/>
              </w:rPr>
            </w:pPr>
          </w:p>
        </w:tc>
        <w:tc>
          <w:tcPr>
            <w:tcW w:w="992" w:type="dxa"/>
          </w:tcPr>
          <w:p w:rsidR="00722B27" w:rsidRPr="00722B27" w:rsidRDefault="00722B27" w:rsidP="00722B27">
            <w:pPr>
              <w:jc w:val="center"/>
              <w:rPr>
                <w:sz w:val="14"/>
                <w:szCs w:val="14"/>
              </w:rPr>
            </w:pPr>
            <w:r w:rsidRPr="00722B27">
              <w:rPr>
                <w:sz w:val="14"/>
                <w:szCs w:val="14"/>
              </w:rPr>
              <w:t>20204999100000151</w:t>
            </w:r>
          </w:p>
          <w:p w:rsidR="00722B27" w:rsidRPr="00722B27" w:rsidRDefault="00722B27" w:rsidP="00722B27">
            <w:pPr>
              <w:jc w:val="center"/>
              <w:rPr>
                <w:b/>
                <w:sz w:val="14"/>
                <w:szCs w:val="14"/>
              </w:rPr>
            </w:pPr>
          </w:p>
        </w:tc>
        <w:tc>
          <w:tcPr>
            <w:tcW w:w="674" w:type="dxa"/>
          </w:tcPr>
          <w:p w:rsidR="00722B27" w:rsidRPr="00722B27" w:rsidRDefault="00722B27" w:rsidP="00722B27">
            <w:pPr>
              <w:jc w:val="center"/>
              <w:rPr>
                <w:sz w:val="14"/>
                <w:szCs w:val="14"/>
              </w:rPr>
            </w:pPr>
            <w:r w:rsidRPr="00722B27">
              <w:rPr>
                <w:sz w:val="14"/>
                <w:szCs w:val="14"/>
              </w:rPr>
              <w:t>6,3</w:t>
            </w:r>
          </w:p>
        </w:tc>
      </w:tr>
    </w:tbl>
    <w:p w:rsidR="00722B27" w:rsidRDefault="00722B27" w:rsidP="00722B27">
      <w:pPr>
        <w:rPr>
          <w:sz w:val="16"/>
          <w:szCs w:val="16"/>
        </w:rPr>
      </w:pPr>
    </w:p>
    <w:p w:rsidR="00722B27" w:rsidRDefault="00722B27" w:rsidP="00722B27">
      <w:pPr>
        <w:rPr>
          <w:sz w:val="16"/>
          <w:szCs w:val="16"/>
        </w:rPr>
      </w:pPr>
      <w:r>
        <w:rPr>
          <w:sz w:val="16"/>
          <w:szCs w:val="16"/>
        </w:rPr>
        <w:t xml:space="preserve">    </w:t>
      </w:r>
    </w:p>
    <w:p w:rsidR="004B3CAC" w:rsidRDefault="00722B27" w:rsidP="00722B27">
      <w:pPr>
        <w:rPr>
          <w:sz w:val="16"/>
          <w:szCs w:val="16"/>
        </w:rPr>
      </w:pPr>
      <w:r>
        <w:rPr>
          <w:sz w:val="16"/>
          <w:szCs w:val="16"/>
        </w:rPr>
        <w:t xml:space="preserve"> </w:t>
      </w:r>
      <w:r w:rsidRPr="00D32ED4">
        <w:rPr>
          <w:sz w:val="16"/>
          <w:szCs w:val="16"/>
        </w:rPr>
        <w:t>Глава Красного сельского поселения</w:t>
      </w:r>
      <w:r>
        <w:rPr>
          <w:sz w:val="16"/>
          <w:szCs w:val="16"/>
        </w:rPr>
        <w:t xml:space="preserve">                                          </w:t>
      </w:r>
      <w:r w:rsidRPr="00D32ED4">
        <w:rPr>
          <w:sz w:val="16"/>
          <w:szCs w:val="16"/>
        </w:rPr>
        <w:t>В.П.Тимофеев</w:t>
      </w:r>
    </w:p>
    <w:p w:rsidR="004B3CAC" w:rsidRDefault="004B3CAC" w:rsidP="00BF6216">
      <w:pPr>
        <w:jc w:val="both"/>
        <w:rPr>
          <w:sz w:val="16"/>
          <w:szCs w:val="16"/>
        </w:rPr>
      </w:pPr>
    </w:p>
    <w:p w:rsidR="00B43F30" w:rsidRDefault="00B43F30" w:rsidP="00BF6216">
      <w:pPr>
        <w:jc w:val="both"/>
        <w:rPr>
          <w:sz w:val="16"/>
          <w:szCs w:val="16"/>
        </w:rPr>
      </w:pPr>
    </w:p>
    <w:p w:rsidR="00147C32" w:rsidRDefault="00147C32" w:rsidP="00BF6216">
      <w:pPr>
        <w:jc w:val="both"/>
        <w:rPr>
          <w:sz w:val="16"/>
          <w:szCs w:val="16"/>
        </w:rPr>
      </w:pPr>
    </w:p>
    <w:p w:rsidR="004B3CAC" w:rsidRDefault="004B3CAC" w:rsidP="00BF6216">
      <w:pPr>
        <w:jc w:val="both"/>
        <w:rPr>
          <w:sz w:val="16"/>
          <w:szCs w:val="16"/>
        </w:rPr>
      </w:pPr>
    </w:p>
    <w:p w:rsidR="00722B27" w:rsidRPr="00EF68AE" w:rsidRDefault="00722B27" w:rsidP="00722B27">
      <w:pPr>
        <w:ind w:left="2268"/>
        <w:rPr>
          <w:sz w:val="16"/>
          <w:szCs w:val="16"/>
        </w:rPr>
      </w:pPr>
      <w:r w:rsidRPr="00EF68AE">
        <w:rPr>
          <w:sz w:val="16"/>
          <w:szCs w:val="16"/>
        </w:rPr>
        <w:lastRenderedPageBreak/>
        <w:t>Приложение № 2                                                                                   к решению Совета народных депутатов Красного сельского поселения                                                                                   Павловского муниципального района</w:t>
      </w:r>
      <w:r>
        <w:rPr>
          <w:sz w:val="16"/>
          <w:szCs w:val="16"/>
        </w:rPr>
        <w:t xml:space="preserve"> </w:t>
      </w:r>
      <w:r w:rsidRPr="00EF68AE">
        <w:rPr>
          <w:sz w:val="16"/>
          <w:szCs w:val="16"/>
        </w:rPr>
        <w:t>от 02.07.2013 г.  № 196</w:t>
      </w:r>
    </w:p>
    <w:p w:rsidR="00722B27" w:rsidRPr="00EF68AE" w:rsidRDefault="00722B27" w:rsidP="00722B27">
      <w:pPr>
        <w:ind w:left="2268"/>
        <w:rPr>
          <w:b/>
          <w:sz w:val="16"/>
          <w:szCs w:val="16"/>
        </w:rPr>
      </w:pPr>
    </w:p>
    <w:p w:rsidR="00722B27" w:rsidRPr="00EF68AE" w:rsidRDefault="00722B27" w:rsidP="00722B27">
      <w:pPr>
        <w:jc w:val="center"/>
        <w:rPr>
          <w:sz w:val="16"/>
          <w:szCs w:val="16"/>
        </w:rPr>
      </w:pPr>
      <w:r w:rsidRPr="00EF68AE">
        <w:rPr>
          <w:sz w:val="16"/>
          <w:szCs w:val="16"/>
        </w:rPr>
        <w:t>ДОХОДЫ БЮДЖЕТА КРАСНОГО СЕЛЬСКОГО ПОСЕЛЕНИЯ ЗА 2012 ГОД ПО КОДАМ ВИДОВ ДОХОДОВ, ПОДВИДОВ ДОХОДОВ, КЛАССИФИКАЦИИ ОПЕРАЦИЙ СЕКТОРА ГОСУДАРСТВЕННОГО УПРАВЛЕНИЯ, ОТНОСЯЩИХСЯ К ДОХОДАМ БЮДЖЕТА</w:t>
      </w:r>
    </w:p>
    <w:p w:rsidR="00722B27" w:rsidRDefault="00722B27" w:rsidP="00722B27">
      <w:pPr>
        <w:jc w:val="right"/>
        <w:rPr>
          <w:b/>
          <w:sz w:val="16"/>
          <w:szCs w:val="16"/>
        </w:rPr>
      </w:pPr>
    </w:p>
    <w:p w:rsidR="00B43F30" w:rsidRDefault="00B43F30" w:rsidP="00722B27">
      <w:pPr>
        <w:jc w:val="right"/>
        <w:rPr>
          <w:b/>
          <w:sz w:val="16"/>
          <w:szCs w:val="16"/>
        </w:rPr>
      </w:pPr>
    </w:p>
    <w:p w:rsidR="00722B27" w:rsidRPr="00EF68AE" w:rsidRDefault="00722B27" w:rsidP="00722B27">
      <w:pPr>
        <w:jc w:val="right"/>
        <w:rPr>
          <w:sz w:val="16"/>
          <w:szCs w:val="16"/>
        </w:rPr>
      </w:pPr>
      <w:r w:rsidRPr="00EF68AE">
        <w:rPr>
          <w:sz w:val="16"/>
          <w:szCs w:val="16"/>
        </w:rPr>
        <w:t>(тыс.руб.)</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4"/>
        <w:gridCol w:w="992"/>
        <w:gridCol w:w="816"/>
      </w:tblGrid>
      <w:tr w:rsidR="00722B27" w:rsidRPr="00EF68AE" w:rsidTr="00722B27">
        <w:trPr>
          <w:trHeight w:val="1028"/>
        </w:trPr>
        <w:tc>
          <w:tcPr>
            <w:tcW w:w="3364" w:type="dxa"/>
          </w:tcPr>
          <w:p w:rsidR="00722B27" w:rsidRPr="00EF68AE" w:rsidRDefault="00722B27" w:rsidP="00722B27">
            <w:pPr>
              <w:rPr>
                <w:b/>
                <w:sz w:val="16"/>
                <w:szCs w:val="16"/>
              </w:rPr>
            </w:pPr>
          </w:p>
          <w:p w:rsidR="00722B27" w:rsidRPr="00EF68AE" w:rsidRDefault="00722B27" w:rsidP="00722B27">
            <w:pPr>
              <w:rPr>
                <w:b/>
                <w:sz w:val="16"/>
                <w:szCs w:val="16"/>
              </w:rPr>
            </w:pPr>
          </w:p>
          <w:p w:rsidR="00722B27" w:rsidRPr="00EF68AE" w:rsidRDefault="00722B27" w:rsidP="00722B27">
            <w:pPr>
              <w:jc w:val="center"/>
              <w:rPr>
                <w:sz w:val="16"/>
                <w:szCs w:val="16"/>
              </w:rPr>
            </w:pPr>
            <w:r w:rsidRPr="00EF68AE">
              <w:rPr>
                <w:sz w:val="16"/>
                <w:szCs w:val="16"/>
              </w:rPr>
              <w:t>Наименование кода дохода бюджета</w:t>
            </w:r>
          </w:p>
        </w:tc>
        <w:tc>
          <w:tcPr>
            <w:tcW w:w="992" w:type="dxa"/>
            <w:tcBorders>
              <w:right w:val="single" w:sz="4" w:space="0" w:color="auto"/>
            </w:tcBorders>
          </w:tcPr>
          <w:p w:rsidR="00722B27" w:rsidRPr="00EF68AE" w:rsidRDefault="00722B27" w:rsidP="00722B27">
            <w:pPr>
              <w:rPr>
                <w:b/>
                <w:sz w:val="16"/>
                <w:szCs w:val="16"/>
              </w:rPr>
            </w:pPr>
          </w:p>
          <w:p w:rsidR="00722B27" w:rsidRPr="00EF68AE" w:rsidRDefault="00722B27" w:rsidP="00722B27">
            <w:pPr>
              <w:jc w:val="center"/>
              <w:rPr>
                <w:sz w:val="16"/>
                <w:szCs w:val="16"/>
              </w:rPr>
            </w:pPr>
            <w:r w:rsidRPr="00EF68AE">
              <w:rPr>
                <w:sz w:val="16"/>
                <w:szCs w:val="16"/>
              </w:rPr>
              <w:t>Код бюджетной классификации</w:t>
            </w:r>
          </w:p>
        </w:tc>
        <w:tc>
          <w:tcPr>
            <w:tcW w:w="816" w:type="dxa"/>
            <w:tcBorders>
              <w:left w:val="single" w:sz="4" w:space="0" w:color="auto"/>
            </w:tcBorders>
          </w:tcPr>
          <w:p w:rsidR="00722B27" w:rsidRPr="00EF68AE" w:rsidRDefault="00722B27" w:rsidP="00722B27">
            <w:pPr>
              <w:rPr>
                <w:sz w:val="16"/>
                <w:szCs w:val="16"/>
              </w:rPr>
            </w:pPr>
          </w:p>
          <w:p w:rsidR="00722B27" w:rsidRPr="00EF68AE" w:rsidRDefault="00722B27" w:rsidP="00722B27">
            <w:pPr>
              <w:jc w:val="center"/>
              <w:rPr>
                <w:sz w:val="16"/>
                <w:szCs w:val="16"/>
              </w:rPr>
            </w:pPr>
            <w:r w:rsidRPr="00EF68AE">
              <w:rPr>
                <w:sz w:val="16"/>
                <w:szCs w:val="16"/>
              </w:rPr>
              <w:t>Исполнено за 2010 год</w:t>
            </w:r>
          </w:p>
        </w:tc>
      </w:tr>
      <w:tr w:rsidR="00722B27" w:rsidRPr="00EF68AE" w:rsidTr="00722B27">
        <w:trPr>
          <w:trHeight w:val="349"/>
        </w:trPr>
        <w:tc>
          <w:tcPr>
            <w:tcW w:w="3364" w:type="dxa"/>
          </w:tcPr>
          <w:p w:rsidR="00722B27" w:rsidRPr="00EF68AE" w:rsidRDefault="00722B27" w:rsidP="00722B27">
            <w:pPr>
              <w:jc w:val="both"/>
              <w:rPr>
                <w:b/>
                <w:sz w:val="16"/>
                <w:szCs w:val="16"/>
              </w:rPr>
            </w:pPr>
            <w:r w:rsidRPr="00EF68AE">
              <w:rPr>
                <w:b/>
                <w:sz w:val="16"/>
                <w:szCs w:val="16"/>
              </w:rPr>
              <w:t>ДОХОДЫ, ВСЕГО</w:t>
            </w:r>
          </w:p>
        </w:tc>
        <w:tc>
          <w:tcPr>
            <w:tcW w:w="992" w:type="dxa"/>
          </w:tcPr>
          <w:p w:rsidR="00722B27" w:rsidRPr="00EF68AE" w:rsidRDefault="00722B27" w:rsidP="00722B27">
            <w:pPr>
              <w:jc w:val="center"/>
              <w:rPr>
                <w:sz w:val="16"/>
                <w:szCs w:val="16"/>
              </w:rPr>
            </w:pPr>
          </w:p>
        </w:tc>
        <w:tc>
          <w:tcPr>
            <w:tcW w:w="816" w:type="dxa"/>
          </w:tcPr>
          <w:p w:rsidR="00722B27" w:rsidRPr="00EF68AE" w:rsidRDefault="00722B27" w:rsidP="00722B27">
            <w:pPr>
              <w:jc w:val="center"/>
              <w:rPr>
                <w:b/>
                <w:sz w:val="16"/>
                <w:szCs w:val="16"/>
              </w:rPr>
            </w:pPr>
            <w:r w:rsidRPr="00EF68AE">
              <w:rPr>
                <w:b/>
                <w:sz w:val="16"/>
                <w:szCs w:val="16"/>
              </w:rPr>
              <w:t>6160,0</w:t>
            </w:r>
          </w:p>
        </w:tc>
      </w:tr>
      <w:tr w:rsidR="00722B27" w:rsidRPr="00EF68AE" w:rsidTr="00722B27">
        <w:trPr>
          <w:trHeight w:val="349"/>
        </w:trPr>
        <w:tc>
          <w:tcPr>
            <w:tcW w:w="3364" w:type="dxa"/>
          </w:tcPr>
          <w:p w:rsidR="00722B27" w:rsidRPr="00EF68AE" w:rsidRDefault="00722B27" w:rsidP="00722B27">
            <w:pPr>
              <w:jc w:val="both"/>
              <w:rPr>
                <w:b/>
                <w:sz w:val="16"/>
                <w:szCs w:val="16"/>
              </w:rPr>
            </w:pPr>
            <w:r w:rsidRPr="00EF68AE">
              <w:rPr>
                <w:b/>
                <w:sz w:val="16"/>
                <w:szCs w:val="16"/>
              </w:rPr>
              <w:t>НАЛОГОВЫЕ И НЕНАЛОГОВЫЕ ДОХОДЫ</w:t>
            </w:r>
          </w:p>
        </w:tc>
        <w:tc>
          <w:tcPr>
            <w:tcW w:w="992" w:type="dxa"/>
          </w:tcPr>
          <w:p w:rsidR="00722B27" w:rsidRPr="00EF68AE" w:rsidRDefault="00722B27" w:rsidP="00722B27">
            <w:pPr>
              <w:jc w:val="center"/>
              <w:rPr>
                <w:b/>
                <w:sz w:val="16"/>
                <w:szCs w:val="16"/>
              </w:rPr>
            </w:pPr>
            <w:r w:rsidRPr="00EF68AE">
              <w:rPr>
                <w:b/>
                <w:sz w:val="16"/>
                <w:szCs w:val="16"/>
              </w:rPr>
              <w:t>10000000000000000</w:t>
            </w:r>
          </w:p>
        </w:tc>
        <w:tc>
          <w:tcPr>
            <w:tcW w:w="816" w:type="dxa"/>
          </w:tcPr>
          <w:p w:rsidR="00722B27" w:rsidRPr="00EF68AE" w:rsidRDefault="00722B27" w:rsidP="00722B27">
            <w:pPr>
              <w:jc w:val="center"/>
              <w:rPr>
                <w:b/>
                <w:sz w:val="16"/>
                <w:szCs w:val="16"/>
              </w:rPr>
            </w:pPr>
            <w:r w:rsidRPr="00EF68AE">
              <w:rPr>
                <w:b/>
                <w:sz w:val="16"/>
                <w:szCs w:val="16"/>
              </w:rPr>
              <w:t>3334,1</w:t>
            </w:r>
          </w:p>
        </w:tc>
      </w:tr>
      <w:tr w:rsidR="00722B27" w:rsidRPr="00EF68AE" w:rsidTr="00722B27">
        <w:trPr>
          <w:trHeight w:val="255"/>
        </w:trPr>
        <w:tc>
          <w:tcPr>
            <w:tcW w:w="3364" w:type="dxa"/>
          </w:tcPr>
          <w:p w:rsidR="00722B27" w:rsidRPr="00EF68AE" w:rsidRDefault="00722B27" w:rsidP="00722B27">
            <w:pPr>
              <w:jc w:val="both"/>
              <w:rPr>
                <w:sz w:val="16"/>
                <w:szCs w:val="16"/>
              </w:rPr>
            </w:pPr>
            <w:r w:rsidRPr="00EF68AE">
              <w:rPr>
                <w:sz w:val="16"/>
                <w:szCs w:val="16"/>
              </w:rPr>
              <w:t>НАЛОГ НА ПРИБЫЛЬ, ДОХОДЫ</w:t>
            </w:r>
          </w:p>
        </w:tc>
        <w:tc>
          <w:tcPr>
            <w:tcW w:w="992" w:type="dxa"/>
          </w:tcPr>
          <w:p w:rsidR="00722B27" w:rsidRPr="00EF68AE" w:rsidRDefault="00722B27" w:rsidP="00722B27">
            <w:pPr>
              <w:jc w:val="center"/>
              <w:rPr>
                <w:sz w:val="16"/>
                <w:szCs w:val="16"/>
              </w:rPr>
            </w:pPr>
            <w:r w:rsidRPr="00EF68AE">
              <w:rPr>
                <w:sz w:val="16"/>
                <w:szCs w:val="16"/>
              </w:rPr>
              <w:t>10100000000000000</w:t>
            </w:r>
          </w:p>
        </w:tc>
        <w:tc>
          <w:tcPr>
            <w:tcW w:w="816" w:type="dxa"/>
          </w:tcPr>
          <w:p w:rsidR="00722B27" w:rsidRPr="00EF68AE" w:rsidRDefault="00722B27" w:rsidP="00722B27">
            <w:pPr>
              <w:jc w:val="center"/>
              <w:rPr>
                <w:sz w:val="16"/>
                <w:szCs w:val="16"/>
              </w:rPr>
            </w:pPr>
            <w:r w:rsidRPr="00EF68AE">
              <w:rPr>
                <w:sz w:val="16"/>
                <w:szCs w:val="16"/>
              </w:rPr>
              <w:t>1073,9</w:t>
            </w:r>
          </w:p>
        </w:tc>
      </w:tr>
      <w:tr w:rsidR="00722B27" w:rsidRPr="00EF68AE" w:rsidTr="00722B27">
        <w:trPr>
          <w:trHeight w:val="225"/>
        </w:trPr>
        <w:tc>
          <w:tcPr>
            <w:tcW w:w="3364" w:type="dxa"/>
          </w:tcPr>
          <w:p w:rsidR="00722B27" w:rsidRPr="00EF68AE" w:rsidRDefault="00722B27" w:rsidP="00722B27">
            <w:pPr>
              <w:jc w:val="both"/>
              <w:rPr>
                <w:sz w:val="16"/>
                <w:szCs w:val="16"/>
              </w:rPr>
            </w:pPr>
            <w:r w:rsidRPr="00EF68AE">
              <w:rPr>
                <w:sz w:val="16"/>
                <w:szCs w:val="16"/>
              </w:rPr>
              <w:t>НАЛОГ НА ДОХОДЫ ФИЗИЧЕСКИХ ЛИЦ</w:t>
            </w:r>
          </w:p>
        </w:tc>
        <w:tc>
          <w:tcPr>
            <w:tcW w:w="992" w:type="dxa"/>
          </w:tcPr>
          <w:p w:rsidR="00722B27" w:rsidRPr="00EF68AE" w:rsidRDefault="00722B27" w:rsidP="00722B27">
            <w:pPr>
              <w:jc w:val="center"/>
              <w:rPr>
                <w:sz w:val="16"/>
                <w:szCs w:val="16"/>
              </w:rPr>
            </w:pPr>
            <w:r w:rsidRPr="00EF68AE">
              <w:rPr>
                <w:sz w:val="16"/>
                <w:szCs w:val="16"/>
              </w:rPr>
              <w:t>10102000010000110</w:t>
            </w:r>
          </w:p>
        </w:tc>
        <w:tc>
          <w:tcPr>
            <w:tcW w:w="816" w:type="dxa"/>
          </w:tcPr>
          <w:p w:rsidR="00722B27" w:rsidRPr="00EF68AE" w:rsidRDefault="00722B27" w:rsidP="00722B27">
            <w:pPr>
              <w:jc w:val="center"/>
              <w:rPr>
                <w:sz w:val="16"/>
                <w:szCs w:val="16"/>
              </w:rPr>
            </w:pPr>
            <w:r w:rsidRPr="00EF68AE">
              <w:rPr>
                <w:sz w:val="16"/>
                <w:szCs w:val="16"/>
              </w:rPr>
              <w:t>1073,9</w:t>
            </w:r>
          </w:p>
        </w:tc>
      </w:tr>
      <w:tr w:rsidR="00722B27" w:rsidRPr="00EF68AE" w:rsidTr="00722B27">
        <w:trPr>
          <w:trHeight w:val="570"/>
        </w:trPr>
        <w:tc>
          <w:tcPr>
            <w:tcW w:w="3364" w:type="dxa"/>
          </w:tcPr>
          <w:p w:rsidR="00722B27" w:rsidRPr="00EF68AE" w:rsidRDefault="00722B27" w:rsidP="00722B27">
            <w:pPr>
              <w:jc w:val="both"/>
              <w:rPr>
                <w:sz w:val="16"/>
                <w:szCs w:val="16"/>
              </w:rPr>
            </w:pPr>
            <w:r w:rsidRPr="00EF68AE">
              <w:rPr>
                <w:sz w:val="16"/>
                <w:szCs w:val="16"/>
              </w:rPr>
              <w:t>Налог на доходы физических лиц с доходов, облагаемых по налоговой ставке, установленной пунктом 1 статьи 224 Налогового кодекса РФ,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10102021010000110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1073,2</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Налог на доходы физических лиц с доходов, полученных физическими лицами, не являющимися налоговыми резидентами</w:t>
            </w:r>
          </w:p>
        </w:tc>
        <w:tc>
          <w:tcPr>
            <w:tcW w:w="992" w:type="dxa"/>
          </w:tcPr>
          <w:p w:rsidR="00722B27" w:rsidRPr="00EF68AE" w:rsidRDefault="00722B27" w:rsidP="00722B27">
            <w:pPr>
              <w:jc w:val="center"/>
              <w:rPr>
                <w:sz w:val="16"/>
                <w:szCs w:val="16"/>
              </w:rPr>
            </w:pPr>
            <w:r w:rsidRPr="00EF68AE">
              <w:rPr>
                <w:sz w:val="16"/>
                <w:szCs w:val="16"/>
              </w:rPr>
              <w:t>10102030010000110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0,7</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НАЛОГИ НА СОВОКУПНЫЙ ДОХОД</w:t>
            </w:r>
          </w:p>
        </w:tc>
        <w:tc>
          <w:tcPr>
            <w:tcW w:w="992" w:type="dxa"/>
          </w:tcPr>
          <w:p w:rsidR="00722B27" w:rsidRPr="00EF68AE" w:rsidRDefault="00722B27" w:rsidP="00722B27">
            <w:pPr>
              <w:jc w:val="center"/>
              <w:rPr>
                <w:sz w:val="16"/>
                <w:szCs w:val="16"/>
              </w:rPr>
            </w:pPr>
            <w:r w:rsidRPr="00EF68AE">
              <w:rPr>
                <w:sz w:val="16"/>
                <w:szCs w:val="16"/>
              </w:rPr>
              <w:t>10500000000000000</w:t>
            </w:r>
          </w:p>
        </w:tc>
        <w:tc>
          <w:tcPr>
            <w:tcW w:w="816" w:type="dxa"/>
          </w:tcPr>
          <w:p w:rsidR="00722B27" w:rsidRPr="00EF68AE" w:rsidRDefault="00722B27" w:rsidP="00722B27">
            <w:pPr>
              <w:jc w:val="center"/>
              <w:rPr>
                <w:sz w:val="16"/>
                <w:szCs w:val="16"/>
              </w:rPr>
            </w:pPr>
            <w:r w:rsidRPr="00EF68AE">
              <w:rPr>
                <w:sz w:val="16"/>
                <w:szCs w:val="16"/>
              </w:rPr>
              <w:t>395,7</w:t>
            </w:r>
          </w:p>
        </w:tc>
      </w:tr>
      <w:tr w:rsidR="00722B27" w:rsidRPr="00EF68AE" w:rsidTr="00722B27">
        <w:trPr>
          <w:trHeight w:val="386"/>
        </w:trPr>
        <w:tc>
          <w:tcPr>
            <w:tcW w:w="3364" w:type="dxa"/>
          </w:tcPr>
          <w:p w:rsidR="00722B27" w:rsidRPr="00EF68AE" w:rsidRDefault="00722B27" w:rsidP="00722B27">
            <w:pPr>
              <w:jc w:val="both"/>
              <w:rPr>
                <w:sz w:val="16"/>
                <w:szCs w:val="16"/>
              </w:rPr>
            </w:pPr>
            <w:r w:rsidRPr="00EF68AE">
              <w:rPr>
                <w:sz w:val="16"/>
                <w:szCs w:val="16"/>
              </w:rPr>
              <w:t>Единый сельскохозяйственный налог</w:t>
            </w:r>
          </w:p>
        </w:tc>
        <w:tc>
          <w:tcPr>
            <w:tcW w:w="992" w:type="dxa"/>
          </w:tcPr>
          <w:p w:rsidR="00722B27" w:rsidRPr="00EF68AE" w:rsidRDefault="00722B27" w:rsidP="00722B27">
            <w:pPr>
              <w:jc w:val="center"/>
              <w:rPr>
                <w:sz w:val="16"/>
                <w:szCs w:val="16"/>
              </w:rPr>
            </w:pPr>
            <w:r w:rsidRPr="00EF68AE">
              <w:rPr>
                <w:sz w:val="16"/>
                <w:szCs w:val="16"/>
              </w:rPr>
              <w:t>10503000000000110</w:t>
            </w:r>
          </w:p>
        </w:tc>
        <w:tc>
          <w:tcPr>
            <w:tcW w:w="816" w:type="dxa"/>
          </w:tcPr>
          <w:p w:rsidR="00722B27" w:rsidRPr="00EF68AE" w:rsidRDefault="00722B27" w:rsidP="00722B27">
            <w:pPr>
              <w:jc w:val="center"/>
              <w:rPr>
                <w:sz w:val="16"/>
                <w:szCs w:val="16"/>
              </w:rPr>
            </w:pPr>
            <w:r w:rsidRPr="00EF68AE">
              <w:rPr>
                <w:sz w:val="16"/>
                <w:szCs w:val="16"/>
              </w:rPr>
              <w:t>395,7</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Единый сельскохозяйственный налог</w:t>
            </w:r>
          </w:p>
        </w:tc>
        <w:tc>
          <w:tcPr>
            <w:tcW w:w="992" w:type="dxa"/>
          </w:tcPr>
          <w:p w:rsidR="00722B27" w:rsidRPr="00EF68AE" w:rsidRDefault="00722B27" w:rsidP="00722B27">
            <w:pPr>
              <w:jc w:val="center"/>
              <w:rPr>
                <w:sz w:val="16"/>
                <w:szCs w:val="16"/>
              </w:rPr>
            </w:pPr>
            <w:r w:rsidRPr="00EF68AE">
              <w:rPr>
                <w:sz w:val="16"/>
                <w:szCs w:val="16"/>
              </w:rPr>
              <w:t>10503010010000110</w:t>
            </w:r>
          </w:p>
        </w:tc>
        <w:tc>
          <w:tcPr>
            <w:tcW w:w="816" w:type="dxa"/>
          </w:tcPr>
          <w:p w:rsidR="00722B27" w:rsidRPr="00EF68AE" w:rsidRDefault="00722B27" w:rsidP="00722B27">
            <w:pPr>
              <w:jc w:val="center"/>
              <w:rPr>
                <w:sz w:val="16"/>
                <w:szCs w:val="16"/>
              </w:rPr>
            </w:pPr>
            <w:r w:rsidRPr="00EF68AE">
              <w:rPr>
                <w:sz w:val="16"/>
                <w:szCs w:val="16"/>
              </w:rPr>
              <w:t>38,9</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Единый сельскохозяйственный налог (за налоговые периоды, истекшие до 1 января 2011 года)</w:t>
            </w:r>
          </w:p>
        </w:tc>
        <w:tc>
          <w:tcPr>
            <w:tcW w:w="992" w:type="dxa"/>
          </w:tcPr>
          <w:p w:rsidR="00722B27" w:rsidRPr="00EF68AE" w:rsidRDefault="00722B27" w:rsidP="00722B27">
            <w:pPr>
              <w:jc w:val="center"/>
              <w:rPr>
                <w:sz w:val="16"/>
                <w:szCs w:val="16"/>
              </w:rPr>
            </w:pPr>
            <w:r w:rsidRPr="00EF68AE">
              <w:rPr>
                <w:sz w:val="16"/>
                <w:szCs w:val="16"/>
              </w:rPr>
              <w:t>10503020010000110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356,8</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НАЛОГ НА ИМУЩЕСТВО</w:t>
            </w:r>
          </w:p>
        </w:tc>
        <w:tc>
          <w:tcPr>
            <w:tcW w:w="992" w:type="dxa"/>
          </w:tcPr>
          <w:p w:rsidR="00722B27" w:rsidRPr="00EF68AE" w:rsidRDefault="00722B27" w:rsidP="00722B27">
            <w:pPr>
              <w:jc w:val="center"/>
              <w:rPr>
                <w:sz w:val="16"/>
                <w:szCs w:val="16"/>
              </w:rPr>
            </w:pPr>
            <w:r w:rsidRPr="00EF68AE">
              <w:rPr>
                <w:sz w:val="16"/>
                <w:szCs w:val="16"/>
              </w:rPr>
              <w:t>10600000000000000</w:t>
            </w:r>
          </w:p>
        </w:tc>
        <w:tc>
          <w:tcPr>
            <w:tcW w:w="816" w:type="dxa"/>
          </w:tcPr>
          <w:p w:rsidR="00722B27" w:rsidRPr="00EF68AE" w:rsidRDefault="00722B27" w:rsidP="00722B27">
            <w:pPr>
              <w:jc w:val="center"/>
              <w:rPr>
                <w:sz w:val="16"/>
                <w:szCs w:val="16"/>
              </w:rPr>
            </w:pPr>
            <w:r w:rsidRPr="00EF68AE">
              <w:rPr>
                <w:sz w:val="16"/>
                <w:szCs w:val="16"/>
              </w:rPr>
              <w:t>1132,0</w:t>
            </w:r>
          </w:p>
        </w:tc>
      </w:tr>
      <w:tr w:rsidR="00722B27" w:rsidRPr="00EF68AE" w:rsidTr="00722B27">
        <w:trPr>
          <w:trHeight w:val="465"/>
        </w:trPr>
        <w:tc>
          <w:tcPr>
            <w:tcW w:w="3364" w:type="dxa"/>
          </w:tcPr>
          <w:p w:rsidR="00722B27" w:rsidRPr="00EF68AE" w:rsidRDefault="00722B27" w:rsidP="00722B27">
            <w:pPr>
              <w:jc w:val="both"/>
              <w:rPr>
                <w:sz w:val="16"/>
                <w:szCs w:val="16"/>
              </w:rPr>
            </w:pPr>
            <w:r w:rsidRPr="00EF68AE">
              <w:rPr>
                <w:sz w:val="16"/>
                <w:szCs w:val="16"/>
              </w:rPr>
              <w:t>Налог на имущество физических лиц, зачисляемый в бюджеты поселений</w:t>
            </w:r>
          </w:p>
        </w:tc>
        <w:tc>
          <w:tcPr>
            <w:tcW w:w="992" w:type="dxa"/>
          </w:tcPr>
          <w:p w:rsidR="00722B27" w:rsidRPr="00EF68AE" w:rsidRDefault="00722B27" w:rsidP="00722B27">
            <w:pPr>
              <w:jc w:val="center"/>
              <w:rPr>
                <w:sz w:val="16"/>
                <w:szCs w:val="16"/>
              </w:rPr>
            </w:pPr>
            <w:r w:rsidRPr="00EF68AE">
              <w:rPr>
                <w:sz w:val="16"/>
                <w:szCs w:val="16"/>
              </w:rPr>
              <w:t>10601030100000110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82,7</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Земельный налог</w:t>
            </w:r>
          </w:p>
        </w:tc>
        <w:tc>
          <w:tcPr>
            <w:tcW w:w="992" w:type="dxa"/>
          </w:tcPr>
          <w:p w:rsidR="00722B27" w:rsidRPr="00EF68AE" w:rsidRDefault="00722B27" w:rsidP="00722B27">
            <w:pPr>
              <w:jc w:val="center"/>
              <w:rPr>
                <w:sz w:val="16"/>
                <w:szCs w:val="16"/>
              </w:rPr>
            </w:pPr>
            <w:r w:rsidRPr="00EF68AE">
              <w:rPr>
                <w:sz w:val="16"/>
                <w:szCs w:val="16"/>
              </w:rPr>
              <w:t>10606000000000000</w:t>
            </w:r>
          </w:p>
        </w:tc>
        <w:tc>
          <w:tcPr>
            <w:tcW w:w="816" w:type="dxa"/>
          </w:tcPr>
          <w:p w:rsidR="00722B27" w:rsidRPr="00EF68AE" w:rsidRDefault="00722B27" w:rsidP="00722B27">
            <w:pPr>
              <w:jc w:val="center"/>
              <w:rPr>
                <w:sz w:val="16"/>
                <w:szCs w:val="16"/>
              </w:rPr>
            </w:pPr>
            <w:r w:rsidRPr="00EF68AE">
              <w:rPr>
                <w:sz w:val="16"/>
                <w:szCs w:val="16"/>
              </w:rPr>
              <w:t>1049,3</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Земельный налог, взимаемый по ставке, установленной подпунктом 1 пункта 1 статьи 394 Налогового кодекса Российской Федерации, зачисляемый в бюджеты поселений</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10606013100000110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995,0</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Земельный налог, взимаемый по ставке, установленной подпунктом 2 пункта 1 статьи 394 Налогового кодекса Российской Федерации, зачисляемый в бюджеты поселений</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10606023100000110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54,3</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ГОСУДАРСТВЕННАЯ ПОШЛИНА</w:t>
            </w:r>
          </w:p>
        </w:tc>
        <w:tc>
          <w:tcPr>
            <w:tcW w:w="992" w:type="dxa"/>
          </w:tcPr>
          <w:p w:rsidR="00722B27" w:rsidRPr="00EF68AE" w:rsidRDefault="00722B27" w:rsidP="00722B27">
            <w:pPr>
              <w:jc w:val="center"/>
              <w:rPr>
                <w:sz w:val="16"/>
                <w:szCs w:val="16"/>
              </w:rPr>
            </w:pPr>
            <w:r w:rsidRPr="00EF68AE">
              <w:rPr>
                <w:sz w:val="16"/>
                <w:szCs w:val="16"/>
              </w:rPr>
              <w:t>10800000000000000</w:t>
            </w:r>
          </w:p>
        </w:tc>
        <w:tc>
          <w:tcPr>
            <w:tcW w:w="816" w:type="dxa"/>
          </w:tcPr>
          <w:p w:rsidR="00722B27" w:rsidRPr="00EF68AE" w:rsidRDefault="00722B27" w:rsidP="00722B27">
            <w:pPr>
              <w:jc w:val="center"/>
              <w:rPr>
                <w:sz w:val="16"/>
                <w:szCs w:val="16"/>
              </w:rPr>
            </w:pPr>
            <w:r w:rsidRPr="00EF68AE">
              <w:rPr>
                <w:sz w:val="16"/>
                <w:szCs w:val="16"/>
              </w:rPr>
              <w:t>64,0</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10804000010000110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64,0</w:t>
            </w:r>
          </w:p>
        </w:tc>
      </w:tr>
      <w:tr w:rsidR="00722B27" w:rsidRPr="00EF68AE" w:rsidTr="00722B27">
        <w:trPr>
          <w:trHeight w:val="561"/>
        </w:trPr>
        <w:tc>
          <w:tcPr>
            <w:tcW w:w="3364" w:type="dxa"/>
          </w:tcPr>
          <w:p w:rsidR="00722B27" w:rsidRPr="00EF68AE" w:rsidRDefault="00722B27" w:rsidP="00722B27">
            <w:pPr>
              <w:jc w:val="both"/>
              <w:rPr>
                <w:sz w:val="16"/>
                <w:szCs w:val="16"/>
              </w:rPr>
            </w:pPr>
            <w:r w:rsidRPr="00EF68AE">
              <w:rPr>
                <w:sz w:val="16"/>
                <w:szCs w:val="16"/>
              </w:rPr>
              <w:t>ДОХОДЫ ОТ ИСПОЛЬЗОВАНИЯ ИМУЩЕСТВА, НАХОДЯЩЕГОСЯ В ГОСУДАРСТВЕННОЙ И МУНИЦИПАЛЬНОЙ СОБСТВЕННОСТИ</w:t>
            </w:r>
          </w:p>
        </w:tc>
        <w:tc>
          <w:tcPr>
            <w:tcW w:w="992" w:type="dxa"/>
          </w:tcPr>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11100000000000000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663,8</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Доходы от сдачи в аренду имущества, находящегося  в государственной  и муниципальной  собственности</w:t>
            </w:r>
          </w:p>
        </w:tc>
        <w:tc>
          <w:tcPr>
            <w:tcW w:w="992" w:type="dxa"/>
          </w:tcPr>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11105000000000120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663,8</w:t>
            </w:r>
          </w:p>
        </w:tc>
      </w:tr>
      <w:tr w:rsidR="00722B27" w:rsidRPr="00EF68AE" w:rsidTr="00722B27">
        <w:trPr>
          <w:trHeight w:val="888"/>
        </w:trPr>
        <w:tc>
          <w:tcPr>
            <w:tcW w:w="3364" w:type="dxa"/>
          </w:tcPr>
          <w:p w:rsidR="00722B27" w:rsidRPr="00EF68AE" w:rsidRDefault="00722B27" w:rsidP="00722B27">
            <w:pPr>
              <w:jc w:val="both"/>
              <w:rPr>
                <w:sz w:val="16"/>
                <w:szCs w:val="16"/>
              </w:rPr>
            </w:pPr>
            <w:r w:rsidRPr="00EF68AE">
              <w:rPr>
                <w:sz w:val="16"/>
                <w:szCs w:val="16"/>
              </w:rPr>
              <w:lastRenderedPageBreak/>
              <w:t>Арендная плата и поступления от продажи права на заключение договоров аренды земельных участков, государственная собственность на которые не разграничена (за исключением земель, предназначенных для целей жилищного строительства)</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11105010100000120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663,8</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ДОХОДЫ ОТ ОКАЗАНИЯ ПЛАТНЫХ УСЛУГ И КОМПЕНСАЦИИ ЗАТРАТ ГОСУДАРСТВА</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11300000000000000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4,78</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Прочие доходы бюджетов поселений от оказания платных услуг и компенсации затрат государства</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11303050100000130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4,7</w:t>
            </w:r>
          </w:p>
        </w:tc>
      </w:tr>
      <w:tr w:rsidR="00722B27" w:rsidRPr="00EF68AE" w:rsidTr="00722B27">
        <w:tc>
          <w:tcPr>
            <w:tcW w:w="3364" w:type="dxa"/>
          </w:tcPr>
          <w:p w:rsidR="00722B27" w:rsidRPr="00EF68AE" w:rsidRDefault="00722B27" w:rsidP="00722B27">
            <w:pPr>
              <w:jc w:val="both"/>
              <w:rPr>
                <w:b/>
                <w:sz w:val="16"/>
                <w:szCs w:val="16"/>
              </w:rPr>
            </w:pPr>
            <w:r w:rsidRPr="00EF68AE">
              <w:rPr>
                <w:b/>
                <w:sz w:val="16"/>
                <w:szCs w:val="16"/>
              </w:rPr>
              <w:t>БЕЗВОЗМЕЗДНЫЕ ПОСТУПЛЕНИЯ</w:t>
            </w:r>
          </w:p>
        </w:tc>
        <w:tc>
          <w:tcPr>
            <w:tcW w:w="992" w:type="dxa"/>
          </w:tcPr>
          <w:p w:rsidR="00722B27" w:rsidRPr="00EF68AE" w:rsidRDefault="00722B27" w:rsidP="00722B27">
            <w:pPr>
              <w:jc w:val="center"/>
              <w:rPr>
                <w:sz w:val="16"/>
                <w:szCs w:val="16"/>
              </w:rPr>
            </w:pPr>
            <w:r w:rsidRPr="00EF68AE">
              <w:rPr>
                <w:sz w:val="16"/>
                <w:szCs w:val="16"/>
              </w:rPr>
              <w:t>20000000000000000</w:t>
            </w:r>
          </w:p>
        </w:tc>
        <w:tc>
          <w:tcPr>
            <w:tcW w:w="816" w:type="dxa"/>
          </w:tcPr>
          <w:p w:rsidR="00722B27" w:rsidRPr="00EF68AE" w:rsidRDefault="00722B27" w:rsidP="00722B27">
            <w:pPr>
              <w:jc w:val="center"/>
              <w:rPr>
                <w:b/>
                <w:sz w:val="16"/>
                <w:szCs w:val="16"/>
              </w:rPr>
            </w:pPr>
            <w:r w:rsidRPr="00EF68AE">
              <w:rPr>
                <w:b/>
                <w:sz w:val="16"/>
                <w:szCs w:val="16"/>
              </w:rPr>
              <w:t>2825,9</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Безвозмездные поступления от других бюджетов бюджетной системы Российской Федерации, кроме бюджетов государственных внебюджетных фондов</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20200000000000000</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2825,9</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Дотация на выравнивание уровня бюджетной обеспеченности</w:t>
            </w:r>
          </w:p>
        </w:tc>
        <w:tc>
          <w:tcPr>
            <w:tcW w:w="992" w:type="dxa"/>
          </w:tcPr>
          <w:p w:rsidR="00722B27" w:rsidRPr="00EF68AE" w:rsidRDefault="00722B27" w:rsidP="00722B27">
            <w:pPr>
              <w:rPr>
                <w:sz w:val="16"/>
                <w:szCs w:val="16"/>
              </w:rPr>
            </w:pPr>
            <w:r w:rsidRPr="00EF68AE">
              <w:rPr>
                <w:sz w:val="16"/>
                <w:szCs w:val="16"/>
              </w:rPr>
              <w:t>20201001100000151</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2102,1</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Дотации бюджетам поселений на поддержку мер по обеспечению сбалансированности бюджетов</w:t>
            </w:r>
          </w:p>
        </w:tc>
        <w:tc>
          <w:tcPr>
            <w:tcW w:w="992" w:type="dxa"/>
          </w:tcPr>
          <w:p w:rsidR="00722B27" w:rsidRPr="00EF68AE" w:rsidRDefault="00722B27" w:rsidP="00722B27">
            <w:pPr>
              <w:jc w:val="center"/>
              <w:rPr>
                <w:sz w:val="16"/>
                <w:szCs w:val="16"/>
              </w:rPr>
            </w:pPr>
            <w:r w:rsidRPr="00EF68AE">
              <w:rPr>
                <w:sz w:val="16"/>
                <w:szCs w:val="16"/>
              </w:rPr>
              <w:t>20201003100000151</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246,9</w:t>
            </w:r>
          </w:p>
        </w:tc>
      </w:tr>
      <w:tr w:rsidR="00722B27" w:rsidRPr="00EF68AE" w:rsidTr="00722B27">
        <w:tc>
          <w:tcPr>
            <w:tcW w:w="3364" w:type="dxa"/>
          </w:tcPr>
          <w:p w:rsidR="00722B27" w:rsidRPr="00EF68AE" w:rsidRDefault="00722B27" w:rsidP="00722B27">
            <w:pPr>
              <w:jc w:val="both"/>
              <w:rPr>
                <w:sz w:val="16"/>
                <w:szCs w:val="16"/>
              </w:rPr>
            </w:pPr>
            <w:r w:rsidRPr="00EF68AE">
              <w:rPr>
                <w:sz w:val="16"/>
                <w:szCs w:val="16"/>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992"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rPr>
                <w:sz w:val="16"/>
                <w:szCs w:val="16"/>
              </w:rPr>
            </w:pPr>
            <w:r w:rsidRPr="00EF68AE">
              <w:rPr>
                <w:sz w:val="16"/>
                <w:szCs w:val="16"/>
              </w:rPr>
              <w:t>20203015100000151</w:t>
            </w:r>
          </w:p>
        </w:tc>
        <w:tc>
          <w:tcPr>
            <w:tcW w:w="816" w:type="dxa"/>
          </w:tcPr>
          <w:p w:rsidR="00722B27" w:rsidRPr="00EF68AE" w:rsidRDefault="00722B27" w:rsidP="00722B27">
            <w:pPr>
              <w:jc w:val="center"/>
              <w:rPr>
                <w:sz w:val="16"/>
                <w:szCs w:val="16"/>
              </w:rPr>
            </w:pPr>
          </w:p>
          <w:p w:rsidR="00722B27" w:rsidRPr="00EF68AE" w:rsidRDefault="00722B27" w:rsidP="00722B27">
            <w:pPr>
              <w:jc w:val="center"/>
              <w:rPr>
                <w:sz w:val="16"/>
                <w:szCs w:val="16"/>
              </w:rPr>
            </w:pPr>
          </w:p>
          <w:p w:rsidR="00722B27" w:rsidRPr="00EF68AE" w:rsidRDefault="00722B27" w:rsidP="00722B27">
            <w:pPr>
              <w:jc w:val="center"/>
              <w:rPr>
                <w:sz w:val="16"/>
                <w:szCs w:val="16"/>
              </w:rPr>
            </w:pPr>
            <w:r w:rsidRPr="00EF68AE">
              <w:rPr>
                <w:sz w:val="16"/>
                <w:szCs w:val="16"/>
              </w:rPr>
              <w:t>139,8</w:t>
            </w:r>
          </w:p>
        </w:tc>
      </w:tr>
      <w:tr w:rsidR="00722B27" w:rsidRPr="00EF68AE" w:rsidTr="00722B27">
        <w:tc>
          <w:tcPr>
            <w:tcW w:w="3364" w:type="dxa"/>
          </w:tcPr>
          <w:p w:rsidR="00722B27" w:rsidRPr="00EF68AE" w:rsidRDefault="00722B27" w:rsidP="00722B27">
            <w:pPr>
              <w:jc w:val="both"/>
              <w:rPr>
                <w:b/>
                <w:sz w:val="16"/>
                <w:szCs w:val="16"/>
              </w:rPr>
            </w:pPr>
            <w:r w:rsidRPr="00EF68AE">
              <w:rPr>
                <w:sz w:val="16"/>
                <w:szCs w:val="16"/>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992" w:type="dxa"/>
          </w:tcPr>
          <w:p w:rsidR="00722B27" w:rsidRPr="00EF68AE" w:rsidRDefault="00722B27" w:rsidP="00722B27">
            <w:pPr>
              <w:jc w:val="center"/>
              <w:rPr>
                <w:sz w:val="16"/>
                <w:szCs w:val="16"/>
              </w:rPr>
            </w:pPr>
            <w:r w:rsidRPr="00EF68AE">
              <w:rPr>
                <w:sz w:val="16"/>
                <w:szCs w:val="16"/>
              </w:rPr>
              <w:t>20204012100000151</w:t>
            </w:r>
          </w:p>
          <w:p w:rsidR="00722B27" w:rsidRPr="00EF68AE" w:rsidRDefault="00722B27" w:rsidP="00722B27">
            <w:pPr>
              <w:jc w:val="center"/>
              <w:rPr>
                <w:b/>
                <w:sz w:val="16"/>
                <w:szCs w:val="16"/>
              </w:rPr>
            </w:pPr>
          </w:p>
        </w:tc>
        <w:tc>
          <w:tcPr>
            <w:tcW w:w="816" w:type="dxa"/>
          </w:tcPr>
          <w:p w:rsidR="00722B27" w:rsidRPr="00EF68AE" w:rsidRDefault="00722B27" w:rsidP="00722B27">
            <w:pPr>
              <w:jc w:val="center"/>
              <w:rPr>
                <w:sz w:val="16"/>
                <w:szCs w:val="16"/>
              </w:rPr>
            </w:pPr>
            <w:r w:rsidRPr="00EF68AE">
              <w:rPr>
                <w:sz w:val="16"/>
                <w:szCs w:val="16"/>
              </w:rPr>
              <w:t>17,1</w:t>
            </w:r>
          </w:p>
        </w:tc>
      </w:tr>
      <w:tr w:rsidR="00722B27" w:rsidRPr="00EF68AE" w:rsidTr="00722B27">
        <w:tc>
          <w:tcPr>
            <w:tcW w:w="3364" w:type="dxa"/>
          </w:tcPr>
          <w:p w:rsidR="00722B27" w:rsidRPr="00EF68AE" w:rsidRDefault="00722B27" w:rsidP="00722B27">
            <w:pPr>
              <w:jc w:val="both"/>
              <w:rPr>
                <w:b/>
                <w:sz w:val="16"/>
                <w:szCs w:val="16"/>
              </w:rPr>
            </w:pPr>
            <w:r w:rsidRPr="00EF68AE">
              <w:rPr>
                <w:sz w:val="16"/>
                <w:szCs w:val="16"/>
              </w:rPr>
              <w:t>Прочие межбюджетные трансферты перечисляемые в бюджеты поселений</w:t>
            </w:r>
          </w:p>
        </w:tc>
        <w:tc>
          <w:tcPr>
            <w:tcW w:w="992" w:type="dxa"/>
          </w:tcPr>
          <w:p w:rsidR="00722B27" w:rsidRPr="00EF68AE" w:rsidRDefault="00722B27" w:rsidP="00722B27">
            <w:pPr>
              <w:jc w:val="center"/>
              <w:rPr>
                <w:b/>
                <w:sz w:val="16"/>
                <w:szCs w:val="16"/>
              </w:rPr>
            </w:pPr>
            <w:r w:rsidRPr="00EF68AE">
              <w:rPr>
                <w:sz w:val="16"/>
                <w:szCs w:val="16"/>
              </w:rPr>
              <w:t>20204999100000151</w:t>
            </w:r>
          </w:p>
        </w:tc>
        <w:tc>
          <w:tcPr>
            <w:tcW w:w="816" w:type="dxa"/>
          </w:tcPr>
          <w:p w:rsidR="00722B27" w:rsidRPr="00EF68AE" w:rsidRDefault="00722B27" w:rsidP="00722B27">
            <w:pPr>
              <w:jc w:val="center"/>
              <w:rPr>
                <w:sz w:val="16"/>
                <w:szCs w:val="16"/>
              </w:rPr>
            </w:pPr>
            <w:r w:rsidRPr="00EF68AE">
              <w:rPr>
                <w:sz w:val="16"/>
                <w:szCs w:val="16"/>
              </w:rPr>
              <w:t>6,3</w:t>
            </w:r>
          </w:p>
        </w:tc>
      </w:tr>
    </w:tbl>
    <w:p w:rsidR="00722B27" w:rsidRPr="00EF68AE" w:rsidRDefault="00722B27" w:rsidP="00722B27">
      <w:pPr>
        <w:rPr>
          <w:sz w:val="16"/>
          <w:szCs w:val="16"/>
        </w:rPr>
      </w:pPr>
    </w:p>
    <w:p w:rsidR="00722B27" w:rsidRPr="00EF68AE" w:rsidRDefault="00722B27" w:rsidP="00722B27">
      <w:pPr>
        <w:rPr>
          <w:sz w:val="16"/>
          <w:szCs w:val="16"/>
        </w:rPr>
      </w:pPr>
      <w:r w:rsidRPr="00EF68AE">
        <w:rPr>
          <w:sz w:val="16"/>
          <w:szCs w:val="16"/>
        </w:rPr>
        <w:t xml:space="preserve">  </w:t>
      </w:r>
    </w:p>
    <w:p w:rsidR="00722B27" w:rsidRPr="00EF68AE" w:rsidRDefault="00722B27" w:rsidP="00722B27">
      <w:pPr>
        <w:rPr>
          <w:sz w:val="16"/>
          <w:szCs w:val="16"/>
        </w:rPr>
      </w:pPr>
    </w:p>
    <w:p w:rsidR="004B3CAC" w:rsidRDefault="00382560" w:rsidP="00382560">
      <w:pPr>
        <w:rPr>
          <w:sz w:val="16"/>
          <w:szCs w:val="16"/>
        </w:rPr>
      </w:pPr>
      <w:r>
        <w:rPr>
          <w:sz w:val="16"/>
          <w:szCs w:val="16"/>
        </w:rPr>
        <w:t xml:space="preserve">  </w:t>
      </w:r>
      <w:r w:rsidR="00722B27" w:rsidRPr="00EF68AE">
        <w:rPr>
          <w:sz w:val="16"/>
          <w:szCs w:val="16"/>
        </w:rPr>
        <w:t xml:space="preserve">  Глава Красного сельского поселени</w:t>
      </w:r>
      <w:r>
        <w:rPr>
          <w:sz w:val="16"/>
          <w:szCs w:val="16"/>
        </w:rPr>
        <w:t xml:space="preserve">я  </w:t>
      </w:r>
      <w:r w:rsidR="00722B27" w:rsidRPr="00EF68AE">
        <w:rPr>
          <w:sz w:val="16"/>
          <w:szCs w:val="16"/>
        </w:rPr>
        <w:tab/>
      </w:r>
      <w:r w:rsidR="00722B27" w:rsidRPr="00EF68AE">
        <w:rPr>
          <w:sz w:val="16"/>
          <w:szCs w:val="16"/>
        </w:rPr>
        <w:tab/>
      </w:r>
      <w:r>
        <w:rPr>
          <w:sz w:val="16"/>
          <w:szCs w:val="16"/>
        </w:rPr>
        <w:t xml:space="preserve">                 </w:t>
      </w:r>
      <w:r w:rsidR="00722B27" w:rsidRPr="00EF68AE">
        <w:rPr>
          <w:sz w:val="16"/>
          <w:szCs w:val="16"/>
        </w:rPr>
        <w:t>В.П.Тимофеев</w:t>
      </w:r>
      <w:r w:rsidR="00722B27" w:rsidRPr="00EF68AE">
        <w:rPr>
          <w:sz w:val="16"/>
          <w:szCs w:val="16"/>
        </w:rPr>
        <w:tab/>
      </w:r>
    </w:p>
    <w:p w:rsidR="00382560" w:rsidRDefault="00382560" w:rsidP="00382560">
      <w:pPr>
        <w:rPr>
          <w:sz w:val="16"/>
          <w:szCs w:val="16"/>
        </w:rPr>
      </w:pPr>
    </w:p>
    <w:p w:rsidR="00B43F30" w:rsidRDefault="00B43F30" w:rsidP="00382560">
      <w:pPr>
        <w:rPr>
          <w:sz w:val="16"/>
          <w:szCs w:val="16"/>
        </w:rPr>
      </w:pPr>
    </w:p>
    <w:p w:rsidR="004B3CAC" w:rsidRDefault="004B3CAC" w:rsidP="00BF6216">
      <w:pPr>
        <w:jc w:val="both"/>
        <w:rPr>
          <w:sz w:val="16"/>
          <w:szCs w:val="16"/>
        </w:rPr>
      </w:pPr>
    </w:p>
    <w:p w:rsidR="00382560" w:rsidRPr="00A67584" w:rsidRDefault="00382560" w:rsidP="00382560">
      <w:pPr>
        <w:ind w:left="2268"/>
        <w:rPr>
          <w:sz w:val="16"/>
          <w:szCs w:val="16"/>
        </w:rPr>
      </w:pPr>
      <w:r w:rsidRPr="00A67584">
        <w:rPr>
          <w:sz w:val="16"/>
          <w:szCs w:val="16"/>
        </w:rPr>
        <w:t xml:space="preserve">Приложение № 3                                          </w:t>
      </w:r>
      <w:r>
        <w:rPr>
          <w:sz w:val="16"/>
          <w:szCs w:val="16"/>
        </w:rPr>
        <w:t xml:space="preserve">                 </w:t>
      </w:r>
      <w:r w:rsidRPr="00A67584">
        <w:rPr>
          <w:sz w:val="16"/>
          <w:szCs w:val="16"/>
        </w:rPr>
        <w:t xml:space="preserve"> к решению Совета народных депутатов     Красного сельского поселения                      </w:t>
      </w:r>
      <w:r>
        <w:rPr>
          <w:sz w:val="16"/>
          <w:szCs w:val="16"/>
        </w:rPr>
        <w:t xml:space="preserve">           </w:t>
      </w:r>
      <w:r w:rsidRPr="00A67584">
        <w:rPr>
          <w:sz w:val="16"/>
          <w:szCs w:val="16"/>
        </w:rPr>
        <w:t>Павловского муниципального района</w:t>
      </w:r>
    </w:p>
    <w:p w:rsidR="00382560" w:rsidRPr="00A67584" w:rsidRDefault="00382560" w:rsidP="00382560">
      <w:pPr>
        <w:ind w:left="2268"/>
        <w:rPr>
          <w:sz w:val="16"/>
          <w:szCs w:val="16"/>
        </w:rPr>
      </w:pPr>
      <w:r w:rsidRPr="00A67584">
        <w:rPr>
          <w:sz w:val="16"/>
          <w:szCs w:val="16"/>
        </w:rPr>
        <w:t>От 02.07.2013 г.  № 196</w:t>
      </w:r>
    </w:p>
    <w:p w:rsidR="00382560" w:rsidRPr="00A67584" w:rsidRDefault="00382560" w:rsidP="00382560">
      <w:pPr>
        <w:jc w:val="center"/>
        <w:rPr>
          <w:b/>
          <w:sz w:val="16"/>
          <w:szCs w:val="16"/>
        </w:rPr>
      </w:pPr>
    </w:p>
    <w:p w:rsidR="00382560" w:rsidRPr="00A67584" w:rsidRDefault="00382560" w:rsidP="00382560">
      <w:pPr>
        <w:jc w:val="center"/>
        <w:rPr>
          <w:b/>
          <w:sz w:val="16"/>
          <w:szCs w:val="16"/>
        </w:rPr>
      </w:pPr>
    </w:p>
    <w:p w:rsidR="00382560" w:rsidRPr="00A67584" w:rsidRDefault="00382560" w:rsidP="00382560">
      <w:pPr>
        <w:jc w:val="center"/>
        <w:rPr>
          <w:sz w:val="16"/>
          <w:szCs w:val="16"/>
        </w:rPr>
      </w:pPr>
      <w:r w:rsidRPr="00A67584">
        <w:rPr>
          <w:sz w:val="16"/>
          <w:szCs w:val="16"/>
        </w:rPr>
        <w:t xml:space="preserve">РАСХОДЫ БЮДЖЕТА КРАСНОГО СЕЛЬСКОГО ПОСЕЛЕНИЯ ЗА 2011 ГОД </w:t>
      </w:r>
    </w:p>
    <w:p w:rsidR="00382560" w:rsidRPr="00A67584" w:rsidRDefault="00382560" w:rsidP="00382560">
      <w:pPr>
        <w:jc w:val="center"/>
        <w:rPr>
          <w:sz w:val="16"/>
          <w:szCs w:val="16"/>
        </w:rPr>
      </w:pPr>
      <w:r w:rsidRPr="00A67584">
        <w:rPr>
          <w:sz w:val="16"/>
          <w:szCs w:val="16"/>
        </w:rPr>
        <w:t>ПО ВЕДОМСТВЕННОЙ СТРУКТУРЕ РАСХОДОВ БЮДЖЕТА СЕЛЬСКОГО ПОСЕЛЕНИЯ</w:t>
      </w:r>
    </w:p>
    <w:p w:rsidR="00382560" w:rsidRPr="00A67584" w:rsidRDefault="00382560" w:rsidP="00382560">
      <w:pPr>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567"/>
        <w:gridCol w:w="425"/>
        <w:gridCol w:w="425"/>
        <w:gridCol w:w="567"/>
        <w:gridCol w:w="567"/>
        <w:gridCol w:w="674"/>
      </w:tblGrid>
      <w:tr w:rsidR="00382560" w:rsidRPr="00A67584" w:rsidTr="00382560">
        <w:trPr>
          <w:trHeight w:val="502"/>
        </w:trPr>
        <w:tc>
          <w:tcPr>
            <w:tcW w:w="2127" w:type="dxa"/>
            <w:vMerge w:val="restart"/>
          </w:tcPr>
          <w:p w:rsidR="00382560" w:rsidRPr="00A67584" w:rsidRDefault="00382560" w:rsidP="005C2045">
            <w:pPr>
              <w:rPr>
                <w:b/>
                <w:sz w:val="16"/>
                <w:szCs w:val="16"/>
              </w:rPr>
            </w:pPr>
          </w:p>
          <w:p w:rsidR="00382560" w:rsidRPr="00A67584" w:rsidRDefault="00382560" w:rsidP="005C2045">
            <w:pPr>
              <w:rPr>
                <w:b/>
                <w:sz w:val="16"/>
                <w:szCs w:val="16"/>
              </w:rPr>
            </w:pPr>
          </w:p>
          <w:p w:rsidR="00382560" w:rsidRPr="00A67584" w:rsidRDefault="00382560" w:rsidP="005C2045">
            <w:pPr>
              <w:jc w:val="center"/>
              <w:rPr>
                <w:sz w:val="16"/>
                <w:szCs w:val="16"/>
              </w:rPr>
            </w:pPr>
            <w:r w:rsidRPr="00A67584">
              <w:rPr>
                <w:sz w:val="16"/>
                <w:szCs w:val="16"/>
              </w:rPr>
              <w:t>Наименование</w:t>
            </w:r>
          </w:p>
          <w:p w:rsidR="00382560" w:rsidRPr="00A67584" w:rsidRDefault="00382560" w:rsidP="005C2045">
            <w:pPr>
              <w:jc w:val="center"/>
              <w:rPr>
                <w:sz w:val="16"/>
                <w:szCs w:val="16"/>
              </w:rPr>
            </w:pPr>
            <w:r w:rsidRPr="00A67584">
              <w:rPr>
                <w:sz w:val="16"/>
                <w:szCs w:val="16"/>
              </w:rPr>
              <w:t>расходов</w:t>
            </w:r>
          </w:p>
        </w:tc>
        <w:tc>
          <w:tcPr>
            <w:tcW w:w="567" w:type="dxa"/>
            <w:vMerge w:val="restart"/>
          </w:tcPr>
          <w:p w:rsidR="00382560" w:rsidRPr="00A67584" w:rsidRDefault="00382560" w:rsidP="005C2045">
            <w:pPr>
              <w:rPr>
                <w:sz w:val="16"/>
                <w:szCs w:val="16"/>
              </w:rPr>
            </w:pPr>
            <w:r w:rsidRPr="00A67584">
              <w:rPr>
                <w:sz w:val="16"/>
                <w:szCs w:val="16"/>
              </w:rPr>
              <w:t>код главного распоря-дителя, распоря-дителя, получа-теля</w:t>
            </w:r>
          </w:p>
        </w:tc>
        <w:tc>
          <w:tcPr>
            <w:tcW w:w="425" w:type="dxa"/>
            <w:vMerge w:val="restart"/>
          </w:tcPr>
          <w:p w:rsidR="00382560" w:rsidRPr="00A67584" w:rsidRDefault="00382560" w:rsidP="005C2045">
            <w:pPr>
              <w:rPr>
                <w:b/>
                <w:sz w:val="16"/>
                <w:szCs w:val="16"/>
              </w:rPr>
            </w:pPr>
            <w:r w:rsidRPr="00A67584">
              <w:rPr>
                <w:b/>
                <w:sz w:val="16"/>
                <w:szCs w:val="16"/>
              </w:rPr>
              <w:t xml:space="preserve">  </w:t>
            </w:r>
          </w:p>
          <w:p w:rsidR="00382560" w:rsidRPr="00A67584" w:rsidRDefault="00382560" w:rsidP="005C2045">
            <w:pPr>
              <w:rPr>
                <w:b/>
                <w:sz w:val="16"/>
                <w:szCs w:val="16"/>
              </w:rPr>
            </w:pPr>
          </w:p>
          <w:p w:rsidR="00382560" w:rsidRPr="00A67584" w:rsidRDefault="00382560" w:rsidP="005C2045">
            <w:pPr>
              <w:rPr>
                <w:sz w:val="16"/>
                <w:szCs w:val="16"/>
              </w:rPr>
            </w:pPr>
            <w:r w:rsidRPr="00A67584">
              <w:rPr>
                <w:sz w:val="16"/>
                <w:szCs w:val="16"/>
              </w:rPr>
              <w:t>Рз</w:t>
            </w:r>
          </w:p>
          <w:p w:rsidR="00382560" w:rsidRPr="00A67584" w:rsidRDefault="00382560" w:rsidP="005C2045">
            <w:pPr>
              <w:jc w:val="center"/>
              <w:rPr>
                <w:sz w:val="16"/>
                <w:szCs w:val="16"/>
              </w:rPr>
            </w:pPr>
          </w:p>
        </w:tc>
        <w:tc>
          <w:tcPr>
            <w:tcW w:w="425" w:type="dxa"/>
            <w:vMerge w:val="restart"/>
          </w:tcPr>
          <w:p w:rsidR="00382560" w:rsidRPr="00A67584" w:rsidRDefault="00382560" w:rsidP="005C2045">
            <w:pPr>
              <w:rPr>
                <w:sz w:val="16"/>
                <w:szCs w:val="16"/>
              </w:rPr>
            </w:pPr>
          </w:p>
          <w:p w:rsidR="00382560" w:rsidRPr="00A67584" w:rsidRDefault="00382560" w:rsidP="005C2045">
            <w:pPr>
              <w:rPr>
                <w:sz w:val="16"/>
                <w:szCs w:val="16"/>
              </w:rPr>
            </w:pPr>
          </w:p>
          <w:p w:rsidR="00382560" w:rsidRPr="00A67584" w:rsidRDefault="00382560" w:rsidP="005C2045">
            <w:pPr>
              <w:rPr>
                <w:sz w:val="16"/>
                <w:szCs w:val="16"/>
              </w:rPr>
            </w:pPr>
            <w:r w:rsidRPr="00A67584">
              <w:rPr>
                <w:sz w:val="16"/>
                <w:szCs w:val="16"/>
              </w:rPr>
              <w:t>ПР</w:t>
            </w:r>
          </w:p>
          <w:p w:rsidR="00382560" w:rsidRPr="00A67584" w:rsidRDefault="00382560" w:rsidP="005C2045">
            <w:pPr>
              <w:jc w:val="center"/>
              <w:rPr>
                <w:sz w:val="16"/>
                <w:szCs w:val="16"/>
              </w:rPr>
            </w:pPr>
          </w:p>
        </w:tc>
        <w:tc>
          <w:tcPr>
            <w:tcW w:w="567" w:type="dxa"/>
            <w:vMerge w:val="restart"/>
          </w:tcPr>
          <w:p w:rsidR="00382560" w:rsidRPr="00A67584" w:rsidRDefault="00382560" w:rsidP="005C2045">
            <w:pPr>
              <w:jc w:val="center"/>
              <w:rPr>
                <w:sz w:val="16"/>
                <w:szCs w:val="16"/>
              </w:rPr>
            </w:pPr>
          </w:p>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ЦСР</w:t>
            </w:r>
          </w:p>
        </w:tc>
        <w:tc>
          <w:tcPr>
            <w:tcW w:w="567" w:type="dxa"/>
            <w:vMerge w:val="restart"/>
          </w:tcPr>
          <w:p w:rsidR="00382560" w:rsidRPr="00A67584" w:rsidRDefault="00382560" w:rsidP="005C2045">
            <w:pPr>
              <w:jc w:val="center"/>
              <w:rPr>
                <w:sz w:val="16"/>
                <w:szCs w:val="16"/>
              </w:rPr>
            </w:pPr>
          </w:p>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ВР</w:t>
            </w:r>
          </w:p>
        </w:tc>
        <w:tc>
          <w:tcPr>
            <w:tcW w:w="674" w:type="dxa"/>
            <w:vMerge w:val="restart"/>
          </w:tcPr>
          <w:p w:rsidR="00382560" w:rsidRPr="00A67584" w:rsidRDefault="00382560" w:rsidP="005C2045">
            <w:pPr>
              <w:rPr>
                <w:sz w:val="16"/>
                <w:szCs w:val="16"/>
              </w:rPr>
            </w:pPr>
          </w:p>
          <w:p w:rsidR="00382560" w:rsidRPr="00A67584" w:rsidRDefault="00382560" w:rsidP="005C2045">
            <w:pPr>
              <w:rPr>
                <w:sz w:val="16"/>
                <w:szCs w:val="16"/>
              </w:rPr>
            </w:pPr>
          </w:p>
          <w:p w:rsidR="00382560" w:rsidRPr="00A67584" w:rsidRDefault="00382560" w:rsidP="005C2045">
            <w:pPr>
              <w:rPr>
                <w:sz w:val="16"/>
                <w:szCs w:val="16"/>
              </w:rPr>
            </w:pPr>
            <w:r w:rsidRPr="00A67584">
              <w:rPr>
                <w:sz w:val="16"/>
                <w:szCs w:val="16"/>
              </w:rPr>
              <w:t>Исполнено за 2011 год</w:t>
            </w:r>
          </w:p>
        </w:tc>
      </w:tr>
      <w:tr w:rsidR="00382560" w:rsidRPr="00A67584" w:rsidTr="00382560">
        <w:trPr>
          <w:cantSplit/>
          <w:trHeight w:val="924"/>
        </w:trPr>
        <w:tc>
          <w:tcPr>
            <w:tcW w:w="2127" w:type="dxa"/>
            <w:vMerge/>
          </w:tcPr>
          <w:p w:rsidR="00382560" w:rsidRPr="00A67584" w:rsidRDefault="00382560" w:rsidP="005C2045">
            <w:pPr>
              <w:rPr>
                <w:b/>
                <w:sz w:val="16"/>
                <w:szCs w:val="16"/>
              </w:rPr>
            </w:pPr>
          </w:p>
        </w:tc>
        <w:tc>
          <w:tcPr>
            <w:tcW w:w="567" w:type="dxa"/>
            <w:vMerge/>
          </w:tcPr>
          <w:p w:rsidR="00382560" w:rsidRPr="00A67584" w:rsidRDefault="00382560" w:rsidP="005C2045">
            <w:pPr>
              <w:rPr>
                <w:b/>
                <w:sz w:val="16"/>
                <w:szCs w:val="16"/>
              </w:rPr>
            </w:pPr>
          </w:p>
        </w:tc>
        <w:tc>
          <w:tcPr>
            <w:tcW w:w="425" w:type="dxa"/>
            <w:vMerge/>
          </w:tcPr>
          <w:p w:rsidR="00382560" w:rsidRPr="00A67584" w:rsidRDefault="00382560" w:rsidP="005C2045">
            <w:pPr>
              <w:rPr>
                <w:b/>
                <w:sz w:val="16"/>
                <w:szCs w:val="16"/>
              </w:rPr>
            </w:pPr>
          </w:p>
        </w:tc>
        <w:tc>
          <w:tcPr>
            <w:tcW w:w="425" w:type="dxa"/>
            <w:vMerge/>
          </w:tcPr>
          <w:p w:rsidR="00382560" w:rsidRPr="00A67584" w:rsidRDefault="00382560" w:rsidP="005C2045">
            <w:pPr>
              <w:rPr>
                <w:b/>
                <w:sz w:val="16"/>
                <w:szCs w:val="16"/>
              </w:rPr>
            </w:pPr>
          </w:p>
        </w:tc>
        <w:tc>
          <w:tcPr>
            <w:tcW w:w="567" w:type="dxa"/>
            <w:vMerge/>
          </w:tcPr>
          <w:p w:rsidR="00382560" w:rsidRPr="00A67584" w:rsidRDefault="00382560" w:rsidP="005C2045">
            <w:pPr>
              <w:rPr>
                <w:b/>
                <w:sz w:val="16"/>
                <w:szCs w:val="16"/>
              </w:rPr>
            </w:pPr>
          </w:p>
        </w:tc>
        <w:tc>
          <w:tcPr>
            <w:tcW w:w="567" w:type="dxa"/>
            <w:vMerge/>
          </w:tcPr>
          <w:p w:rsidR="00382560" w:rsidRPr="00A67584" w:rsidRDefault="00382560" w:rsidP="005C2045">
            <w:pPr>
              <w:rPr>
                <w:b/>
                <w:sz w:val="16"/>
                <w:szCs w:val="16"/>
              </w:rPr>
            </w:pPr>
          </w:p>
        </w:tc>
        <w:tc>
          <w:tcPr>
            <w:tcW w:w="674" w:type="dxa"/>
            <w:vMerge/>
          </w:tcPr>
          <w:p w:rsidR="00382560" w:rsidRPr="00A67584" w:rsidRDefault="00382560" w:rsidP="005C2045">
            <w:pPr>
              <w:rPr>
                <w:sz w:val="16"/>
                <w:szCs w:val="16"/>
              </w:rPr>
            </w:pPr>
          </w:p>
        </w:tc>
      </w:tr>
      <w:tr w:rsidR="00382560" w:rsidRPr="00A67584" w:rsidTr="00382560">
        <w:trPr>
          <w:trHeight w:val="301"/>
        </w:trPr>
        <w:tc>
          <w:tcPr>
            <w:tcW w:w="2127" w:type="dxa"/>
          </w:tcPr>
          <w:p w:rsidR="00382560" w:rsidRPr="00A67584" w:rsidRDefault="00382560" w:rsidP="005C2045">
            <w:pPr>
              <w:rPr>
                <w:b/>
                <w:sz w:val="16"/>
                <w:szCs w:val="16"/>
              </w:rPr>
            </w:pPr>
          </w:p>
          <w:p w:rsidR="00382560" w:rsidRPr="00A67584" w:rsidRDefault="00382560" w:rsidP="005C2045">
            <w:pPr>
              <w:rPr>
                <w:b/>
                <w:sz w:val="16"/>
                <w:szCs w:val="16"/>
              </w:rPr>
            </w:pPr>
            <w:r w:rsidRPr="00A67584">
              <w:rPr>
                <w:b/>
                <w:sz w:val="16"/>
                <w:szCs w:val="16"/>
              </w:rPr>
              <w:t>Администрация Красного сельского поселения</w:t>
            </w:r>
          </w:p>
        </w:tc>
        <w:tc>
          <w:tcPr>
            <w:tcW w:w="567" w:type="dxa"/>
          </w:tcPr>
          <w:p w:rsidR="00382560" w:rsidRPr="00A67584" w:rsidRDefault="00382560" w:rsidP="005C2045">
            <w:pPr>
              <w:jc w:val="center"/>
              <w:rPr>
                <w:b/>
                <w:sz w:val="16"/>
                <w:szCs w:val="16"/>
              </w:rPr>
            </w:pPr>
          </w:p>
          <w:p w:rsidR="00382560" w:rsidRPr="00A67584" w:rsidRDefault="00382560" w:rsidP="005C2045">
            <w:pPr>
              <w:jc w:val="center"/>
              <w:rPr>
                <w:b/>
                <w:sz w:val="16"/>
                <w:szCs w:val="16"/>
              </w:rPr>
            </w:pPr>
          </w:p>
          <w:p w:rsidR="00382560" w:rsidRPr="00A67584" w:rsidRDefault="00382560" w:rsidP="005C2045">
            <w:pPr>
              <w:jc w:val="center"/>
              <w:rPr>
                <w:b/>
                <w:sz w:val="16"/>
                <w:szCs w:val="16"/>
              </w:rPr>
            </w:pPr>
            <w:r w:rsidRPr="00A67584">
              <w:rPr>
                <w:b/>
                <w:sz w:val="16"/>
                <w:szCs w:val="16"/>
              </w:rPr>
              <w:t>914</w:t>
            </w:r>
          </w:p>
        </w:tc>
        <w:tc>
          <w:tcPr>
            <w:tcW w:w="425" w:type="dxa"/>
            <w:vAlign w:val="bottom"/>
          </w:tcPr>
          <w:p w:rsidR="00382560" w:rsidRPr="00A67584" w:rsidRDefault="00382560" w:rsidP="005C2045">
            <w:pPr>
              <w:jc w:val="center"/>
              <w:rPr>
                <w:b/>
                <w:sz w:val="16"/>
                <w:szCs w:val="16"/>
              </w:rPr>
            </w:pP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5382,0</w:t>
            </w:r>
          </w:p>
        </w:tc>
      </w:tr>
      <w:tr w:rsidR="00382560" w:rsidRPr="00A67584" w:rsidTr="00382560">
        <w:trPr>
          <w:trHeight w:val="301"/>
        </w:trPr>
        <w:tc>
          <w:tcPr>
            <w:tcW w:w="2127" w:type="dxa"/>
          </w:tcPr>
          <w:p w:rsidR="00382560" w:rsidRPr="00A67584" w:rsidRDefault="00382560" w:rsidP="005C2045">
            <w:pPr>
              <w:rPr>
                <w:b/>
                <w:sz w:val="16"/>
                <w:szCs w:val="16"/>
              </w:rPr>
            </w:pPr>
            <w:r w:rsidRPr="00A67584">
              <w:rPr>
                <w:b/>
                <w:sz w:val="16"/>
                <w:szCs w:val="16"/>
              </w:rPr>
              <w:t>Общегосударственные вопросы</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r w:rsidRPr="00A67584">
              <w:rPr>
                <w:b/>
                <w:sz w:val="16"/>
                <w:szCs w:val="16"/>
              </w:rPr>
              <w:t>01</w:t>
            </w: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3286,6</w:t>
            </w:r>
          </w:p>
        </w:tc>
      </w:tr>
      <w:tr w:rsidR="00382560" w:rsidRPr="00A67584" w:rsidTr="00382560">
        <w:tc>
          <w:tcPr>
            <w:tcW w:w="2127" w:type="dxa"/>
          </w:tcPr>
          <w:p w:rsidR="00382560" w:rsidRPr="00A67584" w:rsidRDefault="00382560" w:rsidP="005C2045">
            <w:pPr>
              <w:rPr>
                <w:sz w:val="16"/>
                <w:szCs w:val="16"/>
              </w:rPr>
            </w:pPr>
            <w:r w:rsidRPr="00A67584">
              <w:rPr>
                <w:sz w:val="16"/>
                <w:szCs w:val="16"/>
              </w:rPr>
              <w:t>Функционирование правительства РФ, высших органов исполнительной власти субъектов РФ, местных администраций</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01</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04</w:t>
            </w:r>
          </w:p>
        </w:tc>
        <w:tc>
          <w:tcPr>
            <w:tcW w:w="567" w:type="dxa"/>
            <w:vAlign w:val="bottom"/>
          </w:tcPr>
          <w:p w:rsidR="00382560" w:rsidRPr="00A67584" w:rsidRDefault="00382560" w:rsidP="005C2045">
            <w:pPr>
              <w:jc w:val="center"/>
              <w:rPr>
                <w:sz w:val="16"/>
                <w:szCs w:val="16"/>
              </w:rPr>
            </w:pP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3262,2</w:t>
            </w:r>
          </w:p>
        </w:tc>
      </w:tr>
      <w:tr w:rsidR="00382560" w:rsidRPr="00A67584" w:rsidTr="00382560">
        <w:trPr>
          <w:trHeight w:val="255"/>
        </w:trPr>
        <w:tc>
          <w:tcPr>
            <w:tcW w:w="2127" w:type="dxa"/>
          </w:tcPr>
          <w:p w:rsidR="00382560" w:rsidRPr="00A67584" w:rsidRDefault="00382560" w:rsidP="005C2045">
            <w:pPr>
              <w:rPr>
                <w:sz w:val="16"/>
                <w:szCs w:val="16"/>
              </w:rPr>
            </w:pPr>
            <w:r w:rsidRPr="00A67584">
              <w:rPr>
                <w:sz w:val="16"/>
                <w:szCs w:val="16"/>
              </w:rPr>
              <w:lastRenderedPageBreak/>
              <w:t>Руководство и управление в сфере установленных функций</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01</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04</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0020000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3262,2</w:t>
            </w:r>
          </w:p>
        </w:tc>
      </w:tr>
      <w:tr w:rsidR="00382560" w:rsidRPr="00A67584" w:rsidTr="00382560">
        <w:trPr>
          <w:trHeight w:val="255"/>
        </w:trPr>
        <w:tc>
          <w:tcPr>
            <w:tcW w:w="2127" w:type="dxa"/>
          </w:tcPr>
          <w:p w:rsidR="00382560" w:rsidRPr="00A67584" w:rsidRDefault="00382560" w:rsidP="005C2045">
            <w:pPr>
              <w:rPr>
                <w:sz w:val="16"/>
                <w:szCs w:val="16"/>
              </w:rPr>
            </w:pPr>
            <w:r w:rsidRPr="00A67584">
              <w:rPr>
                <w:sz w:val="16"/>
                <w:szCs w:val="16"/>
              </w:rPr>
              <w:t>Центральный аппарат</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01</w:t>
            </w:r>
          </w:p>
        </w:tc>
        <w:tc>
          <w:tcPr>
            <w:tcW w:w="425" w:type="dxa"/>
            <w:vAlign w:val="bottom"/>
          </w:tcPr>
          <w:p w:rsidR="00382560" w:rsidRPr="00A67584" w:rsidRDefault="00382560" w:rsidP="005C2045">
            <w:pPr>
              <w:jc w:val="center"/>
              <w:rPr>
                <w:sz w:val="16"/>
                <w:szCs w:val="16"/>
              </w:rPr>
            </w:pPr>
            <w:r w:rsidRPr="00A67584">
              <w:rPr>
                <w:sz w:val="16"/>
                <w:szCs w:val="16"/>
              </w:rPr>
              <w:t>04</w:t>
            </w:r>
          </w:p>
        </w:tc>
        <w:tc>
          <w:tcPr>
            <w:tcW w:w="567" w:type="dxa"/>
            <w:vAlign w:val="bottom"/>
          </w:tcPr>
          <w:p w:rsidR="00382560" w:rsidRPr="00A67584" w:rsidRDefault="00382560" w:rsidP="005C2045">
            <w:pPr>
              <w:jc w:val="center"/>
              <w:rPr>
                <w:sz w:val="16"/>
                <w:szCs w:val="16"/>
              </w:rPr>
            </w:pPr>
            <w:r w:rsidRPr="00A67584">
              <w:rPr>
                <w:sz w:val="16"/>
                <w:szCs w:val="16"/>
              </w:rPr>
              <w:t>0020400</w:t>
            </w:r>
          </w:p>
        </w:tc>
        <w:tc>
          <w:tcPr>
            <w:tcW w:w="567" w:type="dxa"/>
            <w:vAlign w:val="bottom"/>
          </w:tcPr>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3237,8</w:t>
            </w:r>
          </w:p>
        </w:tc>
      </w:tr>
      <w:tr w:rsidR="00382560" w:rsidRPr="00A67584" w:rsidTr="00382560">
        <w:trPr>
          <w:trHeight w:val="531"/>
        </w:trPr>
        <w:tc>
          <w:tcPr>
            <w:tcW w:w="2127" w:type="dxa"/>
          </w:tcPr>
          <w:p w:rsidR="00382560" w:rsidRPr="00A67584" w:rsidRDefault="00382560" w:rsidP="005C2045">
            <w:pPr>
              <w:rPr>
                <w:sz w:val="16"/>
                <w:szCs w:val="16"/>
              </w:rPr>
            </w:pPr>
            <w:r w:rsidRPr="00A67584">
              <w:rPr>
                <w:sz w:val="16"/>
                <w:szCs w:val="16"/>
              </w:rPr>
              <w:t>Глава местной администрации (исполнительно-распорядительного органа муниципального образования)</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01</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04</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0020800</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450,2</w:t>
            </w:r>
          </w:p>
        </w:tc>
      </w:tr>
      <w:tr w:rsidR="00382560" w:rsidRPr="00A67584" w:rsidTr="00382560">
        <w:trPr>
          <w:trHeight w:val="217"/>
        </w:trPr>
        <w:tc>
          <w:tcPr>
            <w:tcW w:w="2127" w:type="dxa"/>
          </w:tcPr>
          <w:p w:rsidR="00382560" w:rsidRPr="00A67584" w:rsidRDefault="00382560" w:rsidP="005C2045">
            <w:pPr>
              <w:rPr>
                <w:b/>
                <w:sz w:val="16"/>
                <w:szCs w:val="16"/>
              </w:rPr>
            </w:pPr>
            <w:r w:rsidRPr="00A67584">
              <w:rPr>
                <w:b/>
                <w:sz w:val="16"/>
                <w:szCs w:val="16"/>
              </w:rPr>
              <w:t>Другие общегосударственные вопросы</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r w:rsidRPr="00A67584">
              <w:rPr>
                <w:b/>
                <w:sz w:val="16"/>
                <w:szCs w:val="16"/>
              </w:rPr>
              <w:t>01</w:t>
            </w:r>
          </w:p>
        </w:tc>
        <w:tc>
          <w:tcPr>
            <w:tcW w:w="425" w:type="dxa"/>
            <w:vAlign w:val="bottom"/>
          </w:tcPr>
          <w:p w:rsidR="00382560" w:rsidRPr="00A67584" w:rsidRDefault="00382560" w:rsidP="005C2045">
            <w:pPr>
              <w:jc w:val="center"/>
              <w:rPr>
                <w:b/>
                <w:sz w:val="16"/>
                <w:szCs w:val="16"/>
              </w:rPr>
            </w:pPr>
            <w:r w:rsidRPr="00A67584">
              <w:rPr>
                <w:b/>
                <w:sz w:val="16"/>
                <w:szCs w:val="16"/>
              </w:rPr>
              <w:t>13</w:t>
            </w: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24,4</w:t>
            </w:r>
          </w:p>
        </w:tc>
      </w:tr>
      <w:tr w:rsidR="00382560" w:rsidRPr="00A67584" w:rsidTr="00382560">
        <w:trPr>
          <w:trHeight w:val="217"/>
        </w:trPr>
        <w:tc>
          <w:tcPr>
            <w:tcW w:w="2127" w:type="dxa"/>
          </w:tcPr>
          <w:p w:rsidR="00382560" w:rsidRPr="00A67584" w:rsidRDefault="00382560" w:rsidP="005C2045">
            <w:pPr>
              <w:rPr>
                <w:sz w:val="16"/>
                <w:szCs w:val="16"/>
              </w:rPr>
            </w:pPr>
            <w:r w:rsidRPr="00A67584">
              <w:rPr>
                <w:sz w:val="16"/>
                <w:szCs w:val="16"/>
              </w:rPr>
              <w:t>Реализация государственных функций, связанных с общегосударственным управлением</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01</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13</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0920000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24,4</w:t>
            </w:r>
          </w:p>
        </w:tc>
      </w:tr>
      <w:tr w:rsidR="00382560" w:rsidRPr="00A67584" w:rsidTr="00382560">
        <w:trPr>
          <w:trHeight w:val="217"/>
        </w:trPr>
        <w:tc>
          <w:tcPr>
            <w:tcW w:w="2127" w:type="dxa"/>
          </w:tcPr>
          <w:p w:rsidR="00382560" w:rsidRPr="00A67584" w:rsidRDefault="00382560" w:rsidP="005C2045">
            <w:pPr>
              <w:rPr>
                <w:sz w:val="16"/>
                <w:szCs w:val="16"/>
              </w:rPr>
            </w:pPr>
            <w:r w:rsidRPr="00A67584">
              <w:rPr>
                <w:sz w:val="16"/>
                <w:szCs w:val="16"/>
              </w:rPr>
              <w:t>Выполнение функций органами местного самоуправления</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01</w:t>
            </w:r>
          </w:p>
        </w:tc>
        <w:tc>
          <w:tcPr>
            <w:tcW w:w="425" w:type="dxa"/>
            <w:vAlign w:val="bottom"/>
          </w:tcPr>
          <w:p w:rsidR="00382560" w:rsidRPr="00A67584" w:rsidRDefault="00382560" w:rsidP="005C2045">
            <w:pPr>
              <w:jc w:val="center"/>
              <w:rPr>
                <w:sz w:val="16"/>
                <w:szCs w:val="16"/>
              </w:rPr>
            </w:pPr>
            <w:r w:rsidRPr="00A67584">
              <w:rPr>
                <w:sz w:val="16"/>
                <w:szCs w:val="16"/>
              </w:rPr>
              <w:t>13</w:t>
            </w:r>
          </w:p>
        </w:tc>
        <w:tc>
          <w:tcPr>
            <w:tcW w:w="567" w:type="dxa"/>
            <w:vAlign w:val="bottom"/>
          </w:tcPr>
          <w:p w:rsidR="00382560" w:rsidRPr="00A67584" w:rsidRDefault="00382560" w:rsidP="005C2045">
            <w:pPr>
              <w:jc w:val="center"/>
              <w:rPr>
                <w:sz w:val="16"/>
                <w:szCs w:val="16"/>
              </w:rPr>
            </w:pPr>
            <w:r w:rsidRPr="00A67584">
              <w:rPr>
                <w:sz w:val="16"/>
                <w:szCs w:val="16"/>
              </w:rPr>
              <w:t>0920300</w:t>
            </w:r>
          </w:p>
        </w:tc>
        <w:tc>
          <w:tcPr>
            <w:tcW w:w="567" w:type="dxa"/>
            <w:vAlign w:val="bottom"/>
          </w:tcPr>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24,4</w:t>
            </w:r>
          </w:p>
        </w:tc>
      </w:tr>
      <w:tr w:rsidR="00382560" w:rsidRPr="00A67584" w:rsidTr="00382560">
        <w:trPr>
          <w:trHeight w:val="217"/>
        </w:trPr>
        <w:tc>
          <w:tcPr>
            <w:tcW w:w="2127" w:type="dxa"/>
          </w:tcPr>
          <w:p w:rsidR="00382560" w:rsidRPr="00A67584" w:rsidRDefault="00382560" w:rsidP="005C2045">
            <w:pPr>
              <w:rPr>
                <w:b/>
                <w:sz w:val="16"/>
                <w:szCs w:val="16"/>
              </w:rPr>
            </w:pPr>
            <w:r w:rsidRPr="00A67584">
              <w:rPr>
                <w:b/>
                <w:sz w:val="16"/>
                <w:szCs w:val="16"/>
              </w:rPr>
              <w:t>Национальная оборона</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r w:rsidRPr="00A67584">
              <w:rPr>
                <w:b/>
                <w:sz w:val="16"/>
                <w:szCs w:val="16"/>
              </w:rPr>
              <w:t>02</w:t>
            </w: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139,8</w:t>
            </w:r>
          </w:p>
        </w:tc>
      </w:tr>
      <w:tr w:rsidR="00382560" w:rsidRPr="00A67584" w:rsidTr="00382560">
        <w:trPr>
          <w:trHeight w:val="225"/>
        </w:trPr>
        <w:tc>
          <w:tcPr>
            <w:tcW w:w="2127" w:type="dxa"/>
          </w:tcPr>
          <w:p w:rsidR="00382560" w:rsidRPr="00A67584" w:rsidRDefault="00382560" w:rsidP="005C2045">
            <w:pPr>
              <w:rPr>
                <w:sz w:val="16"/>
                <w:szCs w:val="16"/>
              </w:rPr>
            </w:pPr>
            <w:r w:rsidRPr="00A67584">
              <w:rPr>
                <w:sz w:val="16"/>
                <w:szCs w:val="16"/>
              </w:rPr>
              <w:t>Мобилизационная и вневойсковая подготовка</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02</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139,8</w:t>
            </w:r>
          </w:p>
        </w:tc>
      </w:tr>
      <w:tr w:rsidR="00382560" w:rsidRPr="00A67584" w:rsidTr="00382560">
        <w:trPr>
          <w:trHeight w:val="225"/>
        </w:trPr>
        <w:tc>
          <w:tcPr>
            <w:tcW w:w="2127" w:type="dxa"/>
          </w:tcPr>
          <w:p w:rsidR="00382560" w:rsidRPr="00A67584" w:rsidRDefault="00382560" w:rsidP="005C2045">
            <w:pPr>
              <w:rPr>
                <w:sz w:val="16"/>
                <w:szCs w:val="16"/>
              </w:rPr>
            </w:pPr>
            <w:r w:rsidRPr="00A67584">
              <w:rPr>
                <w:sz w:val="16"/>
                <w:szCs w:val="16"/>
              </w:rPr>
              <w:t>Руководство и управление в сфере установленных функций</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02</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r w:rsidRPr="00A67584">
              <w:rPr>
                <w:sz w:val="16"/>
                <w:szCs w:val="16"/>
              </w:rPr>
              <w:t>0010000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139,8</w:t>
            </w:r>
          </w:p>
        </w:tc>
      </w:tr>
      <w:tr w:rsidR="00382560" w:rsidRPr="00A67584" w:rsidTr="00382560">
        <w:trPr>
          <w:trHeight w:val="225"/>
        </w:trPr>
        <w:tc>
          <w:tcPr>
            <w:tcW w:w="2127" w:type="dxa"/>
          </w:tcPr>
          <w:p w:rsidR="00382560" w:rsidRPr="00A67584" w:rsidRDefault="00382560" w:rsidP="005C2045">
            <w:pPr>
              <w:rPr>
                <w:sz w:val="16"/>
                <w:szCs w:val="16"/>
              </w:rPr>
            </w:pPr>
            <w:r w:rsidRPr="00A67584">
              <w:rPr>
                <w:sz w:val="16"/>
                <w:szCs w:val="16"/>
              </w:rPr>
              <w:t>Осуществление первичного воинского учета на территориях, где отсутствуют военные комиссариаты</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02</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0013600</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139,8</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 xml:space="preserve">Выполнение функций органами местного самоуправления </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02</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r w:rsidRPr="00A67584">
              <w:rPr>
                <w:sz w:val="16"/>
                <w:szCs w:val="16"/>
              </w:rPr>
              <w:t>0013600</w:t>
            </w:r>
          </w:p>
        </w:tc>
        <w:tc>
          <w:tcPr>
            <w:tcW w:w="567" w:type="dxa"/>
            <w:vAlign w:val="bottom"/>
          </w:tcPr>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139,8</w:t>
            </w:r>
          </w:p>
        </w:tc>
      </w:tr>
      <w:tr w:rsidR="00382560" w:rsidRPr="00A67584" w:rsidTr="00382560">
        <w:trPr>
          <w:trHeight w:val="109"/>
        </w:trPr>
        <w:tc>
          <w:tcPr>
            <w:tcW w:w="2127" w:type="dxa"/>
          </w:tcPr>
          <w:p w:rsidR="00382560" w:rsidRPr="00A67584" w:rsidRDefault="00382560" w:rsidP="005C2045">
            <w:pPr>
              <w:rPr>
                <w:b/>
                <w:sz w:val="16"/>
                <w:szCs w:val="16"/>
              </w:rPr>
            </w:pPr>
            <w:r w:rsidRPr="00A67584">
              <w:rPr>
                <w:b/>
                <w:sz w:val="16"/>
                <w:szCs w:val="16"/>
              </w:rPr>
              <w:t>Национальная безопасность и правоохранительная деятельность</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r w:rsidRPr="00A67584">
              <w:rPr>
                <w:b/>
                <w:sz w:val="16"/>
                <w:szCs w:val="16"/>
              </w:rPr>
              <w:t>03</w:t>
            </w: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37,1</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Защита населения и территории от чрезвычайных ситуаций природного и техногенного характера, гражданская оборона</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425" w:type="dxa"/>
            <w:vAlign w:val="bottom"/>
          </w:tcPr>
          <w:p w:rsidR="00382560" w:rsidRPr="00A67584" w:rsidRDefault="00382560" w:rsidP="005C2045">
            <w:pPr>
              <w:jc w:val="center"/>
              <w:rPr>
                <w:sz w:val="16"/>
                <w:szCs w:val="16"/>
              </w:rPr>
            </w:pPr>
            <w:r w:rsidRPr="00A67584">
              <w:rPr>
                <w:sz w:val="16"/>
                <w:szCs w:val="16"/>
              </w:rPr>
              <w:t>09</w:t>
            </w:r>
          </w:p>
        </w:tc>
        <w:tc>
          <w:tcPr>
            <w:tcW w:w="567" w:type="dxa"/>
            <w:vAlign w:val="bottom"/>
          </w:tcPr>
          <w:p w:rsidR="00382560" w:rsidRPr="00A67584" w:rsidRDefault="00382560" w:rsidP="005C2045">
            <w:pPr>
              <w:jc w:val="center"/>
              <w:rPr>
                <w:sz w:val="16"/>
                <w:szCs w:val="16"/>
              </w:rPr>
            </w:pP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37,1</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Мероприятия по предупреждению и ликвидации последствий чрезвычайных ситуаций и стихийных бедствий</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425" w:type="dxa"/>
            <w:vAlign w:val="bottom"/>
          </w:tcPr>
          <w:p w:rsidR="00382560" w:rsidRPr="00A67584" w:rsidRDefault="00382560" w:rsidP="005C2045">
            <w:pPr>
              <w:jc w:val="center"/>
              <w:rPr>
                <w:sz w:val="16"/>
                <w:szCs w:val="16"/>
              </w:rPr>
            </w:pPr>
            <w:r w:rsidRPr="00A67584">
              <w:rPr>
                <w:sz w:val="16"/>
                <w:szCs w:val="16"/>
              </w:rPr>
              <w:t>09</w:t>
            </w:r>
          </w:p>
        </w:tc>
        <w:tc>
          <w:tcPr>
            <w:tcW w:w="567" w:type="dxa"/>
            <w:vAlign w:val="bottom"/>
          </w:tcPr>
          <w:p w:rsidR="00382560" w:rsidRPr="00A67584" w:rsidRDefault="00382560" w:rsidP="005C2045">
            <w:pPr>
              <w:jc w:val="center"/>
              <w:rPr>
                <w:sz w:val="16"/>
                <w:szCs w:val="16"/>
              </w:rPr>
            </w:pPr>
            <w:r w:rsidRPr="00A67584">
              <w:rPr>
                <w:sz w:val="16"/>
                <w:szCs w:val="16"/>
              </w:rPr>
              <w:t>2180000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37,1</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425" w:type="dxa"/>
            <w:vAlign w:val="bottom"/>
          </w:tcPr>
          <w:p w:rsidR="00382560" w:rsidRPr="00A67584" w:rsidRDefault="00382560" w:rsidP="005C2045">
            <w:pPr>
              <w:jc w:val="center"/>
              <w:rPr>
                <w:sz w:val="16"/>
                <w:szCs w:val="16"/>
              </w:rPr>
            </w:pPr>
            <w:r w:rsidRPr="00A67584">
              <w:rPr>
                <w:sz w:val="16"/>
                <w:szCs w:val="16"/>
              </w:rPr>
              <w:t>09</w:t>
            </w:r>
          </w:p>
        </w:tc>
        <w:tc>
          <w:tcPr>
            <w:tcW w:w="567" w:type="dxa"/>
            <w:vAlign w:val="bottom"/>
          </w:tcPr>
          <w:p w:rsidR="00382560" w:rsidRPr="00A67584" w:rsidRDefault="00382560" w:rsidP="005C2045">
            <w:pPr>
              <w:jc w:val="center"/>
              <w:rPr>
                <w:sz w:val="16"/>
                <w:szCs w:val="16"/>
              </w:rPr>
            </w:pPr>
            <w:r w:rsidRPr="00A67584">
              <w:rPr>
                <w:sz w:val="16"/>
                <w:szCs w:val="16"/>
              </w:rPr>
              <w:t>2180100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37,1</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Выполнение функций органами местного самоуправления</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425" w:type="dxa"/>
            <w:vAlign w:val="bottom"/>
          </w:tcPr>
          <w:p w:rsidR="00382560" w:rsidRPr="00A67584" w:rsidRDefault="00382560" w:rsidP="005C2045">
            <w:pPr>
              <w:jc w:val="center"/>
              <w:rPr>
                <w:sz w:val="16"/>
                <w:szCs w:val="16"/>
              </w:rPr>
            </w:pPr>
            <w:r w:rsidRPr="00A67584">
              <w:rPr>
                <w:sz w:val="16"/>
                <w:szCs w:val="16"/>
              </w:rPr>
              <w:t>09</w:t>
            </w:r>
          </w:p>
        </w:tc>
        <w:tc>
          <w:tcPr>
            <w:tcW w:w="567" w:type="dxa"/>
            <w:vAlign w:val="bottom"/>
          </w:tcPr>
          <w:p w:rsidR="00382560" w:rsidRPr="00A67584" w:rsidRDefault="00382560" w:rsidP="005C2045">
            <w:pPr>
              <w:jc w:val="center"/>
              <w:rPr>
                <w:sz w:val="16"/>
                <w:szCs w:val="16"/>
              </w:rPr>
            </w:pPr>
            <w:r w:rsidRPr="00A67584">
              <w:rPr>
                <w:sz w:val="16"/>
                <w:szCs w:val="16"/>
              </w:rPr>
              <w:t>2180100</w:t>
            </w:r>
          </w:p>
        </w:tc>
        <w:tc>
          <w:tcPr>
            <w:tcW w:w="567" w:type="dxa"/>
            <w:vAlign w:val="bottom"/>
          </w:tcPr>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37,1</w:t>
            </w:r>
          </w:p>
        </w:tc>
      </w:tr>
      <w:tr w:rsidR="00382560" w:rsidRPr="00A67584" w:rsidTr="00382560">
        <w:trPr>
          <w:trHeight w:val="109"/>
        </w:trPr>
        <w:tc>
          <w:tcPr>
            <w:tcW w:w="2127" w:type="dxa"/>
          </w:tcPr>
          <w:p w:rsidR="00382560" w:rsidRPr="00A67584" w:rsidRDefault="00382560" w:rsidP="005C2045">
            <w:pPr>
              <w:rPr>
                <w:b/>
                <w:sz w:val="16"/>
                <w:szCs w:val="16"/>
              </w:rPr>
            </w:pPr>
            <w:r w:rsidRPr="00A67584">
              <w:rPr>
                <w:b/>
                <w:sz w:val="16"/>
                <w:szCs w:val="16"/>
              </w:rPr>
              <w:t>Национальная экономика</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r w:rsidRPr="00A67584">
              <w:rPr>
                <w:b/>
                <w:sz w:val="16"/>
                <w:szCs w:val="16"/>
              </w:rPr>
              <w:t>04</w:t>
            </w: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369,0</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Другие вопросы в области национальной экономики</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04</w:t>
            </w:r>
          </w:p>
        </w:tc>
        <w:tc>
          <w:tcPr>
            <w:tcW w:w="425" w:type="dxa"/>
            <w:vAlign w:val="bottom"/>
          </w:tcPr>
          <w:p w:rsidR="00382560" w:rsidRPr="00A67584" w:rsidRDefault="00382560" w:rsidP="005C2045">
            <w:pPr>
              <w:jc w:val="center"/>
              <w:rPr>
                <w:sz w:val="16"/>
                <w:szCs w:val="16"/>
              </w:rPr>
            </w:pPr>
            <w:r w:rsidRPr="00A67584">
              <w:rPr>
                <w:sz w:val="16"/>
                <w:szCs w:val="16"/>
              </w:rPr>
              <w:t>12</w:t>
            </w:r>
          </w:p>
        </w:tc>
        <w:tc>
          <w:tcPr>
            <w:tcW w:w="567" w:type="dxa"/>
            <w:vAlign w:val="bottom"/>
          </w:tcPr>
          <w:p w:rsidR="00382560" w:rsidRPr="00A67584" w:rsidRDefault="00382560" w:rsidP="005C2045">
            <w:pPr>
              <w:jc w:val="center"/>
              <w:rPr>
                <w:sz w:val="16"/>
                <w:szCs w:val="16"/>
              </w:rPr>
            </w:pP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369,0</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Региональные целевые программы</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04</w:t>
            </w:r>
          </w:p>
        </w:tc>
        <w:tc>
          <w:tcPr>
            <w:tcW w:w="425" w:type="dxa"/>
            <w:vAlign w:val="bottom"/>
          </w:tcPr>
          <w:p w:rsidR="00382560" w:rsidRPr="00A67584" w:rsidRDefault="00382560" w:rsidP="005C2045">
            <w:pPr>
              <w:jc w:val="center"/>
              <w:rPr>
                <w:sz w:val="16"/>
                <w:szCs w:val="16"/>
              </w:rPr>
            </w:pPr>
            <w:r w:rsidRPr="00A67584">
              <w:rPr>
                <w:sz w:val="16"/>
                <w:szCs w:val="16"/>
              </w:rPr>
              <w:t>12</w:t>
            </w:r>
          </w:p>
        </w:tc>
        <w:tc>
          <w:tcPr>
            <w:tcW w:w="567" w:type="dxa"/>
            <w:vAlign w:val="bottom"/>
          </w:tcPr>
          <w:p w:rsidR="00382560" w:rsidRPr="00A67584" w:rsidRDefault="00382560" w:rsidP="005C2045">
            <w:pPr>
              <w:jc w:val="center"/>
              <w:rPr>
                <w:sz w:val="16"/>
                <w:szCs w:val="16"/>
              </w:rPr>
            </w:pPr>
            <w:r w:rsidRPr="00A67584">
              <w:rPr>
                <w:sz w:val="16"/>
                <w:szCs w:val="16"/>
              </w:rPr>
              <w:t>5220000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369,0</w:t>
            </w:r>
          </w:p>
        </w:tc>
      </w:tr>
      <w:tr w:rsidR="00382560" w:rsidRPr="00A67584" w:rsidTr="00382560">
        <w:trPr>
          <w:trHeight w:val="109"/>
        </w:trPr>
        <w:tc>
          <w:tcPr>
            <w:tcW w:w="2127" w:type="dxa"/>
          </w:tcPr>
          <w:p w:rsidR="00382560" w:rsidRPr="00A67584" w:rsidRDefault="00382560" w:rsidP="005C2045">
            <w:pPr>
              <w:rPr>
                <w:sz w:val="16"/>
                <w:szCs w:val="16"/>
              </w:rPr>
            </w:pPr>
            <w:r w:rsidRPr="00A67584">
              <w:rPr>
                <w:sz w:val="16"/>
                <w:szCs w:val="16"/>
              </w:rPr>
              <w:t>Выполнение функций органами местного самоуправления</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04</w:t>
            </w:r>
          </w:p>
        </w:tc>
        <w:tc>
          <w:tcPr>
            <w:tcW w:w="425" w:type="dxa"/>
            <w:vAlign w:val="bottom"/>
          </w:tcPr>
          <w:p w:rsidR="00382560" w:rsidRPr="00A67584" w:rsidRDefault="00382560" w:rsidP="005C2045">
            <w:pPr>
              <w:jc w:val="center"/>
              <w:rPr>
                <w:sz w:val="16"/>
                <w:szCs w:val="16"/>
              </w:rPr>
            </w:pPr>
            <w:r w:rsidRPr="00A67584">
              <w:rPr>
                <w:sz w:val="16"/>
                <w:szCs w:val="16"/>
              </w:rPr>
              <w:t>12</w:t>
            </w:r>
          </w:p>
        </w:tc>
        <w:tc>
          <w:tcPr>
            <w:tcW w:w="567" w:type="dxa"/>
            <w:vAlign w:val="bottom"/>
          </w:tcPr>
          <w:p w:rsidR="00382560" w:rsidRPr="00A67584" w:rsidRDefault="00382560" w:rsidP="005C2045">
            <w:pPr>
              <w:jc w:val="center"/>
              <w:rPr>
                <w:sz w:val="16"/>
                <w:szCs w:val="16"/>
              </w:rPr>
            </w:pPr>
            <w:r w:rsidRPr="00A67584">
              <w:rPr>
                <w:sz w:val="16"/>
                <w:szCs w:val="16"/>
              </w:rPr>
              <w:t>5220000</w:t>
            </w:r>
          </w:p>
        </w:tc>
        <w:tc>
          <w:tcPr>
            <w:tcW w:w="567" w:type="dxa"/>
            <w:vAlign w:val="bottom"/>
          </w:tcPr>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369,0</w:t>
            </w:r>
          </w:p>
        </w:tc>
      </w:tr>
      <w:tr w:rsidR="00382560" w:rsidRPr="00A67584" w:rsidTr="00382560">
        <w:trPr>
          <w:trHeight w:val="200"/>
        </w:trPr>
        <w:tc>
          <w:tcPr>
            <w:tcW w:w="2127" w:type="dxa"/>
          </w:tcPr>
          <w:p w:rsidR="00382560" w:rsidRPr="00A67584" w:rsidRDefault="00382560" w:rsidP="005C2045">
            <w:pPr>
              <w:rPr>
                <w:b/>
                <w:sz w:val="16"/>
                <w:szCs w:val="16"/>
              </w:rPr>
            </w:pPr>
            <w:r w:rsidRPr="00A67584">
              <w:rPr>
                <w:b/>
                <w:sz w:val="16"/>
                <w:szCs w:val="16"/>
              </w:rPr>
              <w:t>Жилищно-коммунальное хозяйство</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r w:rsidRPr="00A67584">
              <w:rPr>
                <w:b/>
                <w:sz w:val="16"/>
                <w:szCs w:val="16"/>
              </w:rPr>
              <w:t>05</w:t>
            </w: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1549,5</w:t>
            </w:r>
          </w:p>
        </w:tc>
      </w:tr>
      <w:tr w:rsidR="00382560" w:rsidRPr="00A67584" w:rsidTr="00382560">
        <w:tc>
          <w:tcPr>
            <w:tcW w:w="2127" w:type="dxa"/>
          </w:tcPr>
          <w:p w:rsidR="00382560" w:rsidRPr="00A67584" w:rsidRDefault="00382560" w:rsidP="005C2045">
            <w:pPr>
              <w:rPr>
                <w:sz w:val="16"/>
                <w:szCs w:val="16"/>
              </w:rPr>
            </w:pPr>
            <w:r w:rsidRPr="00A67584">
              <w:rPr>
                <w:sz w:val="16"/>
                <w:szCs w:val="16"/>
              </w:rPr>
              <w:t>Благоустройство</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05</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1549,5</w:t>
            </w:r>
          </w:p>
        </w:tc>
      </w:tr>
      <w:tr w:rsidR="00382560" w:rsidRPr="00A67584" w:rsidTr="00382560">
        <w:tc>
          <w:tcPr>
            <w:tcW w:w="2127" w:type="dxa"/>
          </w:tcPr>
          <w:p w:rsidR="00382560" w:rsidRPr="00A67584" w:rsidRDefault="00382560" w:rsidP="005C2045">
            <w:pPr>
              <w:rPr>
                <w:sz w:val="16"/>
                <w:szCs w:val="16"/>
              </w:rPr>
            </w:pPr>
            <w:r w:rsidRPr="00A67584">
              <w:rPr>
                <w:sz w:val="16"/>
                <w:szCs w:val="16"/>
              </w:rPr>
              <w:t>Благоустройство</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05</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r w:rsidRPr="00A67584">
              <w:rPr>
                <w:sz w:val="16"/>
                <w:szCs w:val="16"/>
              </w:rPr>
              <w:t>6000000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1549,5</w:t>
            </w:r>
          </w:p>
        </w:tc>
      </w:tr>
      <w:tr w:rsidR="00382560" w:rsidRPr="00A67584" w:rsidTr="00382560">
        <w:tc>
          <w:tcPr>
            <w:tcW w:w="2127" w:type="dxa"/>
          </w:tcPr>
          <w:p w:rsidR="00382560" w:rsidRPr="00A67584" w:rsidRDefault="00382560" w:rsidP="005C2045">
            <w:pPr>
              <w:rPr>
                <w:sz w:val="16"/>
                <w:szCs w:val="16"/>
              </w:rPr>
            </w:pPr>
            <w:r w:rsidRPr="00A67584">
              <w:rPr>
                <w:sz w:val="16"/>
                <w:szCs w:val="16"/>
              </w:rPr>
              <w:t>Уличное освещение</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05</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r w:rsidRPr="00A67584">
              <w:rPr>
                <w:sz w:val="16"/>
                <w:szCs w:val="16"/>
              </w:rPr>
              <w:t>6000100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102,0</w:t>
            </w:r>
          </w:p>
        </w:tc>
      </w:tr>
      <w:tr w:rsidR="00382560" w:rsidRPr="00A67584" w:rsidTr="00382560">
        <w:tc>
          <w:tcPr>
            <w:tcW w:w="2127" w:type="dxa"/>
          </w:tcPr>
          <w:p w:rsidR="00382560" w:rsidRPr="00A67584" w:rsidRDefault="00382560" w:rsidP="005C2045">
            <w:pPr>
              <w:rPr>
                <w:sz w:val="16"/>
                <w:szCs w:val="16"/>
              </w:rPr>
            </w:pPr>
            <w:r w:rsidRPr="00A67584">
              <w:rPr>
                <w:sz w:val="16"/>
                <w:szCs w:val="16"/>
              </w:rPr>
              <w:t xml:space="preserve">Выполнение функций органами местного </w:t>
            </w:r>
            <w:r w:rsidRPr="00A67584">
              <w:rPr>
                <w:sz w:val="16"/>
                <w:szCs w:val="16"/>
              </w:rPr>
              <w:lastRenderedPageBreak/>
              <w:t>самоуправления</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05</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r w:rsidRPr="00A67584">
              <w:rPr>
                <w:sz w:val="16"/>
                <w:szCs w:val="16"/>
              </w:rPr>
              <w:t>6000100</w:t>
            </w:r>
          </w:p>
        </w:tc>
        <w:tc>
          <w:tcPr>
            <w:tcW w:w="567" w:type="dxa"/>
            <w:vAlign w:val="bottom"/>
          </w:tcPr>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102,0</w:t>
            </w:r>
          </w:p>
        </w:tc>
      </w:tr>
      <w:tr w:rsidR="00382560" w:rsidRPr="00A67584" w:rsidTr="00382560">
        <w:tc>
          <w:tcPr>
            <w:tcW w:w="2127" w:type="dxa"/>
          </w:tcPr>
          <w:p w:rsidR="00382560" w:rsidRPr="00A67584" w:rsidRDefault="00382560" w:rsidP="005C2045">
            <w:pPr>
              <w:rPr>
                <w:sz w:val="16"/>
                <w:szCs w:val="16"/>
              </w:rPr>
            </w:pPr>
            <w:r w:rsidRPr="00A67584">
              <w:rPr>
                <w:sz w:val="16"/>
                <w:szCs w:val="16"/>
              </w:rPr>
              <w:lastRenderedPageBreak/>
              <w:t>Прочие мероприятия по благоустройству городских округов и поселений</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05</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6000500</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1447,5</w:t>
            </w:r>
          </w:p>
        </w:tc>
      </w:tr>
      <w:tr w:rsidR="00382560" w:rsidRPr="00A67584" w:rsidTr="00382560">
        <w:trPr>
          <w:trHeight w:val="296"/>
        </w:trPr>
        <w:tc>
          <w:tcPr>
            <w:tcW w:w="2127" w:type="dxa"/>
          </w:tcPr>
          <w:p w:rsidR="00382560" w:rsidRPr="00A67584" w:rsidRDefault="00382560" w:rsidP="005C2045">
            <w:pPr>
              <w:rPr>
                <w:sz w:val="16"/>
                <w:szCs w:val="16"/>
              </w:rPr>
            </w:pPr>
            <w:r w:rsidRPr="00A67584">
              <w:rPr>
                <w:sz w:val="16"/>
                <w:szCs w:val="16"/>
              </w:rPr>
              <w:t>Выполнение функций органами местного самоуправления</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05</w:t>
            </w:r>
          </w:p>
        </w:tc>
        <w:tc>
          <w:tcPr>
            <w:tcW w:w="425" w:type="dxa"/>
            <w:vAlign w:val="bottom"/>
          </w:tcPr>
          <w:p w:rsidR="00382560" w:rsidRPr="00A67584" w:rsidRDefault="00382560" w:rsidP="005C2045">
            <w:pPr>
              <w:jc w:val="center"/>
              <w:rPr>
                <w:sz w:val="16"/>
                <w:szCs w:val="16"/>
              </w:rPr>
            </w:pPr>
            <w:r w:rsidRPr="00A67584">
              <w:rPr>
                <w:sz w:val="16"/>
                <w:szCs w:val="16"/>
              </w:rPr>
              <w:t>03</w:t>
            </w:r>
          </w:p>
        </w:tc>
        <w:tc>
          <w:tcPr>
            <w:tcW w:w="567" w:type="dxa"/>
            <w:vAlign w:val="bottom"/>
          </w:tcPr>
          <w:p w:rsidR="00382560" w:rsidRPr="00A67584" w:rsidRDefault="00382560" w:rsidP="005C2045">
            <w:pPr>
              <w:jc w:val="center"/>
              <w:rPr>
                <w:sz w:val="16"/>
                <w:szCs w:val="16"/>
              </w:rPr>
            </w:pPr>
            <w:r w:rsidRPr="00A67584">
              <w:rPr>
                <w:sz w:val="16"/>
                <w:szCs w:val="16"/>
              </w:rPr>
              <w:t>6000500</w:t>
            </w:r>
          </w:p>
        </w:tc>
        <w:tc>
          <w:tcPr>
            <w:tcW w:w="567" w:type="dxa"/>
            <w:vAlign w:val="bottom"/>
          </w:tcPr>
          <w:p w:rsidR="00382560" w:rsidRPr="00A67584" w:rsidRDefault="00382560" w:rsidP="005C2045">
            <w:pPr>
              <w:jc w:val="center"/>
              <w:rPr>
                <w:sz w:val="16"/>
                <w:szCs w:val="16"/>
              </w:rPr>
            </w:pPr>
            <w:r w:rsidRPr="00A67584">
              <w:rPr>
                <w:sz w:val="16"/>
                <w:szCs w:val="16"/>
              </w:rPr>
              <w:t>500</w:t>
            </w:r>
          </w:p>
        </w:tc>
        <w:tc>
          <w:tcPr>
            <w:tcW w:w="674" w:type="dxa"/>
            <w:vAlign w:val="bottom"/>
          </w:tcPr>
          <w:p w:rsidR="00382560" w:rsidRPr="00A67584" w:rsidRDefault="00382560" w:rsidP="005C2045">
            <w:pPr>
              <w:jc w:val="center"/>
              <w:rPr>
                <w:sz w:val="16"/>
                <w:szCs w:val="16"/>
              </w:rPr>
            </w:pPr>
            <w:r w:rsidRPr="00A67584">
              <w:rPr>
                <w:sz w:val="16"/>
                <w:szCs w:val="16"/>
              </w:rPr>
              <w:t>1447,5</w:t>
            </w:r>
          </w:p>
        </w:tc>
      </w:tr>
      <w:tr w:rsidR="00382560" w:rsidRPr="00A67584" w:rsidTr="00382560">
        <w:trPr>
          <w:trHeight w:val="347"/>
        </w:trPr>
        <w:tc>
          <w:tcPr>
            <w:tcW w:w="2127" w:type="dxa"/>
          </w:tcPr>
          <w:p w:rsidR="00382560" w:rsidRPr="00A67584" w:rsidRDefault="00382560" w:rsidP="005C2045">
            <w:pPr>
              <w:rPr>
                <w:b/>
                <w:sz w:val="16"/>
                <w:szCs w:val="16"/>
              </w:rPr>
            </w:pPr>
            <w:r w:rsidRPr="00A67584">
              <w:rPr>
                <w:b/>
                <w:sz w:val="16"/>
                <w:szCs w:val="16"/>
              </w:rPr>
              <w:t>Муниципальное учреждение культуры «Культурно-досуговое объединение Красного сельского поселения»</w:t>
            </w:r>
          </w:p>
        </w:tc>
        <w:tc>
          <w:tcPr>
            <w:tcW w:w="567" w:type="dxa"/>
          </w:tcPr>
          <w:p w:rsidR="00382560" w:rsidRPr="00A67584" w:rsidRDefault="00382560" w:rsidP="005C2045">
            <w:pPr>
              <w:rPr>
                <w:b/>
                <w:sz w:val="16"/>
                <w:szCs w:val="16"/>
              </w:rPr>
            </w:pPr>
          </w:p>
          <w:p w:rsidR="00382560" w:rsidRPr="00A67584" w:rsidRDefault="00382560" w:rsidP="005C2045">
            <w:pPr>
              <w:jc w:val="center"/>
              <w:rPr>
                <w:b/>
                <w:sz w:val="16"/>
                <w:szCs w:val="16"/>
              </w:rPr>
            </w:pPr>
          </w:p>
          <w:p w:rsidR="00382560" w:rsidRPr="00A67584" w:rsidRDefault="00382560" w:rsidP="005C2045">
            <w:pPr>
              <w:jc w:val="center"/>
              <w:rPr>
                <w:b/>
                <w:sz w:val="16"/>
                <w:szCs w:val="16"/>
              </w:rPr>
            </w:pPr>
            <w:r w:rsidRPr="00A67584">
              <w:rPr>
                <w:b/>
                <w:sz w:val="16"/>
                <w:szCs w:val="16"/>
              </w:rPr>
              <w:t>970</w:t>
            </w:r>
          </w:p>
        </w:tc>
        <w:tc>
          <w:tcPr>
            <w:tcW w:w="425" w:type="dxa"/>
            <w:vAlign w:val="bottom"/>
          </w:tcPr>
          <w:p w:rsidR="00382560" w:rsidRPr="00A67584" w:rsidRDefault="00382560" w:rsidP="005C2045">
            <w:pPr>
              <w:jc w:val="center"/>
              <w:rPr>
                <w:b/>
                <w:sz w:val="16"/>
                <w:szCs w:val="16"/>
              </w:rPr>
            </w:pP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1888,5</w:t>
            </w:r>
          </w:p>
        </w:tc>
      </w:tr>
      <w:tr w:rsidR="00382560" w:rsidRPr="00A67584" w:rsidTr="00382560">
        <w:trPr>
          <w:trHeight w:val="347"/>
        </w:trPr>
        <w:tc>
          <w:tcPr>
            <w:tcW w:w="2127" w:type="dxa"/>
          </w:tcPr>
          <w:p w:rsidR="00382560" w:rsidRPr="00A67584" w:rsidRDefault="00382560" w:rsidP="005C2045">
            <w:pPr>
              <w:rPr>
                <w:b/>
                <w:sz w:val="16"/>
                <w:szCs w:val="16"/>
              </w:rPr>
            </w:pPr>
            <w:r w:rsidRPr="00A67584">
              <w:rPr>
                <w:b/>
                <w:sz w:val="16"/>
                <w:szCs w:val="16"/>
              </w:rPr>
              <w:t>Культура, кинематография и средства массовой информации</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p>
          <w:p w:rsidR="00382560" w:rsidRPr="00A67584" w:rsidRDefault="00382560" w:rsidP="005C2045">
            <w:pPr>
              <w:jc w:val="center"/>
              <w:rPr>
                <w:b/>
                <w:sz w:val="16"/>
                <w:szCs w:val="16"/>
              </w:rPr>
            </w:pPr>
            <w:r w:rsidRPr="00A67584">
              <w:rPr>
                <w:b/>
                <w:sz w:val="16"/>
                <w:szCs w:val="16"/>
              </w:rPr>
              <w:t>08</w:t>
            </w:r>
          </w:p>
        </w:tc>
        <w:tc>
          <w:tcPr>
            <w:tcW w:w="425" w:type="dxa"/>
            <w:vAlign w:val="bottom"/>
          </w:tcPr>
          <w:p w:rsidR="00382560" w:rsidRPr="00A67584" w:rsidRDefault="00382560" w:rsidP="005C2045">
            <w:pPr>
              <w:jc w:val="center"/>
              <w:rPr>
                <w:b/>
                <w:sz w:val="16"/>
                <w:szCs w:val="16"/>
              </w:rPr>
            </w:pPr>
          </w:p>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1888,5</w:t>
            </w:r>
          </w:p>
        </w:tc>
      </w:tr>
      <w:tr w:rsidR="00382560" w:rsidRPr="00A67584" w:rsidTr="00382560">
        <w:trPr>
          <w:trHeight w:val="236"/>
        </w:trPr>
        <w:tc>
          <w:tcPr>
            <w:tcW w:w="2127" w:type="dxa"/>
          </w:tcPr>
          <w:p w:rsidR="00382560" w:rsidRPr="00A67584" w:rsidRDefault="00382560" w:rsidP="005C2045">
            <w:pPr>
              <w:rPr>
                <w:sz w:val="16"/>
                <w:szCs w:val="16"/>
              </w:rPr>
            </w:pPr>
            <w:r w:rsidRPr="00A67584">
              <w:rPr>
                <w:sz w:val="16"/>
                <w:szCs w:val="16"/>
              </w:rPr>
              <w:t xml:space="preserve">Культура </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08</w:t>
            </w:r>
          </w:p>
        </w:tc>
        <w:tc>
          <w:tcPr>
            <w:tcW w:w="425" w:type="dxa"/>
            <w:vAlign w:val="bottom"/>
          </w:tcPr>
          <w:p w:rsidR="00382560" w:rsidRPr="00A67584" w:rsidRDefault="00382560" w:rsidP="005C2045">
            <w:pPr>
              <w:jc w:val="center"/>
              <w:rPr>
                <w:sz w:val="16"/>
                <w:szCs w:val="16"/>
              </w:rPr>
            </w:pPr>
            <w:r w:rsidRPr="00A67584">
              <w:rPr>
                <w:sz w:val="16"/>
                <w:szCs w:val="16"/>
              </w:rPr>
              <w:t>01</w:t>
            </w:r>
          </w:p>
        </w:tc>
        <w:tc>
          <w:tcPr>
            <w:tcW w:w="567" w:type="dxa"/>
            <w:vAlign w:val="bottom"/>
          </w:tcPr>
          <w:p w:rsidR="00382560" w:rsidRPr="00A67584" w:rsidRDefault="00382560" w:rsidP="005C2045">
            <w:pPr>
              <w:jc w:val="center"/>
              <w:rPr>
                <w:sz w:val="16"/>
                <w:szCs w:val="16"/>
              </w:rPr>
            </w:pP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1888,5</w:t>
            </w:r>
          </w:p>
        </w:tc>
      </w:tr>
      <w:tr w:rsidR="00382560" w:rsidRPr="00A67584" w:rsidTr="00382560">
        <w:trPr>
          <w:trHeight w:val="347"/>
        </w:trPr>
        <w:tc>
          <w:tcPr>
            <w:tcW w:w="2127" w:type="dxa"/>
          </w:tcPr>
          <w:p w:rsidR="00382560" w:rsidRPr="00A67584" w:rsidRDefault="00382560" w:rsidP="005C2045">
            <w:pPr>
              <w:rPr>
                <w:sz w:val="16"/>
                <w:szCs w:val="16"/>
              </w:rPr>
            </w:pPr>
            <w:r w:rsidRPr="00A67584">
              <w:rPr>
                <w:sz w:val="16"/>
                <w:szCs w:val="16"/>
              </w:rPr>
              <w:t>Дворцы культуры, другие учреждения культуры и средств массовой информации</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08</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01</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4400000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1633,3</w:t>
            </w:r>
          </w:p>
        </w:tc>
      </w:tr>
      <w:tr w:rsidR="00382560" w:rsidRPr="00A67584" w:rsidTr="00382560">
        <w:trPr>
          <w:trHeight w:val="347"/>
        </w:trPr>
        <w:tc>
          <w:tcPr>
            <w:tcW w:w="2127" w:type="dxa"/>
          </w:tcPr>
          <w:p w:rsidR="00382560" w:rsidRPr="00A67584" w:rsidRDefault="00382560" w:rsidP="005C2045">
            <w:pPr>
              <w:rPr>
                <w:sz w:val="16"/>
                <w:szCs w:val="16"/>
              </w:rPr>
            </w:pPr>
            <w:r w:rsidRPr="00A67584">
              <w:rPr>
                <w:sz w:val="16"/>
                <w:szCs w:val="16"/>
              </w:rPr>
              <w:t>Обеспечение деятельности подведомственных учреждений</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08</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01</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4409900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1633,3</w:t>
            </w:r>
          </w:p>
        </w:tc>
      </w:tr>
      <w:tr w:rsidR="00382560" w:rsidRPr="00A67584" w:rsidTr="00382560">
        <w:trPr>
          <w:trHeight w:val="347"/>
        </w:trPr>
        <w:tc>
          <w:tcPr>
            <w:tcW w:w="2127" w:type="dxa"/>
          </w:tcPr>
          <w:p w:rsidR="00382560" w:rsidRPr="00A67584" w:rsidRDefault="00382560" w:rsidP="005C2045">
            <w:pPr>
              <w:rPr>
                <w:sz w:val="16"/>
                <w:szCs w:val="16"/>
              </w:rPr>
            </w:pPr>
            <w:r w:rsidRPr="00A67584">
              <w:rPr>
                <w:sz w:val="16"/>
                <w:szCs w:val="16"/>
              </w:rPr>
              <w:t>Выполнение функций бюджетными учреждениями</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08</w:t>
            </w:r>
          </w:p>
        </w:tc>
        <w:tc>
          <w:tcPr>
            <w:tcW w:w="425" w:type="dxa"/>
            <w:vAlign w:val="bottom"/>
          </w:tcPr>
          <w:p w:rsidR="00382560" w:rsidRPr="00A67584" w:rsidRDefault="00382560" w:rsidP="005C2045">
            <w:pPr>
              <w:jc w:val="center"/>
              <w:rPr>
                <w:sz w:val="16"/>
                <w:szCs w:val="16"/>
              </w:rPr>
            </w:pPr>
            <w:r w:rsidRPr="00A67584">
              <w:rPr>
                <w:sz w:val="16"/>
                <w:szCs w:val="16"/>
              </w:rPr>
              <w:t>01</w:t>
            </w:r>
          </w:p>
        </w:tc>
        <w:tc>
          <w:tcPr>
            <w:tcW w:w="567" w:type="dxa"/>
            <w:vAlign w:val="bottom"/>
          </w:tcPr>
          <w:p w:rsidR="00382560" w:rsidRPr="00A67584" w:rsidRDefault="00382560" w:rsidP="005C2045">
            <w:pPr>
              <w:jc w:val="center"/>
              <w:rPr>
                <w:sz w:val="16"/>
                <w:szCs w:val="16"/>
              </w:rPr>
            </w:pPr>
            <w:r w:rsidRPr="00A67584">
              <w:rPr>
                <w:sz w:val="16"/>
                <w:szCs w:val="16"/>
              </w:rPr>
              <w:t>4409900</w:t>
            </w:r>
          </w:p>
        </w:tc>
        <w:tc>
          <w:tcPr>
            <w:tcW w:w="567" w:type="dxa"/>
            <w:vAlign w:val="bottom"/>
          </w:tcPr>
          <w:p w:rsidR="00382560" w:rsidRPr="00A67584" w:rsidRDefault="00382560" w:rsidP="005C2045">
            <w:pPr>
              <w:jc w:val="center"/>
              <w:rPr>
                <w:sz w:val="16"/>
                <w:szCs w:val="16"/>
              </w:rPr>
            </w:pPr>
            <w:r w:rsidRPr="00A67584">
              <w:rPr>
                <w:sz w:val="16"/>
                <w:szCs w:val="16"/>
              </w:rPr>
              <w:t>001</w:t>
            </w:r>
          </w:p>
        </w:tc>
        <w:tc>
          <w:tcPr>
            <w:tcW w:w="674" w:type="dxa"/>
            <w:vAlign w:val="bottom"/>
          </w:tcPr>
          <w:p w:rsidR="00382560" w:rsidRPr="00A67584" w:rsidRDefault="00382560" w:rsidP="005C2045">
            <w:pPr>
              <w:jc w:val="center"/>
              <w:rPr>
                <w:sz w:val="16"/>
                <w:szCs w:val="16"/>
              </w:rPr>
            </w:pPr>
            <w:r w:rsidRPr="00A67584">
              <w:rPr>
                <w:sz w:val="16"/>
                <w:szCs w:val="16"/>
              </w:rPr>
              <w:t>1633,3</w:t>
            </w:r>
          </w:p>
        </w:tc>
      </w:tr>
      <w:tr w:rsidR="00382560" w:rsidRPr="00A67584" w:rsidTr="00382560">
        <w:trPr>
          <w:trHeight w:val="218"/>
        </w:trPr>
        <w:tc>
          <w:tcPr>
            <w:tcW w:w="2127" w:type="dxa"/>
          </w:tcPr>
          <w:p w:rsidR="00382560" w:rsidRPr="00A67584" w:rsidRDefault="00382560" w:rsidP="005C2045">
            <w:pPr>
              <w:rPr>
                <w:sz w:val="16"/>
                <w:szCs w:val="16"/>
              </w:rPr>
            </w:pPr>
            <w:r w:rsidRPr="00A67584">
              <w:rPr>
                <w:sz w:val="16"/>
                <w:szCs w:val="16"/>
              </w:rPr>
              <w:t xml:space="preserve">Библиотеки </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08</w:t>
            </w:r>
          </w:p>
        </w:tc>
        <w:tc>
          <w:tcPr>
            <w:tcW w:w="425" w:type="dxa"/>
            <w:vAlign w:val="bottom"/>
          </w:tcPr>
          <w:p w:rsidR="00382560" w:rsidRPr="00A67584" w:rsidRDefault="00382560" w:rsidP="005C2045">
            <w:pPr>
              <w:jc w:val="center"/>
              <w:rPr>
                <w:sz w:val="16"/>
                <w:szCs w:val="16"/>
              </w:rPr>
            </w:pPr>
            <w:r w:rsidRPr="00A67584">
              <w:rPr>
                <w:sz w:val="16"/>
                <w:szCs w:val="16"/>
              </w:rPr>
              <w:t>01</w:t>
            </w:r>
          </w:p>
        </w:tc>
        <w:tc>
          <w:tcPr>
            <w:tcW w:w="567" w:type="dxa"/>
            <w:vAlign w:val="bottom"/>
          </w:tcPr>
          <w:p w:rsidR="00382560" w:rsidRPr="00A67584" w:rsidRDefault="00382560" w:rsidP="005C2045">
            <w:pPr>
              <w:jc w:val="center"/>
              <w:rPr>
                <w:sz w:val="16"/>
                <w:szCs w:val="16"/>
              </w:rPr>
            </w:pPr>
            <w:r w:rsidRPr="00A67584">
              <w:rPr>
                <w:sz w:val="16"/>
                <w:szCs w:val="16"/>
              </w:rPr>
              <w:t>4420000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255,2</w:t>
            </w:r>
          </w:p>
        </w:tc>
      </w:tr>
      <w:tr w:rsidR="00382560" w:rsidRPr="00A67584" w:rsidTr="00382560">
        <w:trPr>
          <w:trHeight w:val="347"/>
        </w:trPr>
        <w:tc>
          <w:tcPr>
            <w:tcW w:w="2127" w:type="dxa"/>
          </w:tcPr>
          <w:p w:rsidR="00382560" w:rsidRPr="00A67584" w:rsidRDefault="00382560" w:rsidP="005C2045">
            <w:pPr>
              <w:rPr>
                <w:sz w:val="16"/>
                <w:szCs w:val="16"/>
              </w:rPr>
            </w:pPr>
            <w:r w:rsidRPr="00A67584">
              <w:rPr>
                <w:sz w:val="16"/>
                <w:szCs w:val="16"/>
              </w:rPr>
              <w:t>Обеспечение деятельности подведомственных учреждений</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08</w:t>
            </w:r>
          </w:p>
        </w:tc>
        <w:tc>
          <w:tcPr>
            <w:tcW w:w="425"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01</w:t>
            </w:r>
          </w:p>
        </w:tc>
        <w:tc>
          <w:tcPr>
            <w:tcW w:w="567" w:type="dxa"/>
            <w:vAlign w:val="bottom"/>
          </w:tcPr>
          <w:p w:rsidR="00382560" w:rsidRPr="00A67584" w:rsidRDefault="00382560" w:rsidP="005C2045">
            <w:pPr>
              <w:jc w:val="center"/>
              <w:rPr>
                <w:sz w:val="16"/>
                <w:szCs w:val="16"/>
              </w:rPr>
            </w:pPr>
          </w:p>
          <w:p w:rsidR="00382560" w:rsidRPr="00A67584" w:rsidRDefault="00382560" w:rsidP="005C2045">
            <w:pPr>
              <w:jc w:val="center"/>
              <w:rPr>
                <w:sz w:val="16"/>
                <w:szCs w:val="16"/>
              </w:rPr>
            </w:pPr>
            <w:r w:rsidRPr="00A67584">
              <w:rPr>
                <w:sz w:val="16"/>
                <w:szCs w:val="16"/>
              </w:rPr>
              <w:t>4429900</w:t>
            </w:r>
          </w:p>
        </w:tc>
        <w:tc>
          <w:tcPr>
            <w:tcW w:w="567" w:type="dxa"/>
            <w:vAlign w:val="bottom"/>
          </w:tcPr>
          <w:p w:rsidR="00382560" w:rsidRPr="00A67584" w:rsidRDefault="00382560" w:rsidP="005C2045">
            <w:pPr>
              <w:jc w:val="center"/>
              <w:rPr>
                <w:sz w:val="16"/>
                <w:szCs w:val="16"/>
              </w:rPr>
            </w:pPr>
          </w:p>
        </w:tc>
        <w:tc>
          <w:tcPr>
            <w:tcW w:w="674" w:type="dxa"/>
            <w:vAlign w:val="bottom"/>
          </w:tcPr>
          <w:p w:rsidR="00382560" w:rsidRPr="00A67584" w:rsidRDefault="00382560" w:rsidP="005C2045">
            <w:pPr>
              <w:jc w:val="center"/>
              <w:rPr>
                <w:sz w:val="16"/>
                <w:szCs w:val="16"/>
              </w:rPr>
            </w:pPr>
            <w:r w:rsidRPr="00A67584">
              <w:rPr>
                <w:sz w:val="16"/>
                <w:szCs w:val="16"/>
              </w:rPr>
              <w:t>255,2</w:t>
            </w:r>
          </w:p>
        </w:tc>
      </w:tr>
      <w:tr w:rsidR="00382560" w:rsidRPr="00A67584" w:rsidTr="00382560">
        <w:trPr>
          <w:trHeight w:val="347"/>
        </w:trPr>
        <w:tc>
          <w:tcPr>
            <w:tcW w:w="2127" w:type="dxa"/>
          </w:tcPr>
          <w:p w:rsidR="00382560" w:rsidRPr="00A67584" w:rsidRDefault="00382560" w:rsidP="005C2045">
            <w:pPr>
              <w:rPr>
                <w:sz w:val="16"/>
                <w:szCs w:val="16"/>
              </w:rPr>
            </w:pPr>
            <w:r w:rsidRPr="00A67584">
              <w:rPr>
                <w:sz w:val="16"/>
                <w:szCs w:val="16"/>
              </w:rPr>
              <w:t>Выполнение функций бюджетными учреждениями</w:t>
            </w:r>
          </w:p>
        </w:tc>
        <w:tc>
          <w:tcPr>
            <w:tcW w:w="567" w:type="dxa"/>
          </w:tcPr>
          <w:p w:rsidR="00382560" w:rsidRPr="00A67584" w:rsidRDefault="00382560" w:rsidP="005C2045">
            <w:pPr>
              <w:rPr>
                <w:sz w:val="16"/>
                <w:szCs w:val="16"/>
              </w:rPr>
            </w:pPr>
          </w:p>
        </w:tc>
        <w:tc>
          <w:tcPr>
            <w:tcW w:w="425" w:type="dxa"/>
            <w:vAlign w:val="bottom"/>
          </w:tcPr>
          <w:p w:rsidR="00382560" w:rsidRPr="00A67584" w:rsidRDefault="00382560" w:rsidP="005C2045">
            <w:pPr>
              <w:jc w:val="center"/>
              <w:rPr>
                <w:sz w:val="16"/>
                <w:szCs w:val="16"/>
              </w:rPr>
            </w:pPr>
            <w:r w:rsidRPr="00A67584">
              <w:rPr>
                <w:sz w:val="16"/>
                <w:szCs w:val="16"/>
              </w:rPr>
              <w:t>08</w:t>
            </w:r>
          </w:p>
        </w:tc>
        <w:tc>
          <w:tcPr>
            <w:tcW w:w="425" w:type="dxa"/>
            <w:vAlign w:val="bottom"/>
          </w:tcPr>
          <w:p w:rsidR="00382560" w:rsidRPr="00A67584" w:rsidRDefault="00382560" w:rsidP="005C2045">
            <w:pPr>
              <w:jc w:val="center"/>
              <w:rPr>
                <w:sz w:val="16"/>
                <w:szCs w:val="16"/>
              </w:rPr>
            </w:pPr>
            <w:r w:rsidRPr="00A67584">
              <w:rPr>
                <w:sz w:val="16"/>
                <w:szCs w:val="16"/>
              </w:rPr>
              <w:t>01</w:t>
            </w:r>
          </w:p>
        </w:tc>
        <w:tc>
          <w:tcPr>
            <w:tcW w:w="567" w:type="dxa"/>
            <w:vAlign w:val="bottom"/>
          </w:tcPr>
          <w:p w:rsidR="00382560" w:rsidRPr="00A67584" w:rsidRDefault="00382560" w:rsidP="005C2045">
            <w:pPr>
              <w:jc w:val="center"/>
              <w:rPr>
                <w:sz w:val="16"/>
                <w:szCs w:val="16"/>
              </w:rPr>
            </w:pPr>
            <w:r w:rsidRPr="00A67584">
              <w:rPr>
                <w:sz w:val="16"/>
                <w:szCs w:val="16"/>
              </w:rPr>
              <w:t>4429900</w:t>
            </w:r>
          </w:p>
        </w:tc>
        <w:tc>
          <w:tcPr>
            <w:tcW w:w="567" w:type="dxa"/>
            <w:vAlign w:val="bottom"/>
          </w:tcPr>
          <w:p w:rsidR="00382560" w:rsidRPr="00A67584" w:rsidRDefault="00382560" w:rsidP="005C2045">
            <w:pPr>
              <w:jc w:val="center"/>
              <w:rPr>
                <w:sz w:val="16"/>
                <w:szCs w:val="16"/>
              </w:rPr>
            </w:pPr>
            <w:r w:rsidRPr="00A67584">
              <w:rPr>
                <w:sz w:val="16"/>
                <w:szCs w:val="16"/>
              </w:rPr>
              <w:t>001</w:t>
            </w:r>
          </w:p>
        </w:tc>
        <w:tc>
          <w:tcPr>
            <w:tcW w:w="674" w:type="dxa"/>
            <w:vAlign w:val="bottom"/>
          </w:tcPr>
          <w:p w:rsidR="00382560" w:rsidRPr="00A67584" w:rsidRDefault="00382560" w:rsidP="005C2045">
            <w:pPr>
              <w:jc w:val="center"/>
              <w:rPr>
                <w:sz w:val="16"/>
                <w:szCs w:val="16"/>
              </w:rPr>
            </w:pPr>
            <w:r w:rsidRPr="00A67584">
              <w:rPr>
                <w:sz w:val="16"/>
                <w:szCs w:val="16"/>
              </w:rPr>
              <w:t>255,2</w:t>
            </w:r>
          </w:p>
        </w:tc>
      </w:tr>
      <w:tr w:rsidR="00382560" w:rsidRPr="00A67584" w:rsidTr="00382560">
        <w:trPr>
          <w:trHeight w:val="347"/>
        </w:trPr>
        <w:tc>
          <w:tcPr>
            <w:tcW w:w="2127" w:type="dxa"/>
          </w:tcPr>
          <w:p w:rsidR="00382560" w:rsidRPr="00A67584" w:rsidRDefault="00382560" w:rsidP="005C2045">
            <w:pPr>
              <w:rPr>
                <w:b/>
                <w:sz w:val="16"/>
                <w:szCs w:val="16"/>
              </w:rPr>
            </w:pPr>
            <w:r w:rsidRPr="00A67584">
              <w:rPr>
                <w:b/>
                <w:sz w:val="16"/>
                <w:szCs w:val="16"/>
              </w:rPr>
              <w:t>ИТОГО:</w:t>
            </w:r>
          </w:p>
        </w:tc>
        <w:tc>
          <w:tcPr>
            <w:tcW w:w="567" w:type="dxa"/>
          </w:tcPr>
          <w:p w:rsidR="00382560" w:rsidRPr="00A67584" w:rsidRDefault="00382560" w:rsidP="005C2045">
            <w:pPr>
              <w:rPr>
                <w:b/>
                <w:sz w:val="16"/>
                <w:szCs w:val="16"/>
              </w:rPr>
            </w:pPr>
          </w:p>
        </w:tc>
        <w:tc>
          <w:tcPr>
            <w:tcW w:w="425" w:type="dxa"/>
            <w:vAlign w:val="bottom"/>
          </w:tcPr>
          <w:p w:rsidR="00382560" w:rsidRPr="00A67584" w:rsidRDefault="00382560" w:rsidP="005C2045">
            <w:pPr>
              <w:jc w:val="center"/>
              <w:rPr>
                <w:b/>
                <w:sz w:val="16"/>
                <w:szCs w:val="16"/>
              </w:rPr>
            </w:pPr>
          </w:p>
        </w:tc>
        <w:tc>
          <w:tcPr>
            <w:tcW w:w="425"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567" w:type="dxa"/>
            <w:vAlign w:val="bottom"/>
          </w:tcPr>
          <w:p w:rsidR="00382560" w:rsidRPr="00A67584" w:rsidRDefault="00382560" w:rsidP="005C2045">
            <w:pPr>
              <w:jc w:val="center"/>
              <w:rPr>
                <w:b/>
                <w:sz w:val="16"/>
                <w:szCs w:val="16"/>
              </w:rPr>
            </w:pPr>
          </w:p>
        </w:tc>
        <w:tc>
          <w:tcPr>
            <w:tcW w:w="674" w:type="dxa"/>
            <w:vAlign w:val="bottom"/>
          </w:tcPr>
          <w:p w:rsidR="00382560" w:rsidRPr="00A67584" w:rsidRDefault="00382560" w:rsidP="005C2045">
            <w:pPr>
              <w:jc w:val="center"/>
              <w:rPr>
                <w:b/>
                <w:sz w:val="16"/>
                <w:szCs w:val="16"/>
              </w:rPr>
            </w:pPr>
            <w:r w:rsidRPr="00A67584">
              <w:rPr>
                <w:b/>
                <w:sz w:val="16"/>
                <w:szCs w:val="16"/>
              </w:rPr>
              <w:t>7270,5</w:t>
            </w:r>
          </w:p>
        </w:tc>
      </w:tr>
    </w:tbl>
    <w:p w:rsidR="00382560" w:rsidRPr="00A67584" w:rsidRDefault="00382560" w:rsidP="00382560">
      <w:pPr>
        <w:rPr>
          <w:sz w:val="16"/>
          <w:szCs w:val="16"/>
        </w:rPr>
      </w:pPr>
    </w:p>
    <w:p w:rsidR="00382560" w:rsidRDefault="00382560" w:rsidP="00382560">
      <w:pPr>
        <w:rPr>
          <w:sz w:val="16"/>
          <w:szCs w:val="16"/>
        </w:rPr>
      </w:pPr>
    </w:p>
    <w:p w:rsidR="004B3CAC" w:rsidRDefault="00382560" w:rsidP="00382560">
      <w:pPr>
        <w:rPr>
          <w:sz w:val="16"/>
          <w:szCs w:val="16"/>
        </w:rPr>
      </w:pPr>
      <w:r w:rsidRPr="00A67584">
        <w:rPr>
          <w:sz w:val="16"/>
          <w:szCs w:val="16"/>
        </w:rPr>
        <w:t>Глава Красного сельского поселения</w:t>
      </w:r>
      <w:r>
        <w:rPr>
          <w:sz w:val="16"/>
          <w:szCs w:val="16"/>
        </w:rPr>
        <w:t xml:space="preserve">                                           </w:t>
      </w:r>
      <w:r w:rsidRPr="00A67584">
        <w:rPr>
          <w:sz w:val="16"/>
          <w:szCs w:val="16"/>
        </w:rPr>
        <w:t>В.П.Тимофеев</w:t>
      </w:r>
    </w:p>
    <w:p w:rsidR="004B3CAC" w:rsidRDefault="004B3CAC" w:rsidP="00BF6216">
      <w:pPr>
        <w:jc w:val="both"/>
        <w:rPr>
          <w:sz w:val="16"/>
          <w:szCs w:val="16"/>
        </w:rPr>
      </w:pPr>
    </w:p>
    <w:p w:rsidR="00BF6216" w:rsidRDefault="00BF6216" w:rsidP="00BF6216">
      <w:pPr>
        <w:jc w:val="both"/>
        <w:rPr>
          <w:sz w:val="16"/>
          <w:szCs w:val="16"/>
        </w:rPr>
      </w:pPr>
    </w:p>
    <w:p w:rsidR="00B43F30" w:rsidRDefault="00B43F30" w:rsidP="00BF6216">
      <w:pPr>
        <w:jc w:val="both"/>
        <w:rPr>
          <w:sz w:val="16"/>
          <w:szCs w:val="16"/>
        </w:rPr>
      </w:pPr>
    </w:p>
    <w:p w:rsidR="0054529F" w:rsidRPr="00BA1DAD" w:rsidRDefault="0054529F" w:rsidP="0054529F">
      <w:pPr>
        <w:ind w:left="2268"/>
        <w:rPr>
          <w:sz w:val="16"/>
          <w:szCs w:val="16"/>
        </w:rPr>
      </w:pPr>
      <w:r w:rsidRPr="00BA1DAD">
        <w:rPr>
          <w:sz w:val="16"/>
          <w:szCs w:val="16"/>
        </w:rPr>
        <w:t xml:space="preserve">Приложение № 4                                                          </w:t>
      </w:r>
      <w:r>
        <w:rPr>
          <w:sz w:val="16"/>
          <w:szCs w:val="16"/>
        </w:rPr>
        <w:t xml:space="preserve">                </w:t>
      </w:r>
      <w:r w:rsidRPr="00BA1DAD">
        <w:rPr>
          <w:sz w:val="16"/>
          <w:szCs w:val="16"/>
        </w:rPr>
        <w:t>к решению Совета народных депутатов     Красного сельского поселения                                                                           Павловского муниципального района</w:t>
      </w:r>
    </w:p>
    <w:p w:rsidR="0054529F" w:rsidRPr="00BA1DAD" w:rsidRDefault="0054529F" w:rsidP="0054529F">
      <w:pPr>
        <w:ind w:left="2268"/>
        <w:rPr>
          <w:sz w:val="16"/>
          <w:szCs w:val="16"/>
        </w:rPr>
      </w:pPr>
      <w:r w:rsidRPr="00BA1DAD">
        <w:rPr>
          <w:sz w:val="16"/>
          <w:szCs w:val="16"/>
        </w:rPr>
        <w:t>От 02.07.2013 г.  № 196</w:t>
      </w:r>
    </w:p>
    <w:p w:rsidR="0054529F" w:rsidRPr="00BA1DAD" w:rsidRDefault="0054529F" w:rsidP="0054529F">
      <w:pPr>
        <w:jc w:val="center"/>
        <w:rPr>
          <w:b/>
          <w:sz w:val="16"/>
          <w:szCs w:val="16"/>
        </w:rPr>
      </w:pPr>
    </w:p>
    <w:p w:rsidR="0054529F" w:rsidRPr="00BA1DAD" w:rsidRDefault="0054529F" w:rsidP="0054529F">
      <w:pPr>
        <w:rPr>
          <w:sz w:val="16"/>
          <w:szCs w:val="16"/>
        </w:rPr>
      </w:pPr>
    </w:p>
    <w:p w:rsidR="00D7529C" w:rsidRDefault="0054529F" w:rsidP="0054529F">
      <w:pPr>
        <w:jc w:val="center"/>
        <w:rPr>
          <w:sz w:val="16"/>
          <w:szCs w:val="16"/>
        </w:rPr>
      </w:pPr>
      <w:r w:rsidRPr="00BA1DAD">
        <w:rPr>
          <w:sz w:val="16"/>
          <w:szCs w:val="16"/>
        </w:rPr>
        <w:t xml:space="preserve">РАСХОДЫ БЮДЖЕТА КРАСНОГО СЕЛЬСКОГО ПОСЕЛЕНИЯ </w:t>
      </w:r>
    </w:p>
    <w:p w:rsidR="0054529F" w:rsidRPr="00BA1DAD" w:rsidRDefault="0054529F" w:rsidP="0054529F">
      <w:pPr>
        <w:jc w:val="center"/>
        <w:rPr>
          <w:sz w:val="16"/>
          <w:szCs w:val="16"/>
        </w:rPr>
      </w:pPr>
      <w:r w:rsidRPr="00BA1DAD">
        <w:rPr>
          <w:sz w:val="16"/>
          <w:szCs w:val="16"/>
        </w:rPr>
        <w:t>ЗА 2012 ГОД</w:t>
      </w:r>
    </w:p>
    <w:p w:rsidR="00D7529C" w:rsidRDefault="0054529F" w:rsidP="0054529F">
      <w:pPr>
        <w:jc w:val="center"/>
        <w:rPr>
          <w:sz w:val="16"/>
          <w:szCs w:val="16"/>
        </w:rPr>
      </w:pPr>
      <w:r w:rsidRPr="00BA1DAD">
        <w:rPr>
          <w:sz w:val="16"/>
          <w:szCs w:val="16"/>
        </w:rPr>
        <w:t xml:space="preserve">ПО РАЗДЕЛАМ И ПОДРАЗДЕЛАМ КЛАССИФИКАЦИИ </w:t>
      </w:r>
    </w:p>
    <w:p w:rsidR="0054529F" w:rsidRPr="00BA1DAD" w:rsidRDefault="0054529F" w:rsidP="0054529F">
      <w:pPr>
        <w:jc w:val="center"/>
        <w:rPr>
          <w:sz w:val="16"/>
          <w:szCs w:val="16"/>
        </w:rPr>
      </w:pPr>
      <w:r w:rsidRPr="00BA1DAD">
        <w:rPr>
          <w:sz w:val="16"/>
          <w:szCs w:val="16"/>
        </w:rPr>
        <w:t>РАСХОДОВ БЮДЖЕТА</w:t>
      </w:r>
    </w:p>
    <w:p w:rsidR="0054529F" w:rsidRDefault="0054529F" w:rsidP="0054529F">
      <w:pPr>
        <w:rPr>
          <w:sz w:val="16"/>
          <w:szCs w:val="16"/>
        </w:rPr>
      </w:pPr>
    </w:p>
    <w:p w:rsidR="00B43F30" w:rsidRPr="00BA1DAD" w:rsidRDefault="00B43F30" w:rsidP="0054529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4"/>
        <w:gridCol w:w="376"/>
        <w:gridCol w:w="421"/>
        <w:gridCol w:w="1219"/>
      </w:tblGrid>
      <w:tr w:rsidR="0054529F" w:rsidRPr="00BA1DAD" w:rsidTr="0054529F">
        <w:tc>
          <w:tcPr>
            <w:tcW w:w="0" w:type="auto"/>
          </w:tcPr>
          <w:p w:rsidR="0054529F" w:rsidRPr="00BA1DAD" w:rsidRDefault="0054529F" w:rsidP="005C2045">
            <w:pPr>
              <w:jc w:val="center"/>
              <w:rPr>
                <w:sz w:val="16"/>
                <w:szCs w:val="16"/>
              </w:rPr>
            </w:pPr>
            <w:r w:rsidRPr="00BA1DAD">
              <w:rPr>
                <w:sz w:val="16"/>
                <w:szCs w:val="16"/>
              </w:rPr>
              <w:t>наименование</w:t>
            </w:r>
          </w:p>
        </w:tc>
        <w:tc>
          <w:tcPr>
            <w:tcW w:w="0" w:type="auto"/>
          </w:tcPr>
          <w:p w:rsidR="0054529F" w:rsidRPr="00BA1DAD" w:rsidRDefault="0054529F" w:rsidP="005C2045">
            <w:pPr>
              <w:jc w:val="center"/>
              <w:rPr>
                <w:sz w:val="16"/>
                <w:szCs w:val="16"/>
              </w:rPr>
            </w:pPr>
            <w:r w:rsidRPr="00BA1DAD">
              <w:rPr>
                <w:sz w:val="16"/>
                <w:szCs w:val="16"/>
              </w:rPr>
              <w:t>Рз</w:t>
            </w:r>
          </w:p>
        </w:tc>
        <w:tc>
          <w:tcPr>
            <w:tcW w:w="0" w:type="auto"/>
          </w:tcPr>
          <w:p w:rsidR="0054529F" w:rsidRPr="00BA1DAD" w:rsidRDefault="0054529F" w:rsidP="005C2045">
            <w:pPr>
              <w:jc w:val="center"/>
              <w:rPr>
                <w:sz w:val="16"/>
                <w:szCs w:val="16"/>
              </w:rPr>
            </w:pPr>
            <w:r w:rsidRPr="00BA1DAD">
              <w:rPr>
                <w:sz w:val="16"/>
                <w:szCs w:val="16"/>
              </w:rPr>
              <w:t>ПР</w:t>
            </w:r>
          </w:p>
        </w:tc>
        <w:tc>
          <w:tcPr>
            <w:tcW w:w="0" w:type="auto"/>
          </w:tcPr>
          <w:p w:rsidR="0054529F" w:rsidRPr="00BA1DAD" w:rsidRDefault="0054529F" w:rsidP="005C2045">
            <w:pPr>
              <w:jc w:val="center"/>
              <w:rPr>
                <w:sz w:val="16"/>
                <w:szCs w:val="16"/>
              </w:rPr>
            </w:pPr>
            <w:r w:rsidRPr="00BA1DAD">
              <w:rPr>
                <w:sz w:val="16"/>
                <w:szCs w:val="16"/>
              </w:rPr>
              <w:t>Исполнено за 2011       год</w:t>
            </w:r>
          </w:p>
        </w:tc>
      </w:tr>
      <w:tr w:rsidR="0054529F" w:rsidRPr="00BA1DAD" w:rsidTr="0054529F">
        <w:tc>
          <w:tcPr>
            <w:tcW w:w="0" w:type="auto"/>
          </w:tcPr>
          <w:p w:rsidR="0054529F" w:rsidRPr="00BA1DAD" w:rsidRDefault="0054529F" w:rsidP="005C2045">
            <w:pPr>
              <w:jc w:val="both"/>
              <w:rPr>
                <w:b/>
                <w:sz w:val="16"/>
                <w:szCs w:val="16"/>
              </w:rPr>
            </w:pPr>
            <w:r w:rsidRPr="00BA1DAD">
              <w:rPr>
                <w:b/>
                <w:sz w:val="16"/>
                <w:szCs w:val="16"/>
              </w:rPr>
              <w:t>Общегосударственные вопросы</w:t>
            </w:r>
          </w:p>
        </w:tc>
        <w:tc>
          <w:tcPr>
            <w:tcW w:w="0" w:type="auto"/>
          </w:tcPr>
          <w:p w:rsidR="0054529F" w:rsidRPr="00BA1DAD" w:rsidRDefault="0054529F" w:rsidP="005C2045">
            <w:pPr>
              <w:jc w:val="both"/>
              <w:rPr>
                <w:b/>
                <w:sz w:val="16"/>
                <w:szCs w:val="16"/>
              </w:rPr>
            </w:pPr>
            <w:r w:rsidRPr="00BA1DAD">
              <w:rPr>
                <w:b/>
                <w:sz w:val="16"/>
                <w:szCs w:val="16"/>
              </w:rPr>
              <w:t>01</w:t>
            </w: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r w:rsidRPr="00BA1DAD">
              <w:rPr>
                <w:b/>
                <w:sz w:val="16"/>
                <w:szCs w:val="16"/>
              </w:rPr>
              <w:t>3286,6</w:t>
            </w:r>
          </w:p>
        </w:tc>
      </w:tr>
      <w:tr w:rsidR="0054529F" w:rsidRPr="00BA1DAD" w:rsidTr="0054529F">
        <w:tc>
          <w:tcPr>
            <w:tcW w:w="0" w:type="auto"/>
          </w:tcPr>
          <w:p w:rsidR="0054529F" w:rsidRPr="00BA1DAD" w:rsidRDefault="0054529F" w:rsidP="005C2045">
            <w:pPr>
              <w:jc w:val="both"/>
              <w:rPr>
                <w:sz w:val="16"/>
                <w:szCs w:val="16"/>
              </w:rPr>
            </w:pPr>
            <w:r w:rsidRPr="00BA1DAD">
              <w:rPr>
                <w:sz w:val="16"/>
                <w:szCs w:val="16"/>
              </w:rPr>
              <w:t>Функционирование правительства РФ, высших органов исполнительной власти субъектов РФ, местных администраций</w:t>
            </w:r>
          </w:p>
        </w:tc>
        <w:tc>
          <w:tcPr>
            <w:tcW w:w="0" w:type="auto"/>
          </w:tcPr>
          <w:p w:rsidR="0054529F" w:rsidRPr="00BA1DAD" w:rsidRDefault="0054529F" w:rsidP="005C2045">
            <w:pPr>
              <w:jc w:val="both"/>
              <w:rPr>
                <w:sz w:val="16"/>
                <w:szCs w:val="16"/>
              </w:rPr>
            </w:pPr>
          </w:p>
          <w:p w:rsidR="0054529F" w:rsidRPr="00BA1DAD" w:rsidRDefault="0054529F" w:rsidP="005C2045">
            <w:pPr>
              <w:jc w:val="both"/>
              <w:rPr>
                <w:sz w:val="16"/>
                <w:szCs w:val="16"/>
              </w:rPr>
            </w:pPr>
            <w:r w:rsidRPr="00BA1DAD">
              <w:rPr>
                <w:sz w:val="16"/>
                <w:szCs w:val="16"/>
              </w:rPr>
              <w:t>01</w:t>
            </w:r>
          </w:p>
        </w:tc>
        <w:tc>
          <w:tcPr>
            <w:tcW w:w="0" w:type="auto"/>
          </w:tcPr>
          <w:p w:rsidR="0054529F" w:rsidRPr="00BA1DAD" w:rsidRDefault="0054529F" w:rsidP="005C2045">
            <w:pPr>
              <w:jc w:val="both"/>
              <w:rPr>
                <w:sz w:val="16"/>
                <w:szCs w:val="16"/>
              </w:rPr>
            </w:pPr>
          </w:p>
          <w:p w:rsidR="0054529F" w:rsidRPr="00BA1DAD" w:rsidRDefault="0054529F" w:rsidP="005C2045">
            <w:pPr>
              <w:jc w:val="both"/>
              <w:rPr>
                <w:sz w:val="16"/>
                <w:szCs w:val="16"/>
              </w:rPr>
            </w:pPr>
            <w:r w:rsidRPr="00BA1DAD">
              <w:rPr>
                <w:sz w:val="16"/>
                <w:szCs w:val="16"/>
              </w:rPr>
              <w:t>04</w:t>
            </w:r>
          </w:p>
        </w:tc>
        <w:tc>
          <w:tcPr>
            <w:tcW w:w="0" w:type="auto"/>
          </w:tcPr>
          <w:p w:rsidR="0054529F" w:rsidRPr="00BA1DAD" w:rsidRDefault="0054529F" w:rsidP="005C2045">
            <w:pPr>
              <w:jc w:val="both"/>
              <w:rPr>
                <w:sz w:val="16"/>
                <w:szCs w:val="16"/>
              </w:rPr>
            </w:pPr>
            <w:r w:rsidRPr="00BA1DAD">
              <w:rPr>
                <w:sz w:val="16"/>
                <w:szCs w:val="16"/>
              </w:rPr>
              <w:t>3262,2</w:t>
            </w:r>
          </w:p>
        </w:tc>
      </w:tr>
      <w:tr w:rsidR="0054529F" w:rsidRPr="00BA1DAD" w:rsidTr="0054529F">
        <w:tc>
          <w:tcPr>
            <w:tcW w:w="0" w:type="auto"/>
          </w:tcPr>
          <w:p w:rsidR="0054529F" w:rsidRPr="00BA1DAD" w:rsidRDefault="0054529F" w:rsidP="005C2045">
            <w:pPr>
              <w:jc w:val="both"/>
              <w:rPr>
                <w:sz w:val="16"/>
                <w:szCs w:val="16"/>
              </w:rPr>
            </w:pPr>
            <w:r w:rsidRPr="00BA1DAD">
              <w:rPr>
                <w:sz w:val="16"/>
                <w:szCs w:val="16"/>
              </w:rPr>
              <w:t>Другие общегосударственные вопросы</w:t>
            </w:r>
          </w:p>
        </w:tc>
        <w:tc>
          <w:tcPr>
            <w:tcW w:w="0" w:type="auto"/>
          </w:tcPr>
          <w:p w:rsidR="0054529F" w:rsidRPr="00BA1DAD" w:rsidRDefault="0054529F" w:rsidP="005C2045">
            <w:pPr>
              <w:jc w:val="both"/>
              <w:rPr>
                <w:sz w:val="16"/>
                <w:szCs w:val="16"/>
              </w:rPr>
            </w:pPr>
            <w:r w:rsidRPr="00BA1DAD">
              <w:rPr>
                <w:sz w:val="16"/>
                <w:szCs w:val="16"/>
              </w:rPr>
              <w:t>01</w:t>
            </w:r>
          </w:p>
        </w:tc>
        <w:tc>
          <w:tcPr>
            <w:tcW w:w="0" w:type="auto"/>
          </w:tcPr>
          <w:p w:rsidR="0054529F" w:rsidRPr="00BA1DAD" w:rsidRDefault="0054529F" w:rsidP="005C2045">
            <w:pPr>
              <w:jc w:val="both"/>
              <w:rPr>
                <w:sz w:val="16"/>
                <w:szCs w:val="16"/>
              </w:rPr>
            </w:pPr>
            <w:r w:rsidRPr="00BA1DAD">
              <w:rPr>
                <w:sz w:val="16"/>
                <w:szCs w:val="16"/>
              </w:rPr>
              <w:t>13</w:t>
            </w:r>
          </w:p>
        </w:tc>
        <w:tc>
          <w:tcPr>
            <w:tcW w:w="0" w:type="auto"/>
          </w:tcPr>
          <w:p w:rsidR="0054529F" w:rsidRPr="00BA1DAD" w:rsidRDefault="0054529F" w:rsidP="005C2045">
            <w:pPr>
              <w:jc w:val="both"/>
              <w:rPr>
                <w:sz w:val="16"/>
                <w:szCs w:val="16"/>
              </w:rPr>
            </w:pPr>
            <w:r w:rsidRPr="00BA1DAD">
              <w:rPr>
                <w:sz w:val="16"/>
                <w:szCs w:val="16"/>
              </w:rPr>
              <w:t>24,4</w:t>
            </w:r>
          </w:p>
        </w:tc>
      </w:tr>
      <w:tr w:rsidR="0054529F" w:rsidRPr="00BA1DAD" w:rsidTr="0054529F">
        <w:tc>
          <w:tcPr>
            <w:tcW w:w="0" w:type="auto"/>
          </w:tcPr>
          <w:p w:rsidR="0054529F" w:rsidRPr="00BA1DAD" w:rsidRDefault="0054529F" w:rsidP="005C2045">
            <w:pPr>
              <w:jc w:val="both"/>
              <w:rPr>
                <w:b/>
                <w:sz w:val="16"/>
                <w:szCs w:val="16"/>
              </w:rPr>
            </w:pPr>
            <w:r w:rsidRPr="00BA1DAD">
              <w:rPr>
                <w:b/>
                <w:sz w:val="16"/>
                <w:szCs w:val="16"/>
              </w:rPr>
              <w:t>Национальная оборона</w:t>
            </w:r>
          </w:p>
        </w:tc>
        <w:tc>
          <w:tcPr>
            <w:tcW w:w="0" w:type="auto"/>
          </w:tcPr>
          <w:p w:rsidR="0054529F" w:rsidRPr="00BA1DAD" w:rsidRDefault="0054529F" w:rsidP="005C2045">
            <w:pPr>
              <w:jc w:val="both"/>
              <w:rPr>
                <w:b/>
                <w:sz w:val="16"/>
                <w:szCs w:val="16"/>
              </w:rPr>
            </w:pPr>
            <w:r w:rsidRPr="00BA1DAD">
              <w:rPr>
                <w:b/>
                <w:sz w:val="16"/>
                <w:szCs w:val="16"/>
              </w:rPr>
              <w:t>02</w:t>
            </w: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r w:rsidRPr="00BA1DAD">
              <w:rPr>
                <w:b/>
                <w:sz w:val="16"/>
                <w:szCs w:val="16"/>
              </w:rPr>
              <w:t>139,8</w:t>
            </w:r>
          </w:p>
        </w:tc>
      </w:tr>
      <w:tr w:rsidR="0054529F" w:rsidRPr="00BA1DAD" w:rsidTr="0054529F">
        <w:tc>
          <w:tcPr>
            <w:tcW w:w="0" w:type="auto"/>
          </w:tcPr>
          <w:p w:rsidR="0054529F" w:rsidRPr="00BA1DAD" w:rsidRDefault="0054529F" w:rsidP="005C2045">
            <w:pPr>
              <w:jc w:val="both"/>
              <w:rPr>
                <w:sz w:val="16"/>
                <w:szCs w:val="16"/>
              </w:rPr>
            </w:pPr>
            <w:r w:rsidRPr="00BA1DAD">
              <w:rPr>
                <w:sz w:val="16"/>
                <w:szCs w:val="16"/>
              </w:rPr>
              <w:t>Мобилизация и вневойсковая подготовка</w:t>
            </w:r>
          </w:p>
        </w:tc>
        <w:tc>
          <w:tcPr>
            <w:tcW w:w="0" w:type="auto"/>
          </w:tcPr>
          <w:p w:rsidR="0054529F" w:rsidRPr="00BA1DAD" w:rsidRDefault="0054529F" w:rsidP="005C2045">
            <w:pPr>
              <w:jc w:val="both"/>
              <w:rPr>
                <w:sz w:val="16"/>
                <w:szCs w:val="16"/>
              </w:rPr>
            </w:pPr>
            <w:r w:rsidRPr="00BA1DAD">
              <w:rPr>
                <w:sz w:val="16"/>
                <w:szCs w:val="16"/>
              </w:rPr>
              <w:t>02</w:t>
            </w:r>
          </w:p>
        </w:tc>
        <w:tc>
          <w:tcPr>
            <w:tcW w:w="0" w:type="auto"/>
          </w:tcPr>
          <w:p w:rsidR="0054529F" w:rsidRPr="00BA1DAD" w:rsidRDefault="0054529F" w:rsidP="005C2045">
            <w:pPr>
              <w:jc w:val="both"/>
              <w:rPr>
                <w:sz w:val="16"/>
                <w:szCs w:val="16"/>
              </w:rPr>
            </w:pPr>
            <w:r w:rsidRPr="00BA1DAD">
              <w:rPr>
                <w:sz w:val="16"/>
                <w:szCs w:val="16"/>
              </w:rPr>
              <w:t>03</w:t>
            </w:r>
          </w:p>
        </w:tc>
        <w:tc>
          <w:tcPr>
            <w:tcW w:w="0" w:type="auto"/>
          </w:tcPr>
          <w:p w:rsidR="0054529F" w:rsidRPr="00BA1DAD" w:rsidRDefault="0054529F" w:rsidP="005C2045">
            <w:pPr>
              <w:jc w:val="both"/>
              <w:rPr>
                <w:sz w:val="16"/>
                <w:szCs w:val="16"/>
              </w:rPr>
            </w:pPr>
            <w:r w:rsidRPr="00BA1DAD">
              <w:rPr>
                <w:sz w:val="16"/>
                <w:szCs w:val="16"/>
              </w:rPr>
              <w:t>139,8</w:t>
            </w:r>
          </w:p>
        </w:tc>
      </w:tr>
      <w:tr w:rsidR="0054529F" w:rsidRPr="00BA1DAD" w:rsidTr="0054529F">
        <w:tc>
          <w:tcPr>
            <w:tcW w:w="0" w:type="auto"/>
          </w:tcPr>
          <w:p w:rsidR="0054529F" w:rsidRPr="00BA1DAD" w:rsidRDefault="0054529F" w:rsidP="005C2045">
            <w:pPr>
              <w:rPr>
                <w:b/>
                <w:sz w:val="16"/>
                <w:szCs w:val="16"/>
              </w:rPr>
            </w:pPr>
            <w:r w:rsidRPr="00BA1DAD">
              <w:rPr>
                <w:b/>
                <w:sz w:val="16"/>
                <w:szCs w:val="16"/>
              </w:rPr>
              <w:t>Национальная безопасность и правоохранительная деятельность</w:t>
            </w:r>
          </w:p>
        </w:tc>
        <w:tc>
          <w:tcPr>
            <w:tcW w:w="0" w:type="auto"/>
          </w:tcPr>
          <w:p w:rsidR="0054529F" w:rsidRPr="00BA1DAD" w:rsidRDefault="0054529F" w:rsidP="005C2045">
            <w:pPr>
              <w:jc w:val="both"/>
              <w:rPr>
                <w:b/>
                <w:sz w:val="16"/>
                <w:szCs w:val="16"/>
              </w:rPr>
            </w:pPr>
          </w:p>
          <w:p w:rsidR="0054529F" w:rsidRPr="00BA1DAD" w:rsidRDefault="0054529F" w:rsidP="005C2045">
            <w:pPr>
              <w:jc w:val="both"/>
              <w:rPr>
                <w:b/>
                <w:sz w:val="16"/>
                <w:szCs w:val="16"/>
              </w:rPr>
            </w:pPr>
            <w:r w:rsidRPr="00BA1DAD">
              <w:rPr>
                <w:b/>
                <w:sz w:val="16"/>
                <w:szCs w:val="16"/>
              </w:rPr>
              <w:t>03</w:t>
            </w: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r w:rsidRPr="00BA1DAD">
              <w:rPr>
                <w:b/>
                <w:sz w:val="16"/>
                <w:szCs w:val="16"/>
              </w:rPr>
              <w:t>37,1</w:t>
            </w:r>
          </w:p>
        </w:tc>
      </w:tr>
      <w:tr w:rsidR="0054529F" w:rsidRPr="00BA1DAD" w:rsidTr="0054529F">
        <w:tc>
          <w:tcPr>
            <w:tcW w:w="0" w:type="auto"/>
          </w:tcPr>
          <w:p w:rsidR="0054529F" w:rsidRPr="00BA1DAD" w:rsidRDefault="0054529F" w:rsidP="005C2045">
            <w:pPr>
              <w:jc w:val="both"/>
              <w:rPr>
                <w:sz w:val="16"/>
                <w:szCs w:val="16"/>
              </w:rPr>
            </w:pPr>
            <w:r w:rsidRPr="00BA1DAD">
              <w:rPr>
                <w:sz w:val="16"/>
                <w:szCs w:val="16"/>
              </w:rPr>
              <w:t>Защита населения и территории от чрезвычайных ситуаций природного и техногенного характера, гражданская оборона</w:t>
            </w:r>
          </w:p>
        </w:tc>
        <w:tc>
          <w:tcPr>
            <w:tcW w:w="0" w:type="auto"/>
          </w:tcPr>
          <w:p w:rsidR="0054529F" w:rsidRPr="00BA1DAD" w:rsidRDefault="0054529F" w:rsidP="005C2045">
            <w:pPr>
              <w:jc w:val="both"/>
              <w:rPr>
                <w:sz w:val="16"/>
                <w:szCs w:val="16"/>
              </w:rPr>
            </w:pPr>
          </w:p>
          <w:p w:rsidR="0054529F" w:rsidRPr="00BA1DAD" w:rsidRDefault="0054529F" w:rsidP="005C2045">
            <w:pPr>
              <w:jc w:val="both"/>
              <w:rPr>
                <w:sz w:val="16"/>
                <w:szCs w:val="16"/>
              </w:rPr>
            </w:pPr>
            <w:r w:rsidRPr="00BA1DAD">
              <w:rPr>
                <w:sz w:val="16"/>
                <w:szCs w:val="16"/>
              </w:rPr>
              <w:t>03</w:t>
            </w:r>
          </w:p>
        </w:tc>
        <w:tc>
          <w:tcPr>
            <w:tcW w:w="0" w:type="auto"/>
          </w:tcPr>
          <w:p w:rsidR="0054529F" w:rsidRPr="00BA1DAD" w:rsidRDefault="0054529F" w:rsidP="005C2045">
            <w:pPr>
              <w:jc w:val="both"/>
              <w:rPr>
                <w:sz w:val="16"/>
                <w:szCs w:val="16"/>
              </w:rPr>
            </w:pPr>
          </w:p>
          <w:p w:rsidR="0054529F" w:rsidRPr="00BA1DAD" w:rsidRDefault="0054529F" w:rsidP="005C2045">
            <w:pPr>
              <w:jc w:val="both"/>
              <w:rPr>
                <w:sz w:val="16"/>
                <w:szCs w:val="16"/>
              </w:rPr>
            </w:pPr>
            <w:r w:rsidRPr="00BA1DAD">
              <w:rPr>
                <w:sz w:val="16"/>
                <w:szCs w:val="16"/>
              </w:rPr>
              <w:t>09</w:t>
            </w:r>
          </w:p>
        </w:tc>
        <w:tc>
          <w:tcPr>
            <w:tcW w:w="0" w:type="auto"/>
          </w:tcPr>
          <w:p w:rsidR="0054529F" w:rsidRPr="00BA1DAD" w:rsidRDefault="0054529F" w:rsidP="005C2045">
            <w:pPr>
              <w:jc w:val="both"/>
              <w:rPr>
                <w:sz w:val="16"/>
                <w:szCs w:val="16"/>
              </w:rPr>
            </w:pPr>
            <w:r w:rsidRPr="00BA1DAD">
              <w:rPr>
                <w:sz w:val="16"/>
                <w:szCs w:val="16"/>
              </w:rPr>
              <w:t>37,1</w:t>
            </w:r>
          </w:p>
        </w:tc>
      </w:tr>
      <w:tr w:rsidR="0054529F" w:rsidRPr="00BA1DAD" w:rsidTr="0054529F">
        <w:tc>
          <w:tcPr>
            <w:tcW w:w="0" w:type="auto"/>
          </w:tcPr>
          <w:p w:rsidR="0054529F" w:rsidRPr="00BA1DAD" w:rsidRDefault="0054529F" w:rsidP="005C2045">
            <w:pPr>
              <w:jc w:val="both"/>
              <w:rPr>
                <w:b/>
                <w:sz w:val="16"/>
                <w:szCs w:val="16"/>
              </w:rPr>
            </w:pPr>
            <w:r w:rsidRPr="00BA1DAD">
              <w:rPr>
                <w:b/>
                <w:sz w:val="16"/>
                <w:szCs w:val="16"/>
              </w:rPr>
              <w:t>Национальная экономика</w:t>
            </w:r>
          </w:p>
        </w:tc>
        <w:tc>
          <w:tcPr>
            <w:tcW w:w="0" w:type="auto"/>
          </w:tcPr>
          <w:p w:rsidR="0054529F" w:rsidRPr="00BA1DAD" w:rsidRDefault="0054529F" w:rsidP="005C2045">
            <w:pPr>
              <w:jc w:val="both"/>
              <w:rPr>
                <w:b/>
                <w:sz w:val="16"/>
                <w:szCs w:val="16"/>
              </w:rPr>
            </w:pPr>
            <w:r w:rsidRPr="00BA1DAD">
              <w:rPr>
                <w:b/>
                <w:sz w:val="16"/>
                <w:szCs w:val="16"/>
              </w:rPr>
              <w:t>04</w:t>
            </w: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r w:rsidRPr="00BA1DAD">
              <w:rPr>
                <w:b/>
                <w:sz w:val="16"/>
                <w:szCs w:val="16"/>
              </w:rPr>
              <w:t>369,0</w:t>
            </w:r>
          </w:p>
        </w:tc>
      </w:tr>
      <w:tr w:rsidR="0054529F" w:rsidRPr="00BA1DAD" w:rsidTr="0054529F">
        <w:tc>
          <w:tcPr>
            <w:tcW w:w="0" w:type="auto"/>
          </w:tcPr>
          <w:p w:rsidR="0054529F" w:rsidRPr="00BA1DAD" w:rsidRDefault="0054529F" w:rsidP="005C2045">
            <w:pPr>
              <w:jc w:val="both"/>
              <w:rPr>
                <w:sz w:val="16"/>
                <w:szCs w:val="16"/>
              </w:rPr>
            </w:pPr>
            <w:r w:rsidRPr="00BA1DAD">
              <w:rPr>
                <w:sz w:val="16"/>
                <w:szCs w:val="16"/>
              </w:rPr>
              <w:t>Другие вопросы в области национальной экономики</w:t>
            </w:r>
          </w:p>
        </w:tc>
        <w:tc>
          <w:tcPr>
            <w:tcW w:w="0" w:type="auto"/>
          </w:tcPr>
          <w:p w:rsidR="0054529F" w:rsidRPr="00BA1DAD" w:rsidRDefault="0054529F" w:rsidP="005C2045">
            <w:pPr>
              <w:jc w:val="both"/>
              <w:rPr>
                <w:sz w:val="16"/>
                <w:szCs w:val="16"/>
              </w:rPr>
            </w:pPr>
            <w:r w:rsidRPr="00BA1DAD">
              <w:rPr>
                <w:sz w:val="16"/>
                <w:szCs w:val="16"/>
              </w:rPr>
              <w:t>04</w:t>
            </w:r>
          </w:p>
        </w:tc>
        <w:tc>
          <w:tcPr>
            <w:tcW w:w="0" w:type="auto"/>
          </w:tcPr>
          <w:p w:rsidR="0054529F" w:rsidRPr="00BA1DAD" w:rsidRDefault="0054529F" w:rsidP="005C2045">
            <w:pPr>
              <w:jc w:val="both"/>
              <w:rPr>
                <w:sz w:val="16"/>
                <w:szCs w:val="16"/>
              </w:rPr>
            </w:pPr>
            <w:r w:rsidRPr="00BA1DAD">
              <w:rPr>
                <w:sz w:val="16"/>
                <w:szCs w:val="16"/>
              </w:rPr>
              <w:t>12</w:t>
            </w:r>
          </w:p>
        </w:tc>
        <w:tc>
          <w:tcPr>
            <w:tcW w:w="0" w:type="auto"/>
          </w:tcPr>
          <w:p w:rsidR="0054529F" w:rsidRPr="00BA1DAD" w:rsidRDefault="0054529F" w:rsidP="005C2045">
            <w:pPr>
              <w:jc w:val="both"/>
              <w:rPr>
                <w:sz w:val="16"/>
                <w:szCs w:val="16"/>
              </w:rPr>
            </w:pPr>
            <w:r w:rsidRPr="00BA1DAD">
              <w:rPr>
                <w:sz w:val="16"/>
                <w:szCs w:val="16"/>
              </w:rPr>
              <w:t>369,0</w:t>
            </w:r>
          </w:p>
        </w:tc>
      </w:tr>
      <w:tr w:rsidR="0054529F" w:rsidRPr="00BA1DAD" w:rsidTr="0054529F">
        <w:tc>
          <w:tcPr>
            <w:tcW w:w="0" w:type="auto"/>
          </w:tcPr>
          <w:p w:rsidR="0054529F" w:rsidRPr="00BA1DAD" w:rsidRDefault="0054529F" w:rsidP="005C2045">
            <w:pPr>
              <w:jc w:val="both"/>
              <w:rPr>
                <w:b/>
                <w:sz w:val="16"/>
                <w:szCs w:val="16"/>
              </w:rPr>
            </w:pPr>
            <w:r w:rsidRPr="00BA1DAD">
              <w:rPr>
                <w:b/>
                <w:sz w:val="16"/>
                <w:szCs w:val="16"/>
              </w:rPr>
              <w:t>Жилищно-коммунальное хозяйство</w:t>
            </w:r>
          </w:p>
        </w:tc>
        <w:tc>
          <w:tcPr>
            <w:tcW w:w="0" w:type="auto"/>
          </w:tcPr>
          <w:p w:rsidR="0054529F" w:rsidRPr="00BA1DAD" w:rsidRDefault="0054529F" w:rsidP="005C2045">
            <w:pPr>
              <w:jc w:val="both"/>
              <w:rPr>
                <w:b/>
                <w:sz w:val="16"/>
                <w:szCs w:val="16"/>
              </w:rPr>
            </w:pPr>
            <w:r w:rsidRPr="00BA1DAD">
              <w:rPr>
                <w:b/>
                <w:sz w:val="16"/>
                <w:szCs w:val="16"/>
              </w:rPr>
              <w:t>05</w:t>
            </w: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r w:rsidRPr="00BA1DAD">
              <w:rPr>
                <w:b/>
                <w:sz w:val="16"/>
                <w:szCs w:val="16"/>
              </w:rPr>
              <w:t>1549,5</w:t>
            </w:r>
          </w:p>
        </w:tc>
      </w:tr>
      <w:tr w:rsidR="0054529F" w:rsidRPr="00BA1DAD" w:rsidTr="0054529F">
        <w:tc>
          <w:tcPr>
            <w:tcW w:w="0" w:type="auto"/>
          </w:tcPr>
          <w:p w:rsidR="0054529F" w:rsidRPr="00BA1DAD" w:rsidRDefault="0054529F" w:rsidP="005C2045">
            <w:pPr>
              <w:jc w:val="both"/>
              <w:rPr>
                <w:sz w:val="16"/>
                <w:szCs w:val="16"/>
              </w:rPr>
            </w:pPr>
            <w:r w:rsidRPr="00BA1DAD">
              <w:rPr>
                <w:sz w:val="16"/>
                <w:szCs w:val="16"/>
              </w:rPr>
              <w:t>Благоустройство</w:t>
            </w:r>
          </w:p>
        </w:tc>
        <w:tc>
          <w:tcPr>
            <w:tcW w:w="0" w:type="auto"/>
          </w:tcPr>
          <w:p w:rsidR="0054529F" w:rsidRPr="00BA1DAD" w:rsidRDefault="0054529F" w:rsidP="005C2045">
            <w:pPr>
              <w:jc w:val="both"/>
              <w:rPr>
                <w:sz w:val="16"/>
                <w:szCs w:val="16"/>
              </w:rPr>
            </w:pPr>
            <w:r w:rsidRPr="00BA1DAD">
              <w:rPr>
                <w:sz w:val="16"/>
                <w:szCs w:val="16"/>
              </w:rPr>
              <w:t>05</w:t>
            </w:r>
          </w:p>
        </w:tc>
        <w:tc>
          <w:tcPr>
            <w:tcW w:w="0" w:type="auto"/>
          </w:tcPr>
          <w:p w:rsidR="0054529F" w:rsidRPr="00BA1DAD" w:rsidRDefault="0054529F" w:rsidP="005C2045">
            <w:pPr>
              <w:jc w:val="both"/>
              <w:rPr>
                <w:sz w:val="16"/>
                <w:szCs w:val="16"/>
              </w:rPr>
            </w:pPr>
            <w:r w:rsidRPr="00BA1DAD">
              <w:rPr>
                <w:sz w:val="16"/>
                <w:szCs w:val="16"/>
              </w:rPr>
              <w:t>03</w:t>
            </w:r>
          </w:p>
        </w:tc>
        <w:tc>
          <w:tcPr>
            <w:tcW w:w="0" w:type="auto"/>
          </w:tcPr>
          <w:p w:rsidR="0054529F" w:rsidRPr="00BA1DAD" w:rsidRDefault="0054529F" w:rsidP="005C2045">
            <w:pPr>
              <w:jc w:val="both"/>
              <w:rPr>
                <w:sz w:val="16"/>
                <w:szCs w:val="16"/>
              </w:rPr>
            </w:pPr>
            <w:r w:rsidRPr="00BA1DAD">
              <w:rPr>
                <w:sz w:val="16"/>
                <w:szCs w:val="16"/>
              </w:rPr>
              <w:t>1549,5</w:t>
            </w:r>
          </w:p>
        </w:tc>
      </w:tr>
      <w:tr w:rsidR="0054529F" w:rsidRPr="00BA1DAD" w:rsidTr="0054529F">
        <w:tc>
          <w:tcPr>
            <w:tcW w:w="0" w:type="auto"/>
          </w:tcPr>
          <w:p w:rsidR="0054529F" w:rsidRPr="00BA1DAD" w:rsidRDefault="0054529F" w:rsidP="005C2045">
            <w:pPr>
              <w:jc w:val="both"/>
              <w:rPr>
                <w:b/>
                <w:sz w:val="16"/>
                <w:szCs w:val="16"/>
              </w:rPr>
            </w:pPr>
            <w:r w:rsidRPr="00BA1DAD">
              <w:rPr>
                <w:b/>
                <w:sz w:val="16"/>
                <w:szCs w:val="16"/>
              </w:rPr>
              <w:t>Культура, кинематография и средства массовой информации</w:t>
            </w:r>
          </w:p>
        </w:tc>
        <w:tc>
          <w:tcPr>
            <w:tcW w:w="0" w:type="auto"/>
          </w:tcPr>
          <w:p w:rsidR="0054529F" w:rsidRPr="00BA1DAD" w:rsidRDefault="0054529F" w:rsidP="005C2045">
            <w:pPr>
              <w:jc w:val="both"/>
              <w:rPr>
                <w:b/>
                <w:sz w:val="16"/>
                <w:szCs w:val="16"/>
              </w:rPr>
            </w:pPr>
            <w:r w:rsidRPr="00BA1DAD">
              <w:rPr>
                <w:b/>
                <w:sz w:val="16"/>
                <w:szCs w:val="16"/>
              </w:rPr>
              <w:t>08</w:t>
            </w: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r w:rsidRPr="00BA1DAD">
              <w:rPr>
                <w:b/>
                <w:sz w:val="16"/>
                <w:szCs w:val="16"/>
              </w:rPr>
              <w:t>1888,5</w:t>
            </w:r>
          </w:p>
        </w:tc>
      </w:tr>
      <w:tr w:rsidR="0054529F" w:rsidRPr="00BA1DAD" w:rsidTr="0054529F">
        <w:tc>
          <w:tcPr>
            <w:tcW w:w="0" w:type="auto"/>
          </w:tcPr>
          <w:p w:rsidR="0054529F" w:rsidRPr="00BA1DAD" w:rsidRDefault="0054529F" w:rsidP="005C2045">
            <w:pPr>
              <w:jc w:val="both"/>
              <w:rPr>
                <w:sz w:val="16"/>
                <w:szCs w:val="16"/>
              </w:rPr>
            </w:pPr>
            <w:r w:rsidRPr="00BA1DAD">
              <w:rPr>
                <w:sz w:val="16"/>
                <w:szCs w:val="16"/>
              </w:rPr>
              <w:lastRenderedPageBreak/>
              <w:t>Культура</w:t>
            </w:r>
          </w:p>
        </w:tc>
        <w:tc>
          <w:tcPr>
            <w:tcW w:w="0" w:type="auto"/>
          </w:tcPr>
          <w:p w:rsidR="0054529F" w:rsidRPr="00BA1DAD" w:rsidRDefault="0054529F" w:rsidP="005C2045">
            <w:pPr>
              <w:jc w:val="both"/>
              <w:rPr>
                <w:sz w:val="16"/>
                <w:szCs w:val="16"/>
              </w:rPr>
            </w:pPr>
            <w:r w:rsidRPr="00BA1DAD">
              <w:rPr>
                <w:sz w:val="16"/>
                <w:szCs w:val="16"/>
              </w:rPr>
              <w:t>08</w:t>
            </w:r>
          </w:p>
        </w:tc>
        <w:tc>
          <w:tcPr>
            <w:tcW w:w="0" w:type="auto"/>
          </w:tcPr>
          <w:p w:rsidR="0054529F" w:rsidRPr="00BA1DAD" w:rsidRDefault="0054529F" w:rsidP="005C2045">
            <w:pPr>
              <w:jc w:val="both"/>
              <w:rPr>
                <w:sz w:val="16"/>
                <w:szCs w:val="16"/>
              </w:rPr>
            </w:pPr>
            <w:r w:rsidRPr="00BA1DAD">
              <w:rPr>
                <w:sz w:val="16"/>
                <w:szCs w:val="16"/>
              </w:rPr>
              <w:t>01</w:t>
            </w:r>
          </w:p>
        </w:tc>
        <w:tc>
          <w:tcPr>
            <w:tcW w:w="0" w:type="auto"/>
          </w:tcPr>
          <w:p w:rsidR="0054529F" w:rsidRPr="00BA1DAD" w:rsidRDefault="0054529F" w:rsidP="005C2045">
            <w:pPr>
              <w:jc w:val="both"/>
              <w:rPr>
                <w:sz w:val="16"/>
                <w:szCs w:val="16"/>
              </w:rPr>
            </w:pPr>
            <w:r w:rsidRPr="00BA1DAD">
              <w:rPr>
                <w:sz w:val="16"/>
                <w:szCs w:val="16"/>
              </w:rPr>
              <w:t>1888,5</w:t>
            </w:r>
          </w:p>
        </w:tc>
      </w:tr>
      <w:tr w:rsidR="0054529F" w:rsidRPr="00BA1DAD" w:rsidTr="0054529F">
        <w:tc>
          <w:tcPr>
            <w:tcW w:w="0" w:type="auto"/>
          </w:tcPr>
          <w:p w:rsidR="0054529F" w:rsidRPr="00BA1DAD" w:rsidRDefault="0054529F" w:rsidP="005C2045">
            <w:pPr>
              <w:jc w:val="both"/>
              <w:rPr>
                <w:b/>
                <w:sz w:val="16"/>
                <w:szCs w:val="16"/>
              </w:rPr>
            </w:pPr>
            <w:r w:rsidRPr="00BA1DAD">
              <w:rPr>
                <w:b/>
                <w:sz w:val="16"/>
                <w:szCs w:val="16"/>
              </w:rPr>
              <w:t>ВСЕГО:</w:t>
            </w: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p>
        </w:tc>
        <w:tc>
          <w:tcPr>
            <w:tcW w:w="0" w:type="auto"/>
          </w:tcPr>
          <w:p w:rsidR="0054529F" w:rsidRPr="00BA1DAD" w:rsidRDefault="0054529F" w:rsidP="005C2045">
            <w:pPr>
              <w:jc w:val="both"/>
              <w:rPr>
                <w:b/>
                <w:sz w:val="16"/>
                <w:szCs w:val="16"/>
              </w:rPr>
            </w:pPr>
            <w:r w:rsidRPr="00BA1DAD">
              <w:rPr>
                <w:b/>
                <w:sz w:val="16"/>
                <w:szCs w:val="16"/>
              </w:rPr>
              <w:t>7270,5</w:t>
            </w:r>
          </w:p>
        </w:tc>
      </w:tr>
    </w:tbl>
    <w:p w:rsidR="0054529F" w:rsidRPr="00BA1DAD" w:rsidRDefault="0054529F" w:rsidP="0054529F">
      <w:pPr>
        <w:jc w:val="both"/>
        <w:rPr>
          <w:b/>
          <w:sz w:val="16"/>
          <w:szCs w:val="16"/>
        </w:rPr>
      </w:pPr>
    </w:p>
    <w:p w:rsidR="0054529F" w:rsidRPr="00BA1DAD" w:rsidRDefault="0054529F" w:rsidP="0054529F">
      <w:pPr>
        <w:rPr>
          <w:sz w:val="16"/>
          <w:szCs w:val="16"/>
        </w:rPr>
      </w:pPr>
    </w:p>
    <w:p w:rsidR="0054529F" w:rsidRPr="00BA1DAD" w:rsidRDefault="0054529F" w:rsidP="0054529F">
      <w:pPr>
        <w:rPr>
          <w:sz w:val="16"/>
          <w:szCs w:val="16"/>
        </w:rPr>
      </w:pPr>
      <w:r w:rsidRPr="00BA1DAD">
        <w:rPr>
          <w:sz w:val="16"/>
          <w:szCs w:val="16"/>
        </w:rPr>
        <w:t>Глава Красного сельского поселения</w:t>
      </w:r>
      <w:r w:rsidRPr="00BA1DAD">
        <w:rPr>
          <w:sz w:val="16"/>
          <w:szCs w:val="16"/>
        </w:rPr>
        <w:tab/>
      </w:r>
      <w:r>
        <w:rPr>
          <w:sz w:val="16"/>
          <w:szCs w:val="16"/>
        </w:rPr>
        <w:t xml:space="preserve">                                   </w:t>
      </w:r>
      <w:r w:rsidRPr="00BA1DAD">
        <w:rPr>
          <w:sz w:val="16"/>
          <w:szCs w:val="16"/>
        </w:rPr>
        <w:t>В.П.Тимофеев</w:t>
      </w:r>
    </w:p>
    <w:p w:rsidR="00BF6216" w:rsidRDefault="00BF6216" w:rsidP="00BF6216">
      <w:pPr>
        <w:jc w:val="both"/>
        <w:rPr>
          <w:sz w:val="16"/>
          <w:szCs w:val="16"/>
        </w:rPr>
      </w:pPr>
    </w:p>
    <w:p w:rsidR="00147C32" w:rsidRDefault="00147C32" w:rsidP="00BF6216">
      <w:pPr>
        <w:jc w:val="both"/>
        <w:rPr>
          <w:sz w:val="16"/>
          <w:szCs w:val="16"/>
        </w:rPr>
      </w:pPr>
    </w:p>
    <w:p w:rsidR="00147C32" w:rsidRDefault="00147C32" w:rsidP="00BF6216">
      <w:pPr>
        <w:jc w:val="both"/>
        <w:rPr>
          <w:sz w:val="16"/>
          <w:szCs w:val="16"/>
        </w:rPr>
      </w:pPr>
    </w:p>
    <w:p w:rsidR="00147C32" w:rsidRDefault="00147C32" w:rsidP="00BF6216">
      <w:pPr>
        <w:jc w:val="both"/>
        <w:rPr>
          <w:sz w:val="16"/>
          <w:szCs w:val="16"/>
        </w:rPr>
      </w:pPr>
    </w:p>
    <w:p w:rsidR="00147C32" w:rsidRDefault="00147C32" w:rsidP="00BF6216">
      <w:pPr>
        <w:jc w:val="both"/>
        <w:rPr>
          <w:sz w:val="16"/>
          <w:szCs w:val="16"/>
        </w:rPr>
      </w:pPr>
    </w:p>
    <w:p w:rsidR="00BD3C0F" w:rsidRDefault="00BD3C0F" w:rsidP="0054529F">
      <w:pPr>
        <w:ind w:left="2268"/>
        <w:rPr>
          <w:sz w:val="16"/>
          <w:szCs w:val="16"/>
        </w:rPr>
      </w:pPr>
      <w:r>
        <w:rPr>
          <w:sz w:val="16"/>
          <w:szCs w:val="16"/>
        </w:rPr>
        <w:t>Приложение № 5</w:t>
      </w:r>
    </w:p>
    <w:p w:rsidR="0054529F" w:rsidRPr="00B34BCC" w:rsidRDefault="0054529F" w:rsidP="0054529F">
      <w:pPr>
        <w:ind w:left="2268"/>
        <w:rPr>
          <w:sz w:val="16"/>
          <w:szCs w:val="16"/>
        </w:rPr>
      </w:pPr>
      <w:r w:rsidRPr="00B34BCC">
        <w:rPr>
          <w:sz w:val="16"/>
          <w:szCs w:val="16"/>
        </w:rPr>
        <w:t>к решению Совета народных депутатов</w:t>
      </w:r>
    </w:p>
    <w:p w:rsidR="0054529F" w:rsidRPr="00B34BCC" w:rsidRDefault="0054529F" w:rsidP="0054529F">
      <w:pPr>
        <w:ind w:left="2268"/>
        <w:rPr>
          <w:sz w:val="16"/>
          <w:szCs w:val="16"/>
        </w:rPr>
      </w:pPr>
      <w:r w:rsidRPr="00B34BCC">
        <w:rPr>
          <w:sz w:val="16"/>
          <w:szCs w:val="16"/>
        </w:rPr>
        <w:t>Красного сельского поселения</w:t>
      </w:r>
    </w:p>
    <w:p w:rsidR="0054529F" w:rsidRPr="00B34BCC" w:rsidRDefault="0054529F" w:rsidP="0054529F">
      <w:pPr>
        <w:ind w:left="2268"/>
        <w:rPr>
          <w:sz w:val="16"/>
          <w:szCs w:val="16"/>
        </w:rPr>
      </w:pPr>
      <w:r w:rsidRPr="00B34BCC">
        <w:rPr>
          <w:sz w:val="16"/>
          <w:szCs w:val="16"/>
        </w:rPr>
        <w:t>Павловского муниципального района</w:t>
      </w:r>
    </w:p>
    <w:p w:rsidR="0054529F" w:rsidRPr="00B34BCC" w:rsidRDefault="0054529F" w:rsidP="0054529F">
      <w:pPr>
        <w:ind w:left="2268"/>
        <w:rPr>
          <w:sz w:val="16"/>
          <w:szCs w:val="16"/>
        </w:rPr>
      </w:pPr>
      <w:r w:rsidRPr="00B34BCC">
        <w:rPr>
          <w:sz w:val="16"/>
          <w:szCs w:val="16"/>
        </w:rPr>
        <w:t>от  02.07.2013 г.  № 196</w:t>
      </w:r>
    </w:p>
    <w:p w:rsidR="0054529F" w:rsidRPr="00B34BCC" w:rsidRDefault="0054529F" w:rsidP="0054529F">
      <w:pPr>
        <w:rPr>
          <w:sz w:val="16"/>
          <w:szCs w:val="16"/>
        </w:rPr>
      </w:pPr>
    </w:p>
    <w:p w:rsidR="0054529F" w:rsidRPr="00B34BCC" w:rsidRDefault="0054529F" w:rsidP="0054529F">
      <w:pPr>
        <w:jc w:val="center"/>
        <w:rPr>
          <w:sz w:val="16"/>
          <w:szCs w:val="16"/>
        </w:rPr>
      </w:pPr>
      <w:r w:rsidRPr="00B34BCC">
        <w:rPr>
          <w:sz w:val="16"/>
          <w:szCs w:val="16"/>
        </w:rPr>
        <w:t>ИСТОЧНИКИ ФИНАНСИРОВАНИЯ ДЕФИЦИТА БЮДЖЕТА КРАСНОГО СЕЛЬСКОГО ПОСЕЛЕНИЯ ЗА 2012 ГОД ПО КОДАМ КЛАССИФИКАЦИИ ИСТОЧНИКОВ ФИНАНСИРОВАНИЯ ДЕФИЦИТОВ БЮДЖЕТОВ</w:t>
      </w:r>
    </w:p>
    <w:p w:rsidR="0054529F" w:rsidRPr="00B34BCC" w:rsidRDefault="0054529F" w:rsidP="0054529F">
      <w:pPr>
        <w:jc w:val="right"/>
        <w:rPr>
          <w:sz w:val="16"/>
          <w:szCs w:val="16"/>
        </w:rPr>
      </w:pPr>
    </w:p>
    <w:p w:rsidR="0054529F" w:rsidRPr="00B34BCC" w:rsidRDefault="0054529F" w:rsidP="0054529F">
      <w:pPr>
        <w:jc w:val="right"/>
        <w:rPr>
          <w:sz w:val="16"/>
          <w:szCs w:val="16"/>
        </w:rPr>
      </w:pPr>
      <w:r w:rsidRPr="00B34BCC">
        <w:rPr>
          <w:sz w:val="16"/>
          <w:szCs w:val="16"/>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3"/>
        <w:gridCol w:w="664"/>
        <w:gridCol w:w="1316"/>
        <w:gridCol w:w="737"/>
      </w:tblGrid>
      <w:tr w:rsidR="0054529F" w:rsidRPr="00B34BCC" w:rsidTr="005C2045">
        <w:tc>
          <w:tcPr>
            <w:tcW w:w="5328" w:type="dxa"/>
          </w:tcPr>
          <w:p w:rsidR="0054529F" w:rsidRPr="00B34BCC" w:rsidRDefault="0054529F" w:rsidP="005C2045">
            <w:pPr>
              <w:rPr>
                <w:b/>
                <w:sz w:val="16"/>
                <w:szCs w:val="16"/>
              </w:rPr>
            </w:pPr>
            <w:r w:rsidRPr="00B34BCC">
              <w:rPr>
                <w:b/>
                <w:sz w:val="16"/>
                <w:szCs w:val="16"/>
              </w:rPr>
              <w:t>Источники внутреннего финансирования дефицита бюджета</w:t>
            </w:r>
          </w:p>
        </w:tc>
        <w:tc>
          <w:tcPr>
            <w:tcW w:w="1080" w:type="dxa"/>
          </w:tcPr>
          <w:p w:rsidR="0054529F" w:rsidRPr="00B34BCC" w:rsidRDefault="0054529F" w:rsidP="005C2045">
            <w:pPr>
              <w:jc w:val="center"/>
              <w:rPr>
                <w:b/>
                <w:sz w:val="16"/>
                <w:szCs w:val="16"/>
              </w:rPr>
            </w:pPr>
          </w:p>
          <w:p w:rsidR="0054529F" w:rsidRPr="00B34BCC" w:rsidRDefault="0054529F" w:rsidP="005C2045">
            <w:pPr>
              <w:jc w:val="center"/>
              <w:rPr>
                <w:b/>
                <w:sz w:val="16"/>
                <w:szCs w:val="16"/>
              </w:rPr>
            </w:pPr>
            <w:r w:rsidRPr="00B34BCC">
              <w:rPr>
                <w:b/>
                <w:sz w:val="16"/>
                <w:szCs w:val="16"/>
              </w:rPr>
              <w:t>914</w:t>
            </w:r>
          </w:p>
        </w:tc>
        <w:tc>
          <w:tcPr>
            <w:tcW w:w="2880" w:type="dxa"/>
          </w:tcPr>
          <w:p w:rsidR="0054529F" w:rsidRPr="00B34BCC" w:rsidRDefault="0054529F" w:rsidP="005C2045">
            <w:pPr>
              <w:jc w:val="center"/>
              <w:rPr>
                <w:b/>
                <w:sz w:val="16"/>
                <w:szCs w:val="16"/>
              </w:rPr>
            </w:pPr>
          </w:p>
          <w:p w:rsidR="0054529F" w:rsidRPr="00B34BCC" w:rsidRDefault="0054529F" w:rsidP="005C2045">
            <w:pPr>
              <w:jc w:val="center"/>
              <w:rPr>
                <w:b/>
                <w:sz w:val="16"/>
                <w:szCs w:val="16"/>
              </w:rPr>
            </w:pPr>
            <w:r w:rsidRPr="00B34BCC">
              <w:rPr>
                <w:b/>
                <w:sz w:val="16"/>
                <w:szCs w:val="16"/>
              </w:rPr>
              <w:t>01 00 00 00 00 0000 000</w:t>
            </w:r>
          </w:p>
        </w:tc>
        <w:tc>
          <w:tcPr>
            <w:tcW w:w="900" w:type="dxa"/>
          </w:tcPr>
          <w:p w:rsidR="0054529F" w:rsidRPr="00B34BCC" w:rsidRDefault="0054529F" w:rsidP="005C2045">
            <w:pPr>
              <w:jc w:val="center"/>
              <w:rPr>
                <w:b/>
                <w:sz w:val="16"/>
                <w:szCs w:val="16"/>
              </w:rPr>
            </w:pPr>
          </w:p>
          <w:p w:rsidR="0054529F" w:rsidRPr="00B34BCC" w:rsidRDefault="0054529F" w:rsidP="005C2045">
            <w:pPr>
              <w:jc w:val="center"/>
              <w:rPr>
                <w:b/>
                <w:sz w:val="16"/>
                <w:szCs w:val="16"/>
              </w:rPr>
            </w:pPr>
            <w:r w:rsidRPr="00B34BCC">
              <w:rPr>
                <w:b/>
                <w:sz w:val="16"/>
                <w:szCs w:val="16"/>
              </w:rPr>
              <w:t>1110,5</w:t>
            </w:r>
          </w:p>
        </w:tc>
      </w:tr>
      <w:tr w:rsidR="0054529F" w:rsidRPr="00B34BCC" w:rsidTr="005C2045">
        <w:tc>
          <w:tcPr>
            <w:tcW w:w="5328" w:type="dxa"/>
          </w:tcPr>
          <w:p w:rsidR="0054529F" w:rsidRPr="00B34BCC" w:rsidRDefault="0054529F" w:rsidP="005C2045">
            <w:pPr>
              <w:jc w:val="both"/>
              <w:rPr>
                <w:b/>
                <w:sz w:val="16"/>
                <w:szCs w:val="16"/>
              </w:rPr>
            </w:pPr>
            <w:r w:rsidRPr="00B34BCC">
              <w:rPr>
                <w:b/>
                <w:sz w:val="16"/>
                <w:szCs w:val="16"/>
              </w:rPr>
              <w:t>Изменение остатков средств на счетах по учету средств бюджета</w:t>
            </w:r>
          </w:p>
        </w:tc>
        <w:tc>
          <w:tcPr>
            <w:tcW w:w="108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914</w:t>
            </w:r>
          </w:p>
        </w:tc>
        <w:tc>
          <w:tcPr>
            <w:tcW w:w="2880" w:type="dxa"/>
          </w:tcPr>
          <w:p w:rsidR="0054529F" w:rsidRPr="00B34BCC" w:rsidRDefault="0054529F" w:rsidP="005C2045">
            <w:pPr>
              <w:jc w:val="center"/>
              <w:rPr>
                <w:sz w:val="16"/>
                <w:szCs w:val="16"/>
              </w:rPr>
            </w:pPr>
            <w:r w:rsidRPr="00B34BCC">
              <w:rPr>
                <w:b/>
                <w:sz w:val="16"/>
                <w:szCs w:val="16"/>
              </w:rPr>
              <w:t>01 05 00 00 00 0000 000</w:t>
            </w:r>
          </w:p>
        </w:tc>
        <w:tc>
          <w:tcPr>
            <w:tcW w:w="90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1110,5</w:t>
            </w:r>
          </w:p>
        </w:tc>
      </w:tr>
      <w:tr w:rsidR="0054529F" w:rsidRPr="00B34BCC" w:rsidTr="005C2045">
        <w:tc>
          <w:tcPr>
            <w:tcW w:w="5328" w:type="dxa"/>
          </w:tcPr>
          <w:p w:rsidR="0054529F" w:rsidRPr="00B34BCC" w:rsidRDefault="0054529F" w:rsidP="005C2045">
            <w:pPr>
              <w:jc w:val="both"/>
              <w:rPr>
                <w:sz w:val="16"/>
                <w:szCs w:val="16"/>
              </w:rPr>
            </w:pPr>
            <w:r w:rsidRPr="00B34BCC">
              <w:rPr>
                <w:sz w:val="16"/>
                <w:szCs w:val="16"/>
              </w:rPr>
              <w:t>Увеличение остатков средств бюджетов</w:t>
            </w:r>
          </w:p>
        </w:tc>
        <w:tc>
          <w:tcPr>
            <w:tcW w:w="1080" w:type="dxa"/>
          </w:tcPr>
          <w:p w:rsidR="0054529F" w:rsidRPr="00B34BCC" w:rsidRDefault="0054529F" w:rsidP="005C2045">
            <w:pPr>
              <w:jc w:val="center"/>
              <w:rPr>
                <w:sz w:val="16"/>
                <w:szCs w:val="16"/>
              </w:rPr>
            </w:pPr>
            <w:r w:rsidRPr="00B34BCC">
              <w:rPr>
                <w:sz w:val="16"/>
                <w:szCs w:val="16"/>
              </w:rPr>
              <w:t>914</w:t>
            </w:r>
          </w:p>
        </w:tc>
        <w:tc>
          <w:tcPr>
            <w:tcW w:w="2880" w:type="dxa"/>
          </w:tcPr>
          <w:p w:rsidR="0054529F" w:rsidRPr="00B34BCC" w:rsidRDefault="0054529F" w:rsidP="005C2045">
            <w:pPr>
              <w:jc w:val="center"/>
              <w:rPr>
                <w:sz w:val="16"/>
                <w:szCs w:val="16"/>
              </w:rPr>
            </w:pPr>
            <w:r w:rsidRPr="00B34BCC">
              <w:rPr>
                <w:sz w:val="16"/>
                <w:szCs w:val="16"/>
              </w:rPr>
              <w:t>01 05 00 00 00 0000 500</w:t>
            </w:r>
          </w:p>
        </w:tc>
        <w:tc>
          <w:tcPr>
            <w:tcW w:w="900" w:type="dxa"/>
          </w:tcPr>
          <w:p w:rsidR="0054529F" w:rsidRPr="00B34BCC" w:rsidRDefault="0054529F" w:rsidP="005C2045">
            <w:pPr>
              <w:jc w:val="center"/>
              <w:rPr>
                <w:sz w:val="16"/>
                <w:szCs w:val="16"/>
              </w:rPr>
            </w:pPr>
            <w:r w:rsidRPr="00B34BCC">
              <w:rPr>
                <w:sz w:val="16"/>
                <w:szCs w:val="16"/>
              </w:rPr>
              <w:t>7270,5</w:t>
            </w:r>
          </w:p>
        </w:tc>
      </w:tr>
      <w:tr w:rsidR="0054529F" w:rsidRPr="00B34BCC" w:rsidTr="005C2045">
        <w:tc>
          <w:tcPr>
            <w:tcW w:w="5328" w:type="dxa"/>
          </w:tcPr>
          <w:p w:rsidR="0054529F" w:rsidRPr="00B34BCC" w:rsidRDefault="0054529F" w:rsidP="005C2045">
            <w:pPr>
              <w:jc w:val="both"/>
              <w:rPr>
                <w:sz w:val="16"/>
                <w:szCs w:val="16"/>
              </w:rPr>
            </w:pPr>
            <w:r w:rsidRPr="00B34BCC">
              <w:rPr>
                <w:sz w:val="16"/>
                <w:szCs w:val="16"/>
              </w:rPr>
              <w:t>Увеличение прочих остатков денежных средств бюджетов поселений</w:t>
            </w:r>
          </w:p>
        </w:tc>
        <w:tc>
          <w:tcPr>
            <w:tcW w:w="108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914</w:t>
            </w:r>
          </w:p>
        </w:tc>
        <w:tc>
          <w:tcPr>
            <w:tcW w:w="288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01 05 02 01 10 0000 500</w:t>
            </w:r>
          </w:p>
        </w:tc>
        <w:tc>
          <w:tcPr>
            <w:tcW w:w="90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7270,5</w:t>
            </w:r>
          </w:p>
        </w:tc>
      </w:tr>
      <w:tr w:rsidR="0054529F" w:rsidRPr="00B34BCC" w:rsidTr="005C2045">
        <w:tc>
          <w:tcPr>
            <w:tcW w:w="5328" w:type="dxa"/>
          </w:tcPr>
          <w:p w:rsidR="0054529F" w:rsidRPr="00B34BCC" w:rsidRDefault="0054529F" w:rsidP="005C2045">
            <w:pPr>
              <w:jc w:val="both"/>
              <w:rPr>
                <w:sz w:val="16"/>
                <w:szCs w:val="16"/>
              </w:rPr>
            </w:pPr>
            <w:r w:rsidRPr="00B34BCC">
              <w:rPr>
                <w:sz w:val="16"/>
                <w:szCs w:val="16"/>
              </w:rPr>
              <w:t>Уменьшение остатков средств бюджетов</w:t>
            </w:r>
          </w:p>
        </w:tc>
        <w:tc>
          <w:tcPr>
            <w:tcW w:w="1080" w:type="dxa"/>
          </w:tcPr>
          <w:p w:rsidR="0054529F" w:rsidRPr="00B34BCC" w:rsidRDefault="0054529F" w:rsidP="005C2045">
            <w:pPr>
              <w:jc w:val="center"/>
              <w:rPr>
                <w:sz w:val="16"/>
                <w:szCs w:val="16"/>
              </w:rPr>
            </w:pPr>
            <w:r w:rsidRPr="00B34BCC">
              <w:rPr>
                <w:sz w:val="16"/>
                <w:szCs w:val="16"/>
              </w:rPr>
              <w:t>914</w:t>
            </w:r>
          </w:p>
        </w:tc>
        <w:tc>
          <w:tcPr>
            <w:tcW w:w="2880" w:type="dxa"/>
          </w:tcPr>
          <w:p w:rsidR="0054529F" w:rsidRPr="00B34BCC" w:rsidRDefault="0054529F" w:rsidP="005C2045">
            <w:pPr>
              <w:jc w:val="center"/>
              <w:rPr>
                <w:sz w:val="16"/>
                <w:szCs w:val="16"/>
              </w:rPr>
            </w:pPr>
            <w:r w:rsidRPr="00B34BCC">
              <w:rPr>
                <w:sz w:val="16"/>
                <w:szCs w:val="16"/>
              </w:rPr>
              <w:t>01 05 00 00 00 0000 600</w:t>
            </w:r>
          </w:p>
        </w:tc>
        <w:tc>
          <w:tcPr>
            <w:tcW w:w="900" w:type="dxa"/>
          </w:tcPr>
          <w:p w:rsidR="0054529F" w:rsidRPr="00B34BCC" w:rsidRDefault="0054529F" w:rsidP="005C2045">
            <w:pPr>
              <w:jc w:val="center"/>
              <w:rPr>
                <w:sz w:val="16"/>
                <w:szCs w:val="16"/>
              </w:rPr>
            </w:pPr>
            <w:r w:rsidRPr="00B34BCC">
              <w:rPr>
                <w:sz w:val="16"/>
                <w:szCs w:val="16"/>
              </w:rPr>
              <w:t>6160,0</w:t>
            </w:r>
          </w:p>
        </w:tc>
      </w:tr>
      <w:tr w:rsidR="0054529F" w:rsidRPr="00B34BCC" w:rsidTr="005C2045">
        <w:tc>
          <w:tcPr>
            <w:tcW w:w="5328" w:type="dxa"/>
          </w:tcPr>
          <w:p w:rsidR="0054529F" w:rsidRPr="00B34BCC" w:rsidRDefault="0054529F" w:rsidP="005C2045">
            <w:pPr>
              <w:jc w:val="both"/>
              <w:rPr>
                <w:sz w:val="16"/>
                <w:szCs w:val="16"/>
              </w:rPr>
            </w:pPr>
            <w:r w:rsidRPr="00B34BCC">
              <w:rPr>
                <w:sz w:val="16"/>
                <w:szCs w:val="16"/>
              </w:rPr>
              <w:t>Уменьшение прочих остатков денежных средств бюджетов поселений</w:t>
            </w:r>
          </w:p>
        </w:tc>
        <w:tc>
          <w:tcPr>
            <w:tcW w:w="108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914</w:t>
            </w:r>
          </w:p>
        </w:tc>
        <w:tc>
          <w:tcPr>
            <w:tcW w:w="288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01 05 02 01 10 0000 610</w:t>
            </w:r>
          </w:p>
        </w:tc>
        <w:tc>
          <w:tcPr>
            <w:tcW w:w="900" w:type="dxa"/>
          </w:tcPr>
          <w:p w:rsidR="0054529F" w:rsidRPr="00B34BCC" w:rsidRDefault="0054529F" w:rsidP="005C2045">
            <w:pPr>
              <w:jc w:val="center"/>
              <w:rPr>
                <w:sz w:val="16"/>
                <w:szCs w:val="16"/>
              </w:rPr>
            </w:pPr>
          </w:p>
          <w:p w:rsidR="0054529F" w:rsidRPr="00B34BCC" w:rsidRDefault="0054529F" w:rsidP="005C2045">
            <w:pPr>
              <w:jc w:val="center"/>
              <w:rPr>
                <w:sz w:val="16"/>
                <w:szCs w:val="16"/>
              </w:rPr>
            </w:pPr>
            <w:r w:rsidRPr="00B34BCC">
              <w:rPr>
                <w:sz w:val="16"/>
                <w:szCs w:val="16"/>
              </w:rPr>
              <w:t>6160,0</w:t>
            </w:r>
          </w:p>
        </w:tc>
      </w:tr>
    </w:tbl>
    <w:p w:rsidR="0054529F" w:rsidRPr="00B34BCC" w:rsidRDefault="0054529F" w:rsidP="0054529F">
      <w:pPr>
        <w:jc w:val="both"/>
        <w:rPr>
          <w:b/>
          <w:sz w:val="16"/>
          <w:szCs w:val="16"/>
        </w:rPr>
      </w:pPr>
    </w:p>
    <w:p w:rsidR="0054529F" w:rsidRPr="00B34BCC" w:rsidRDefault="0054529F" w:rsidP="0054529F">
      <w:pPr>
        <w:jc w:val="center"/>
        <w:rPr>
          <w:sz w:val="16"/>
          <w:szCs w:val="16"/>
        </w:rPr>
      </w:pPr>
    </w:p>
    <w:p w:rsidR="0054529F" w:rsidRPr="00B34BCC" w:rsidRDefault="0054529F" w:rsidP="0054529F">
      <w:pPr>
        <w:rPr>
          <w:sz w:val="16"/>
          <w:szCs w:val="16"/>
        </w:rPr>
      </w:pPr>
      <w:r w:rsidRPr="00B34BCC">
        <w:rPr>
          <w:sz w:val="16"/>
          <w:szCs w:val="16"/>
        </w:rPr>
        <w:t>Глава Красного сельского поселе</w:t>
      </w:r>
      <w:r>
        <w:rPr>
          <w:sz w:val="16"/>
          <w:szCs w:val="16"/>
        </w:rPr>
        <w:t>ния</w:t>
      </w:r>
      <w:r>
        <w:rPr>
          <w:sz w:val="16"/>
          <w:szCs w:val="16"/>
        </w:rPr>
        <w:tab/>
      </w:r>
      <w:r>
        <w:rPr>
          <w:sz w:val="16"/>
          <w:szCs w:val="16"/>
        </w:rPr>
        <w:tab/>
        <w:t xml:space="preserve">             </w:t>
      </w:r>
      <w:r w:rsidRPr="00B34BCC">
        <w:rPr>
          <w:sz w:val="16"/>
          <w:szCs w:val="16"/>
        </w:rPr>
        <w:t xml:space="preserve">   В.П.Тимофеев</w:t>
      </w:r>
    </w:p>
    <w:p w:rsidR="00BF6216" w:rsidRDefault="00BF6216" w:rsidP="00BF6216">
      <w:pPr>
        <w:jc w:val="both"/>
        <w:rPr>
          <w:sz w:val="16"/>
          <w:szCs w:val="16"/>
        </w:rPr>
      </w:pPr>
    </w:p>
    <w:p w:rsidR="00BF6216" w:rsidRDefault="00BF6216" w:rsidP="00BF6216">
      <w:pPr>
        <w:jc w:val="both"/>
        <w:rPr>
          <w:sz w:val="16"/>
          <w:szCs w:val="16"/>
        </w:rPr>
      </w:pPr>
    </w:p>
    <w:p w:rsidR="0054529F" w:rsidRDefault="0054529F" w:rsidP="0054529F">
      <w:pPr>
        <w:ind w:left="2268"/>
        <w:rPr>
          <w:sz w:val="16"/>
          <w:szCs w:val="16"/>
        </w:rPr>
      </w:pPr>
      <w:r w:rsidRPr="00BB49A3">
        <w:rPr>
          <w:sz w:val="16"/>
          <w:szCs w:val="16"/>
        </w:rPr>
        <w:t>Приложение № 6</w:t>
      </w:r>
    </w:p>
    <w:p w:rsidR="0054529F" w:rsidRPr="00BB49A3" w:rsidRDefault="0054529F" w:rsidP="0054529F">
      <w:pPr>
        <w:ind w:left="2268"/>
        <w:rPr>
          <w:sz w:val="16"/>
          <w:szCs w:val="16"/>
        </w:rPr>
      </w:pPr>
      <w:r w:rsidRPr="00BB49A3">
        <w:rPr>
          <w:sz w:val="16"/>
          <w:szCs w:val="16"/>
        </w:rPr>
        <w:t>к решению Совета народных депутатов</w:t>
      </w:r>
      <w:r>
        <w:rPr>
          <w:sz w:val="16"/>
          <w:szCs w:val="16"/>
        </w:rPr>
        <w:t xml:space="preserve"> </w:t>
      </w:r>
      <w:r w:rsidRPr="00BB49A3">
        <w:rPr>
          <w:sz w:val="16"/>
          <w:szCs w:val="16"/>
        </w:rPr>
        <w:t>Красного сельского поселения</w:t>
      </w:r>
      <w:r>
        <w:rPr>
          <w:sz w:val="16"/>
          <w:szCs w:val="16"/>
        </w:rPr>
        <w:t xml:space="preserve"> </w:t>
      </w:r>
      <w:r w:rsidRPr="00BB49A3">
        <w:rPr>
          <w:sz w:val="16"/>
          <w:szCs w:val="16"/>
        </w:rPr>
        <w:t>Павловского муниципального района</w:t>
      </w:r>
    </w:p>
    <w:p w:rsidR="0054529F" w:rsidRPr="00BB49A3" w:rsidRDefault="0054529F" w:rsidP="0054529F">
      <w:pPr>
        <w:ind w:left="2268"/>
        <w:rPr>
          <w:sz w:val="16"/>
          <w:szCs w:val="16"/>
        </w:rPr>
      </w:pPr>
      <w:r w:rsidRPr="00BB49A3">
        <w:rPr>
          <w:sz w:val="16"/>
          <w:szCs w:val="16"/>
        </w:rPr>
        <w:t>от  02.07.2013 г. №  196</w:t>
      </w:r>
    </w:p>
    <w:p w:rsidR="0054529F" w:rsidRPr="00BB49A3" w:rsidRDefault="0054529F" w:rsidP="0054529F">
      <w:pPr>
        <w:rPr>
          <w:sz w:val="16"/>
          <w:szCs w:val="16"/>
        </w:rPr>
      </w:pPr>
    </w:p>
    <w:p w:rsidR="0054529F" w:rsidRPr="00BB49A3" w:rsidRDefault="0054529F" w:rsidP="0054529F">
      <w:pPr>
        <w:jc w:val="center"/>
        <w:rPr>
          <w:sz w:val="16"/>
          <w:szCs w:val="16"/>
        </w:rPr>
      </w:pPr>
      <w:r w:rsidRPr="00BB49A3">
        <w:rPr>
          <w:sz w:val="16"/>
          <w:szCs w:val="16"/>
        </w:rPr>
        <w:t>ИСТОЧНИКИ ФИНАНСИРОВАНИЯ ДЕФИЦИТА БЮДЖЕТА КРАСНОГО СЕЛЬСКОГО ПОСЕЛЕНИЯ ЗА 2012 ГОД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rsidR="0054529F" w:rsidRPr="00BB49A3" w:rsidRDefault="0054529F" w:rsidP="00D7529C">
      <w:pPr>
        <w:jc w:val="right"/>
        <w:rPr>
          <w:sz w:val="16"/>
          <w:szCs w:val="16"/>
        </w:rPr>
      </w:pPr>
      <w:r w:rsidRPr="00BB49A3">
        <w:rPr>
          <w:sz w:val="16"/>
          <w:szCs w:val="16"/>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1268"/>
        <w:gridCol w:w="1258"/>
      </w:tblGrid>
      <w:tr w:rsidR="0054529F" w:rsidRPr="00BB49A3" w:rsidTr="0054529F">
        <w:trPr>
          <w:trHeight w:val="510"/>
        </w:trPr>
        <w:tc>
          <w:tcPr>
            <w:tcW w:w="2934" w:type="dxa"/>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наименование</w:t>
            </w:r>
          </w:p>
        </w:tc>
        <w:tc>
          <w:tcPr>
            <w:tcW w:w="1268" w:type="dxa"/>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Код классификации</w:t>
            </w:r>
          </w:p>
          <w:p w:rsidR="0054529F" w:rsidRPr="00BB49A3" w:rsidRDefault="0054529F" w:rsidP="005C2045">
            <w:pPr>
              <w:jc w:val="center"/>
              <w:rPr>
                <w:sz w:val="16"/>
                <w:szCs w:val="16"/>
              </w:rPr>
            </w:pPr>
          </w:p>
        </w:tc>
        <w:tc>
          <w:tcPr>
            <w:tcW w:w="0" w:type="auto"/>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Исполнено за 2010 год</w:t>
            </w:r>
          </w:p>
          <w:p w:rsidR="0054529F" w:rsidRPr="00BB49A3" w:rsidRDefault="0054529F" w:rsidP="005C2045">
            <w:pPr>
              <w:jc w:val="center"/>
              <w:rPr>
                <w:sz w:val="16"/>
                <w:szCs w:val="16"/>
              </w:rPr>
            </w:pPr>
          </w:p>
        </w:tc>
      </w:tr>
      <w:tr w:rsidR="0054529F" w:rsidRPr="00BB49A3" w:rsidTr="0054529F">
        <w:trPr>
          <w:trHeight w:val="405"/>
        </w:trPr>
        <w:tc>
          <w:tcPr>
            <w:tcW w:w="2934" w:type="dxa"/>
          </w:tcPr>
          <w:p w:rsidR="0054529F" w:rsidRPr="00BB49A3" w:rsidRDefault="0054529F" w:rsidP="005C2045">
            <w:pPr>
              <w:rPr>
                <w:b/>
                <w:sz w:val="16"/>
                <w:szCs w:val="16"/>
              </w:rPr>
            </w:pPr>
            <w:r w:rsidRPr="00BB49A3">
              <w:rPr>
                <w:b/>
                <w:sz w:val="16"/>
                <w:szCs w:val="16"/>
              </w:rPr>
              <w:t>Источники внутреннего финансирования дефицита бюджета</w:t>
            </w:r>
          </w:p>
        </w:tc>
        <w:tc>
          <w:tcPr>
            <w:tcW w:w="1268" w:type="dxa"/>
          </w:tcPr>
          <w:p w:rsidR="0054529F" w:rsidRPr="00BB49A3" w:rsidRDefault="0054529F" w:rsidP="005C2045">
            <w:pPr>
              <w:jc w:val="center"/>
              <w:rPr>
                <w:b/>
                <w:sz w:val="16"/>
                <w:szCs w:val="16"/>
              </w:rPr>
            </w:pPr>
            <w:r w:rsidRPr="00BB49A3">
              <w:rPr>
                <w:b/>
                <w:sz w:val="16"/>
                <w:szCs w:val="16"/>
              </w:rPr>
              <w:t>01 00 00 00 00 0000 000</w:t>
            </w:r>
          </w:p>
        </w:tc>
        <w:tc>
          <w:tcPr>
            <w:tcW w:w="0" w:type="auto"/>
          </w:tcPr>
          <w:p w:rsidR="0054529F" w:rsidRPr="00BB49A3" w:rsidRDefault="0054529F" w:rsidP="005C2045">
            <w:pPr>
              <w:jc w:val="center"/>
              <w:rPr>
                <w:b/>
                <w:sz w:val="16"/>
                <w:szCs w:val="16"/>
              </w:rPr>
            </w:pPr>
          </w:p>
          <w:p w:rsidR="0054529F" w:rsidRPr="00BB49A3" w:rsidRDefault="0054529F" w:rsidP="005C2045">
            <w:pPr>
              <w:jc w:val="center"/>
              <w:rPr>
                <w:b/>
                <w:sz w:val="16"/>
                <w:szCs w:val="16"/>
              </w:rPr>
            </w:pPr>
            <w:r w:rsidRPr="00BB49A3">
              <w:rPr>
                <w:b/>
                <w:sz w:val="16"/>
                <w:szCs w:val="16"/>
              </w:rPr>
              <w:t>1110,5</w:t>
            </w:r>
          </w:p>
        </w:tc>
      </w:tr>
      <w:tr w:rsidR="0054529F" w:rsidRPr="00BB49A3" w:rsidTr="0054529F">
        <w:tc>
          <w:tcPr>
            <w:tcW w:w="2934" w:type="dxa"/>
          </w:tcPr>
          <w:p w:rsidR="0054529F" w:rsidRPr="00BB49A3" w:rsidRDefault="0054529F" w:rsidP="005C2045">
            <w:pPr>
              <w:jc w:val="both"/>
              <w:rPr>
                <w:b/>
                <w:sz w:val="16"/>
                <w:szCs w:val="16"/>
              </w:rPr>
            </w:pPr>
            <w:r w:rsidRPr="00BB49A3">
              <w:rPr>
                <w:b/>
                <w:sz w:val="16"/>
                <w:szCs w:val="16"/>
              </w:rPr>
              <w:t>Изменение остатков средств на счетах по учету средств бюджета</w:t>
            </w:r>
          </w:p>
        </w:tc>
        <w:tc>
          <w:tcPr>
            <w:tcW w:w="1268" w:type="dxa"/>
          </w:tcPr>
          <w:p w:rsidR="0054529F" w:rsidRPr="00BB49A3" w:rsidRDefault="0054529F" w:rsidP="005C2045">
            <w:pPr>
              <w:jc w:val="center"/>
              <w:rPr>
                <w:sz w:val="16"/>
                <w:szCs w:val="16"/>
              </w:rPr>
            </w:pPr>
            <w:r w:rsidRPr="00BB49A3">
              <w:rPr>
                <w:b/>
                <w:sz w:val="16"/>
                <w:szCs w:val="16"/>
              </w:rPr>
              <w:t>01 05 00 00 00 0000 000</w:t>
            </w:r>
          </w:p>
        </w:tc>
        <w:tc>
          <w:tcPr>
            <w:tcW w:w="0" w:type="auto"/>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1110,5</w:t>
            </w:r>
          </w:p>
        </w:tc>
      </w:tr>
      <w:tr w:rsidR="0054529F" w:rsidRPr="00BB49A3" w:rsidTr="0054529F">
        <w:tc>
          <w:tcPr>
            <w:tcW w:w="2934" w:type="dxa"/>
          </w:tcPr>
          <w:p w:rsidR="0054529F" w:rsidRPr="00BB49A3" w:rsidRDefault="0054529F" w:rsidP="005C2045">
            <w:pPr>
              <w:jc w:val="both"/>
              <w:rPr>
                <w:sz w:val="16"/>
                <w:szCs w:val="16"/>
              </w:rPr>
            </w:pPr>
            <w:r w:rsidRPr="00BB49A3">
              <w:rPr>
                <w:sz w:val="16"/>
                <w:szCs w:val="16"/>
              </w:rPr>
              <w:t>Увеличение остатков средств бюджетов</w:t>
            </w:r>
          </w:p>
        </w:tc>
        <w:tc>
          <w:tcPr>
            <w:tcW w:w="1268" w:type="dxa"/>
          </w:tcPr>
          <w:p w:rsidR="0054529F" w:rsidRPr="00BB49A3" w:rsidRDefault="0054529F" w:rsidP="005C2045">
            <w:pPr>
              <w:jc w:val="center"/>
              <w:rPr>
                <w:sz w:val="16"/>
                <w:szCs w:val="16"/>
              </w:rPr>
            </w:pPr>
            <w:r w:rsidRPr="00BB49A3">
              <w:rPr>
                <w:sz w:val="16"/>
                <w:szCs w:val="16"/>
              </w:rPr>
              <w:t>01 05 00 00 00 0000 500</w:t>
            </w:r>
          </w:p>
        </w:tc>
        <w:tc>
          <w:tcPr>
            <w:tcW w:w="0" w:type="auto"/>
          </w:tcPr>
          <w:p w:rsidR="0054529F" w:rsidRPr="00BB49A3" w:rsidRDefault="0054529F" w:rsidP="005C2045">
            <w:pPr>
              <w:jc w:val="center"/>
              <w:rPr>
                <w:sz w:val="16"/>
                <w:szCs w:val="16"/>
              </w:rPr>
            </w:pPr>
            <w:r w:rsidRPr="00BB49A3">
              <w:rPr>
                <w:sz w:val="16"/>
                <w:szCs w:val="16"/>
              </w:rPr>
              <w:t>7270,5</w:t>
            </w:r>
          </w:p>
        </w:tc>
      </w:tr>
      <w:tr w:rsidR="0054529F" w:rsidRPr="00BB49A3" w:rsidTr="0054529F">
        <w:tc>
          <w:tcPr>
            <w:tcW w:w="2934" w:type="dxa"/>
          </w:tcPr>
          <w:p w:rsidR="0054529F" w:rsidRPr="00BB49A3" w:rsidRDefault="0054529F" w:rsidP="005C2045">
            <w:pPr>
              <w:jc w:val="both"/>
              <w:rPr>
                <w:sz w:val="16"/>
                <w:szCs w:val="16"/>
              </w:rPr>
            </w:pPr>
            <w:r w:rsidRPr="00BB49A3">
              <w:rPr>
                <w:sz w:val="16"/>
                <w:szCs w:val="16"/>
              </w:rPr>
              <w:t>Увеличение прочих остатков денежных средств бюджетов поселений</w:t>
            </w:r>
          </w:p>
        </w:tc>
        <w:tc>
          <w:tcPr>
            <w:tcW w:w="1268" w:type="dxa"/>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01 05 02 01 10 0000 500</w:t>
            </w:r>
          </w:p>
        </w:tc>
        <w:tc>
          <w:tcPr>
            <w:tcW w:w="0" w:type="auto"/>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7270,5</w:t>
            </w:r>
          </w:p>
        </w:tc>
      </w:tr>
      <w:tr w:rsidR="0054529F" w:rsidRPr="00BB49A3" w:rsidTr="0054529F">
        <w:tc>
          <w:tcPr>
            <w:tcW w:w="2934" w:type="dxa"/>
          </w:tcPr>
          <w:p w:rsidR="0054529F" w:rsidRPr="00BB49A3" w:rsidRDefault="0054529F" w:rsidP="005C2045">
            <w:pPr>
              <w:jc w:val="both"/>
              <w:rPr>
                <w:sz w:val="16"/>
                <w:szCs w:val="16"/>
              </w:rPr>
            </w:pPr>
            <w:r w:rsidRPr="00BB49A3">
              <w:rPr>
                <w:sz w:val="16"/>
                <w:szCs w:val="16"/>
              </w:rPr>
              <w:t>Уменьшение остатков средств бюджетов</w:t>
            </w:r>
          </w:p>
        </w:tc>
        <w:tc>
          <w:tcPr>
            <w:tcW w:w="1268" w:type="dxa"/>
          </w:tcPr>
          <w:p w:rsidR="0054529F" w:rsidRPr="00BB49A3" w:rsidRDefault="0054529F" w:rsidP="005C2045">
            <w:pPr>
              <w:jc w:val="center"/>
              <w:rPr>
                <w:sz w:val="16"/>
                <w:szCs w:val="16"/>
              </w:rPr>
            </w:pPr>
            <w:r w:rsidRPr="00BB49A3">
              <w:rPr>
                <w:sz w:val="16"/>
                <w:szCs w:val="16"/>
              </w:rPr>
              <w:t>01 05 00 00 00 0000 600</w:t>
            </w:r>
          </w:p>
        </w:tc>
        <w:tc>
          <w:tcPr>
            <w:tcW w:w="0" w:type="auto"/>
          </w:tcPr>
          <w:p w:rsidR="0054529F" w:rsidRPr="00BB49A3" w:rsidRDefault="0054529F" w:rsidP="005C2045">
            <w:pPr>
              <w:jc w:val="center"/>
              <w:rPr>
                <w:sz w:val="16"/>
                <w:szCs w:val="16"/>
              </w:rPr>
            </w:pPr>
            <w:r w:rsidRPr="00BB49A3">
              <w:rPr>
                <w:sz w:val="16"/>
                <w:szCs w:val="16"/>
              </w:rPr>
              <w:t>6160,0</w:t>
            </w:r>
          </w:p>
        </w:tc>
      </w:tr>
      <w:tr w:rsidR="0054529F" w:rsidRPr="00BB49A3" w:rsidTr="0054529F">
        <w:tc>
          <w:tcPr>
            <w:tcW w:w="2934" w:type="dxa"/>
          </w:tcPr>
          <w:p w:rsidR="0054529F" w:rsidRPr="00BB49A3" w:rsidRDefault="0054529F" w:rsidP="005C2045">
            <w:pPr>
              <w:jc w:val="both"/>
              <w:rPr>
                <w:sz w:val="16"/>
                <w:szCs w:val="16"/>
              </w:rPr>
            </w:pPr>
            <w:r w:rsidRPr="00BB49A3">
              <w:rPr>
                <w:sz w:val="16"/>
                <w:szCs w:val="16"/>
              </w:rPr>
              <w:t>Уменьшение прочих остатков денежных средств бюджетов поселений</w:t>
            </w:r>
          </w:p>
        </w:tc>
        <w:tc>
          <w:tcPr>
            <w:tcW w:w="1268" w:type="dxa"/>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01 05 02 01 10 0000 610</w:t>
            </w:r>
          </w:p>
        </w:tc>
        <w:tc>
          <w:tcPr>
            <w:tcW w:w="0" w:type="auto"/>
          </w:tcPr>
          <w:p w:rsidR="0054529F" w:rsidRPr="00BB49A3" w:rsidRDefault="0054529F" w:rsidP="005C2045">
            <w:pPr>
              <w:jc w:val="center"/>
              <w:rPr>
                <w:sz w:val="16"/>
                <w:szCs w:val="16"/>
              </w:rPr>
            </w:pPr>
          </w:p>
          <w:p w:rsidR="0054529F" w:rsidRPr="00BB49A3" w:rsidRDefault="0054529F" w:rsidP="005C2045">
            <w:pPr>
              <w:jc w:val="center"/>
              <w:rPr>
                <w:sz w:val="16"/>
                <w:szCs w:val="16"/>
              </w:rPr>
            </w:pPr>
            <w:r w:rsidRPr="00BB49A3">
              <w:rPr>
                <w:sz w:val="16"/>
                <w:szCs w:val="16"/>
              </w:rPr>
              <w:t>6160,0</w:t>
            </w:r>
          </w:p>
        </w:tc>
      </w:tr>
    </w:tbl>
    <w:p w:rsidR="00B86C8F" w:rsidRDefault="00B86C8F" w:rsidP="0054529F">
      <w:pPr>
        <w:rPr>
          <w:sz w:val="16"/>
          <w:szCs w:val="16"/>
        </w:rPr>
      </w:pPr>
    </w:p>
    <w:p w:rsidR="00632704" w:rsidRDefault="00632704" w:rsidP="0054529F">
      <w:pPr>
        <w:rPr>
          <w:sz w:val="16"/>
          <w:szCs w:val="16"/>
        </w:rPr>
      </w:pPr>
    </w:p>
    <w:p w:rsidR="0054529F" w:rsidRPr="00BB49A3" w:rsidRDefault="0054529F" w:rsidP="0054529F">
      <w:pPr>
        <w:rPr>
          <w:sz w:val="16"/>
          <w:szCs w:val="16"/>
        </w:rPr>
      </w:pPr>
      <w:r w:rsidRPr="00BB49A3">
        <w:rPr>
          <w:sz w:val="16"/>
          <w:szCs w:val="16"/>
        </w:rPr>
        <w:t>Глава Красного сельского поселения</w:t>
      </w:r>
      <w:r w:rsidRPr="00BB49A3">
        <w:rPr>
          <w:sz w:val="16"/>
          <w:szCs w:val="16"/>
        </w:rPr>
        <w:tab/>
      </w:r>
      <w:r>
        <w:rPr>
          <w:sz w:val="16"/>
          <w:szCs w:val="16"/>
        </w:rPr>
        <w:t xml:space="preserve">                                  </w:t>
      </w:r>
      <w:r w:rsidRPr="00BB49A3">
        <w:rPr>
          <w:sz w:val="16"/>
          <w:szCs w:val="16"/>
        </w:rPr>
        <w:t xml:space="preserve"> В.П.Тимофеев</w:t>
      </w:r>
    </w:p>
    <w:p w:rsidR="00B86C8F" w:rsidRDefault="00B86C8F" w:rsidP="00BF6216">
      <w:pPr>
        <w:jc w:val="both"/>
        <w:rPr>
          <w:sz w:val="16"/>
          <w:szCs w:val="16"/>
        </w:rPr>
      </w:pPr>
    </w:p>
    <w:p w:rsidR="0054529F" w:rsidRPr="0054529F" w:rsidRDefault="0054529F" w:rsidP="0054529F">
      <w:pPr>
        <w:pStyle w:val="ConsPlusNormal"/>
        <w:widowControl/>
        <w:tabs>
          <w:tab w:val="left" w:pos="1276"/>
        </w:tabs>
        <w:ind w:firstLine="0"/>
        <w:jc w:val="center"/>
        <w:rPr>
          <w:rFonts w:ascii="Times New Roman" w:hAnsi="Times New Roman"/>
          <w:b/>
          <w:sz w:val="18"/>
          <w:szCs w:val="18"/>
        </w:rPr>
      </w:pPr>
      <w:r w:rsidRPr="0054529F">
        <w:rPr>
          <w:rFonts w:ascii="Times New Roman" w:hAnsi="Times New Roman"/>
          <w:b/>
          <w:sz w:val="18"/>
          <w:szCs w:val="18"/>
        </w:rPr>
        <w:lastRenderedPageBreak/>
        <w:t>Сведения о ходе исполнения бюджета</w:t>
      </w:r>
    </w:p>
    <w:p w:rsidR="0054529F" w:rsidRPr="0054529F" w:rsidRDefault="0054529F" w:rsidP="0054529F">
      <w:pPr>
        <w:pStyle w:val="ConsPlusNormal"/>
        <w:widowControl/>
        <w:tabs>
          <w:tab w:val="left" w:pos="1276"/>
        </w:tabs>
        <w:ind w:firstLine="0"/>
        <w:jc w:val="center"/>
        <w:rPr>
          <w:rFonts w:ascii="Times New Roman" w:hAnsi="Times New Roman"/>
          <w:b/>
          <w:sz w:val="18"/>
          <w:szCs w:val="18"/>
        </w:rPr>
      </w:pPr>
      <w:r w:rsidRPr="0054529F">
        <w:rPr>
          <w:rFonts w:ascii="Times New Roman" w:hAnsi="Times New Roman"/>
          <w:b/>
          <w:sz w:val="18"/>
          <w:szCs w:val="18"/>
        </w:rPr>
        <w:t>Красного сельского поселения Павловского</w:t>
      </w:r>
    </w:p>
    <w:p w:rsidR="0054529F" w:rsidRPr="0054529F" w:rsidRDefault="0054529F" w:rsidP="0054529F">
      <w:pPr>
        <w:pStyle w:val="ConsPlusNormal"/>
        <w:widowControl/>
        <w:tabs>
          <w:tab w:val="left" w:pos="1276"/>
        </w:tabs>
        <w:ind w:firstLine="0"/>
        <w:jc w:val="center"/>
        <w:rPr>
          <w:rFonts w:ascii="Times New Roman" w:hAnsi="Times New Roman"/>
          <w:b/>
          <w:sz w:val="18"/>
          <w:szCs w:val="18"/>
        </w:rPr>
      </w:pPr>
      <w:r w:rsidRPr="0054529F">
        <w:rPr>
          <w:rFonts w:ascii="Times New Roman" w:hAnsi="Times New Roman"/>
          <w:b/>
          <w:sz w:val="18"/>
          <w:szCs w:val="18"/>
        </w:rPr>
        <w:t>муниципального района за 12 месяцев 2012 года</w:t>
      </w:r>
    </w:p>
    <w:p w:rsidR="0054529F" w:rsidRPr="0054529F" w:rsidRDefault="0054529F" w:rsidP="0054529F">
      <w:pPr>
        <w:rPr>
          <w:sz w:val="18"/>
          <w:szCs w:val="18"/>
        </w:rPr>
      </w:pPr>
    </w:p>
    <w:tbl>
      <w:tblPr>
        <w:tblStyle w:val="ad"/>
        <w:tblW w:w="0" w:type="auto"/>
        <w:tblLook w:val="01E0"/>
      </w:tblPr>
      <w:tblGrid>
        <w:gridCol w:w="2079"/>
        <w:gridCol w:w="1191"/>
        <w:gridCol w:w="1067"/>
        <w:gridCol w:w="1123"/>
      </w:tblGrid>
      <w:tr w:rsidR="0054529F" w:rsidRPr="0054529F" w:rsidTr="005C2045">
        <w:tc>
          <w:tcPr>
            <w:tcW w:w="4503" w:type="dxa"/>
          </w:tcPr>
          <w:p w:rsidR="0054529F" w:rsidRPr="0054529F" w:rsidRDefault="0054529F" w:rsidP="005C2045">
            <w:pPr>
              <w:jc w:val="center"/>
              <w:rPr>
                <w:sz w:val="18"/>
                <w:szCs w:val="18"/>
              </w:rPr>
            </w:pPr>
            <w:r w:rsidRPr="0054529F">
              <w:rPr>
                <w:sz w:val="18"/>
                <w:szCs w:val="18"/>
              </w:rPr>
              <w:t>Наименование показателя</w:t>
            </w:r>
          </w:p>
        </w:tc>
        <w:tc>
          <w:tcPr>
            <w:tcW w:w="1984" w:type="dxa"/>
          </w:tcPr>
          <w:p w:rsidR="0054529F" w:rsidRPr="0054529F" w:rsidRDefault="0054529F" w:rsidP="005C2045">
            <w:pPr>
              <w:jc w:val="center"/>
              <w:rPr>
                <w:sz w:val="18"/>
                <w:szCs w:val="18"/>
              </w:rPr>
            </w:pPr>
            <w:r w:rsidRPr="0054529F">
              <w:rPr>
                <w:sz w:val="18"/>
                <w:szCs w:val="18"/>
              </w:rPr>
              <w:t>Уточненный план на год</w:t>
            </w:r>
          </w:p>
        </w:tc>
        <w:tc>
          <w:tcPr>
            <w:tcW w:w="1843" w:type="dxa"/>
          </w:tcPr>
          <w:p w:rsidR="0054529F" w:rsidRPr="0054529F" w:rsidRDefault="0054529F" w:rsidP="005C2045">
            <w:pPr>
              <w:jc w:val="center"/>
              <w:rPr>
                <w:sz w:val="18"/>
                <w:szCs w:val="18"/>
              </w:rPr>
            </w:pPr>
            <w:r w:rsidRPr="0054529F">
              <w:rPr>
                <w:sz w:val="18"/>
                <w:szCs w:val="18"/>
              </w:rPr>
              <w:t>Исполнено за 2012 год</w:t>
            </w:r>
          </w:p>
        </w:tc>
        <w:tc>
          <w:tcPr>
            <w:tcW w:w="1806" w:type="dxa"/>
          </w:tcPr>
          <w:p w:rsidR="0054529F" w:rsidRPr="0054529F" w:rsidRDefault="0054529F" w:rsidP="005C2045">
            <w:pPr>
              <w:jc w:val="center"/>
              <w:rPr>
                <w:sz w:val="18"/>
                <w:szCs w:val="18"/>
              </w:rPr>
            </w:pPr>
            <w:r w:rsidRPr="0054529F">
              <w:rPr>
                <w:sz w:val="18"/>
                <w:szCs w:val="18"/>
              </w:rPr>
              <w:t>%</w:t>
            </w:r>
          </w:p>
          <w:p w:rsidR="0054529F" w:rsidRPr="0054529F" w:rsidRDefault="0054529F" w:rsidP="005C2045">
            <w:pPr>
              <w:jc w:val="center"/>
              <w:rPr>
                <w:sz w:val="18"/>
                <w:szCs w:val="18"/>
              </w:rPr>
            </w:pPr>
            <w:r w:rsidRPr="0054529F">
              <w:rPr>
                <w:sz w:val="18"/>
                <w:szCs w:val="18"/>
              </w:rPr>
              <w:t xml:space="preserve"> исполнения</w:t>
            </w:r>
          </w:p>
        </w:tc>
      </w:tr>
      <w:tr w:rsidR="0054529F" w:rsidRPr="0054529F" w:rsidTr="005C2045">
        <w:tc>
          <w:tcPr>
            <w:tcW w:w="4503" w:type="dxa"/>
          </w:tcPr>
          <w:p w:rsidR="0054529F" w:rsidRPr="0054529F" w:rsidRDefault="0054529F" w:rsidP="005C2045">
            <w:pPr>
              <w:jc w:val="center"/>
              <w:rPr>
                <w:b/>
                <w:sz w:val="18"/>
                <w:szCs w:val="18"/>
              </w:rPr>
            </w:pPr>
            <w:r w:rsidRPr="0054529F">
              <w:rPr>
                <w:b/>
                <w:sz w:val="18"/>
                <w:szCs w:val="18"/>
              </w:rPr>
              <w:t>ИТОГО ДОХОДОВ</w:t>
            </w:r>
          </w:p>
        </w:tc>
        <w:tc>
          <w:tcPr>
            <w:tcW w:w="1984" w:type="dxa"/>
          </w:tcPr>
          <w:p w:rsidR="0054529F" w:rsidRPr="0054529F" w:rsidRDefault="0054529F" w:rsidP="005C2045">
            <w:pPr>
              <w:jc w:val="center"/>
              <w:rPr>
                <w:b/>
                <w:sz w:val="18"/>
                <w:szCs w:val="18"/>
              </w:rPr>
            </w:pPr>
            <w:r w:rsidRPr="0054529F">
              <w:rPr>
                <w:b/>
                <w:sz w:val="18"/>
                <w:szCs w:val="18"/>
              </w:rPr>
              <w:t>6156,8</w:t>
            </w:r>
          </w:p>
        </w:tc>
        <w:tc>
          <w:tcPr>
            <w:tcW w:w="1843" w:type="dxa"/>
          </w:tcPr>
          <w:p w:rsidR="0054529F" w:rsidRPr="0054529F" w:rsidRDefault="0054529F" w:rsidP="005C2045">
            <w:pPr>
              <w:jc w:val="center"/>
              <w:rPr>
                <w:b/>
                <w:sz w:val="18"/>
                <w:szCs w:val="18"/>
              </w:rPr>
            </w:pPr>
            <w:r w:rsidRPr="0054529F">
              <w:rPr>
                <w:b/>
                <w:sz w:val="18"/>
                <w:szCs w:val="18"/>
              </w:rPr>
              <w:t>6160,0</w:t>
            </w:r>
          </w:p>
        </w:tc>
        <w:tc>
          <w:tcPr>
            <w:tcW w:w="1806" w:type="dxa"/>
          </w:tcPr>
          <w:p w:rsidR="0054529F" w:rsidRPr="0054529F" w:rsidRDefault="0054529F" w:rsidP="005C2045">
            <w:pPr>
              <w:jc w:val="center"/>
              <w:rPr>
                <w:b/>
                <w:sz w:val="18"/>
                <w:szCs w:val="18"/>
              </w:rPr>
            </w:pPr>
            <w:r w:rsidRPr="0054529F">
              <w:rPr>
                <w:b/>
                <w:sz w:val="18"/>
                <w:szCs w:val="18"/>
              </w:rPr>
              <w:t>100,1</w:t>
            </w:r>
          </w:p>
        </w:tc>
      </w:tr>
      <w:tr w:rsidR="0054529F" w:rsidRPr="0054529F" w:rsidTr="005C2045">
        <w:tc>
          <w:tcPr>
            <w:tcW w:w="4503" w:type="dxa"/>
          </w:tcPr>
          <w:p w:rsidR="0054529F" w:rsidRPr="0054529F" w:rsidRDefault="0054529F" w:rsidP="005C2045">
            <w:pPr>
              <w:rPr>
                <w:sz w:val="18"/>
                <w:szCs w:val="18"/>
              </w:rPr>
            </w:pPr>
            <w:r w:rsidRPr="0054529F">
              <w:rPr>
                <w:sz w:val="18"/>
                <w:szCs w:val="18"/>
              </w:rPr>
              <w:t>Доходы налоговые и неналоговые</w:t>
            </w:r>
          </w:p>
        </w:tc>
        <w:tc>
          <w:tcPr>
            <w:tcW w:w="1984" w:type="dxa"/>
          </w:tcPr>
          <w:p w:rsidR="0054529F" w:rsidRPr="0054529F" w:rsidRDefault="0054529F" w:rsidP="005C2045">
            <w:pPr>
              <w:jc w:val="center"/>
              <w:rPr>
                <w:sz w:val="18"/>
                <w:szCs w:val="18"/>
              </w:rPr>
            </w:pPr>
            <w:r w:rsidRPr="0054529F">
              <w:rPr>
                <w:sz w:val="18"/>
                <w:szCs w:val="18"/>
              </w:rPr>
              <w:t>3330,9</w:t>
            </w:r>
          </w:p>
        </w:tc>
        <w:tc>
          <w:tcPr>
            <w:tcW w:w="1843" w:type="dxa"/>
          </w:tcPr>
          <w:p w:rsidR="0054529F" w:rsidRPr="0054529F" w:rsidRDefault="0054529F" w:rsidP="005C2045">
            <w:pPr>
              <w:jc w:val="center"/>
              <w:rPr>
                <w:sz w:val="18"/>
                <w:szCs w:val="18"/>
              </w:rPr>
            </w:pPr>
            <w:r w:rsidRPr="0054529F">
              <w:rPr>
                <w:sz w:val="18"/>
                <w:szCs w:val="18"/>
              </w:rPr>
              <w:t>3334,1</w:t>
            </w:r>
          </w:p>
        </w:tc>
        <w:tc>
          <w:tcPr>
            <w:tcW w:w="1806" w:type="dxa"/>
          </w:tcPr>
          <w:p w:rsidR="0054529F" w:rsidRPr="0054529F" w:rsidRDefault="0054529F" w:rsidP="005C2045">
            <w:pPr>
              <w:jc w:val="center"/>
              <w:rPr>
                <w:sz w:val="18"/>
                <w:szCs w:val="18"/>
              </w:rPr>
            </w:pPr>
            <w:r w:rsidRPr="0054529F">
              <w:rPr>
                <w:sz w:val="18"/>
                <w:szCs w:val="18"/>
              </w:rPr>
              <w:t>100,1</w:t>
            </w:r>
          </w:p>
        </w:tc>
      </w:tr>
      <w:tr w:rsidR="0054529F" w:rsidRPr="0054529F" w:rsidTr="005C2045">
        <w:tc>
          <w:tcPr>
            <w:tcW w:w="4503" w:type="dxa"/>
          </w:tcPr>
          <w:p w:rsidR="0054529F" w:rsidRPr="0054529F" w:rsidRDefault="0054529F" w:rsidP="005C2045">
            <w:pPr>
              <w:rPr>
                <w:sz w:val="18"/>
                <w:szCs w:val="18"/>
              </w:rPr>
            </w:pPr>
            <w:r w:rsidRPr="0054529F">
              <w:rPr>
                <w:sz w:val="18"/>
                <w:szCs w:val="18"/>
              </w:rPr>
              <w:t>Безвозмездные поступления</w:t>
            </w:r>
          </w:p>
        </w:tc>
        <w:tc>
          <w:tcPr>
            <w:tcW w:w="1984" w:type="dxa"/>
          </w:tcPr>
          <w:p w:rsidR="0054529F" w:rsidRPr="0054529F" w:rsidRDefault="0054529F" w:rsidP="005C2045">
            <w:pPr>
              <w:jc w:val="center"/>
              <w:rPr>
                <w:sz w:val="18"/>
                <w:szCs w:val="18"/>
              </w:rPr>
            </w:pPr>
            <w:r w:rsidRPr="0054529F">
              <w:rPr>
                <w:sz w:val="18"/>
                <w:szCs w:val="18"/>
              </w:rPr>
              <w:t>2825,9</w:t>
            </w:r>
          </w:p>
        </w:tc>
        <w:tc>
          <w:tcPr>
            <w:tcW w:w="1843" w:type="dxa"/>
          </w:tcPr>
          <w:p w:rsidR="0054529F" w:rsidRPr="0054529F" w:rsidRDefault="0054529F" w:rsidP="005C2045">
            <w:pPr>
              <w:jc w:val="center"/>
              <w:rPr>
                <w:sz w:val="18"/>
                <w:szCs w:val="18"/>
              </w:rPr>
            </w:pPr>
            <w:r w:rsidRPr="0054529F">
              <w:rPr>
                <w:sz w:val="18"/>
                <w:szCs w:val="18"/>
              </w:rPr>
              <w:t>2825,9</w:t>
            </w:r>
          </w:p>
        </w:tc>
        <w:tc>
          <w:tcPr>
            <w:tcW w:w="1806" w:type="dxa"/>
          </w:tcPr>
          <w:p w:rsidR="0054529F" w:rsidRPr="0054529F" w:rsidRDefault="0054529F" w:rsidP="005C2045">
            <w:pPr>
              <w:jc w:val="center"/>
              <w:rPr>
                <w:sz w:val="18"/>
                <w:szCs w:val="18"/>
              </w:rPr>
            </w:pPr>
            <w:r w:rsidRPr="0054529F">
              <w:rPr>
                <w:sz w:val="18"/>
                <w:szCs w:val="18"/>
              </w:rPr>
              <w:t>100,0</w:t>
            </w:r>
          </w:p>
        </w:tc>
      </w:tr>
      <w:tr w:rsidR="0054529F" w:rsidRPr="0054529F" w:rsidTr="005C2045">
        <w:tc>
          <w:tcPr>
            <w:tcW w:w="4503" w:type="dxa"/>
          </w:tcPr>
          <w:p w:rsidR="0054529F" w:rsidRPr="0054529F" w:rsidRDefault="0054529F" w:rsidP="005C2045">
            <w:pPr>
              <w:jc w:val="center"/>
              <w:rPr>
                <w:b/>
                <w:sz w:val="18"/>
                <w:szCs w:val="18"/>
              </w:rPr>
            </w:pPr>
            <w:r w:rsidRPr="0054529F">
              <w:rPr>
                <w:b/>
                <w:sz w:val="18"/>
                <w:szCs w:val="18"/>
              </w:rPr>
              <w:t>ИТОГО РАСХОДОВ</w:t>
            </w:r>
          </w:p>
        </w:tc>
        <w:tc>
          <w:tcPr>
            <w:tcW w:w="1984" w:type="dxa"/>
          </w:tcPr>
          <w:p w:rsidR="0054529F" w:rsidRPr="0054529F" w:rsidRDefault="0054529F" w:rsidP="005C2045">
            <w:pPr>
              <w:jc w:val="center"/>
              <w:rPr>
                <w:b/>
                <w:sz w:val="18"/>
                <w:szCs w:val="18"/>
              </w:rPr>
            </w:pPr>
            <w:r w:rsidRPr="0054529F">
              <w:rPr>
                <w:b/>
                <w:sz w:val="18"/>
                <w:szCs w:val="18"/>
              </w:rPr>
              <w:t>8351,9</w:t>
            </w:r>
          </w:p>
        </w:tc>
        <w:tc>
          <w:tcPr>
            <w:tcW w:w="1843" w:type="dxa"/>
          </w:tcPr>
          <w:p w:rsidR="0054529F" w:rsidRPr="0054529F" w:rsidRDefault="0054529F" w:rsidP="005C2045">
            <w:pPr>
              <w:jc w:val="center"/>
              <w:rPr>
                <w:b/>
                <w:sz w:val="18"/>
                <w:szCs w:val="18"/>
              </w:rPr>
            </w:pPr>
            <w:r w:rsidRPr="0054529F">
              <w:rPr>
                <w:b/>
                <w:sz w:val="18"/>
                <w:szCs w:val="18"/>
              </w:rPr>
              <w:t>7570,5</w:t>
            </w:r>
          </w:p>
        </w:tc>
        <w:tc>
          <w:tcPr>
            <w:tcW w:w="1806" w:type="dxa"/>
          </w:tcPr>
          <w:p w:rsidR="0054529F" w:rsidRPr="0054529F" w:rsidRDefault="0054529F" w:rsidP="005C2045">
            <w:pPr>
              <w:jc w:val="center"/>
              <w:rPr>
                <w:b/>
                <w:sz w:val="18"/>
                <w:szCs w:val="18"/>
              </w:rPr>
            </w:pPr>
            <w:r w:rsidRPr="0054529F">
              <w:rPr>
                <w:b/>
                <w:sz w:val="18"/>
                <w:szCs w:val="18"/>
              </w:rPr>
              <w:t>87,1</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Общегосударственные расходы</w:t>
            </w:r>
          </w:p>
        </w:tc>
        <w:tc>
          <w:tcPr>
            <w:tcW w:w="1984" w:type="dxa"/>
          </w:tcPr>
          <w:p w:rsidR="0054529F" w:rsidRPr="0054529F" w:rsidRDefault="0054529F" w:rsidP="005C2045">
            <w:pPr>
              <w:jc w:val="center"/>
              <w:rPr>
                <w:b/>
                <w:sz w:val="18"/>
                <w:szCs w:val="18"/>
              </w:rPr>
            </w:pPr>
            <w:r w:rsidRPr="0054529F">
              <w:rPr>
                <w:b/>
                <w:sz w:val="18"/>
                <w:szCs w:val="18"/>
              </w:rPr>
              <w:t>3951,6</w:t>
            </w:r>
          </w:p>
        </w:tc>
        <w:tc>
          <w:tcPr>
            <w:tcW w:w="1843" w:type="dxa"/>
          </w:tcPr>
          <w:p w:rsidR="0054529F" w:rsidRPr="0054529F" w:rsidRDefault="0054529F" w:rsidP="005C2045">
            <w:pPr>
              <w:jc w:val="center"/>
              <w:rPr>
                <w:b/>
                <w:sz w:val="18"/>
                <w:szCs w:val="18"/>
              </w:rPr>
            </w:pPr>
            <w:r w:rsidRPr="0054529F">
              <w:rPr>
                <w:b/>
                <w:sz w:val="18"/>
                <w:szCs w:val="18"/>
              </w:rPr>
              <w:t>3286,6</w:t>
            </w:r>
          </w:p>
        </w:tc>
        <w:tc>
          <w:tcPr>
            <w:tcW w:w="1806" w:type="dxa"/>
          </w:tcPr>
          <w:p w:rsidR="0054529F" w:rsidRPr="0054529F" w:rsidRDefault="0054529F" w:rsidP="005C2045">
            <w:pPr>
              <w:jc w:val="center"/>
              <w:rPr>
                <w:b/>
                <w:sz w:val="18"/>
                <w:szCs w:val="18"/>
              </w:rPr>
            </w:pPr>
            <w:r w:rsidRPr="0054529F">
              <w:rPr>
                <w:b/>
                <w:sz w:val="18"/>
                <w:szCs w:val="18"/>
              </w:rPr>
              <w:t>83,2</w:t>
            </w:r>
          </w:p>
        </w:tc>
      </w:tr>
      <w:tr w:rsidR="0054529F" w:rsidRPr="0054529F" w:rsidTr="005C2045">
        <w:tc>
          <w:tcPr>
            <w:tcW w:w="4503" w:type="dxa"/>
          </w:tcPr>
          <w:p w:rsidR="0054529F" w:rsidRPr="0054529F" w:rsidRDefault="0054529F" w:rsidP="005C2045">
            <w:pPr>
              <w:rPr>
                <w:sz w:val="18"/>
                <w:szCs w:val="18"/>
              </w:rPr>
            </w:pPr>
            <w:r w:rsidRPr="0054529F">
              <w:rPr>
                <w:sz w:val="18"/>
                <w:szCs w:val="18"/>
              </w:rPr>
              <w:t>в т.ч. оплата труда и начисления на оплату труда</w:t>
            </w:r>
          </w:p>
        </w:tc>
        <w:tc>
          <w:tcPr>
            <w:tcW w:w="1984" w:type="dxa"/>
          </w:tcPr>
          <w:p w:rsidR="0054529F" w:rsidRPr="0054529F" w:rsidRDefault="0054529F" w:rsidP="005C2045">
            <w:pPr>
              <w:jc w:val="center"/>
              <w:rPr>
                <w:sz w:val="18"/>
                <w:szCs w:val="18"/>
              </w:rPr>
            </w:pPr>
            <w:r w:rsidRPr="0054529F">
              <w:rPr>
                <w:sz w:val="18"/>
                <w:szCs w:val="18"/>
              </w:rPr>
              <w:t>1748,3</w:t>
            </w:r>
          </w:p>
        </w:tc>
        <w:tc>
          <w:tcPr>
            <w:tcW w:w="1843" w:type="dxa"/>
          </w:tcPr>
          <w:p w:rsidR="0054529F" w:rsidRPr="0054529F" w:rsidRDefault="0054529F" w:rsidP="005C2045">
            <w:pPr>
              <w:jc w:val="center"/>
              <w:rPr>
                <w:sz w:val="18"/>
                <w:szCs w:val="18"/>
              </w:rPr>
            </w:pPr>
            <w:r w:rsidRPr="0054529F">
              <w:rPr>
                <w:sz w:val="18"/>
                <w:szCs w:val="18"/>
              </w:rPr>
              <w:t>1748,1</w:t>
            </w:r>
          </w:p>
        </w:tc>
        <w:tc>
          <w:tcPr>
            <w:tcW w:w="1806" w:type="dxa"/>
          </w:tcPr>
          <w:p w:rsidR="0054529F" w:rsidRPr="0054529F" w:rsidRDefault="0054529F" w:rsidP="005C2045">
            <w:pPr>
              <w:jc w:val="center"/>
              <w:rPr>
                <w:sz w:val="18"/>
                <w:szCs w:val="18"/>
              </w:rPr>
            </w:pPr>
            <w:r w:rsidRPr="0054529F">
              <w:rPr>
                <w:sz w:val="18"/>
                <w:szCs w:val="18"/>
              </w:rPr>
              <w:t>100</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Национальная оборона</w:t>
            </w:r>
          </w:p>
        </w:tc>
        <w:tc>
          <w:tcPr>
            <w:tcW w:w="1984" w:type="dxa"/>
          </w:tcPr>
          <w:p w:rsidR="0054529F" w:rsidRPr="0054529F" w:rsidRDefault="0054529F" w:rsidP="005C2045">
            <w:pPr>
              <w:jc w:val="center"/>
              <w:rPr>
                <w:b/>
                <w:sz w:val="18"/>
                <w:szCs w:val="18"/>
              </w:rPr>
            </w:pPr>
            <w:r w:rsidRPr="0054529F">
              <w:rPr>
                <w:b/>
                <w:sz w:val="18"/>
                <w:szCs w:val="18"/>
              </w:rPr>
              <w:t>139,8</w:t>
            </w:r>
          </w:p>
        </w:tc>
        <w:tc>
          <w:tcPr>
            <w:tcW w:w="1843" w:type="dxa"/>
          </w:tcPr>
          <w:p w:rsidR="0054529F" w:rsidRPr="0054529F" w:rsidRDefault="0054529F" w:rsidP="005C2045">
            <w:pPr>
              <w:jc w:val="center"/>
              <w:rPr>
                <w:b/>
                <w:sz w:val="18"/>
                <w:szCs w:val="18"/>
              </w:rPr>
            </w:pPr>
            <w:r w:rsidRPr="0054529F">
              <w:rPr>
                <w:b/>
                <w:sz w:val="18"/>
                <w:szCs w:val="18"/>
              </w:rPr>
              <w:t>139,8</w:t>
            </w:r>
          </w:p>
        </w:tc>
        <w:tc>
          <w:tcPr>
            <w:tcW w:w="1806" w:type="dxa"/>
          </w:tcPr>
          <w:p w:rsidR="0054529F" w:rsidRPr="0054529F" w:rsidRDefault="0054529F" w:rsidP="005C2045">
            <w:pPr>
              <w:jc w:val="center"/>
              <w:rPr>
                <w:b/>
                <w:sz w:val="18"/>
                <w:szCs w:val="18"/>
              </w:rPr>
            </w:pPr>
            <w:r w:rsidRPr="0054529F">
              <w:rPr>
                <w:b/>
                <w:sz w:val="18"/>
                <w:szCs w:val="18"/>
              </w:rPr>
              <w:t>100</w:t>
            </w:r>
          </w:p>
        </w:tc>
      </w:tr>
      <w:tr w:rsidR="0054529F" w:rsidRPr="0054529F" w:rsidTr="005C2045">
        <w:tc>
          <w:tcPr>
            <w:tcW w:w="4503" w:type="dxa"/>
          </w:tcPr>
          <w:p w:rsidR="0054529F" w:rsidRPr="0054529F" w:rsidRDefault="0054529F" w:rsidP="005C2045">
            <w:pPr>
              <w:rPr>
                <w:sz w:val="18"/>
                <w:szCs w:val="18"/>
              </w:rPr>
            </w:pPr>
            <w:r w:rsidRPr="0054529F">
              <w:rPr>
                <w:sz w:val="18"/>
                <w:szCs w:val="18"/>
              </w:rPr>
              <w:t>в т.ч. оплата труда и начисления на оплату труда</w:t>
            </w:r>
          </w:p>
        </w:tc>
        <w:tc>
          <w:tcPr>
            <w:tcW w:w="1984" w:type="dxa"/>
          </w:tcPr>
          <w:p w:rsidR="0054529F" w:rsidRPr="0054529F" w:rsidRDefault="0054529F" w:rsidP="005C2045">
            <w:pPr>
              <w:jc w:val="center"/>
              <w:rPr>
                <w:sz w:val="18"/>
                <w:szCs w:val="18"/>
              </w:rPr>
            </w:pPr>
            <w:r w:rsidRPr="0054529F">
              <w:rPr>
                <w:sz w:val="18"/>
                <w:szCs w:val="18"/>
              </w:rPr>
              <w:t>120,3</w:t>
            </w:r>
          </w:p>
        </w:tc>
        <w:tc>
          <w:tcPr>
            <w:tcW w:w="1843" w:type="dxa"/>
          </w:tcPr>
          <w:p w:rsidR="0054529F" w:rsidRPr="0054529F" w:rsidRDefault="0054529F" w:rsidP="005C2045">
            <w:pPr>
              <w:jc w:val="center"/>
              <w:rPr>
                <w:sz w:val="18"/>
                <w:szCs w:val="18"/>
              </w:rPr>
            </w:pPr>
            <w:r w:rsidRPr="0054529F">
              <w:rPr>
                <w:sz w:val="18"/>
                <w:szCs w:val="18"/>
              </w:rPr>
              <w:t>120,3</w:t>
            </w:r>
          </w:p>
        </w:tc>
        <w:tc>
          <w:tcPr>
            <w:tcW w:w="1806" w:type="dxa"/>
          </w:tcPr>
          <w:p w:rsidR="0054529F" w:rsidRPr="0054529F" w:rsidRDefault="0054529F" w:rsidP="005C2045">
            <w:pPr>
              <w:jc w:val="center"/>
              <w:rPr>
                <w:sz w:val="18"/>
                <w:szCs w:val="18"/>
              </w:rPr>
            </w:pPr>
            <w:r w:rsidRPr="0054529F">
              <w:rPr>
                <w:sz w:val="18"/>
                <w:szCs w:val="18"/>
              </w:rPr>
              <w:t>100</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Национальная безопасность и правоохранительная деятельность</w:t>
            </w:r>
          </w:p>
        </w:tc>
        <w:tc>
          <w:tcPr>
            <w:tcW w:w="1984" w:type="dxa"/>
          </w:tcPr>
          <w:p w:rsidR="0054529F" w:rsidRPr="0054529F" w:rsidRDefault="0054529F" w:rsidP="005C2045">
            <w:pPr>
              <w:jc w:val="center"/>
              <w:rPr>
                <w:b/>
                <w:sz w:val="18"/>
                <w:szCs w:val="18"/>
              </w:rPr>
            </w:pPr>
            <w:r w:rsidRPr="0054529F">
              <w:rPr>
                <w:b/>
                <w:sz w:val="18"/>
                <w:szCs w:val="18"/>
              </w:rPr>
              <w:t>37,1</w:t>
            </w:r>
          </w:p>
        </w:tc>
        <w:tc>
          <w:tcPr>
            <w:tcW w:w="1843" w:type="dxa"/>
          </w:tcPr>
          <w:p w:rsidR="0054529F" w:rsidRPr="0054529F" w:rsidRDefault="0054529F" w:rsidP="005C2045">
            <w:pPr>
              <w:jc w:val="center"/>
              <w:rPr>
                <w:b/>
                <w:sz w:val="18"/>
                <w:szCs w:val="18"/>
              </w:rPr>
            </w:pPr>
            <w:r w:rsidRPr="0054529F">
              <w:rPr>
                <w:b/>
                <w:sz w:val="18"/>
                <w:szCs w:val="18"/>
              </w:rPr>
              <w:t>37,1</w:t>
            </w:r>
          </w:p>
        </w:tc>
        <w:tc>
          <w:tcPr>
            <w:tcW w:w="1806" w:type="dxa"/>
          </w:tcPr>
          <w:p w:rsidR="0054529F" w:rsidRPr="0054529F" w:rsidRDefault="0054529F" w:rsidP="005C2045">
            <w:pPr>
              <w:jc w:val="center"/>
              <w:rPr>
                <w:b/>
                <w:sz w:val="18"/>
                <w:szCs w:val="18"/>
              </w:rPr>
            </w:pPr>
            <w:r w:rsidRPr="0054529F">
              <w:rPr>
                <w:b/>
                <w:sz w:val="18"/>
                <w:szCs w:val="18"/>
              </w:rPr>
              <w:t>100</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Национальная экономика</w:t>
            </w:r>
          </w:p>
        </w:tc>
        <w:tc>
          <w:tcPr>
            <w:tcW w:w="1984" w:type="dxa"/>
          </w:tcPr>
          <w:p w:rsidR="0054529F" w:rsidRPr="0054529F" w:rsidRDefault="0054529F" w:rsidP="005C2045">
            <w:pPr>
              <w:jc w:val="center"/>
              <w:rPr>
                <w:b/>
                <w:sz w:val="18"/>
                <w:szCs w:val="18"/>
              </w:rPr>
            </w:pPr>
            <w:r w:rsidRPr="0054529F">
              <w:rPr>
                <w:b/>
                <w:sz w:val="18"/>
                <w:szCs w:val="18"/>
              </w:rPr>
              <w:t>499,4</w:t>
            </w:r>
          </w:p>
        </w:tc>
        <w:tc>
          <w:tcPr>
            <w:tcW w:w="1843" w:type="dxa"/>
          </w:tcPr>
          <w:p w:rsidR="0054529F" w:rsidRPr="0054529F" w:rsidRDefault="0054529F" w:rsidP="005C2045">
            <w:pPr>
              <w:jc w:val="center"/>
              <w:rPr>
                <w:b/>
                <w:sz w:val="18"/>
                <w:szCs w:val="18"/>
              </w:rPr>
            </w:pPr>
            <w:r w:rsidRPr="0054529F">
              <w:rPr>
                <w:b/>
                <w:sz w:val="18"/>
                <w:szCs w:val="18"/>
              </w:rPr>
              <w:t>369,0</w:t>
            </w:r>
          </w:p>
        </w:tc>
        <w:tc>
          <w:tcPr>
            <w:tcW w:w="1806" w:type="dxa"/>
          </w:tcPr>
          <w:p w:rsidR="0054529F" w:rsidRPr="0054529F" w:rsidRDefault="0054529F" w:rsidP="005C2045">
            <w:pPr>
              <w:jc w:val="center"/>
              <w:rPr>
                <w:b/>
                <w:sz w:val="18"/>
                <w:szCs w:val="18"/>
              </w:rPr>
            </w:pPr>
            <w:r w:rsidRPr="0054529F">
              <w:rPr>
                <w:b/>
                <w:sz w:val="18"/>
                <w:szCs w:val="18"/>
              </w:rPr>
              <w:t>73,9</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Жилищно-коммунальное хозяйство</w:t>
            </w:r>
          </w:p>
        </w:tc>
        <w:tc>
          <w:tcPr>
            <w:tcW w:w="1984" w:type="dxa"/>
          </w:tcPr>
          <w:p w:rsidR="0054529F" w:rsidRPr="0054529F" w:rsidRDefault="0054529F" w:rsidP="005C2045">
            <w:pPr>
              <w:jc w:val="center"/>
              <w:rPr>
                <w:b/>
                <w:sz w:val="18"/>
                <w:szCs w:val="18"/>
              </w:rPr>
            </w:pPr>
            <w:r w:rsidRPr="0054529F">
              <w:rPr>
                <w:b/>
                <w:sz w:val="18"/>
                <w:szCs w:val="18"/>
              </w:rPr>
              <w:t>1757,2</w:t>
            </w:r>
          </w:p>
        </w:tc>
        <w:tc>
          <w:tcPr>
            <w:tcW w:w="1843" w:type="dxa"/>
          </w:tcPr>
          <w:p w:rsidR="0054529F" w:rsidRPr="0054529F" w:rsidRDefault="0054529F" w:rsidP="005C2045">
            <w:pPr>
              <w:jc w:val="center"/>
              <w:rPr>
                <w:b/>
                <w:sz w:val="18"/>
                <w:szCs w:val="18"/>
              </w:rPr>
            </w:pPr>
            <w:r w:rsidRPr="0054529F">
              <w:rPr>
                <w:b/>
                <w:sz w:val="18"/>
                <w:szCs w:val="18"/>
              </w:rPr>
              <w:t>1549,5</w:t>
            </w:r>
          </w:p>
        </w:tc>
        <w:tc>
          <w:tcPr>
            <w:tcW w:w="1806" w:type="dxa"/>
          </w:tcPr>
          <w:p w:rsidR="0054529F" w:rsidRPr="0054529F" w:rsidRDefault="0054529F" w:rsidP="005C2045">
            <w:pPr>
              <w:jc w:val="center"/>
              <w:rPr>
                <w:b/>
                <w:sz w:val="18"/>
                <w:szCs w:val="18"/>
              </w:rPr>
            </w:pPr>
            <w:r w:rsidRPr="0054529F">
              <w:rPr>
                <w:b/>
                <w:sz w:val="18"/>
                <w:szCs w:val="18"/>
              </w:rPr>
              <w:t>88,2</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Культура, кинематография, средства массовой информации</w:t>
            </w:r>
          </w:p>
        </w:tc>
        <w:tc>
          <w:tcPr>
            <w:tcW w:w="1984" w:type="dxa"/>
          </w:tcPr>
          <w:p w:rsidR="0054529F" w:rsidRPr="0054529F" w:rsidRDefault="0054529F" w:rsidP="005C2045">
            <w:pPr>
              <w:jc w:val="center"/>
              <w:rPr>
                <w:b/>
                <w:sz w:val="18"/>
                <w:szCs w:val="18"/>
              </w:rPr>
            </w:pPr>
            <w:r w:rsidRPr="0054529F">
              <w:rPr>
                <w:b/>
                <w:sz w:val="18"/>
                <w:szCs w:val="18"/>
              </w:rPr>
              <w:t>1965,7</w:t>
            </w:r>
          </w:p>
        </w:tc>
        <w:tc>
          <w:tcPr>
            <w:tcW w:w="1843" w:type="dxa"/>
          </w:tcPr>
          <w:p w:rsidR="0054529F" w:rsidRPr="0054529F" w:rsidRDefault="0054529F" w:rsidP="005C2045">
            <w:pPr>
              <w:jc w:val="center"/>
              <w:rPr>
                <w:b/>
                <w:sz w:val="18"/>
                <w:szCs w:val="18"/>
              </w:rPr>
            </w:pPr>
            <w:r w:rsidRPr="0054529F">
              <w:rPr>
                <w:b/>
                <w:sz w:val="18"/>
                <w:szCs w:val="18"/>
              </w:rPr>
              <w:t>1888,5</w:t>
            </w:r>
          </w:p>
        </w:tc>
        <w:tc>
          <w:tcPr>
            <w:tcW w:w="1806" w:type="dxa"/>
          </w:tcPr>
          <w:p w:rsidR="0054529F" w:rsidRPr="0054529F" w:rsidRDefault="0054529F" w:rsidP="005C2045">
            <w:pPr>
              <w:jc w:val="center"/>
              <w:rPr>
                <w:b/>
                <w:sz w:val="18"/>
                <w:szCs w:val="18"/>
              </w:rPr>
            </w:pPr>
            <w:r w:rsidRPr="0054529F">
              <w:rPr>
                <w:b/>
                <w:sz w:val="18"/>
                <w:szCs w:val="18"/>
              </w:rPr>
              <w:t>96,1</w:t>
            </w:r>
          </w:p>
        </w:tc>
      </w:tr>
      <w:tr w:rsidR="0054529F" w:rsidRPr="0054529F" w:rsidTr="005C2045">
        <w:tc>
          <w:tcPr>
            <w:tcW w:w="4503" w:type="dxa"/>
          </w:tcPr>
          <w:p w:rsidR="0054529F" w:rsidRPr="0054529F" w:rsidRDefault="0054529F" w:rsidP="005C2045">
            <w:pPr>
              <w:rPr>
                <w:sz w:val="18"/>
                <w:szCs w:val="18"/>
              </w:rPr>
            </w:pPr>
            <w:r w:rsidRPr="0054529F">
              <w:rPr>
                <w:sz w:val="18"/>
                <w:szCs w:val="18"/>
              </w:rPr>
              <w:t>в т.ч. оплата труда и начисления на оплату труда</w:t>
            </w:r>
          </w:p>
        </w:tc>
        <w:tc>
          <w:tcPr>
            <w:tcW w:w="1984" w:type="dxa"/>
          </w:tcPr>
          <w:p w:rsidR="0054529F" w:rsidRPr="0054529F" w:rsidRDefault="0054529F" w:rsidP="005C2045">
            <w:pPr>
              <w:jc w:val="center"/>
              <w:rPr>
                <w:sz w:val="18"/>
                <w:szCs w:val="18"/>
              </w:rPr>
            </w:pPr>
            <w:r w:rsidRPr="0054529F">
              <w:rPr>
                <w:sz w:val="18"/>
                <w:szCs w:val="18"/>
              </w:rPr>
              <w:t>1318,4</w:t>
            </w:r>
          </w:p>
        </w:tc>
        <w:tc>
          <w:tcPr>
            <w:tcW w:w="1843" w:type="dxa"/>
          </w:tcPr>
          <w:p w:rsidR="0054529F" w:rsidRPr="0054529F" w:rsidRDefault="0054529F" w:rsidP="005C2045">
            <w:pPr>
              <w:jc w:val="center"/>
              <w:rPr>
                <w:sz w:val="18"/>
                <w:szCs w:val="18"/>
              </w:rPr>
            </w:pPr>
            <w:r w:rsidRPr="0054529F">
              <w:rPr>
                <w:sz w:val="18"/>
                <w:szCs w:val="18"/>
              </w:rPr>
              <w:t>1273,7</w:t>
            </w:r>
          </w:p>
        </w:tc>
        <w:tc>
          <w:tcPr>
            <w:tcW w:w="1806" w:type="dxa"/>
          </w:tcPr>
          <w:p w:rsidR="0054529F" w:rsidRPr="0054529F" w:rsidRDefault="0054529F" w:rsidP="005C2045">
            <w:pPr>
              <w:jc w:val="center"/>
              <w:rPr>
                <w:sz w:val="18"/>
                <w:szCs w:val="18"/>
              </w:rPr>
            </w:pPr>
            <w:r w:rsidRPr="0054529F">
              <w:rPr>
                <w:sz w:val="18"/>
                <w:szCs w:val="18"/>
              </w:rPr>
              <w:t>96,6</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Социальная политика</w:t>
            </w:r>
          </w:p>
        </w:tc>
        <w:tc>
          <w:tcPr>
            <w:tcW w:w="1984" w:type="dxa"/>
          </w:tcPr>
          <w:p w:rsidR="0054529F" w:rsidRPr="0054529F" w:rsidRDefault="0054529F" w:rsidP="005C2045">
            <w:pPr>
              <w:jc w:val="center"/>
              <w:rPr>
                <w:b/>
                <w:sz w:val="18"/>
                <w:szCs w:val="18"/>
              </w:rPr>
            </w:pPr>
            <w:r w:rsidRPr="0054529F">
              <w:rPr>
                <w:b/>
                <w:sz w:val="18"/>
                <w:szCs w:val="18"/>
              </w:rPr>
              <w:t>1,0</w:t>
            </w:r>
          </w:p>
        </w:tc>
        <w:tc>
          <w:tcPr>
            <w:tcW w:w="1843" w:type="dxa"/>
          </w:tcPr>
          <w:p w:rsidR="0054529F" w:rsidRPr="0054529F" w:rsidRDefault="0054529F" w:rsidP="005C2045">
            <w:pPr>
              <w:jc w:val="center"/>
              <w:rPr>
                <w:b/>
                <w:sz w:val="18"/>
                <w:szCs w:val="18"/>
              </w:rPr>
            </w:pPr>
            <w:r w:rsidRPr="0054529F">
              <w:rPr>
                <w:b/>
                <w:sz w:val="18"/>
                <w:szCs w:val="18"/>
              </w:rPr>
              <w:t>-</w:t>
            </w:r>
          </w:p>
        </w:tc>
        <w:tc>
          <w:tcPr>
            <w:tcW w:w="1806" w:type="dxa"/>
          </w:tcPr>
          <w:p w:rsidR="0054529F" w:rsidRPr="0054529F" w:rsidRDefault="0054529F" w:rsidP="005C2045">
            <w:pPr>
              <w:jc w:val="center"/>
              <w:rPr>
                <w:b/>
                <w:sz w:val="18"/>
                <w:szCs w:val="18"/>
              </w:rPr>
            </w:pPr>
            <w:r w:rsidRPr="0054529F">
              <w:rPr>
                <w:b/>
                <w:sz w:val="18"/>
                <w:szCs w:val="18"/>
              </w:rPr>
              <w:t>-</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Профицит (+), дефицит (-)</w:t>
            </w:r>
          </w:p>
        </w:tc>
        <w:tc>
          <w:tcPr>
            <w:tcW w:w="1984" w:type="dxa"/>
          </w:tcPr>
          <w:p w:rsidR="0054529F" w:rsidRPr="0054529F" w:rsidRDefault="0054529F" w:rsidP="005C2045">
            <w:pPr>
              <w:jc w:val="center"/>
              <w:rPr>
                <w:b/>
                <w:sz w:val="18"/>
                <w:szCs w:val="18"/>
              </w:rPr>
            </w:pPr>
            <w:r w:rsidRPr="0054529F">
              <w:rPr>
                <w:b/>
                <w:sz w:val="18"/>
                <w:szCs w:val="18"/>
              </w:rPr>
              <w:t>-2195,0</w:t>
            </w:r>
          </w:p>
        </w:tc>
        <w:tc>
          <w:tcPr>
            <w:tcW w:w="1843" w:type="dxa"/>
          </w:tcPr>
          <w:p w:rsidR="0054529F" w:rsidRPr="0054529F" w:rsidRDefault="0054529F" w:rsidP="005C2045">
            <w:pPr>
              <w:jc w:val="center"/>
              <w:rPr>
                <w:b/>
                <w:sz w:val="18"/>
                <w:szCs w:val="18"/>
              </w:rPr>
            </w:pPr>
            <w:r w:rsidRPr="0054529F">
              <w:rPr>
                <w:b/>
                <w:sz w:val="18"/>
                <w:szCs w:val="18"/>
              </w:rPr>
              <w:t>-1110,6</w:t>
            </w:r>
          </w:p>
        </w:tc>
        <w:tc>
          <w:tcPr>
            <w:tcW w:w="1806" w:type="dxa"/>
          </w:tcPr>
          <w:p w:rsidR="0054529F" w:rsidRPr="0054529F" w:rsidRDefault="0054529F" w:rsidP="005C2045">
            <w:pPr>
              <w:jc w:val="center"/>
              <w:rPr>
                <w:b/>
                <w:sz w:val="18"/>
                <w:szCs w:val="18"/>
              </w:rPr>
            </w:pP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Численность работников муниципальных учреждений за 2012 год</w:t>
            </w:r>
          </w:p>
        </w:tc>
        <w:tc>
          <w:tcPr>
            <w:tcW w:w="5633" w:type="dxa"/>
            <w:gridSpan w:val="3"/>
          </w:tcPr>
          <w:p w:rsidR="0054529F" w:rsidRPr="0054529F" w:rsidRDefault="0054529F" w:rsidP="005C2045">
            <w:pPr>
              <w:jc w:val="right"/>
              <w:rPr>
                <w:b/>
                <w:sz w:val="18"/>
                <w:szCs w:val="18"/>
              </w:rPr>
            </w:pPr>
            <w:r w:rsidRPr="0054529F">
              <w:rPr>
                <w:b/>
                <w:sz w:val="18"/>
                <w:szCs w:val="18"/>
              </w:rPr>
              <w:t>26</w:t>
            </w:r>
          </w:p>
        </w:tc>
      </w:tr>
      <w:tr w:rsidR="0054529F" w:rsidRPr="0054529F" w:rsidTr="005C2045">
        <w:tc>
          <w:tcPr>
            <w:tcW w:w="4503" w:type="dxa"/>
          </w:tcPr>
          <w:p w:rsidR="0054529F" w:rsidRPr="0054529F" w:rsidRDefault="0054529F" w:rsidP="005C2045">
            <w:pPr>
              <w:rPr>
                <w:b/>
                <w:sz w:val="18"/>
                <w:szCs w:val="18"/>
              </w:rPr>
            </w:pPr>
            <w:r w:rsidRPr="0054529F">
              <w:rPr>
                <w:b/>
                <w:sz w:val="18"/>
                <w:szCs w:val="18"/>
              </w:rPr>
              <w:t>в т.ч. численность муниципальных служащих за 2012 год</w:t>
            </w:r>
          </w:p>
        </w:tc>
        <w:tc>
          <w:tcPr>
            <w:tcW w:w="5633" w:type="dxa"/>
            <w:gridSpan w:val="3"/>
          </w:tcPr>
          <w:p w:rsidR="0054529F" w:rsidRPr="0054529F" w:rsidRDefault="0054529F" w:rsidP="005C2045">
            <w:pPr>
              <w:jc w:val="right"/>
              <w:rPr>
                <w:b/>
                <w:sz w:val="18"/>
                <w:szCs w:val="18"/>
              </w:rPr>
            </w:pPr>
            <w:r w:rsidRPr="0054529F">
              <w:rPr>
                <w:b/>
                <w:sz w:val="18"/>
                <w:szCs w:val="18"/>
              </w:rPr>
              <w:t>3</w:t>
            </w:r>
          </w:p>
        </w:tc>
      </w:tr>
    </w:tbl>
    <w:p w:rsidR="0054529F" w:rsidRPr="0054529F" w:rsidRDefault="0054529F" w:rsidP="0054529F">
      <w:pPr>
        <w:jc w:val="center"/>
        <w:rPr>
          <w:sz w:val="18"/>
          <w:szCs w:val="18"/>
        </w:rPr>
      </w:pPr>
    </w:p>
    <w:p w:rsidR="0054529F" w:rsidRPr="0054529F" w:rsidRDefault="0054529F" w:rsidP="0054529F">
      <w:pPr>
        <w:jc w:val="center"/>
        <w:rPr>
          <w:sz w:val="18"/>
          <w:szCs w:val="18"/>
        </w:rPr>
      </w:pPr>
    </w:p>
    <w:p w:rsidR="00952CC3" w:rsidRDefault="0054529F" w:rsidP="0054529F">
      <w:pPr>
        <w:tabs>
          <w:tab w:val="left" w:pos="7095"/>
        </w:tabs>
        <w:rPr>
          <w:sz w:val="18"/>
          <w:szCs w:val="18"/>
        </w:rPr>
      </w:pPr>
      <w:r w:rsidRPr="0054529F">
        <w:rPr>
          <w:sz w:val="18"/>
          <w:szCs w:val="18"/>
        </w:rPr>
        <w:t>Глава Красного сельского</w:t>
      </w:r>
    </w:p>
    <w:p w:rsidR="0054529F" w:rsidRPr="0054529F" w:rsidRDefault="0054529F" w:rsidP="0054529F">
      <w:pPr>
        <w:tabs>
          <w:tab w:val="left" w:pos="7095"/>
        </w:tabs>
        <w:rPr>
          <w:sz w:val="18"/>
          <w:szCs w:val="18"/>
        </w:rPr>
      </w:pPr>
      <w:r w:rsidRPr="0054529F">
        <w:rPr>
          <w:sz w:val="18"/>
          <w:szCs w:val="18"/>
        </w:rPr>
        <w:t xml:space="preserve"> поселения                                          </w:t>
      </w:r>
      <w:r w:rsidR="00952CC3">
        <w:rPr>
          <w:sz w:val="18"/>
          <w:szCs w:val="18"/>
        </w:rPr>
        <w:t xml:space="preserve">                             </w:t>
      </w:r>
      <w:r w:rsidR="00BD3C0F">
        <w:rPr>
          <w:sz w:val="18"/>
          <w:szCs w:val="18"/>
        </w:rPr>
        <w:t xml:space="preserve"> В.П.Тимофеев</w:t>
      </w: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54529F" w:rsidRPr="0054529F" w:rsidRDefault="0054529F" w:rsidP="0054529F">
      <w:pPr>
        <w:widowControl w:val="0"/>
        <w:autoSpaceDE w:val="0"/>
        <w:autoSpaceDN w:val="0"/>
        <w:adjustRightInd w:val="0"/>
        <w:jc w:val="center"/>
        <w:rPr>
          <w:rFonts w:ascii="Times New Roman CYR" w:hAnsi="Times New Roman CYR" w:cs="Times New Roman CYR"/>
          <w:b/>
          <w:bCs/>
          <w:sz w:val="18"/>
          <w:szCs w:val="18"/>
        </w:rPr>
      </w:pPr>
      <w:r w:rsidRPr="0054529F">
        <w:rPr>
          <w:rFonts w:ascii="Times New Roman CYR" w:hAnsi="Times New Roman CYR" w:cs="Times New Roman CYR"/>
          <w:b/>
          <w:bCs/>
          <w:sz w:val="18"/>
          <w:szCs w:val="18"/>
        </w:rPr>
        <w:lastRenderedPageBreak/>
        <w:t>Объявление о конкурсе по формированию кадрового резерва</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p>
    <w:p w:rsidR="0054529F" w:rsidRPr="0054529F" w:rsidRDefault="0054529F" w:rsidP="0054529F">
      <w:pPr>
        <w:widowControl w:val="0"/>
        <w:autoSpaceDE w:val="0"/>
        <w:autoSpaceDN w:val="0"/>
        <w:adjustRightInd w:val="0"/>
        <w:jc w:val="center"/>
        <w:rPr>
          <w:rFonts w:ascii="Times New Roman CYR" w:hAnsi="Times New Roman CYR" w:cs="Times New Roman CYR"/>
          <w:sz w:val="18"/>
          <w:szCs w:val="18"/>
        </w:rPr>
      </w:pPr>
      <w:r w:rsidRPr="0054529F">
        <w:rPr>
          <w:rFonts w:ascii="Times New Roman CYR" w:hAnsi="Times New Roman CYR" w:cs="Times New Roman CYR"/>
          <w:sz w:val="18"/>
          <w:szCs w:val="18"/>
        </w:rPr>
        <w:t>Администрация Красного сельского поселения</w:t>
      </w:r>
    </w:p>
    <w:p w:rsidR="0054529F" w:rsidRPr="0054529F" w:rsidRDefault="0054529F" w:rsidP="0054529F">
      <w:pPr>
        <w:widowControl w:val="0"/>
        <w:autoSpaceDE w:val="0"/>
        <w:autoSpaceDN w:val="0"/>
        <w:adjustRightInd w:val="0"/>
        <w:ind w:firstLine="708"/>
        <w:jc w:val="both"/>
        <w:rPr>
          <w:rFonts w:ascii="Times New Roman CYR" w:hAnsi="Times New Roman CYR" w:cs="Times New Roman CYR"/>
          <w:sz w:val="18"/>
          <w:szCs w:val="18"/>
        </w:rPr>
      </w:pPr>
      <w:r w:rsidRPr="0054529F">
        <w:rPr>
          <w:rFonts w:ascii="Times New Roman CYR" w:hAnsi="Times New Roman CYR" w:cs="Times New Roman CYR"/>
          <w:sz w:val="18"/>
          <w:szCs w:val="18"/>
        </w:rPr>
        <w:t>объявляет конкурс по формированию кадрового резерва на замещение возможных вакантных должностей  муниципальной службы:</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p>
    <w:p w:rsidR="0054529F" w:rsidRPr="0054529F" w:rsidRDefault="0054529F" w:rsidP="0054529F">
      <w:pPr>
        <w:widowControl w:val="0"/>
        <w:autoSpaceDE w:val="0"/>
        <w:autoSpaceDN w:val="0"/>
        <w:adjustRightInd w:val="0"/>
        <w:jc w:val="both"/>
        <w:rPr>
          <w:rFonts w:ascii="Times New Roman CYR" w:hAnsi="Times New Roman CYR" w:cs="Times New Roman CYR"/>
          <w:sz w:val="18"/>
          <w:szCs w:val="18"/>
        </w:rPr>
      </w:pPr>
      <w:r w:rsidRPr="0054529F">
        <w:rPr>
          <w:rFonts w:ascii="Times New Roman CYR" w:hAnsi="Times New Roman CYR" w:cs="Times New Roman CYR"/>
          <w:sz w:val="18"/>
          <w:szCs w:val="18"/>
        </w:rPr>
        <w:t xml:space="preserve">                - </w:t>
      </w:r>
      <w:r w:rsidRPr="0054529F">
        <w:rPr>
          <w:rFonts w:ascii="Times New Roman CYR" w:hAnsi="Times New Roman CYR" w:cs="Times New Roman CYR"/>
          <w:b/>
          <w:bCs/>
          <w:sz w:val="18"/>
          <w:szCs w:val="18"/>
        </w:rPr>
        <w:t>на должность ведущего специалиста (главный бухгалтер).</w:t>
      </w:r>
    </w:p>
    <w:p w:rsidR="0054529F" w:rsidRPr="0054529F" w:rsidRDefault="0054529F" w:rsidP="0054529F">
      <w:pPr>
        <w:widowControl w:val="0"/>
        <w:autoSpaceDE w:val="0"/>
        <w:autoSpaceDN w:val="0"/>
        <w:adjustRightInd w:val="0"/>
        <w:ind w:firstLine="708"/>
        <w:jc w:val="both"/>
        <w:rPr>
          <w:rFonts w:ascii="Times New Roman CYR" w:hAnsi="Times New Roman CYR" w:cs="Times New Roman CYR"/>
          <w:b/>
          <w:bCs/>
          <w:sz w:val="18"/>
          <w:szCs w:val="18"/>
        </w:rPr>
      </w:pPr>
    </w:p>
    <w:p w:rsidR="0054529F" w:rsidRPr="0054529F" w:rsidRDefault="0054529F" w:rsidP="0054529F">
      <w:pPr>
        <w:widowControl w:val="0"/>
        <w:autoSpaceDE w:val="0"/>
        <w:autoSpaceDN w:val="0"/>
        <w:adjustRightInd w:val="0"/>
        <w:jc w:val="both"/>
        <w:rPr>
          <w:rFonts w:ascii="Times New Roman CYR" w:hAnsi="Times New Roman CYR" w:cs="Times New Roman CYR"/>
          <w:sz w:val="18"/>
          <w:szCs w:val="18"/>
        </w:rPr>
      </w:pPr>
      <w:r w:rsidRPr="0054529F">
        <w:rPr>
          <w:rFonts w:ascii="Times New Roman CYR" w:hAnsi="Times New Roman CYR" w:cs="Times New Roman CYR"/>
          <w:sz w:val="18"/>
          <w:szCs w:val="18"/>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p>
    <w:p w:rsidR="0054529F" w:rsidRPr="0054529F" w:rsidRDefault="0054529F" w:rsidP="0054529F">
      <w:pPr>
        <w:widowControl w:val="0"/>
        <w:autoSpaceDE w:val="0"/>
        <w:autoSpaceDN w:val="0"/>
        <w:adjustRightInd w:val="0"/>
        <w:jc w:val="both"/>
        <w:rPr>
          <w:rFonts w:ascii="Times New Roman CYR" w:hAnsi="Times New Roman CYR" w:cs="Times New Roman CYR"/>
          <w:sz w:val="18"/>
          <w:szCs w:val="18"/>
        </w:rPr>
      </w:pPr>
      <w:r w:rsidRPr="0054529F">
        <w:rPr>
          <w:rFonts w:ascii="Times New Roman CYR" w:hAnsi="Times New Roman CYR" w:cs="Times New Roman CYR"/>
          <w:sz w:val="18"/>
          <w:szCs w:val="18"/>
        </w:rPr>
        <w:tab/>
        <w:t>- на должность  специалиста  1-й категории .</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Требования: высшее профессиональное образование по направлениям: юридическое , экономическое , государтсвенное и муниципальное управление , опыт работы  по специальности , знание ПК , навыки работы с информационными базами;</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p>
    <w:p w:rsidR="0054529F" w:rsidRPr="0054529F" w:rsidRDefault="0054529F" w:rsidP="0054529F">
      <w:pPr>
        <w:widowControl w:val="0"/>
        <w:autoSpaceDE w:val="0"/>
        <w:autoSpaceDN w:val="0"/>
        <w:adjustRightInd w:val="0"/>
        <w:jc w:val="both"/>
        <w:rPr>
          <w:rFonts w:ascii="Times New Roman CYR" w:hAnsi="Times New Roman CYR" w:cs="Times New Roman CYR"/>
          <w:sz w:val="18"/>
          <w:szCs w:val="18"/>
        </w:rPr>
      </w:pPr>
      <w:r w:rsidRPr="0054529F">
        <w:rPr>
          <w:rFonts w:ascii="Times New Roman CYR" w:hAnsi="Times New Roman CYR" w:cs="Times New Roman CYR"/>
          <w:sz w:val="18"/>
          <w:szCs w:val="18"/>
        </w:rPr>
        <w:tab/>
        <w:t>Лица, изъявившие желание участвовать в конкурсе, представляют в администрацию Красного сельского поселения по адресу: Воронежская область, Павловский район, с. Шувалов, ул. Советская, 7,  к. № 5, с 8-00 час. до 16-00 час, перерыв с 12-00 час. до 13-00 час, в течение 21 дня со дня опубликования объявления, следующие документы:</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p>
    <w:p w:rsidR="0054529F" w:rsidRPr="0054529F" w:rsidRDefault="0054529F" w:rsidP="0054529F">
      <w:pPr>
        <w:widowControl w:val="0"/>
        <w:shd w:val="clear" w:color="auto" w:fill="FFFFFF"/>
        <w:autoSpaceDE w:val="0"/>
        <w:autoSpaceDN w:val="0"/>
        <w:adjustRightInd w:val="0"/>
        <w:ind w:firstLine="708"/>
        <w:jc w:val="both"/>
        <w:rPr>
          <w:rFonts w:ascii="Times New Roman CYR" w:hAnsi="Times New Roman CYR" w:cs="Times New Roman CYR"/>
          <w:sz w:val="18"/>
          <w:szCs w:val="18"/>
        </w:rPr>
      </w:pPr>
      <w:r w:rsidRPr="0054529F">
        <w:rPr>
          <w:rFonts w:ascii="Times New Roman CYR" w:hAnsi="Times New Roman CYR" w:cs="Times New Roman CYR"/>
          <w:sz w:val="18"/>
          <w:szCs w:val="18"/>
        </w:rPr>
        <w:t>1) личное заявление;</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2) анкету установленной формы с приложением фотографии;</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3) копия паспорта;</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4) документы, подтверждающие необходимое профессиональное образование, стаж работы и квалификацию;</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5) копию трудовой книжки или иных документов, подтверждающих трудовую (служебную) деятельность;</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7) документ медицинского учреждения об отсутствии у кандидата заболеваний, препятствующих назначению на должность муниципальной службы;</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8) свидетельство о постановке лица на  учет в налоговом органе по месту жительства на территории РФ</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54529F" w:rsidRPr="0054529F" w:rsidRDefault="0054529F" w:rsidP="0054529F">
      <w:pPr>
        <w:widowControl w:val="0"/>
        <w:autoSpaceDE w:val="0"/>
        <w:autoSpaceDN w:val="0"/>
        <w:adjustRightInd w:val="0"/>
        <w:rPr>
          <w:rFonts w:ascii="Times New Roman CYR" w:hAnsi="Times New Roman CYR" w:cs="Times New Roman CYR"/>
          <w:sz w:val="18"/>
          <w:szCs w:val="18"/>
        </w:rPr>
      </w:pPr>
      <w:r w:rsidRPr="0054529F">
        <w:rPr>
          <w:rFonts w:ascii="Times New Roman CYR" w:hAnsi="Times New Roman CYR" w:cs="Times New Roman CYR"/>
          <w:sz w:val="18"/>
          <w:szCs w:val="18"/>
        </w:rPr>
        <w:t>С подробной информацией и проведением конкурса можно ознакомиться по телефону:  55-2-16.</w:t>
      </w: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Default="00BF6216" w:rsidP="00BF6216">
      <w:pPr>
        <w:jc w:val="both"/>
        <w:rPr>
          <w:sz w:val="18"/>
          <w:szCs w:val="18"/>
        </w:rPr>
      </w:pPr>
    </w:p>
    <w:p w:rsidR="00A0518E" w:rsidRDefault="00A0518E" w:rsidP="00BF6216">
      <w:pPr>
        <w:jc w:val="both"/>
        <w:rPr>
          <w:sz w:val="18"/>
          <w:szCs w:val="18"/>
        </w:rPr>
      </w:pPr>
    </w:p>
    <w:p w:rsidR="00A0518E" w:rsidRDefault="00A0518E" w:rsidP="00BF6216">
      <w:pPr>
        <w:jc w:val="both"/>
        <w:rPr>
          <w:sz w:val="18"/>
          <w:szCs w:val="18"/>
        </w:rPr>
      </w:pPr>
    </w:p>
    <w:p w:rsidR="00A0518E" w:rsidRDefault="00A0518E" w:rsidP="00BF6216">
      <w:pPr>
        <w:jc w:val="both"/>
        <w:rPr>
          <w:sz w:val="18"/>
          <w:szCs w:val="18"/>
        </w:rPr>
      </w:pPr>
    </w:p>
    <w:p w:rsidR="00A0518E" w:rsidRDefault="00A0518E" w:rsidP="00BF6216">
      <w:pPr>
        <w:jc w:val="both"/>
        <w:rPr>
          <w:sz w:val="18"/>
          <w:szCs w:val="18"/>
        </w:rPr>
      </w:pPr>
    </w:p>
    <w:p w:rsidR="00A0518E" w:rsidRDefault="00A0518E" w:rsidP="00BF6216">
      <w:pPr>
        <w:jc w:val="both"/>
        <w:rPr>
          <w:sz w:val="18"/>
          <w:szCs w:val="18"/>
        </w:rPr>
      </w:pPr>
    </w:p>
    <w:p w:rsidR="00A0518E" w:rsidRDefault="00A0518E" w:rsidP="00BF6216">
      <w:pPr>
        <w:jc w:val="both"/>
        <w:rPr>
          <w:sz w:val="18"/>
          <w:szCs w:val="18"/>
        </w:rPr>
      </w:pPr>
    </w:p>
    <w:p w:rsidR="0053205F" w:rsidRDefault="0053205F" w:rsidP="00BF6216">
      <w:pPr>
        <w:jc w:val="both"/>
        <w:rPr>
          <w:sz w:val="18"/>
          <w:szCs w:val="18"/>
        </w:rPr>
      </w:pPr>
    </w:p>
    <w:p w:rsidR="0053205F" w:rsidRPr="0054529F" w:rsidRDefault="0053205F"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tbl>
      <w:tblPr>
        <w:tblW w:w="0" w:type="auto"/>
        <w:tblInd w:w="97" w:type="dxa"/>
        <w:tblLook w:val="04A0"/>
      </w:tblPr>
      <w:tblGrid>
        <w:gridCol w:w="2760"/>
        <w:gridCol w:w="853"/>
        <w:gridCol w:w="941"/>
        <w:gridCol w:w="809"/>
      </w:tblGrid>
      <w:tr w:rsidR="00952CC3" w:rsidRPr="00952CC3" w:rsidTr="00952CC3">
        <w:trPr>
          <w:trHeight w:val="255"/>
        </w:trPr>
        <w:tc>
          <w:tcPr>
            <w:tcW w:w="0" w:type="auto"/>
            <w:gridSpan w:val="4"/>
            <w:tcBorders>
              <w:top w:val="nil"/>
              <w:left w:val="nil"/>
              <w:bottom w:val="nil"/>
              <w:right w:val="nil"/>
            </w:tcBorders>
            <w:shd w:val="clear" w:color="auto" w:fill="auto"/>
            <w:noWrap/>
            <w:vAlign w:val="bottom"/>
            <w:hideMark/>
          </w:tcPr>
          <w:tbl>
            <w:tblPr>
              <w:tblpPr w:leftFromText="180" w:rightFromText="180" w:vertAnchor="text" w:horzAnchor="margin" w:tblpX="-147" w:tblpY="-45"/>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0"/>
            </w:tblGrid>
            <w:tr w:rsidR="00952CC3" w:rsidRPr="0090513F" w:rsidTr="00952CC3">
              <w:tc>
                <w:tcPr>
                  <w:tcW w:w="5240" w:type="dxa"/>
                  <w:shd w:val="clear" w:color="auto" w:fill="BFBFBF"/>
                </w:tcPr>
                <w:p w:rsidR="00952CC3" w:rsidRPr="0090513F" w:rsidRDefault="00952CC3" w:rsidP="00952CC3">
                  <w:pPr>
                    <w:autoSpaceDE w:val="0"/>
                    <w:autoSpaceDN w:val="0"/>
                    <w:adjustRightInd w:val="0"/>
                    <w:jc w:val="center"/>
                    <w:rPr>
                      <w:sz w:val="16"/>
                      <w:szCs w:val="16"/>
                    </w:rPr>
                  </w:pPr>
                  <w:r>
                    <w:rPr>
                      <w:b/>
                      <w:sz w:val="18"/>
                      <w:szCs w:val="18"/>
                    </w:rPr>
                    <w:lastRenderedPageBreak/>
                    <w:t>Ливенское</w:t>
                  </w:r>
                  <w:r w:rsidRPr="0090513F">
                    <w:rPr>
                      <w:b/>
                      <w:sz w:val="18"/>
                      <w:szCs w:val="18"/>
                    </w:rPr>
                    <w:t xml:space="preserve"> сельское поселение</w:t>
                  </w:r>
                </w:p>
              </w:tc>
            </w:tr>
          </w:tbl>
          <w:p w:rsidR="00952CC3" w:rsidRDefault="00952CC3" w:rsidP="00952CC3">
            <w:pPr>
              <w:jc w:val="center"/>
              <w:rPr>
                <w:bCs/>
                <w:sz w:val="18"/>
                <w:szCs w:val="18"/>
              </w:rPr>
            </w:pPr>
          </w:p>
          <w:p w:rsidR="00952CC3" w:rsidRPr="00952CC3" w:rsidRDefault="00952CC3" w:rsidP="00952CC3">
            <w:pPr>
              <w:jc w:val="center"/>
              <w:rPr>
                <w:bCs/>
                <w:sz w:val="18"/>
                <w:szCs w:val="18"/>
              </w:rPr>
            </w:pPr>
            <w:r w:rsidRPr="00952CC3">
              <w:rPr>
                <w:bCs/>
                <w:sz w:val="18"/>
                <w:szCs w:val="18"/>
              </w:rPr>
              <w:t>СВЕДЕНИЯ О ХОДЕ ИСПОЛНЕНИЯ БЮДЖЕТА  ЛИВЕНСКОГО</w:t>
            </w:r>
          </w:p>
        </w:tc>
      </w:tr>
      <w:tr w:rsidR="00952CC3" w:rsidRPr="00952CC3" w:rsidTr="00952CC3">
        <w:trPr>
          <w:trHeight w:val="255"/>
        </w:trPr>
        <w:tc>
          <w:tcPr>
            <w:tcW w:w="0" w:type="auto"/>
            <w:gridSpan w:val="4"/>
            <w:tcBorders>
              <w:top w:val="nil"/>
              <w:left w:val="nil"/>
              <w:bottom w:val="nil"/>
              <w:right w:val="nil"/>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 xml:space="preserve"> СЕЛЬСКОГО ПОСЕЛЕНИЯ ЗА 1 ПОЛУГОДИЕ 2013 г.</w:t>
            </w:r>
          </w:p>
        </w:tc>
      </w:tr>
      <w:tr w:rsidR="00952CC3" w:rsidRPr="00952CC3" w:rsidTr="00952CC3">
        <w:trPr>
          <w:trHeight w:val="255"/>
        </w:trPr>
        <w:tc>
          <w:tcPr>
            <w:tcW w:w="0" w:type="auto"/>
            <w:tcBorders>
              <w:top w:val="nil"/>
              <w:left w:val="nil"/>
              <w:bottom w:val="nil"/>
              <w:right w:val="nil"/>
            </w:tcBorders>
            <w:shd w:val="clear" w:color="auto" w:fill="auto"/>
            <w:noWrap/>
            <w:vAlign w:val="bottom"/>
            <w:hideMark/>
          </w:tcPr>
          <w:p w:rsidR="00952CC3" w:rsidRPr="00952CC3" w:rsidRDefault="00952CC3" w:rsidP="00952CC3">
            <w:pPr>
              <w:jc w:val="cente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r>
      <w:tr w:rsidR="00952CC3" w:rsidRPr="00952CC3" w:rsidTr="00952CC3">
        <w:trPr>
          <w:trHeight w:val="63"/>
        </w:trPr>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r w:rsidRPr="00952CC3">
              <w:rPr>
                <w:sz w:val="18"/>
                <w:szCs w:val="18"/>
              </w:rPr>
              <w:t>тыс.руб.</w:t>
            </w:r>
          </w:p>
        </w:tc>
      </w:tr>
      <w:tr w:rsidR="00952CC3" w:rsidRPr="00952CC3" w:rsidTr="00952CC3">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CC3" w:rsidRPr="00952CC3" w:rsidRDefault="00952CC3" w:rsidP="00952CC3">
            <w:pPr>
              <w:jc w:val="center"/>
              <w:rPr>
                <w:bCs/>
                <w:sz w:val="18"/>
                <w:szCs w:val="18"/>
              </w:rPr>
            </w:pPr>
            <w:r w:rsidRPr="00952CC3">
              <w:rPr>
                <w:bCs/>
                <w:sz w:val="18"/>
                <w:szCs w:val="18"/>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52CC3" w:rsidRPr="00952CC3" w:rsidRDefault="00952CC3" w:rsidP="00952CC3">
            <w:pPr>
              <w:jc w:val="center"/>
              <w:rPr>
                <w:bCs/>
                <w:sz w:val="18"/>
                <w:szCs w:val="18"/>
              </w:rPr>
            </w:pPr>
            <w:r w:rsidRPr="00952CC3">
              <w:rPr>
                <w:bCs/>
                <w:sz w:val="18"/>
                <w:szCs w:val="18"/>
              </w:rPr>
              <w:t>Уточненный план на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52CC3" w:rsidRPr="00952CC3" w:rsidRDefault="00952CC3" w:rsidP="00952CC3">
            <w:pPr>
              <w:jc w:val="center"/>
              <w:rPr>
                <w:bCs/>
                <w:sz w:val="18"/>
                <w:szCs w:val="18"/>
              </w:rPr>
            </w:pPr>
            <w:r w:rsidRPr="00952CC3">
              <w:rPr>
                <w:bCs/>
                <w:sz w:val="18"/>
                <w:szCs w:val="18"/>
              </w:rPr>
              <w:t>Исполнено за 1 ПОЛУГОДИЕ 2013г.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52CC3" w:rsidRPr="00952CC3" w:rsidRDefault="00952CC3" w:rsidP="00952CC3">
            <w:pPr>
              <w:jc w:val="center"/>
              <w:rPr>
                <w:bCs/>
                <w:sz w:val="18"/>
                <w:szCs w:val="18"/>
              </w:rPr>
            </w:pPr>
            <w:r w:rsidRPr="00952CC3">
              <w:rPr>
                <w:bCs/>
                <w:sz w:val="18"/>
                <w:szCs w:val="18"/>
              </w:rPr>
              <w:t>% исполнения</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ИТОГО ДОХОДОВ</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3127,53132</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1529,1</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48,9</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rPr>
                <w:sz w:val="18"/>
                <w:szCs w:val="18"/>
              </w:rPr>
            </w:pPr>
            <w:r w:rsidRPr="00952CC3">
              <w:rPr>
                <w:sz w:val="18"/>
                <w:szCs w:val="18"/>
              </w:rPr>
              <w:t xml:space="preserve">Доходы налоговые и неналоговые </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907,4</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278,6</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30,7</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rPr>
                <w:sz w:val="18"/>
                <w:szCs w:val="18"/>
              </w:rPr>
            </w:pPr>
            <w:r w:rsidRPr="00952CC3">
              <w:rPr>
                <w:sz w:val="18"/>
                <w:szCs w:val="18"/>
              </w:rPr>
              <w:t>Безвозмездные поступления</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2220,13132</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1250,5</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56,3</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ИТОГО РАСХОДОВ</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3293,33132</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1660</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50,4</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rPr>
                <w:bCs/>
                <w:sz w:val="18"/>
                <w:szCs w:val="18"/>
              </w:rPr>
            </w:pPr>
            <w:r w:rsidRPr="00952CC3">
              <w:rPr>
                <w:bCs/>
                <w:sz w:val="18"/>
                <w:szCs w:val="18"/>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1765,2</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974,3</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55,2</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rPr>
                <w:sz w:val="18"/>
                <w:szCs w:val="18"/>
              </w:rPr>
            </w:pPr>
            <w:r w:rsidRPr="00952CC3">
              <w:rPr>
                <w:sz w:val="18"/>
                <w:szCs w:val="18"/>
              </w:rPr>
              <w:t>в т.ч. оплата труда и начисления на оплату труда</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1400,1</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759,5</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54,2</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Национальная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55,9</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24,1</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43,1</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rPr>
                <w:sz w:val="18"/>
                <w:szCs w:val="18"/>
              </w:rPr>
            </w:pPr>
            <w:r w:rsidRPr="00952CC3">
              <w:rPr>
                <w:sz w:val="18"/>
                <w:szCs w:val="18"/>
              </w:rPr>
              <w:t>в т.ч. оплата труда и начисления на оплату труда</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48,12</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24,1</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50,1</w:t>
            </w:r>
          </w:p>
        </w:tc>
      </w:tr>
      <w:tr w:rsidR="00952CC3" w:rsidRPr="00952CC3" w:rsidTr="00952CC3">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100,0</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6,43132</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0,0</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667,4</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266</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39,9</w:t>
            </w:r>
          </w:p>
        </w:tc>
      </w:tr>
      <w:tr w:rsidR="00952CC3" w:rsidRPr="00952CC3" w:rsidTr="00952CC3">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Культура, кинематография, 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777,4</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375,6</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48,3</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2CC3" w:rsidRPr="00952CC3" w:rsidRDefault="00952CC3" w:rsidP="00952CC3">
            <w:pPr>
              <w:rPr>
                <w:sz w:val="18"/>
                <w:szCs w:val="18"/>
              </w:rPr>
            </w:pPr>
            <w:r w:rsidRPr="00952CC3">
              <w:rPr>
                <w:sz w:val="18"/>
                <w:szCs w:val="18"/>
              </w:rPr>
              <w:t>в т.ч. оплата труда и начисления на оплату труда</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479,7</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196,3</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40,9</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0,0</w:t>
            </w:r>
          </w:p>
        </w:tc>
      </w:tr>
      <w:tr w:rsidR="00952CC3" w:rsidRPr="00952CC3" w:rsidTr="00952CC3">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профицит (+),  дефицит ( - )</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-165,8</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-130,9</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79,0</w:t>
            </w:r>
          </w:p>
        </w:tc>
      </w:tr>
      <w:tr w:rsidR="00952CC3" w:rsidRPr="00952CC3" w:rsidTr="00952CC3">
        <w:trPr>
          <w:trHeight w:val="61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Численность работников муниципальных учреждений за 1 полугодие  2013 года</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 </w:t>
            </w:r>
          </w:p>
        </w:tc>
      </w:tr>
      <w:tr w:rsidR="00952CC3" w:rsidRPr="00952CC3" w:rsidTr="00952CC3">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в том числе численность муниципальных служащих за 1 полугодие 2013 года</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 </w:t>
            </w:r>
          </w:p>
        </w:tc>
      </w:tr>
      <w:tr w:rsidR="00952CC3" w:rsidRPr="00952CC3" w:rsidTr="00952CC3">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952CC3" w:rsidRPr="00952CC3" w:rsidRDefault="00952CC3" w:rsidP="00952CC3">
            <w:pPr>
              <w:rPr>
                <w:bCs/>
                <w:sz w:val="18"/>
                <w:szCs w:val="18"/>
              </w:rPr>
            </w:pPr>
            <w:r w:rsidRPr="00952CC3">
              <w:rPr>
                <w:bCs/>
                <w:sz w:val="18"/>
                <w:szCs w:val="18"/>
              </w:rPr>
              <w:t>фактические затраты на содержание муниципальных служащих за 1 полугодие 2013г</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1063</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952CC3" w:rsidRPr="00952CC3" w:rsidRDefault="00952CC3" w:rsidP="00952CC3">
            <w:pPr>
              <w:jc w:val="center"/>
              <w:rPr>
                <w:bCs/>
                <w:sz w:val="18"/>
                <w:szCs w:val="18"/>
              </w:rPr>
            </w:pPr>
            <w:r w:rsidRPr="00952CC3">
              <w:rPr>
                <w:bCs/>
                <w:sz w:val="18"/>
                <w:szCs w:val="18"/>
              </w:rPr>
              <w:t>593,9</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952CC3" w:rsidRPr="00952CC3" w:rsidRDefault="00952CC3" w:rsidP="00952CC3">
            <w:pPr>
              <w:jc w:val="center"/>
              <w:rPr>
                <w:sz w:val="18"/>
                <w:szCs w:val="18"/>
              </w:rPr>
            </w:pPr>
            <w:r w:rsidRPr="00952CC3">
              <w:rPr>
                <w:sz w:val="18"/>
                <w:szCs w:val="18"/>
              </w:rPr>
              <w:t>55,8</w:t>
            </w:r>
          </w:p>
        </w:tc>
      </w:tr>
      <w:tr w:rsidR="00952CC3" w:rsidRPr="00952CC3" w:rsidTr="00952CC3">
        <w:trPr>
          <w:trHeight w:val="255"/>
        </w:trPr>
        <w:tc>
          <w:tcPr>
            <w:tcW w:w="0" w:type="auto"/>
            <w:vMerge/>
            <w:tcBorders>
              <w:top w:val="nil"/>
              <w:left w:val="single" w:sz="4" w:space="0" w:color="auto"/>
              <w:bottom w:val="single" w:sz="4" w:space="0" w:color="000000"/>
              <w:right w:val="single" w:sz="4" w:space="0" w:color="auto"/>
            </w:tcBorders>
            <w:vAlign w:val="center"/>
            <w:hideMark/>
          </w:tcPr>
          <w:p w:rsidR="00952CC3" w:rsidRPr="00952CC3" w:rsidRDefault="00952CC3" w:rsidP="00952CC3">
            <w:pPr>
              <w:rPr>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952CC3" w:rsidRPr="00952CC3" w:rsidRDefault="00952CC3" w:rsidP="00952CC3">
            <w:pPr>
              <w:rPr>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952CC3" w:rsidRPr="00952CC3" w:rsidRDefault="00952CC3" w:rsidP="00952CC3">
            <w:pPr>
              <w:rPr>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952CC3" w:rsidRPr="00952CC3" w:rsidRDefault="00952CC3" w:rsidP="00952CC3">
            <w:pPr>
              <w:rPr>
                <w:sz w:val="18"/>
                <w:szCs w:val="18"/>
              </w:rPr>
            </w:pPr>
          </w:p>
        </w:tc>
      </w:tr>
      <w:tr w:rsidR="00952CC3" w:rsidRPr="00952CC3" w:rsidTr="00952CC3">
        <w:trPr>
          <w:trHeight w:val="255"/>
        </w:trPr>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r>
      <w:tr w:rsidR="00952CC3" w:rsidRPr="00952CC3" w:rsidTr="00952CC3">
        <w:trPr>
          <w:trHeight w:val="63"/>
        </w:trPr>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c>
          <w:tcPr>
            <w:tcW w:w="0" w:type="auto"/>
            <w:tcBorders>
              <w:top w:val="nil"/>
              <w:left w:val="nil"/>
              <w:bottom w:val="nil"/>
              <w:right w:val="nil"/>
            </w:tcBorders>
            <w:shd w:val="clear" w:color="auto" w:fill="auto"/>
            <w:noWrap/>
            <w:vAlign w:val="bottom"/>
            <w:hideMark/>
          </w:tcPr>
          <w:p w:rsidR="00952CC3" w:rsidRPr="00952CC3" w:rsidRDefault="00952CC3" w:rsidP="00952CC3">
            <w:pPr>
              <w:rPr>
                <w:sz w:val="18"/>
                <w:szCs w:val="18"/>
              </w:rPr>
            </w:pPr>
          </w:p>
        </w:tc>
      </w:tr>
      <w:tr w:rsidR="00952CC3" w:rsidRPr="00952CC3" w:rsidTr="00952CC3">
        <w:trPr>
          <w:trHeight w:val="196"/>
        </w:trPr>
        <w:tc>
          <w:tcPr>
            <w:tcW w:w="0" w:type="auto"/>
            <w:gridSpan w:val="4"/>
            <w:tcBorders>
              <w:top w:val="nil"/>
              <w:left w:val="nil"/>
              <w:bottom w:val="nil"/>
              <w:right w:val="nil"/>
            </w:tcBorders>
            <w:shd w:val="clear" w:color="auto" w:fill="auto"/>
            <w:noWrap/>
            <w:vAlign w:val="bottom"/>
            <w:hideMark/>
          </w:tcPr>
          <w:p w:rsidR="00F6293C" w:rsidRDefault="00952CC3" w:rsidP="00952CC3">
            <w:pPr>
              <w:rPr>
                <w:bCs/>
                <w:sz w:val="18"/>
                <w:szCs w:val="18"/>
              </w:rPr>
            </w:pPr>
            <w:r w:rsidRPr="00952CC3">
              <w:rPr>
                <w:bCs/>
                <w:sz w:val="18"/>
                <w:szCs w:val="18"/>
              </w:rPr>
              <w:t>Глава Ливенского</w:t>
            </w:r>
          </w:p>
          <w:p w:rsidR="00952CC3" w:rsidRPr="00952CC3" w:rsidRDefault="00952CC3" w:rsidP="00952CC3">
            <w:pPr>
              <w:rPr>
                <w:sz w:val="18"/>
                <w:szCs w:val="18"/>
              </w:rPr>
            </w:pPr>
            <w:r w:rsidRPr="00952CC3">
              <w:rPr>
                <w:bCs/>
                <w:sz w:val="18"/>
                <w:szCs w:val="18"/>
              </w:rPr>
              <w:t xml:space="preserve"> сельского поселения                                  </w:t>
            </w:r>
            <w:r w:rsidR="00F6293C">
              <w:rPr>
                <w:bCs/>
                <w:sz w:val="18"/>
                <w:szCs w:val="18"/>
              </w:rPr>
              <w:t xml:space="preserve">                </w:t>
            </w:r>
            <w:r w:rsidRPr="00952CC3">
              <w:rPr>
                <w:bCs/>
                <w:sz w:val="18"/>
                <w:szCs w:val="18"/>
              </w:rPr>
              <w:t xml:space="preserve">      Я.П.Токарев</w:t>
            </w:r>
          </w:p>
        </w:tc>
      </w:tr>
    </w:tbl>
    <w:tbl>
      <w:tblPr>
        <w:tblpPr w:leftFromText="180" w:rightFromText="180" w:vertAnchor="text" w:horzAnchor="margin" w:tblpXSpec="right" w:tblpY="-114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3"/>
      </w:tblGrid>
      <w:tr w:rsidR="00952CC3" w:rsidRPr="0090513F" w:rsidTr="00952CC3">
        <w:tc>
          <w:tcPr>
            <w:tcW w:w="5423" w:type="dxa"/>
            <w:shd w:val="clear" w:color="auto" w:fill="BFBFBF"/>
          </w:tcPr>
          <w:p w:rsidR="00952CC3" w:rsidRPr="0090513F" w:rsidRDefault="00952CC3" w:rsidP="00952CC3">
            <w:pPr>
              <w:autoSpaceDE w:val="0"/>
              <w:autoSpaceDN w:val="0"/>
              <w:adjustRightInd w:val="0"/>
              <w:jc w:val="center"/>
              <w:rPr>
                <w:sz w:val="16"/>
                <w:szCs w:val="16"/>
              </w:rPr>
            </w:pPr>
            <w:r>
              <w:rPr>
                <w:b/>
                <w:sz w:val="18"/>
                <w:szCs w:val="18"/>
              </w:rPr>
              <w:t>Песковское</w:t>
            </w:r>
            <w:r w:rsidRPr="0090513F">
              <w:rPr>
                <w:b/>
                <w:sz w:val="18"/>
                <w:szCs w:val="18"/>
              </w:rPr>
              <w:t xml:space="preserve"> сельское поселение</w:t>
            </w:r>
          </w:p>
        </w:tc>
      </w:tr>
    </w:tbl>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Pr="0054529F" w:rsidRDefault="00BF6216" w:rsidP="00BF6216">
      <w:pPr>
        <w:jc w:val="both"/>
        <w:rPr>
          <w:sz w:val="18"/>
          <w:szCs w:val="18"/>
        </w:rPr>
      </w:pPr>
    </w:p>
    <w:p w:rsidR="00BF6216" w:rsidRDefault="00BF6216"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Pr="00952CC3" w:rsidRDefault="00952CC3" w:rsidP="00952CC3">
      <w:pPr>
        <w:jc w:val="center"/>
        <w:rPr>
          <w:sz w:val="18"/>
          <w:szCs w:val="18"/>
        </w:rPr>
      </w:pPr>
    </w:p>
    <w:p w:rsidR="00952CC3" w:rsidRPr="00952CC3" w:rsidRDefault="00952CC3" w:rsidP="00952CC3">
      <w:pPr>
        <w:jc w:val="center"/>
        <w:rPr>
          <w:b/>
          <w:sz w:val="16"/>
          <w:szCs w:val="16"/>
        </w:rPr>
      </w:pPr>
      <w:r w:rsidRPr="00952CC3">
        <w:rPr>
          <w:b/>
          <w:sz w:val="16"/>
          <w:szCs w:val="16"/>
        </w:rPr>
        <w:t>АДМИНИСТРАЦИЯ</w:t>
      </w:r>
    </w:p>
    <w:p w:rsidR="00952CC3" w:rsidRPr="00952CC3" w:rsidRDefault="00952CC3" w:rsidP="00952CC3">
      <w:pPr>
        <w:jc w:val="center"/>
        <w:rPr>
          <w:b/>
          <w:sz w:val="16"/>
          <w:szCs w:val="16"/>
        </w:rPr>
      </w:pPr>
      <w:r w:rsidRPr="00952CC3">
        <w:rPr>
          <w:b/>
          <w:sz w:val="16"/>
          <w:szCs w:val="16"/>
        </w:rPr>
        <w:t>ПЕСКОВСКОГО  СЕЛЬСКОГО  ПОСЕЛЕНИЯ</w:t>
      </w:r>
    </w:p>
    <w:p w:rsidR="00952CC3" w:rsidRPr="00952CC3" w:rsidRDefault="00952CC3" w:rsidP="00952CC3">
      <w:pPr>
        <w:jc w:val="center"/>
        <w:rPr>
          <w:b/>
          <w:sz w:val="16"/>
          <w:szCs w:val="16"/>
        </w:rPr>
      </w:pPr>
      <w:r w:rsidRPr="00952CC3">
        <w:rPr>
          <w:b/>
          <w:sz w:val="16"/>
          <w:szCs w:val="16"/>
        </w:rPr>
        <w:t>ПАВЛОВСКОГО  МУНИЦИПАЛЬНОГО  РАЙОНА</w:t>
      </w:r>
    </w:p>
    <w:p w:rsidR="00952CC3" w:rsidRPr="00952CC3" w:rsidRDefault="00952CC3" w:rsidP="00952CC3">
      <w:pPr>
        <w:jc w:val="center"/>
        <w:rPr>
          <w:sz w:val="16"/>
          <w:szCs w:val="16"/>
        </w:rPr>
      </w:pPr>
      <w:r w:rsidRPr="00952CC3">
        <w:rPr>
          <w:b/>
          <w:sz w:val="16"/>
          <w:szCs w:val="16"/>
        </w:rPr>
        <w:t>ВОРОНЕЖСКОЙ  ОБЛАСТИ</w:t>
      </w:r>
    </w:p>
    <w:p w:rsidR="00952CC3" w:rsidRPr="00952CC3" w:rsidRDefault="00952CC3" w:rsidP="00952CC3">
      <w:pPr>
        <w:pStyle w:val="1"/>
        <w:jc w:val="center"/>
        <w:rPr>
          <w:rFonts w:ascii="Times New Roman" w:hAnsi="Times New Roman" w:cs="Times New Roman"/>
          <w:sz w:val="16"/>
          <w:szCs w:val="16"/>
        </w:rPr>
      </w:pPr>
      <w:r w:rsidRPr="00952CC3">
        <w:rPr>
          <w:rFonts w:ascii="Times New Roman" w:hAnsi="Times New Roman" w:cs="Times New Roman"/>
          <w:sz w:val="16"/>
          <w:szCs w:val="16"/>
        </w:rPr>
        <w:t>П О С Т А Н О В Л Е Н И Е</w:t>
      </w:r>
    </w:p>
    <w:p w:rsidR="00952CC3" w:rsidRPr="00D86ED2" w:rsidRDefault="00952CC3" w:rsidP="00952CC3">
      <w:pPr>
        <w:rPr>
          <w:sz w:val="16"/>
          <w:szCs w:val="16"/>
        </w:rPr>
      </w:pPr>
    </w:p>
    <w:p w:rsidR="00952CC3" w:rsidRPr="00D86ED2" w:rsidRDefault="00952CC3" w:rsidP="00952CC3">
      <w:pPr>
        <w:rPr>
          <w:sz w:val="16"/>
          <w:szCs w:val="16"/>
          <w:u w:val="single"/>
        </w:rPr>
      </w:pPr>
      <w:r w:rsidRPr="00D86ED2">
        <w:rPr>
          <w:sz w:val="16"/>
          <w:szCs w:val="16"/>
          <w:u w:val="single"/>
        </w:rPr>
        <w:t>от    17.07.2013 года     №  32</w:t>
      </w:r>
    </w:p>
    <w:p w:rsidR="00952CC3" w:rsidRPr="00D86ED2" w:rsidRDefault="00952CC3" w:rsidP="00952CC3">
      <w:pPr>
        <w:rPr>
          <w:sz w:val="16"/>
          <w:szCs w:val="16"/>
        </w:rPr>
      </w:pPr>
      <w:r w:rsidRPr="00D86ED2">
        <w:rPr>
          <w:sz w:val="16"/>
          <w:szCs w:val="16"/>
        </w:rPr>
        <w:t>с. Пески</w:t>
      </w:r>
    </w:p>
    <w:p w:rsidR="00952CC3" w:rsidRPr="00D86ED2" w:rsidRDefault="00952CC3" w:rsidP="00952CC3">
      <w:pPr>
        <w:rPr>
          <w:color w:val="000000"/>
          <w:sz w:val="16"/>
          <w:szCs w:val="16"/>
        </w:rPr>
      </w:pPr>
      <w:r w:rsidRPr="00D86ED2">
        <w:rPr>
          <w:b/>
          <w:color w:val="000000"/>
          <w:sz w:val="16"/>
          <w:szCs w:val="16"/>
        </w:rPr>
        <w:t xml:space="preserve"> </w:t>
      </w:r>
    </w:p>
    <w:p w:rsidR="00952CC3" w:rsidRPr="00D86ED2" w:rsidRDefault="00952CC3" w:rsidP="00952CC3">
      <w:pPr>
        <w:rPr>
          <w:color w:val="000000"/>
          <w:sz w:val="16"/>
          <w:szCs w:val="16"/>
        </w:rPr>
      </w:pPr>
      <w:r w:rsidRPr="00D86ED2">
        <w:rPr>
          <w:color w:val="000000"/>
          <w:sz w:val="16"/>
          <w:szCs w:val="16"/>
        </w:rPr>
        <w:t xml:space="preserve">Об  определении  границ прилегающих территорий </w:t>
      </w:r>
    </w:p>
    <w:p w:rsidR="00952CC3" w:rsidRPr="00D86ED2" w:rsidRDefault="00952CC3" w:rsidP="00952CC3">
      <w:pPr>
        <w:rPr>
          <w:color w:val="000000"/>
          <w:sz w:val="16"/>
          <w:szCs w:val="16"/>
        </w:rPr>
      </w:pPr>
      <w:r w:rsidRPr="00D86ED2">
        <w:rPr>
          <w:color w:val="000000"/>
          <w:sz w:val="16"/>
          <w:szCs w:val="16"/>
        </w:rPr>
        <w:t xml:space="preserve">к организациям и (или) объектам </w:t>
      </w:r>
    </w:p>
    <w:p w:rsidR="00952CC3" w:rsidRPr="00D86ED2" w:rsidRDefault="00952CC3" w:rsidP="00952CC3">
      <w:pPr>
        <w:rPr>
          <w:color w:val="000000"/>
          <w:sz w:val="16"/>
          <w:szCs w:val="16"/>
        </w:rPr>
      </w:pPr>
      <w:r w:rsidRPr="00D86ED2">
        <w:rPr>
          <w:color w:val="000000"/>
          <w:sz w:val="16"/>
          <w:szCs w:val="16"/>
        </w:rPr>
        <w:t xml:space="preserve">на  которых  не допускается розничная продажа </w:t>
      </w:r>
    </w:p>
    <w:p w:rsidR="00952CC3" w:rsidRPr="00D86ED2" w:rsidRDefault="00952CC3" w:rsidP="00952CC3">
      <w:pPr>
        <w:rPr>
          <w:color w:val="000000"/>
          <w:sz w:val="16"/>
          <w:szCs w:val="16"/>
        </w:rPr>
      </w:pPr>
      <w:r w:rsidRPr="00D86ED2">
        <w:rPr>
          <w:color w:val="000000"/>
          <w:sz w:val="16"/>
          <w:szCs w:val="16"/>
        </w:rPr>
        <w:t>алкогольной продукции на территории Песковского</w:t>
      </w:r>
    </w:p>
    <w:p w:rsidR="00952CC3" w:rsidRPr="00D86ED2" w:rsidRDefault="00952CC3" w:rsidP="00952CC3">
      <w:pPr>
        <w:rPr>
          <w:color w:val="000000"/>
          <w:sz w:val="16"/>
          <w:szCs w:val="16"/>
        </w:rPr>
      </w:pPr>
      <w:r w:rsidRPr="00D86ED2">
        <w:rPr>
          <w:color w:val="000000"/>
          <w:sz w:val="16"/>
          <w:szCs w:val="16"/>
        </w:rPr>
        <w:t>сельского  поселения</w:t>
      </w:r>
    </w:p>
    <w:p w:rsidR="00952CC3" w:rsidRPr="00D86ED2" w:rsidRDefault="00952CC3" w:rsidP="00952CC3">
      <w:pPr>
        <w:rPr>
          <w:color w:val="000000"/>
          <w:sz w:val="16"/>
          <w:szCs w:val="16"/>
        </w:rPr>
      </w:pPr>
    </w:p>
    <w:p w:rsidR="00952CC3" w:rsidRPr="00D86ED2" w:rsidRDefault="00952CC3" w:rsidP="00952CC3">
      <w:pPr>
        <w:ind w:firstLine="540"/>
        <w:jc w:val="both"/>
        <w:rPr>
          <w:sz w:val="16"/>
          <w:szCs w:val="16"/>
        </w:rPr>
      </w:pPr>
      <w:r w:rsidRPr="00D86ED2">
        <w:rPr>
          <w:color w:val="000000"/>
          <w:sz w:val="16"/>
          <w:szCs w:val="16"/>
        </w:rPr>
        <w:t xml:space="preserve">В соответствии с пунктом 2 и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D86ED2">
        <w:rPr>
          <w:color w:val="1E1E1E"/>
          <w:sz w:val="16"/>
          <w:szCs w:val="16"/>
        </w:rPr>
        <w:t xml:space="preserve">законом Воронежской области от 28.12.2005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 105 «О порядке определения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w:t>
      </w:r>
      <w:r w:rsidRPr="00D86ED2">
        <w:rPr>
          <w:sz w:val="16"/>
          <w:szCs w:val="16"/>
        </w:rPr>
        <w:t>администрация Песковского сельского поселения</w:t>
      </w:r>
    </w:p>
    <w:p w:rsidR="00952CC3" w:rsidRPr="00D86ED2" w:rsidRDefault="00952CC3" w:rsidP="00952CC3">
      <w:pPr>
        <w:jc w:val="both"/>
        <w:rPr>
          <w:sz w:val="16"/>
          <w:szCs w:val="16"/>
        </w:rPr>
      </w:pPr>
    </w:p>
    <w:p w:rsidR="00952CC3" w:rsidRPr="00D86ED2" w:rsidRDefault="00952CC3" w:rsidP="00952CC3">
      <w:pPr>
        <w:jc w:val="center"/>
        <w:rPr>
          <w:b/>
          <w:color w:val="1E1E1E"/>
          <w:sz w:val="16"/>
          <w:szCs w:val="16"/>
        </w:rPr>
      </w:pPr>
      <w:r w:rsidRPr="00D86ED2">
        <w:rPr>
          <w:b/>
          <w:color w:val="1E1E1E"/>
          <w:sz w:val="16"/>
          <w:szCs w:val="16"/>
        </w:rPr>
        <w:t>П О С Т А Н О В Л Я Е Т:</w:t>
      </w:r>
    </w:p>
    <w:p w:rsidR="00952CC3" w:rsidRPr="00D86ED2" w:rsidRDefault="00952CC3" w:rsidP="00952CC3">
      <w:pPr>
        <w:jc w:val="center"/>
        <w:rPr>
          <w:b/>
          <w:color w:val="000000"/>
          <w:sz w:val="16"/>
          <w:szCs w:val="16"/>
        </w:rPr>
      </w:pPr>
    </w:p>
    <w:p w:rsidR="00952CC3" w:rsidRPr="00D86ED2" w:rsidRDefault="00952CC3" w:rsidP="00952CC3">
      <w:pPr>
        <w:ind w:firstLine="720"/>
        <w:jc w:val="both"/>
        <w:rPr>
          <w:color w:val="000000"/>
          <w:sz w:val="16"/>
          <w:szCs w:val="16"/>
        </w:rPr>
      </w:pPr>
      <w:r w:rsidRPr="00D86ED2">
        <w:rPr>
          <w:color w:val="000000"/>
          <w:sz w:val="16"/>
          <w:szCs w:val="16"/>
        </w:rPr>
        <w:t xml:space="preserve">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w:t>
      </w:r>
      <w:r w:rsidRPr="00D86ED2">
        <w:rPr>
          <w:sz w:val="16"/>
          <w:szCs w:val="16"/>
        </w:rPr>
        <w:t xml:space="preserve">Песковского сельского  </w:t>
      </w:r>
      <w:r w:rsidRPr="00D86ED2">
        <w:rPr>
          <w:color w:val="000000"/>
          <w:sz w:val="16"/>
          <w:szCs w:val="16"/>
        </w:rPr>
        <w:t>поселения, согласно</w:t>
      </w:r>
      <w:r w:rsidRPr="00D86ED2">
        <w:rPr>
          <w:rStyle w:val="apple-converted-space"/>
          <w:color w:val="000000"/>
          <w:sz w:val="16"/>
          <w:szCs w:val="16"/>
        </w:rPr>
        <w:t xml:space="preserve"> </w:t>
      </w:r>
      <w:r w:rsidRPr="00D86ED2">
        <w:rPr>
          <w:color w:val="000000"/>
          <w:sz w:val="16"/>
          <w:szCs w:val="16"/>
        </w:rPr>
        <w:t>приложению № 1.</w:t>
      </w:r>
    </w:p>
    <w:p w:rsidR="00952CC3" w:rsidRPr="00D86ED2" w:rsidRDefault="00952CC3" w:rsidP="00952CC3">
      <w:pPr>
        <w:ind w:firstLine="720"/>
        <w:jc w:val="both"/>
        <w:rPr>
          <w:color w:val="000000"/>
          <w:sz w:val="16"/>
          <w:szCs w:val="16"/>
        </w:rPr>
      </w:pPr>
      <w:r w:rsidRPr="00D86ED2">
        <w:rPr>
          <w:color w:val="000000"/>
          <w:sz w:val="16"/>
          <w:szCs w:val="16"/>
        </w:rPr>
        <w:t>2. Установить, что к прилегающей территории относится территория, прилегающая к организациям и объектам, указанным в приложении №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952CC3" w:rsidRPr="00D86ED2" w:rsidRDefault="00952CC3" w:rsidP="00952CC3">
      <w:pPr>
        <w:ind w:firstLine="540"/>
        <w:jc w:val="both"/>
        <w:rPr>
          <w:color w:val="000000"/>
          <w:sz w:val="16"/>
          <w:szCs w:val="16"/>
        </w:rPr>
      </w:pPr>
      <w:r w:rsidRPr="00D86ED2">
        <w:rPr>
          <w:color w:val="000000"/>
          <w:sz w:val="16"/>
          <w:szCs w:val="16"/>
        </w:rPr>
        <w:t>3. Способ расчета расстояния  от организаций и объектов, указанных в приложении №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 1 (при отсутствии обособленной территории).</w:t>
      </w:r>
    </w:p>
    <w:p w:rsidR="00952CC3" w:rsidRPr="00D86ED2" w:rsidRDefault="00952CC3" w:rsidP="00952CC3">
      <w:pPr>
        <w:ind w:firstLine="540"/>
        <w:jc w:val="both"/>
        <w:rPr>
          <w:color w:val="000000"/>
          <w:sz w:val="16"/>
          <w:szCs w:val="16"/>
        </w:rPr>
      </w:pPr>
      <w:r w:rsidRPr="00D86ED2">
        <w:rPr>
          <w:color w:val="000000"/>
          <w:sz w:val="16"/>
          <w:szCs w:val="16"/>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952CC3" w:rsidRPr="00D86ED2" w:rsidRDefault="00952CC3" w:rsidP="00952CC3">
      <w:pPr>
        <w:ind w:firstLine="540"/>
        <w:jc w:val="both"/>
        <w:rPr>
          <w:color w:val="000000"/>
          <w:sz w:val="16"/>
          <w:szCs w:val="16"/>
        </w:rPr>
      </w:pPr>
      <w:r w:rsidRPr="00D86ED2">
        <w:rPr>
          <w:color w:val="000000"/>
          <w:sz w:val="16"/>
          <w:szCs w:val="16"/>
        </w:rPr>
        <w:t xml:space="preserve">4. Установить, что  минимальное расстояние от организаций и (или) объектов, указанных в приложении № 1 в пунктах 1,2,4 до границ прилегающих территорий составляет </w:t>
      </w:r>
      <w:smartTag w:uri="urn:schemas-microsoft-com:office:smarttags" w:element="metricconverter">
        <w:smartTagPr>
          <w:attr w:name="ProductID" w:val="50 метров"/>
        </w:smartTagPr>
        <w:r w:rsidRPr="00D86ED2">
          <w:rPr>
            <w:color w:val="000000"/>
            <w:sz w:val="16"/>
            <w:szCs w:val="16"/>
          </w:rPr>
          <w:t>50 метров</w:t>
        </w:r>
      </w:smartTag>
      <w:r w:rsidRPr="00D86ED2">
        <w:rPr>
          <w:color w:val="000000"/>
          <w:sz w:val="16"/>
          <w:szCs w:val="16"/>
        </w:rPr>
        <w:t xml:space="preserve">, в приложении № 1 в пунктах 3   до границ прилегающих территорий составляет </w:t>
      </w:r>
      <w:smartTag w:uri="urn:schemas-microsoft-com:office:smarttags" w:element="metricconverter">
        <w:smartTagPr>
          <w:attr w:name="ProductID" w:val="35 метров"/>
        </w:smartTagPr>
        <w:r w:rsidRPr="00D86ED2">
          <w:rPr>
            <w:color w:val="000000"/>
            <w:sz w:val="16"/>
            <w:szCs w:val="16"/>
          </w:rPr>
          <w:t>35 метров</w:t>
        </w:r>
      </w:smartTag>
      <w:r w:rsidRPr="00D86ED2">
        <w:rPr>
          <w:color w:val="000000"/>
          <w:sz w:val="16"/>
          <w:szCs w:val="16"/>
        </w:rPr>
        <w:t>,.</w:t>
      </w:r>
    </w:p>
    <w:p w:rsidR="00952CC3" w:rsidRPr="00D86ED2" w:rsidRDefault="00952CC3" w:rsidP="00952CC3">
      <w:pPr>
        <w:ind w:firstLine="540"/>
        <w:jc w:val="both"/>
        <w:rPr>
          <w:color w:val="000000"/>
          <w:sz w:val="16"/>
          <w:szCs w:val="16"/>
        </w:rPr>
      </w:pPr>
      <w:r w:rsidRPr="00D86ED2">
        <w:rPr>
          <w:color w:val="000000"/>
          <w:sz w:val="16"/>
          <w:szCs w:val="16"/>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 2.</w:t>
      </w:r>
    </w:p>
    <w:p w:rsidR="00952CC3" w:rsidRPr="00D86ED2" w:rsidRDefault="00952CC3" w:rsidP="00952CC3">
      <w:pPr>
        <w:ind w:firstLine="540"/>
        <w:jc w:val="both"/>
        <w:rPr>
          <w:color w:val="000000"/>
          <w:sz w:val="16"/>
          <w:szCs w:val="16"/>
        </w:rPr>
      </w:pPr>
      <w:r w:rsidRPr="00D86ED2">
        <w:rPr>
          <w:color w:val="000000"/>
          <w:sz w:val="16"/>
          <w:szCs w:val="16"/>
        </w:rPr>
        <w:t xml:space="preserve">6. </w:t>
      </w:r>
      <w:r w:rsidRPr="00D86ED2">
        <w:rPr>
          <w:sz w:val="16"/>
          <w:szCs w:val="16"/>
        </w:rPr>
        <w:t xml:space="preserve">Опубликовать настоящее постановление </w:t>
      </w:r>
      <w:r w:rsidRPr="00D86ED2">
        <w:rPr>
          <w:color w:val="000000"/>
          <w:sz w:val="16"/>
          <w:szCs w:val="16"/>
        </w:rPr>
        <w:t>в официальном издании органов местного самоуправления  Павловского   муниципального района «</w:t>
      </w:r>
      <w:r w:rsidRPr="00D86ED2">
        <w:rPr>
          <w:sz w:val="16"/>
          <w:szCs w:val="16"/>
        </w:rPr>
        <w:t>Павловском муниципальном Вестнике</w:t>
      </w:r>
      <w:r w:rsidRPr="00D86ED2">
        <w:rPr>
          <w:color w:val="000000"/>
          <w:sz w:val="16"/>
          <w:szCs w:val="16"/>
        </w:rPr>
        <w:t xml:space="preserve">» и разместить на официальном сайте администрации </w:t>
      </w:r>
      <w:r w:rsidRPr="00D86ED2">
        <w:rPr>
          <w:sz w:val="16"/>
          <w:szCs w:val="16"/>
        </w:rPr>
        <w:t xml:space="preserve">Песковского  сельского </w:t>
      </w:r>
      <w:r w:rsidRPr="00D86ED2">
        <w:rPr>
          <w:color w:val="000000"/>
          <w:sz w:val="16"/>
          <w:szCs w:val="16"/>
        </w:rPr>
        <w:t xml:space="preserve"> поселения в сети Интернет.</w:t>
      </w:r>
    </w:p>
    <w:p w:rsidR="00952CC3" w:rsidRPr="00D86ED2" w:rsidRDefault="00952CC3" w:rsidP="00952CC3">
      <w:pPr>
        <w:ind w:firstLine="540"/>
        <w:jc w:val="both"/>
        <w:rPr>
          <w:color w:val="000000"/>
          <w:sz w:val="16"/>
          <w:szCs w:val="16"/>
        </w:rPr>
      </w:pPr>
      <w:r w:rsidRPr="00D86ED2">
        <w:rPr>
          <w:color w:val="000000"/>
          <w:sz w:val="16"/>
          <w:szCs w:val="16"/>
        </w:rPr>
        <w:lastRenderedPageBreak/>
        <w:t>7. Настоящее постановление вступает в силу со дня его опубликования в официальном издании органов местного самоуправления Павловского   муниципального района «</w:t>
      </w:r>
      <w:r w:rsidRPr="00D86ED2">
        <w:rPr>
          <w:sz w:val="16"/>
          <w:szCs w:val="16"/>
        </w:rPr>
        <w:t>Павловском муниципальном Вестнике</w:t>
      </w:r>
      <w:r w:rsidRPr="00D86ED2">
        <w:rPr>
          <w:color w:val="000000"/>
          <w:sz w:val="16"/>
          <w:szCs w:val="16"/>
        </w:rPr>
        <w:t>».</w:t>
      </w:r>
    </w:p>
    <w:p w:rsidR="00952CC3" w:rsidRPr="00D86ED2" w:rsidRDefault="00952CC3" w:rsidP="00952CC3">
      <w:pPr>
        <w:ind w:firstLine="540"/>
        <w:rPr>
          <w:color w:val="000000"/>
          <w:sz w:val="16"/>
          <w:szCs w:val="16"/>
        </w:rPr>
      </w:pPr>
      <w:r w:rsidRPr="00D86ED2">
        <w:rPr>
          <w:color w:val="000000"/>
          <w:sz w:val="16"/>
          <w:szCs w:val="16"/>
        </w:rPr>
        <w:t>8. Контроль за исполнением настоящего постановления оставляю за собой.</w:t>
      </w:r>
    </w:p>
    <w:p w:rsidR="00952CC3" w:rsidRPr="00D86ED2" w:rsidRDefault="00952CC3" w:rsidP="00952CC3">
      <w:pPr>
        <w:pStyle w:val="af4"/>
        <w:rPr>
          <w:sz w:val="16"/>
          <w:szCs w:val="16"/>
        </w:rPr>
      </w:pPr>
    </w:p>
    <w:p w:rsidR="00952CC3" w:rsidRPr="00D86ED2" w:rsidRDefault="00952CC3" w:rsidP="00952CC3">
      <w:pPr>
        <w:rPr>
          <w:sz w:val="16"/>
          <w:szCs w:val="16"/>
        </w:rPr>
      </w:pPr>
      <w:r w:rsidRPr="00D86ED2">
        <w:rPr>
          <w:sz w:val="16"/>
          <w:szCs w:val="16"/>
        </w:rPr>
        <w:t>Глава Песковского</w:t>
      </w:r>
    </w:p>
    <w:p w:rsidR="00952CC3" w:rsidRPr="00D86ED2" w:rsidRDefault="00952CC3" w:rsidP="00952CC3">
      <w:pPr>
        <w:rPr>
          <w:sz w:val="16"/>
          <w:szCs w:val="16"/>
        </w:rPr>
      </w:pPr>
      <w:r w:rsidRPr="00D86ED2">
        <w:rPr>
          <w:sz w:val="16"/>
          <w:szCs w:val="16"/>
        </w:rPr>
        <w:t>городского поселения                                                                  И. В.  Кулешов</w:t>
      </w:r>
    </w:p>
    <w:p w:rsidR="00952CC3" w:rsidRPr="00D86ED2" w:rsidRDefault="00952CC3" w:rsidP="00952CC3">
      <w:pPr>
        <w:rPr>
          <w:color w:val="000000"/>
          <w:sz w:val="16"/>
          <w:szCs w:val="16"/>
        </w:rPr>
      </w:pPr>
    </w:p>
    <w:p w:rsidR="00952CC3" w:rsidRPr="00D86ED2" w:rsidRDefault="00952CC3" w:rsidP="00952CC3">
      <w:pPr>
        <w:autoSpaceDE w:val="0"/>
        <w:autoSpaceDN w:val="0"/>
        <w:adjustRightInd w:val="0"/>
        <w:outlineLvl w:val="0"/>
        <w:rPr>
          <w:sz w:val="16"/>
          <w:szCs w:val="16"/>
        </w:rPr>
      </w:pPr>
    </w:p>
    <w:p w:rsidR="00952CC3" w:rsidRPr="00D86ED2" w:rsidRDefault="00952CC3" w:rsidP="00952CC3">
      <w:pPr>
        <w:autoSpaceDE w:val="0"/>
        <w:autoSpaceDN w:val="0"/>
        <w:adjustRightInd w:val="0"/>
        <w:ind w:left="2268" w:right="-1477"/>
        <w:outlineLvl w:val="0"/>
        <w:rPr>
          <w:sz w:val="16"/>
          <w:szCs w:val="16"/>
        </w:rPr>
      </w:pPr>
      <w:r w:rsidRPr="00D86ED2">
        <w:rPr>
          <w:sz w:val="16"/>
          <w:szCs w:val="16"/>
        </w:rPr>
        <w:t>Приложение  1</w:t>
      </w:r>
    </w:p>
    <w:p w:rsidR="00952CC3" w:rsidRPr="00D86ED2" w:rsidRDefault="00952CC3" w:rsidP="00952CC3">
      <w:pPr>
        <w:autoSpaceDE w:val="0"/>
        <w:autoSpaceDN w:val="0"/>
        <w:adjustRightInd w:val="0"/>
        <w:ind w:left="2268" w:right="-1477"/>
        <w:outlineLvl w:val="0"/>
        <w:rPr>
          <w:sz w:val="16"/>
          <w:szCs w:val="16"/>
        </w:rPr>
      </w:pPr>
      <w:r w:rsidRPr="00D86ED2">
        <w:rPr>
          <w:sz w:val="16"/>
          <w:szCs w:val="16"/>
        </w:rPr>
        <w:t xml:space="preserve">к постановлению администрации </w:t>
      </w:r>
    </w:p>
    <w:p w:rsidR="00952CC3" w:rsidRPr="00D86ED2" w:rsidRDefault="00952CC3" w:rsidP="00952CC3">
      <w:pPr>
        <w:autoSpaceDE w:val="0"/>
        <w:autoSpaceDN w:val="0"/>
        <w:adjustRightInd w:val="0"/>
        <w:ind w:left="2268"/>
        <w:rPr>
          <w:sz w:val="16"/>
          <w:szCs w:val="16"/>
        </w:rPr>
      </w:pPr>
      <w:r w:rsidRPr="00D86ED2">
        <w:rPr>
          <w:sz w:val="16"/>
          <w:szCs w:val="16"/>
        </w:rPr>
        <w:t xml:space="preserve">Песковского сельского поселения    </w:t>
      </w:r>
    </w:p>
    <w:p w:rsidR="00952CC3" w:rsidRPr="00D86ED2" w:rsidRDefault="00952CC3" w:rsidP="00952CC3">
      <w:pPr>
        <w:autoSpaceDE w:val="0"/>
        <w:autoSpaceDN w:val="0"/>
        <w:adjustRightInd w:val="0"/>
        <w:ind w:left="2268" w:right="-1477"/>
        <w:outlineLvl w:val="0"/>
        <w:rPr>
          <w:sz w:val="16"/>
          <w:szCs w:val="16"/>
        </w:rPr>
      </w:pPr>
      <w:r w:rsidRPr="00D86ED2">
        <w:rPr>
          <w:sz w:val="16"/>
          <w:szCs w:val="16"/>
        </w:rPr>
        <w:t xml:space="preserve"> от.2013 г.  № </w:t>
      </w:r>
    </w:p>
    <w:p w:rsidR="00952CC3" w:rsidRPr="00D86ED2" w:rsidRDefault="00952CC3" w:rsidP="00D7529C">
      <w:pPr>
        <w:autoSpaceDE w:val="0"/>
        <w:autoSpaceDN w:val="0"/>
        <w:adjustRightInd w:val="0"/>
        <w:ind w:firstLine="540"/>
        <w:jc w:val="right"/>
        <w:rPr>
          <w:sz w:val="16"/>
          <w:szCs w:val="16"/>
        </w:rPr>
      </w:pPr>
      <w:r w:rsidRPr="00D86ED2">
        <w:rPr>
          <w:sz w:val="16"/>
          <w:szCs w:val="16"/>
        </w:rPr>
        <w:t xml:space="preserve">                                                                           </w:t>
      </w:r>
    </w:p>
    <w:tbl>
      <w:tblPr>
        <w:tblW w:w="0" w:type="auto"/>
        <w:tblInd w:w="70" w:type="dxa"/>
        <w:tblCellMar>
          <w:left w:w="70" w:type="dxa"/>
          <w:right w:w="70" w:type="dxa"/>
        </w:tblCellMar>
        <w:tblLook w:val="04A0"/>
      </w:tblPr>
      <w:tblGrid>
        <w:gridCol w:w="356"/>
        <w:gridCol w:w="2938"/>
        <w:gridCol w:w="1908"/>
      </w:tblGrid>
      <w:tr w:rsidR="00952CC3" w:rsidRPr="00CE26AD" w:rsidTr="00952CC3">
        <w:trPr>
          <w:cantSplit/>
          <w:trHeight w:val="360"/>
        </w:trPr>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 xml:space="preserve">N  </w:t>
            </w:r>
            <w:r w:rsidRPr="00CE26AD">
              <w:rPr>
                <w:rFonts w:ascii="Times New Roman" w:hAnsi="Times New Roman" w:cs="Times New Roman"/>
                <w:sz w:val="16"/>
                <w:szCs w:val="16"/>
              </w:rPr>
              <w:br/>
              <w:t xml:space="preserve">п/п </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 xml:space="preserve">Наименование учреждения, организации    </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 xml:space="preserve">Адрес местонахождения    </w:t>
            </w:r>
          </w:p>
        </w:tc>
      </w:tr>
      <w:tr w:rsidR="00952CC3" w:rsidRPr="00CE26AD" w:rsidTr="00952CC3">
        <w:trPr>
          <w:cantSplit/>
          <w:trHeight w:val="382"/>
        </w:trPr>
        <w:tc>
          <w:tcPr>
            <w:tcW w:w="0" w:type="auto"/>
            <w:gridSpan w:val="3"/>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с. Пески</w:t>
            </w:r>
          </w:p>
        </w:tc>
      </w:tr>
      <w:tr w:rsidR="00952CC3" w:rsidRPr="00CE26AD" w:rsidTr="00952CC3">
        <w:trPr>
          <w:cantSplit/>
          <w:trHeight w:val="319"/>
        </w:trPr>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jc w:val="center"/>
              <w:rPr>
                <w:rFonts w:ascii="Times New Roman" w:hAnsi="Times New Roman" w:cs="Times New Roman"/>
                <w:sz w:val="16"/>
                <w:szCs w:val="16"/>
              </w:rPr>
            </w:pPr>
            <w:r w:rsidRPr="00CE26AD">
              <w:rPr>
                <w:rFonts w:ascii="Times New Roman" w:hAnsi="Times New Roman" w:cs="Times New Roman"/>
                <w:sz w:val="16"/>
                <w:szCs w:val="16"/>
              </w:rPr>
              <w:t>1.</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МОУ «Песковская СОШ»</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ул. Скрынникова, д. № 18</w:t>
            </w:r>
          </w:p>
        </w:tc>
      </w:tr>
      <w:tr w:rsidR="00952CC3" w:rsidRPr="00CE26AD" w:rsidTr="00952CC3">
        <w:trPr>
          <w:cantSplit/>
          <w:trHeight w:val="240"/>
        </w:trPr>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jc w:val="center"/>
              <w:rPr>
                <w:rFonts w:ascii="Times New Roman" w:hAnsi="Times New Roman" w:cs="Times New Roman"/>
                <w:sz w:val="16"/>
                <w:szCs w:val="16"/>
              </w:rPr>
            </w:pPr>
            <w:r w:rsidRPr="00CE26AD">
              <w:rPr>
                <w:rFonts w:ascii="Times New Roman" w:hAnsi="Times New Roman" w:cs="Times New Roman"/>
                <w:sz w:val="16"/>
                <w:szCs w:val="16"/>
              </w:rPr>
              <w:t>2.</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Детский  сад  СХА  «Рассвет»</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ул. Скрынникова, д. № 18</w:t>
            </w:r>
          </w:p>
        </w:tc>
      </w:tr>
      <w:tr w:rsidR="00952CC3" w:rsidRPr="00CE26AD" w:rsidTr="00952CC3">
        <w:trPr>
          <w:cantSplit/>
          <w:trHeight w:val="240"/>
        </w:trPr>
        <w:tc>
          <w:tcPr>
            <w:tcW w:w="0" w:type="auto"/>
            <w:tcBorders>
              <w:top w:val="single" w:sz="6" w:space="0" w:color="auto"/>
              <w:left w:val="single" w:sz="6" w:space="0" w:color="auto"/>
              <w:bottom w:val="single" w:sz="6" w:space="0" w:color="auto"/>
              <w:right w:val="single" w:sz="6" w:space="0" w:color="auto"/>
            </w:tcBorders>
          </w:tcPr>
          <w:p w:rsidR="00952CC3" w:rsidRPr="00CE26AD" w:rsidRDefault="00952CC3" w:rsidP="005C2045">
            <w:pPr>
              <w:pStyle w:val="ConsPlusCell"/>
              <w:jc w:val="center"/>
              <w:rPr>
                <w:rFonts w:ascii="Times New Roman" w:hAnsi="Times New Roman" w:cs="Times New Roman"/>
                <w:sz w:val="16"/>
                <w:szCs w:val="16"/>
              </w:rPr>
            </w:pPr>
            <w:r w:rsidRPr="00CE26AD">
              <w:rPr>
                <w:rFonts w:ascii="Times New Roman" w:hAnsi="Times New Roman" w:cs="Times New Roman"/>
                <w:sz w:val="16"/>
                <w:szCs w:val="16"/>
              </w:rPr>
              <w:t>3.</w:t>
            </w:r>
          </w:p>
        </w:tc>
        <w:tc>
          <w:tcPr>
            <w:tcW w:w="0" w:type="auto"/>
            <w:tcBorders>
              <w:top w:val="single" w:sz="6" w:space="0" w:color="auto"/>
              <w:left w:val="single" w:sz="6" w:space="0" w:color="auto"/>
              <w:bottom w:val="single" w:sz="6" w:space="0" w:color="auto"/>
              <w:right w:val="single" w:sz="6" w:space="0" w:color="auto"/>
            </w:tcBorders>
          </w:tcPr>
          <w:p w:rsidR="00952CC3" w:rsidRPr="00CE26AD" w:rsidRDefault="00952CC3" w:rsidP="005C2045">
            <w:pPr>
              <w:pStyle w:val="ConsPlusCell"/>
              <w:tabs>
                <w:tab w:val="left" w:pos="2520"/>
              </w:tabs>
              <w:rPr>
                <w:rFonts w:ascii="Times New Roman" w:hAnsi="Times New Roman" w:cs="Times New Roman"/>
                <w:sz w:val="16"/>
                <w:szCs w:val="16"/>
              </w:rPr>
            </w:pPr>
            <w:r w:rsidRPr="00CE26AD">
              <w:rPr>
                <w:rFonts w:ascii="Times New Roman" w:hAnsi="Times New Roman" w:cs="Times New Roman"/>
                <w:sz w:val="16"/>
                <w:szCs w:val="16"/>
              </w:rPr>
              <w:t>Песковский  ФАП</w:t>
            </w:r>
            <w:r w:rsidRPr="00CE26AD">
              <w:rPr>
                <w:rFonts w:ascii="Times New Roman" w:hAnsi="Times New Roman" w:cs="Times New Roman"/>
                <w:sz w:val="16"/>
                <w:szCs w:val="16"/>
              </w:rPr>
              <w:tab/>
            </w:r>
          </w:p>
        </w:tc>
        <w:tc>
          <w:tcPr>
            <w:tcW w:w="0" w:type="auto"/>
            <w:tcBorders>
              <w:top w:val="single" w:sz="6" w:space="0" w:color="auto"/>
              <w:left w:val="single" w:sz="6" w:space="0" w:color="auto"/>
              <w:bottom w:val="single" w:sz="6" w:space="0" w:color="auto"/>
              <w:right w:val="single" w:sz="6" w:space="0" w:color="auto"/>
            </w:tcBorders>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ул. Скрынникова, д. № 17</w:t>
            </w:r>
          </w:p>
        </w:tc>
      </w:tr>
      <w:tr w:rsidR="00952CC3" w:rsidRPr="00CE26AD" w:rsidTr="00952CC3">
        <w:trPr>
          <w:cantSplit/>
          <w:trHeight w:val="390"/>
        </w:trPr>
        <w:tc>
          <w:tcPr>
            <w:tcW w:w="0" w:type="auto"/>
            <w:gridSpan w:val="3"/>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с. Берёзово</w:t>
            </w:r>
          </w:p>
        </w:tc>
      </w:tr>
      <w:tr w:rsidR="00952CC3" w:rsidRPr="00CE26AD" w:rsidTr="00952CC3">
        <w:trPr>
          <w:cantSplit/>
          <w:trHeight w:val="240"/>
        </w:trPr>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jc w:val="center"/>
              <w:rPr>
                <w:rFonts w:ascii="Times New Roman" w:hAnsi="Times New Roman" w:cs="Times New Roman"/>
                <w:sz w:val="16"/>
                <w:szCs w:val="16"/>
              </w:rPr>
            </w:pPr>
            <w:r w:rsidRPr="00CE26AD">
              <w:rPr>
                <w:rFonts w:ascii="Times New Roman" w:hAnsi="Times New Roman" w:cs="Times New Roman"/>
                <w:sz w:val="16"/>
                <w:szCs w:val="16"/>
              </w:rPr>
              <w:t>4.</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Берёзовский ФАП</w:t>
            </w:r>
          </w:p>
        </w:tc>
        <w:tc>
          <w:tcPr>
            <w:tcW w:w="0" w:type="auto"/>
            <w:tcBorders>
              <w:top w:val="single" w:sz="6" w:space="0" w:color="auto"/>
              <w:left w:val="single" w:sz="6" w:space="0" w:color="auto"/>
              <w:bottom w:val="single" w:sz="6" w:space="0" w:color="auto"/>
              <w:right w:val="single" w:sz="6" w:space="0" w:color="auto"/>
            </w:tcBorders>
            <w:hideMark/>
          </w:tcPr>
          <w:p w:rsidR="00952CC3" w:rsidRPr="00CE26AD" w:rsidRDefault="00952CC3" w:rsidP="005C2045">
            <w:pPr>
              <w:pStyle w:val="ConsPlusCell"/>
              <w:rPr>
                <w:rFonts w:ascii="Times New Roman" w:hAnsi="Times New Roman" w:cs="Times New Roman"/>
                <w:sz w:val="16"/>
                <w:szCs w:val="16"/>
              </w:rPr>
            </w:pPr>
            <w:r w:rsidRPr="00CE26AD">
              <w:rPr>
                <w:rFonts w:ascii="Times New Roman" w:hAnsi="Times New Roman" w:cs="Times New Roman"/>
                <w:sz w:val="16"/>
                <w:szCs w:val="16"/>
              </w:rPr>
              <w:t>ул. Богучарская, д. № 76</w:t>
            </w:r>
          </w:p>
        </w:tc>
      </w:tr>
    </w:tbl>
    <w:p w:rsidR="00952CC3" w:rsidRPr="00D86ED2" w:rsidRDefault="00952CC3" w:rsidP="00952CC3">
      <w:pPr>
        <w:autoSpaceDE w:val="0"/>
        <w:autoSpaceDN w:val="0"/>
        <w:adjustRightInd w:val="0"/>
        <w:ind w:firstLine="540"/>
        <w:jc w:val="both"/>
        <w:rPr>
          <w:sz w:val="16"/>
          <w:szCs w:val="16"/>
        </w:rPr>
      </w:pPr>
    </w:p>
    <w:p w:rsidR="00952CC3" w:rsidRPr="00D86ED2" w:rsidRDefault="00952CC3" w:rsidP="00952CC3">
      <w:pPr>
        <w:autoSpaceDE w:val="0"/>
        <w:autoSpaceDN w:val="0"/>
        <w:adjustRightInd w:val="0"/>
        <w:ind w:firstLine="540"/>
        <w:jc w:val="both"/>
        <w:rPr>
          <w:sz w:val="16"/>
          <w:szCs w:val="16"/>
        </w:rPr>
      </w:pPr>
    </w:p>
    <w:p w:rsidR="00952CC3" w:rsidRPr="00D86ED2" w:rsidRDefault="00952CC3" w:rsidP="00952CC3">
      <w:pPr>
        <w:autoSpaceDE w:val="0"/>
        <w:autoSpaceDN w:val="0"/>
        <w:adjustRightInd w:val="0"/>
        <w:jc w:val="both"/>
        <w:rPr>
          <w:sz w:val="16"/>
          <w:szCs w:val="16"/>
        </w:rPr>
      </w:pPr>
      <w:r w:rsidRPr="00D86ED2">
        <w:rPr>
          <w:sz w:val="16"/>
          <w:szCs w:val="16"/>
        </w:rPr>
        <w:t>Глава  Песковского</w:t>
      </w:r>
    </w:p>
    <w:p w:rsidR="00952CC3" w:rsidRDefault="00952CC3" w:rsidP="00952CC3">
      <w:pPr>
        <w:jc w:val="both"/>
        <w:rPr>
          <w:sz w:val="18"/>
          <w:szCs w:val="18"/>
        </w:rPr>
      </w:pPr>
      <w:r w:rsidRPr="00D86ED2">
        <w:rPr>
          <w:sz w:val="16"/>
          <w:szCs w:val="16"/>
        </w:rPr>
        <w:t>сельского  поселения                                                                  И. В.  Кулешов</w:t>
      </w:r>
    </w:p>
    <w:p w:rsidR="00952CC3" w:rsidRDefault="00952CC3" w:rsidP="00BF6216">
      <w:pPr>
        <w:jc w:val="both"/>
        <w:rPr>
          <w:sz w:val="18"/>
          <w:szCs w:val="18"/>
        </w:rPr>
      </w:pPr>
    </w:p>
    <w:p w:rsidR="000606E7" w:rsidRDefault="000606E7" w:rsidP="00BF6216">
      <w:pPr>
        <w:jc w:val="both"/>
        <w:rPr>
          <w:sz w:val="18"/>
          <w:szCs w:val="18"/>
        </w:rPr>
      </w:pPr>
    </w:p>
    <w:p w:rsidR="00952CC3" w:rsidRDefault="00952CC3" w:rsidP="00BF6216">
      <w:pPr>
        <w:jc w:val="both"/>
        <w:rPr>
          <w:sz w:val="18"/>
          <w:szCs w:val="18"/>
        </w:rPr>
      </w:pPr>
    </w:p>
    <w:p w:rsidR="00952CC3" w:rsidRPr="00B86C8F" w:rsidRDefault="00952CC3" w:rsidP="00952CC3">
      <w:pPr>
        <w:jc w:val="center"/>
        <w:rPr>
          <w:b/>
          <w:sz w:val="18"/>
          <w:szCs w:val="18"/>
        </w:rPr>
      </w:pPr>
      <w:r w:rsidRPr="00B86C8F">
        <w:rPr>
          <w:b/>
          <w:sz w:val="18"/>
          <w:szCs w:val="18"/>
        </w:rPr>
        <w:t>АДМИНИСТРАЦИЯ</w:t>
      </w:r>
    </w:p>
    <w:p w:rsidR="00952CC3" w:rsidRPr="00B86C8F" w:rsidRDefault="00952CC3" w:rsidP="00952CC3">
      <w:pPr>
        <w:jc w:val="center"/>
        <w:rPr>
          <w:b/>
          <w:sz w:val="18"/>
          <w:szCs w:val="18"/>
        </w:rPr>
      </w:pPr>
      <w:r w:rsidRPr="00B86C8F">
        <w:rPr>
          <w:b/>
          <w:sz w:val="18"/>
          <w:szCs w:val="18"/>
        </w:rPr>
        <w:t>ПЕСКОВСКОГО  СЕЛЬСКОГО  ПОСЕЛЕНИЯ</w:t>
      </w:r>
    </w:p>
    <w:p w:rsidR="00952CC3" w:rsidRPr="00B86C8F" w:rsidRDefault="00952CC3" w:rsidP="00952CC3">
      <w:pPr>
        <w:jc w:val="center"/>
        <w:rPr>
          <w:b/>
          <w:sz w:val="18"/>
          <w:szCs w:val="18"/>
        </w:rPr>
      </w:pPr>
      <w:r w:rsidRPr="00B86C8F">
        <w:rPr>
          <w:b/>
          <w:sz w:val="18"/>
          <w:szCs w:val="18"/>
        </w:rPr>
        <w:t>ПАВЛОВСКОГО  МУНИЦИПАЛЬНОГО  РАЙОНА</w:t>
      </w:r>
    </w:p>
    <w:p w:rsidR="00952CC3" w:rsidRPr="00B86C8F" w:rsidRDefault="00952CC3" w:rsidP="00952CC3">
      <w:pPr>
        <w:jc w:val="center"/>
        <w:rPr>
          <w:sz w:val="18"/>
          <w:szCs w:val="18"/>
        </w:rPr>
      </w:pPr>
      <w:r w:rsidRPr="00B86C8F">
        <w:rPr>
          <w:b/>
          <w:sz w:val="18"/>
          <w:szCs w:val="18"/>
        </w:rPr>
        <w:t>ВОРОНЕЖСКОЙ  ОБЛАСТИ</w:t>
      </w:r>
    </w:p>
    <w:p w:rsidR="00952CC3" w:rsidRPr="00B86C8F" w:rsidRDefault="00952CC3" w:rsidP="00952CC3">
      <w:pPr>
        <w:pStyle w:val="1"/>
        <w:jc w:val="center"/>
        <w:rPr>
          <w:rFonts w:ascii="Times New Roman" w:hAnsi="Times New Roman" w:cs="Times New Roman"/>
          <w:sz w:val="18"/>
          <w:szCs w:val="18"/>
        </w:rPr>
      </w:pPr>
      <w:r w:rsidRPr="00B86C8F">
        <w:rPr>
          <w:rFonts w:ascii="Times New Roman" w:hAnsi="Times New Roman" w:cs="Times New Roman"/>
          <w:sz w:val="18"/>
          <w:szCs w:val="18"/>
        </w:rPr>
        <w:t>П О С Т А Н О В Л Е Н И Е</w:t>
      </w:r>
    </w:p>
    <w:p w:rsidR="00952CC3" w:rsidRPr="00B86C8F" w:rsidRDefault="00952CC3" w:rsidP="00BF6216">
      <w:pPr>
        <w:jc w:val="both"/>
        <w:rPr>
          <w:sz w:val="18"/>
          <w:szCs w:val="18"/>
        </w:rPr>
      </w:pPr>
    </w:p>
    <w:p w:rsidR="000606E7" w:rsidRPr="00B86C8F" w:rsidRDefault="000606E7" w:rsidP="000606E7">
      <w:pPr>
        <w:rPr>
          <w:sz w:val="18"/>
          <w:szCs w:val="18"/>
          <w:u w:val="single"/>
        </w:rPr>
      </w:pPr>
      <w:r w:rsidRPr="00B86C8F">
        <w:rPr>
          <w:sz w:val="18"/>
          <w:szCs w:val="18"/>
          <w:u w:val="single"/>
        </w:rPr>
        <w:t>от 01 июля 2013 года   № 30</w:t>
      </w:r>
    </w:p>
    <w:p w:rsidR="000606E7" w:rsidRPr="00B86C8F" w:rsidRDefault="005C2045" w:rsidP="000606E7">
      <w:pPr>
        <w:rPr>
          <w:sz w:val="18"/>
          <w:szCs w:val="18"/>
        </w:rPr>
      </w:pPr>
      <w:r w:rsidRPr="00B86C8F">
        <w:rPr>
          <w:sz w:val="18"/>
          <w:szCs w:val="18"/>
        </w:rPr>
        <w:t>с. Пески</w:t>
      </w:r>
    </w:p>
    <w:p w:rsidR="000606E7" w:rsidRPr="00B86C8F" w:rsidRDefault="000606E7" w:rsidP="000606E7">
      <w:pPr>
        <w:autoSpaceDE w:val="0"/>
        <w:autoSpaceDN w:val="0"/>
        <w:adjustRightInd w:val="0"/>
        <w:jc w:val="both"/>
        <w:rPr>
          <w:sz w:val="18"/>
          <w:szCs w:val="18"/>
        </w:rPr>
      </w:pPr>
      <w:r w:rsidRPr="00B86C8F">
        <w:rPr>
          <w:sz w:val="18"/>
          <w:szCs w:val="18"/>
        </w:rPr>
        <w:t>О повышении оплаты труда работникам</w:t>
      </w:r>
    </w:p>
    <w:p w:rsidR="000606E7" w:rsidRPr="00B86C8F" w:rsidRDefault="000606E7" w:rsidP="000606E7">
      <w:pPr>
        <w:autoSpaceDE w:val="0"/>
        <w:autoSpaceDN w:val="0"/>
        <w:adjustRightInd w:val="0"/>
        <w:jc w:val="both"/>
        <w:rPr>
          <w:sz w:val="18"/>
          <w:szCs w:val="18"/>
        </w:rPr>
      </w:pPr>
      <w:r w:rsidRPr="00B86C8F">
        <w:rPr>
          <w:sz w:val="18"/>
          <w:szCs w:val="18"/>
        </w:rPr>
        <w:t>МКУК «Песковское КДО».</w:t>
      </w:r>
    </w:p>
    <w:p w:rsidR="000606E7" w:rsidRPr="00B86C8F" w:rsidRDefault="000606E7" w:rsidP="000606E7">
      <w:pPr>
        <w:autoSpaceDE w:val="0"/>
        <w:autoSpaceDN w:val="0"/>
        <w:adjustRightInd w:val="0"/>
        <w:jc w:val="both"/>
        <w:rPr>
          <w:sz w:val="18"/>
          <w:szCs w:val="18"/>
        </w:rPr>
      </w:pPr>
    </w:p>
    <w:p w:rsidR="000606E7" w:rsidRPr="00B86C8F" w:rsidRDefault="000606E7" w:rsidP="000606E7">
      <w:pPr>
        <w:autoSpaceDE w:val="0"/>
        <w:autoSpaceDN w:val="0"/>
        <w:adjustRightInd w:val="0"/>
        <w:ind w:firstLine="720"/>
        <w:jc w:val="both"/>
        <w:rPr>
          <w:sz w:val="18"/>
          <w:szCs w:val="18"/>
        </w:rPr>
      </w:pPr>
      <w:r w:rsidRPr="00B86C8F">
        <w:rPr>
          <w:sz w:val="18"/>
          <w:szCs w:val="18"/>
        </w:rPr>
        <w:t xml:space="preserve">В соответствии со статьей 135 Трудового кодекса РФ, пунктом 30 раздела </w:t>
      </w:r>
      <w:r w:rsidRPr="00B86C8F">
        <w:rPr>
          <w:sz w:val="18"/>
          <w:szCs w:val="18"/>
          <w:lang w:val="en-US"/>
        </w:rPr>
        <w:t>VII</w:t>
      </w:r>
      <w:r w:rsidRPr="00B86C8F">
        <w:rPr>
          <w:sz w:val="18"/>
          <w:szCs w:val="18"/>
        </w:rPr>
        <w:t xml:space="preserve">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2013 год», утвержденных решением Российской трехсторонней комиссии по регулированию социально–трудовых отношений от 21.12.2012г. протоколом №11, решением Совета народных депутатов Песковского сельского поселения Павловского муниципального района от 24.12.2012г. № 172 «Об утверждении бюджета Песковского сельского поселения Павловского муниципального района Воронежской области на 2013 год и на плановый период 2014 и 2015 годов», постановлением администрации Песковского сельского поселения Павловского муниципального района от 16.02.2010г. № 002 «Об утверждении Примерного положения по оплате труда работников муниципального учреждения культуры «Песковское культурно-досуговое объединение», постановлением администрации Павловского муниципального района от 27.06.2013 г. </w:t>
      </w:r>
      <w:r w:rsidRPr="00B86C8F">
        <w:rPr>
          <w:color w:val="000000"/>
          <w:sz w:val="18"/>
          <w:szCs w:val="18"/>
        </w:rPr>
        <w:t>№</w:t>
      </w:r>
      <w:r w:rsidRPr="00B86C8F">
        <w:rPr>
          <w:sz w:val="18"/>
          <w:szCs w:val="18"/>
        </w:rPr>
        <w:t xml:space="preserve"> 487 «О повышении оплаты труда работникам муниципальных учреждений культуры Павловского муниципального района», принимая во внимание приказ департамента культуры и архивного дела Воронежской области от 30.05.2013г. № 408-ОД «О повышении оплаты труда», администрация Песковского сельского поселения</w:t>
      </w:r>
    </w:p>
    <w:p w:rsidR="000606E7" w:rsidRPr="00B86C8F" w:rsidRDefault="000606E7" w:rsidP="000606E7">
      <w:pPr>
        <w:autoSpaceDE w:val="0"/>
        <w:autoSpaceDN w:val="0"/>
        <w:adjustRightInd w:val="0"/>
        <w:ind w:firstLine="284"/>
        <w:jc w:val="center"/>
        <w:rPr>
          <w:sz w:val="18"/>
          <w:szCs w:val="18"/>
        </w:rPr>
      </w:pPr>
      <w:r w:rsidRPr="00B86C8F">
        <w:rPr>
          <w:sz w:val="18"/>
          <w:szCs w:val="18"/>
        </w:rPr>
        <w:t>ПОСТАНОВЛЯЕТ:</w:t>
      </w:r>
    </w:p>
    <w:p w:rsidR="000606E7" w:rsidRPr="00B86C8F" w:rsidRDefault="000606E7" w:rsidP="000606E7">
      <w:pPr>
        <w:autoSpaceDE w:val="0"/>
        <w:autoSpaceDN w:val="0"/>
        <w:adjustRightInd w:val="0"/>
        <w:ind w:firstLine="284"/>
        <w:jc w:val="center"/>
        <w:rPr>
          <w:sz w:val="18"/>
          <w:szCs w:val="18"/>
        </w:rPr>
      </w:pPr>
    </w:p>
    <w:p w:rsidR="000606E7" w:rsidRPr="00B86C8F" w:rsidRDefault="000606E7" w:rsidP="000606E7">
      <w:pPr>
        <w:numPr>
          <w:ilvl w:val="0"/>
          <w:numId w:val="9"/>
        </w:numPr>
        <w:ind w:left="0" w:firstLine="284"/>
        <w:rPr>
          <w:sz w:val="18"/>
          <w:szCs w:val="18"/>
        </w:rPr>
      </w:pPr>
      <w:r w:rsidRPr="00B86C8F">
        <w:rPr>
          <w:sz w:val="18"/>
          <w:szCs w:val="18"/>
        </w:rPr>
        <w:lastRenderedPageBreak/>
        <w:t>Увеличить с 1 апреля 2013 года оплату труда работникам МКУК «Песковское КДО» на 30%.</w:t>
      </w:r>
    </w:p>
    <w:p w:rsidR="000606E7" w:rsidRPr="00B86C8F" w:rsidRDefault="000606E7" w:rsidP="000606E7">
      <w:pPr>
        <w:numPr>
          <w:ilvl w:val="0"/>
          <w:numId w:val="9"/>
        </w:numPr>
        <w:ind w:left="0" w:firstLine="284"/>
        <w:rPr>
          <w:sz w:val="18"/>
          <w:szCs w:val="18"/>
        </w:rPr>
      </w:pPr>
      <w:r w:rsidRPr="00B86C8F">
        <w:rPr>
          <w:sz w:val="18"/>
          <w:szCs w:val="18"/>
        </w:rPr>
        <w:t>Внести изменения в штатное расписание МКУК «Песковское КДО».</w:t>
      </w:r>
    </w:p>
    <w:p w:rsidR="000606E7" w:rsidRPr="00B86C8F" w:rsidRDefault="000606E7" w:rsidP="000606E7">
      <w:pPr>
        <w:numPr>
          <w:ilvl w:val="0"/>
          <w:numId w:val="9"/>
        </w:numPr>
        <w:ind w:left="0" w:firstLine="284"/>
        <w:rPr>
          <w:sz w:val="18"/>
          <w:szCs w:val="18"/>
        </w:rPr>
      </w:pPr>
      <w:r w:rsidRPr="00B86C8F">
        <w:rPr>
          <w:sz w:val="18"/>
          <w:szCs w:val="18"/>
        </w:rPr>
        <w:t>Директору МКУК «Песковское КДО» утвердить штатное расписание.</w:t>
      </w:r>
    </w:p>
    <w:p w:rsidR="000606E7" w:rsidRPr="00B86C8F" w:rsidRDefault="000606E7" w:rsidP="000606E7">
      <w:pPr>
        <w:numPr>
          <w:ilvl w:val="0"/>
          <w:numId w:val="9"/>
        </w:numPr>
        <w:ind w:left="0" w:firstLine="284"/>
        <w:rPr>
          <w:sz w:val="18"/>
          <w:szCs w:val="18"/>
        </w:rPr>
      </w:pPr>
      <w:r w:rsidRPr="00B86C8F">
        <w:rPr>
          <w:sz w:val="18"/>
          <w:szCs w:val="18"/>
        </w:rPr>
        <w:t>Старшему инспектору администрации Песковского сельского поселения Шевцовой И.И. произвести перерасчет заработной платы работников МКУК «Песковское КДО».</w:t>
      </w:r>
    </w:p>
    <w:p w:rsidR="000606E7" w:rsidRPr="00B86C8F" w:rsidRDefault="000606E7" w:rsidP="000606E7">
      <w:pPr>
        <w:numPr>
          <w:ilvl w:val="0"/>
          <w:numId w:val="9"/>
        </w:numPr>
        <w:autoSpaceDE w:val="0"/>
        <w:autoSpaceDN w:val="0"/>
        <w:adjustRightInd w:val="0"/>
        <w:ind w:left="0" w:firstLine="284"/>
        <w:jc w:val="both"/>
        <w:rPr>
          <w:sz w:val="18"/>
          <w:szCs w:val="18"/>
        </w:rPr>
      </w:pPr>
      <w:r w:rsidRPr="00B86C8F">
        <w:rPr>
          <w:sz w:val="18"/>
          <w:szCs w:val="18"/>
        </w:rPr>
        <w:t>Распространить действие настоящего постановления на правоотношения, возникшие с 01.04.2013г.</w:t>
      </w:r>
    </w:p>
    <w:p w:rsidR="000606E7" w:rsidRPr="00B86C8F" w:rsidRDefault="000606E7" w:rsidP="000606E7">
      <w:pPr>
        <w:numPr>
          <w:ilvl w:val="0"/>
          <w:numId w:val="9"/>
        </w:numPr>
        <w:autoSpaceDE w:val="0"/>
        <w:autoSpaceDN w:val="0"/>
        <w:adjustRightInd w:val="0"/>
        <w:ind w:left="0" w:firstLine="284"/>
        <w:jc w:val="both"/>
        <w:rPr>
          <w:sz w:val="18"/>
          <w:szCs w:val="18"/>
        </w:rPr>
      </w:pPr>
      <w:r w:rsidRPr="00B86C8F">
        <w:rPr>
          <w:sz w:val="18"/>
          <w:szCs w:val="18"/>
        </w:rPr>
        <w:t>Опубликовать настоящее постановление в муниципальной газете «Павловский муниципальный вестник».</w:t>
      </w:r>
    </w:p>
    <w:p w:rsidR="000606E7" w:rsidRPr="00B86C8F" w:rsidRDefault="000606E7" w:rsidP="000606E7">
      <w:pPr>
        <w:numPr>
          <w:ilvl w:val="0"/>
          <w:numId w:val="9"/>
        </w:numPr>
        <w:ind w:left="0" w:firstLine="284"/>
        <w:rPr>
          <w:sz w:val="18"/>
          <w:szCs w:val="18"/>
        </w:rPr>
      </w:pPr>
      <w:r w:rsidRPr="00B86C8F">
        <w:rPr>
          <w:sz w:val="18"/>
          <w:szCs w:val="18"/>
        </w:rPr>
        <w:t>Контроль за исполнением настоящего постановления оставляю за собой.</w:t>
      </w:r>
    </w:p>
    <w:p w:rsidR="000606E7" w:rsidRPr="00B86C8F" w:rsidRDefault="000606E7" w:rsidP="000606E7">
      <w:pPr>
        <w:autoSpaceDE w:val="0"/>
        <w:autoSpaceDN w:val="0"/>
        <w:adjustRightInd w:val="0"/>
        <w:jc w:val="both"/>
        <w:rPr>
          <w:sz w:val="18"/>
          <w:szCs w:val="18"/>
        </w:rPr>
      </w:pPr>
    </w:p>
    <w:p w:rsidR="000606E7" w:rsidRPr="00B86C8F" w:rsidRDefault="000606E7" w:rsidP="000606E7">
      <w:pPr>
        <w:jc w:val="both"/>
        <w:rPr>
          <w:sz w:val="18"/>
          <w:szCs w:val="18"/>
        </w:rPr>
      </w:pPr>
    </w:p>
    <w:p w:rsidR="000606E7" w:rsidRPr="00B86C8F" w:rsidRDefault="000606E7" w:rsidP="000606E7">
      <w:pPr>
        <w:jc w:val="both"/>
        <w:rPr>
          <w:sz w:val="18"/>
          <w:szCs w:val="18"/>
        </w:rPr>
      </w:pPr>
      <w:r w:rsidRPr="00B86C8F">
        <w:rPr>
          <w:sz w:val="18"/>
          <w:szCs w:val="18"/>
        </w:rPr>
        <w:t xml:space="preserve">Глава Песковского </w:t>
      </w:r>
    </w:p>
    <w:p w:rsidR="00952CC3" w:rsidRPr="00B86C8F" w:rsidRDefault="000606E7" w:rsidP="000606E7">
      <w:pPr>
        <w:jc w:val="both"/>
        <w:rPr>
          <w:sz w:val="18"/>
          <w:szCs w:val="18"/>
        </w:rPr>
      </w:pPr>
      <w:r w:rsidRPr="00B86C8F">
        <w:rPr>
          <w:sz w:val="18"/>
          <w:szCs w:val="18"/>
        </w:rPr>
        <w:t xml:space="preserve">сельского поселения  </w:t>
      </w:r>
      <w:r w:rsidRPr="00B86C8F">
        <w:rPr>
          <w:sz w:val="18"/>
          <w:szCs w:val="18"/>
        </w:rPr>
        <w:tab/>
        <w:t xml:space="preserve">                                             И.В.Кулешов</w:t>
      </w: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Pr="009F0364" w:rsidRDefault="009F0364" w:rsidP="009F0364">
      <w:pPr>
        <w:jc w:val="center"/>
        <w:rPr>
          <w:b/>
          <w:sz w:val="18"/>
          <w:szCs w:val="18"/>
        </w:rPr>
      </w:pPr>
      <w:r w:rsidRPr="009F0364">
        <w:rPr>
          <w:b/>
          <w:sz w:val="18"/>
          <w:szCs w:val="18"/>
        </w:rPr>
        <w:t>Схема границ прилегающих территорий</w:t>
      </w:r>
    </w:p>
    <w:p w:rsidR="00952CC3" w:rsidRDefault="00952CC3" w:rsidP="00BF6216">
      <w:pPr>
        <w:jc w:val="both"/>
        <w:rPr>
          <w:sz w:val="18"/>
          <w:szCs w:val="18"/>
        </w:rPr>
      </w:pPr>
    </w:p>
    <w:p w:rsidR="00952CC3" w:rsidRDefault="009F0364" w:rsidP="00BF6216">
      <w:pPr>
        <w:jc w:val="both"/>
        <w:rPr>
          <w:sz w:val="18"/>
          <w:szCs w:val="18"/>
        </w:rPr>
      </w:pPr>
      <w:r w:rsidRPr="009F0364">
        <w:rPr>
          <w:noProof/>
          <w:sz w:val="18"/>
          <w:szCs w:val="18"/>
        </w:rPr>
        <w:drawing>
          <wp:inline distT="0" distB="0" distL="0" distR="0">
            <wp:extent cx="3311004" cy="4575166"/>
            <wp:effectExtent l="19050" t="0" r="3696" b="0"/>
            <wp:docPr id="1" name="Рисунок 6" descr="X:\Отдел организационной работы\Мальмин\ВЕСТНИК\Выпуск 8 будущий\Пески\Публикация Песковская адми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Отдел организационной работы\Мальмин\ВЕСТНИК\Выпуск 8 будущий\Пески\Публикация Песковская админ\media\image1.jpeg"/>
                    <pic:cNvPicPr>
                      <a:picLocks noChangeAspect="1" noChangeArrowheads="1"/>
                    </pic:cNvPicPr>
                  </pic:nvPicPr>
                  <pic:blipFill>
                    <a:blip r:embed="rId11"/>
                    <a:srcRect/>
                    <a:stretch>
                      <a:fillRect/>
                    </a:stretch>
                  </pic:blipFill>
                  <pic:spPr bwMode="auto">
                    <a:xfrm>
                      <a:off x="0" y="0"/>
                      <a:ext cx="3315539" cy="4581433"/>
                    </a:xfrm>
                    <a:prstGeom prst="rect">
                      <a:avLst/>
                    </a:prstGeom>
                    <a:noFill/>
                    <a:ln w="9525">
                      <a:noFill/>
                      <a:miter lim="800000"/>
                      <a:headEnd/>
                      <a:tailEnd/>
                    </a:ln>
                  </pic:spPr>
                </pic:pic>
              </a:graphicData>
            </a:graphic>
          </wp:inline>
        </w:drawing>
      </w:r>
    </w:p>
    <w:p w:rsidR="00952CC3" w:rsidRDefault="00952CC3" w:rsidP="00BF6216">
      <w:pPr>
        <w:jc w:val="both"/>
        <w:rPr>
          <w:sz w:val="18"/>
          <w:szCs w:val="18"/>
        </w:rPr>
      </w:pPr>
    </w:p>
    <w:p w:rsidR="00B86C8F" w:rsidRDefault="00B86C8F" w:rsidP="00BF6216">
      <w:pPr>
        <w:jc w:val="both"/>
        <w:rPr>
          <w:sz w:val="18"/>
          <w:szCs w:val="18"/>
        </w:rPr>
      </w:pPr>
    </w:p>
    <w:p w:rsidR="00952CC3" w:rsidRDefault="009F0364" w:rsidP="00BF6216">
      <w:pPr>
        <w:jc w:val="both"/>
        <w:rPr>
          <w:sz w:val="18"/>
          <w:szCs w:val="18"/>
        </w:rPr>
      </w:pPr>
      <w:r w:rsidRPr="009F0364">
        <w:rPr>
          <w:noProof/>
          <w:sz w:val="18"/>
          <w:szCs w:val="18"/>
        </w:rPr>
        <w:lastRenderedPageBreak/>
        <w:drawing>
          <wp:inline distT="0" distB="0" distL="0" distR="0">
            <wp:extent cx="3198882" cy="4395019"/>
            <wp:effectExtent l="19050" t="0" r="1518" b="0"/>
            <wp:docPr id="8" name="Рисунок 8" descr="X:\Отдел организационной работы\Мальмин\ВЕСТНИК\Выпуск 8 будущий\Пески\Публикация Песковская админ\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Отдел организационной работы\Мальмин\ВЕСТНИК\Выпуск 8 будущий\Пески\Публикация Песковская админ\media\image2.jpeg"/>
                    <pic:cNvPicPr>
                      <a:picLocks noChangeAspect="1" noChangeArrowheads="1"/>
                    </pic:cNvPicPr>
                  </pic:nvPicPr>
                  <pic:blipFill>
                    <a:blip r:embed="rId12"/>
                    <a:srcRect/>
                    <a:stretch>
                      <a:fillRect/>
                    </a:stretch>
                  </pic:blipFill>
                  <pic:spPr bwMode="auto">
                    <a:xfrm>
                      <a:off x="0" y="0"/>
                      <a:ext cx="3200950" cy="4397861"/>
                    </a:xfrm>
                    <a:prstGeom prst="rect">
                      <a:avLst/>
                    </a:prstGeom>
                    <a:noFill/>
                    <a:ln w="9525">
                      <a:noFill/>
                      <a:miter lim="800000"/>
                      <a:headEnd/>
                      <a:tailEnd/>
                    </a:ln>
                  </pic:spPr>
                </pic:pic>
              </a:graphicData>
            </a:graphic>
          </wp:inline>
        </w:drawing>
      </w:r>
    </w:p>
    <w:p w:rsidR="00952CC3" w:rsidRDefault="00952CC3" w:rsidP="00BF6216">
      <w:pPr>
        <w:jc w:val="both"/>
        <w:rPr>
          <w:sz w:val="18"/>
          <w:szCs w:val="18"/>
        </w:rPr>
      </w:pPr>
    </w:p>
    <w:p w:rsidR="00952CC3" w:rsidRDefault="00952CC3" w:rsidP="00BF6216">
      <w:pPr>
        <w:jc w:val="both"/>
        <w:rPr>
          <w:sz w:val="18"/>
          <w:szCs w:val="18"/>
        </w:rPr>
      </w:pPr>
    </w:p>
    <w:p w:rsidR="00952CC3" w:rsidRDefault="009F0364" w:rsidP="00BF6216">
      <w:pPr>
        <w:jc w:val="both"/>
        <w:rPr>
          <w:sz w:val="18"/>
          <w:szCs w:val="18"/>
        </w:rPr>
      </w:pPr>
      <w:r w:rsidRPr="009F0364">
        <w:rPr>
          <w:noProof/>
          <w:sz w:val="18"/>
          <w:szCs w:val="18"/>
        </w:rPr>
        <w:drawing>
          <wp:inline distT="0" distB="0" distL="0" distR="0">
            <wp:extent cx="3194828" cy="4391177"/>
            <wp:effectExtent l="19050" t="0" r="5572" b="0"/>
            <wp:docPr id="2" name="Рисунок 13" descr="X:\Отдел организационной работы\Мальмин\ВЕСТНИК\Выпуск 8 будущий\Пески\Публикация Песковская админ\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Отдел организационной работы\Мальмин\ВЕСТНИК\Выпуск 8 будущий\Пески\Публикация Песковская админ\media\image4.jpeg"/>
                    <pic:cNvPicPr>
                      <a:picLocks noChangeAspect="1" noChangeArrowheads="1"/>
                    </pic:cNvPicPr>
                  </pic:nvPicPr>
                  <pic:blipFill>
                    <a:blip r:embed="rId13" cstate="print"/>
                    <a:srcRect/>
                    <a:stretch>
                      <a:fillRect/>
                    </a:stretch>
                  </pic:blipFill>
                  <pic:spPr bwMode="auto">
                    <a:xfrm>
                      <a:off x="0" y="0"/>
                      <a:ext cx="3202469" cy="4401679"/>
                    </a:xfrm>
                    <a:prstGeom prst="rect">
                      <a:avLst/>
                    </a:prstGeom>
                    <a:noFill/>
                    <a:ln w="9525">
                      <a:noFill/>
                      <a:miter lim="800000"/>
                      <a:headEnd/>
                      <a:tailEnd/>
                    </a:ln>
                  </pic:spPr>
                </pic:pic>
              </a:graphicData>
            </a:graphic>
          </wp:inline>
        </w:drawing>
      </w:r>
    </w:p>
    <w:p w:rsidR="00952CC3" w:rsidRDefault="00952CC3" w:rsidP="00BF6216">
      <w:pPr>
        <w:jc w:val="both"/>
        <w:rPr>
          <w:sz w:val="18"/>
          <w:szCs w:val="18"/>
        </w:rPr>
      </w:pPr>
    </w:p>
    <w:p w:rsidR="00952CC3" w:rsidRDefault="009F0364" w:rsidP="00BF6216">
      <w:pPr>
        <w:jc w:val="both"/>
        <w:rPr>
          <w:sz w:val="18"/>
          <w:szCs w:val="18"/>
        </w:rPr>
      </w:pPr>
      <w:r w:rsidRPr="009F0364">
        <w:rPr>
          <w:noProof/>
          <w:sz w:val="18"/>
          <w:szCs w:val="18"/>
        </w:rPr>
        <w:lastRenderedPageBreak/>
        <w:drawing>
          <wp:inline distT="0" distB="0" distL="0" distR="0">
            <wp:extent cx="3199631" cy="4394579"/>
            <wp:effectExtent l="19050" t="0" r="769" b="0"/>
            <wp:docPr id="3" name="Рисунок 10" descr="X:\Отдел организационной работы\Мальмин\ВЕСТНИК\Выпуск 8 будущий\Пески\Публикация Песковская админ\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Отдел организационной работы\Мальмин\ВЕСТНИК\Выпуск 8 будущий\Пески\Публикация Песковская админ\media\image3.jpeg"/>
                    <pic:cNvPicPr>
                      <a:picLocks noChangeAspect="1" noChangeArrowheads="1"/>
                    </pic:cNvPicPr>
                  </pic:nvPicPr>
                  <pic:blipFill>
                    <a:blip r:embed="rId14"/>
                    <a:srcRect/>
                    <a:stretch>
                      <a:fillRect/>
                    </a:stretch>
                  </pic:blipFill>
                  <pic:spPr bwMode="auto">
                    <a:xfrm>
                      <a:off x="0" y="0"/>
                      <a:ext cx="3204608" cy="4401414"/>
                    </a:xfrm>
                    <a:prstGeom prst="rect">
                      <a:avLst/>
                    </a:prstGeom>
                    <a:noFill/>
                    <a:ln w="9525">
                      <a:noFill/>
                      <a:miter lim="800000"/>
                      <a:headEnd/>
                      <a:tailEnd/>
                    </a:ln>
                  </pic:spPr>
                </pic:pic>
              </a:graphicData>
            </a:graphic>
          </wp:inline>
        </w:drawing>
      </w:r>
    </w:p>
    <w:p w:rsidR="00952CC3" w:rsidRDefault="00952CC3" w:rsidP="00BF6216">
      <w:pPr>
        <w:jc w:val="both"/>
        <w:rPr>
          <w:sz w:val="18"/>
          <w:szCs w:val="18"/>
        </w:rPr>
      </w:pPr>
    </w:p>
    <w:tbl>
      <w:tblPr>
        <w:tblW w:w="0" w:type="auto"/>
        <w:tblInd w:w="97" w:type="dxa"/>
        <w:tblLook w:val="04A0"/>
      </w:tblPr>
      <w:tblGrid>
        <w:gridCol w:w="2013"/>
        <w:gridCol w:w="1190"/>
        <w:gridCol w:w="1057"/>
        <w:gridCol w:w="1103"/>
      </w:tblGrid>
      <w:tr w:rsidR="005C2045" w:rsidTr="005C2045">
        <w:trPr>
          <w:trHeight w:val="255"/>
        </w:trPr>
        <w:tc>
          <w:tcPr>
            <w:tcW w:w="0" w:type="auto"/>
            <w:gridSpan w:val="4"/>
            <w:tcBorders>
              <w:top w:val="nil"/>
              <w:left w:val="nil"/>
              <w:bottom w:val="nil"/>
              <w:right w:val="nil"/>
            </w:tcBorders>
            <w:shd w:val="clear" w:color="auto" w:fill="auto"/>
            <w:noWrap/>
            <w:vAlign w:val="center"/>
            <w:hideMark/>
          </w:tcPr>
          <w:p w:rsidR="005C2045" w:rsidRDefault="005C2045">
            <w:pPr>
              <w:jc w:val="center"/>
              <w:rPr>
                <w:b/>
                <w:bCs/>
                <w:sz w:val="16"/>
                <w:szCs w:val="16"/>
              </w:rPr>
            </w:pPr>
            <w:r>
              <w:rPr>
                <w:b/>
                <w:bCs/>
                <w:sz w:val="16"/>
                <w:szCs w:val="16"/>
              </w:rPr>
              <w:t xml:space="preserve">Сведения о ходе исполнения </w:t>
            </w:r>
          </w:p>
        </w:tc>
      </w:tr>
      <w:tr w:rsidR="005C2045" w:rsidTr="005C2045">
        <w:trPr>
          <w:trHeight w:val="255"/>
        </w:trPr>
        <w:tc>
          <w:tcPr>
            <w:tcW w:w="0" w:type="auto"/>
            <w:gridSpan w:val="4"/>
            <w:tcBorders>
              <w:top w:val="nil"/>
              <w:left w:val="nil"/>
              <w:bottom w:val="nil"/>
              <w:right w:val="nil"/>
            </w:tcBorders>
            <w:shd w:val="clear" w:color="auto" w:fill="auto"/>
            <w:vAlign w:val="center"/>
            <w:hideMark/>
          </w:tcPr>
          <w:p w:rsidR="005C2045" w:rsidRDefault="005C2045">
            <w:pPr>
              <w:jc w:val="center"/>
              <w:rPr>
                <w:b/>
                <w:bCs/>
                <w:sz w:val="16"/>
                <w:szCs w:val="16"/>
              </w:rPr>
            </w:pPr>
            <w:r>
              <w:rPr>
                <w:b/>
                <w:bCs/>
                <w:sz w:val="16"/>
                <w:szCs w:val="16"/>
              </w:rPr>
              <w:t>бюджета Песковского сельского поселения Павловского муниципального района</w:t>
            </w:r>
            <w:r>
              <w:rPr>
                <w:b/>
                <w:bCs/>
                <w:sz w:val="16"/>
                <w:szCs w:val="16"/>
              </w:rPr>
              <w:br/>
              <w:t>за  1 квартал  2012 г.</w:t>
            </w:r>
          </w:p>
        </w:tc>
      </w:tr>
      <w:tr w:rsidR="005C2045" w:rsidTr="005C2045">
        <w:trPr>
          <w:trHeight w:val="255"/>
        </w:trPr>
        <w:tc>
          <w:tcPr>
            <w:tcW w:w="0" w:type="auto"/>
            <w:gridSpan w:val="4"/>
            <w:tcBorders>
              <w:top w:val="nil"/>
              <w:left w:val="nil"/>
              <w:bottom w:val="nil"/>
              <w:right w:val="nil"/>
            </w:tcBorders>
            <w:shd w:val="clear" w:color="auto" w:fill="auto"/>
            <w:vAlign w:val="center"/>
            <w:hideMark/>
          </w:tcPr>
          <w:p w:rsidR="005C2045" w:rsidRDefault="005C2045">
            <w:pPr>
              <w:jc w:val="center"/>
              <w:rPr>
                <w:b/>
                <w:bCs/>
                <w:sz w:val="16"/>
                <w:szCs w:val="16"/>
              </w:rPr>
            </w:pPr>
            <w:r>
              <w:rPr>
                <w:b/>
                <w:bCs/>
                <w:sz w:val="16"/>
                <w:szCs w:val="16"/>
              </w:rPr>
              <w:t>за I полугодие 2013 года</w:t>
            </w:r>
          </w:p>
        </w:tc>
      </w:tr>
      <w:tr w:rsidR="005C2045" w:rsidTr="005C2045">
        <w:trPr>
          <w:trHeight w:val="255"/>
        </w:trPr>
        <w:tc>
          <w:tcPr>
            <w:tcW w:w="0" w:type="auto"/>
            <w:tcBorders>
              <w:top w:val="nil"/>
              <w:left w:val="nil"/>
              <w:bottom w:val="nil"/>
              <w:right w:val="nil"/>
            </w:tcBorders>
            <w:shd w:val="clear" w:color="auto" w:fill="auto"/>
            <w:noWrap/>
            <w:vAlign w:val="bottom"/>
            <w:hideMark/>
          </w:tcPr>
          <w:p w:rsidR="005C2045" w:rsidRDefault="005C2045">
            <w:pPr>
              <w:rPr>
                <w:sz w:val="16"/>
                <w:szCs w:val="16"/>
              </w:rPr>
            </w:pPr>
          </w:p>
        </w:tc>
        <w:tc>
          <w:tcPr>
            <w:tcW w:w="0" w:type="auto"/>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0" w:type="auto"/>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0" w:type="auto"/>
            <w:tcBorders>
              <w:top w:val="nil"/>
              <w:left w:val="nil"/>
              <w:bottom w:val="nil"/>
              <w:right w:val="nil"/>
            </w:tcBorders>
            <w:shd w:val="clear" w:color="auto" w:fill="auto"/>
            <w:noWrap/>
            <w:vAlign w:val="bottom"/>
            <w:hideMark/>
          </w:tcPr>
          <w:p w:rsidR="005C2045" w:rsidRDefault="005C2045">
            <w:pPr>
              <w:jc w:val="center"/>
              <w:rPr>
                <w:sz w:val="16"/>
                <w:szCs w:val="16"/>
              </w:rPr>
            </w:pPr>
            <w:r>
              <w:rPr>
                <w:sz w:val="16"/>
                <w:szCs w:val="16"/>
              </w:rPr>
              <w:t>тыс.руб.</w:t>
            </w:r>
          </w:p>
        </w:tc>
      </w:tr>
      <w:tr w:rsidR="005C2045" w:rsidTr="005C2045">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2045" w:rsidRDefault="005C2045">
            <w:pPr>
              <w:jc w:val="center"/>
              <w:rPr>
                <w:b/>
                <w:bCs/>
                <w:sz w:val="16"/>
                <w:szCs w:val="16"/>
              </w:rPr>
            </w:pPr>
            <w:r>
              <w:rPr>
                <w:b/>
                <w:bCs/>
                <w:sz w:val="16"/>
                <w:szCs w:val="16"/>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Исполнено за 1 полугодие 2013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 xml:space="preserve">% исполнения </w:t>
            </w:r>
          </w:p>
        </w:tc>
      </w:tr>
      <w:tr w:rsidR="005C2045" w:rsidTr="005C2045">
        <w:trPr>
          <w:trHeight w:val="8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C2045" w:rsidRDefault="005C204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045" w:rsidRDefault="005C204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045" w:rsidRDefault="005C2045">
            <w:pPr>
              <w:rPr>
                <w:b/>
                <w:bCs/>
                <w:sz w:val="16"/>
                <w:szCs w:val="16"/>
              </w:rPr>
            </w:pPr>
          </w:p>
        </w:tc>
        <w:tc>
          <w:tcPr>
            <w:tcW w:w="0" w:type="auto"/>
            <w:vMerge/>
            <w:tcBorders>
              <w:top w:val="single" w:sz="4" w:space="0" w:color="auto"/>
              <w:left w:val="nil"/>
              <w:bottom w:val="single" w:sz="4" w:space="0" w:color="auto"/>
              <w:right w:val="single" w:sz="4" w:space="0" w:color="auto"/>
            </w:tcBorders>
            <w:vAlign w:val="center"/>
            <w:hideMark/>
          </w:tcPr>
          <w:p w:rsidR="005C2045" w:rsidRDefault="005C2045">
            <w:pPr>
              <w:rPr>
                <w:b/>
                <w:bCs/>
                <w:sz w:val="16"/>
                <w:szCs w:val="16"/>
              </w:rPr>
            </w:pPr>
          </w:p>
        </w:tc>
      </w:tr>
      <w:tr w:rsidR="005C2045" w:rsidTr="005C2045">
        <w:trPr>
          <w:trHeight w:val="690"/>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jc w:val="center"/>
              <w:rPr>
                <w:b/>
                <w:bCs/>
                <w:sz w:val="16"/>
                <w:szCs w:val="16"/>
              </w:rPr>
            </w:pPr>
            <w:r>
              <w:rPr>
                <w:b/>
                <w:bCs/>
                <w:sz w:val="16"/>
                <w:szCs w:val="16"/>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4 178,70</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1 773,43</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42,44</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rPr>
                <w:sz w:val="16"/>
                <w:szCs w:val="16"/>
              </w:rPr>
            </w:pPr>
            <w:r>
              <w:rPr>
                <w:sz w:val="16"/>
                <w:szCs w:val="16"/>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2 209,40</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553,33</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25,04</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rPr>
                <w:sz w:val="16"/>
                <w:szCs w:val="16"/>
              </w:rPr>
            </w:pPr>
            <w:r>
              <w:rPr>
                <w:sz w:val="16"/>
                <w:szCs w:val="16"/>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1 969,30</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1 220,10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61,96</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jc w:val="center"/>
              <w:rPr>
                <w:b/>
                <w:bCs/>
                <w:sz w:val="16"/>
                <w:szCs w:val="16"/>
              </w:rPr>
            </w:pPr>
            <w:r>
              <w:rPr>
                <w:b/>
                <w:bCs/>
                <w:sz w:val="16"/>
                <w:szCs w:val="16"/>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4 093,10</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1 382,77</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33,78</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1 937,70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678,30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35,01</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1 388,60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487,79</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35,13</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55,90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18,83</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33,69</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48,10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18,75</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38,98</w:t>
            </w:r>
          </w:p>
        </w:tc>
      </w:tr>
      <w:tr w:rsidR="005C2045" w:rsidTr="005C2045">
        <w:trPr>
          <w:trHeight w:val="43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1,50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1,17</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78,00</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105,20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0,00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 xml:space="preserve">Жилищно-коммунальное </w:t>
            </w:r>
            <w:r>
              <w:rPr>
                <w:b/>
                <w:bCs/>
                <w:sz w:val="16"/>
                <w:szCs w:val="16"/>
              </w:rPr>
              <w:lastRenderedPageBreak/>
              <w:t>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lastRenderedPageBreak/>
              <w:t>277,00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120,00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43,32</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rPr>
                <w:b/>
                <w:bCs/>
                <w:sz w:val="16"/>
                <w:szCs w:val="16"/>
              </w:rPr>
            </w:pPr>
            <w:r>
              <w:rPr>
                <w:b/>
                <w:bCs/>
                <w:sz w:val="16"/>
                <w:szCs w:val="16"/>
              </w:rPr>
              <w:lastRenderedPageBreak/>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1 590,50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506,23</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31,83</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763,30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294,79</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38,62</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Социальная политика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124,00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57,02</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45,98</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1,30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1,22</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93,85</w:t>
            </w:r>
          </w:p>
        </w:tc>
      </w:tr>
      <w:tr w:rsidR="005C2045" w:rsidTr="005C2045">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Результат исполнения бюджета: профицит (+), дефицит (-)</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85,60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390,66</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456,38</w:t>
            </w:r>
          </w:p>
        </w:tc>
      </w:tr>
      <w:tr w:rsidR="005C2045" w:rsidTr="005C2045">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 xml:space="preserve">Численность муниципальных служащих </w:t>
            </w:r>
            <w:r>
              <w:rPr>
                <w:b/>
                <w:bCs/>
                <w:sz w:val="16"/>
                <w:szCs w:val="16"/>
              </w:rPr>
              <w:br/>
              <w:t>за 1 полугодие  2013 года</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C2045" w:rsidRDefault="005C2045">
            <w:pPr>
              <w:jc w:val="right"/>
              <w:rPr>
                <w:b/>
                <w:bCs/>
                <w:sz w:val="16"/>
                <w:szCs w:val="16"/>
              </w:rPr>
            </w:pPr>
            <w:r>
              <w:rPr>
                <w:b/>
                <w:bCs/>
                <w:sz w:val="16"/>
                <w:szCs w:val="16"/>
              </w:rPr>
              <w:t>3</w:t>
            </w:r>
          </w:p>
        </w:tc>
      </w:tr>
      <w:tr w:rsidR="005C2045" w:rsidTr="005C2045">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Численность работников муниципальных учреждений за 1 полугодие 2013 года</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C2045" w:rsidRDefault="005C2045">
            <w:pPr>
              <w:jc w:val="right"/>
              <w:rPr>
                <w:b/>
                <w:bCs/>
                <w:sz w:val="16"/>
                <w:szCs w:val="16"/>
              </w:rPr>
            </w:pPr>
            <w:r>
              <w:rPr>
                <w:b/>
                <w:bCs/>
                <w:sz w:val="16"/>
                <w:szCs w:val="16"/>
              </w:rPr>
              <w:t>7</w:t>
            </w:r>
          </w:p>
        </w:tc>
      </w:tr>
      <w:tr w:rsidR="005C2045" w:rsidTr="005C2045">
        <w:trPr>
          <w:trHeight w:val="255"/>
        </w:trPr>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r>
      <w:tr w:rsidR="005C2045" w:rsidTr="005C2045">
        <w:trPr>
          <w:trHeight w:val="266"/>
        </w:trPr>
        <w:tc>
          <w:tcPr>
            <w:tcW w:w="0" w:type="auto"/>
            <w:gridSpan w:val="4"/>
            <w:tcBorders>
              <w:top w:val="nil"/>
              <w:left w:val="nil"/>
              <w:right w:val="nil"/>
            </w:tcBorders>
            <w:shd w:val="clear" w:color="auto" w:fill="auto"/>
            <w:noWrap/>
            <w:vAlign w:val="bottom"/>
            <w:hideMark/>
          </w:tcPr>
          <w:p w:rsidR="005C2045" w:rsidRDefault="005C2045">
            <w:pPr>
              <w:rPr>
                <w:sz w:val="16"/>
                <w:szCs w:val="16"/>
              </w:rPr>
            </w:pPr>
            <w:r>
              <w:rPr>
                <w:sz w:val="16"/>
                <w:szCs w:val="16"/>
              </w:rPr>
              <w:t xml:space="preserve">Глава Песковского </w:t>
            </w:r>
          </w:p>
          <w:p w:rsidR="005C2045" w:rsidRDefault="005C2045" w:rsidP="005C2045">
            <w:pPr>
              <w:rPr>
                <w:rFonts w:ascii="Arial" w:hAnsi="Arial" w:cs="Arial"/>
                <w:sz w:val="16"/>
                <w:szCs w:val="16"/>
              </w:rPr>
            </w:pPr>
            <w:r>
              <w:rPr>
                <w:sz w:val="16"/>
                <w:szCs w:val="16"/>
              </w:rPr>
              <w:t>сельского поселения                                                                     И.В.Кулешов</w:t>
            </w:r>
          </w:p>
        </w:tc>
      </w:tr>
    </w:tbl>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tbl>
      <w:tblPr>
        <w:tblW w:w="0" w:type="auto"/>
        <w:tblInd w:w="97" w:type="dxa"/>
        <w:tblLook w:val="04A0"/>
      </w:tblPr>
      <w:tblGrid>
        <w:gridCol w:w="2027"/>
        <w:gridCol w:w="1195"/>
        <w:gridCol w:w="1047"/>
        <w:gridCol w:w="1094"/>
      </w:tblGrid>
      <w:tr w:rsidR="005C2045" w:rsidTr="005C2045">
        <w:trPr>
          <w:trHeight w:val="255"/>
        </w:trPr>
        <w:tc>
          <w:tcPr>
            <w:tcW w:w="0" w:type="auto"/>
            <w:gridSpan w:val="4"/>
            <w:tcBorders>
              <w:top w:val="nil"/>
              <w:left w:val="nil"/>
              <w:bottom w:val="nil"/>
              <w:right w:val="nil"/>
            </w:tcBorders>
            <w:shd w:val="clear" w:color="auto" w:fill="auto"/>
            <w:noWrap/>
            <w:vAlign w:val="center"/>
            <w:hideMark/>
          </w:tcPr>
          <w:p w:rsidR="005C2045" w:rsidRDefault="005C2045">
            <w:pPr>
              <w:jc w:val="center"/>
              <w:rPr>
                <w:b/>
                <w:bCs/>
                <w:sz w:val="16"/>
                <w:szCs w:val="16"/>
              </w:rPr>
            </w:pPr>
            <w:r>
              <w:rPr>
                <w:b/>
                <w:bCs/>
                <w:sz w:val="16"/>
                <w:szCs w:val="16"/>
              </w:rPr>
              <w:t xml:space="preserve">Сведения о ходе исполнения </w:t>
            </w:r>
          </w:p>
        </w:tc>
      </w:tr>
      <w:tr w:rsidR="005C2045" w:rsidTr="005C2045">
        <w:trPr>
          <w:trHeight w:val="255"/>
        </w:trPr>
        <w:tc>
          <w:tcPr>
            <w:tcW w:w="0" w:type="auto"/>
            <w:gridSpan w:val="4"/>
            <w:tcBorders>
              <w:top w:val="nil"/>
              <w:left w:val="nil"/>
              <w:bottom w:val="nil"/>
              <w:right w:val="nil"/>
            </w:tcBorders>
            <w:shd w:val="clear" w:color="auto" w:fill="auto"/>
            <w:vAlign w:val="center"/>
            <w:hideMark/>
          </w:tcPr>
          <w:p w:rsidR="005C2045" w:rsidRDefault="005C2045">
            <w:pPr>
              <w:jc w:val="center"/>
              <w:rPr>
                <w:b/>
                <w:bCs/>
                <w:sz w:val="16"/>
                <w:szCs w:val="16"/>
              </w:rPr>
            </w:pPr>
            <w:r>
              <w:rPr>
                <w:b/>
                <w:bCs/>
                <w:sz w:val="16"/>
                <w:szCs w:val="16"/>
              </w:rPr>
              <w:t>бюджета Песковского сельского поселения Павловского муниципального района</w:t>
            </w:r>
            <w:r>
              <w:rPr>
                <w:b/>
                <w:bCs/>
                <w:sz w:val="16"/>
                <w:szCs w:val="16"/>
              </w:rPr>
              <w:br/>
              <w:t>за  1 квартал  2012 г.</w:t>
            </w:r>
          </w:p>
        </w:tc>
      </w:tr>
      <w:tr w:rsidR="005C2045" w:rsidTr="005C2045">
        <w:trPr>
          <w:trHeight w:val="255"/>
        </w:trPr>
        <w:tc>
          <w:tcPr>
            <w:tcW w:w="0" w:type="auto"/>
            <w:gridSpan w:val="4"/>
            <w:tcBorders>
              <w:top w:val="nil"/>
              <w:left w:val="nil"/>
              <w:bottom w:val="nil"/>
              <w:right w:val="nil"/>
            </w:tcBorders>
            <w:shd w:val="clear" w:color="auto" w:fill="auto"/>
            <w:vAlign w:val="center"/>
            <w:hideMark/>
          </w:tcPr>
          <w:p w:rsidR="005C2045" w:rsidRDefault="005C2045">
            <w:pPr>
              <w:jc w:val="center"/>
              <w:rPr>
                <w:b/>
                <w:bCs/>
                <w:sz w:val="16"/>
                <w:szCs w:val="16"/>
              </w:rPr>
            </w:pPr>
            <w:r>
              <w:rPr>
                <w:b/>
                <w:bCs/>
                <w:sz w:val="16"/>
                <w:szCs w:val="16"/>
              </w:rPr>
              <w:t>за  2012 год</w:t>
            </w:r>
          </w:p>
        </w:tc>
      </w:tr>
      <w:tr w:rsidR="005C2045" w:rsidTr="005C2045">
        <w:trPr>
          <w:trHeight w:val="255"/>
        </w:trPr>
        <w:tc>
          <w:tcPr>
            <w:tcW w:w="0" w:type="auto"/>
            <w:tcBorders>
              <w:top w:val="nil"/>
              <w:left w:val="nil"/>
              <w:bottom w:val="nil"/>
              <w:right w:val="nil"/>
            </w:tcBorders>
            <w:shd w:val="clear" w:color="auto" w:fill="auto"/>
            <w:noWrap/>
            <w:vAlign w:val="bottom"/>
            <w:hideMark/>
          </w:tcPr>
          <w:p w:rsidR="005C2045" w:rsidRDefault="005C2045">
            <w:pPr>
              <w:rPr>
                <w:sz w:val="16"/>
                <w:szCs w:val="16"/>
              </w:rPr>
            </w:pPr>
          </w:p>
        </w:tc>
        <w:tc>
          <w:tcPr>
            <w:tcW w:w="0" w:type="auto"/>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0" w:type="auto"/>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0" w:type="auto"/>
            <w:tcBorders>
              <w:top w:val="nil"/>
              <w:left w:val="nil"/>
              <w:bottom w:val="nil"/>
              <w:right w:val="nil"/>
            </w:tcBorders>
            <w:shd w:val="clear" w:color="auto" w:fill="auto"/>
            <w:noWrap/>
            <w:vAlign w:val="bottom"/>
            <w:hideMark/>
          </w:tcPr>
          <w:p w:rsidR="005C2045" w:rsidRDefault="005C2045">
            <w:pPr>
              <w:jc w:val="center"/>
              <w:rPr>
                <w:sz w:val="16"/>
                <w:szCs w:val="16"/>
              </w:rPr>
            </w:pPr>
            <w:r>
              <w:rPr>
                <w:sz w:val="16"/>
                <w:szCs w:val="16"/>
              </w:rPr>
              <w:t>тыс.руб.</w:t>
            </w:r>
          </w:p>
        </w:tc>
      </w:tr>
      <w:tr w:rsidR="005C2045" w:rsidTr="005C2045">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2045" w:rsidRDefault="005C2045">
            <w:pPr>
              <w:jc w:val="center"/>
              <w:rPr>
                <w:b/>
                <w:bCs/>
                <w:sz w:val="16"/>
                <w:szCs w:val="16"/>
              </w:rPr>
            </w:pPr>
            <w:r>
              <w:rPr>
                <w:b/>
                <w:bCs/>
                <w:sz w:val="16"/>
                <w:szCs w:val="16"/>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Исполнено за 2012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 xml:space="preserve">% исполнения </w:t>
            </w:r>
          </w:p>
        </w:tc>
      </w:tr>
      <w:tr w:rsidR="005C2045" w:rsidTr="005C2045">
        <w:trPr>
          <w:trHeight w:val="8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C2045" w:rsidRDefault="005C204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045" w:rsidRDefault="005C204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045" w:rsidRDefault="005C2045">
            <w:pPr>
              <w:rPr>
                <w:b/>
                <w:bCs/>
                <w:sz w:val="16"/>
                <w:szCs w:val="16"/>
              </w:rPr>
            </w:pPr>
          </w:p>
        </w:tc>
        <w:tc>
          <w:tcPr>
            <w:tcW w:w="0" w:type="auto"/>
            <w:vMerge/>
            <w:tcBorders>
              <w:top w:val="single" w:sz="4" w:space="0" w:color="auto"/>
              <w:left w:val="nil"/>
              <w:bottom w:val="single" w:sz="4" w:space="0" w:color="auto"/>
              <w:right w:val="single" w:sz="4" w:space="0" w:color="auto"/>
            </w:tcBorders>
            <w:vAlign w:val="center"/>
            <w:hideMark/>
          </w:tcPr>
          <w:p w:rsidR="005C2045" w:rsidRDefault="005C2045">
            <w:pPr>
              <w:rPr>
                <w:b/>
                <w:bCs/>
                <w:sz w:val="16"/>
                <w:szCs w:val="16"/>
              </w:rPr>
            </w:pPr>
          </w:p>
        </w:tc>
      </w:tr>
      <w:tr w:rsidR="005C2045" w:rsidTr="005C2045">
        <w:trPr>
          <w:trHeight w:val="690"/>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jc w:val="center"/>
              <w:rPr>
                <w:b/>
                <w:bCs/>
                <w:sz w:val="16"/>
                <w:szCs w:val="16"/>
              </w:rPr>
            </w:pPr>
            <w:r>
              <w:rPr>
                <w:b/>
                <w:bCs/>
                <w:sz w:val="16"/>
                <w:szCs w:val="16"/>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4 405,65</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4 408,90</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100,07</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rPr>
                <w:sz w:val="16"/>
                <w:szCs w:val="16"/>
              </w:rPr>
            </w:pPr>
            <w:r>
              <w:rPr>
                <w:sz w:val="16"/>
                <w:szCs w:val="16"/>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1 733,00</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1 736,25</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100,19</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rPr>
                <w:sz w:val="16"/>
                <w:szCs w:val="16"/>
              </w:rPr>
            </w:pPr>
            <w:r>
              <w:rPr>
                <w:sz w:val="16"/>
                <w:szCs w:val="16"/>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2 672,65</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2 672,65</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100,00</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jc w:val="center"/>
              <w:rPr>
                <w:b/>
                <w:bCs/>
                <w:sz w:val="16"/>
                <w:szCs w:val="16"/>
              </w:rPr>
            </w:pPr>
            <w:r>
              <w:rPr>
                <w:b/>
                <w:bCs/>
                <w:sz w:val="16"/>
                <w:szCs w:val="16"/>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4 072,75</w:t>
            </w:r>
          </w:p>
        </w:tc>
        <w:tc>
          <w:tcPr>
            <w:tcW w:w="0" w:type="auto"/>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4 062,57</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99,75</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2 685,84</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2 680,72</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99,81</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1 333,50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1 331,94</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99,88</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55,90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55,90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100,00</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48,12</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48,12</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100,00</w:t>
            </w:r>
          </w:p>
        </w:tc>
      </w:tr>
      <w:tr w:rsidR="005C2045" w:rsidTr="005C2045">
        <w:trPr>
          <w:trHeight w:val="43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2,09</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2,09</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100,00</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0,00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Жилищно-коммунальное 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447,31</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447,06</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99,94</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center"/>
            <w:hideMark/>
          </w:tcPr>
          <w:p w:rsidR="005C2045" w:rsidRDefault="005C2045">
            <w:pPr>
              <w:rPr>
                <w:b/>
                <w:bCs/>
                <w:sz w:val="16"/>
                <w:szCs w:val="16"/>
              </w:rPr>
            </w:pPr>
            <w:r>
              <w:rPr>
                <w:b/>
                <w:bCs/>
                <w:sz w:val="16"/>
                <w:szCs w:val="16"/>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760,51</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755,83</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99,38</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lastRenderedPageBreak/>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684,51</w:t>
            </w:r>
          </w:p>
        </w:tc>
        <w:tc>
          <w:tcPr>
            <w:tcW w:w="0" w:type="auto"/>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681,04</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99,49</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Социальная политика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113,40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113,39</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99,99</w:t>
            </w:r>
          </w:p>
        </w:tc>
      </w:tr>
      <w:tr w:rsidR="005C2045" w:rsidTr="005C2045">
        <w:trPr>
          <w:trHeight w:val="255"/>
        </w:trPr>
        <w:tc>
          <w:tcPr>
            <w:tcW w:w="0" w:type="auto"/>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7,70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7,58</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98,44</w:t>
            </w:r>
          </w:p>
        </w:tc>
      </w:tr>
      <w:tr w:rsidR="005C2045" w:rsidTr="005C2045">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Результат исполнения бюджета: профицит (+), дефицит (-)</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332,90</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346,33</w:t>
            </w:r>
          </w:p>
        </w:tc>
        <w:tc>
          <w:tcPr>
            <w:tcW w:w="0" w:type="auto"/>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31,68</w:t>
            </w:r>
          </w:p>
        </w:tc>
      </w:tr>
      <w:tr w:rsidR="005C2045" w:rsidTr="005C2045">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 xml:space="preserve">Численность муниципальных служащих </w:t>
            </w:r>
            <w:r>
              <w:rPr>
                <w:b/>
                <w:bCs/>
                <w:sz w:val="16"/>
                <w:szCs w:val="16"/>
              </w:rPr>
              <w:br/>
              <w:t>за 2012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C2045" w:rsidRDefault="005C2045">
            <w:pPr>
              <w:jc w:val="right"/>
              <w:rPr>
                <w:b/>
                <w:bCs/>
                <w:sz w:val="16"/>
                <w:szCs w:val="16"/>
              </w:rPr>
            </w:pPr>
            <w:r>
              <w:rPr>
                <w:b/>
                <w:bCs/>
                <w:sz w:val="16"/>
                <w:szCs w:val="16"/>
              </w:rPr>
              <w:t>3</w:t>
            </w:r>
          </w:p>
        </w:tc>
      </w:tr>
      <w:tr w:rsidR="005C2045" w:rsidTr="005C2045">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Численность работников муниципальных учреждений за 2012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5C2045" w:rsidRDefault="005C2045">
            <w:pPr>
              <w:jc w:val="right"/>
              <w:rPr>
                <w:b/>
                <w:bCs/>
                <w:sz w:val="16"/>
                <w:szCs w:val="16"/>
              </w:rPr>
            </w:pPr>
            <w:r>
              <w:rPr>
                <w:b/>
                <w:bCs/>
                <w:sz w:val="16"/>
                <w:szCs w:val="16"/>
              </w:rPr>
              <w:t>7</w:t>
            </w:r>
          </w:p>
        </w:tc>
      </w:tr>
      <w:tr w:rsidR="005C2045" w:rsidTr="005C2045">
        <w:trPr>
          <w:trHeight w:val="255"/>
        </w:trPr>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c>
          <w:tcPr>
            <w:tcW w:w="0" w:type="auto"/>
            <w:tcBorders>
              <w:top w:val="nil"/>
              <w:left w:val="nil"/>
              <w:bottom w:val="nil"/>
              <w:right w:val="nil"/>
            </w:tcBorders>
            <w:shd w:val="clear" w:color="auto" w:fill="auto"/>
            <w:noWrap/>
            <w:vAlign w:val="bottom"/>
            <w:hideMark/>
          </w:tcPr>
          <w:p w:rsidR="005C2045" w:rsidRDefault="005C2045">
            <w:pPr>
              <w:rPr>
                <w:rFonts w:ascii="Arial" w:hAnsi="Arial" w:cs="Arial"/>
                <w:sz w:val="16"/>
                <w:szCs w:val="16"/>
              </w:rPr>
            </w:pPr>
          </w:p>
        </w:tc>
      </w:tr>
      <w:tr w:rsidR="005C2045" w:rsidTr="005C2045">
        <w:trPr>
          <w:trHeight w:val="373"/>
        </w:trPr>
        <w:tc>
          <w:tcPr>
            <w:tcW w:w="0" w:type="auto"/>
            <w:gridSpan w:val="4"/>
            <w:tcBorders>
              <w:top w:val="nil"/>
              <w:left w:val="nil"/>
              <w:right w:val="nil"/>
            </w:tcBorders>
            <w:shd w:val="clear" w:color="auto" w:fill="auto"/>
            <w:noWrap/>
            <w:vAlign w:val="bottom"/>
            <w:hideMark/>
          </w:tcPr>
          <w:p w:rsidR="005C2045" w:rsidRDefault="005C2045">
            <w:pPr>
              <w:rPr>
                <w:sz w:val="16"/>
                <w:szCs w:val="16"/>
              </w:rPr>
            </w:pPr>
            <w:r>
              <w:rPr>
                <w:sz w:val="16"/>
                <w:szCs w:val="16"/>
              </w:rPr>
              <w:t xml:space="preserve">Глава Песковского </w:t>
            </w:r>
          </w:p>
          <w:p w:rsidR="005C2045" w:rsidRDefault="005C2045" w:rsidP="005C2045">
            <w:pPr>
              <w:rPr>
                <w:rFonts w:ascii="Arial" w:hAnsi="Arial" w:cs="Arial"/>
                <w:sz w:val="16"/>
                <w:szCs w:val="16"/>
              </w:rPr>
            </w:pPr>
            <w:r>
              <w:rPr>
                <w:sz w:val="16"/>
                <w:szCs w:val="16"/>
              </w:rPr>
              <w:t>сельского поселения                                                                  И.В.Кулешов</w:t>
            </w:r>
          </w:p>
        </w:tc>
      </w:tr>
    </w:tbl>
    <w:p w:rsidR="00952CC3" w:rsidRDefault="00952CC3" w:rsidP="00BF6216">
      <w:pPr>
        <w:jc w:val="both"/>
        <w:rPr>
          <w:sz w:val="18"/>
          <w:szCs w:val="18"/>
        </w:rPr>
      </w:pPr>
    </w:p>
    <w:p w:rsidR="00952CC3" w:rsidRDefault="00952CC3"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p w:rsidR="005C2045" w:rsidRPr="005C2045" w:rsidRDefault="005C2045" w:rsidP="005C2045">
      <w:pPr>
        <w:jc w:val="center"/>
        <w:rPr>
          <w:b/>
          <w:sz w:val="20"/>
          <w:szCs w:val="20"/>
        </w:rPr>
      </w:pPr>
      <w:r w:rsidRPr="005C2045">
        <w:rPr>
          <w:b/>
          <w:sz w:val="20"/>
          <w:szCs w:val="20"/>
        </w:rPr>
        <w:t>Объявление о конкурсе по формированию кадрового резерва</w:t>
      </w:r>
    </w:p>
    <w:p w:rsidR="005C2045" w:rsidRPr="005C2045" w:rsidRDefault="005C2045" w:rsidP="005C2045">
      <w:pPr>
        <w:jc w:val="center"/>
        <w:rPr>
          <w:b/>
          <w:sz w:val="20"/>
          <w:szCs w:val="20"/>
        </w:rPr>
      </w:pPr>
    </w:p>
    <w:p w:rsidR="005C2045" w:rsidRPr="005C2045" w:rsidRDefault="005C2045" w:rsidP="005C2045">
      <w:pPr>
        <w:jc w:val="center"/>
        <w:rPr>
          <w:sz w:val="20"/>
          <w:szCs w:val="20"/>
        </w:rPr>
      </w:pPr>
      <w:r w:rsidRPr="005C2045">
        <w:rPr>
          <w:sz w:val="20"/>
          <w:szCs w:val="20"/>
        </w:rPr>
        <w:t>Администрация Песковского сельского поселения</w:t>
      </w:r>
    </w:p>
    <w:p w:rsidR="005C2045" w:rsidRPr="005C2045" w:rsidRDefault="005C2045" w:rsidP="005C2045">
      <w:pPr>
        <w:ind w:firstLine="708"/>
        <w:jc w:val="both"/>
        <w:rPr>
          <w:sz w:val="20"/>
          <w:szCs w:val="20"/>
        </w:rPr>
      </w:pPr>
      <w:r w:rsidRPr="005C2045">
        <w:rPr>
          <w:sz w:val="20"/>
          <w:szCs w:val="20"/>
        </w:rPr>
        <w:t>объявляет конкурс по формированию кадрового резерва на замещение возможных вакантных должностей  муниципальной службы:</w:t>
      </w:r>
    </w:p>
    <w:p w:rsidR="005C2045" w:rsidRPr="005C2045" w:rsidRDefault="005C2045" w:rsidP="005C2045">
      <w:pPr>
        <w:ind w:firstLine="708"/>
        <w:jc w:val="both"/>
        <w:rPr>
          <w:sz w:val="20"/>
          <w:szCs w:val="20"/>
        </w:rPr>
      </w:pPr>
    </w:p>
    <w:p w:rsidR="005C2045" w:rsidRPr="005C2045" w:rsidRDefault="005C2045" w:rsidP="005C2045">
      <w:pPr>
        <w:ind w:firstLine="708"/>
        <w:jc w:val="both"/>
        <w:rPr>
          <w:b/>
          <w:sz w:val="20"/>
          <w:szCs w:val="20"/>
        </w:rPr>
      </w:pPr>
      <w:r w:rsidRPr="005C2045">
        <w:rPr>
          <w:b/>
          <w:sz w:val="20"/>
          <w:szCs w:val="20"/>
        </w:rPr>
        <w:t xml:space="preserve">- на ведущего  специалиста администрации Песковского сельского поселения. </w:t>
      </w:r>
    </w:p>
    <w:p w:rsidR="005C2045" w:rsidRPr="005C2045" w:rsidRDefault="005C2045" w:rsidP="005C2045">
      <w:pPr>
        <w:ind w:firstLine="708"/>
        <w:jc w:val="both"/>
        <w:rPr>
          <w:sz w:val="20"/>
          <w:szCs w:val="20"/>
        </w:rPr>
      </w:pPr>
    </w:p>
    <w:p w:rsidR="005C2045" w:rsidRPr="005C2045" w:rsidRDefault="005C2045" w:rsidP="005C2045">
      <w:pPr>
        <w:jc w:val="both"/>
        <w:rPr>
          <w:sz w:val="20"/>
          <w:szCs w:val="20"/>
        </w:rPr>
      </w:pPr>
      <w:r w:rsidRPr="005C2045">
        <w:rPr>
          <w:sz w:val="20"/>
          <w:szCs w:val="20"/>
        </w:rPr>
        <w:t>Требования: высшее профессиональное образование по направлениям: юридическое, экономическое, государственное и муниципальное  управление, опыт работы по специальности, знание ПК, навыки работы с информационными базами.</w:t>
      </w:r>
    </w:p>
    <w:p w:rsidR="005C2045" w:rsidRPr="005C2045" w:rsidRDefault="005C2045" w:rsidP="005C2045">
      <w:pPr>
        <w:jc w:val="both"/>
        <w:rPr>
          <w:sz w:val="20"/>
          <w:szCs w:val="20"/>
        </w:rPr>
      </w:pPr>
    </w:p>
    <w:p w:rsidR="005C2045" w:rsidRPr="005C2045" w:rsidRDefault="005C2045" w:rsidP="005C2045">
      <w:pPr>
        <w:ind w:firstLine="708"/>
        <w:jc w:val="both"/>
        <w:rPr>
          <w:b/>
          <w:sz w:val="20"/>
          <w:szCs w:val="20"/>
        </w:rPr>
      </w:pPr>
      <w:r w:rsidRPr="005C2045">
        <w:rPr>
          <w:sz w:val="20"/>
          <w:szCs w:val="20"/>
        </w:rPr>
        <w:t xml:space="preserve">- </w:t>
      </w:r>
      <w:r w:rsidRPr="005C2045">
        <w:rPr>
          <w:b/>
          <w:sz w:val="20"/>
          <w:szCs w:val="20"/>
        </w:rPr>
        <w:t>на должность ведущего специалиста (главный бухгалтер).</w:t>
      </w:r>
    </w:p>
    <w:p w:rsidR="005C2045" w:rsidRPr="005C2045" w:rsidRDefault="005C2045" w:rsidP="005C2045">
      <w:pPr>
        <w:ind w:firstLine="708"/>
        <w:jc w:val="both"/>
        <w:rPr>
          <w:b/>
          <w:sz w:val="20"/>
          <w:szCs w:val="20"/>
        </w:rPr>
      </w:pPr>
    </w:p>
    <w:p w:rsidR="005C2045" w:rsidRPr="005C2045" w:rsidRDefault="005C2045" w:rsidP="005C2045">
      <w:pPr>
        <w:jc w:val="both"/>
        <w:rPr>
          <w:sz w:val="20"/>
          <w:szCs w:val="20"/>
        </w:rPr>
      </w:pPr>
      <w:r w:rsidRPr="005C2045">
        <w:rPr>
          <w:sz w:val="20"/>
          <w:szCs w:val="20"/>
        </w:rPr>
        <w:t>Требования: высшее профессиональное образование по направлению бухгалтерский учет,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5C2045" w:rsidRPr="005C2045" w:rsidRDefault="005C2045" w:rsidP="005C2045">
      <w:pPr>
        <w:jc w:val="both"/>
        <w:rPr>
          <w:sz w:val="20"/>
          <w:szCs w:val="20"/>
        </w:rPr>
      </w:pPr>
    </w:p>
    <w:p w:rsidR="005C2045" w:rsidRPr="005C2045" w:rsidRDefault="005C2045" w:rsidP="005C2045">
      <w:pPr>
        <w:jc w:val="both"/>
        <w:rPr>
          <w:color w:val="000000"/>
          <w:spacing w:val="-2"/>
          <w:sz w:val="20"/>
          <w:szCs w:val="20"/>
        </w:rPr>
      </w:pPr>
      <w:r w:rsidRPr="005C2045">
        <w:rPr>
          <w:sz w:val="20"/>
          <w:szCs w:val="20"/>
        </w:rPr>
        <w:tab/>
      </w:r>
    </w:p>
    <w:p w:rsidR="005C2045" w:rsidRPr="005C2045" w:rsidRDefault="005C2045" w:rsidP="005C2045">
      <w:pPr>
        <w:shd w:val="clear" w:color="auto" w:fill="FFFFFF"/>
        <w:ind w:firstLine="708"/>
        <w:jc w:val="both"/>
        <w:rPr>
          <w:color w:val="000000"/>
          <w:spacing w:val="-2"/>
          <w:sz w:val="20"/>
          <w:szCs w:val="20"/>
        </w:rPr>
      </w:pPr>
    </w:p>
    <w:p w:rsidR="005C2045" w:rsidRPr="005C2045" w:rsidRDefault="005C2045" w:rsidP="005C2045">
      <w:pPr>
        <w:shd w:val="clear" w:color="auto" w:fill="FFFFFF"/>
        <w:ind w:firstLine="708"/>
        <w:jc w:val="both"/>
        <w:rPr>
          <w:color w:val="000000"/>
          <w:spacing w:val="-2"/>
          <w:sz w:val="20"/>
          <w:szCs w:val="20"/>
        </w:rPr>
      </w:pPr>
      <w:r w:rsidRPr="005C2045">
        <w:rPr>
          <w:color w:val="000000"/>
          <w:spacing w:val="-2"/>
          <w:sz w:val="20"/>
          <w:szCs w:val="20"/>
        </w:rPr>
        <w:t>С подробной информацией и проведением конкурса можно ознакомиться по телефону:  52-5-40.</w:t>
      </w:r>
    </w:p>
    <w:p w:rsidR="005C2045" w:rsidRPr="002B59D9" w:rsidRDefault="005C2045" w:rsidP="005C2045">
      <w:pPr>
        <w:jc w:val="both"/>
        <w:rPr>
          <w:sz w:val="16"/>
          <w:szCs w:val="16"/>
        </w:rPr>
      </w:pPr>
    </w:p>
    <w:p w:rsidR="00952CC3" w:rsidRDefault="00952CC3" w:rsidP="00BF6216">
      <w:pPr>
        <w:jc w:val="both"/>
        <w:rPr>
          <w:sz w:val="18"/>
          <w:szCs w:val="18"/>
        </w:rPr>
      </w:pPr>
    </w:p>
    <w:p w:rsidR="00952CC3" w:rsidRDefault="00952CC3"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p w:rsidR="00A0518E" w:rsidRDefault="00A0518E"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tbl>
      <w:tblPr>
        <w:tblpPr w:leftFromText="180" w:rightFromText="180"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3"/>
      </w:tblGrid>
      <w:tr w:rsidR="007549FF" w:rsidRPr="0090513F" w:rsidTr="007549FF">
        <w:tc>
          <w:tcPr>
            <w:tcW w:w="5423" w:type="dxa"/>
            <w:shd w:val="clear" w:color="auto" w:fill="BFBFBF"/>
          </w:tcPr>
          <w:p w:rsidR="007549FF" w:rsidRPr="0090513F" w:rsidRDefault="007549FF" w:rsidP="007549FF">
            <w:pPr>
              <w:autoSpaceDE w:val="0"/>
              <w:autoSpaceDN w:val="0"/>
              <w:adjustRightInd w:val="0"/>
              <w:jc w:val="center"/>
              <w:rPr>
                <w:sz w:val="16"/>
                <w:szCs w:val="16"/>
              </w:rPr>
            </w:pPr>
            <w:r>
              <w:rPr>
                <w:b/>
                <w:sz w:val="18"/>
                <w:szCs w:val="18"/>
              </w:rPr>
              <w:lastRenderedPageBreak/>
              <w:t>Петровское</w:t>
            </w:r>
            <w:r w:rsidRPr="0090513F">
              <w:rPr>
                <w:b/>
                <w:sz w:val="18"/>
                <w:szCs w:val="18"/>
              </w:rPr>
              <w:t xml:space="preserve"> сельское поселение</w:t>
            </w:r>
          </w:p>
        </w:tc>
      </w:tr>
    </w:tbl>
    <w:p w:rsidR="005C2045" w:rsidRDefault="005C2045" w:rsidP="00BF6216">
      <w:pPr>
        <w:jc w:val="both"/>
        <w:rPr>
          <w:sz w:val="18"/>
          <w:szCs w:val="18"/>
        </w:rPr>
      </w:pPr>
    </w:p>
    <w:p w:rsidR="005C2045" w:rsidRPr="0004260D" w:rsidRDefault="005C2045" w:rsidP="005C2045">
      <w:pPr>
        <w:jc w:val="center"/>
        <w:rPr>
          <w:b/>
          <w:sz w:val="16"/>
          <w:szCs w:val="16"/>
        </w:rPr>
      </w:pPr>
      <w:r w:rsidRPr="0004260D">
        <w:rPr>
          <w:b/>
          <w:sz w:val="16"/>
          <w:szCs w:val="16"/>
        </w:rPr>
        <w:t xml:space="preserve">АДМИНИСТРАЦИЯ   </w:t>
      </w:r>
    </w:p>
    <w:p w:rsidR="005C2045" w:rsidRPr="0004260D" w:rsidRDefault="005C2045" w:rsidP="005C2045">
      <w:pPr>
        <w:jc w:val="center"/>
        <w:rPr>
          <w:b/>
          <w:sz w:val="16"/>
          <w:szCs w:val="16"/>
        </w:rPr>
      </w:pPr>
      <w:r w:rsidRPr="0004260D">
        <w:rPr>
          <w:b/>
          <w:sz w:val="16"/>
          <w:szCs w:val="16"/>
        </w:rPr>
        <w:t>ПЕТРОВСКОГО   СЕЛЬСКОГО  ПОСЕЛЕНИЯ</w:t>
      </w:r>
    </w:p>
    <w:p w:rsidR="005C2045" w:rsidRPr="0004260D" w:rsidRDefault="005C2045" w:rsidP="005C2045">
      <w:pPr>
        <w:jc w:val="center"/>
        <w:rPr>
          <w:b/>
          <w:sz w:val="16"/>
          <w:szCs w:val="16"/>
        </w:rPr>
      </w:pPr>
      <w:r w:rsidRPr="0004260D">
        <w:rPr>
          <w:b/>
          <w:sz w:val="16"/>
          <w:szCs w:val="16"/>
        </w:rPr>
        <w:t>ПАВЛОВСКОГО  МУНИЦИПАЛЬНОГО  РАЙОНА   ВОРОНЕЖСКОЙ    ОБЛАСТИ</w:t>
      </w:r>
    </w:p>
    <w:p w:rsidR="005C2045" w:rsidRPr="0004260D" w:rsidRDefault="005C2045" w:rsidP="005C2045">
      <w:pPr>
        <w:rPr>
          <w:b/>
          <w:sz w:val="16"/>
          <w:szCs w:val="16"/>
        </w:rPr>
      </w:pPr>
    </w:p>
    <w:p w:rsidR="005C2045" w:rsidRPr="0004260D" w:rsidRDefault="005C2045" w:rsidP="005C2045">
      <w:pPr>
        <w:jc w:val="center"/>
        <w:rPr>
          <w:b/>
          <w:sz w:val="16"/>
          <w:szCs w:val="16"/>
        </w:rPr>
      </w:pPr>
      <w:r w:rsidRPr="0004260D">
        <w:rPr>
          <w:b/>
          <w:sz w:val="16"/>
          <w:szCs w:val="16"/>
        </w:rPr>
        <w:t>Р А С П О Р Я Ж Е Н И Е</w:t>
      </w:r>
    </w:p>
    <w:p w:rsidR="005C2045" w:rsidRDefault="005C2045" w:rsidP="00BF6216">
      <w:pPr>
        <w:jc w:val="both"/>
        <w:rPr>
          <w:sz w:val="18"/>
          <w:szCs w:val="18"/>
        </w:rPr>
      </w:pPr>
    </w:p>
    <w:p w:rsidR="005C2045" w:rsidRPr="00D86ED2" w:rsidRDefault="005C2045" w:rsidP="005C2045">
      <w:pPr>
        <w:rPr>
          <w:sz w:val="16"/>
          <w:szCs w:val="16"/>
          <w:u w:val="single"/>
        </w:rPr>
      </w:pPr>
      <w:r>
        <w:rPr>
          <w:sz w:val="16"/>
          <w:szCs w:val="16"/>
          <w:u w:val="single"/>
        </w:rPr>
        <w:t xml:space="preserve">от  </w:t>
      </w:r>
      <w:r w:rsidRPr="00D86ED2">
        <w:rPr>
          <w:sz w:val="16"/>
          <w:szCs w:val="16"/>
          <w:u w:val="single"/>
        </w:rPr>
        <w:t>1</w:t>
      </w:r>
      <w:r>
        <w:rPr>
          <w:sz w:val="16"/>
          <w:szCs w:val="16"/>
          <w:u w:val="single"/>
        </w:rPr>
        <w:t xml:space="preserve">2.07.2013 года  </w:t>
      </w:r>
      <w:r w:rsidRPr="00D86ED2">
        <w:rPr>
          <w:sz w:val="16"/>
          <w:szCs w:val="16"/>
          <w:u w:val="single"/>
        </w:rPr>
        <w:t xml:space="preserve"> №  </w:t>
      </w:r>
      <w:r>
        <w:rPr>
          <w:sz w:val="16"/>
          <w:szCs w:val="16"/>
          <w:u w:val="single"/>
        </w:rPr>
        <w:t>035-р</w:t>
      </w:r>
    </w:p>
    <w:p w:rsidR="005C2045" w:rsidRPr="00D86ED2" w:rsidRDefault="005C2045" w:rsidP="005C2045">
      <w:pPr>
        <w:rPr>
          <w:sz w:val="16"/>
          <w:szCs w:val="16"/>
        </w:rPr>
      </w:pPr>
      <w:r w:rsidRPr="00D86ED2">
        <w:rPr>
          <w:sz w:val="16"/>
          <w:szCs w:val="16"/>
        </w:rPr>
        <w:t xml:space="preserve">с. </w:t>
      </w:r>
      <w:r>
        <w:rPr>
          <w:sz w:val="16"/>
          <w:szCs w:val="16"/>
        </w:rPr>
        <w:t>Петровка</w:t>
      </w:r>
    </w:p>
    <w:p w:rsidR="005C2045" w:rsidRDefault="005C2045" w:rsidP="00BF6216">
      <w:pPr>
        <w:jc w:val="both"/>
        <w:rPr>
          <w:sz w:val="18"/>
          <w:szCs w:val="18"/>
        </w:rPr>
      </w:pPr>
    </w:p>
    <w:p w:rsidR="005C2045" w:rsidRPr="0004260D" w:rsidRDefault="005C2045" w:rsidP="005C2045">
      <w:pPr>
        <w:pStyle w:val="ConsPlusTitle"/>
        <w:widowControl/>
        <w:rPr>
          <w:rFonts w:ascii="Times New Roman" w:hAnsi="Times New Roman" w:cs="Times New Roman"/>
          <w:b w:val="0"/>
          <w:sz w:val="16"/>
          <w:szCs w:val="16"/>
        </w:rPr>
      </w:pPr>
      <w:r w:rsidRPr="0004260D">
        <w:rPr>
          <w:rFonts w:ascii="Times New Roman" w:hAnsi="Times New Roman" w:cs="Times New Roman"/>
          <w:b w:val="0"/>
          <w:sz w:val="16"/>
          <w:szCs w:val="16"/>
        </w:rPr>
        <w:t xml:space="preserve">Об объявлении конкурса по формированию  </w:t>
      </w:r>
    </w:p>
    <w:p w:rsidR="005C2045" w:rsidRPr="0004260D" w:rsidRDefault="005C2045" w:rsidP="005C2045">
      <w:pPr>
        <w:pStyle w:val="ConsPlusTitle"/>
        <w:widowControl/>
        <w:rPr>
          <w:rFonts w:ascii="Times New Roman" w:hAnsi="Times New Roman" w:cs="Times New Roman"/>
          <w:b w:val="0"/>
          <w:sz w:val="16"/>
          <w:szCs w:val="16"/>
        </w:rPr>
      </w:pPr>
      <w:r w:rsidRPr="0004260D">
        <w:rPr>
          <w:rFonts w:ascii="Times New Roman" w:hAnsi="Times New Roman" w:cs="Times New Roman"/>
          <w:b w:val="0"/>
          <w:sz w:val="16"/>
          <w:szCs w:val="16"/>
        </w:rPr>
        <w:t>кадрового резерва в администрации</w:t>
      </w:r>
    </w:p>
    <w:p w:rsidR="005C2045" w:rsidRPr="0004260D" w:rsidRDefault="005C2045" w:rsidP="005C2045">
      <w:pPr>
        <w:pStyle w:val="ConsPlusTitle"/>
        <w:widowControl/>
        <w:rPr>
          <w:rFonts w:ascii="Times New Roman" w:hAnsi="Times New Roman" w:cs="Times New Roman"/>
          <w:b w:val="0"/>
          <w:sz w:val="16"/>
          <w:szCs w:val="16"/>
        </w:rPr>
      </w:pPr>
      <w:r w:rsidRPr="0004260D">
        <w:rPr>
          <w:rFonts w:ascii="Times New Roman" w:hAnsi="Times New Roman" w:cs="Times New Roman"/>
          <w:b w:val="0"/>
          <w:sz w:val="16"/>
          <w:szCs w:val="16"/>
        </w:rPr>
        <w:t xml:space="preserve">Петровского сельского поселения  Павловского </w:t>
      </w:r>
    </w:p>
    <w:p w:rsidR="005C2045" w:rsidRPr="0004260D" w:rsidRDefault="005C2045" w:rsidP="005C2045">
      <w:pPr>
        <w:pStyle w:val="ConsPlusTitle"/>
        <w:widowControl/>
        <w:rPr>
          <w:rFonts w:ascii="Times New Roman" w:hAnsi="Times New Roman" w:cs="Times New Roman"/>
          <w:b w:val="0"/>
          <w:sz w:val="16"/>
          <w:szCs w:val="16"/>
        </w:rPr>
      </w:pPr>
      <w:r w:rsidRPr="0004260D">
        <w:rPr>
          <w:rFonts w:ascii="Times New Roman" w:hAnsi="Times New Roman" w:cs="Times New Roman"/>
          <w:b w:val="0"/>
          <w:sz w:val="16"/>
          <w:szCs w:val="16"/>
        </w:rPr>
        <w:t>муниципального района</w:t>
      </w:r>
    </w:p>
    <w:p w:rsidR="005C2045" w:rsidRPr="0004260D" w:rsidRDefault="005C2045" w:rsidP="005C2045">
      <w:pPr>
        <w:pStyle w:val="ConsPlusNormal"/>
        <w:widowControl/>
        <w:ind w:firstLine="0"/>
        <w:jc w:val="center"/>
        <w:rPr>
          <w:rFonts w:ascii="Times New Roman" w:hAnsi="Times New Roman"/>
          <w:sz w:val="16"/>
          <w:szCs w:val="16"/>
        </w:rPr>
      </w:pPr>
    </w:p>
    <w:p w:rsidR="005C2045" w:rsidRPr="0004260D" w:rsidRDefault="005C2045" w:rsidP="007549FF">
      <w:pPr>
        <w:pStyle w:val="af4"/>
        <w:ind w:right="-6" w:firstLine="567"/>
        <w:rPr>
          <w:b/>
          <w:bCs/>
          <w:sz w:val="16"/>
          <w:szCs w:val="16"/>
        </w:rPr>
      </w:pPr>
      <w:r w:rsidRPr="0004260D">
        <w:rPr>
          <w:sz w:val="16"/>
          <w:szCs w:val="16"/>
        </w:rPr>
        <w:t xml:space="preserve">      В соответствии с Федеральным Законном от 02</w:t>
      </w:r>
      <w:r w:rsidR="007549FF">
        <w:rPr>
          <w:sz w:val="16"/>
          <w:szCs w:val="16"/>
        </w:rPr>
        <w:t>.03.2007г № 25-ФЗ</w:t>
      </w:r>
      <w:r w:rsidRPr="0004260D">
        <w:rPr>
          <w:sz w:val="16"/>
          <w:szCs w:val="16"/>
        </w:rPr>
        <w:t xml:space="preserve"> «О муниципальной службе в Российской Федерации», Законом Воронежской области от 28.12.2007г. №  175-ОЗ «О муниципальной службе в Воронежской области», постановлением  администрации Петровского сельского поселения Павловского муниципального района от 12.04.2013г № 024 «Об утверждении Положения о кадровом резерве для замещения вакантных должностей муниципальной  службы в администрации Петровского сельского поселения»</w:t>
      </w:r>
    </w:p>
    <w:p w:rsidR="005C2045" w:rsidRPr="0004260D" w:rsidRDefault="005C2045" w:rsidP="005C2045">
      <w:pPr>
        <w:pStyle w:val="ConsPlusTitle"/>
        <w:widowControl/>
        <w:jc w:val="both"/>
        <w:rPr>
          <w:rFonts w:ascii="Times New Roman" w:hAnsi="Times New Roman" w:cs="Times New Roman"/>
          <w:b w:val="0"/>
          <w:sz w:val="16"/>
          <w:szCs w:val="16"/>
        </w:rPr>
      </w:pPr>
    </w:p>
    <w:p w:rsidR="005C2045" w:rsidRPr="0004260D" w:rsidRDefault="005C2045" w:rsidP="005C2045">
      <w:pPr>
        <w:ind w:firstLine="540"/>
        <w:jc w:val="both"/>
        <w:rPr>
          <w:sz w:val="16"/>
          <w:szCs w:val="16"/>
        </w:rPr>
      </w:pPr>
      <w:r w:rsidRPr="0004260D">
        <w:rPr>
          <w:sz w:val="16"/>
          <w:szCs w:val="16"/>
        </w:rPr>
        <w:t>1. Объявить конкурс по формированию кадрового резерва на замещение возможных вакантных старших должностей  муниципальной службы.</w:t>
      </w:r>
    </w:p>
    <w:p w:rsidR="005C2045" w:rsidRPr="0004260D" w:rsidRDefault="005C2045" w:rsidP="005C2045">
      <w:pPr>
        <w:shd w:val="clear" w:color="auto" w:fill="FFFFFF"/>
        <w:tabs>
          <w:tab w:val="left" w:pos="7838"/>
        </w:tabs>
        <w:jc w:val="both"/>
        <w:rPr>
          <w:color w:val="000000"/>
          <w:spacing w:val="-2"/>
          <w:sz w:val="16"/>
          <w:szCs w:val="16"/>
        </w:rPr>
      </w:pPr>
      <w:r w:rsidRPr="0004260D">
        <w:rPr>
          <w:sz w:val="16"/>
          <w:szCs w:val="16"/>
        </w:rPr>
        <w:t xml:space="preserve">        2. Опубликовать  в муниципальной газете «Павловский муниципальный  вестник» объявление о проведении конкурса и приеме документов.</w:t>
      </w:r>
    </w:p>
    <w:p w:rsidR="005C2045" w:rsidRPr="0004260D" w:rsidRDefault="005C2045" w:rsidP="007549FF">
      <w:pPr>
        <w:pStyle w:val="ConsPlusTitle"/>
        <w:widowControl/>
        <w:ind w:firstLine="540"/>
        <w:jc w:val="both"/>
        <w:rPr>
          <w:rFonts w:ascii="Times New Roman" w:hAnsi="Times New Roman"/>
          <w:sz w:val="16"/>
          <w:szCs w:val="16"/>
        </w:rPr>
      </w:pPr>
      <w:r w:rsidRPr="0004260D">
        <w:rPr>
          <w:rFonts w:ascii="Times New Roman" w:hAnsi="Times New Roman" w:cs="Times New Roman"/>
          <w:b w:val="0"/>
          <w:sz w:val="16"/>
          <w:szCs w:val="16"/>
        </w:rPr>
        <w:t xml:space="preserve"> </w:t>
      </w:r>
      <w:r w:rsidRPr="0004260D">
        <w:rPr>
          <w:rFonts w:ascii="Times New Roman" w:hAnsi="Times New Roman" w:cs="Times New Roman"/>
          <w:sz w:val="16"/>
          <w:szCs w:val="16"/>
        </w:rPr>
        <w:t xml:space="preserve">       </w:t>
      </w:r>
      <w:r w:rsidRPr="0004260D">
        <w:rPr>
          <w:rFonts w:ascii="Times New Roman" w:hAnsi="Times New Roman" w:cs="Times New Roman"/>
          <w:b w:val="0"/>
          <w:sz w:val="16"/>
          <w:szCs w:val="16"/>
        </w:rPr>
        <w:t xml:space="preserve"> </w:t>
      </w:r>
    </w:p>
    <w:p w:rsidR="005C2045" w:rsidRPr="005C2045" w:rsidRDefault="005C2045" w:rsidP="005C2045">
      <w:pPr>
        <w:pStyle w:val="ConsPlusNormal"/>
        <w:widowControl/>
        <w:ind w:firstLine="0"/>
        <w:rPr>
          <w:rFonts w:ascii="Times New Roman" w:hAnsi="Times New Roman"/>
          <w:sz w:val="16"/>
          <w:szCs w:val="16"/>
        </w:rPr>
      </w:pPr>
      <w:r w:rsidRPr="0004260D">
        <w:rPr>
          <w:rFonts w:ascii="Times New Roman" w:hAnsi="Times New Roman"/>
          <w:sz w:val="16"/>
          <w:szCs w:val="16"/>
        </w:rPr>
        <w:t xml:space="preserve">Глава Петровского сельского поселения </w:t>
      </w:r>
      <w:r w:rsidRPr="0004260D">
        <w:rPr>
          <w:rFonts w:ascii="Times New Roman" w:hAnsi="Times New Roman"/>
          <w:sz w:val="16"/>
          <w:szCs w:val="16"/>
        </w:rPr>
        <w:tab/>
      </w:r>
      <w:r w:rsidRPr="0004260D">
        <w:rPr>
          <w:rFonts w:ascii="Times New Roman" w:hAnsi="Times New Roman"/>
          <w:sz w:val="16"/>
          <w:szCs w:val="16"/>
        </w:rPr>
        <w:tab/>
        <w:t xml:space="preserve">              В.А.Лисавцов</w:t>
      </w:r>
    </w:p>
    <w:p w:rsidR="005C2045" w:rsidRDefault="005C2045" w:rsidP="00BF6216">
      <w:pPr>
        <w:jc w:val="both"/>
        <w:rPr>
          <w:sz w:val="18"/>
          <w:szCs w:val="18"/>
        </w:rPr>
      </w:pPr>
    </w:p>
    <w:p w:rsidR="005C2045" w:rsidRDefault="005C2045" w:rsidP="00BF6216">
      <w:pPr>
        <w:jc w:val="both"/>
        <w:rPr>
          <w:sz w:val="18"/>
          <w:szCs w:val="18"/>
        </w:rPr>
      </w:pPr>
    </w:p>
    <w:tbl>
      <w:tblPr>
        <w:tblW w:w="0" w:type="auto"/>
        <w:tblInd w:w="97" w:type="dxa"/>
        <w:tblLayout w:type="fixed"/>
        <w:tblLook w:val="04A0"/>
      </w:tblPr>
      <w:tblGrid>
        <w:gridCol w:w="2279"/>
        <w:gridCol w:w="924"/>
        <w:gridCol w:w="1052"/>
        <w:gridCol w:w="1108"/>
      </w:tblGrid>
      <w:tr w:rsidR="005C2045" w:rsidTr="007549FF">
        <w:trPr>
          <w:trHeight w:val="255"/>
        </w:trPr>
        <w:tc>
          <w:tcPr>
            <w:tcW w:w="5363" w:type="dxa"/>
            <w:gridSpan w:val="4"/>
            <w:tcBorders>
              <w:top w:val="nil"/>
              <w:left w:val="nil"/>
              <w:bottom w:val="nil"/>
              <w:right w:val="nil"/>
            </w:tcBorders>
            <w:shd w:val="clear" w:color="auto" w:fill="auto"/>
            <w:noWrap/>
            <w:vAlign w:val="center"/>
            <w:hideMark/>
          </w:tcPr>
          <w:p w:rsidR="005C2045" w:rsidRDefault="005C2045">
            <w:pPr>
              <w:jc w:val="center"/>
              <w:rPr>
                <w:b/>
                <w:bCs/>
                <w:sz w:val="16"/>
                <w:szCs w:val="16"/>
              </w:rPr>
            </w:pPr>
            <w:r>
              <w:rPr>
                <w:b/>
                <w:bCs/>
                <w:sz w:val="16"/>
                <w:szCs w:val="16"/>
              </w:rPr>
              <w:t xml:space="preserve">Сведения о ходе исполнения </w:t>
            </w:r>
          </w:p>
        </w:tc>
      </w:tr>
      <w:tr w:rsidR="005C2045" w:rsidTr="007549FF">
        <w:trPr>
          <w:trHeight w:val="660"/>
        </w:trPr>
        <w:tc>
          <w:tcPr>
            <w:tcW w:w="5363" w:type="dxa"/>
            <w:gridSpan w:val="4"/>
            <w:tcBorders>
              <w:top w:val="nil"/>
              <w:left w:val="nil"/>
              <w:bottom w:val="nil"/>
              <w:right w:val="nil"/>
            </w:tcBorders>
            <w:shd w:val="clear" w:color="auto" w:fill="auto"/>
            <w:vAlign w:val="center"/>
            <w:hideMark/>
          </w:tcPr>
          <w:p w:rsidR="005C2045" w:rsidRDefault="005C2045">
            <w:pPr>
              <w:jc w:val="center"/>
              <w:rPr>
                <w:b/>
                <w:bCs/>
                <w:sz w:val="16"/>
                <w:szCs w:val="16"/>
              </w:rPr>
            </w:pPr>
            <w:r>
              <w:rPr>
                <w:b/>
                <w:bCs/>
                <w:sz w:val="16"/>
                <w:szCs w:val="16"/>
              </w:rPr>
              <w:t>бюджета Петровского сельского поселения Павловского муниципального района</w:t>
            </w:r>
            <w:r>
              <w:rPr>
                <w:b/>
                <w:bCs/>
                <w:sz w:val="16"/>
                <w:szCs w:val="16"/>
              </w:rPr>
              <w:br/>
              <w:t>за  2 квартал  2013 г.</w:t>
            </w:r>
          </w:p>
        </w:tc>
      </w:tr>
      <w:tr w:rsidR="005C2045" w:rsidTr="007549FF">
        <w:trPr>
          <w:trHeight w:val="255"/>
        </w:trPr>
        <w:tc>
          <w:tcPr>
            <w:tcW w:w="2279" w:type="dxa"/>
            <w:tcBorders>
              <w:top w:val="nil"/>
              <w:left w:val="nil"/>
              <w:bottom w:val="nil"/>
              <w:right w:val="nil"/>
            </w:tcBorders>
            <w:shd w:val="clear" w:color="auto" w:fill="auto"/>
            <w:noWrap/>
            <w:vAlign w:val="bottom"/>
            <w:hideMark/>
          </w:tcPr>
          <w:p w:rsidR="005C2045" w:rsidRDefault="005C2045">
            <w:pPr>
              <w:rPr>
                <w:sz w:val="16"/>
                <w:szCs w:val="16"/>
              </w:rPr>
            </w:pPr>
          </w:p>
        </w:tc>
        <w:tc>
          <w:tcPr>
            <w:tcW w:w="924" w:type="dxa"/>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1052" w:type="dxa"/>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1108" w:type="dxa"/>
            <w:tcBorders>
              <w:top w:val="nil"/>
              <w:left w:val="nil"/>
              <w:bottom w:val="nil"/>
              <w:right w:val="nil"/>
            </w:tcBorders>
            <w:shd w:val="clear" w:color="auto" w:fill="auto"/>
            <w:noWrap/>
            <w:vAlign w:val="bottom"/>
            <w:hideMark/>
          </w:tcPr>
          <w:p w:rsidR="005C2045" w:rsidRDefault="005C2045">
            <w:pPr>
              <w:jc w:val="center"/>
              <w:rPr>
                <w:sz w:val="16"/>
                <w:szCs w:val="16"/>
              </w:rPr>
            </w:pPr>
            <w:r>
              <w:rPr>
                <w:sz w:val="16"/>
                <w:szCs w:val="16"/>
              </w:rPr>
              <w:t>тыс.руб.</w:t>
            </w:r>
          </w:p>
        </w:tc>
      </w:tr>
      <w:tr w:rsidR="005C2045" w:rsidTr="007549FF">
        <w:trPr>
          <w:trHeight w:val="255"/>
        </w:trPr>
        <w:tc>
          <w:tcPr>
            <w:tcW w:w="22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2045" w:rsidRDefault="005C2045">
            <w:pPr>
              <w:jc w:val="center"/>
              <w:rPr>
                <w:b/>
                <w:bCs/>
                <w:sz w:val="16"/>
                <w:szCs w:val="16"/>
              </w:rPr>
            </w:pPr>
            <w:r>
              <w:rPr>
                <w:b/>
                <w:bCs/>
                <w:sz w:val="16"/>
                <w:szCs w:val="16"/>
              </w:rPr>
              <w:t xml:space="preserve">Наименование показателя </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Уточненный план на год</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Исполнено за 2 квартал 2013 г.</w:t>
            </w:r>
          </w:p>
        </w:tc>
        <w:tc>
          <w:tcPr>
            <w:tcW w:w="1108" w:type="dxa"/>
            <w:vMerge w:val="restart"/>
            <w:tcBorders>
              <w:top w:val="single" w:sz="4" w:space="0" w:color="auto"/>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 xml:space="preserve">% исполнения </w:t>
            </w:r>
          </w:p>
        </w:tc>
      </w:tr>
      <w:tr w:rsidR="005C2045" w:rsidTr="007549FF">
        <w:trPr>
          <w:trHeight w:val="1035"/>
        </w:trPr>
        <w:tc>
          <w:tcPr>
            <w:tcW w:w="2279" w:type="dxa"/>
            <w:vMerge/>
            <w:tcBorders>
              <w:top w:val="single" w:sz="4" w:space="0" w:color="auto"/>
              <w:left w:val="single" w:sz="4" w:space="0" w:color="auto"/>
              <w:bottom w:val="single" w:sz="4" w:space="0" w:color="000000"/>
              <w:right w:val="single" w:sz="4" w:space="0" w:color="auto"/>
            </w:tcBorders>
            <w:vAlign w:val="center"/>
            <w:hideMark/>
          </w:tcPr>
          <w:p w:rsidR="005C2045" w:rsidRDefault="005C2045">
            <w:pPr>
              <w:rPr>
                <w:b/>
                <w:bCs/>
                <w:sz w:val="16"/>
                <w:szCs w:val="16"/>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5C2045" w:rsidRDefault="005C2045">
            <w:pPr>
              <w:rPr>
                <w:b/>
                <w:bCs/>
                <w:sz w:val="16"/>
                <w:szCs w:val="16"/>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5C2045" w:rsidRDefault="005C2045">
            <w:pPr>
              <w:rPr>
                <w:b/>
                <w:bCs/>
                <w:sz w:val="16"/>
                <w:szCs w:val="16"/>
              </w:rPr>
            </w:pPr>
          </w:p>
        </w:tc>
        <w:tc>
          <w:tcPr>
            <w:tcW w:w="1108" w:type="dxa"/>
            <w:vMerge/>
            <w:tcBorders>
              <w:top w:val="single" w:sz="4" w:space="0" w:color="auto"/>
              <w:left w:val="nil"/>
              <w:bottom w:val="single" w:sz="4" w:space="0" w:color="auto"/>
              <w:right w:val="single" w:sz="4" w:space="0" w:color="auto"/>
            </w:tcBorders>
            <w:vAlign w:val="center"/>
            <w:hideMark/>
          </w:tcPr>
          <w:p w:rsidR="005C2045" w:rsidRDefault="005C2045">
            <w:pPr>
              <w:rPr>
                <w:b/>
                <w:bCs/>
                <w:sz w:val="16"/>
                <w:szCs w:val="16"/>
              </w:rPr>
            </w:pP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center"/>
            <w:hideMark/>
          </w:tcPr>
          <w:p w:rsidR="005C2045" w:rsidRDefault="005C2045">
            <w:pPr>
              <w:jc w:val="center"/>
              <w:rPr>
                <w:b/>
                <w:bCs/>
                <w:sz w:val="16"/>
                <w:szCs w:val="16"/>
              </w:rPr>
            </w:pPr>
            <w:r>
              <w:rPr>
                <w:b/>
                <w:bCs/>
                <w:sz w:val="16"/>
                <w:szCs w:val="16"/>
              </w:rPr>
              <w:t>ИТОГО ДОХОДОВ</w:t>
            </w:r>
          </w:p>
        </w:tc>
        <w:tc>
          <w:tcPr>
            <w:tcW w:w="924" w:type="dxa"/>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6 305,90</w:t>
            </w:r>
          </w:p>
        </w:tc>
        <w:tc>
          <w:tcPr>
            <w:tcW w:w="1052" w:type="dxa"/>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1 647,30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26,12</w:t>
            </w: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center"/>
            <w:hideMark/>
          </w:tcPr>
          <w:p w:rsidR="005C2045" w:rsidRDefault="005C2045">
            <w:pPr>
              <w:rPr>
                <w:sz w:val="16"/>
                <w:szCs w:val="16"/>
              </w:rPr>
            </w:pPr>
            <w:r>
              <w:rPr>
                <w:sz w:val="16"/>
                <w:szCs w:val="16"/>
              </w:rPr>
              <w:t>Доходы налоговые и неналоговые</w:t>
            </w:r>
          </w:p>
        </w:tc>
        <w:tc>
          <w:tcPr>
            <w:tcW w:w="924" w:type="dxa"/>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3 557,30</w:t>
            </w:r>
          </w:p>
        </w:tc>
        <w:tc>
          <w:tcPr>
            <w:tcW w:w="1052" w:type="dxa"/>
            <w:tcBorders>
              <w:top w:val="nil"/>
              <w:left w:val="nil"/>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1 067,20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30,00</w:t>
            </w: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center"/>
            <w:hideMark/>
          </w:tcPr>
          <w:p w:rsidR="005C2045" w:rsidRDefault="005C2045">
            <w:pPr>
              <w:rPr>
                <w:sz w:val="16"/>
                <w:szCs w:val="16"/>
              </w:rPr>
            </w:pPr>
            <w:r>
              <w:rPr>
                <w:sz w:val="16"/>
                <w:szCs w:val="16"/>
              </w:rPr>
              <w:t>Безвозмездные поступления</w:t>
            </w:r>
          </w:p>
        </w:tc>
        <w:tc>
          <w:tcPr>
            <w:tcW w:w="924" w:type="dxa"/>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2 748,60</w:t>
            </w:r>
          </w:p>
        </w:tc>
        <w:tc>
          <w:tcPr>
            <w:tcW w:w="1052" w:type="dxa"/>
            <w:tcBorders>
              <w:top w:val="nil"/>
              <w:left w:val="nil"/>
              <w:bottom w:val="single" w:sz="4" w:space="0" w:color="auto"/>
              <w:right w:val="single" w:sz="4" w:space="0" w:color="auto"/>
            </w:tcBorders>
            <w:shd w:val="clear" w:color="auto" w:fill="auto"/>
            <w:vAlign w:val="center"/>
            <w:hideMark/>
          </w:tcPr>
          <w:p w:rsidR="005C2045" w:rsidRDefault="005C2045">
            <w:pPr>
              <w:jc w:val="center"/>
              <w:rPr>
                <w:sz w:val="16"/>
                <w:szCs w:val="16"/>
              </w:rPr>
            </w:pPr>
            <w:r>
              <w:rPr>
                <w:sz w:val="16"/>
                <w:szCs w:val="16"/>
              </w:rPr>
              <w:t>580,10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21,11</w:t>
            </w: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center"/>
            <w:hideMark/>
          </w:tcPr>
          <w:p w:rsidR="005C2045" w:rsidRDefault="005C2045">
            <w:pPr>
              <w:jc w:val="center"/>
              <w:rPr>
                <w:b/>
                <w:bCs/>
                <w:sz w:val="16"/>
                <w:szCs w:val="16"/>
              </w:rPr>
            </w:pPr>
            <w:r>
              <w:rPr>
                <w:b/>
                <w:bCs/>
                <w:sz w:val="16"/>
                <w:szCs w:val="16"/>
              </w:rPr>
              <w:t>ИТОГО РАСХОДОВ</w:t>
            </w:r>
          </w:p>
        </w:tc>
        <w:tc>
          <w:tcPr>
            <w:tcW w:w="924" w:type="dxa"/>
            <w:tcBorders>
              <w:top w:val="nil"/>
              <w:left w:val="single" w:sz="4" w:space="0" w:color="auto"/>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8 481,40</w:t>
            </w:r>
          </w:p>
        </w:tc>
        <w:tc>
          <w:tcPr>
            <w:tcW w:w="1052" w:type="dxa"/>
            <w:tcBorders>
              <w:top w:val="nil"/>
              <w:left w:val="nil"/>
              <w:bottom w:val="single" w:sz="4" w:space="0" w:color="auto"/>
              <w:right w:val="single" w:sz="4" w:space="0" w:color="auto"/>
            </w:tcBorders>
            <w:shd w:val="clear" w:color="auto" w:fill="auto"/>
            <w:vAlign w:val="center"/>
            <w:hideMark/>
          </w:tcPr>
          <w:p w:rsidR="005C2045" w:rsidRDefault="005C2045">
            <w:pPr>
              <w:jc w:val="center"/>
              <w:rPr>
                <w:b/>
                <w:bCs/>
                <w:sz w:val="16"/>
                <w:szCs w:val="16"/>
              </w:rPr>
            </w:pPr>
            <w:r>
              <w:rPr>
                <w:b/>
                <w:bCs/>
                <w:sz w:val="16"/>
                <w:szCs w:val="16"/>
              </w:rPr>
              <w:t>3 627,20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42,77</w:t>
            </w: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Общегосударственные вопросы</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3 038,70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1 886,40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62,08</w:t>
            </w:r>
          </w:p>
        </w:tc>
      </w:tr>
      <w:tr w:rsidR="005C2045" w:rsidTr="007549FF">
        <w:trPr>
          <w:trHeight w:val="300"/>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1 703,50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899,60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52,81</w:t>
            </w: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оборона</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139,80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67,40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48,21</w:t>
            </w:r>
          </w:p>
        </w:tc>
      </w:tr>
      <w:tr w:rsidR="005C2045" w:rsidTr="007549FF">
        <w:trPr>
          <w:trHeight w:val="28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120,30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60,20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50,04</w:t>
            </w:r>
          </w:p>
        </w:tc>
      </w:tr>
      <w:tr w:rsidR="005C2045" w:rsidTr="007549FF">
        <w:trPr>
          <w:trHeight w:val="43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безопасность и правоохранительная деятельность</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43,00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24,70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57,44</w:t>
            </w:r>
          </w:p>
        </w:tc>
      </w:tr>
      <w:tr w:rsidR="005C2045" w:rsidTr="007549FF">
        <w:trPr>
          <w:trHeight w:val="31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Национальная экономика</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1 059,30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0,00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Жилищно-коммунальное хозяйство</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1 577,70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430,00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27,25</w:t>
            </w:r>
          </w:p>
        </w:tc>
      </w:tr>
      <w:tr w:rsidR="005C2045" w:rsidTr="007549FF">
        <w:trPr>
          <w:trHeight w:val="255"/>
        </w:trPr>
        <w:tc>
          <w:tcPr>
            <w:tcW w:w="2279" w:type="dxa"/>
            <w:tcBorders>
              <w:top w:val="nil"/>
              <w:left w:val="single" w:sz="4" w:space="0" w:color="auto"/>
              <w:bottom w:val="single" w:sz="4" w:space="0" w:color="auto"/>
              <w:right w:val="nil"/>
            </w:tcBorders>
            <w:shd w:val="clear" w:color="auto" w:fill="auto"/>
            <w:vAlign w:val="center"/>
            <w:hideMark/>
          </w:tcPr>
          <w:p w:rsidR="005C2045" w:rsidRDefault="005C2045">
            <w:pPr>
              <w:rPr>
                <w:b/>
                <w:bCs/>
                <w:sz w:val="16"/>
                <w:szCs w:val="16"/>
              </w:rPr>
            </w:pPr>
            <w:r>
              <w:rPr>
                <w:b/>
                <w:bCs/>
                <w:sz w:val="16"/>
                <w:szCs w:val="16"/>
              </w:rPr>
              <w:t>Культура, кинематография, средства массовой информации</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2 620,90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b/>
                <w:bCs/>
                <w:sz w:val="16"/>
                <w:szCs w:val="16"/>
              </w:rPr>
            </w:pPr>
            <w:r>
              <w:rPr>
                <w:b/>
                <w:bCs/>
                <w:sz w:val="16"/>
                <w:szCs w:val="16"/>
              </w:rPr>
              <w:t>1 218,70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46,50</w:t>
            </w:r>
          </w:p>
        </w:tc>
      </w:tr>
      <w:tr w:rsidR="005C2045" w:rsidTr="007549FF">
        <w:trPr>
          <w:trHeight w:val="31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jc w:val="right"/>
              <w:rPr>
                <w:sz w:val="16"/>
                <w:szCs w:val="16"/>
              </w:rPr>
            </w:pPr>
            <w:r>
              <w:rPr>
                <w:sz w:val="16"/>
                <w:szCs w:val="16"/>
              </w:rPr>
              <w:t>в т.ч. оплата труда и начисления на оплату труда</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1 687,70</w:t>
            </w:r>
          </w:p>
        </w:tc>
        <w:tc>
          <w:tcPr>
            <w:tcW w:w="1052" w:type="dxa"/>
            <w:tcBorders>
              <w:top w:val="nil"/>
              <w:left w:val="nil"/>
              <w:bottom w:val="single" w:sz="4" w:space="0" w:color="auto"/>
              <w:right w:val="single" w:sz="4" w:space="0" w:color="auto"/>
            </w:tcBorders>
            <w:shd w:val="clear" w:color="auto" w:fill="auto"/>
            <w:noWrap/>
            <w:vAlign w:val="bottom"/>
            <w:hideMark/>
          </w:tcPr>
          <w:p w:rsidR="005C2045" w:rsidRDefault="005C2045">
            <w:pPr>
              <w:jc w:val="center"/>
              <w:rPr>
                <w:sz w:val="16"/>
                <w:szCs w:val="16"/>
              </w:rPr>
            </w:pPr>
            <w:r>
              <w:rPr>
                <w:sz w:val="16"/>
                <w:szCs w:val="16"/>
              </w:rPr>
              <w:t>827,20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sz w:val="16"/>
                <w:szCs w:val="16"/>
              </w:rPr>
            </w:pPr>
            <w:r>
              <w:rPr>
                <w:sz w:val="16"/>
                <w:szCs w:val="16"/>
              </w:rPr>
              <w:t>49,01</w:t>
            </w:r>
          </w:p>
        </w:tc>
      </w:tr>
      <w:tr w:rsidR="005C2045" w:rsidTr="007549FF">
        <w:trPr>
          <w:trHeight w:val="40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t>Социальная политика</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1,00</w:t>
            </w:r>
          </w:p>
        </w:tc>
        <w:tc>
          <w:tcPr>
            <w:tcW w:w="1052"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r>
      <w:tr w:rsidR="005C2045" w:rsidTr="007549FF">
        <w:trPr>
          <w:trHeight w:val="585"/>
        </w:trPr>
        <w:tc>
          <w:tcPr>
            <w:tcW w:w="2279" w:type="dxa"/>
            <w:tcBorders>
              <w:top w:val="nil"/>
              <w:left w:val="single" w:sz="4" w:space="0" w:color="auto"/>
              <w:bottom w:val="single" w:sz="4" w:space="0" w:color="auto"/>
              <w:right w:val="nil"/>
            </w:tcBorders>
            <w:shd w:val="clear" w:color="auto" w:fill="auto"/>
            <w:vAlign w:val="bottom"/>
            <w:hideMark/>
          </w:tcPr>
          <w:p w:rsidR="005C2045" w:rsidRDefault="005C2045">
            <w:pPr>
              <w:rPr>
                <w:b/>
                <w:bCs/>
                <w:sz w:val="16"/>
                <w:szCs w:val="16"/>
              </w:rPr>
            </w:pPr>
            <w:r>
              <w:rPr>
                <w:b/>
                <w:bCs/>
                <w:sz w:val="16"/>
                <w:szCs w:val="16"/>
              </w:rPr>
              <w:lastRenderedPageBreak/>
              <w:t>Обслуживание государственного и муниципального долга</w:t>
            </w:r>
          </w:p>
        </w:tc>
        <w:tc>
          <w:tcPr>
            <w:tcW w:w="924"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1,00</w:t>
            </w:r>
          </w:p>
        </w:tc>
        <w:tc>
          <w:tcPr>
            <w:tcW w:w="1052"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0,00</w:t>
            </w:r>
          </w:p>
        </w:tc>
      </w:tr>
      <w:tr w:rsidR="005C2045" w:rsidTr="007549FF">
        <w:trPr>
          <w:trHeight w:val="255"/>
        </w:trPr>
        <w:tc>
          <w:tcPr>
            <w:tcW w:w="2279"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профицит (+), дефицит (-)</w:t>
            </w:r>
          </w:p>
        </w:tc>
        <w:tc>
          <w:tcPr>
            <w:tcW w:w="924"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-2 175,50</w:t>
            </w:r>
          </w:p>
        </w:tc>
        <w:tc>
          <w:tcPr>
            <w:tcW w:w="1052"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-1 979,90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 </w:t>
            </w:r>
          </w:p>
        </w:tc>
      </w:tr>
      <w:tr w:rsidR="005C2045" w:rsidTr="007549FF">
        <w:trPr>
          <w:trHeight w:val="255"/>
        </w:trPr>
        <w:tc>
          <w:tcPr>
            <w:tcW w:w="2279"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Денежное содержание муниципальных служащих</w:t>
            </w:r>
          </w:p>
        </w:tc>
        <w:tc>
          <w:tcPr>
            <w:tcW w:w="924"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817,80</w:t>
            </w:r>
          </w:p>
        </w:tc>
        <w:tc>
          <w:tcPr>
            <w:tcW w:w="1052"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447,10</w:t>
            </w:r>
          </w:p>
        </w:tc>
        <w:tc>
          <w:tcPr>
            <w:tcW w:w="1108" w:type="dxa"/>
            <w:tcBorders>
              <w:top w:val="nil"/>
              <w:left w:val="nil"/>
              <w:bottom w:val="single" w:sz="4" w:space="0" w:color="auto"/>
              <w:right w:val="single" w:sz="4" w:space="0" w:color="auto"/>
            </w:tcBorders>
            <w:shd w:val="clear" w:color="auto" w:fill="auto"/>
            <w:vAlign w:val="bottom"/>
            <w:hideMark/>
          </w:tcPr>
          <w:p w:rsidR="005C2045" w:rsidRDefault="005C2045">
            <w:pPr>
              <w:jc w:val="center"/>
              <w:rPr>
                <w:b/>
                <w:bCs/>
                <w:sz w:val="16"/>
                <w:szCs w:val="16"/>
              </w:rPr>
            </w:pPr>
            <w:r>
              <w:rPr>
                <w:b/>
                <w:bCs/>
                <w:sz w:val="16"/>
                <w:szCs w:val="16"/>
              </w:rPr>
              <w:t>54,67</w:t>
            </w:r>
          </w:p>
        </w:tc>
      </w:tr>
      <w:tr w:rsidR="005C2045" w:rsidTr="007549FF">
        <w:trPr>
          <w:trHeight w:val="435"/>
        </w:trPr>
        <w:tc>
          <w:tcPr>
            <w:tcW w:w="2279"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 xml:space="preserve">Численность муниципальных служащих </w:t>
            </w:r>
            <w:r>
              <w:rPr>
                <w:b/>
                <w:bCs/>
                <w:sz w:val="16"/>
                <w:szCs w:val="16"/>
              </w:rPr>
              <w:br/>
              <w:t>за 2 квартал  2013 года</w:t>
            </w:r>
          </w:p>
        </w:tc>
        <w:tc>
          <w:tcPr>
            <w:tcW w:w="3084" w:type="dxa"/>
            <w:gridSpan w:val="3"/>
            <w:tcBorders>
              <w:top w:val="single" w:sz="4" w:space="0" w:color="auto"/>
              <w:left w:val="nil"/>
              <w:bottom w:val="single" w:sz="4" w:space="0" w:color="auto"/>
              <w:right w:val="single" w:sz="4" w:space="0" w:color="auto"/>
            </w:tcBorders>
            <w:shd w:val="clear" w:color="auto" w:fill="auto"/>
            <w:noWrap/>
            <w:vAlign w:val="bottom"/>
            <w:hideMark/>
          </w:tcPr>
          <w:p w:rsidR="005C2045" w:rsidRDefault="005C2045">
            <w:pPr>
              <w:jc w:val="right"/>
              <w:rPr>
                <w:b/>
                <w:bCs/>
                <w:sz w:val="16"/>
                <w:szCs w:val="16"/>
              </w:rPr>
            </w:pPr>
            <w:r>
              <w:rPr>
                <w:b/>
                <w:bCs/>
                <w:sz w:val="16"/>
                <w:szCs w:val="16"/>
              </w:rPr>
              <w:t>3</w:t>
            </w:r>
          </w:p>
        </w:tc>
      </w:tr>
      <w:tr w:rsidR="005C2045" w:rsidTr="007549FF">
        <w:trPr>
          <w:trHeight w:val="435"/>
        </w:trPr>
        <w:tc>
          <w:tcPr>
            <w:tcW w:w="2279" w:type="dxa"/>
            <w:tcBorders>
              <w:top w:val="nil"/>
              <w:left w:val="single" w:sz="4" w:space="0" w:color="auto"/>
              <w:bottom w:val="single" w:sz="4" w:space="0" w:color="auto"/>
              <w:right w:val="single" w:sz="4" w:space="0" w:color="auto"/>
            </w:tcBorders>
            <w:shd w:val="clear" w:color="auto" w:fill="auto"/>
            <w:vAlign w:val="bottom"/>
            <w:hideMark/>
          </w:tcPr>
          <w:p w:rsidR="005C2045" w:rsidRDefault="005C2045">
            <w:pPr>
              <w:rPr>
                <w:b/>
                <w:bCs/>
                <w:sz w:val="16"/>
                <w:szCs w:val="16"/>
              </w:rPr>
            </w:pPr>
            <w:r>
              <w:rPr>
                <w:b/>
                <w:bCs/>
                <w:sz w:val="16"/>
                <w:szCs w:val="16"/>
              </w:rPr>
              <w:t>Численность работников муниципальных учреждений за 2 квартал 2013 года</w:t>
            </w:r>
          </w:p>
        </w:tc>
        <w:tc>
          <w:tcPr>
            <w:tcW w:w="3084" w:type="dxa"/>
            <w:gridSpan w:val="3"/>
            <w:tcBorders>
              <w:top w:val="single" w:sz="4" w:space="0" w:color="auto"/>
              <w:left w:val="nil"/>
              <w:bottom w:val="single" w:sz="4" w:space="0" w:color="auto"/>
              <w:right w:val="single" w:sz="4" w:space="0" w:color="auto"/>
            </w:tcBorders>
            <w:shd w:val="clear" w:color="auto" w:fill="auto"/>
            <w:noWrap/>
            <w:vAlign w:val="bottom"/>
            <w:hideMark/>
          </w:tcPr>
          <w:p w:rsidR="005C2045" w:rsidRDefault="005C2045">
            <w:pPr>
              <w:jc w:val="right"/>
              <w:rPr>
                <w:b/>
                <w:bCs/>
                <w:sz w:val="16"/>
                <w:szCs w:val="16"/>
              </w:rPr>
            </w:pPr>
            <w:r>
              <w:rPr>
                <w:b/>
                <w:bCs/>
                <w:sz w:val="16"/>
                <w:szCs w:val="16"/>
              </w:rPr>
              <w:t>16</w:t>
            </w:r>
          </w:p>
        </w:tc>
      </w:tr>
      <w:tr w:rsidR="005C2045" w:rsidTr="007549FF">
        <w:trPr>
          <w:trHeight w:val="255"/>
        </w:trPr>
        <w:tc>
          <w:tcPr>
            <w:tcW w:w="2279" w:type="dxa"/>
            <w:tcBorders>
              <w:top w:val="nil"/>
              <w:left w:val="nil"/>
              <w:bottom w:val="nil"/>
              <w:right w:val="nil"/>
            </w:tcBorders>
            <w:shd w:val="clear" w:color="auto" w:fill="auto"/>
            <w:noWrap/>
            <w:vAlign w:val="bottom"/>
            <w:hideMark/>
          </w:tcPr>
          <w:p w:rsidR="005C2045" w:rsidRDefault="005C2045">
            <w:pPr>
              <w:rPr>
                <w:sz w:val="16"/>
                <w:szCs w:val="16"/>
              </w:rPr>
            </w:pPr>
          </w:p>
        </w:tc>
        <w:tc>
          <w:tcPr>
            <w:tcW w:w="924" w:type="dxa"/>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1052" w:type="dxa"/>
            <w:tcBorders>
              <w:top w:val="nil"/>
              <w:left w:val="nil"/>
              <w:bottom w:val="nil"/>
              <w:right w:val="nil"/>
            </w:tcBorders>
            <w:shd w:val="clear" w:color="auto" w:fill="auto"/>
            <w:noWrap/>
            <w:vAlign w:val="bottom"/>
            <w:hideMark/>
          </w:tcPr>
          <w:p w:rsidR="005C2045" w:rsidRDefault="005C2045">
            <w:pPr>
              <w:jc w:val="center"/>
              <w:rPr>
                <w:sz w:val="16"/>
                <w:szCs w:val="16"/>
              </w:rPr>
            </w:pPr>
          </w:p>
        </w:tc>
        <w:tc>
          <w:tcPr>
            <w:tcW w:w="1108" w:type="dxa"/>
            <w:tcBorders>
              <w:top w:val="nil"/>
              <w:left w:val="nil"/>
              <w:bottom w:val="nil"/>
              <w:right w:val="nil"/>
            </w:tcBorders>
            <w:shd w:val="clear" w:color="auto" w:fill="auto"/>
            <w:noWrap/>
            <w:vAlign w:val="bottom"/>
            <w:hideMark/>
          </w:tcPr>
          <w:p w:rsidR="005C2045" w:rsidRDefault="005C2045">
            <w:pPr>
              <w:jc w:val="center"/>
              <w:rPr>
                <w:sz w:val="16"/>
                <w:szCs w:val="16"/>
              </w:rPr>
            </w:pPr>
          </w:p>
        </w:tc>
      </w:tr>
      <w:tr w:rsidR="005C2045" w:rsidTr="007549FF">
        <w:trPr>
          <w:trHeight w:val="255"/>
        </w:trPr>
        <w:tc>
          <w:tcPr>
            <w:tcW w:w="5363" w:type="dxa"/>
            <w:gridSpan w:val="4"/>
            <w:tcBorders>
              <w:top w:val="nil"/>
              <w:left w:val="nil"/>
              <w:bottom w:val="nil"/>
              <w:right w:val="nil"/>
            </w:tcBorders>
            <w:shd w:val="clear" w:color="auto" w:fill="auto"/>
            <w:noWrap/>
            <w:vAlign w:val="bottom"/>
            <w:hideMark/>
          </w:tcPr>
          <w:p w:rsidR="005C2045" w:rsidRPr="005C2045" w:rsidRDefault="005C2045" w:rsidP="005C2045">
            <w:pPr>
              <w:rPr>
                <w:sz w:val="16"/>
                <w:szCs w:val="16"/>
              </w:rPr>
            </w:pPr>
            <w:r w:rsidRPr="005C2045">
              <w:rPr>
                <w:sz w:val="16"/>
                <w:szCs w:val="16"/>
              </w:rPr>
              <w:t xml:space="preserve">Глава Петровского сельского поселения                 </w:t>
            </w:r>
            <w:r>
              <w:rPr>
                <w:sz w:val="16"/>
                <w:szCs w:val="16"/>
              </w:rPr>
              <w:t xml:space="preserve">          </w:t>
            </w:r>
            <w:r w:rsidRPr="005C2045">
              <w:rPr>
                <w:sz w:val="16"/>
                <w:szCs w:val="16"/>
              </w:rPr>
              <w:t xml:space="preserve">         В.А.Лисавцов</w:t>
            </w:r>
          </w:p>
        </w:tc>
      </w:tr>
    </w:tbl>
    <w:p w:rsidR="005C2045" w:rsidRDefault="005C2045" w:rsidP="00BF6216">
      <w:pPr>
        <w:jc w:val="both"/>
        <w:rPr>
          <w:sz w:val="18"/>
          <w:szCs w:val="18"/>
        </w:rPr>
      </w:pPr>
    </w:p>
    <w:p w:rsidR="00D1497B" w:rsidRDefault="00D1497B" w:rsidP="007549FF">
      <w:pPr>
        <w:jc w:val="both"/>
        <w:rPr>
          <w:b/>
          <w:sz w:val="16"/>
          <w:szCs w:val="16"/>
        </w:rPr>
      </w:pPr>
    </w:p>
    <w:p w:rsidR="007549FF" w:rsidRPr="00D1497B" w:rsidRDefault="007549FF" w:rsidP="007549FF">
      <w:pPr>
        <w:jc w:val="both"/>
        <w:rPr>
          <w:b/>
          <w:sz w:val="15"/>
          <w:szCs w:val="15"/>
        </w:rPr>
      </w:pPr>
      <w:r w:rsidRPr="00D1497B">
        <w:rPr>
          <w:b/>
          <w:sz w:val="15"/>
          <w:szCs w:val="15"/>
        </w:rPr>
        <w:t xml:space="preserve">Объявление о конкурсе по формированию кадрового резерва </w:t>
      </w:r>
    </w:p>
    <w:p w:rsidR="007549FF" w:rsidRPr="00D1497B" w:rsidRDefault="007549FF" w:rsidP="007549FF">
      <w:pPr>
        <w:jc w:val="both"/>
        <w:rPr>
          <w:sz w:val="15"/>
          <w:szCs w:val="15"/>
        </w:rPr>
      </w:pPr>
    </w:p>
    <w:p w:rsidR="007549FF" w:rsidRPr="00D1497B" w:rsidRDefault="007549FF" w:rsidP="007549FF">
      <w:pPr>
        <w:jc w:val="both"/>
        <w:rPr>
          <w:sz w:val="15"/>
          <w:szCs w:val="15"/>
        </w:rPr>
      </w:pPr>
      <w:r w:rsidRPr="00D1497B">
        <w:rPr>
          <w:sz w:val="15"/>
          <w:szCs w:val="15"/>
        </w:rPr>
        <w:t xml:space="preserve">Администрация Петровского сельского поселения  Павловского муниципального района Воронежской  области </w:t>
      </w:r>
    </w:p>
    <w:p w:rsidR="007549FF" w:rsidRPr="00D1497B" w:rsidRDefault="007549FF" w:rsidP="007549FF">
      <w:pPr>
        <w:jc w:val="both"/>
        <w:rPr>
          <w:sz w:val="15"/>
          <w:szCs w:val="15"/>
        </w:rPr>
      </w:pPr>
    </w:p>
    <w:p w:rsidR="007549FF" w:rsidRPr="00D1497B" w:rsidRDefault="007549FF" w:rsidP="007549FF">
      <w:pPr>
        <w:jc w:val="both"/>
        <w:rPr>
          <w:sz w:val="15"/>
          <w:szCs w:val="15"/>
        </w:rPr>
      </w:pPr>
      <w:r w:rsidRPr="00D1497B">
        <w:rPr>
          <w:sz w:val="15"/>
          <w:szCs w:val="15"/>
        </w:rPr>
        <w:t>Объявляет конкурс по формированию кадрового резерва на замещение возможных вакантных должностей  муниципальной службы:</w:t>
      </w:r>
    </w:p>
    <w:p w:rsidR="007549FF" w:rsidRPr="00D1497B" w:rsidRDefault="007549FF" w:rsidP="007549FF">
      <w:pPr>
        <w:jc w:val="both"/>
        <w:rPr>
          <w:sz w:val="15"/>
          <w:szCs w:val="15"/>
        </w:rPr>
      </w:pPr>
    </w:p>
    <w:p w:rsidR="007549FF" w:rsidRPr="00D1497B" w:rsidRDefault="007549FF" w:rsidP="007549FF">
      <w:pPr>
        <w:tabs>
          <w:tab w:val="left" w:pos="720"/>
        </w:tabs>
        <w:jc w:val="both"/>
        <w:rPr>
          <w:b/>
          <w:sz w:val="15"/>
          <w:szCs w:val="15"/>
        </w:rPr>
      </w:pPr>
      <w:r w:rsidRPr="00D1497B">
        <w:rPr>
          <w:b/>
          <w:sz w:val="15"/>
          <w:szCs w:val="15"/>
        </w:rPr>
        <w:t xml:space="preserve"> - на должность  ведущего специалиста       </w:t>
      </w:r>
    </w:p>
    <w:p w:rsidR="007549FF" w:rsidRPr="00D1497B" w:rsidRDefault="007549FF" w:rsidP="007549FF">
      <w:pPr>
        <w:jc w:val="both"/>
        <w:rPr>
          <w:sz w:val="15"/>
          <w:szCs w:val="15"/>
        </w:rPr>
      </w:pPr>
      <w:r w:rsidRPr="00D1497B">
        <w:rPr>
          <w:sz w:val="15"/>
          <w:szCs w:val="15"/>
        </w:rPr>
        <w:t>Требования: высшее профессиональное образование  по направлениям:  юридическое, экономическое, государственное и муниципальное управление, управление персоналом, знание делопроизводства, в том числе архивного, навыки аналитической работы,  опыт работы с кадрами, знание ПК,  навыки работы с информационными базами.</w:t>
      </w:r>
    </w:p>
    <w:p w:rsidR="007549FF" w:rsidRPr="00D1497B" w:rsidRDefault="007549FF" w:rsidP="007549FF">
      <w:pPr>
        <w:jc w:val="both"/>
        <w:rPr>
          <w:sz w:val="15"/>
          <w:szCs w:val="15"/>
        </w:rPr>
      </w:pPr>
    </w:p>
    <w:p w:rsidR="007549FF" w:rsidRPr="00D1497B" w:rsidRDefault="007549FF" w:rsidP="007549FF">
      <w:pPr>
        <w:tabs>
          <w:tab w:val="left" w:pos="720"/>
        </w:tabs>
        <w:jc w:val="both"/>
        <w:rPr>
          <w:b/>
          <w:sz w:val="15"/>
          <w:szCs w:val="15"/>
        </w:rPr>
      </w:pPr>
      <w:r w:rsidRPr="00D1497B">
        <w:rPr>
          <w:b/>
          <w:sz w:val="15"/>
          <w:szCs w:val="15"/>
        </w:rPr>
        <w:t xml:space="preserve"> - на должность  ведущего специалиста ( главного бухгалтера)</w:t>
      </w:r>
    </w:p>
    <w:p w:rsidR="007549FF" w:rsidRPr="00D1497B" w:rsidRDefault="007549FF" w:rsidP="007549FF">
      <w:pPr>
        <w:jc w:val="both"/>
        <w:rPr>
          <w:sz w:val="15"/>
          <w:szCs w:val="15"/>
        </w:rPr>
      </w:pPr>
      <w:r w:rsidRPr="00D1497B">
        <w:rPr>
          <w:sz w:val="15"/>
          <w:szCs w:val="15"/>
        </w:rPr>
        <w:t>Требования: высшее профессиональное образование  по направлениям: бухгалтерский учет, анализ и аудит, финансы и кредит, экономика и управление, государственное и муниципальное  управление, знание особенностей учета в бюджетных учреждениях, навыки работы с автоматизированными программами бухгалтерского учета в бюджетных учреждениях, опыт работы по специальности, знание ПК, навыки работы с информационными базами.</w:t>
      </w:r>
    </w:p>
    <w:p w:rsidR="007549FF" w:rsidRPr="00D1497B" w:rsidRDefault="007549FF" w:rsidP="007549FF">
      <w:pPr>
        <w:jc w:val="both"/>
        <w:rPr>
          <w:sz w:val="15"/>
          <w:szCs w:val="15"/>
        </w:rPr>
      </w:pPr>
    </w:p>
    <w:p w:rsidR="007549FF" w:rsidRPr="00D1497B" w:rsidRDefault="007549FF" w:rsidP="007549FF">
      <w:pPr>
        <w:jc w:val="both"/>
        <w:rPr>
          <w:sz w:val="15"/>
          <w:szCs w:val="15"/>
        </w:rPr>
      </w:pPr>
      <w:r w:rsidRPr="00D1497B">
        <w:rPr>
          <w:sz w:val="15"/>
          <w:szCs w:val="15"/>
        </w:rPr>
        <w:t>Общие требования:</w:t>
      </w:r>
    </w:p>
    <w:p w:rsidR="007549FF" w:rsidRPr="00D1497B" w:rsidRDefault="007549FF" w:rsidP="007549FF">
      <w:pPr>
        <w:numPr>
          <w:ilvl w:val="0"/>
          <w:numId w:val="10"/>
        </w:numPr>
        <w:jc w:val="both"/>
        <w:rPr>
          <w:sz w:val="15"/>
          <w:szCs w:val="15"/>
        </w:rPr>
      </w:pPr>
      <w:r w:rsidRPr="00D1497B">
        <w:rPr>
          <w:sz w:val="15"/>
          <w:szCs w:val="15"/>
        </w:rPr>
        <w:t>Достигшие установленного возраста.</w:t>
      </w:r>
    </w:p>
    <w:p w:rsidR="007549FF" w:rsidRPr="00D1497B" w:rsidRDefault="007549FF" w:rsidP="007549FF">
      <w:pPr>
        <w:numPr>
          <w:ilvl w:val="0"/>
          <w:numId w:val="10"/>
        </w:numPr>
        <w:jc w:val="both"/>
        <w:rPr>
          <w:sz w:val="15"/>
          <w:szCs w:val="15"/>
        </w:rPr>
      </w:pPr>
      <w:r w:rsidRPr="00D1497B">
        <w:rPr>
          <w:sz w:val="15"/>
          <w:szCs w:val="15"/>
        </w:rPr>
        <w:t>Владение государственным языком Российской Федерации.</w:t>
      </w:r>
    </w:p>
    <w:p w:rsidR="007549FF" w:rsidRPr="00D1497B" w:rsidRDefault="007549FF" w:rsidP="007549FF">
      <w:pPr>
        <w:numPr>
          <w:ilvl w:val="0"/>
          <w:numId w:val="10"/>
        </w:numPr>
        <w:jc w:val="both"/>
        <w:rPr>
          <w:sz w:val="15"/>
          <w:szCs w:val="15"/>
        </w:rPr>
      </w:pPr>
      <w:r w:rsidRPr="00D1497B">
        <w:rPr>
          <w:sz w:val="15"/>
          <w:szCs w:val="15"/>
        </w:rPr>
        <w:t>Высшее образование.</w:t>
      </w:r>
    </w:p>
    <w:p w:rsidR="007549FF" w:rsidRPr="00D1497B" w:rsidRDefault="007549FF" w:rsidP="007549FF">
      <w:pPr>
        <w:ind w:left="360"/>
        <w:jc w:val="both"/>
        <w:rPr>
          <w:sz w:val="15"/>
          <w:szCs w:val="15"/>
        </w:rPr>
      </w:pPr>
    </w:p>
    <w:p w:rsidR="007549FF" w:rsidRPr="00D1497B" w:rsidRDefault="007549FF" w:rsidP="007549FF">
      <w:pPr>
        <w:tabs>
          <w:tab w:val="left" w:pos="720"/>
        </w:tabs>
        <w:jc w:val="both"/>
        <w:rPr>
          <w:sz w:val="15"/>
          <w:szCs w:val="15"/>
        </w:rPr>
      </w:pPr>
      <w:r w:rsidRPr="00D1497B">
        <w:rPr>
          <w:sz w:val="15"/>
          <w:szCs w:val="15"/>
        </w:rPr>
        <w:t xml:space="preserve">          Лица, изъявившие желание участвовать в конкурсе, представляют в администрацию Петровского сельского поселения  Павловского муниципального района по адресу с.Петровка, проспект Революции, 83,  к. № 5, с 8-00 час. до 16-00 час., перерыв с 12-00 час. до 13-00 час., в течение 30 дней со дня опубликования объявления следующие документы:</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1) личное заявление;</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2) анкету установленной формы с приложением фотографии;</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3) копия паспорта;</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4) документы, подтверждающие необходимое профессиональное образование, стаж работы и квалификацию;</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5) копию трудовой книжки или иных документов, подтверждающих трудовую (служебную) деятельность;</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6) копию документов о профессиональном образовании, а также по желанию муниципального служащего, гражданина – о дополнительном профессиональном образовании, о присвоении ученой степени, ученого звания, заверенных нотариально или кадровыми службами по месту работы (службы);</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7) документ медицинского учреждения об отсутствии у кандидата заболеваний, препятствующих назначению на должность муниципальной службы;</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8) свидетельство о постановке лица на  учет в налоговом органе по месту жительства на территории РФ</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9) по желанию муниципального служащего, гражданина – рекомендации органов местного самоуправления государственной власти, организаций, политических партий, иных общественных объединений, свидетельствующие о деловых и личностных качествах кандидата.</w:t>
      </w:r>
    </w:p>
    <w:p w:rsidR="007549FF" w:rsidRPr="00D1497B" w:rsidRDefault="007549FF" w:rsidP="007549FF">
      <w:pPr>
        <w:shd w:val="clear" w:color="auto" w:fill="FFFFFF"/>
        <w:ind w:firstLine="708"/>
        <w:jc w:val="both"/>
        <w:rPr>
          <w:color w:val="000000"/>
          <w:spacing w:val="-2"/>
          <w:sz w:val="15"/>
          <w:szCs w:val="15"/>
        </w:rPr>
      </w:pPr>
      <w:r w:rsidRPr="00D1497B">
        <w:rPr>
          <w:color w:val="000000"/>
          <w:spacing w:val="-2"/>
          <w:sz w:val="15"/>
          <w:szCs w:val="15"/>
        </w:rPr>
        <w:t>С подробной информацией и проведением конкурса можно ознакомиться по телефону:  63-2-05.</w:t>
      </w:r>
    </w:p>
    <w:p w:rsidR="007549FF" w:rsidRPr="00D1497B" w:rsidRDefault="007549FF" w:rsidP="007549FF">
      <w:pPr>
        <w:jc w:val="both"/>
        <w:rPr>
          <w:sz w:val="15"/>
          <w:szCs w:val="15"/>
        </w:rPr>
      </w:pPr>
    </w:p>
    <w:p w:rsidR="007549FF" w:rsidRPr="00D1497B" w:rsidRDefault="007549FF" w:rsidP="007549FF">
      <w:pPr>
        <w:jc w:val="both"/>
        <w:rPr>
          <w:sz w:val="15"/>
          <w:szCs w:val="15"/>
        </w:rPr>
      </w:pPr>
      <w:r w:rsidRPr="00D1497B">
        <w:rPr>
          <w:sz w:val="15"/>
          <w:szCs w:val="15"/>
        </w:rPr>
        <w:t>Требования: высшее профессиональное образование ,  государственное и муниципальное управление, опыт работы по специальности, знание ПК, навыки работы с информационными базами.</w:t>
      </w:r>
    </w:p>
    <w:p w:rsidR="005C2045" w:rsidRDefault="005C2045"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3"/>
      </w:tblGrid>
      <w:tr w:rsidR="000C5814" w:rsidRPr="0090513F" w:rsidTr="000C5814">
        <w:tc>
          <w:tcPr>
            <w:tcW w:w="5423" w:type="dxa"/>
            <w:shd w:val="clear" w:color="auto" w:fill="BFBFBF"/>
          </w:tcPr>
          <w:p w:rsidR="000C5814" w:rsidRPr="0090513F" w:rsidRDefault="000C5814" w:rsidP="000C5814">
            <w:pPr>
              <w:autoSpaceDE w:val="0"/>
              <w:autoSpaceDN w:val="0"/>
              <w:adjustRightInd w:val="0"/>
              <w:jc w:val="center"/>
              <w:rPr>
                <w:sz w:val="16"/>
                <w:szCs w:val="16"/>
              </w:rPr>
            </w:pPr>
            <w:r>
              <w:rPr>
                <w:b/>
                <w:sz w:val="18"/>
                <w:szCs w:val="18"/>
              </w:rPr>
              <w:lastRenderedPageBreak/>
              <w:t>Покровское</w:t>
            </w:r>
            <w:r w:rsidRPr="0090513F">
              <w:rPr>
                <w:b/>
                <w:sz w:val="18"/>
                <w:szCs w:val="18"/>
              </w:rPr>
              <w:t xml:space="preserve"> сельское поселение</w:t>
            </w:r>
          </w:p>
        </w:tc>
      </w:tr>
    </w:tbl>
    <w:p w:rsidR="005C2045" w:rsidRDefault="005C2045" w:rsidP="00BF6216">
      <w:pPr>
        <w:jc w:val="both"/>
        <w:rPr>
          <w:sz w:val="18"/>
          <w:szCs w:val="18"/>
        </w:rPr>
      </w:pPr>
    </w:p>
    <w:p w:rsidR="000C5814" w:rsidRPr="003E628C" w:rsidRDefault="000C5814" w:rsidP="000C5814">
      <w:pPr>
        <w:jc w:val="center"/>
        <w:rPr>
          <w:b/>
          <w:sz w:val="16"/>
          <w:szCs w:val="16"/>
        </w:rPr>
      </w:pPr>
      <w:r w:rsidRPr="003E628C">
        <w:rPr>
          <w:b/>
          <w:sz w:val="16"/>
          <w:szCs w:val="16"/>
        </w:rPr>
        <w:t>АДМИНИСТРАЦИЯ ПОКРОВСКОГО СЕЛЬСКОГО ПОСЕЛЕНИЯ</w:t>
      </w:r>
    </w:p>
    <w:p w:rsidR="000C5814" w:rsidRPr="003E628C" w:rsidRDefault="000C5814" w:rsidP="000C5814">
      <w:pPr>
        <w:jc w:val="center"/>
        <w:rPr>
          <w:b/>
          <w:sz w:val="16"/>
          <w:szCs w:val="16"/>
        </w:rPr>
      </w:pPr>
      <w:r w:rsidRPr="003E628C">
        <w:rPr>
          <w:b/>
          <w:sz w:val="16"/>
          <w:szCs w:val="16"/>
        </w:rPr>
        <w:t>ПАВЛОВСКОГО МУНИЦИПАЛЬНОГО РАЙОНА</w:t>
      </w:r>
    </w:p>
    <w:p w:rsidR="000C5814" w:rsidRPr="003E628C" w:rsidRDefault="000C5814" w:rsidP="000C5814">
      <w:pPr>
        <w:jc w:val="center"/>
        <w:rPr>
          <w:b/>
          <w:sz w:val="16"/>
          <w:szCs w:val="16"/>
        </w:rPr>
      </w:pPr>
      <w:r w:rsidRPr="003E628C">
        <w:rPr>
          <w:b/>
          <w:sz w:val="16"/>
          <w:szCs w:val="16"/>
        </w:rPr>
        <w:t>ВОРОНЕЖСКОЙ ОБЛАСТИ</w:t>
      </w:r>
    </w:p>
    <w:p w:rsidR="000C5814" w:rsidRPr="003E628C" w:rsidRDefault="000C5814" w:rsidP="000C5814">
      <w:pPr>
        <w:jc w:val="center"/>
        <w:rPr>
          <w:b/>
          <w:sz w:val="16"/>
          <w:szCs w:val="16"/>
        </w:rPr>
      </w:pPr>
    </w:p>
    <w:p w:rsidR="000C5814" w:rsidRPr="003E628C" w:rsidRDefault="000C5814" w:rsidP="000C5814">
      <w:pPr>
        <w:jc w:val="center"/>
        <w:rPr>
          <w:b/>
          <w:sz w:val="16"/>
          <w:szCs w:val="16"/>
        </w:rPr>
      </w:pPr>
      <w:r w:rsidRPr="003E628C">
        <w:rPr>
          <w:b/>
          <w:sz w:val="16"/>
          <w:szCs w:val="16"/>
        </w:rPr>
        <w:t>ПОСТАНОВЛЕНИЕ</w:t>
      </w:r>
    </w:p>
    <w:p w:rsidR="000C5814" w:rsidRPr="003E628C" w:rsidRDefault="000C5814" w:rsidP="000C5814">
      <w:pPr>
        <w:rPr>
          <w:sz w:val="16"/>
          <w:szCs w:val="16"/>
        </w:rPr>
      </w:pPr>
    </w:p>
    <w:p w:rsidR="000C5814" w:rsidRPr="003E628C" w:rsidRDefault="000C5814" w:rsidP="000C5814">
      <w:pPr>
        <w:rPr>
          <w:sz w:val="16"/>
          <w:szCs w:val="16"/>
          <w:u w:val="single"/>
        </w:rPr>
      </w:pPr>
      <w:r w:rsidRPr="003E628C">
        <w:rPr>
          <w:sz w:val="16"/>
          <w:szCs w:val="16"/>
          <w:u w:val="single"/>
        </w:rPr>
        <w:t xml:space="preserve">от </w:t>
      </w:r>
      <w:r>
        <w:rPr>
          <w:sz w:val="16"/>
          <w:szCs w:val="16"/>
          <w:u w:val="single"/>
        </w:rPr>
        <w:t xml:space="preserve"> </w:t>
      </w:r>
      <w:r w:rsidRPr="003E628C">
        <w:rPr>
          <w:sz w:val="16"/>
          <w:szCs w:val="16"/>
          <w:u w:val="single"/>
        </w:rPr>
        <w:t>22.07.2013 года    №31</w:t>
      </w:r>
    </w:p>
    <w:p w:rsidR="000C5814" w:rsidRPr="003E628C" w:rsidRDefault="000C5814" w:rsidP="000C5814">
      <w:pPr>
        <w:rPr>
          <w:sz w:val="16"/>
          <w:szCs w:val="16"/>
        </w:rPr>
      </w:pPr>
      <w:r w:rsidRPr="003E628C">
        <w:rPr>
          <w:sz w:val="16"/>
          <w:szCs w:val="16"/>
        </w:rPr>
        <w:t>с.Покровка</w:t>
      </w:r>
    </w:p>
    <w:p w:rsidR="000C5814" w:rsidRPr="003E628C" w:rsidRDefault="000C5814" w:rsidP="000C5814">
      <w:pPr>
        <w:jc w:val="center"/>
        <w:rPr>
          <w:sz w:val="16"/>
          <w:szCs w:val="16"/>
        </w:rPr>
      </w:pPr>
    </w:p>
    <w:p w:rsidR="000C5814" w:rsidRPr="000C5814" w:rsidRDefault="000C5814" w:rsidP="000C5814">
      <w:pPr>
        <w:jc w:val="both"/>
        <w:rPr>
          <w:sz w:val="15"/>
          <w:szCs w:val="15"/>
        </w:rPr>
      </w:pPr>
      <w:r w:rsidRPr="000C5814">
        <w:rPr>
          <w:sz w:val="15"/>
          <w:szCs w:val="15"/>
        </w:rPr>
        <w:t>Об определении границ территорий,  прилегающих к некоторым организациям и объектам, на которых не допускается розничная продажа алкогольной продукции на территории  Покровского сельского поселения</w:t>
      </w:r>
    </w:p>
    <w:p w:rsidR="000C5814" w:rsidRPr="000C5814" w:rsidRDefault="000C5814" w:rsidP="000C5814">
      <w:pPr>
        <w:ind w:right="5035"/>
        <w:jc w:val="both"/>
        <w:rPr>
          <w:sz w:val="15"/>
          <w:szCs w:val="15"/>
        </w:rPr>
      </w:pPr>
    </w:p>
    <w:p w:rsidR="000C5814" w:rsidRPr="000C5814" w:rsidRDefault="000C5814" w:rsidP="000C5814">
      <w:pPr>
        <w:ind w:firstLine="540"/>
        <w:jc w:val="both"/>
        <w:rPr>
          <w:sz w:val="15"/>
          <w:szCs w:val="15"/>
        </w:rPr>
      </w:pPr>
      <w:r w:rsidRPr="000C5814">
        <w:rPr>
          <w:color w:val="000000"/>
          <w:sz w:val="15"/>
          <w:szCs w:val="15"/>
        </w:rPr>
        <w:t xml:space="preserve">В соответствии с пунктом 2 и пунктом 4 статьи 16 Федерального закона от 22.11.1995 года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года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0C5814">
        <w:rPr>
          <w:color w:val="1E1E1E"/>
          <w:sz w:val="15"/>
          <w:szCs w:val="15"/>
        </w:rPr>
        <w:t xml:space="preserve">законом Воронежской области от 28.12.2005 года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администрации Воронежской области от 17.02.2006 года №105 «О порядке определения в городских и сельских поселениях прилегающих к местам массового скопления граждан и местам нахождения источников повышенной опасности территорий, на которых не допускается розничная продажа алкогольной продукции», </w:t>
      </w:r>
      <w:r w:rsidRPr="000C5814">
        <w:rPr>
          <w:sz w:val="15"/>
          <w:szCs w:val="15"/>
        </w:rPr>
        <w:t>администрация Покровского сельского поселения</w:t>
      </w:r>
    </w:p>
    <w:p w:rsidR="000C5814" w:rsidRPr="000C5814" w:rsidRDefault="000C5814" w:rsidP="000C5814">
      <w:pPr>
        <w:jc w:val="center"/>
        <w:rPr>
          <w:b/>
          <w:color w:val="1E1E1E"/>
          <w:sz w:val="15"/>
          <w:szCs w:val="15"/>
        </w:rPr>
      </w:pPr>
      <w:r w:rsidRPr="000C5814">
        <w:rPr>
          <w:b/>
          <w:color w:val="1E1E1E"/>
          <w:sz w:val="15"/>
          <w:szCs w:val="15"/>
        </w:rPr>
        <w:t>ПОСТАНОВЛЯЕТ:</w:t>
      </w:r>
    </w:p>
    <w:p w:rsidR="000C5814" w:rsidRPr="000C5814" w:rsidRDefault="000C5814" w:rsidP="000C5814">
      <w:pPr>
        <w:jc w:val="center"/>
        <w:rPr>
          <w:b/>
          <w:color w:val="000000"/>
          <w:sz w:val="15"/>
          <w:szCs w:val="15"/>
        </w:rPr>
      </w:pPr>
    </w:p>
    <w:p w:rsidR="000C5814" w:rsidRPr="000C5814" w:rsidRDefault="000C5814" w:rsidP="000C5814">
      <w:pPr>
        <w:ind w:firstLine="540"/>
        <w:jc w:val="both"/>
        <w:rPr>
          <w:sz w:val="15"/>
          <w:szCs w:val="15"/>
        </w:rPr>
      </w:pPr>
      <w:r w:rsidRPr="000C5814">
        <w:rPr>
          <w:color w:val="000000"/>
          <w:sz w:val="15"/>
          <w:szCs w:val="15"/>
        </w:rPr>
        <w:t xml:space="preserve">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w:t>
      </w:r>
      <w:r w:rsidRPr="000C5814">
        <w:rPr>
          <w:sz w:val="15"/>
          <w:szCs w:val="15"/>
        </w:rPr>
        <w:t>Покровского сельского поселения</w:t>
      </w:r>
      <w:r w:rsidRPr="000C5814">
        <w:rPr>
          <w:color w:val="000000"/>
          <w:sz w:val="15"/>
          <w:szCs w:val="15"/>
        </w:rPr>
        <w:t>, согласно</w:t>
      </w:r>
      <w:r w:rsidRPr="000C5814">
        <w:rPr>
          <w:rStyle w:val="apple-converted-space"/>
          <w:color w:val="000000"/>
          <w:sz w:val="15"/>
          <w:szCs w:val="15"/>
        </w:rPr>
        <w:t xml:space="preserve"> </w:t>
      </w:r>
      <w:r w:rsidRPr="000C5814">
        <w:rPr>
          <w:color w:val="000000"/>
          <w:sz w:val="15"/>
          <w:szCs w:val="15"/>
        </w:rPr>
        <w:t>приложению №1.</w:t>
      </w:r>
    </w:p>
    <w:p w:rsidR="000C5814" w:rsidRPr="000C5814" w:rsidRDefault="000C5814" w:rsidP="000C5814">
      <w:pPr>
        <w:ind w:firstLine="720"/>
        <w:jc w:val="both"/>
        <w:rPr>
          <w:color w:val="000000"/>
          <w:sz w:val="15"/>
          <w:szCs w:val="15"/>
        </w:rPr>
      </w:pPr>
      <w:r w:rsidRPr="000C5814">
        <w:rPr>
          <w:color w:val="000000"/>
          <w:sz w:val="15"/>
          <w:szCs w:val="15"/>
        </w:rPr>
        <w:t>2. Установить, что к прилегающей территории относится территория, прилегающая к организациям и объектам, указанным в приложении №1,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0C5814" w:rsidRPr="000C5814" w:rsidRDefault="000C5814" w:rsidP="000C5814">
      <w:pPr>
        <w:ind w:firstLine="540"/>
        <w:jc w:val="both"/>
        <w:rPr>
          <w:color w:val="000000"/>
          <w:sz w:val="15"/>
          <w:szCs w:val="15"/>
        </w:rPr>
      </w:pPr>
      <w:r w:rsidRPr="000C5814">
        <w:rPr>
          <w:color w:val="000000"/>
          <w:sz w:val="15"/>
          <w:szCs w:val="15"/>
        </w:rPr>
        <w:t>3. Способ расчета расстояния от организаций и объектов, указанных в приложении №1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указанные в приложении №1 (при отсутствии обособленной территории).</w:t>
      </w:r>
    </w:p>
    <w:p w:rsidR="000C5814" w:rsidRPr="000C5814" w:rsidRDefault="000C5814" w:rsidP="000C5814">
      <w:pPr>
        <w:ind w:firstLine="540"/>
        <w:jc w:val="both"/>
        <w:rPr>
          <w:color w:val="000000"/>
          <w:sz w:val="15"/>
          <w:szCs w:val="15"/>
        </w:rPr>
      </w:pPr>
      <w:r w:rsidRPr="000C5814">
        <w:rPr>
          <w:color w:val="000000"/>
          <w:sz w:val="15"/>
          <w:szCs w:val="15"/>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0C5814" w:rsidRPr="000C5814" w:rsidRDefault="000C5814" w:rsidP="000C5814">
      <w:pPr>
        <w:ind w:firstLine="540"/>
        <w:jc w:val="both"/>
        <w:rPr>
          <w:color w:val="000000"/>
          <w:sz w:val="15"/>
          <w:szCs w:val="15"/>
        </w:rPr>
      </w:pPr>
      <w:r w:rsidRPr="000C5814">
        <w:rPr>
          <w:color w:val="000000"/>
          <w:sz w:val="15"/>
          <w:szCs w:val="15"/>
        </w:rPr>
        <w:t xml:space="preserve">4. Установить, что  минимальное расстояние от организаций и (или) объектов, указанных в приложении №1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0C5814">
            <w:rPr>
              <w:color w:val="000000"/>
              <w:sz w:val="15"/>
              <w:szCs w:val="15"/>
            </w:rPr>
            <w:t>50 метров</w:t>
          </w:r>
        </w:smartTag>
        <w:r w:rsidRPr="000C5814">
          <w:rPr>
            <w:color w:val="000000"/>
            <w:sz w:val="15"/>
            <w:szCs w:val="15"/>
          </w:rPr>
          <w:t>.</w:t>
        </w:r>
      </w:smartTag>
    </w:p>
    <w:p w:rsidR="000C5814" w:rsidRPr="000C5814" w:rsidRDefault="000C5814" w:rsidP="000C5814">
      <w:pPr>
        <w:ind w:firstLine="540"/>
        <w:jc w:val="both"/>
        <w:rPr>
          <w:color w:val="000000"/>
          <w:sz w:val="15"/>
          <w:szCs w:val="15"/>
        </w:rPr>
      </w:pPr>
      <w:r w:rsidRPr="000C5814">
        <w:rPr>
          <w:color w:val="000000"/>
          <w:sz w:val="15"/>
          <w:szCs w:val="15"/>
        </w:rPr>
        <w:t>5. Утвердить схемы границ прилегающих территорий к организациям и (или) объектам, на которых не допускается розничная продажа алкогольной продукции, согласно приложению №2.</w:t>
      </w:r>
    </w:p>
    <w:p w:rsidR="000C5814" w:rsidRPr="000C5814" w:rsidRDefault="000C5814" w:rsidP="000C5814">
      <w:pPr>
        <w:widowControl w:val="0"/>
        <w:autoSpaceDE w:val="0"/>
        <w:autoSpaceDN w:val="0"/>
        <w:adjustRightInd w:val="0"/>
        <w:ind w:firstLine="540"/>
        <w:jc w:val="both"/>
        <w:rPr>
          <w:rFonts w:ascii="Times New Roman CYR" w:hAnsi="Times New Roman CYR" w:cs="Times New Roman CYR"/>
          <w:sz w:val="15"/>
          <w:szCs w:val="15"/>
        </w:rPr>
      </w:pPr>
      <w:r w:rsidRPr="000C5814">
        <w:rPr>
          <w:rFonts w:ascii="Times New Roman CYR" w:hAnsi="Times New Roman CYR" w:cs="Times New Roman CYR"/>
          <w:sz w:val="15"/>
          <w:szCs w:val="15"/>
        </w:rPr>
        <w:t>7. Настоящее постановление вступает в силу с момента официального опубликования в муниципальной газете "Павловский муниципальный вестник"  и размещения на официальном сайте администрации Покровского сельского поселения в сети Интернет.</w:t>
      </w:r>
    </w:p>
    <w:p w:rsidR="000C5814" w:rsidRPr="000C5814" w:rsidRDefault="000C5814" w:rsidP="000C5814">
      <w:pPr>
        <w:ind w:firstLine="540"/>
        <w:rPr>
          <w:color w:val="000000"/>
          <w:sz w:val="15"/>
          <w:szCs w:val="15"/>
        </w:rPr>
      </w:pPr>
      <w:r w:rsidRPr="000C5814">
        <w:rPr>
          <w:color w:val="000000"/>
          <w:sz w:val="15"/>
          <w:szCs w:val="15"/>
        </w:rPr>
        <w:t>7. Контроль за исполнением настоящего постановления оставляю за собой.</w:t>
      </w:r>
    </w:p>
    <w:p w:rsidR="000C5814" w:rsidRPr="003E628C" w:rsidRDefault="000C5814" w:rsidP="000C5814">
      <w:pPr>
        <w:rPr>
          <w:color w:val="000000"/>
          <w:sz w:val="16"/>
          <w:szCs w:val="16"/>
        </w:rPr>
      </w:pPr>
    </w:p>
    <w:p w:rsidR="000C5814" w:rsidRPr="003E628C" w:rsidRDefault="000C5814" w:rsidP="000C5814">
      <w:pPr>
        <w:pStyle w:val="af4"/>
        <w:rPr>
          <w:sz w:val="16"/>
          <w:szCs w:val="16"/>
        </w:rPr>
      </w:pPr>
    </w:p>
    <w:p w:rsidR="000C5814" w:rsidRDefault="000C5814" w:rsidP="000C5814">
      <w:pPr>
        <w:jc w:val="both"/>
        <w:rPr>
          <w:sz w:val="16"/>
          <w:szCs w:val="16"/>
        </w:rPr>
      </w:pPr>
      <w:r w:rsidRPr="003E628C">
        <w:rPr>
          <w:sz w:val="16"/>
          <w:szCs w:val="16"/>
        </w:rPr>
        <w:t xml:space="preserve">Глава  Покровского </w:t>
      </w:r>
    </w:p>
    <w:p w:rsidR="005C2045" w:rsidRDefault="000C5814" w:rsidP="000C5814">
      <w:pPr>
        <w:jc w:val="both"/>
        <w:rPr>
          <w:sz w:val="18"/>
          <w:szCs w:val="18"/>
        </w:rPr>
      </w:pPr>
      <w:r w:rsidRPr="003E628C">
        <w:rPr>
          <w:sz w:val="16"/>
          <w:szCs w:val="16"/>
        </w:rPr>
        <w:t>сельского поселения</w:t>
      </w:r>
      <w:r>
        <w:rPr>
          <w:sz w:val="16"/>
          <w:szCs w:val="16"/>
        </w:rPr>
        <w:t xml:space="preserve">                                                             </w:t>
      </w:r>
      <w:r w:rsidRPr="003E628C">
        <w:rPr>
          <w:sz w:val="16"/>
          <w:szCs w:val="16"/>
        </w:rPr>
        <w:t>А.А. Проценко</w:t>
      </w:r>
    </w:p>
    <w:p w:rsidR="000C5814" w:rsidRDefault="000C5814" w:rsidP="00BF6216">
      <w:pPr>
        <w:jc w:val="both"/>
        <w:rPr>
          <w:sz w:val="18"/>
          <w:szCs w:val="18"/>
        </w:rPr>
      </w:pPr>
    </w:p>
    <w:p w:rsidR="000C5814" w:rsidRDefault="000C5814" w:rsidP="00BF6216">
      <w:pPr>
        <w:jc w:val="both"/>
        <w:rPr>
          <w:sz w:val="18"/>
          <w:szCs w:val="18"/>
        </w:rPr>
      </w:pPr>
    </w:p>
    <w:p w:rsidR="00A0518E" w:rsidRDefault="00A0518E" w:rsidP="00BF6216">
      <w:pPr>
        <w:jc w:val="both"/>
        <w:rPr>
          <w:sz w:val="18"/>
          <w:szCs w:val="18"/>
        </w:rPr>
      </w:pPr>
    </w:p>
    <w:p w:rsidR="00A0518E" w:rsidRDefault="00A0518E" w:rsidP="00BF6216">
      <w:pPr>
        <w:jc w:val="both"/>
        <w:rPr>
          <w:sz w:val="18"/>
          <w:szCs w:val="18"/>
        </w:rPr>
      </w:pPr>
    </w:p>
    <w:p w:rsidR="00D7529C" w:rsidRDefault="00D7529C" w:rsidP="00BF6216">
      <w:pPr>
        <w:jc w:val="both"/>
        <w:rPr>
          <w:sz w:val="18"/>
          <w:szCs w:val="18"/>
        </w:rPr>
      </w:pPr>
    </w:p>
    <w:p w:rsidR="000C5814" w:rsidRPr="000C5814" w:rsidRDefault="000C5814" w:rsidP="000C5814">
      <w:pPr>
        <w:jc w:val="center"/>
        <w:rPr>
          <w:b/>
          <w:sz w:val="22"/>
          <w:szCs w:val="22"/>
        </w:rPr>
      </w:pPr>
      <w:r w:rsidRPr="000C5814">
        <w:rPr>
          <w:b/>
          <w:sz w:val="22"/>
          <w:szCs w:val="22"/>
        </w:rPr>
        <w:lastRenderedPageBreak/>
        <w:t>Схема прилегающих территорий</w:t>
      </w:r>
    </w:p>
    <w:p w:rsidR="000C5814" w:rsidRDefault="000C5814" w:rsidP="00BF6216">
      <w:pPr>
        <w:jc w:val="both"/>
        <w:rPr>
          <w:sz w:val="18"/>
          <w:szCs w:val="18"/>
        </w:rPr>
      </w:pPr>
    </w:p>
    <w:p w:rsidR="000C5814" w:rsidRDefault="000C5814" w:rsidP="000C5814">
      <w:pPr>
        <w:jc w:val="center"/>
        <w:rPr>
          <w:sz w:val="18"/>
          <w:szCs w:val="18"/>
        </w:rPr>
      </w:pPr>
      <w:r w:rsidRPr="000C5814">
        <w:rPr>
          <w:noProof/>
          <w:sz w:val="18"/>
          <w:szCs w:val="18"/>
        </w:rPr>
        <w:drawing>
          <wp:inline distT="0" distB="0" distL="0" distR="0">
            <wp:extent cx="3001252" cy="4408227"/>
            <wp:effectExtent l="19050" t="0" r="8648" b="0"/>
            <wp:docPr id="11" name="Рисунок 11" descr="X:\Отдел организационной работы\Мальмин\ВЕСТНИК\Выпуск 8 будущий\Покровка\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Отдел организационной работы\Мальмин\ВЕСТНИК\Выпуск 8 будущий\Покровка\media\image2.jpeg"/>
                    <pic:cNvPicPr>
                      <a:picLocks noChangeAspect="1" noChangeArrowheads="1"/>
                    </pic:cNvPicPr>
                  </pic:nvPicPr>
                  <pic:blipFill>
                    <a:blip r:embed="rId15" cstate="print"/>
                    <a:srcRect/>
                    <a:stretch>
                      <a:fillRect/>
                    </a:stretch>
                  </pic:blipFill>
                  <pic:spPr bwMode="auto">
                    <a:xfrm>
                      <a:off x="0" y="0"/>
                      <a:ext cx="3004761" cy="4413382"/>
                    </a:xfrm>
                    <a:prstGeom prst="rect">
                      <a:avLst/>
                    </a:prstGeom>
                    <a:noFill/>
                    <a:ln w="9525">
                      <a:noFill/>
                      <a:miter lim="800000"/>
                      <a:headEnd/>
                      <a:tailEnd/>
                    </a:ln>
                  </pic:spPr>
                </pic:pic>
              </a:graphicData>
            </a:graphic>
          </wp:inline>
        </w:drawing>
      </w:r>
    </w:p>
    <w:p w:rsidR="000C5814" w:rsidRDefault="000C5814" w:rsidP="00BF6216">
      <w:pPr>
        <w:jc w:val="both"/>
        <w:rPr>
          <w:sz w:val="18"/>
          <w:szCs w:val="18"/>
        </w:rPr>
      </w:pPr>
    </w:p>
    <w:p w:rsidR="000C5814" w:rsidRDefault="000C5814" w:rsidP="000C5814">
      <w:pPr>
        <w:jc w:val="center"/>
        <w:rPr>
          <w:sz w:val="18"/>
          <w:szCs w:val="18"/>
        </w:rPr>
      </w:pPr>
      <w:r w:rsidRPr="000C5814">
        <w:rPr>
          <w:noProof/>
          <w:sz w:val="18"/>
          <w:szCs w:val="18"/>
        </w:rPr>
        <w:drawing>
          <wp:inline distT="0" distB="0" distL="0" distR="0">
            <wp:extent cx="3002498" cy="4388011"/>
            <wp:effectExtent l="19050" t="0" r="7402" b="0"/>
            <wp:docPr id="9" name="Рисунок 9" descr="X:\Отдел организационной работы\Мальмин\ВЕСТНИК\Выпуск 8 будущий\Покровка\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Отдел организационной работы\Мальмин\ВЕСТНИК\Выпуск 8 будущий\Покровка\media\image1.jpeg"/>
                    <pic:cNvPicPr>
                      <a:picLocks noChangeAspect="1" noChangeArrowheads="1"/>
                    </pic:cNvPicPr>
                  </pic:nvPicPr>
                  <pic:blipFill>
                    <a:blip r:embed="rId16" cstate="print"/>
                    <a:srcRect/>
                    <a:stretch>
                      <a:fillRect/>
                    </a:stretch>
                  </pic:blipFill>
                  <pic:spPr bwMode="auto">
                    <a:xfrm>
                      <a:off x="0" y="0"/>
                      <a:ext cx="3006348" cy="4393637"/>
                    </a:xfrm>
                    <a:prstGeom prst="rect">
                      <a:avLst/>
                    </a:prstGeom>
                    <a:noFill/>
                    <a:ln w="9525">
                      <a:noFill/>
                      <a:miter lim="800000"/>
                      <a:headEnd/>
                      <a:tailEnd/>
                    </a:ln>
                  </pic:spPr>
                </pic:pic>
              </a:graphicData>
            </a:graphic>
          </wp:inline>
        </w:drawing>
      </w:r>
    </w:p>
    <w:p w:rsidR="000C5814" w:rsidRDefault="000C5814" w:rsidP="000C5814">
      <w:pPr>
        <w:jc w:val="center"/>
        <w:rPr>
          <w:sz w:val="18"/>
          <w:szCs w:val="18"/>
        </w:rPr>
      </w:pPr>
      <w:r w:rsidRPr="000C5814">
        <w:rPr>
          <w:noProof/>
          <w:sz w:val="18"/>
          <w:szCs w:val="18"/>
        </w:rPr>
        <w:lastRenderedPageBreak/>
        <w:drawing>
          <wp:inline distT="0" distB="0" distL="0" distR="0">
            <wp:extent cx="2968250" cy="4326340"/>
            <wp:effectExtent l="19050" t="0" r="3550" b="0"/>
            <wp:docPr id="15" name="Рисунок 15" descr="X:\Отдел организационной работы\Мальмин\ВЕСТНИК\Выпуск 8 будущий\Покровка\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Отдел организационной работы\Мальмин\ВЕСТНИК\Выпуск 8 будущий\Покровка\media\image4.jpeg"/>
                    <pic:cNvPicPr>
                      <a:picLocks noChangeAspect="1" noChangeArrowheads="1"/>
                    </pic:cNvPicPr>
                  </pic:nvPicPr>
                  <pic:blipFill>
                    <a:blip r:embed="rId17" cstate="print"/>
                    <a:srcRect/>
                    <a:stretch>
                      <a:fillRect/>
                    </a:stretch>
                  </pic:blipFill>
                  <pic:spPr bwMode="auto">
                    <a:xfrm>
                      <a:off x="0" y="0"/>
                      <a:ext cx="2970279" cy="4329298"/>
                    </a:xfrm>
                    <a:prstGeom prst="rect">
                      <a:avLst/>
                    </a:prstGeom>
                    <a:noFill/>
                    <a:ln w="9525">
                      <a:noFill/>
                      <a:miter lim="800000"/>
                      <a:headEnd/>
                      <a:tailEnd/>
                    </a:ln>
                  </pic:spPr>
                </pic:pic>
              </a:graphicData>
            </a:graphic>
          </wp:inline>
        </w:drawing>
      </w:r>
    </w:p>
    <w:p w:rsidR="000C5814" w:rsidRDefault="000C5814" w:rsidP="000C5814">
      <w:pPr>
        <w:jc w:val="center"/>
        <w:rPr>
          <w:sz w:val="18"/>
          <w:szCs w:val="18"/>
        </w:rPr>
      </w:pPr>
    </w:p>
    <w:p w:rsidR="000C5814" w:rsidRDefault="000C5814" w:rsidP="000C5814">
      <w:pPr>
        <w:jc w:val="center"/>
        <w:rPr>
          <w:sz w:val="18"/>
          <w:szCs w:val="18"/>
        </w:rPr>
      </w:pPr>
    </w:p>
    <w:p w:rsidR="000C5814" w:rsidRDefault="000C5814" w:rsidP="000C5814">
      <w:pPr>
        <w:jc w:val="center"/>
        <w:rPr>
          <w:sz w:val="18"/>
          <w:szCs w:val="18"/>
        </w:rPr>
      </w:pPr>
      <w:r w:rsidRPr="000C5814">
        <w:rPr>
          <w:noProof/>
          <w:sz w:val="18"/>
          <w:szCs w:val="18"/>
        </w:rPr>
        <w:drawing>
          <wp:inline distT="0" distB="0" distL="0" distR="0">
            <wp:extent cx="3071132" cy="4524233"/>
            <wp:effectExtent l="19050" t="0" r="0" b="0"/>
            <wp:docPr id="4" name="Рисунок 13" descr="X:\Отдел организационной работы\Мальмин\ВЕСТНИК\Выпуск 8 будущий\Покровка\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Отдел организационной работы\Мальмин\ВЕСТНИК\Выпуск 8 будущий\Покровка\media\image3.jpeg"/>
                    <pic:cNvPicPr>
                      <a:picLocks noChangeAspect="1" noChangeArrowheads="1"/>
                    </pic:cNvPicPr>
                  </pic:nvPicPr>
                  <pic:blipFill>
                    <a:blip r:embed="rId18" cstate="print"/>
                    <a:srcRect/>
                    <a:stretch>
                      <a:fillRect/>
                    </a:stretch>
                  </pic:blipFill>
                  <pic:spPr bwMode="auto">
                    <a:xfrm>
                      <a:off x="0" y="0"/>
                      <a:ext cx="3074726" cy="4529527"/>
                    </a:xfrm>
                    <a:prstGeom prst="rect">
                      <a:avLst/>
                    </a:prstGeom>
                    <a:noFill/>
                    <a:ln w="9525">
                      <a:noFill/>
                      <a:miter lim="800000"/>
                      <a:headEnd/>
                      <a:tailEnd/>
                    </a:ln>
                  </pic:spPr>
                </pic:pic>
              </a:graphicData>
            </a:graphic>
          </wp:inline>
        </w:drawing>
      </w:r>
    </w:p>
    <w:p w:rsidR="000C5814" w:rsidRDefault="000C5814" w:rsidP="00BF6216">
      <w:pPr>
        <w:jc w:val="both"/>
        <w:rPr>
          <w:sz w:val="18"/>
          <w:szCs w:val="18"/>
        </w:rPr>
      </w:pPr>
    </w:p>
    <w:p w:rsidR="000C5814" w:rsidRDefault="000C5814" w:rsidP="000C5814">
      <w:pPr>
        <w:jc w:val="center"/>
        <w:rPr>
          <w:sz w:val="18"/>
          <w:szCs w:val="18"/>
        </w:rPr>
      </w:pPr>
      <w:r w:rsidRPr="000C5814">
        <w:rPr>
          <w:noProof/>
          <w:sz w:val="18"/>
          <w:szCs w:val="18"/>
        </w:rPr>
        <w:lastRenderedPageBreak/>
        <w:drawing>
          <wp:inline distT="0" distB="0" distL="0" distR="0">
            <wp:extent cx="2976634" cy="4286332"/>
            <wp:effectExtent l="19050" t="0" r="0" b="0"/>
            <wp:docPr id="19" name="Рисунок 19" descr="X:\Отдел организационной работы\Мальмин\ВЕСТНИК\Выпуск 8 будущий\Покровка\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Отдел организационной работы\Мальмин\ВЕСТНИК\Выпуск 8 будущий\Покровка\media\image6.jpeg"/>
                    <pic:cNvPicPr>
                      <a:picLocks noChangeAspect="1" noChangeArrowheads="1"/>
                    </pic:cNvPicPr>
                  </pic:nvPicPr>
                  <pic:blipFill>
                    <a:blip r:embed="rId19" cstate="print"/>
                    <a:srcRect/>
                    <a:stretch>
                      <a:fillRect/>
                    </a:stretch>
                  </pic:blipFill>
                  <pic:spPr bwMode="auto">
                    <a:xfrm>
                      <a:off x="0" y="0"/>
                      <a:ext cx="2978164" cy="4288535"/>
                    </a:xfrm>
                    <a:prstGeom prst="rect">
                      <a:avLst/>
                    </a:prstGeom>
                    <a:noFill/>
                    <a:ln w="9525">
                      <a:noFill/>
                      <a:miter lim="800000"/>
                      <a:headEnd/>
                      <a:tailEnd/>
                    </a:ln>
                  </pic:spPr>
                </pic:pic>
              </a:graphicData>
            </a:graphic>
          </wp:inline>
        </w:drawing>
      </w:r>
    </w:p>
    <w:p w:rsidR="000C5814" w:rsidRDefault="000C5814" w:rsidP="00BF6216">
      <w:pPr>
        <w:jc w:val="both"/>
        <w:rPr>
          <w:sz w:val="18"/>
          <w:szCs w:val="18"/>
        </w:rPr>
      </w:pPr>
    </w:p>
    <w:p w:rsidR="000C5814" w:rsidRDefault="000C5814" w:rsidP="00BF6216">
      <w:pPr>
        <w:jc w:val="both"/>
        <w:rPr>
          <w:sz w:val="18"/>
          <w:szCs w:val="18"/>
        </w:rPr>
      </w:pPr>
    </w:p>
    <w:p w:rsidR="000C5814" w:rsidRDefault="000C5814" w:rsidP="000C5814">
      <w:pPr>
        <w:jc w:val="center"/>
        <w:rPr>
          <w:sz w:val="18"/>
          <w:szCs w:val="18"/>
        </w:rPr>
      </w:pPr>
      <w:r w:rsidRPr="000C5814">
        <w:rPr>
          <w:noProof/>
          <w:sz w:val="18"/>
          <w:szCs w:val="18"/>
        </w:rPr>
        <w:drawing>
          <wp:inline distT="0" distB="0" distL="0" distR="0">
            <wp:extent cx="2921387" cy="4285397"/>
            <wp:effectExtent l="19050" t="0" r="0" b="0"/>
            <wp:docPr id="17" name="Рисунок 17" descr="X:\Отдел организационной работы\Мальмин\ВЕСТНИК\Выпуск 8 будущий\Покровка\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Отдел организационной работы\Мальмин\ВЕСТНИК\Выпуск 8 будущий\Покровка\media\image5.jpeg"/>
                    <pic:cNvPicPr>
                      <a:picLocks noChangeAspect="1" noChangeArrowheads="1"/>
                    </pic:cNvPicPr>
                  </pic:nvPicPr>
                  <pic:blipFill>
                    <a:blip r:embed="rId20" cstate="print"/>
                    <a:srcRect/>
                    <a:stretch>
                      <a:fillRect/>
                    </a:stretch>
                  </pic:blipFill>
                  <pic:spPr bwMode="auto">
                    <a:xfrm>
                      <a:off x="0" y="0"/>
                      <a:ext cx="2929946" cy="4297953"/>
                    </a:xfrm>
                    <a:prstGeom prst="rect">
                      <a:avLst/>
                    </a:prstGeom>
                    <a:noFill/>
                    <a:ln w="9525">
                      <a:noFill/>
                      <a:miter lim="800000"/>
                      <a:headEnd/>
                      <a:tailEnd/>
                    </a:ln>
                  </pic:spPr>
                </pic:pic>
              </a:graphicData>
            </a:graphic>
          </wp:inline>
        </w:drawing>
      </w:r>
    </w:p>
    <w:p w:rsidR="000C5814" w:rsidRDefault="000C5814" w:rsidP="00BF6216">
      <w:pPr>
        <w:jc w:val="both"/>
        <w:rPr>
          <w:sz w:val="18"/>
          <w:szCs w:val="18"/>
        </w:rPr>
      </w:pPr>
    </w:p>
    <w:p w:rsidR="000C5814" w:rsidRDefault="000C5814" w:rsidP="00BF6216">
      <w:pPr>
        <w:jc w:val="both"/>
        <w:rPr>
          <w:sz w:val="18"/>
          <w:szCs w:val="18"/>
        </w:rPr>
      </w:pPr>
    </w:p>
    <w:p w:rsidR="000C5814" w:rsidRDefault="000C5814" w:rsidP="00BF6216">
      <w:pPr>
        <w:jc w:val="both"/>
        <w:rPr>
          <w:sz w:val="18"/>
          <w:szCs w:val="18"/>
        </w:rPr>
      </w:pPr>
    </w:p>
    <w:p w:rsidR="000C5814" w:rsidRDefault="000C5814" w:rsidP="000C5814">
      <w:pPr>
        <w:jc w:val="center"/>
        <w:rPr>
          <w:sz w:val="18"/>
          <w:szCs w:val="18"/>
        </w:rPr>
      </w:pPr>
      <w:r w:rsidRPr="000C5814">
        <w:rPr>
          <w:noProof/>
          <w:sz w:val="18"/>
          <w:szCs w:val="18"/>
        </w:rPr>
        <w:lastRenderedPageBreak/>
        <w:drawing>
          <wp:inline distT="0" distB="0" distL="0" distR="0">
            <wp:extent cx="2928866" cy="4242952"/>
            <wp:effectExtent l="19050" t="0" r="4834" b="0"/>
            <wp:docPr id="22" name="Рисунок 22" descr="X:\Отдел организационной работы\Мальмин\ВЕСТНИК\Выпуск 8 будущий\Покровка\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Отдел организационной работы\Мальмин\ВЕСТНИК\Выпуск 8 будущий\Покровка\media\image7.jpeg"/>
                    <pic:cNvPicPr>
                      <a:picLocks noChangeAspect="1" noChangeArrowheads="1"/>
                    </pic:cNvPicPr>
                  </pic:nvPicPr>
                  <pic:blipFill>
                    <a:blip r:embed="rId21" cstate="print"/>
                    <a:srcRect/>
                    <a:stretch>
                      <a:fillRect/>
                    </a:stretch>
                  </pic:blipFill>
                  <pic:spPr bwMode="auto">
                    <a:xfrm>
                      <a:off x="0" y="0"/>
                      <a:ext cx="2934764" cy="4251497"/>
                    </a:xfrm>
                    <a:prstGeom prst="rect">
                      <a:avLst/>
                    </a:prstGeom>
                    <a:noFill/>
                    <a:ln w="9525">
                      <a:noFill/>
                      <a:miter lim="800000"/>
                      <a:headEnd/>
                      <a:tailEnd/>
                    </a:ln>
                  </pic:spPr>
                </pic:pic>
              </a:graphicData>
            </a:graphic>
          </wp:inline>
        </w:drawing>
      </w:r>
    </w:p>
    <w:p w:rsidR="000C5814" w:rsidRDefault="000C5814" w:rsidP="00BF6216">
      <w:pPr>
        <w:jc w:val="both"/>
        <w:rPr>
          <w:sz w:val="18"/>
          <w:szCs w:val="18"/>
        </w:rPr>
      </w:pPr>
    </w:p>
    <w:tbl>
      <w:tblPr>
        <w:tblW w:w="0" w:type="auto"/>
        <w:tblInd w:w="97" w:type="dxa"/>
        <w:tblLayout w:type="fixed"/>
        <w:tblLook w:val="04A0"/>
      </w:tblPr>
      <w:tblGrid>
        <w:gridCol w:w="2705"/>
        <w:gridCol w:w="564"/>
        <w:gridCol w:w="428"/>
        <w:gridCol w:w="610"/>
        <w:gridCol w:w="240"/>
        <w:gridCol w:w="816"/>
      </w:tblGrid>
      <w:tr w:rsidR="000C5814" w:rsidRPr="000C5814" w:rsidTr="000C5814">
        <w:trPr>
          <w:trHeight w:val="627"/>
        </w:trPr>
        <w:tc>
          <w:tcPr>
            <w:tcW w:w="5363" w:type="dxa"/>
            <w:gridSpan w:val="6"/>
            <w:tcBorders>
              <w:top w:val="nil"/>
              <w:left w:val="nil"/>
              <w:right w:val="nil"/>
            </w:tcBorders>
            <w:shd w:val="clear" w:color="auto" w:fill="auto"/>
            <w:noWrap/>
            <w:hideMark/>
          </w:tcPr>
          <w:p w:rsidR="000C5814" w:rsidRPr="000C5814" w:rsidRDefault="000C5814" w:rsidP="000C5814">
            <w:pPr>
              <w:jc w:val="center"/>
              <w:rPr>
                <w:b/>
                <w:bCs/>
                <w:sz w:val="14"/>
                <w:szCs w:val="14"/>
              </w:rPr>
            </w:pPr>
            <w:r w:rsidRPr="000C5814">
              <w:rPr>
                <w:b/>
                <w:bCs/>
                <w:sz w:val="14"/>
                <w:szCs w:val="14"/>
              </w:rPr>
              <w:t>Сведения о ходе исполнения</w:t>
            </w:r>
          </w:p>
          <w:p w:rsidR="000C5814" w:rsidRPr="000C5814" w:rsidRDefault="000C5814" w:rsidP="000C5814">
            <w:pPr>
              <w:jc w:val="center"/>
              <w:rPr>
                <w:b/>
                <w:bCs/>
                <w:sz w:val="14"/>
                <w:szCs w:val="14"/>
              </w:rPr>
            </w:pPr>
            <w:r w:rsidRPr="000C5814">
              <w:rPr>
                <w:b/>
                <w:bCs/>
                <w:sz w:val="14"/>
                <w:szCs w:val="14"/>
              </w:rPr>
              <w:t>бюджета Покровского сельского поселения Павловского муниципального района</w:t>
            </w:r>
            <w:r w:rsidRPr="000C5814">
              <w:rPr>
                <w:b/>
                <w:bCs/>
                <w:sz w:val="14"/>
                <w:szCs w:val="14"/>
              </w:rPr>
              <w:br/>
              <w:t>за  2 квартал  2013 г.</w:t>
            </w:r>
          </w:p>
        </w:tc>
      </w:tr>
      <w:tr w:rsidR="000C5814" w:rsidRPr="000C5814" w:rsidTr="000C5814">
        <w:trPr>
          <w:trHeight w:val="255"/>
        </w:trPr>
        <w:tc>
          <w:tcPr>
            <w:tcW w:w="2705" w:type="dxa"/>
            <w:tcBorders>
              <w:top w:val="nil"/>
              <w:left w:val="nil"/>
              <w:bottom w:val="nil"/>
              <w:right w:val="nil"/>
            </w:tcBorders>
            <w:shd w:val="clear" w:color="auto" w:fill="auto"/>
            <w:noWrap/>
            <w:hideMark/>
          </w:tcPr>
          <w:p w:rsidR="000C5814" w:rsidRPr="000C5814" w:rsidRDefault="000C5814" w:rsidP="000C5814">
            <w:pPr>
              <w:rPr>
                <w:sz w:val="14"/>
                <w:szCs w:val="14"/>
              </w:rPr>
            </w:pPr>
          </w:p>
        </w:tc>
        <w:tc>
          <w:tcPr>
            <w:tcW w:w="992" w:type="dxa"/>
            <w:gridSpan w:val="2"/>
            <w:tcBorders>
              <w:top w:val="nil"/>
              <w:left w:val="nil"/>
              <w:bottom w:val="nil"/>
              <w:right w:val="nil"/>
            </w:tcBorders>
            <w:shd w:val="clear" w:color="auto" w:fill="auto"/>
            <w:noWrap/>
            <w:hideMark/>
          </w:tcPr>
          <w:p w:rsidR="000C5814" w:rsidRPr="000C5814" w:rsidRDefault="000C5814" w:rsidP="000C5814">
            <w:pPr>
              <w:rPr>
                <w:sz w:val="14"/>
                <w:szCs w:val="14"/>
              </w:rPr>
            </w:pPr>
          </w:p>
        </w:tc>
        <w:tc>
          <w:tcPr>
            <w:tcW w:w="850" w:type="dxa"/>
            <w:gridSpan w:val="2"/>
            <w:tcBorders>
              <w:top w:val="nil"/>
              <w:left w:val="nil"/>
              <w:bottom w:val="nil"/>
              <w:right w:val="nil"/>
            </w:tcBorders>
            <w:shd w:val="clear" w:color="auto" w:fill="auto"/>
            <w:noWrap/>
            <w:hideMark/>
          </w:tcPr>
          <w:p w:rsidR="000C5814" w:rsidRPr="000C5814" w:rsidRDefault="000C5814" w:rsidP="000C5814">
            <w:pPr>
              <w:rPr>
                <w:sz w:val="14"/>
                <w:szCs w:val="14"/>
              </w:rPr>
            </w:pPr>
          </w:p>
        </w:tc>
        <w:tc>
          <w:tcPr>
            <w:tcW w:w="816" w:type="dxa"/>
            <w:tcBorders>
              <w:top w:val="nil"/>
              <w:left w:val="nil"/>
              <w:bottom w:val="nil"/>
              <w:right w:val="nil"/>
            </w:tcBorders>
            <w:shd w:val="clear" w:color="auto" w:fill="auto"/>
            <w:noWrap/>
            <w:hideMark/>
          </w:tcPr>
          <w:p w:rsidR="000C5814" w:rsidRPr="000C5814" w:rsidRDefault="000C5814" w:rsidP="000C5814">
            <w:pPr>
              <w:rPr>
                <w:sz w:val="14"/>
                <w:szCs w:val="14"/>
              </w:rPr>
            </w:pPr>
            <w:r w:rsidRPr="000C5814">
              <w:rPr>
                <w:sz w:val="14"/>
                <w:szCs w:val="14"/>
              </w:rPr>
              <w:t>тыс.руб.</w:t>
            </w:r>
          </w:p>
        </w:tc>
      </w:tr>
      <w:tr w:rsidR="000C5814" w:rsidRPr="000C5814" w:rsidTr="000C5814">
        <w:trPr>
          <w:trHeight w:val="255"/>
        </w:trPr>
        <w:tc>
          <w:tcPr>
            <w:tcW w:w="270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C5814" w:rsidRPr="000C5814" w:rsidRDefault="000C5814" w:rsidP="000C5814">
            <w:pPr>
              <w:rPr>
                <w:b/>
                <w:bCs/>
                <w:sz w:val="14"/>
                <w:szCs w:val="14"/>
              </w:rPr>
            </w:pPr>
            <w:r w:rsidRPr="000C5814">
              <w:rPr>
                <w:b/>
                <w:bCs/>
                <w:sz w:val="14"/>
                <w:szCs w:val="14"/>
              </w:rPr>
              <w:t xml:space="preserve">Наименование показателя </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Уточненный план на год</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Исполнено за 2 квартал 2013 г.</w:t>
            </w:r>
          </w:p>
        </w:tc>
        <w:tc>
          <w:tcPr>
            <w:tcW w:w="816" w:type="dxa"/>
            <w:vMerge w:val="restart"/>
            <w:tcBorders>
              <w:top w:val="single" w:sz="4" w:space="0" w:color="auto"/>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 xml:space="preserve">% исполнения </w:t>
            </w:r>
          </w:p>
        </w:tc>
      </w:tr>
      <w:tr w:rsidR="000C5814" w:rsidRPr="000C5814" w:rsidTr="000C5814">
        <w:trPr>
          <w:trHeight w:val="257"/>
        </w:trPr>
        <w:tc>
          <w:tcPr>
            <w:tcW w:w="2705" w:type="dxa"/>
            <w:vMerge/>
            <w:tcBorders>
              <w:top w:val="single" w:sz="4" w:space="0" w:color="auto"/>
              <w:left w:val="single" w:sz="4" w:space="0" w:color="auto"/>
              <w:bottom w:val="single" w:sz="4" w:space="0" w:color="000000"/>
              <w:right w:val="single" w:sz="4" w:space="0" w:color="auto"/>
            </w:tcBorders>
            <w:hideMark/>
          </w:tcPr>
          <w:p w:rsidR="000C5814" w:rsidRPr="000C5814" w:rsidRDefault="000C5814" w:rsidP="000C5814">
            <w:pPr>
              <w:rPr>
                <w:b/>
                <w:bCs/>
                <w:sz w:val="14"/>
                <w:szCs w:val="14"/>
              </w:rPr>
            </w:pPr>
          </w:p>
        </w:tc>
        <w:tc>
          <w:tcPr>
            <w:tcW w:w="992" w:type="dxa"/>
            <w:gridSpan w:val="2"/>
            <w:vMerge/>
            <w:tcBorders>
              <w:top w:val="single" w:sz="4" w:space="0" w:color="auto"/>
              <w:left w:val="single" w:sz="4" w:space="0" w:color="auto"/>
              <w:bottom w:val="single" w:sz="4" w:space="0" w:color="auto"/>
              <w:right w:val="single" w:sz="4" w:space="0" w:color="auto"/>
            </w:tcBorders>
            <w:hideMark/>
          </w:tcPr>
          <w:p w:rsidR="000C5814" w:rsidRPr="000C5814" w:rsidRDefault="000C5814" w:rsidP="000C5814">
            <w:pPr>
              <w:ind w:left="-108" w:right="-143"/>
              <w:rPr>
                <w:b/>
                <w:bCs/>
                <w:sz w:val="14"/>
                <w:szCs w:val="14"/>
              </w:rPr>
            </w:pPr>
          </w:p>
        </w:tc>
        <w:tc>
          <w:tcPr>
            <w:tcW w:w="850" w:type="dxa"/>
            <w:gridSpan w:val="2"/>
            <w:vMerge/>
            <w:tcBorders>
              <w:top w:val="single" w:sz="4" w:space="0" w:color="auto"/>
              <w:left w:val="single" w:sz="4" w:space="0" w:color="auto"/>
              <w:bottom w:val="single" w:sz="4" w:space="0" w:color="auto"/>
              <w:right w:val="single" w:sz="4" w:space="0" w:color="auto"/>
            </w:tcBorders>
            <w:hideMark/>
          </w:tcPr>
          <w:p w:rsidR="000C5814" w:rsidRPr="000C5814" w:rsidRDefault="000C5814" w:rsidP="000C5814">
            <w:pPr>
              <w:ind w:left="-108" w:right="-143"/>
              <w:rPr>
                <w:b/>
                <w:bCs/>
                <w:sz w:val="14"/>
                <w:szCs w:val="14"/>
              </w:rPr>
            </w:pPr>
          </w:p>
        </w:tc>
        <w:tc>
          <w:tcPr>
            <w:tcW w:w="816" w:type="dxa"/>
            <w:vMerge/>
            <w:tcBorders>
              <w:top w:val="single" w:sz="4" w:space="0" w:color="auto"/>
              <w:left w:val="nil"/>
              <w:bottom w:val="single" w:sz="4" w:space="0" w:color="auto"/>
              <w:right w:val="single" w:sz="4" w:space="0" w:color="auto"/>
            </w:tcBorders>
            <w:hideMark/>
          </w:tcPr>
          <w:p w:rsidR="000C5814" w:rsidRPr="000C5814" w:rsidRDefault="000C5814" w:rsidP="000C5814">
            <w:pPr>
              <w:ind w:left="-108" w:right="-143"/>
              <w:rPr>
                <w:b/>
                <w:bCs/>
                <w:sz w:val="14"/>
                <w:szCs w:val="14"/>
              </w:rPr>
            </w:pP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ИТОГО ДОХОДОВ</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6 488,10</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2 269,90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34,99</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sz w:val="14"/>
                <w:szCs w:val="14"/>
              </w:rPr>
            </w:pPr>
            <w:r w:rsidRPr="000C5814">
              <w:rPr>
                <w:sz w:val="14"/>
                <w:szCs w:val="14"/>
              </w:rPr>
              <w:t>Доходы налоговые и неналоговые</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2 062,70</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768,80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37,27</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sz w:val="14"/>
                <w:szCs w:val="14"/>
              </w:rPr>
            </w:pPr>
            <w:r w:rsidRPr="000C5814">
              <w:rPr>
                <w:sz w:val="14"/>
                <w:szCs w:val="14"/>
              </w:rPr>
              <w:t>Безвозмездные поступления</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4 425,40</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1 501,10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33,92</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ИТОГО РАСХОДОВ</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6 807,80</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2 493,20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36,62</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Общегосударственные вопросы</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2 061,90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1 091,80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52,95</w:t>
            </w:r>
          </w:p>
        </w:tc>
      </w:tr>
      <w:tr w:rsidR="000C5814" w:rsidRPr="000C5814" w:rsidTr="000C5814">
        <w:trPr>
          <w:trHeight w:val="300"/>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sz w:val="14"/>
                <w:szCs w:val="14"/>
              </w:rPr>
            </w:pPr>
            <w:r w:rsidRPr="000C5814">
              <w:rPr>
                <w:sz w:val="14"/>
                <w:szCs w:val="14"/>
              </w:rPr>
              <w:t>в т.ч. оплата труда и начисления на оплату труда</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1 406,70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sz w:val="14"/>
                <w:szCs w:val="14"/>
              </w:rPr>
            </w:pPr>
            <w:r w:rsidRPr="000C5814">
              <w:rPr>
                <w:sz w:val="14"/>
                <w:szCs w:val="14"/>
              </w:rPr>
              <w:t>582,80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41,43</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Национальная оборона</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55,90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27,00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48,30</w:t>
            </w:r>
          </w:p>
        </w:tc>
      </w:tr>
      <w:tr w:rsidR="000C5814" w:rsidRPr="000C5814" w:rsidTr="000C5814">
        <w:trPr>
          <w:trHeight w:val="28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sz w:val="14"/>
                <w:szCs w:val="14"/>
              </w:rPr>
            </w:pPr>
            <w:r w:rsidRPr="000C5814">
              <w:rPr>
                <w:sz w:val="14"/>
                <w:szCs w:val="14"/>
              </w:rPr>
              <w:t>в т.ч. оплата труда и начисления на оплату труда</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48,10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sz w:val="14"/>
                <w:szCs w:val="14"/>
              </w:rPr>
            </w:pPr>
            <w:r w:rsidRPr="000C5814">
              <w:rPr>
                <w:sz w:val="14"/>
                <w:szCs w:val="14"/>
              </w:rPr>
              <w:t>24,10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50,10</w:t>
            </w:r>
          </w:p>
        </w:tc>
      </w:tr>
      <w:tr w:rsidR="000C5814" w:rsidRPr="000C5814" w:rsidTr="000C5814">
        <w:trPr>
          <w:trHeight w:val="294"/>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Национальная безопасность и правоохранительная деятельность</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8,00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0,00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0,00</w:t>
            </w:r>
          </w:p>
        </w:tc>
      </w:tr>
      <w:tr w:rsidR="000C5814" w:rsidRPr="000C5814" w:rsidTr="000C5814">
        <w:trPr>
          <w:trHeight w:val="31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Национальная экономика</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1 552,80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0,00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0,00</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Жилищно-коммунальное хозяйство</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575,50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385,50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66,99</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Культура, кинематография, средства массовой информации</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2 507,10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967,80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38,60</w:t>
            </w:r>
          </w:p>
        </w:tc>
      </w:tr>
      <w:tr w:rsidR="000C5814" w:rsidRPr="000C5814" w:rsidTr="000C5814">
        <w:trPr>
          <w:trHeight w:val="31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sz w:val="14"/>
                <w:szCs w:val="14"/>
              </w:rPr>
            </w:pPr>
            <w:r w:rsidRPr="000C5814">
              <w:rPr>
                <w:sz w:val="14"/>
                <w:szCs w:val="14"/>
              </w:rPr>
              <w:t>в т.ч. оплата труда и начисления на оплату труда</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1 490,10</w:t>
            </w:r>
          </w:p>
        </w:tc>
        <w:tc>
          <w:tcPr>
            <w:tcW w:w="850"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sz w:val="14"/>
                <w:szCs w:val="14"/>
              </w:rPr>
            </w:pPr>
            <w:r w:rsidRPr="000C5814">
              <w:rPr>
                <w:sz w:val="14"/>
                <w:szCs w:val="14"/>
              </w:rPr>
              <w:t>826,70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sz w:val="14"/>
                <w:szCs w:val="14"/>
              </w:rPr>
            </w:pPr>
            <w:r w:rsidRPr="000C5814">
              <w:rPr>
                <w:sz w:val="14"/>
                <w:szCs w:val="14"/>
              </w:rPr>
              <w:t>55,48</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Социальная политика</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36,60</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21,10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57,65</w:t>
            </w:r>
          </w:p>
        </w:tc>
      </w:tr>
      <w:tr w:rsidR="000C5814" w:rsidRPr="000C5814" w:rsidTr="000C5814">
        <w:trPr>
          <w:trHeight w:val="25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Обслуживание государственного и муниципального долга</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10,00</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 </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0,00</w:t>
            </w:r>
          </w:p>
        </w:tc>
      </w:tr>
      <w:tr w:rsidR="000C5814" w:rsidRPr="000C5814" w:rsidTr="000C5814">
        <w:trPr>
          <w:trHeight w:val="15"/>
        </w:trPr>
        <w:tc>
          <w:tcPr>
            <w:tcW w:w="2705" w:type="dxa"/>
            <w:tcBorders>
              <w:top w:val="nil"/>
              <w:left w:val="single" w:sz="4" w:space="0" w:color="auto"/>
              <w:bottom w:val="single" w:sz="4" w:space="0" w:color="auto"/>
              <w:right w:val="nil"/>
            </w:tcBorders>
            <w:shd w:val="clear" w:color="auto" w:fill="auto"/>
            <w:hideMark/>
          </w:tcPr>
          <w:p w:rsidR="000C5814" w:rsidRPr="000C5814" w:rsidRDefault="000C5814" w:rsidP="000C5814">
            <w:pPr>
              <w:rPr>
                <w:b/>
                <w:bCs/>
                <w:sz w:val="14"/>
                <w:szCs w:val="14"/>
              </w:rPr>
            </w:pPr>
            <w:r w:rsidRPr="000C5814">
              <w:rPr>
                <w:b/>
                <w:bCs/>
                <w:sz w:val="14"/>
                <w:szCs w:val="14"/>
              </w:rPr>
              <w:t>Финпомощь поселениям</w:t>
            </w:r>
          </w:p>
        </w:tc>
        <w:tc>
          <w:tcPr>
            <w:tcW w:w="992" w:type="dxa"/>
            <w:gridSpan w:val="2"/>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 </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 </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p>
        </w:tc>
      </w:tr>
      <w:tr w:rsidR="000C5814" w:rsidRPr="000C5814" w:rsidTr="000C5814">
        <w:trPr>
          <w:trHeight w:val="255"/>
        </w:trPr>
        <w:tc>
          <w:tcPr>
            <w:tcW w:w="2705" w:type="dxa"/>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rPr>
                <w:b/>
                <w:bCs/>
                <w:sz w:val="14"/>
                <w:szCs w:val="14"/>
              </w:rPr>
            </w:pPr>
            <w:r w:rsidRPr="000C5814">
              <w:rPr>
                <w:b/>
                <w:bCs/>
                <w:sz w:val="14"/>
                <w:szCs w:val="14"/>
              </w:rPr>
              <w:t>профицит (+), дефицит (-)</w:t>
            </w:r>
          </w:p>
        </w:tc>
        <w:tc>
          <w:tcPr>
            <w:tcW w:w="992"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0,00</w:t>
            </w:r>
          </w:p>
        </w:tc>
        <w:tc>
          <w:tcPr>
            <w:tcW w:w="850" w:type="dxa"/>
            <w:gridSpan w:val="2"/>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-223,30</w:t>
            </w:r>
          </w:p>
        </w:tc>
        <w:tc>
          <w:tcPr>
            <w:tcW w:w="816" w:type="dxa"/>
            <w:tcBorders>
              <w:top w:val="nil"/>
              <w:left w:val="nil"/>
              <w:bottom w:val="single" w:sz="4" w:space="0" w:color="auto"/>
              <w:right w:val="single" w:sz="4" w:space="0" w:color="auto"/>
            </w:tcBorders>
            <w:shd w:val="clear" w:color="auto" w:fill="auto"/>
            <w:hideMark/>
          </w:tcPr>
          <w:p w:rsidR="000C5814" w:rsidRPr="000C5814" w:rsidRDefault="000C5814" w:rsidP="000C5814">
            <w:pPr>
              <w:ind w:left="-108" w:right="-143"/>
              <w:rPr>
                <w:b/>
                <w:bCs/>
                <w:sz w:val="14"/>
                <w:szCs w:val="14"/>
              </w:rPr>
            </w:pPr>
            <w:r w:rsidRPr="000C5814">
              <w:rPr>
                <w:b/>
                <w:bCs/>
                <w:sz w:val="14"/>
                <w:szCs w:val="14"/>
              </w:rPr>
              <w:t> </w:t>
            </w:r>
          </w:p>
        </w:tc>
      </w:tr>
      <w:tr w:rsidR="000C5814" w:rsidRPr="000C5814" w:rsidTr="000C5814">
        <w:trPr>
          <w:trHeight w:val="435"/>
        </w:trPr>
        <w:tc>
          <w:tcPr>
            <w:tcW w:w="2705" w:type="dxa"/>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rPr>
                <w:b/>
                <w:bCs/>
                <w:sz w:val="14"/>
                <w:szCs w:val="14"/>
              </w:rPr>
            </w:pPr>
            <w:r w:rsidRPr="000C5814">
              <w:rPr>
                <w:b/>
                <w:bCs/>
                <w:sz w:val="14"/>
                <w:szCs w:val="14"/>
              </w:rPr>
              <w:t xml:space="preserve">Численность муниципальных служащих </w:t>
            </w:r>
            <w:r w:rsidRPr="000C5814">
              <w:rPr>
                <w:b/>
                <w:bCs/>
                <w:sz w:val="14"/>
                <w:szCs w:val="14"/>
              </w:rPr>
              <w:br/>
              <w:t>за 2 квартал  2013 года</w:t>
            </w:r>
          </w:p>
        </w:tc>
        <w:tc>
          <w:tcPr>
            <w:tcW w:w="2658" w:type="dxa"/>
            <w:gridSpan w:val="5"/>
            <w:tcBorders>
              <w:top w:val="single" w:sz="4" w:space="0" w:color="auto"/>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3</w:t>
            </w:r>
          </w:p>
        </w:tc>
      </w:tr>
      <w:tr w:rsidR="000C5814" w:rsidRPr="000C5814" w:rsidTr="000C5814">
        <w:trPr>
          <w:trHeight w:val="255"/>
        </w:trPr>
        <w:tc>
          <w:tcPr>
            <w:tcW w:w="2705" w:type="dxa"/>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rPr>
                <w:b/>
                <w:bCs/>
                <w:sz w:val="14"/>
                <w:szCs w:val="14"/>
              </w:rPr>
            </w:pPr>
            <w:r w:rsidRPr="000C5814">
              <w:rPr>
                <w:b/>
                <w:bCs/>
                <w:sz w:val="14"/>
                <w:szCs w:val="14"/>
              </w:rPr>
              <w:t>Денежное содержание муниципальных служащих</w:t>
            </w:r>
          </w:p>
        </w:tc>
        <w:tc>
          <w:tcPr>
            <w:tcW w:w="564" w:type="dxa"/>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816</w:t>
            </w:r>
          </w:p>
        </w:tc>
        <w:tc>
          <w:tcPr>
            <w:tcW w:w="1038"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319</w:t>
            </w:r>
          </w:p>
        </w:tc>
        <w:tc>
          <w:tcPr>
            <w:tcW w:w="1056" w:type="dxa"/>
            <w:gridSpan w:val="2"/>
            <w:tcBorders>
              <w:top w:val="nil"/>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39</w:t>
            </w:r>
          </w:p>
        </w:tc>
      </w:tr>
      <w:tr w:rsidR="000C5814" w:rsidRPr="000C5814" w:rsidTr="000C5814">
        <w:trPr>
          <w:trHeight w:val="435"/>
        </w:trPr>
        <w:tc>
          <w:tcPr>
            <w:tcW w:w="2705" w:type="dxa"/>
            <w:tcBorders>
              <w:top w:val="nil"/>
              <w:left w:val="single" w:sz="4" w:space="0" w:color="auto"/>
              <w:bottom w:val="single" w:sz="4" w:space="0" w:color="auto"/>
              <w:right w:val="single" w:sz="4" w:space="0" w:color="auto"/>
            </w:tcBorders>
            <w:shd w:val="clear" w:color="auto" w:fill="auto"/>
            <w:hideMark/>
          </w:tcPr>
          <w:p w:rsidR="000C5814" w:rsidRPr="000C5814" w:rsidRDefault="000C5814" w:rsidP="000C5814">
            <w:pPr>
              <w:rPr>
                <w:b/>
                <w:bCs/>
                <w:sz w:val="14"/>
                <w:szCs w:val="14"/>
              </w:rPr>
            </w:pPr>
            <w:r w:rsidRPr="000C5814">
              <w:rPr>
                <w:b/>
                <w:bCs/>
                <w:sz w:val="14"/>
                <w:szCs w:val="14"/>
              </w:rPr>
              <w:t>Численность работников муниципальных учреждений за 2 квартал 2013 года</w:t>
            </w:r>
          </w:p>
        </w:tc>
        <w:tc>
          <w:tcPr>
            <w:tcW w:w="2658" w:type="dxa"/>
            <w:gridSpan w:val="5"/>
            <w:tcBorders>
              <w:top w:val="single" w:sz="4" w:space="0" w:color="auto"/>
              <w:left w:val="nil"/>
              <w:bottom w:val="single" w:sz="4" w:space="0" w:color="auto"/>
              <w:right w:val="single" w:sz="4" w:space="0" w:color="auto"/>
            </w:tcBorders>
            <w:shd w:val="clear" w:color="auto" w:fill="auto"/>
            <w:noWrap/>
            <w:hideMark/>
          </w:tcPr>
          <w:p w:rsidR="000C5814" w:rsidRPr="000C5814" w:rsidRDefault="000C5814" w:rsidP="000C5814">
            <w:pPr>
              <w:ind w:left="-108" w:right="-143"/>
              <w:rPr>
                <w:b/>
                <w:bCs/>
                <w:sz w:val="14"/>
                <w:szCs w:val="14"/>
              </w:rPr>
            </w:pPr>
            <w:r w:rsidRPr="000C5814">
              <w:rPr>
                <w:b/>
                <w:bCs/>
                <w:sz w:val="14"/>
                <w:szCs w:val="14"/>
              </w:rPr>
              <w:t>18</w:t>
            </w:r>
          </w:p>
        </w:tc>
      </w:tr>
    </w:tbl>
    <w:tbl>
      <w:tblPr>
        <w:tblpPr w:leftFromText="180" w:rightFromText="180" w:vertAnchor="text" w:horzAnchor="margin" w:tblpXSpec="right"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3"/>
      </w:tblGrid>
      <w:tr w:rsidR="002A24B6" w:rsidRPr="0090513F" w:rsidTr="002A24B6">
        <w:tc>
          <w:tcPr>
            <w:tcW w:w="5423" w:type="dxa"/>
            <w:shd w:val="clear" w:color="auto" w:fill="BFBFBF"/>
          </w:tcPr>
          <w:p w:rsidR="002A24B6" w:rsidRPr="0090513F" w:rsidRDefault="002A24B6" w:rsidP="002A24B6">
            <w:pPr>
              <w:autoSpaceDE w:val="0"/>
              <w:autoSpaceDN w:val="0"/>
              <w:adjustRightInd w:val="0"/>
              <w:jc w:val="center"/>
              <w:rPr>
                <w:sz w:val="16"/>
                <w:szCs w:val="16"/>
              </w:rPr>
            </w:pPr>
            <w:r>
              <w:rPr>
                <w:b/>
                <w:sz w:val="18"/>
                <w:szCs w:val="18"/>
              </w:rPr>
              <w:t>Русско-Буйловского</w:t>
            </w:r>
            <w:r w:rsidRPr="0090513F">
              <w:rPr>
                <w:b/>
                <w:sz w:val="18"/>
                <w:szCs w:val="18"/>
              </w:rPr>
              <w:t xml:space="preserve"> сельское поселение</w:t>
            </w:r>
          </w:p>
        </w:tc>
      </w:tr>
    </w:tbl>
    <w:p w:rsidR="000C5814" w:rsidRDefault="000C5814" w:rsidP="00BF6216">
      <w:pPr>
        <w:jc w:val="both"/>
        <w:rPr>
          <w:sz w:val="18"/>
          <w:szCs w:val="18"/>
        </w:rPr>
      </w:pPr>
    </w:p>
    <w:p w:rsidR="002A24B6" w:rsidRPr="002A24B6" w:rsidRDefault="002A24B6" w:rsidP="002A24B6">
      <w:pPr>
        <w:jc w:val="center"/>
        <w:rPr>
          <w:b/>
          <w:sz w:val="16"/>
          <w:szCs w:val="16"/>
        </w:rPr>
      </w:pPr>
      <w:r w:rsidRPr="002A24B6">
        <w:rPr>
          <w:b/>
          <w:sz w:val="16"/>
          <w:szCs w:val="16"/>
        </w:rPr>
        <w:t>АДМИНИСТРАЦИЯ   РУССКО-БУЙЛОВСКОГО  СЕЛЬСКОГО  ПОСЕЛЕНИЯ</w:t>
      </w:r>
    </w:p>
    <w:p w:rsidR="002A24B6" w:rsidRPr="002A24B6" w:rsidRDefault="002A24B6" w:rsidP="002A24B6">
      <w:pPr>
        <w:jc w:val="center"/>
        <w:rPr>
          <w:b/>
          <w:sz w:val="16"/>
          <w:szCs w:val="16"/>
        </w:rPr>
      </w:pPr>
      <w:r w:rsidRPr="002A24B6">
        <w:rPr>
          <w:b/>
          <w:sz w:val="16"/>
          <w:szCs w:val="16"/>
        </w:rPr>
        <w:t>ПАВЛОВСКОГО МУНИЦИПАЛЬНОГО РАЙОНА</w:t>
      </w:r>
    </w:p>
    <w:p w:rsidR="002A24B6" w:rsidRPr="002A24B6" w:rsidRDefault="002A24B6" w:rsidP="002A24B6">
      <w:pPr>
        <w:pStyle w:val="8"/>
        <w:spacing w:before="0" w:after="0"/>
        <w:ind w:left="0" w:firstLine="0"/>
        <w:jc w:val="center"/>
        <w:rPr>
          <w:rFonts w:ascii="Times New Roman" w:hAnsi="Times New Roman" w:cs="Times New Roman"/>
          <w:b/>
          <w:i w:val="0"/>
          <w:sz w:val="16"/>
          <w:szCs w:val="16"/>
        </w:rPr>
      </w:pPr>
      <w:r w:rsidRPr="002A24B6">
        <w:rPr>
          <w:rFonts w:ascii="Times New Roman" w:hAnsi="Times New Roman" w:cs="Times New Roman"/>
          <w:b/>
          <w:i w:val="0"/>
          <w:sz w:val="16"/>
          <w:szCs w:val="16"/>
        </w:rPr>
        <w:t>ВОРОНЕЖСКОЙ ОБЛАСТИ</w:t>
      </w:r>
    </w:p>
    <w:p w:rsidR="002A24B6" w:rsidRPr="002A24B6" w:rsidRDefault="002A24B6" w:rsidP="002A24B6">
      <w:pPr>
        <w:pStyle w:val="8"/>
        <w:spacing w:before="0" w:after="0"/>
        <w:ind w:left="0" w:firstLine="0"/>
        <w:jc w:val="center"/>
        <w:rPr>
          <w:rFonts w:ascii="Times New Roman" w:hAnsi="Times New Roman" w:cs="Times New Roman"/>
          <w:b/>
          <w:i w:val="0"/>
          <w:sz w:val="16"/>
          <w:szCs w:val="16"/>
        </w:rPr>
      </w:pPr>
    </w:p>
    <w:p w:rsidR="002A24B6" w:rsidRPr="002A24B6" w:rsidRDefault="002A24B6" w:rsidP="002A24B6">
      <w:pPr>
        <w:pStyle w:val="2"/>
        <w:spacing w:before="0" w:after="0"/>
        <w:jc w:val="center"/>
        <w:rPr>
          <w:rFonts w:ascii="Times New Roman" w:hAnsi="Times New Roman"/>
          <w:i w:val="0"/>
          <w:sz w:val="16"/>
          <w:szCs w:val="16"/>
        </w:rPr>
      </w:pPr>
      <w:r w:rsidRPr="002A24B6">
        <w:rPr>
          <w:rFonts w:ascii="Times New Roman" w:hAnsi="Times New Roman"/>
          <w:i w:val="0"/>
          <w:sz w:val="16"/>
          <w:szCs w:val="16"/>
        </w:rPr>
        <w:t>ПОСТАНОВЛЕНИЕ</w:t>
      </w:r>
    </w:p>
    <w:p w:rsidR="002A24B6" w:rsidRPr="00955454" w:rsidRDefault="002A24B6" w:rsidP="002A24B6">
      <w:pPr>
        <w:jc w:val="center"/>
        <w:rPr>
          <w:sz w:val="16"/>
          <w:szCs w:val="16"/>
        </w:rPr>
      </w:pPr>
    </w:p>
    <w:p w:rsidR="002A24B6" w:rsidRPr="00955454" w:rsidRDefault="002A24B6" w:rsidP="002A24B6">
      <w:pPr>
        <w:rPr>
          <w:sz w:val="16"/>
          <w:szCs w:val="16"/>
          <w:u w:val="single"/>
        </w:rPr>
      </w:pPr>
      <w:r w:rsidRPr="00955454">
        <w:rPr>
          <w:sz w:val="16"/>
          <w:szCs w:val="16"/>
          <w:u w:val="single"/>
        </w:rPr>
        <w:t>От  27.06.2013 года  № 060</w:t>
      </w:r>
    </w:p>
    <w:p w:rsidR="002A24B6" w:rsidRPr="00955454" w:rsidRDefault="002A24B6" w:rsidP="002A24B6">
      <w:pPr>
        <w:rPr>
          <w:sz w:val="16"/>
          <w:szCs w:val="16"/>
        </w:rPr>
      </w:pPr>
      <w:r w:rsidRPr="00955454">
        <w:rPr>
          <w:sz w:val="16"/>
          <w:szCs w:val="16"/>
        </w:rPr>
        <w:t>с. Русская Буйловка</w:t>
      </w:r>
    </w:p>
    <w:p w:rsidR="002A24B6" w:rsidRPr="00955454" w:rsidRDefault="002A24B6" w:rsidP="002A24B6">
      <w:pPr>
        <w:rPr>
          <w:b/>
          <w:sz w:val="16"/>
          <w:szCs w:val="16"/>
        </w:rPr>
      </w:pPr>
    </w:p>
    <w:p w:rsidR="002A24B6" w:rsidRPr="00955454" w:rsidRDefault="002A24B6" w:rsidP="002A24B6">
      <w:pPr>
        <w:autoSpaceDE w:val="0"/>
        <w:autoSpaceDN w:val="0"/>
        <w:adjustRightInd w:val="0"/>
        <w:jc w:val="both"/>
        <w:rPr>
          <w:sz w:val="16"/>
          <w:szCs w:val="16"/>
        </w:rPr>
      </w:pPr>
      <w:r w:rsidRPr="00955454">
        <w:rPr>
          <w:sz w:val="16"/>
          <w:szCs w:val="16"/>
        </w:rPr>
        <w:t>О повышении оплаты труда работникам</w:t>
      </w:r>
    </w:p>
    <w:p w:rsidR="002A24B6" w:rsidRPr="00955454" w:rsidRDefault="002A24B6" w:rsidP="002A24B6">
      <w:pPr>
        <w:autoSpaceDE w:val="0"/>
        <w:autoSpaceDN w:val="0"/>
        <w:adjustRightInd w:val="0"/>
        <w:jc w:val="both"/>
        <w:rPr>
          <w:sz w:val="16"/>
          <w:szCs w:val="16"/>
        </w:rPr>
      </w:pPr>
      <w:r w:rsidRPr="00955454">
        <w:rPr>
          <w:sz w:val="16"/>
          <w:szCs w:val="16"/>
        </w:rPr>
        <w:t>МКУК «Русско-Буйловское КДО».</w:t>
      </w:r>
    </w:p>
    <w:p w:rsidR="002A24B6" w:rsidRPr="00955454" w:rsidRDefault="002A24B6" w:rsidP="002A24B6">
      <w:pPr>
        <w:autoSpaceDE w:val="0"/>
        <w:autoSpaceDN w:val="0"/>
        <w:adjustRightInd w:val="0"/>
        <w:jc w:val="both"/>
        <w:rPr>
          <w:sz w:val="16"/>
          <w:szCs w:val="16"/>
        </w:rPr>
      </w:pPr>
    </w:p>
    <w:p w:rsidR="002A24B6" w:rsidRPr="00955454" w:rsidRDefault="002A24B6" w:rsidP="002A24B6">
      <w:pPr>
        <w:autoSpaceDE w:val="0"/>
        <w:autoSpaceDN w:val="0"/>
        <w:adjustRightInd w:val="0"/>
        <w:ind w:firstLine="720"/>
        <w:jc w:val="both"/>
        <w:rPr>
          <w:sz w:val="16"/>
          <w:szCs w:val="16"/>
        </w:rPr>
      </w:pPr>
      <w:r w:rsidRPr="00955454">
        <w:rPr>
          <w:sz w:val="16"/>
          <w:szCs w:val="16"/>
        </w:rPr>
        <w:t xml:space="preserve">В соответствии со статьей 135 Трудового кодекса РФ, пунктом 30 раздела </w:t>
      </w:r>
      <w:r w:rsidRPr="00955454">
        <w:rPr>
          <w:sz w:val="16"/>
          <w:szCs w:val="16"/>
          <w:lang w:val="en-US"/>
        </w:rPr>
        <w:t>VII</w:t>
      </w:r>
      <w:r w:rsidRPr="00955454">
        <w:rPr>
          <w:sz w:val="16"/>
          <w:szCs w:val="16"/>
        </w:rPr>
        <w:t xml:space="preserve">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2013 год», утвержденных решением Российской трехсторонней комиссии по регулированию социально–трудовых отношений от 21.12.2012г. протоколом №11, решением Совета народных депутатов Русско-Буйловского сельского поселения Павловского муниципального района от 25.12.2012г. № 212 «Об утверждении бюджета Русско-Буйловского сельского поселения Павловского муниципального района Воронежской области на 2013 год и на плановый период 2014 и 2015 годов», постановлением администрации Покровского сельского поселения Павловского муниципального района от 28.12.2009г. № 80 «Об утверждении положения по оплате труда работников муниципальных учреждений культуры Русско-Буйловского сельского поселения, постановлением администрации Павловского муниципального района от 27.06.2013 г. № 487  «О повышении оплаты труда работникам муниципальных учреждений культуры Павловского муниципального района», принимая во внимание приказ департамента культуры и архивного дела Воронежской области от 30.05.2013г. № 408-ОД «О повышении оплаты труда», </w:t>
      </w:r>
    </w:p>
    <w:p w:rsidR="002A24B6" w:rsidRPr="00955454" w:rsidRDefault="002A24B6" w:rsidP="002A24B6">
      <w:pPr>
        <w:autoSpaceDE w:val="0"/>
        <w:autoSpaceDN w:val="0"/>
        <w:adjustRightInd w:val="0"/>
        <w:ind w:firstLine="720"/>
        <w:jc w:val="both"/>
        <w:rPr>
          <w:sz w:val="16"/>
          <w:szCs w:val="16"/>
        </w:rPr>
      </w:pPr>
      <w:r w:rsidRPr="00955454">
        <w:rPr>
          <w:sz w:val="16"/>
          <w:szCs w:val="16"/>
        </w:rPr>
        <w:t>администрация Русско-Буйловского сельского поселения</w:t>
      </w:r>
    </w:p>
    <w:p w:rsidR="002A24B6" w:rsidRPr="00955454" w:rsidRDefault="002A24B6" w:rsidP="002A24B6">
      <w:pPr>
        <w:autoSpaceDE w:val="0"/>
        <w:autoSpaceDN w:val="0"/>
        <w:adjustRightInd w:val="0"/>
        <w:ind w:firstLine="720"/>
        <w:jc w:val="center"/>
        <w:rPr>
          <w:sz w:val="16"/>
          <w:szCs w:val="16"/>
        </w:rPr>
      </w:pPr>
    </w:p>
    <w:p w:rsidR="002A24B6" w:rsidRPr="00955454" w:rsidRDefault="002A24B6" w:rsidP="002A24B6">
      <w:pPr>
        <w:autoSpaceDE w:val="0"/>
        <w:autoSpaceDN w:val="0"/>
        <w:adjustRightInd w:val="0"/>
        <w:ind w:firstLine="720"/>
        <w:jc w:val="center"/>
        <w:rPr>
          <w:sz w:val="16"/>
          <w:szCs w:val="16"/>
        </w:rPr>
      </w:pPr>
      <w:r w:rsidRPr="00955454">
        <w:rPr>
          <w:sz w:val="16"/>
          <w:szCs w:val="16"/>
        </w:rPr>
        <w:t>ПОСТАНОВЛЯЕТ:</w:t>
      </w:r>
    </w:p>
    <w:p w:rsidR="002A24B6" w:rsidRPr="00955454" w:rsidRDefault="002A24B6" w:rsidP="002A24B6">
      <w:pPr>
        <w:autoSpaceDE w:val="0"/>
        <w:autoSpaceDN w:val="0"/>
        <w:adjustRightInd w:val="0"/>
        <w:ind w:firstLine="720"/>
        <w:jc w:val="center"/>
        <w:rPr>
          <w:sz w:val="16"/>
          <w:szCs w:val="16"/>
        </w:rPr>
      </w:pPr>
    </w:p>
    <w:p w:rsidR="002A24B6" w:rsidRPr="00955454" w:rsidRDefault="002A24B6" w:rsidP="002A24B6">
      <w:pPr>
        <w:numPr>
          <w:ilvl w:val="0"/>
          <w:numId w:val="9"/>
        </w:numPr>
        <w:jc w:val="both"/>
        <w:rPr>
          <w:sz w:val="16"/>
          <w:szCs w:val="16"/>
        </w:rPr>
      </w:pPr>
      <w:r w:rsidRPr="00955454">
        <w:rPr>
          <w:sz w:val="16"/>
          <w:szCs w:val="16"/>
        </w:rPr>
        <w:t>Увеличить с 1 апреля 2013 года оплату труда работникам МКУК «Русско-Буйловское КДО» на 30%.</w:t>
      </w:r>
    </w:p>
    <w:p w:rsidR="002A24B6" w:rsidRPr="00955454" w:rsidRDefault="002A24B6" w:rsidP="002A24B6">
      <w:pPr>
        <w:numPr>
          <w:ilvl w:val="0"/>
          <w:numId w:val="9"/>
        </w:numPr>
        <w:jc w:val="both"/>
        <w:rPr>
          <w:sz w:val="16"/>
          <w:szCs w:val="16"/>
        </w:rPr>
      </w:pPr>
      <w:r w:rsidRPr="00955454">
        <w:rPr>
          <w:sz w:val="16"/>
          <w:szCs w:val="16"/>
        </w:rPr>
        <w:t>Внести изменения в штатное расписание МКУК «Русско-Буйловское КДО».</w:t>
      </w:r>
    </w:p>
    <w:p w:rsidR="002A24B6" w:rsidRPr="00955454" w:rsidRDefault="002A24B6" w:rsidP="002A24B6">
      <w:pPr>
        <w:numPr>
          <w:ilvl w:val="0"/>
          <w:numId w:val="9"/>
        </w:numPr>
        <w:jc w:val="both"/>
        <w:rPr>
          <w:sz w:val="16"/>
          <w:szCs w:val="16"/>
        </w:rPr>
      </w:pPr>
      <w:r w:rsidRPr="00955454">
        <w:rPr>
          <w:sz w:val="16"/>
          <w:szCs w:val="16"/>
        </w:rPr>
        <w:t>Директору МКУК «Русско-Буйловское КДО» утвердить штатное расписание.</w:t>
      </w:r>
    </w:p>
    <w:p w:rsidR="002A24B6" w:rsidRPr="00955454" w:rsidRDefault="002A24B6" w:rsidP="002A24B6">
      <w:pPr>
        <w:numPr>
          <w:ilvl w:val="0"/>
          <w:numId w:val="9"/>
        </w:numPr>
        <w:jc w:val="both"/>
        <w:rPr>
          <w:sz w:val="16"/>
          <w:szCs w:val="16"/>
        </w:rPr>
      </w:pPr>
      <w:r w:rsidRPr="00955454">
        <w:rPr>
          <w:sz w:val="16"/>
          <w:szCs w:val="16"/>
        </w:rPr>
        <w:t>Старшему инспектору администрации Русско-Буйловского сельского поселения (Башкатовой С.В.) произвести перерасчет заработной платы работников МКУК «Русско-Буйловское КДО».</w:t>
      </w:r>
    </w:p>
    <w:p w:rsidR="002A24B6" w:rsidRPr="00955454" w:rsidRDefault="002A24B6" w:rsidP="002A24B6">
      <w:pPr>
        <w:numPr>
          <w:ilvl w:val="0"/>
          <w:numId w:val="9"/>
        </w:numPr>
        <w:autoSpaceDE w:val="0"/>
        <w:autoSpaceDN w:val="0"/>
        <w:adjustRightInd w:val="0"/>
        <w:jc w:val="both"/>
        <w:rPr>
          <w:sz w:val="16"/>
          <w:szCs w:val="16"/>
        </w:rPr>
      </w:pPr>
      <w:r w:rsidRPr="00955454">
        <w:rPr>
          <w:sz w:val="16"/>
          <w:szCs w:val="16"/>
        </w:rPr>
        <w:t>Распространить действие настоящего постановления на правоотношения, возникшие с 01.04.2013г.</w:t>
      </w:r>
    </w:p>
    <w:p w:rsidR="002A24B6" w:rsidRPr="00955454" w:rsidRDefault="002A24B6" w:rsidP="002A24B6">
      <w:pPr>
        <w:numPr>
          <w:ilvl w:val="0"/>
          <w:numId w:val="9"/>
        </w:numPr>
        <w:autoSpaceDE w:val="0"/>
        <w:autoSpaceDN w:val="0"/>
        <w:adjustRightInd w:val="0"/>
        <w:jc w:val="both"/>
        <w:rPr>
          <w:sz w:val="16"/>
          <w:szCs w:val="16"/>
        </w:rPr>
      </w:pPr>
      <w:r w:rsidRPr="00955454">
        <w:rPr>
          <w:sz w:val="16"/>
          <w:szCs w:val="16"/>
        </w:rPr>
        <w:t>Опубликовать настоящее постановление в муниципальной газете «Павловский муниципальный вестник».</w:t>
      </w:r>
    </w:p>
    <w:p w:rsidR="002A24B6" w:rsidRPr="00955454" w:rsidRDefault="002A24B6" w:rsidP="002A24B6">
      <w:pPr>
        <w:numPr>
          <w:ilvl w:val="0"/>
          <w:numId w:val="9"/>
        </w:numPr>
        <w:jc w:val="both"/>
        <w:rPr>
          <w:sz w:val="16"/>
          <w:szCs w:val="16"/>
        </w:rPr>
      </w:pPr>
      <w:r w:rsidRPr="00955454">
        <w:rPr>
          <w:sz w:val="16"/>
          <w:szCs w:val="16"/>
        </w:rPr>
        <w:t>Контроль за исполнением настоящего постановления оставляю за собой.</w:t>
      </w:r>
    </w:p>
    <w:p w:rsidR="002A24B6" w:rsidRPr="00955454" w:rsidRDefault="002A24B6" w:rsidP="002A24B6">
      <w:pPr>
        <w:autoSpaceDE w:val="0"/>
        <w:autoSpaceDN w:val="0"/>
        <w:adjustRightInd w:val="0"/>
        <w:jc w:val="both"/>
        <w:rPr>
          <w:sz w:val="16"/>
          <w:szCs w:val="16"/>
        </w:rPr>
      </w:pPr>
    </w:p>
    <w:p w:rsidR="002A24B6" w:rsidRPr="00955454" w:rsidRDefault="002A24B6" w:rsidP="002A24B6">
      <w:pPr>
        <w:jc w:val="both"/>
        <w:rPr>
          <w:sz w:val="16"/>
          <w:szCs w:val="16"/>
        </w:rPr>
      </w:pPr>
    </w:p>
    <w:p w:rsidR="002A24B6" w:rsidRPr="00955454" w:rsidRDefault="002A24B6" w:rsidP="002A24B6">
      <w:pPr>
        <w:jc w:val="both"/>
        <w:rPr>
          <w:sz w:val="16"/>
          <w:szCs w:val="16"/>
        </w:rPr>
      </w:pPr>
      <w:r w:rsidRPr="00955454">
        <w:rPr>
          <w:sz w:val="16"/>
          <w:szCs w:val="16"/>
        </w:rPr>
        <w:t xml:space="preserve">Глава Русско-Буйловского </w:t>
      </w:r>
    </w:p>
    <w:p w:rsidR="002A24B6" w:rsidRDefault="002A24B6" w:rsidP="002A24B6">
      <w:pPr>
        <w:jc w:val="both"/>
        <w:rPr>
          <w:sz w:val="18"/>
          <w:szCs w:val="18"/>
        </w:rPr>
      </w:pPr>
      <w:r w:rsidRPr="00955454">
        <w:rPr>
          <w:sz w:val="16"/>
          <w:szCs w:val="16"/>
        </w:rPr>
        <w:t>сельского поселения                                                        Ю.П.Шевченко</w:t>
      </w:r>
    </w:p>
    <w:p w:rsidR="000C5814" w:rsidRDefault="000C5814" w:rsidP="00BF6216">
      <w:pPr>
        <w:jc w:val="both"/>
        <w:rPr>
          <w:sz w:val="18"/>
          <w:szCs w:val="18"/>
        </w:rPr>
      </w:pPr>
    </w:p>
    <w:p w:rsidR="000C5814" w:rsidRDefault="000C5814"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D7529C" w:rsidRDefault="002A24B6" w:rsidP="002A24B6">
      <w:pPr>
        <w:jc w:val="center"/>
        <w:rPr>
          <w:b/>
          <w:sz w:val="16"/>
          <w:szCs w:val="16"/>
        </w:rPr>
      </w:pPr>
      <w:r w:rsidRPr="002A24B6">
        <w:rPr>
          <w:b/>
          <w:sz w:val="16"/>
          <w:szCs w:val="16"/>
        </w:rPr>
        <w:lastRenderedPageBreak/>
        <w:t xml:space="preserve">АДМИНИСТРАЦИЯ   РУССКО-БУЙЛОВСКОГО </w:t>
      </w:r>
    </w:p>
    <w:p w:rsidR="002A24B6" w:rsidRPr="002A24B6" w:rsidRDefault="002A24B6" w:rsidP="002A24B6">
      <w:pPr>
        <w:jc w:val="center"/>
        <w:rPr>
          <w:b/>
          <w:sz w:val="16"/>
          <w:szCs w:val="16"/>
        </w:rPr>
      </w:pPr>
      <w:r w:rsidRPr="002A24B6">
        <w:rPr>
          <w:b/>
          <w:sz w:val="16"/>
          <w:szCs w:val="16"/>
        </w:rPr>
        <w:t xml:space="preserve"> СЕЛЬСКОГО  ПОСЕЛЕНИЯ</w:t>
      </w:r>
    </w:p>
    <w:p w:rsidR="002A24B6" w:rsidRPr="002A24B6" w:rsidRDefault="002A24B6" w:rsidP="002A24B6">
      <w:pPr>
        <w:jc w:val="center"/>
        <w:rPr>
          <w:b/>
          <w:sz w:val="16"/>
          <w:szCs w:val="16"/>
        </w:rPr>
      </w:pPr>
      <w:r w:rsidRPr="002A24B6">
        <w:rPr>
          <w:b/>
          <w:sz w:val="16"/>
          <w:szCs w:val="16"/>
        </w:rPr>
        <w:t>ПАВЛОВСКОГО МУНИЦИПАЛЬНОГО РАЙОНА</w:t>
      </w:r>
    </w:p>
    <w:p w:rsidR="002A24B6" w:rsidRPr="002A24B6" w:rsidRDefault="002A24B6" w:rsidP="002A24B6">
      <w:pPr>
        <w:pStyle w:val="8"/>
        <w:spacing w:before="0" w:after="0"/>
        <w:ind w:left="0" w:firstLine="0"/>
        <w:jc w:val="center"/>
        <w:rPr>
          <w:rFonts w:ascii="Times New Roman" w:hAnsi="Times New Roman" w:cs="Times New Roman"/>
          <w:b/>
          <w:i w:val="0"/>
          <w:sz w:val="16"/>
          <w:szCs w:val="16"/>
        </w:rPr>
      </w:pPr>
      <w:r w:rsidRPr="002A24B6">
        <w:rPr>
          <w:rFonts w:ascii="Times New Roman" w:hAnsi="Times New Roman" w:cs="Times New Roman"/>
          <w:b/>
          <w:i w:val="0"/>
          <w:sz w:val="16"/>
          <w:szCs w:val="16"/>
        </w:rPr>
        <w:t>ВОРОНЕЖСКОЙ ОБЛАСТИ</w:t>
      </w:r>
    </w:p>
    <w:p w:rsidR="002A24B6" w:rsidRPr="002A24B6" w:rsidRDefault="002A24B6" w:rsidP="002A24B6">
      <w:pPr>
        <w:pStyle w:val="8"/>
        <w:spacing w:before="0" w:after="0"/>
        <w:ind w:left="0" w:firstLine="0"/>
        <w:jc w:val="center"/>
        <w:rPr>
          <w:rFonts w:ascii="Times New Roman" w:hAnsi="Times New Roman" w:cs="Times New Roman"/>
          <w:b/>
          <w:i w:val="0"/>
          <w:sz w:val="16"/>
          <w:szCs w:val="16"/>
        </w:rPr>
      </w:pPr>
    </w:p>
    <w:p w:rsidR="002A24B6" w:rsidRPr="002A24B6" w:rsidRDefault="002A24B6" w:rsidP="002A24B6">
      <w:pPr>
        <w:pStyle w:val="2"/>
        <w:spacing w:before="0" w:after="0"/>
        <w:jc w:val="center"/>
        <w:rPr>
          <w:rFonts w:ascii="Times New Roman" w:hAnsi="Times New Roman"/>
          <w:i w:val="0"/>
          <w:sz w:val="16"/>
          <w:szCs w:val="16"/>
        </w:rPr>
      </w:pPr>
      <w:r w:rsidRPr="002A24B6">
        <w:rPr>
          <w:rFonts w:ascii="Times New Roman" w:hAnsi="Times New Roman"/>
          <w:i w:val="0"/>
          <w:sz w:val="16"/>
          <w:szCs w:val="16"/>
        </w:rPr>
        <w:t>ПОСТАНОВЛЕНИЕ</w:t>
      </w:r>
    </w:p>
    <w:p w:rsidR="002A24B6" w:rsidRPr="00955454" w:rsidRDefault="002A24B6" w:rsidP="002A24B6">
      <w:pPr>
        <w:jc w:val="center"/>
        <w:rPr>
          <w:sz w:val="16"/>
          <w:szCs w:val="16"/>
        </w:rPr>
      </w:pPr>
    </w:p>
    <w:p w:rsidR="002A24B6" w:rsidRPr="00955454" w:rsidRDefault="002A24B6" w:rsidP="002A24B6">
      <w:pPr>
        <w:rPr>
          <w:sz w:val="16"/>
          <w:szCs w:val="16"/>
          <w:u w:val="single"/>
        </w:rPr>
      </w:pPr>
      <w:r w:rsidRPr="00955454">
        <w:rPr>
          <w:sz w:val="16"/>
          <w:szCs w:val="16"/>
          <w:u w:val="single"/>
        </w:rPr>
        <w:t>От  2</w:t>
      </w:r>
      <w:r>
        <w:rPr>
          <w:sz w:val="16"/>
          <w:szCs w:val="16"/>
          <w:u w:val="single"/>
        </w:rPr>
        <w:t>3</w:t>
      </w:r>
      <w:r w:rsidRPr="00955454">
        <w:rPr>
          <w:sz w:val="16"/>
          <w:szCs w:val="16"/>
          <w:u w:val="single"/>
        </w:rPr>
        <w:t>.0</w:t>
      </w:r>
      <w:r>
        <w:rPr>
          <w:sz w:val="16"/>
          <w:szCs w:val="16"/>
          <w:u w:val="single"/>
        </w:rPr>
        <w:t>7</w:t>
      </w:r>
      <w:r w:rsidRPr="00955454">
        <w:rPr>
          <w:sz w:val="16"/>
          <w:szCs w:val="16"/>
          <w:u w:val="single"/>
        </w:rPr>
        <w:t xml:space="preserve">.2013 года  № </w:t>
      </w:r>
      <w:r>
        <w:rPr>
          <w:sz w:val="16"/>
          <w:szCs w:val="16"/>
          <w:u w:val="single"/>
        </w:rPr>
        <w:t>063</w:t>
      </w:r>
    </w:p>
    <w:p w:rsidR="000C5814" w:rsidRDefault="002A24B6" w:rsidP="002A24B6">
      <w:pPr>
        <w:jc w:val="both"/>
        <w:rPr>
          <w:sz w:val="18"/>
          <w:szCs w:val="18"/>
        </w:rPr>
      </w:pPr>
      <w:r w:rsidRPr="00955454">
        <w:rPr>
          <w:sz w:val="16"/>
          <w:szCs w:val="16"/>
        </w:rPr>
        <w:t>с. Русская Буйловка</w:t>
      </w:r>
    </w:p>
    <w:p w:rsidR="000C5814" w:rsidRDefault="000C5814" w:rsidP="00BF6216">
      <w:pPr>
        <w:jc w:val="both"/>
        <w:rPr>
          <w:sz w:val="18"/>
          <w:szCs w:val="18"/>
        </w:rPr>
      </w:pPr>
    </w:p>
    <w:p w:rsidR="002A24B6" w:rsidRPr="00792EA0" w:rsidRDefault="002A24B6" w:rsidP="002A24B6">
      <w:pPr>
        <w:ind w:left="720" w:hanging="720"/>
        <w:rPr>
          <w:sz w:val="16"/>
          <w:szCs w:val="16"/>
        </w:rPr>
      </w:pPr>
      <w:r w:rsidRPr="00792EA0">
        <w:rPr>
          <w:sz w:val="16"/>
          <w:szCs w:val="16"/>
        </w:rPr>
        <w:t>Об утверждении отчета</w:t>
      </w:r>
    </w:p>
    <w:p w:rsidR="002A24B6" w:rsidRPr="00792EA0" w:rsidRDefault="002A24B6" w:rsidP="002A24B6">
      <w:pPr>
        <w:rPr>
          <w:sz w:val="16"/>
          <w:szCs w:val="16"/>
        </w:rPr>
      </w:pPr>
      <w:r w:rsidRPr="00792EA0">
        <w:rPr>
          <w:sz w:val="16"/>
          <w:szCs w:val="16"/>
        </w:rPr>
        <w:t>об исполнении бюджета</w:t>
      </w:r>
    </w:p>
    <w:p w:rsidR="002A24B6" w:rsidRPr="00792EA0" w:rsidRDefault="002A24B6" w:rsidP="002A24B6">
      <w:pPr>
        <w:rPr>
          <w:sz w:val="16"/>
          <w:szCs w:val="16"/>
        </w:rPr>
      </w:pPr>
      <w:r w:rsidRPr="00792EA0">
        <w:rPr>
          <w:sz w:val="16"/>
          <w:szCs w:val="16"/>
        </w:rPr>
        <w:t>Русско-Буйловского сельского поселения</w:t>
      </w:r>
    </w:p>
    <w:p w:rsidR="002A24B6" w:rsidRPr="00792EA0" w:rsidRDefault="002A24B6" w:rsidP="002A24B6">
      <w:pPr>
        <w:ind w:left="720" w:hanging="720"/>
        <w:rPr>
          <w:sz w:val="16"/>
          <w:szCs w:val="16"/>
        </w:rPr>
      </w:pPr>
      <w:r w:rsidRPr="00792EA0">
        <w:rPr>
          <w:sz w:val="16"/>
          <w:szCs w:val="16"/>
        </w:rPr>
        <w:t>за 2 квартал  2013 года</w:t>
      </w:r>
    </w:p>
    <w:p w:rsidR="002A24B6" w:rsidRPr="00792EA0" w:rsidRDefault="002A24B6" w:rsidP="002A24B6">
      <w:pPr>
        <w:rPr>
          <w:sz w:val="16"/>
          <w:szCs w:val="16"/>
        </w:rPr>
      </w:pPr>
    </w:p>
    <w:p w:rsidR="002A24B6" w:rsidRPr="00792EA0" w:rsidRDefault="002A24B6" w:rsidP="002A24B6">
      <w:pPr>
        <w:ind w:left="720"/>
        <w:rPr>
          <w:sz w:val="16"/>
          <w:szCs w:val="16"/>
        </w:rPr>
      </w:pPr>
    </w:p>
    <w:p w:rsidR="002A24B6" w:rsidRPr="00792EA0" w:rsidRDefault="002A24B6" w:rsidP="002A24B6">
      <w:pPr>
        <w:jc w:val="both"/>
        <w:rPr>
          <w:sz w:val="16"/>
          <w:szCs w:val="16"/>
        </w:rPr>
      </w:pPr>
      <w:r w:rsidRPr="00792EA0">
        <w:rPr>
          <w:sz w:val="16"/>
          <w:szCs w:val="16"/>
        </w:rPr>
        <w:t xml:space="preserve">             В соответствии со ст. 264.2  Бюджетного кодекса Российской Федерации, Федеральным законом от  06.10.2003 г.  № 131-ФЗ «Об общих принципах организации местного самоуправления в Российской Федерации», ст. 55 Устава Русско-Буйловского сельского поселения, Положением о бюджетном процессе в Русско-Буйловском сельском поселении, утвержденным решением Совета народных депутатов Русско-Буйловского сельского поселения от 21.11.2008 года № 171</w:t>
      </w:r>
    </w:p>
    <w:p w:rsidR="002A24B6" w:rsidRPr="00792EA0" w:rsidRDefault="002A24B6" w:rsidP="002A24B6">
      <w:pPr>
        <w:ind w:left="720"/>
        <w:jc w:val="center"/>
        <w:rPr>
          <w:b/>
          <w:sz w:val="16"/>
          <w:szCs w:val="16"/>
        </w:rPr>
      </w:pPr>
    </w:p>
    <w:p w:rsidR="002A24B6" w:rsidRPr="00792EA0" w:rsidRDefault="002A24B6" w:rsidP="00AF3294">
      <w:pPr>
        <w:ind w:firstLine="567"/>
        <w:jc w:val="both"/>
        <w:rPr>
          <w:sz w:val="16"/>
          <w:szCs w:val="16"/>
        </w:rPr>
      </w:pPr>
      <w:r w:rsidRPr="00792EA0">
        <w:rPr>
          <w:sz w:val="16"/>
          <w:szCs w:val="16"/>
        </w:rPr>
        <w:t xml:space="preserve">1. Утвердить отчет об исполнении бюджета Русско-Буйловского </w:t>
      </w:r>
      <w:r w:rsidR="00AF3294">
        <w:rPr>
          <w:sz w:val="16"/>
          <w:szCs w:val="16"/>
        </w:rPr>
        <w:t xml:space="preserve">     </w:t>
      </w:r>
      <w:r w:rsidRPr="00792EA0">
        <w:rPr>
          <w:sz w:val="16"/>
          <w:szCs w:val="16"/>
        </w:rPr>
        <w:t>сельского  поселения за 2 квартал  2013 года  согласно приложениям 1,2,3,4.</w:t>
      </w:r>
    </w:p>
    <w:p w:rsidR="002A24B6" w:rsidRPr="00792EA0" w:rsidRDefault="002A24B6" w:rsidP="00AF3294">
      <w:pPr>
        <w:ind w:firstLine="567"/>
        <w:jc w:val="both"/>
        <w:rPr>
          <w:sz w:val="16"/>
          <w:szCs w:val="16"/>
        </w:rPr>
      </w:pPr>
    </w:p>
    <w:p w:rsidR="002A24B6" w:rsidRPr="00792EA0" w:rsidRDefault="002A24B6" w:rsidP="00AF3294">
      <w:pPr>
        <w:ind w:firstLine="567"/>
        <w:jc w:val="both"/>
        <w:rPr>
          <w:sz w:val="16"/>
          <w:szCs w:val="16"/>
        </w:rPr>
      </w:pPr>
      <w:r w:rsidRPr="00792EA0">
        <w:rPr>
          <w:sz w:val="16"/>
          <w:szCs w:val="16"/>
        </w:rPr>
        <w:t xml:space="preserve"> 2.  Контроль за исполнением настоящего постановления оставляю за собой.</w:t>
      </w:r>
    </w:p>
    <w:p w:rsidR="002A24B6" w:rsidRPr="00792EA0" w:rsidRDefault="002A24B6" w:rsidP="00AF3294">
      <w:pPr>
        <w:ind w:firstLine="567"/>
        <w:jc w:val="both"/>
        <w:rPr>
          <w:sz w:val="16"/>
          <w:szCs w:val="16"/>
        </w:rPr>
      </w:pPr>
    </w:p>
    <w:p w:rsidR="002A24B6" w:rsidRPr="00792EA0" w:rsidRDefault="00AF3294" w:rsidP="00AF3294">
      <w:pPr>
        <w:ind w:firstLine="567"/>
        <w:jc w:val="both"/>
        <w:rPr>
          <w:sz w:val="16"/>
          <w:szCs w:val="16"/>
        </w:rPr>
      </w:pPr>
      <w:r>
        <w:rPr>
          <w:sz w:val="16"/>
          <w:szCs w:val="16"/>
        </w:rPr>
        <w:t xml:space="preserve"> </w:t>
      </w:r>
      <w:r w:rsidR="002A24B6" w:rsidRPr="00792EA0">
        <w:rPr>
          <w:sz w:val="16"/>
          <w:szCs w:val="16"/>
        </w:rPr>
        <w:t>3.  Опубликовать сведения о ходе исполнения бюджета Русско-Буйловского  сельского поселения Павловского муниципального района за 2 квартал</w:t>
      </w:r>
      <w:r>
        <w:rPr>
          <w:sz w:val="16"/>
          <w:szCs w:val="16"/>
        </w:rPr>
        <w:t xml:space="preserve"> </w:t>
      </w:r>
      <w:r w:rsidR="002A24B6" w:rsidRPr="00792EA0">
        <w:rPr>
          <w:sz w:val="16"/>
          <w:szCs w:val="16"/>
        </w:rPr>
        <w:t>2013 года в «Павловском муниципальном вестнике».</w:t>
      </w:r>
    </w:p>
    <w:p w:rsidR="002A24B6" w:rsidRDefault="002A24B6" w:rsidP="002A24B6">
      <w:pPr>
        <w:ind w:left="-357" w:firstLine="357"/>
        <w:rPr>
          <w:sz w:val="16"/>
          <w:szCs w:val="16"/>
        </w:rPr>
      </w:pPr>
    </w:p>
    <w:p w:rsidR="00AF3294" w:rsidRPr="00792EA0" w:rsidRDefault="00AF3294" w:rsidP="002A24B6">
      <w:pPr>
        <w:ind w:left="-357" w:firstLine="357"/>
        <w:rPr>
          <w:sz w:val="16"/>
          <w:szCs w:val="16"/>
        </w:rPr>
      </w:pPr>
    </w:p>
    <w:p w:rsidR="002A24B6" w:rsidRPr="00792EA0" w:rsidRDefault="002A24B6" w:rsidP="002A24B6">
      <w:pPr>
        <w:rPr>
          <w:sz w:val="16"/>
          <w:szCs w:val="16"/>
        </w:rPr>
      </w:pPr>
      <w:r w:rsidRPr="00792EA0">
        <w:rPr>
          <w:sz w:val="16"/>
          <w:szCs w:val="16"/>
        </w:rPr>
        <w:t>Глава Русско-Буйловского</w:t>
      </w:r>
    </w:p>
    <w:p w:rsidR="000C5814" w:rsidRDefault="002A24B6" w:rsidP="002A24B6">
      <w:pPr>
        <w:jc w:val="both"/>
        <w:rPr>
          <w:sz w:val="18"/>
          <w:szCs w:val="18"/>
        </w:rPr>
      </w:pPr>
      <w:r w:rsidRPr="00792EA0">
        <w:rPr>
          <w:sz w:val="16"/>
          <w:szCs w:val="16"/>
        </w:rPr>
        <w:t>сельского поселения                                                                   Ю.П. Шевченко</w:t>
      </w:r>
    </w:p>
    <w:p w:rsidR="000C5814" w:rsidRDefault="000C5814" w:rsidP="00BF6216">
      <w:pPr>
        <w:jc w:val="both"/>
        <w:rPr>
          <w:sz w:val="18"/>
          <w:szCs w:val="18"/>
        </w:rPr>
      </w:pPr>
    </w:p>
    <w:p w:rsidR="000C5814" w:rsidRDefault="000C5814" w:rsidP="00BF6216">
      <w:pPr>
        <w:jc w:val="both"/>
        <w:rPr>
          <w:sz w:val="18"/>
          <w:szCs w:val="18"/>
        </w:rPr>
      </w:pPr>
    </w:p>
    <w:p w:rsidR="000C5814" w:rsidRDefault="000C5814" w:rsidP="00BF6216">
      <w:pPr>
        <w:jc w:val="both"/>
        <w:rPr>
          <w:sz w:val="18"/>
          <w:szCs w:val="18"/>
        </w:rPr>
      </w:pPr>
    </w:p>
    <w:p w:rsidR="00AF3294" w:rsidRDefault="00AF3294" w:rsidP="00AF3294">
      <w:pPr>
        <w:ind w:left="2268"/>
        <w:rPr>
          <w:sz w:val="16"/>
          <w:szCs w:val="16"/>
        </w:rPr>
      </w:pPr>
      <w:r w:rsidRPr="00D63814">
        <w:rPr>
          <w:sz w:val="16"/>
          <w:szCs w:val="16"/>
        </w:rPr>
        <w:t xml:space="preserve">Приложение 1к постановлению </w:t>
      </w:r>
    </w:p>
    <w:p w:rsidR="00AF3294" w:rsidRDefault="00AF3294" w:rsidP="00AF3294">
      <w:pPr>
        <w:ind w:left="2268"/>
        <w:rPr>
          <w:sz w:val="16"/>
          <w:szCs w:val="16"/>
        </w:rPr>
      </w:pPr>
      <w:r w:rsidRPr="00D63814">
        <w:rPr>
          <w:sz w:val="16"/>
          <w:szCs w:val="16"/>
        </w:rPr>
        <w:t>администрации</w:t>
      </w:r>
      <w:r>
        <w:rPr>
          <w:sz w:val="16"/>
          <w:szCs w:val="16"/>
        </w:rPr>
        <w:t xml:space="preserve"> </w:t>
      </w:r>
      <w:r w:rsidRPr="00D63814">
        <w:rPr>
          <w:sz w:val="16"/>
          <w:szCs w:val="16"/>
        </w:rPr>
        <w:t xml:space="preserve">Русско-Буйловского </w:t>
      </w:r>
    </w:p>
    <w:p w:rsidR="00AF3294" w:rsidRDefault="00AF3294" w:rsidP="00AF3294">
      <w:pPr>
        <w:ind w:left="2268"/>
        <w:rPr>
          <w:sz w:val="16"/>
          <w:szCs w:val="16"/>
        </w:rPr>
      </w:pPr>
      <w:r w:rsidRPr="00D63814">
        <w:rPr>
          <w:sz w:val="16"/>
          <w:szCs w:val="16"/>
        </w:rPr>
        <w:t xml:space="preserve">сельского поселения об утверждении </w:t>
      </w:r>
    </w:p>
    <w:p w:rsidR="00AF3294" w:rsidRPr="00D63814" w:rsidRDefault="00AF3294" w:rsidP="00AF3294">
      <w:pPr>
        <w:ind w:left="2268"/>
        <w:rPr>
          <w:sz w:val="16"/>
          <w:szCs w:val="16"/>
        </w:rPr>
      </w:pPr>
      <w:r w:rsidRPr="00D63814">
        <w:rPr>
          <w:sz w:val="16"/>
          <w:szCs w:val="16"/>
        </w:rPr>
        <w:t>отчета об исполнении бюджета за 2 квартал 2013 г.</w:t>
      </w:r>
    </w:p>
    <w:p w:rsidR="00AF3294" w:rsidRPr="00955454" w:rsidRDefault="00AF3294" w:rsidP="00AF3294">
      <w:pPr>
        <w:ind w:left="2268"/>
        <w:rPr>
          <w:sz w:val="16"/>
          <w:szCs w:val="16"/>
          <w:u w:val="single"/>
        </w:rPr>
      </w:pPr>
      <w:r w:rsidRPr="00955454">
        <w:rPr>
          <w:sz w:val="16"/>
          <w:szCs w:val="16"/>
          <w:u w:val="single"/>
        </w:rPr>
        <w:t>От  2</w:t>
      </w:r>
      <w:r>
        <w:rPr>
          <w:sz w:val="16"/>
          <w:szCs w:val="16"/>
          <w:u w:val="single"/>
        </w:rPr>
        <w:t>3</w:t>
      </w:r>
      <w:r w:rsidRPr="00955454">
        <w:rPr>
          <w:sz w:val="16"/>
          <w:szCs w:val="16"/>
          <w:u w:val="single"/>
        </w:rPr>
        <w:t>.0</w:t>
      </w:r>
      <w:r>
        <w:rPr>
          <w:sz w:val="16"/>
          <w:szCs w:val="16"/>
          <w:u w:val="single"/>
        </w:rPr>
        <w:t>7</w:t>
      </w:r>
      <w:r w:rsidRPr="00955454">
        <w:rPr>
          <w:sz w:val="16"/>
          <w:szCs w:val="16"/>
          <w:u w:val="single"/>
        </w:rPr>
        <w:t xml:space="preserve">.2013 года  № </w:t>
      </w:r>
      <w:r>
        <w:rPr>
          <w:sz w:val="16"/>
          <w:szCs w:val="16"/>
          <w:u w:val="single"/>
        </w:rPr>
        <w:t>063</w:t>
      </w:r>
    </w:p>
    <w:p w:rsidR="00AF3294" w:rsidRPr="00D63814" w:rsidRDefault="00AF3294" w:rsidP="00AF3294">
      <w:pPr>
        <w:rPr>
          <w:sz w:val="16"/>
          <w:szCs w:val="16"/>
        </w:rPr>
      </w:pPr>
    </w:p>
    <w:p w:rsidR="00AF3294" w:rsidRPr="00D63814" w:rsidRDefault="00AF3294" w:rsidP="00AF3294">
      <w:pPr>
        <w:jc w:val="center"/>
        <w:outlineLvl w:val="0"/>
        <w:rPr>
          <w:b/>
          <w:i/>
          <w:sz w:val="16"/>
          <w:szCs w:val="16"/>
        </w:rPr>
      </w:pPr>
      <w:r w:rsidRPr="00D63814">
        <w:rPr>
          <w:b/>
          <w:i/>
          <w:sz w:val="16"/>
          <w:szCs w:val="16"/>
        </w:rPr>
        <w:t>Исполнение бюджета</w:t>
      </w:r>
    </w:p>
    <w:p w:rsidR="00AF3294" w:rsidRPr="00D63814" w:rsidRDefault="00AF3294" w:rsidP="00AF3294">
      <w:pPr>
        <w:jc w:val="center"/>
        <w:rPr>
          <w:b/>
          <w:i/>
          <w:sz w:val="16"/>
          <w:szCs w:val="16"/>
        </w:rPr>
      </w:pPr>
      <w:r w:rsidRPr="00D63814">
        <w:rPr>
          <w:b/>
          <w:i/>
          <w:sz w:val="16"/>
          <w:szCs w:val="16"/>
        </w:rPr>
        <w:t xml:space="preserve">Русско-Буйловского сельского  поселения </w:t>
      </w:r>
    </w:p>
    <w:p w:rsidR="00AF3294" w:rsidRPr="00D63814" w:rsidRDefault="00AF3294" w:rsidP="00AF3294">
      <w:pPr>
        <w:jc w:val="center"/>
        <w:rPr>
          <w:b/>
          <w:i/>
          <w:sz w:val="16"/>
          <w:szCs w:val="16"/>
        </w:rPr>
      </w:pPr>
      <w:r w:rsidRPr="00D63814">
        <w:rPr>
          <w:b/>
          <w:i/>
          <w:sz w:val="16"/>
          <w:szCs w:val="16"/>
        </w:rPr>
        <w:t>за 2 квартал 2013 г.</w:t>
      </w:r>
    </w:p>
    <w:p w:rsidR="00AF3294" w:rsidRPr="00D63814" w:rsidRDefault="00AF3294" w:rsidP="00AF3294">
      <w:pPr>
        <w:jc w:val="center"/>
        <w:rPr>
          <w:b/>
          <w:sz w:val="16"/>
          <w:szCs w:val="16"/>
        </w:rPr>
      </w:pPr>
    </w:p>
    <w:p w:rsidR="00AF3294" w:rsidRPr="00D63814" w:rsidRDefault="00AF3294" w:rsidP="00AF3294">
      <w:pPr>
        <w:jc w:val="both"/>
        <w:rPr>
          <w:sz w:val="16"/>
          <w:szCs w:val="16"/>
        </w:rPr>
      </w:pPr>
      <w:r w:rsidRPr="00D63814">
        <w:rPr>
          <w:sz w:val="16"/>
          <w:szCs w:val="16"/>
        </w:rPr>
        <w:t xml:space="preserve">                  Всего в бюджет Русско-Буйловского сельского поселения во 2 квартале 2013 года поступило 8662,3  тыс. рублей при уточненном плане за  квартал  8688,4 тыс. рублей, на год  - 25356,72 тыс. рублей или 99,7 % за квартал и 34,2 % за год.  Безвозмездных поступлений от других бюджетов бюджетной системы поступило 403,0 тыс. рублей, из них:  дотация на выравнивание уровня  бюджетной обеспеченности – 256,2 тыс. рублей,  субвенция бюджетам поселений на осуществление полномочий по первичному воинскому учету – 139,8 тыс. рублей.  Их удельный вес в общей сумме доходов составил 4,6 процентов. </w:t>
      </w:r>
    </w:p>
    <w:p w:rsidR="00AF3294" w:rsidRPr="00D63814" w:rsidRDefault="00AF3294" w:rsidP="00AF3294">
      <w:pPr>
        <w:jc w:val="both"/>
        <w:rPr>
          <w:sz w:val="16"/>
          <w:szCs w:val="16"/>
        </w:rPr>
      </w:pPr>
      <w:r w:rsidRPr="00D63814">
        <w:rPr>
          <w:sz w:val="16"/>
          <w:szCs w:val="16"/>
        </w:rPr>
        <w:t xml:space="preserve">               Собственных доходов за 2 квартал 2013 года поступило 8259,3 тыс. рублей при  уточненном  плане на 2 квартал  8109,7 тыс. рублей, на год – 16512,4 тыс. рублей, что составляет 101,8 процентов к плану на 2 квартал 2013 года и 50,0  процента к годовому плану. Удельный вес собственных доходов в общей сумме доходов составил 95,3 процента. Перевыполнение плана  собственных доходов связано с получением незапланированных доходов, а именно доходов от продажи земельных участков, государственная собственность на которые не разграничена и которые расположены в границах поселений – 15,6 тыс. рублей, перевыполнен план по земельному налогу – на 36,6 тыс.рублей и по возмещению потерь сельскохозяйственного производства, связанных с изъятием сельскохозяйственных угодий, расположенных на территории поселений в сумме 51,5 тыс. рублей, государственной пошлине – 10,9 тыс. рублей.</w:t>
      </w:r>
    </w:p>
    <w:p w:rsidR="00AF3294" w:rsidRPr="00D63814" w:rsidRDefault="00AF3294" w:rsidP="00AF3294">
      <w:pPr>
        <w:jc w:val="both"/>
        <w:rPr>
          <w:sz w:val="16"/>
          <w:szCs w:val="16"/>
        </w:rPr>
      </w:pPr>
      <w:r w:rsidRPr="00D63814">
        <w:rPr>
          <w:sz w:val="16"/>
          <w:szCs w:val="16"/>
        </w:rPr>
        <w:t xml:space="preserve">               </w:t>
      </w:r>
    </w:p>
    <w:p w:rsidR="00AF3294" w:rsidRPr="00D63814" w:rsidRDefault="00AF3294" w:rsidP="00AF3294">
      <w:pPr>
        <w:jc w:val="both"/>
        <w:rPr>
          <w:sz w:val="16"/>
          <w:szCs w:val="16"/>
        </w:rPr>
      </w:pPr>
      <w:r w:rsidRPr="00D63814">
        <w:rPr>
          <w:sz w:val="16"/>
          <w:szCs w:val="16"/>
        </w:rPr>
        <w:t xml:space="preserve">               Расходная часть бюджета поселения за 2 квартал  текущего года выполнена в объеме 10231,5 тыс. рублей при уточненном плане на год – 33596,71 тыс. рублей, что составляет  30,5 процента к  годовому плану.</w:t>
      </w:r>
    </w:p>
    <w:p w:rsidR="00AF3294" w:rsidRPr="00D63814" w:rsidRDefault="00AF3294" w:rsidP="00AF3294">
      <w:pPr>
        <w:jc w:val="both"/>
        <w:rPr>
          <w:sz w:val="16"/>
          <w:szCs w:val="16"/>
        </w:rPr>
      </w:pPr>
      <w:r w:rsidRPr="00D63814">
        <w:rPr>
          <w:sz w:val="16"/>
          <w:szCs w:val="16"/>
        </w:rPr>
        <w:lastRenderedPageBreak/>
        <w:t xml:space="preserve">                На содержание социально-культурной сферы (культура,  спорт, социальная политика, ЖКХ) направлено 7299,9 тыс. рублей или 71,3 процентов общего объема расходов.</w:t>
      </w:r>
    </w:p>
    <w:p w:rsidR="00AF3294" w:rsidRPr="00D63814" w:rsidRDefault="00AF3294" w:rsidP="00AF3294">
      <w:pPr>
        <w:jc w:val="both"/>
        <w:rPr>
          <w:sz w:val="16"/>
          <w:szCs w:val="16"/>
        </w:rPr>
      </w:pPr>
      <w:r w:rsidRPr="00D63814">
        <w:rPr>
          <w:sz w:val="16"/>
          <w:szCs w:val="16"/>
        </w:rPr>
        <w:t xml:space="preserve">                Доля общегосударственных расходов  составила  26,3 процентов. Социально значимые статьи расходов (оплата труда, оплата коммунальных услуг) за отчетный период профинансированы  в полном объеме.</w:t>
      </w:r>
    </w:p>
    <w:p w:rsidR="00AF3294" w:rsidRPr="00D63814" w:rsidRDefault="00AF3294" w:rsidP="00AF3294">
      <w:pPr>
        <w:jc w:val="both"/>
        <w:rPr>
          <w:sz w:val="16"/>
          <w:szCs w:val="16"/>
        </w:rPr>
      </w:pPr>
      <w:r w:rsidRPr="00D63814">
        <w:rPr>
          <w:sz w:val="16"/>
          <w:szCs w:val="16"/>
        </w:rPr>
        <w:t xml:space="preserve">                Самые крупные статьи расходов в бюджете поселения: оплата труда с начислениями – 3170,7 тыс.рублей, коммунальные услуги – 1364,9 тыс.рублей, текущий ремонт зданий и сооружений – 921,6 тыс.рублей, приобретение оборудования – 952,5 тыс. рублей.</w:t>
      </w:r>
    </w:p>
    <w:p w:rsidR="00AF3294" w:rsidRDefault="00AF3294" w:rsidP="00AF3294">
      <w:pPr>
        <w:rPr>
          <w:sz w:val="16"/>
          <w:szCs w:val="16"/>
        </w:rPr>
      </w:pPr>
    </w:p>
    <w:p w:rsidR="00AF3294" w:rsidRPr="00D63814" w:rsidRDefault="00AF3294" w:rsidP="00AF3294">
      <w:pPr>
        <w:rPr>
          <w:sz w:val="16"/>
          <w:szCs w:val="16"/>
        </w:rPr>
      </w:pPr>
    </w:p>
    <w:p w:rsidR="00AF3294" w:rsidRPr="00D63814" w:rsidRDefault="00AF3294" w:rsidP="00AF3294">
      <w:pPr>
        <w:rPr>
          <w:sz w:val="16"/>
          <w:szCs w:val="16"/>
        </w:rPr>
      </w:pPr>
      <w:r w:rsidRPr="00D63814">
        <w:rPr>
          <w:sz w:val="16"/>
          <w:szCs w:val="16"/>
        </w:rPr>
        <w:t>Глава Русско-Буйловского</w:t>
      </w:r>
    </w:p>
    <w:p w:rsidR="000C5814" w:rsidRDefault="00AF3294" w:rsidP="00AF3294">
      <w:pPr>
        <w:jc w:val="both"/>
        <w:rPr>
          <w:sz w:val="18"/>
          <w:szCs w:val="18"/>
        </w:rPr>
      </w:pPr>
      <w:r w:rsidRPr="00D63814">
        <w:rPr>
          <w:sz w:val="16"/>
          <w:szCs w:val="16"/>
        </w:rPr>
        <w:t>сельского поселения                                                                Ю.П. Шевченко</w:t>
      </w:r>
    </w:p>
    <w:p w:rsidR="000C5814" w:rsidRDefault="000C5814" w:rsidP="00BF6216">
      <w:pPr>
        <w:jc w:val="both"/>
        <w:rPr>
          <w:sz w:val="18"/>
          <w:szCs w:val="18"/>
        </w:rPr>
      </w:pPr>
    </w:p>
    <w:p w:rsidR="000C5814" w:rsidRDefault="000C5814" w:rsidP="00BF6216">
      <w:pPr>
        <w:jc w:val="both"/>
        <w:rPr>
          <w:sz w:val="18"/>
          <w:szCs w:val="18"/>
        </w:rPr>
      </w:pPr>
    </w:p>
    <w:p w:rsidR="000C5814" w:rsidRDefault="000C5814" w:rsidP="00BF6216">
      <w:pPr>
        <w:jc w:val="both"/>
        <w:rPr>
          <w:sz w:val="18"/>
          <w:szCs w:val="18"/>
        </w:rPr>
      </w:pPr>
    </w:p>
    <w:p w:rsidR="00AF3294" w:rsidRDefault="00AF3294" w:rsidP="00AF3294">
      <w:pPr>
        <w:ind w:left="2268"/>
        <w:rPr>
          <w:sz w:val="16"/>
          <w:szCs w:val="16"/>
        </w:rPr>
      </w:pPr>
      <w:r w:rsidRPr="00EC45C4">
        <w:rPr>
          <w:sz w:val="16"/>
          <w:szCs w:val="16"/>
        </w:rPr>
        <w:t>Приложение 2</w:t>
      </w:r>
    </w:p>
    <w:p w:rsidR="00AF3294" w:rsidRDefault="00AF3294" w:rsidP="00AF3294">
      <w:pPr>
        <w:ind w:left="2268"/>
        <w:rPr>
          <w:sz w:val="16"/>
          <w:szCs w:val="16"/>
        </w:rPr>
      </w:pPr>
      <w:r w:rsidRPr="00EC45C4">
        <w:rPr>
          <w:sz w:val="16"/>
          <w:szCs w:val="16"/>
        </w:rPr>
        <w:t>к постановлению администрации</w:t>
      </w:r>
    </w:p>
    <w:p w:rsidR="00AF3294" w:rsidRDefault="00AF3294" w:rsidP="00AF3294">
      <w:pPr>
        <w:ind w:left="2268"/>
        <w:rPr>
          <w:sz w:val="16"/>
          <w:szCs w:val="16"/>
        </w:rPr>
      </w:pPr>
      <w:r w:rsidRPr="00EC45C4">
        <w:rPr>
          <w:sz w:val="16"/>
          <w:szCs w:val="16"/>
        </w:rPr>
        <w:t xml:space="preserve">Русско-Буйловского сельского поселения </w:t>
      </w:r>
    </w:p>
    <w:p w:rsidR="00AF3294" w:rsidRDefault="00AF3294" w:rsidP="00AF3294">
      <w:pPr>
        <w:ind w:left="2268"/>
        <w:rPr>
          <w:sz w:val="16"/>
          <w:szCs w:val="16"/>
        </w:rPr>
      </w:pPr>
      <w:r w:rsidRPr="00EC45C4">
        <w:rPr>
          <w:sz w:val="16"/>
          <w:szCs w:val="16"/>
        </w:rPr>
        <w:t>об утверждении отчета об исполнении</w:t>
      </w:r>
    </w:p>
    <w:p w:rsidR="00AF3294" w:rsidRDefault="00AF3294" w:rsidP="00AF3294">
      <w:pPr>
        <w:ind w:left="2268"/>
        <w:rPr>
          <w:sz w:val="16"/>
          <w:szCs w:val="16"/>
        </w:rPr>
      </w:pPr>
      <w:r w:rsidRPr="00EC45C4">
        <w:rPr>
          <w:sz w:val="16"/>
          <w:szCs w:val="16"/>
        </w:rPr>
        <w:t>бюджета за 2 квартал 2013 г.</w:t>
      </w:r>
    </w:p>
    <w:p w:rsidR="00AF3294" w:rsidRPr="00955454" w:rsidRDefault="00AF3294" w:rsidP="00AF3294">
      <w:pPr>
        <w:ind w:left="2268"/>
        <w:rPr>
          <w:sz w:val="16"/>
          <w:szCs w:val="16"/>
          <w:u w:val="single"/>
        </w:rPr>
      </w:pPr>
      <w:r w:rsidRPr="00955454">
        <w:rPr>
          <w:sz w:val="16"/>
          <w:szCs w:val="16"/>
          <w:u w:val="single"/>
        </w:rPr>
        <w:t>От  2</w:t>
      </w:r>
      <w:r>
        <w:rPr>
          <w:sz w:val="16"/>
          <w:szCs w:val="16"/>
          <w:u w:val="single"/>
        </w:rPr>
        <w:t>3</w:t>
      </w:r>
      <w:r w:rsidRPr="00955454">
        <w:rPr>
          <w:sz w:val="16"/>
          <w:szCs w:val="16"/>
          <w:u w:val="single"/>
        </w:rPr>
        <w:t>.0</w:t>
      </w:r>
      <w:r>
        <w:rPr>
          <w:sz w:val="16"/>
          <w:szCs w:val="16"/>
          <w:u w:val="single"/>
        </w:rPr>
        <w:t>7</w:t>
      </w:r>
      <w:r w:rsidRPr="00955454">
        <w:rPr>
          <w:sz w:val="16"/>
          <w:szCs w:val="16"/>
          <w:u w:val="single"/>
        </w:rPr>
        <w:t xml:space="preserve">.2013 года  № </w:t>
      </w:r>
      <w:r>
        <w:rPr>
          <w:sz w:val="16"/>
          <w:szCs w:val="16"/>
          <w:u w:val="single"/>
        </w:rPr>
        <w:t>063</w:t>
      </w:r>
    </w:p>
    <w:p w:rsidR="00AF3294" w:rsidRPr="00EC45C4" w:rsidRDefault="00AF3294" w:rsidP="00AF3294">
      <w:pPr>
        <w:jc w:val="center"/>
        <w:rPr>
          <w:sz w:val="16"/>
          <w:szCs w:val="16"/>
        </w:rPr>
      </w:pPr>
      <w:r w:rsidRPr="00EC45C4">
        <w:rPr>
          <w:sz w:val="16"/>
          <w:szCs w:val="16"/>
        </w:rPr>
        <w:t xml:space="preserve">                                                                                                                                                                                                                                                         </w:t>
      </w:r>
    </w:p>
    <w:p w:rsidR="00AF3294" w:rsidRPr="00EC45C4" w:rsidRDefault="00AF3294" w:rsidP="00AF3294">
      <w:pPr>
        <w:jc w:val="right"/>
        <w:rPr>
          <w:sz w:val="16"/>
          <w:szCs w:val="16"/>
        </w:rPr>
      </w:pPr>
      <w:r w:rsidRPr="00EC45C4">
        <w:rPr>
          <w:sz w:val="16"/>
          <w:szCs w:val="16"/>
        </w:rPr>
        <w:t xml:space="preserve">                                                                                                                                                             </w:t>
      </w:r>
    </w:p>
    <w:p w:rsidR="00AF3294" w:rsidRPr="00AF3294" w:rsidRDefault="00AF3294" w:rsidP="00AF3294">
      <w:pPr>
        <w:jc w:val="center"/>
        <w:rPr>
          <w:b/>
          <w:sz w:val="16"/>
          <w:szCs w:val="16"/>
        </w:rPr>
      </w:pPr>
      <w:r w:rsidRPr="00AF3294">
        <w:rPr>
          <w:b/>
          <w:sz w:val="16"/>
          <w:szCs w:val="16"/>
        </w:rPr>
        <w:t>О Т Ч Е Т</w:t>
      </w:r>
    </w:p>
    <w:p w:rsidR="00AF3294" w:rsidRPr="00AF3294" w:rsidRDefault="00AF3294" w:rsidP="00AF3294">
      <w:pPr>
        <w:jc w:val="center"/>
        <w:rPr>
          <w:b/>
          <w:sz w:val="16"/>
          <w:szCs w:val="16"/>
        </w:rPr>
      </w:pPr>
      <w:r w:rsidRPr="00AF3294">
        <w:rPr>
          <w:b/>
          <w:sz w:val="16"/>
          <w:szCs w:val="16"/>
        </w:rPr>
        <w:t>об исполнении доходной части бюджета Русско-Буйловского сельского поселения</w:t>
      </w:r>
    </w:p>
    <w:p w:rsidR="00AF3294" w:rsidRPr="00AF3294" w:rsidRDefault="00AF3294" w:rsidP="00AF3294">
      <w:pPr>
        <w:jc w:val="center"/>
        <w:rPr>
          <w:b/>
          <w:sz w:val="16"/>
          <w:szCs w:val="16"/>
        </w:rPr>
      </w:pPr>
      <w:r w:rsidRPr="00AF3294">
        <w:rPr>
          <w:b/>
          <w:sz w:val="16"/>
          <w:szCs w:val="16"/>
        </w:rPr>
        <w:t>за 2 квартал 2013 года</w:t>
      </w:r>
    </w:p>
    <w:p w:rsidR="00AF3294" w:rsidRPr="00EC45C4" w:rsidRDefault="00AF3294" w:rsidP="00AF3294">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626"/>
        <w:gridCol w:w="594"/>
        <w:gridCol w:w="594"/>
        <w:gridCol w:w="577"/>
        <w:gridCol w:w="493"/>
        <w:gridCol w:w="443"/>
        <w:gridCol w:w="458"/>
      </w:tblGrid>
      <w:tr w:rsidR="00AF3294" w:rsidRPr="00EC45C4" w:rsidTr="00AF3294">
        <w:trPr>
          <w:trHeight w:val="360"/>
        </w:trPr>
        <w:tc>
          <w:tcPr>
            <w:tcW w:w="675" w:type="dxa"/>
            <w:vMerge w:val="restart"/>
          </w:tcPr>
          <w:p w:rsidR="00AF3294" w:rsidRPr="00EC45C4" w:rsidRDefault="00AF3294" w:rsidP="00AF3294">
            <w:pPr>
              <w:rPr>
                <w:sz w:val="16"/>
                <w:szCs w:val="16"/>
              </w:rPr>
            </w:pPr>
            <w:r w:rsidRPr="00EC45C4">
              <w:rPr>
                <w:sz w:val="16"/>
                <w:szCs w:val="16"/>
              </w:rPr>
              <w:t>Коды</w:t>
            </w: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tc>
        <w:tc>
          <w:tcPr>
            <w:tcW w:w="1626" w:type="dxa"/>
            <w:vMerge w:val="restart"/>
          </w:tcPr>
          <w:p w:rsidR="00AF3294" w:rsidRPr="00EC45C4" w:rsidRDefault="00AF3294" w:rsidP="00AF3294">
            <w:pPr>
              <w:rPr>
                <w:sz w:val="16"/>
                <w:szCs w:val="16"/>
              </w:rPr>
            </w:pPr>
            <w:r w:rsidRPr="00EC45C4">
              <w:rPr>
                <w:sz w:val="16"/>
                <w:szCs w:val="16"/>
              </w:rPr>
              <w:t>Наименование доходов</w:t>
            </w:r>
          </w:p>
        </w:tc>
        <w:tc>
          <w:tcPr>
            <w:tcW w:w="1188" w:type="dxa"/>
            <w:gridSpan w:val="2"/>
          </w:tcPr>
          <w:p w:rsidR="00AF3294" w:rsidRPr="00EC45C4" w:rsidRDefault="00AF3294" w:rsidP="00AF3294">
            <w:pPr>
              <w:rPr>
                <w:sz w:val="16"/>
                <w:szCs w:val="16"/>
              </w:rPr>
            </w:pPr>
            <w:r w:rsidRPr="00EC45C4">
              <w:rPr>
                <w:sz w:val="16"/>
                <w:szCs w:val="16"/>
              </w:rPr>
              <w:t>План на 2013  год</w:t>
            </w:r>
          </w:p>
        </w:tc>
        <w:tc>
          <w:tcPr>
            <w:tcW w:w="577" w:type="dxa"/>
            <w:vMerge w:val="restart"/>
            <w:textDirection w:val="btLr"/>
          </w:tcPr>
          <w:p w:rsidR="00AF3294" w:rsidRPr="00EC45C4" w:rsidRDefault="00AF3294" w:rsidP="00AF3294">
            <w:pPr>
              <w:ind w:left="113" w:right="113"/>
              <w:rPr>
                <w:sz w:val="16"/>
                <w:szCs w:val="16"/>
              </w:rPr>
            </w:pPr>
            <w:r w:rsidRPr="00EC45C4">
              <w:rPr>
                <w:sz w:val="16"/>
                <w:szCs w:val="16"/>
              </w:rPr>
              <w:t>Уточненный  план</w:t>
            </w:r>
          </w:p>
          <w:p w:rsidR="00AF3294" w:rsidRPr="00EC45C4" w:rsidRDefault="00AF3294" w:rsidP="00AF3294">
            <w:pPr>
              <w:ind w:left="113" w:right="113"/>
              <w:rPr>
                <w:sz w:val="16"/>
                <w:szCs w:val="16"/>
              </w:rPr>
            </w:pPr>
            <w:r w:rsidRPr="00EC45C4">
              <w:rPr>
                <w:sz w:val="16"/>
                <w:szCs w:val="16"/>
              </w:rPr>
              <w:t xml:space="preserve"> на 2 квартал</w:t>
            </w:r>
          </w:p>
          <w:p w:rsidR="00AF3294" w:rsidRPr="00EC45C4" w:rsidRDefault="00AF3294" w:rsidP="00AF3294">
            <w:pPr>
              <w:ind w:left="113" w:right="113"/>
              <w:rPr>
                <w:sz w:val="16"/>
                <w:szCs w:val="16"/>
              </w:rPr>
            </w:pPr>
            <w:r w:rsidRPr="00EC45C4">
              <w:rPr>
                <w:sz w:val="16"/>
                <w:szCs w:val="16"/>
              </w:rPr>
              <w:t xml:space="preserve"> 2013 года</w:t>
            </w:r>
          </w:p>
        </w:tc>
        <w:tc>
          <w:tcPr>
            <w:tcW w:w="493" w:type="dxa"/>
            <w:vMerge w:val="restart"/>
            <w:textDirection w:val="btLr"/>
          </w:tcPr>
          <w:p w:rsidR="00AF3294" w:rsidRPr="00EC45C4" w:rsidRDefault="00AF3294" w:rsidP="00AF3294">
            <w:pPr>
              <w:ind w:left="113" w:right="113"/>
              <w:rPr>
                <w:sz w:val="16"/>
                <w:szCs w:val="16"/>
              </w:rPr>
            </w:pPr>
            <w:r w:rsidRPr="00EC45C4">
              <w:rPr>
                <w:sz w:val="16"/>
                <w:szCs w:val="16"/>
              </w:rPr>
              <w:t>Исполнено за</w:t>
            </w:r>
          </w:p>
          <w:p w:rsidR="00AF3294" w:rsidRPr="00EC45C4" w:rsidRDefault="00AF3294" w:rsidP="00AF3294">
            <w:pPr>
              <w:ind w:left="113" w:right="113"/>
              <w:rPr>
                <w:sz w:val="16"/>
                <w:szCs w:val="16"/>
              </w:rPr>
            </w:pPr>
            <w:r w:rsidRPr="00EC45C4">
              <w:rPr>
                <w:sz w:val="16"/>
                <w:szCs w:val="16"/>
              </w:rPr>
              <w:t>2 квартал 2013 года</w:t>
            </w:r>
          </w:p>
        </w:tc>
        <w:tc>
          <w:tcPr>
            <w:tcW w:w="443" w:type="dxa"/>
            <w:vMerge w:val="restart"/>
            <w:textDirection w:val="btLr"/>
          </w:tcPr>
          <w:p w:rsidR="00AF3294" w:rsidRPr="00EC45C4" w:rsidRDefault="00AF3294" w:rsidP="00AF3294">
            <w:pPr>
              <w:ind w:left="113" w:right="113"/>
              <w:rPr>
                <w:sz w:val="16"/>
                <w:szCs w:val="16"/>
              </w:rPr>
            </w:pPr>
            <w:r w:rsidRPr="00EC45C4">
              <w:rPr>
                <w:sz w:val="16"/>
                <w:szCs w:val="16"/>
              </w:rPr>
              <w:t>%  исполнения к уточненному плану на год</w:t>
            </w:r>
          </w:p>
        </w:tc>
        <w:tc>
          <w:tcPr>
            <w:tcW w:w="458" w:type="dxa"/>
            <w:vMerge w:val="restart"/>
            <w:textDirection w:val="btLr"/>
          </w:tcPr>
          <w:p w:rsidR="00AF3294" w:rsidRPr="00EC45C4" w:rsidRDefault="00AF3294" w:rsidP="00AF3294">
            <w:pPr>
              <w:ind w:left="113" w:right="113"/>
              <w:rPr>
                <w:sz w:val="16"/>
                <w:szCs w:val="16"/>
              </w:rPr>
            </w:pPr>
            <w:r w:rsidRPr="00EC45C4">
              <w:rPr>
                <w:sz w:val="16"/>
                <w:szCs w:val="16"/>
              </w:rPr>
              <w:t xml:space="preserve">% исполнения к  уточненному плану на </w:t>
            </w:r>
          </w:p>
          <w:p w:rsidR="00AF3294" w:rsidRPr="00EC45C4" w:rsidRDefault="00AF3294" w:rsidP="00AF3294">
            <w:pPr>
              <w:ind w:left="113" w:right="113"/>
              <w:rPr>
                <w:sz w:val="16"/>
                <w:szCs w:val="16"/>
              </w:rPr>
            </w:pPr>
            <w:r w:rsidRPr="00EC45C4">
              <w:rPr>
                <w:sz w:val="16"/>
                <w:szCs w:val="16"/>
              </w:rPr>
              <w:t>2 квартал 2013 года</w:t>
            </w:r>
          </w:p>
        </w:tc>
      </w:tr>
      <w:tr w:rsidR="00AF3294" w:rsidRPr="00EC45C4" w:rsidTr="00AF3294">
        <w:trPr>
          <w:cantSplit/>
          <w:trHeight w:val="1497"/>
        </w:trPr>
        <w:tc>
          <w:tcPr>
            <w:tcW w:w="675" w:type="dxa"/>
            <w:vMerge/>
          </w:tcPr>
          <w:p w:rsidR="00AF3294" w:rsidRPr="00EC45C4" w:rsidRDefault="00AF3294" w:rsidP="00AF3294">
            <w:pPr>
              <w:rPr>
                <w:sz w:val="16"/>
                <w:szCs w:val="16"/>
              </w:rPr>
            </w:pPr>
          </w:p>
        </w:tc>
        <w:tc>
          <w:tcPr>
            <w:tcW w:w="1626" w:type="dxa"/>
            <w:vMerge/>
          </w:tcPr>
          <w:p w:rsidR="00AF3294" w:rsidRPr="00EC45C4" w:rsidRDefault="00AF3294" w:rsidP="00AF3294">
            <w:pPr>
              <w:rPr>
                <w:sz w:val="16"/>
                <w:szCs w:val="16"/>
              </w:rPr>
            </w:pPr>
          </w:p>
        </w:tc>
        <w:tc>
          <w:tcPr>
            <w:tcW w:w="594" w:type="dxa"/>
            <w:textDirection w:val="btLr"/>
          </w:tcPr>
          <w:p w:rsidR="00AF3294" w:rsidRPr="00EC45C4" w:rsidRDefault="00AF3294" w:rsidP="00AF3294">
            <w:pPr>
              <w:ind w:left="113" w:right="113"/>
              <w:rPr>
                <w:sz w:val="16"/>
                <w:szCs w:val="16"/>
              </w:rPr>
            </w:pPr>
            <w:r w:rsidRPr="00EC45C4">
              <w:rPr>
                <w:sz w:val="16"/>
                <w:szCs w:val="16"/>
              </w:rPr>
              <w:t>утвержденный</w:t>
            </w:r>
          </w:p>
        </w:tc>
        <w:tc>
          <w:tcPr>
            <w:tcW w:w="594" w:type="dxa"/>
            <w:textDirection w:val="btLr"/>
          </w:tcPr>
          <w:p w:rsidR="00AF3294" w:rsidRPr="00EC45C4" w:rsidRDefault="00AF3294" w:rsidP="00AF3294">
            <w:pPr>
              <w:ind w:left="113" w:right="113"/>
              <w:rPr>
                <w:sz w:val="16"/>
                <w:szCs w:val="16"/>
              </w:rPr>
            </w:pPr>
            <w:r w:rsidRPr="00EC45C4">
              <w:rPr>
                <w:sz w:val="16"/>
                <w:szCs w:val="16"/>
              </w:rPr>
              <w:t>уточненный</w:t>
            </w:r>
          </w:p>
        </w:tc>
        <w:tc>
          <w:tcPr>
            <w:tcW w:w="577" w:type="dxa"/>
            <w:vMerge/>
          </w:tcPr>
          <w:p w:rsidR="00AF3294" w:rsidRPr="00EC45C4" w:rsidRDefault="00AF3294" w:rsidP="00AF3294">
            <w:pPr>
              <w:rPr>
                <w:sz w:val="16"/>
                <w:szCs w:val="16"/>
              </w:rPr>
            </w:pPr>
          </w:p>
        </w:tc>
        <w:tc>
          <w:tcPr>
            <w:tcW w:w="493" w:type="dxa"/>
            <w:vMerge/>
          </w:tcPr>
          <w:p w:rsidR="00AF3294" w:rsidRPr="00EC45C4" w:rsidRDefault="00AF3294" w:rsidP="00AF3294">
            <w:pPr>
              <w:rPr>
                <w:sz w:val="16"/>
                <w:szCs w:val="16"/>
              </w:rPr>
            </w:pPr>
          </w:p>
        </w:tc>
        <w:tc>
          <w:tcPr>
            <w:tcW w:w="443" w:type="dxa"/>
            <w:vMerge/>
          </w:tcPr>
          <w:p w:rsidR="00AF3294" w:rsidRPr="00EC45C4" w:rsidRDefault="00AF3294" w:rsidP="00AF3294">
            <w:pPr>
              <w:rPr>
                <w:sz w:val="16"/>
                <w:szCs w:val="16"/>
              </w:rPr>
            </w:pPr>
          </w:p>
        </w:tc>
        <w:tc>
          <w:tcPr>
            <w:tcW w:w="458" w:type="dxa"/>
            <w:vMerge/>
          </w:tcPr>
          <w:p w:rsidR="00AF3294" w:rsidRPr="00EC45C4" w:rsidRDefault="00AF3294" w:rsidP="00AF3294">
            <w:pPr>
              <w:rPr>
                <w:sz w:val="16"/>
                <w:szCs w:val="16"/>
              </w:rPr>
            </w:pPr>
          </w:p>
        </w:tc>
      </w:tr>
      <w:tr w:rsidR="00AF3294" w:rsidRPr="00EC45C4" w:rsidTr="00AF3294">
        <w:tc>
          <w:tcPr>
            <w:tcW w:w="675" w:type="dxa"/>
          </w:tcPr>
          <w:p w:rsidR="00AF3294" w:rsidRPr="00EC45C4" w:rsidRDefault="00AF3294" w:rsidP="00AF3294">
            <w:pPr>
              <w:rPr>
                <w:b/>
                <w:sz w:val="16"/>
                <w:szCs w:val="16"/>
              </w:rPr>
            </w:pPr>
            <w:r w:rsidRPr="00EC45C4">
              <w:rPr>
                <w:b/>
                <w:sz w:val="16"/>
                <w:szCs w:val="16"/>
              </w:rPr>
              <w:t>10000000000000000</w:t>
            </w:r>
          </w:p>
        </w:tc>
        <w:tc>
          <w:tcPr>
            <w:tcW w:w="1626" w:type="dxa"/>
          </w:tcPr>
          <w:p w:rsidR="00AF3294" w:rsidRPr="00EC45C4" w:rsidRDefault="00AF3294" w:rsidP="00AF3294">
            <w:pPr>
              <w:rPr>
                <w:b/>
                <w:sz w:val="16"/>
                <w:szCs w:val="16"/>
              </w:rPr>
            </w:pPr>
            <w:r w:rsidRPr="00EC45C4">
              <w:rPr>
                <w:b/>
                <w:sz w:val="16"/>
                <w:szCs w:val="16"/>
              </w:rPr>
              <w:t>СОБСТВЕННЫЕ ДОХОДЫ</w:t>
            </w:r>
          </w:p>
        </w:tc>
        <w:tc>
          <w:tcPr>
            <w:tcW w:w="594" w:type="dxa"/>
            <w:shd w:val="clear" w:color="auto" w:fill="auto"/>
          </w:tcPr>
          <w:p w:rsidR="00AF3294" w:rsidRPr="00EC45C4" w:rsidRDefault="00AF3294" w:rsidP="00AF3294">
            <w:pPr>
              <w:rPr>
                <w:b/>
                <w:sz w:val="16"/>
                <w:szCs w:val="16"/>
              </w:rPr>
            </w:pPr>
            <w:r w:rsidRPr="00EC45C4">
              <w:rPr>
                <w:b/>
                <w:sz w:val="16"/>
                <w:szCs w:val="16"/>
              </w:rPr>
              <w:t>16512,4</w:t>
            </w:r>
          </w:p>
        </w:tc>
        <w:tc>
          <w:tcPr>
            <w:tcW w:w="594" w:type="dxa"/>
            <w:shd w:val="clear" w:color="auto" w:fill="auto"/>
          </w:tcPr>
          <w:p w:rsidR="00AF3294" w:rsidRPr="00EC45C4" w:rsidRDefault="00AF3294" w:rsidP="00AF3294">
            <w:pPr>
              <w:rPr>
                <w:b/>
                <w:sz w:val="16"/>
                <w:szCs w:val="16"/>
              </w:rPr>
            </w:pPr>
            <w:r w:rsidRPr="00EC45C4">
              <w:rPr>
                <w:b/>
                <w:sz w:val="16"/>
                <w:szCs w:val="16"/>
              </w:rPr>
              <w:t>16512,4</w:t>
            </w:r>
          </w:p>
        </w:tc>
        <w:tc>
          <w:tcPr>
            <w:tcW w:w="577" w:type="dxa"/>
            <w:shd w:val="clear" w:color="auto" w:fill="auto"/>
          </w:tcPr>
          <w:p w:rsidR="00AF3294" w:rsidRPr="00EC45C4" w:rsidRDefault="00AF3294" w:rsidP="00AF3294">
            <w:pPr>
              <w:rPr>
                <w:b/>
                <w:sz w:val="16"/>
                <w:szCs w:val="16"/>
              </w:rPr>
            </w:pPr>
            <w:r w:rsidRPr="00EC45C4">
              <w:rPr>
                <w:b/>
                <w:sz w:val="16"/>
                <w:szCs w:val="16"/>
              </w:rPr>
              <w:t>8109,7</w:t>
            </w:r>
          </w:p>
        </w:tc>
        <w:tc>
          <w:tcPr>
            <w:tcW w:w="493" w:type="dxa"/>
            <w:shd w:val="clear" w:color="auto" w:fill="auto"/>
          </w:tcPr>
          <w:p w:rsidR="00AF3294" w:rsidRPr="00EC45C4" w:rsidRDefault="00AF3294" w:rsidP="00AF3294">
            <w:pPr>
              <w:rPr>
                <w:b/>
                <w:sz w:val="16"/>
                <w:szCs w:val="16"/>
              </w:rPr>
            </w:pPr>
            <w:r w:rsidRPr="00EC45C4">
              <w:rPr>
                <w:b/>
                <w:sz w:val="16"/>
                <w:szCs w:val="16"/>
              </w:rPr>
              <w:t>8259,3</w:t>
            </w:r>
          </w:p>
        </w:tc>
        <w:tc>
          <w:tcPr>
            <w:tcW w:w="443" w:type="dxa"/>
            <w:shd w:val="clear" w:color="auto" w:fill="auto"/>
          </w:tcPr>
          <w:p w:rsidR="00AF3294" w:rsidRPr="00EC45C4" w:rsidRDefault="00AF3294" w:rsidP="00AF3294">
            <w:pPr>
              <w:rPr>
                <w:b/>
                <w:sz w:val="16"/>
                <w:szCs w:val="16"/>
              </w:rPr>
            </w:pPr>
            <w:r w:rsidRPr="00EC45C4">
              <w:rPr>
                <w:b/>
                <w:sz w:val="16"/>
                <w:szCs w:val="16"/>
              </w:rPr>
              <w:t>50,0</w:t>
            </w:r>
          </w:p>
        </w:tc>
        <w:tc>
          <w:tcPr>
            <w:tcW w:w="458" w:type="dxa"/>
            <w:shd w:val="clear" w:color="auto" w:fill="auto"/>
          </w:tcPr>
          <w:p w:rsidR="00AF3294" w:rsidRPr="00EC45C4" w:rsidRDefault="00AF3294" w:rsidP="00AF3294">
            <w:pPr>
              <w:rPr>
                <w:b/>
                <w:sz w:val="16"/>
                <w:szCs w:val="16"/>
              </w:rPr>
            </w:pPr>
            <w:r w:rsidRPr="00EC45C4">
              <w:rPr>
                <w:b/>
                <w:sz w:val="16"/>
                <w:szCs w:val="16"/>
              </w:rPr>
              <w:t>101,8</w:t>
            </w:r>
          </w:p>
        </w:tc>
      </w:tr>
      <w:tr w:rsidR="00AF3294" w:rsidRPr="00EC45C4" w:rsidTr="00AF3294">
        <w:tc>
          <w:tcPr>
            <w:tcW w:w="675" w:type="dxa"/>
          </w:tcPr>
          <w:p w:rsidR="00AF3294" w:rsidRPr="00EC45C4" w:rsidRDefault="00AF3294" w:rsidP="00AF3294">
            <w:pPr>
              <w:rPr>
                <w:sz w:val="16"/>
                <w:szCs w:val="16"/>
              </w:rPr>
            </w:pPr>
            <w:r w:rsidRPr="00EC45C4">
              <w:rPr>
                <w:sz w:val="16"/>
                <w:szCs w:val="16"/>
              </w:rPr>
              <w:t>10100000000000000</w:t>
            </w:r>
          </w:p>
        </w:tc>
        <w:tc>
          <w:tcPr>
            <w:tcW w:w="1626" w:type="dxa"/>
          </w:tcPr>
          <w:p w:rsidR="00AF3294" w:rsidRPr="00EC45C4" w:rsidRDefault="00AF3294" w:rsidP="00AF3294">
            <w:pPr>
              <w:rPr>
                <w:sz w:val="16"/>
                <w:szCs w:val="16"/>
              </w:rPr>
            </w:pPr>
            <w:r w:rsidRPr="00EC45C4">
              <w:rPr>
                <w:sz w:val="16"/>
                <w:szCs w:val="16"/>
              </w:rPr>
              <w:t>НАЛОГИ НА ПРИБЫЛЬ, ДОХОДЫ</w:t>
            </w:r>
          </w:p>
        </w:tc>
        <w:tc>
          <w:tcPr>
            <w:tcW w:w="594" w:type="dxa"/>
            <w:shd w:val="clear" w:color="auto" w:fill="auto"/>
          </w:tcPr>
          <w:p w:rsidR="00AF3294" w:rsidRPr="00EC45C4" w:rsidRDefault="00AF3294" w:rsidP="00AF3294">
            <w:pPr>
              <w:rPr>
                <w:sz w:val="16"/>
                <w:szCs w:val="16"/>
              </w:rPr>
            </w:pPr>
            <w:r w:rsidRPr="00EC45C4">
              <w:rPr>
                <w:sz w:val="16"/>
                <w:szCs w:val="16"/>
              </w:rPr>
              <w:t>300,0</w:t>
            </w:r>
          </w:p>
        </w:tc>
        <w:tc>
          <w:tcPr>
            <w:tcW w:w="594" w:type="dxa"/>
            <w:shd w:val="clear" w:color="auto" w:fill="auto"/>
          </w:tcPr>
          <w:p w:rsidR="00AF3294" w:rsidRPr="00EC45C4" w:rsidRDefault="00AF3294" w:rsidP="00AF3294">
            <w:pPr>
              <w:rPr>
                <w:sz w:val="16"/>
                <w:szCs w:val="16"/>
              </w:rPr>
            </w:pPr>
            <w:r w:rsidRPr="00EC45C4">
              <w:rPr>
                <w:sz w:val="16"/>
                <w:szCs w:val="16"/>
              </w:rPr>
              <w:t>300,0</w:t>
            </w:r>
          </w:p>
        </w:tc>
        <w:tc>
          <w:tcPr>
            <w:tcW w:w="577" w:type="dxa"/>
            <w:shd w:val="clear" w:color="auto" w:fill="auto"/>
          </w:tcPr>
          <w:p w:rsidR="00AF3294" w:rsidRPr="00EC45C4" w:rsidRDefault="00AF3294" w:rsidP="00AF3294">
            <w:pPr>
              <w:rPr>
                <w:sz w:val="16"/>
                <w:szCs w:val="16"/>
              </w:rPr>
            </w:pPr>
            <w:r w:rsidRPr="00EC45C4">
              <w:rPr>
                <w:sz w:val="16"/>
                <w:szCs w:val="16"/>
              </w:rPr>
              <w:t>282,6</w:t>
            </w:r>
          </w:p>
        </w:tc>
        <w:tc>
          <w:tcPr>
            <w:tcW w:w="493" w:type="dxa"/>
            <w:shd w:val="clear" w:color="auto" w:fill="auto"/>
          </w:tcPr>
          <w:p w:rsidR="00AF3294" w:rsidRPr="00EC45C4" w:rsidRDefault="00AF3294" w:rsidP="00AF3294">
            <w:pPr>
              <w:rPr>
                <w:sz w:val="16"/>
                <w:szCs w:val="16"/>
              </w:rPr>
            </w:pPr>
            <w:r w:rsidRPr="00EC45C4">
              <w:rPr>
                <w:sz w:val="16"/>
                <w:szCs w:val="16"/>
              </w:rPr>
              <w:t>288,2</w:t>
            </w:r>
          </w:p>
        </w:tc>
        <w:tc>
          <w:tcPr>
            <w:tcW w:w="443" w:type="dxa"/>
            <w:shd w:val="clear" w:color="auto" w:fill="auto"/>
          </w:tcPr>
          <w:p w:rsidR="00AF3294" w:rsidRPr="00EC45C4" w:rsidRDefault="00AF3294" w:rsidP="00AF3294">
            <w:pPr>
              <w:rPr>
                <w:sz w:val="16"/>
                <w:szCs w:val="16"/>
              </w:rPr>
            </w:pPr>
            <w:r w:rsidRPr="00EC45C4">
              <w:rPr>
                <w:sz w:val="16"/>
                <w:szCs w:val="16"/>
              </w:rPr>
              <w:t>96,1</w:t>
            </w:r>
          </w:p>
        </w:tc>
        <w:tc>
          <w:tcPr>
            <w:tcW w:w="458" w:type="dxa"/>
            <w:shd w:val="clear" w:color="auto" w:fill="auto"/>
          </w:tcPr>
          <w:p w:rsidR="00AF3294" w:rsidRPr="00EC45C4" w:rsidRDefault="00AF3294" w:rsidP="00AF3294">
            <w:pPr>
              <w:rPr>
                <w:sz w:val="16"/>
                <w:szCs w:val="16"/>
              </w:rPr>
            </w:pPr>
            <w:r w:rsidRPr="00EC45C4">
              <w:rPr>
                <w:sz w:val="16"/>
                <w:szCs w:val="16"/>
              </w:rPr>
              <w:t>102,0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10102000010000110</w:t>
            </w:r>
          </w:p>
        </w:tc>
        <w:tc>
          <w:tcPr>
            <w:tcW w:w="1626" w:type="dxa"/>
          </w:tcPr>
          <w:p w:rsidR="00AF3294" w:rsidRPr="00EC45C4" w:rsidRDefault="00AF3294" w:rsidP="00AF3294">
            <w:pPr>
              <w:rPr>
                <w:sz w:val="16"/>
                <w:szCs w:val="16"/>
              </w:rPr>
            </w:pPr>
            <w:r w:rsidRPr="00EC45C4">
              <w:rPr>
                <w:sz w:val="16"/>
                <w:szCs w:val="16"/>
              </w:rPr>
              <w:t>НАЛОГ НА ДОХОДЫ ФИЗИЧЕСКИХ ЛИЦ</w:t>
            </w:r>
          </w:p>
        </w:tc>
        <w:tc>
          <w:tcPr>
            <w:tcW w:w="594" w:type="dxa"/>
            <w:shd w:val="clear" w:color="auto" w:fill="auto"/>
          </w:tcPr>
          <w:p w:rsidR="00AF3294" w:rsidRPr="00EC45C4" w:rsidRDefault="00AF3294" w:rsidP="00AF3294">
            <w:pPr>
              <w:rPr>
                <w:sz w:val="16"/>
                <w:szCs w:val="16"/>
              </w:rPr>
            </w:pPr>
            <w:r w:rsidRPr="00EC45C4">
              <w:rPr>
                <w:sz w:val="16"/>
                <w:szCs w:val="16"/>
              </w:rPr>
              <w:t>300,0</w:t>
            </w:r>
          </w:p>
        </w:tc>
        <w:tc>
          <w:tcPr>
            <w:tcW w:w="594" w:type="dxa"/>
            <w:shd w:val="clear" w:color="auto" w:fill="auto"/>
          </w:tcPr>
          <w:p w:rsidR="00AF3294" w:rsidRPr="00EC45C4" w:rsidRDefault="00AF3294" w:rsidP="00AF3294">
            <w:pPr>
              <w:rPr>
                <w:sz w:val="16"/>
                <w:szCs w:val="16"/>
              </w:rPr>
            </w:pPr>
            <w:r w:rsidRPr="00EC45C4">
              <w:rPr>
                <w:sz w:val="16"/>
                <w:szCs w:val="16"/>
              </w:rPr>
              <w:t>300,0</w:t>
            </w:r>
          </w:p>
        </w:tc>
        <w:tc>
          <w:tcPr>
            <w:tcW w:w="577" w:type="dxa"/>
            <w:shd w:val="clear" w:color="auto" w:fill="auto"/>
          </w:tcPr>
          <w:p w:rsidR="00AF3294" w:rsidRPr="00EC45C4" w:rsidRDefault="00AF3294" w:rsidP="00AF3294">
            <w:pPr>
              <w:rPr>
                <w:sz w:val="16"/>
                <w:szCs w:val="16"/>
              </w:rPr>
            </w:pPr>
            <w:r w:rsidRPr="00EC45C4">
              <w:rPr>
                <w:sz w:val="16"/>
                <w:szCs w:val="16"/>
              </w:rPr>
              <w:t>282,6</w:t>
            </w:r>
          </w:p>
        </w:tc>
        <w:tc>
          <w:tcPr>
            <w:tcW w:w="493" w:type="dxa"/>
            <w:shd w:val="clear" w:color="auto" w:fill="auto"/>
          </w:tcPr>
          <w:p w:rsidR="00AF3294" w:rsidRPr="00EC45C4" w:rsidRDefault="00AF3294" w:rsidP="00AF3294">
            <w:pPr>
              <w:rPr>
                <w:sz w:val="16"/>
                <w:szCs w:val="16"/>
              </w:rPr>
            </w:pPr>
            <w:r w:rsidRPr="00EC45C4">
              <w:rPr>
                <w:sz w:val="16"/>
                <w:szCs w:val="16"/>
              </w:rPr>
              <w:t>288,2</w:t>
            </w:r>
          </w:p>
        </w:tc>
        <w:tc>
          <w:tcPr>
            <w:tcW w:w="443" w:type="dxa"/>
            <w:shd w:val="clear" w:color="auto" w:fill="auto"/>
          </w:tcPr>
          <w:p w:rsidR="00AF3294" w:rsidRPr="00EC45C4" w:rsidRDefault="00AF3294" w:rsidP="00AF3294">
            <w:pPr>
              <w:rPr>
                <w:sz w:val="16"/>
                <w:szCs w:val="16"/>
              </w:rPr>
            </w:pPr>
            <w:r w:rsidRPr="00EC45C4">
              <w:rPr>
                <w:sz w:val="16"/>
                <w:szCs w:val="16"/>
              </w:rPr>
              <w:t>96,1</w:t>
            </w:r>
          </w:p>
        </w:tc>
        <w:tc>
          <w:tcPr>
            <w:tcW w:w="458" w:type="dxa"/>
            <w:shd w:val="clear" w:color="auto" w:fill="auto"/>
          </w:tcPr>
          <w:p w:rsidR="00AF3294" w:rsidRPr="00EC45C4" w:rsidRDefault="00AF3294" w:rsidP="00AF3294">
            <w:pPr>
              <w:rPr>
                <w:sz w:val="16"/>
                <w:szCs w:val="16"/>
              </w:rPr>
            </w:pPr>
            <w:r w:rsidRPr="00EC45C4">
              <w:rPr>
                <w:sz w:val="16"/>
                <w:szCs w:val="16"/>
              </w:rPr>
              <w:t>102,0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10102010100100110</w:t>
            </w:r>
          </w:p>
        </w:tc>
        <w:tc>
          <w:tcPr>
            <w:tcW w:w="1626" w:type="dxa"/>
          </w:tcPr>
          <w:p w:rsidR="00AF3294" w:rsidRPr="00EC45C4" w:rsidRDefault="00AF3294" w:rsidP="00AF3294">
            <w:pPr>
              <w:rPr>
                <w:sz w:val="16"/>
                <w:szCs w:val="16"/>
              </w:rPr>
            </w:pPr>
            <w:r w:rsidRPr="00EC45C4">
              <w:rPr>
                <w:sz w:val="16"/>
                <w:szCs w:val="16"/>
              </w:rPr>
              <w:t>Налог на доходы физических лиц с доходы,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594" w:type="dxa"/>
            <w:shd w:val="clear" w:color="auto" w:fill="auto"/>
          </w:tcPr>
          <w:p w:rsidR="00AF3294" w:rsidRPr="00EC45C4" w:rsidRDefault="00AF3294" w:rsidP="00AF3294">
            <w:pPr>
              <w:rPr>
                <w:sz w:val="16"/>
                <w:szCs w:val="16"/>
              </w:rPr>
            </w:pPr>
            <w:r w:rsidRPr="00EC45C4">
              <w:rPr>
                <w:sz w:val="16"/>
                <w:szCs w:val="16"/>
              </w:rPr>
              <w:t>300,0</w:t>
            </w:r>
          </w:p>
        </w:tc>
        <w:tc>
          <w:tcPr>
            <w:tcW w:w="594" w:type="dxa"/>
            <w:shd w:val="clear" w:color="auto" w:fill="auto"/>
          </w:tcPr>
          <w:p w:rsidR="00AF3294" w:rsidRPr="00EC45C4" w:rsidRDefault="00AF3294" w:rsidP="00AF3294">
            <w:pPr>
              <w:rPr>
                <w:sz w:val="16"/>
                <w:szCs w:val="16"/>
              </w:rPr>
            </w:pPr>
            <w:r w:rsidRPr="00EC45C4">
              <w:rPr>
                <w:sz w:val="16"/>
                <w:szCs w:val="16"/>
              </w:rPr>
              <w:t>300,0</w:t>
            </w:r>
          </w:p>
        </w:tc>
        <w:tc>
          <w:tcPr>
            <w:tcW w:w="577" w:type="dxa"/>
            <w:shd w:val="clear" w:color="auto" w:fill="auto"/>
          </w:tcPr>
          <w:p w:rsidR="00AF3294" w:rsidRPr="00EC45C4" w:rsidRDefault="00AF3294" w:rsidP="00AF3294">
            <w:pPr>
              <w:rPr>
                <w:sz w:val="16"/>
                <w:szCs w:val="16"/>
              </w:rPr>
            </w:pPr>
            <w:r w:rsidRPr="00EC45C4">
              <w:rPr>
                <w:sz w:val="16"/>
                <w:szCs w:val="16"/>
              </w:rPr>
              <w:t>273,0</w:t>
            </w:r>
          </w:p>
        </w:tc>
        <w:tc>
          <w:tcPr>
            <w:tcW w:w="493" w:type="dxa"/>
            <w:shd w:val="clear" w:color="auto" w:fill="auto"/>
          </w:tcPr>
          <w:p w:rsidR="00AF3294" w:rsidRPr="00EC45C4" w:rsidRDefault="00AF3294" w:rsidP="00AF3294">
            <w:pPr>
              <w:rPr>
                <w:sz w:val="16"/>
                <w:szCs w:val="16"/>
              </w:rPr>
            </w:pPr>
            <w:r w:rsidRPr="00EC45C4">
              <w:rPr>
                <w:sz w:val="16"/>
                <w:szCs w:val="16"/>
              </w:rPr>
              <w:t>278,6</w:t>
            </w:r>
          </w:p>
        </w:tc>
        <w:tc>
          <w:tcPr>
            <w:tcW w:w="443" w:type="dxa"/>
            <w:shd w:val="clear" w:color="auto" w:fill="auto"/>
          </w:tcPr>
          <w:p w:rsidR="00AF3294" w:rsidRPr="00EC45C4" w:rsidRDefault="00AF3294" w:rsidP="00AF3294">
            <w:pPr>
              <w:rPr>
                <w:sz w:val="16"/>
                <w:szCs w:val="16"/>
              </w:rPr>
            </w:pPr>
            <w:r w:rsidRPr="00EC45C4">
              <w:rPr>
                <w:sz w:val="16"/>
                <w:szCs w:val="16"/>
              </w:rPr>
              <w:t>92,9</w:t>
            </w:r>
          </w:p>
        </w:tc>
        <w:tc>
          <w:tcPr>
            <w:tcW w:w="458" w:type="dxa"/>
            <w:shd w:val="clear" w:color="auto" w:fill="auto"/>
          </w:tcPr>
          <w:p w:rsidR="00AF3294" w:rsidRPr="00EC45C4" w:rsidRDefault="00AF3294" w:rsidP="00AF3294">
            <w:pPr>
              <w:rPr>
                <w:sz w:val="16"/>
                <w:szCs w:val="16"/>
              </w:rPr>
            </w:pPr>
            <w:r w:rsidRPr="00EC45C4">
              <w:rPr>
                <w:sz w:val="16"/>
                <w:szCs w:val="16"/>
              </w:rPr>
              <w:t>102,0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10102030010000110</w:t>
            </w:r>
          </w:p>
        </w:tc>
        <w:tc>
          <w:tcPr>
            <w:tcW w:w="1626" w:type="dxa"/>
          </w:tcPr>
          <w:p w:rsidR="00AF3294" w:rsidRPr="00EC45C4" w:rsidRDefault="00AF3294" w:rsidP="00AF3294">
            <w:pPr>
              <w:rPr>
                <w:sz w:val="16"/>
                <w:szCs w:val="16"/>
              </w:rPr>
            </w:pPr>
            <w:r w:rsidRPr="00EC45C4">
              <w:rPr>
                <w:sz w:val="16"/>
                <w:szCs w:val="16"/>
              </w:rPr>
              <w:t xml:space="preserve">Налог на доходы физических лиц с доходов, полученных физическими лицами в соответствии со статьей 228 </w:t>
            </w:r>
            <w:r w:rsidRPr="00EC45C4">
              <w:rPr>
                <w:sz w:val="16"/>
                <w:szCs w:val="16"/>
              </w:rPr>
              <w:lastRenderedPageBreak/>
              <w:t>Налогового кодекса Российской Федерации</w:t>
            </w:r>
          </w:p>
        </w:tc>
        <w:tc>
          <w:tcPr>
            <w:tcW w:w="594" w:type="dxa"/>
            <w:shd w:val="clear" w:color="auto" w:fill="auto"/>
          </w:tcPr>
          <w:p w:rsidR="00AF3294" w:rsidRPr="00EC45C4" w:rsidRDefault="00AF3294" w:rsidP="00AF3294">
            <w:pPr>
              <w:rPr>
                <w:sz w:val="16"/>
                <w:szCs w:val="16"/>
              </w:rPr>
            </w:pPr>
            <w:r w:rsidRPr="00EC45C4">
              <w:rPr>
                <w:sz w:val="16"/>
                <w:szCs w:val="16"/>
              </w:rPr>
              <w:lastRenderedPageBreak/>
              <w:t>8,7</w:t>
            </w:r>
          </w:p>
        </w:tc>
        <w:tc>
          <w:tcPr>
            <w:tcW w:w="594" w:type="dxa"/>
            <w:shd w:val="clear" w:color="auto" w:fill="auto"/>
          </w:tcPr>
          <w:p w:rsidR="00AF3294" w:rsidRPr="00EC45C4" w:rsidRDefault="00AF3294" w:rsidP="00AF3294">
            <w:pPr>
              <w:rPr>
                <w:sz w:val="16"/>
                <w:szCs w:val="16"/>
              </w:rPr>
            </w:pPr>
            <w:r w:rsidRPr="00EC45C4">
              <w:rPr>
                <w:sz w:val="16"/>
                <w:szCs w:val="16"/>
              </w:rPr>
              <w:t>8,7</w:t>
            </w:r>
          </w:p>
        </w:tc>
        <w:tc>
          <w:tcPr>
            <w:tcW w:w="577" w:type="dxa"/>
            <w:shd w:val="clear" w:color="auto" w:fill="auto"/>
          </w:tcPr>
          <w:p w:rsidR="00AF3294" w:rsidRPr="00EC45C4" w:rsidRDefault="00AF3294" w:rsidP="00AF3294">
            <w:pPr>
              <w:rPr>
                <w:sz w:val="16"/>
                <w:szCs w:val="16"/>
              </w:rPr>
            </w:pPr>
            <w:r w:rsidRPr="00EC45C4">
              <w:rPr>
                <w:sz w:val="16"/>
                <w:szCs w:val="16"/>
              </w:rPr>
              <w:t>8,7</w:t>
            </w:r>
          </w:p>
        </w:tc>
        <w:tc>
          <w:tcPr>
            <w:tcW w:w="493" w:type="dxa"/>
            <w:shd w:val="clear" w:color="auto" w:fill="auto"/>
          </w:tcPr>
          <w:p w:rsidR="00AF3294" w:rsidRPr="00EC45C4" w:rsidRDefault="00AF3294" w:rsidP="00AF3294">
            <w:pPr>
              <w:rPr>
                <w:sz w:val="16"/>
                <w:szCs w:val="16"/>
              </w:rPr>
            </w:pPr>
            <w:r w:rsidRPr="00EC45C4">
              <w:rPr>
                <w:sz w:val="16"/>
                <w:szCs w:val="16"/>
              </w:rPr>
              <w:t>8,7</w:t>
            </w:r>
          </w:p>
        </w:tc>
        <w:tc>
          <w:tcPr>
            <w:tcW w:w="443" w:type="dxa"/>
            <w:shd w:val="clear" w:color="auto" w:fill="auto"/>
          </w:tcPr>
          <w:p w:rsidR="00AF3294" w:rsidRPr="00EC45C4" w:rsidRDefault="00AF3294" w:rsidP="00AF3294">
            <w:pPr>
              <w:rPr>
                <w:sz w:val="16"/>
                <w:szCs w:val="16"/>
              </w:rPr>
            </w:pPr>
            <w:r w:rsidRPr="00EC45C4">
              <w:rPr>
                <w:sz w:val="16"/>
                <w:szCs w:val="16"/>
              </w:rPr>
              <w:t>100,0</w:t>
            </w:r>
          </w:p>
        </w:tc>
        <w:tc>
          <w:tcPr>
            <w:tcW w:w="458" w:type="dxa"/>
            <w:shd w:val="clear" w:color="auto" w:fill="auto"/>
          </w:tcPr>
          <w:p w:rsidR="00AF3294" w:rsidRPr="00EC45C4" w:rsidRDefault="00AF3294" w:rsidP="00AF3294">
            <w:pPr>
              <w:rPr>
                <w:sz w:val="16"/>
                <w:szCs w:val="16"/>
              </w:rPr>
            </w:pPr>
            <w:r w:rsidRPr="00EC45C4">
              <w:rPr>
                <w:sz w:val="16"/>
                <w:szCs w:val="16"/>
              </w:rPr>
              <w:t>100,0</w:t>
            </w:r>
          </w:p>
        </w:tc>
      </w:tr>
      <w:tr w:rsidR="00AF3294" w:rsidRPr="00EC45C4" w:rsidTr="00AF3294">
        <w:tc>
          <w:tcPr>
            <w:tcW w:w="675" w:type="dxa"/>
          </w:tcPr>
          <w:p w:rsidR="00AF3294" w:rsidRPr="00EC45C4" w:rsidRDefault="00AF3294" w:rsidP="00AF3294">
            <w:pPr>
              <w:rPr>
                <w:sz w:val="16"/>
                <w:szCs w:val="16"/>
              </w:rPr>
            </w:pPr>
            <w:r w:rsidRPr="00EC45C4">
              <w:rPr>
                <w:sz w:val="16"/>
                <w:szCs w:val="16"/>
              </w:rPr>
              <w:lastRenderedPageBreak/>
              <w:t>10102040010000110</w:t>
            </w:r>
          </w:p>
        </w:tc>
        <w:tc>
          <w:tcPr>
            <w:tcW w:w="1626" w:type="dxa"/>
          </w:tcPr>
          <w:p w:rsidR="00AF3294" w:rsidRPr="00EC45C4" w:rsidRDefault="00AF3294" w:rsidP="00AF3294">
            <w:pPr>
              <w:rPr>
                <w:sz w:val="16"/>
                <w:szCs w:val="16"/>
              </w:rPr>
            </w:pPr>
            <w:r w:rsidRPr="00EC45C4">
              <w:rPr>
                <w:sz w:val="16"/>
                <w:szCs w:val="16"/>
              </w:rPr>
              <w:t>Налог на доходы физических лиц в виде фиксированных платежей с доходов, полученных физическими лицами, являющимися иностаранными гражданами, осуществляющими трудовую деятельность по найму у физических лиц на основании патента в соответствии со ст. 227.1 НКРФ</w:t>
            </w:r>
          </w:p>
        </w:tc>
        <w:tc>
          <w:tcPr>
            <w:tcW w:w="594" w:type="dxa"/>
            <w:shd w:val="clear" w:color="auto" w:fill="auto"/>
          </w:tcPr>
          <w:p w:rsidR="00AF3294" w:rsidRPr="00EC45C4" w:rsidRDefault="00AF3294" w:rsidP="00AF3294">
            <w:pPr>
              <w:rPr>
                <w:sz w:val="16"/>
                <w:szCs w:val="16"/>
              </w:rPr>
            </w:pPr>
            <w:r w:rsidRPr="00EC45C4">
              <w:rPr>
                <w:sz w:val="16"/>
                <w:szCs w:val="16"/>
              </w:rPr>
              <w:t>0,9</w:t>
            </w:r>
          </w:p>
        </w:tc>
        <w:tc>
          <w:tcPr>
            <w:tcW w:w="594" w:type="dxa"/>
            <w:shd w:val="clear" w:color="auto" w:fill="auto"/>
          </w:tcPr>
          <w:p w:rsidR="00AF3294" w:rsidRPr="00EC45C4" w:rsidRDefault="00AF3294" w:rsidP="00AF3294">
            <w:pPr>
              <w:rPr>
                <w:sz w:val="16"/>
                <w:szCs w:val="16"/>
              </w:rPr>
            </w:pPr>
            <w:r w:rsidRPr="00EC45C4">
              <w:rPr>
                <w:sz w:val="16"/>
                <w:szCs w:val="16"/>
              </w:rPr>
              <w:t>0,9</w:t>
            </w:r>
          </w:p>
        </w:tc>
        <w:tc>
          <w:tcPr>
            <w:tcW w:w="577" w:type="dxa"/>
            <w:shd w:val="clear" w:color="auto" w:fill="auto"/>
          </w:tcPr>
          <w:p w:rsidR="00AF3294" w:rsidRPr="00EC45C4" w:rsidRDefault="00AF3294" w:rsidP="00AF3294">
            <w:pPr>
              <w:rPr>
                <w:sz w:val="16"/>
                <w:szCs w:val="16"/>
              </w:rPr>
            </w:pPr>
            <w:r w:rsidRPr="00EC45C4">
              <w:rPr>
                <w:sz w:val="16"/>
                <w:szCs w:val="16"/>
              </w:rPr>
              <w:t>0,9</w:t>
            </w:r>
          </w:p>
        </w:tc>
        <w:tc>
          <w:tcPr>
            <w:tcW w:w="493" w:type="dxa"/>
            <w:shd w:val="clear" w:color="auto" w:fill="auto"/>
          </w:tcPr>
          <w:p w:rsidR="00AF3294" w:rsidRPr="00EC45C4" w:rsidRDefault="00AF3294" w:rsidP="00AF3294">
            <w:pPr>
              <w:rPr>
                <w:sz w:val="16"/>
                <w:szCs w:val="16"/>
              </w:rPr>
            </w:pPr>
            <w:r w:rsidRPr="00EC45C4">
              <w:rPr>
                <w:sz w:val="16"/>
                <w:szCs w:val="16"/>
              </w:rPr>
              <w:t>0,9</w:t>
            </w:r>
          </w:p>
        </w:tc>
        <w:tc>
          <w:tcPr>
            <w:tcW w:w="443" w:type="dxa"/>
            <w:shd w:val="clear" w:color="auto" w:fill="auto"/>
          </w:tcPr>
          <w:p w:rsidR="00AF3294" w:rsidRPr="00EC45C4" w:rsidRDefault="00AF3294" w:rsidP="00AF3294">
            <w:pPr>
              <w:rPr>
                <w:sz w:val="16"/>
                <w:szCs w:val="16"/>
              </w:rPr>
            </w:pPr>
            <w:r w:rsidRPr="00EC45C4">
              <w:rPr>
                <w:sz w:val="16"/>
                <w:szCs w:val="16"/>
              </w:rPr>
              <w:t>100,0</w:t>
            </w:r>
          </w:p>
        </w:tc>
        <w:tc>
          <w:tcPr>
            <w:tcW w:w="458" w:type="dxa"/>
            <w:shd w:val="clear" w:color="auto" w:fill="auto"/>
          </w:tcPr>
          <w:p w:rsidR="00AF3294" w:rsidRPr="00EC45C4" w:rsidRDefault="00AF3294" w:rsidP="00AF3294">
            <w:pPr>
              <w:rPr>
                <w:sz w:val="16"/>
                <w:szCs w:val="16"/>
              </w:rPr>
            </w:pPr>
            <w:r w:rsidRPr="00EC45C4">
              <w:rPr>
                <w:sz w:val="16"/>
                <w:szCs w:val="16"/>
              </w:rPr>
              <w:t>100,0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10500000000000000</w:t>
            </w:r>
          </w:p>
        </w:tc>
        <w:tc>
          <w:tcPr>
            <w:tcW w:w="1626" w:type="dxa"/>
          </w:tcPr>
          <w:p w:rsidR="00AF3294" w:rsidRPr="00EC45C4" w:rsidRDefault="00AF3294" w:rsidP="00AF3294">
            <w:pPr>
              <w:rPr>
                <w:sz w:val="16"/>
                <w:szCs w:val="16"/>
              </w:rPr>
            </w:pPr>
            <w:r w:rsidRPr="00EC45C4">
              <w:rPr>
                <w:sz w:val="16"/>
                <w:szCs w:val="16"/>
              </w:rPr>
              <w:t>НАЛОГИ НА СОВОКУПНЫЙ ДОХОД</w:t>
            </w:r>
          </w:p>
        </w:tc>
        <w:tc>
          <w:tcPr>
            <w:tcW w:w="594" w:type="dxa"/>
            <w:shd w:val="clear" w:color="auto" w:fill="auto"/>
          </w:tcPr>
          <w:p w:rsidR="00AF3294" w:rsidRPr="00EC45C4" w:rsidRDefault="00AF3294" w:rsidP="00AF3294">
            <w:pPr>
              <w:rPr>
                <w:sz w:val="16"/>
                <w:szCs w:val="16"/>
              </w:rPr>
            </w:pPr>
            <w:r w:rsidRPr="00EC45C4">
              <w:rPr>
                <w:sz w:val="16"/>
                <w:szCs w:val="16"/>
              </w:rPr>
              <w:t>289,0</w:t>
            </w:r>
          </w:p>
        </w:tc>
        <w:tc>
          <w:tcPr>
            <w:tcW w:w="594" w:type="dxa"/>
            <w:shd w:val="clear" w:color="auto" w:fill="auto"/>
          </w:tcPr>
          <w:p w:rsidR="00AF3294" w:rsidRPr="00EC45C4" w:rsidRDefault="00AF3294" w:rsidP="00AF3294">
            <w:pPr>
              <w:rPr>
                <w:sz w:val="16"/>
                <w:szCs w:val="16"/>
              </w:rPr>
            </w:pPr>
            <w:r w:rsidRPr="00EC45C4">
              <w:rPr>
                <w:sz w:val="16"/>
                <w:szCs w:val="16"/>
              </w:rPr>
              <w:t>289,0</w:t>
            </w:r>
          </w:p>
        </w:tc>
        <w:tc>
          <w:tcPr>
            <w:tcW w:w="577" w:type="dxa"/>
            <w:shd w:val="clear" w:color="auto" w:fill="auto"/>
          </w:tcPr>
          <w:p w:rsidR="00AF3294" w:rsidRPr="00EC45C4" w:rsidRDefault="00AF3294" w:rsidP="00AF3294">
            <w:pPr>
              <w:rPr>
                <w:sz w:val="16"/>
                <w:szCs w:val="16"/>
              </w:rPr>
            </w:pPr>
            <w:r w:rsidRPr="00EC45C4">
              <w:rPr>
                <w:sz w:val="16"/>
                <w:szCs w:val="16"/>
              </w:rPr>
              <w:t>0,1</w:t>
            </w:r>
          </w:p>
        </w:tc>
        <w:tc>
          <w:tcPr>
            <w:tcW w:w="493" w:type="dxa"/>
            <w:shd w:val="clear" w:color="auto" w:fill="auto"/>
          </w:tcPr>
          <w:p w:rsidR="00AF3294" w:rsidRPr="00EC45C4" w:rsidRDefault="00AF3294" w:rsidP="00AF3294">
            <w:pPr>
              <w:rPr>
                <w:sz w:val="16"/>
                <w:szCs w:val="16"/>
              </w:rPr>
            </w:pPr>
            <w:r w:rsidRPr="00EC45C4">
              <w:rPr>
                <w:sz w:val="16"/>
                <w:szCs w:val="16"/>
              </w:rPr>
              <w:t>0,1</w:t>
            </w:r>
          </w:p>
        </w:tc>
        <w:tc>
          <w:tcPr>
            <w:tcW w:w="443" w:type="dxa"/>
            <w:shd w:val="clear" w:color="auto" w:fill="auto"/>
          </w:tcPr>
          <w:p w:rsidR="00AF3294" w:rsidRPr="00EC45C4" w:rsidRDefault="00AF3294" w:rsidP="00AF3294">
            <w:pPr>
              <w:rPr>
                <w:sz w:val="16"/>
                <w:szCs w:val="16"/>
              </w:rPr>
            </w:pPr>
            <w:r w:rsidRPr="00EC45C4">
              <w:rPr>
                <w:sz w:val="16"/>
                <w:szCs w:val="16"/>
              </w:rPr>
              <w:t>0,03</w:t>
            </w:r>
          </w:p>
        </w:tc>
        <w:tc>
          <w:tcPr>
            <w:tcW w:w="458" w:type="dxa"/>
            <w:shd w:val="clear" w:color="auto" w:fill="auto"/>
          </w:tcPr>
          <w:p w:rsidR="00AF3294" w:rsidRPr="00EC45C4" w:rsidRDefault="00AF3294" w:rsidP="00AF3294">
            <w:pPr>
              <w:rPr>
                <w:sz w:val="16"/>
                <w:szCs w:val="16"/>
              </w:rPr>
            </w:pPr>
            <w:r w:rsidRPr="00EC45C4">
              <w:rPr>
                <w:sz w:val="16"/>
                <w:szCs w:val="16"/>
              </w:rPr>
              <w:t>100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10503000010000110</w:t>
            </w:r>
          </w:p>
        </w:tc>
        <w:tc>
          <w:tcPr>
            <w:tcW w:w="1626" w:type="dxa"/>
          </w:tcPr>
          <w:p w:rsidR="00AF3294" w:rsidRPr="00EC45C4" w:rsidRDefault="00AF3294" w:rsidP="00AF3294">
            <w:pPr>
              <w:rPr>
                <w:sz w:val="16"/>
                <w:szCs w:val="16"/>
              </w:rPr>
            </w:pPr>
            <w:r w:rsidRPr="00EC45C4">
              <w:rPr>
                <w:sz w:val="16"/>
                <w:szCs w:val="16"/>
              </w:rPr>
              <w:t>Единый сельскохозяйственный налог</w:t>
            </w:r>
          </w:p>
        </w:tc>
        <w:tc>
          <w:tcPr>
            <w:tcW w:w="594" w:type="dxa"/>
            <w:shd w:val="clear" w:color="auto" w:fill="auto"/>
          </w:tcPr>
          <w:p w:rsidR="00AF3294" w:rsidRPr="00EC45C4" w:rsidRDefault="00AF3294" w:rsidP="00AF3294">
            <w:pPr>
              <w:rPr>
                <w:sz w:val="16"/>
                <w:szCs w:val="16"/>
              </w:rPr>
            </w:pPr>
            <w:r w:rsidRPr="00EC45C4">
              <w:rPr>
                <w:sz w:val="16"/>
                <w:szCs w:val="16"/>
              </w:rPr>
              <w:t>289,0</w:t>
            </w:r>
          </w:p>
        </w:tc>
        <w:tc>
          <w:tcPr>
            <w:tcW w:w="594" w:type="dxa"/>
            <w:shd w:val="clear" w:color="auto" w:fill="auto"/>
          </w:tcPr>
          <w:p w:rsidR="00AF3294" w:rsidRPr="00EC45C4" w:rsidRDefault="00AF3294" w:rsidP="00AF3294">
            <w:pPr>
              <w:rPr>
                <w:sz w:val="16"/>
                <w:szCs w:val="16"/>
              </w:rPr>
            </w:pPr>
            <w:r w:rsidRPr="00EC45C4">
              <w:rPr>
                <w:sz w:val="16"/>
                <w:szCs w:val="16"/>
              </w:rPr>
              <w:t>289,0</w:t>
            </w:r>
          </w:p>
        </w:tc>
        <w:tc>
          <w:tcPr>
            <w:tcW w:w="577" w:type="dxa"/>
            <w:shd w:val="clear" w:color="auto" w:fill="auto"/>
          </w:tcPr>
          <w:p w:rsidR="00AF3294" w:rsidRPr="00EC45C4" w:rsidRDefault="00AF3294" w:rsidP="00AF3294">
            <w:pPr>
              <w:rPr>
                <w:sz w:val="16"/>
                <w:szCs w:val="16"/>
              </w:rPr>
            </w:pPr>
            <w:r w:rsidRPr="00EC45C4">
              <w:rPr>
                <w:sz w:val="16"/>
                <w:szCs w:val="16"/>
              </w:rPr>
              <w:t>0,1</w:t>
            </w:r>
          </w:p>
        </w:tc>
        <w:tc>
          <w:tcPr>
            <w:tcW w:w="493" w:type="dxa"/>
            <w:shd w:val="clear" w:color="auto" w:fill="auto"/>
          </w:tcPr>
          <w:p w:rsidR="00AF3294" w:rsidRPr="00EC45C4" w:rsidRDefault="00AF3294" w:rsidP="00AF3294">
            <w:pPr>
              <w:rPr>
                <w:sz w:val="16"/>
                <w:szCs w:val="16"/>
              </w:rPr>
            </w:pPr>
            <w:r w:rsidRPr="00EC45C4">
              <w:rPr>
                <w:sz w:val="16"/>
                <w:szCs w:val="16"/>
              </w:rPr>
              <w:t>0,1</w:t>
            </w:r>
          </w:p>
        </w:tc>
        <w:tc>
          <w:tcPr>
            <w:tcW w:w="443" w:type="dxa"/>
            <w:shd w:val="clear" w:color="auto" w:fill="auto"/>
          </w:tcPr>
          <w:p w:rsidR="00AF3294" w:rsidRPr="00EC45C4" w:rsidRDefault="00AF3294" w:rsidP="00AF3294">
            <w:pPr>
              <w:rPr>
                <w:sz w:val="16"/>
                <w:szCs w:val="16"/>
              </w:rPr>
            </w:pPr>
            <w:r w:rsidRPr="00EC45C4">
              <w:rPr>
                <w:sz w:val="16"/>
                <w:szCs w:val="16"/>
              </w:rPr>
              <w:t>0,03</w:t>
            </w:r>
          </w:p>
        </w:tc>
        <w:tc>
          <w:tcPr>
            <w:tcW w:w="458" w:type="dxa"/>
            <w:shd w:val="clear" w:color="auto" w:fill="auto"/>
          </w:tcPr>
          <w:p w:rsidR="00AF3294" w:rsidRPr="00EC45C4" w:rsidRDefault="00AF3294" w:rsidP="00AF3294">
            <w:pPr>
              <w:rPr>
                <w:sz w:val="16"/>
                <w:szCs w:val="16"/>
              </w:rPr>
            </w:pPr>
            <w:r w:rsidRPr="00EC45C4">
              <w:rPr>
                <w:sz w:val="16"/>
                <w:szCs w:val="16"/>
              </w:rPr>
              <w:t>100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10503010010000110</w:t>
            </w:r>
          </w:p>
        </w:tc>
        <w:tc>
          <w:tcPr>
            <w:tcW w:w="1626" w:type="dxa"/>
          </w:tcPr>
          <w:p w:rsidR="00AF3294" w:rsidRPr="00EC45C4" w:rsidRDefault="00AF3294" w:rsidP="00AF3294">
            <w:pPr>
              <w:rPr>
                <w:sz w:val="16"/>
                <w:szCs w:val="16"/>
              </w:rPr>
            </w:pPr>
            <w:r w:rsidRPr="00EC45C4">
              <w:rPr>
                <w:sz w:val="16"/>
                <w:szCs w:val="16"/>
              </w:rPr>
              <w:t>Единый сельскохозяйственный налог</w:t>
            </w:r>
          </w:p>
        </w:tc>
        <w:tc>
          <w:tcPr>
            <w:tcW w:w="594" w:type="dxa"/>
            <w:shd w:val="clear" w:color="auto" w:fill="auto"/>
          </w:tcPr>
          <w:p w:rsidR="00AF3294" w:rsidRPr="00EC45C4" w:rsidRDefault="00AF3294" w:rsidP="00AF3294">
            <w:pPr>
              <w:rPr>
                <w:sz w:val="16"/>
                <w:szCs w:val="16"/>
              </w:rPr>
            </w:pPr>
            <w:r w:rsidRPr="00EC45C4">
              <w:rPr>
                <w:sz w:val="16"/>
                <w:szCs w:val="16"/>
              </w:rPr>
              <w:t>289,0</w:t>
            </w:r>
          </w:p>
        </w:tc>
        <w:tc>
          <w:tcPr>
            <w:tcW w:w="594" w:type="dxa"/>
            <w:shd w:val="clear" w:color="auto" w:fill="auto"/>
          </w:tcPr>
          <w:p w:rsidR="00AF3294" w:rsidRPr="00EC45C4" w:rsidRDefault="00AF3294" w:rsidP="00AF3294">
            <w:pPr>
              <w:rPr>
                <w:sz w:val="16"/>
                <w:szCs w:val="16"/>
              </w:rPr>
            </w:pPr>
            <w:r w:rsidRPr="00EC45C4">
              <w:rPr>
                <w:sz w:val="16"/>
                <w:szCs w:val="16"/>
              </w:rPr>
              <w:t>289,0</w:t>
            </w:r>
          </w:p>
        </w:tc>
        <w:tc>
          <w:tcPr>
            <w:tcW w:w="577" w:type="dxa"/>
            <w:shd w:val="clear" w:color="auto" w:fill="auto"/>
          </w:tcPr>
          <w:p w:rsidR="00AF3294" w:rsidRPr="00EC45C4" w:rsidRDefault="00AF3294" w:rsidP="00AF3294">
            <w:pPr>
              <w:rPr>
                <w:sz w:val="16"/>
                <w:szCs w:val="16"/>
              </w:rPr>
            </w:pPr>
            <w:r w:rsidRPr="00EC45C4">
              <w:rPr>
                <w:sz w:val="16"/>
                <w:szCs w:val="16"/>
              </w:rPr>
              <w:t>0,1</w:t>
            </w:r>
          </w:p>
        </w:tc>
        <w:tc>
          <w:tcPr>
            <w:tcW w:w="493" w:type="dxa"/>
            <w:shd w:val="clear" w:color="auto" w:fill="auto"/>
          </w:tcPr>
          <w:p w:rsidR="00AF3294" w:rsidRPr="00EC45C4" w:rsidRDefault="00AF3294" w:rsidP="00AF3294">
            <w:pPr>
              <w:rPr>
                <w:sz w:val="16"/>
                <w:szCs w:val="16"/>
              </w:rPr>
            </w:pPr>
            <w:r w:rsidRPr="00EC45C4">
              <w:rPr>
                <w:sz w:val="16"/>
                <w:szCs w:val="16"/>
              </w:rPr>
              <w:t>0,1</w:t>
            </w:r>
          </w:p>
        </w:tc>
        <w:tc>
          <w:tcPr>
            <w:tcW w:w="443" w:type="dxa"/>
            <w:shd w:val="clear" w:color="auto" w:fill="auto"/>
          </w:tcPr>
          <w:p w:rsidR="00AF3294" w:rsidRPr="00EC45C4" w:rsidRDefault="00AF3294" w:rsidP="00AF3294">
            <w:pPr>
              <w:rPr>
                <w:sz w:val="16"/>
                <w:szCs w:val="16"/>
              </w:rPr>
            </w:pPr>
            <w:r w:rsidRPr="00EC45C4">
              <w:rPr>
                <w:sz w:val="16"/>
                <w:szCs w:val="16"/>
              </w:rPr>
              <w:t>0,03</w:t>
            </w:r>
          </w:p>
        </w:tc>
        <w:tc>
          <w:tcPr>
            <w:tcW w:w="458" w:type="dxa"/>
            <w:shd w:val="clear" w:color="auto" w:fill="auto"/>
          </w:tcPr>
          <w:p w:rsidR="00AF3294" w:rsidRPr="00EC45C4" w:rsidRDefault="00AF3294" w:rsidP="00AF3294">
            <w:pPr>
              <w:rPr>
                <w:sz w:val="16"/>
                <w:szCs w:val="16"/>
              </w:rPr>
            </w:pPr>
            <w:r w:rsidRPr="00EC45C4">
              <w:rPr>
                <w:sz w:val="16"/>
                <w:szCs w:val="16"/>
              </w:rPr>
              <w:t>100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10503020010000110</w:t>
            </w:r>
          </w:p>
        </w:tc>
        <w:tc>
          <w:tcPr>
            <w:tcW w:w="1626" w:type="dxa"/>
          </w:tcPr>
          <w:p w:rsidR="00AF3294" w:rsidRPr="00EC45C4" w:rsidRDefault="00AF3294" w:rsidP="00AF3294">
            <w:pPr>
              <w:rPr>
                <w:sz w:val="16"/>
                <w:szCs w:val="16"/>
              </w:rPr>
            </w:pPr>
            <w:r w:rsidRPr="00EC45C4">
              <w:rPr>
                <w:sz w:val="16"/>
                <w:szCs w:val="16"/>
              </w:rPr>
              <w:t>Единый сельскохозяйственный налог (за налоговые периоды, истекшие до 1 января 2011 года)</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10600000000000000</w:t>
            </w:r>
          </w:p>
        </w:tc>
        <w:tc>
          <w:tcPr>
            <w:tcW w:w="1626" w:type="dxa"/>
          </w:tcPr>
          <w:p w:rsidR="00AF3294" w:rsidRPr="00EC45C4" w:rsidRDefault="00AF3294" w:rsidP="00AF3294">
            <w:pPr>
              <w:rPr>
                <w:sz w:val="16"/>
                <w:szCs w:val="16"/>
              </w:rPr>
            </w:pPr>
            <w:r w:rsidRPr="00EC45C4">
              <w:rPr>
                <w:sz w:val="16"/>
                <w:szCs w:val="16"/>
              </w:rPr>
              <w:t>НАЛОГИ НА ИМУЩЕСТВО</w:t>
            </w:r>
          </w:p>
        </w:tc>
        <w:tc>
          <w:tcPr>
            <w:tcW w:w="594" w:type="dxa"/>
            <w:shd w:val="clear" w:color="auto" w:fill="auto"/>
          </w:tcPr>
          <w:p w:rsidR="00AF3294" w:rsidRPr="00EC45C4" w:rsidRDefault="00AF3294" w:rsidP="00AF3294">
            <w:pPr>
              <w:rPr>
                <w:sz w:val="16"/>
                <w:szCs w:val="16"/>
              </w:rPr>
            </w:pPr>
            <w:r w:rsidRPr="00EC45C4">
              <w:rPr>
                <w:sz w:val="16"/>
                <w:szCs w:val="16"/>
              </w:rPr>
              <w:t>10589,8</w:t>
            </w:r>
          </w:p>
        </w:tc>
        <w:tc>
          <w:tcPr>
            <w:tcW w:w="594" w:type="dxa"/>
            <w:shd w:val="clear" w:color="auto" w:fill="auto"/>
          </w:tcPr>
          <w:p w:rsidR="00AF3294" w:rsidRPr="00EC45C4" w:rsidRDefault="00AF3294" w:rsidP="00AF3294">
            <w:pPr>
              <w:rPr>
                <w:sz w:val="16"/>
                <w:szCs w:val="16"/>
              </w:rPr>
            </w:pPr>
            <w:r w:rsidRPr="00EC45C4">
              <w:rPr>
                <w:sz w:val="16"/>
                <w:szCs w:val="16"/>
              </w:rPr>
              <w:t>10589,8</w:t>
            </w:r>
          </w:p>
        </w:tc>
        <w:tc>
          <w:tcPr>
            <w:tcW w:w="577" w:type="dxa"/>
            <w:shd w:val="clear" w:color="auto" w:fill="auto"/>
          </w:tcPr>
          <w:p w:rsidR="00AF3294" w:rsidRPr="00EC45C4" w:rsidRDefault="00AF3294" w:rsidP="00AF3294">
            <w:pPr>
              <w:rPr>
                <w:sz w:val="16"/>
                <w:szCs w:val="16"/>
              </w:rPr>
            </w:pPr>
            <w:r w:rsidRPr="00EC45C4">
              <w:rPr>
                <w:sz w:val="16"/>
                <w:szCs w:val="16"/>
              </w:rPr>
              <w:t>5489,5</w:t>
            </w:r>
          </w:p>
        </w:tc>
        <w:tc>
          <w:tcPr>
            <w:tcW w:w="493" w:type="dxa"/>
            <w:shd w:val="clear" w:color="auto" w:fill="auto"/>
          </w:tcPr>
          <w:p w:rsidR="00AF3294" w:rsidRPr="00EC45C4" w:rsidRDefault="00AF3294" w:rsidP="00AF3294">
            <w:pPr>
              <w:rPr>
                <w:sz w:val="16"/>
                <w:szCs w:val="16"/>
              </w:rPr>
            </w:pPr>
            <w:r w:rsidRPr="00EC45C4">
              <w:rPr>
                <w:sz w:val="16"/>
                <w:szCs w:val="16"/>
              </w:rPr>
              <w:t>5526,3</w:t>
            </w:r>
          </w:p>
        </w:tc>
        <w:tc>
          <w:tcPr>
            <w:tcW w:w="443" w:type="dxa"/>
            <w:shd w:val="clear" w:color="auto" w:fill="auto"/>
          </w:tcPr>
          <w:p w:rsidR="00AF3294" w:rsidRPr="00EC45C4" w:rsidRDefault="00AF3294" w:rsidP="00AF3294">
            <w:pPr>
              <w:rPr>
                <w:sz w:val="16"/>
                <w:szCs w:val="16"/>
              </w:rPr>
            </w:pPr>
            <w:r w:rsidRPr="00EC45C4">
              <w:rPr>
                <w:sz w:val="16"/>
                <w:szCs w:val="16"/>
              </w:rPr>
              <w:t>52,2</w:t>
            </w:r>
          </w:p>
        </w:tc>
        <w:tc>
          <w:tcPr>
            <w:tcW w:w="458" w:type="dxa"/>
            <w:shd w:val="clear" w:color="auto" w:fill="auto"/>
          </w:tcPr>
          <w:p w:rsidR="00AF3294" w:rsidRPr="00EC45C4" w:rsidRDefault="00AF3294" w:rsidP="00AF3294">
            <w:pPr>
              <w:rPr>
                <w:sz w:val="16"/>
                <w:szCs w:val="16"/>
              </w:rPr>
            </w:pPr>
            <w:r w:rsidRPr="00EC45C4">
              <w:rPr>
                <w:sz w:val="16"/>
                <w:szCs w:val="16"/>
              </w:rPr>
              <w:t>100,7</w:t>
            </w:r>
          </w:p>
        </w:tc>
      </w:tr>
      <w:tr w:rsidR="00AF3294" w:rsidRPr="00EC45C4" w:rsidTr="00AF3294">
        <w:tc>
          <w:tcPr>
            <w:tcW w:w="675" w:type="dxa"/>
          </w:tcPr>
          <w:p w:rsidR="00AF3294" w:rsidRPr="00EC45C4" w:rsidRDefault="00AF3294" w:rsidP="00AF3294">
            <w:pPr>
              <w:rPr>
                <w:sz w:val="16"/>
                <w:szCs w:val="16"/>
              </w:rPr>
            </w:pPr>
            <w:r w:rsidRPr="00EC45C4">
              <w:rPr>
                <w:sz w:val="16"/>
                <w:szCs w:val="16"/>
              </w:rPr>
              <w:t>10601000000000110</w:t>
            </w:r>
          </w:p>
        </w:tc>
        <w:tc>
          <w:tcPr>
            <w:tcW w:w="1626" w:type="dxa"/>
          </w:tcPr>
          <w:p w:rsidR="00AF3294" w:rsidRPr="00EC45C4" w:rsidRDefault="00AF3294" w:rsidP="00AF3294">
            <w:pPr>
              <w:rPr>
                <w:sz w:val="16"/>
                <w:szCs w:val="16"/>
              </w:rPr>
            </w:pPr>
            <w:r w:rsidRPr="00EC45C4">
              <w:rPr>
                <w:sz w:val="16"/>
                <w:szCs w:val="16"/>
              </w:rPr>
              <w:t>Налог на имущество физических лиц</w:t>
            </w:r>
          </w:p>
        </w:tc>
        <w:tc>
          <w:tcPr>
            <w:tcW w:w="594" w:type="dxa"/>
            <w:shd w:val="clear" w:color="auto" w:fill="auto"/>
          </w:tcPr>
          <w:p w:rsidR="00AF3294" w:rsidRPr="00EC45C4" w:rsidRDefault="00AF3294" w:rsidP="00AF3294">
            <w:pPr>
              <w:rPr>
                <w:sz w:val="16"/>
                <w:szCs w:val="16"/>
              </w:rPr>
            </w:pPr>
            <w:r w:rsidRPr="00EC45C4">
              <w:rPr>
                <w:sz w:val="16"/>
                <w:szCs w:val="16"/>
              </w:rPr>
              <w:t>149,0</w:t>
            </w:r>
          </w:p>
        </w:tc>
        <w:tc>
          <w:tcPr>
            <w:tcW w:w="594" w:type="dxa"/>
            <w:shd w:val="clear" w:color="auto" w:fill="auto"/>
          </w:tcPr>
          <w:p w:rsidR="00AF3294" w:rsidRPr="00EC45C4" w:rsidRDefault="00AF3294" w:rsidP="00AF3294">
            <w:pPr>
              <w:rPr>
                <w:sz w:val="16"/>
                <w:szCs w:val="16"/>
              </w:rPr>
            </w:pPr>
            <w:r w:rsidRPr="00EC45C4">
              <w:rPr>
                <w:sz w:val="16"/>
                <w:szCs w:val="16"/>
              </w:rPr>
              <w:t>149,0</w:t>
            </w:r>
          </w:p>
        </w:tc>
        <w:tc>
          <w:tcPr>
            <w:tcW w:w="577" w:type="dxa"/>
            <w:shd w:val="clear" w:color="auto" w:fill="auto"/>
          </w:tcPr>
          <w:p w:rsidR="00AF3294" w:rsidRPr="00EC45C4" w:rsidRDefault="00AF3294" w:rsidP="00AF3294">
            <w:pPr>
              <w:rPr>
                <w:sz w:val="16"/>
                <w:szCs w:val="16"/>
              </w:rPr>
            </w:pPr>
            <w:r w:rsidRPr="00EC45C4">
              <w:rPr>
                <w:sz w:val="16"/>
                <w:szCs w:val="16"/>
              </w:rPr>
              <w:t>4,0</w:t>
            </w:r>
          </w:p>
        </w:tc>
        <w:tc>
          <w:tcPr>
            <w:tcW w:w="493" w:type="dxa"/>
            <w:shd w:val="clear" w:color="auto" w:fill="auto"/>
          </w:tcPr>
          <w:p w:rsidR="00AF3294" w:rsidRPr="00EC45C4" w:rsidRDefault="00AF3294" w:rsidP="00AF3294">
            <w:pPr>
              <w:rPr>
                <w:sz w:val="16"/>
                <w:szCs w:val="16"/>
              </w:rPr>
            </w:pPr>
            <w:r w:rsidRPr="00EC45C4">
              <w:rPr>
                <w:sz w:val="16"/>
                <w:szCs w:val="16"/>
              </w:rPr>
              <w:t>4,2</w:t>
            </w:r>
          </w:p>
        </w:tc>
        <w:tc>
          <w:tcPr>
            <w:tcW w:w="443" w:type="dxa"/>
            <w:shd w:val="clear" w:color="auto" w:fill="auto"/>
          </w:tcPr>
          <w:p w:rsidR="00AF3294" w:rsidRPr="00EC45C4" w:rsidRDefault="00AF3294" w:rsidP="00AF3294">
            <w:pPr>
              <w:rPr>
                <w:sz w:val="16"/>
                <w:szCs w:val="16"/>
              </w:rPr>
            </w:pPr>
            <w:r w:rsidRPr="00EC45C4">
              <w:rPr>
                <w:sz w:val="16"/>
                <w:szCs w:val="16"/>
              </w:rPr>
              <w:t>2,8</w:t>
            </w:r>
          </w:p>
        </w:tc>
        <w:tc>
          <w:tcPr>
            <w:tcW w:w="458" w:type="dxa"/>
            <w:shd w:val="clear" w:color="auto" w:fill="auto"/>
          </w:tcPr>
          <w:p w:rsidR="00AF3294" w:rsidRPr="00EC45C4" w:rsidRDefault="00AF3294" w:rsidP="00AF3294">
            <w:pPr>
              <w:rPr>
                <w:sz w:val="16"/>
                <w:szCs w:val="16"/>
              </w:rPr>
            </w:pPr>
            <w:r w:rsidRPr="00EC45C4">
              <w:rPr>
                <w:sz w:val="16"/>
                <w:szCs w:val="16"/>
              </w:rPr>
              <w:t>105,0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10601030100000110</w:t>
            </w:r>
          </w:p>
        </w:tc>
        <w:tc>
          <w:tcPr>
            <w:tcW w:w="1626" w:type="dxa"/>
          </w:tcPr>
          <w:p w:rsidR="00AF3294" w:rsidRPr="00EC45C4" w:rsidRDefault="00AF3294" w:rsidP="00AF3294">
            <w:pPr>
              <w:rPr>
                <w:sz w:val="16"/>
                <w:szCs w:val="16"/>
              </w:rPr>
            </w:pPr>
            <w:r w:rsidRPr="00EC45C4">
              <w:rPr>
                <w:sz w:val="16"/>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594" w:type="dxa"/>
            <w:shd w:val="clear" w:color="auto" w:fill="auto"/>
          </w:tcPr>
          <w:p w:rsidR="00AF3294" w:rsidRPr="00EC45C4" w:rsidRDefault="00AF3294" w:rsidP="00AF3294">
            <w:pPr>
              <w:rPr>
                <w:sz w:val="16"/>
                <w:szCs w:val="16"/>
              </w:rPr>
            </w:pPr>
            <w:r w:rsidRPr="00EC45C4">
              <w:rPr>
                <w:sz w:val="16"/>
                <w:szCs w:val="16"/>
              </w:rPr>
              <w:t>149,0</w:t>
            </w:r>
          </w:p>
        </w:tc>
        <w:tc>
          <w:tcPr>
            <w:tcW w:w="594" w:type="dxa"/>
            <w:shd w:val="clear" w:color="auto" w:fill="auto"/>
          </w:tcPr>
          <w:p w:rsidR="00AF3294" w:rsidRPr="00EC45C4" w:rsidRDefault="00AF3294" w:rsidP="00AF3294">
            <w:pPr>
              <w:rPr>
                <w:sz w:val="16"/>
                <w:szCs w:val="16"/>
              </w:rPr>
            </w:pPr>
            <w:r w:rsidRPr="00EC45C4">
              <w:rPr>
                <w:sz w:val="16"/>
                <w:szCs w:val="16"/>
              </w:rPr>
              <w:t>149,0</w:t>
            </w:r>
          </w:p>
        </w:tc>
        <w:tc>
          <w:tcPr>
            <w:tcW w:w="577" w:type="dxa"/>
            <w:shd w:val="clear" w:color="auto" w:fill="auto"/>
          </w:tcPr>
          <w:p w:rsidR="00AF3294" w:rsidRPr="00EC45C4" w:rsidRDefault="00AF3294" w:rsidP="00AF3294">
            <w:pPr>
              <w:rPr>
                <w:sz w:val="16"/>
                <w:szCs w:val="16"/>
              </w:rPr>
            </w:pPr>
            <w:r w:rsidRPr="00EC45C4">
              <w:rPr>
                <w:sz w:val="16"/>
                <w:szCs w:val="16"/>
              </w:rPr>
              <w:t>4,0</w:t>
            </w:r>
          </w:p>
        </w:tc>
        <w:tc>
          <w:tcPr>
            <w:tcW w:w="493" w:type="dxa"/>
            <w:shd w:val="clear" w:color="auto" w:fill="auto"/>
          </w:tcPr>
          <w:p w:rsidR="00AF3294" w:rsidRPr="00EC45C4" w:rsidRDefault="00AF3294" w:rsidP="00AF3294">
            <w:pPr>
              <w:rPr>
                <w:sz w:val="16"/>
                <w:szCs w:val="16"/>
              </w:rPr>
            </w:pPr>
            <w:r w:rsidRPr="00EC45C4">
              <w:rPr>
                <w:sz w:val="16"/>
                <w:szCs w:val="16"/>
              </w:rPr>
              <w:t>4,2</w:t>
            </w:r>
          </w:p>
        </w:tc>
        <w:tc>
          <w:tcPr>
            <w:tcW w:w="443" w:type="dxa"/>
            <w:shd w:val="clear" w:color="auto" w:fill="auto"/>
          </w:tcPr>
          <w:p w:rsidR="00AF3294" w:rsidRPr="00EC45C4" w:rsidRDefault="00AF3294" w:rsidP="00AF3294">
            <w:pPr>
              <w:rPr>
                <w:sz w:val="16"/>
                <w:szCs w:val="16"/>
              </w:rPr>
            </w:pPr>
            <w:r w:rsidRPr="00EC45C4">
              <w:rPr>
                <w:sz w:val="16"/>
                <w:szCs w:val="16"/>
              </w:rPr>
              <w:t>2,8</w:t>
            </w:r>
          </w:p>
        </w:tc>
        <w:tc>
          <w:tcPr>
            <w:tcW w:w="458" w:type="dxa"/>
            <w:shd w:val="clear" w:color="auto" w:fill="auto"/>
          </w:tcPr>
          <w:p w:rsidR="00AF3294" w:rsidRPr="00EC45C4" w:rsidRDefault="00AF3294" w:rsidP="00AF3294">
            <w:pPr>
              <w:rPr>
                <w:sz w:val="16"/>
                <w:szCs w:val="16"/>
              </w:rPr>
            </w:pPr>
            <w:r w:rsidRPr="00EC45C4">
              <w:rPr>
                <w:sz w:val="16"/>
                <w:szCs w:val="16"/>
              </w:rPr>
              <w:t>105,0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10606000000000000</w:t>
            </w:r>
          </w:p>
        </w:tc>
        <w:tc>
          <w:tcPr>
            <w:tcW w:w="1626" w:type="dxa"/>
          </w:tcPr>
          <w:p w:rsidR="00AF3294" w:rsidRPr="00EC45C4" w:rsidRDefault="00AF3294" w:rsidP="00AF3294">
            <w:pPr>
              <w:rPr>
                <w:sz w:val="16"/>
                <w:szCs w:val="16"/>
              </w:rPr>
            </w:pPr>
            <w:r w:rsidRPr="00EC45C4">
              <w:rPr>
                <w:sz w:val="16"/>
                <w:szCs w:val="16"/>
              </w:rPr>
              <w:t>Земельный налог</w:t>
            </w:r>
          </w:p>
        </w:tc>
        <w:tc>
          <w:tcPr>
            <w:tcW w:w="594" w:type="dxa"/>
            <w:shd w:val="clear" w:color="auto" w:fill="auto"/>
          </w:tcPr>
          <w:p w:rsidR="00AF3294" w:rsidRPr="00EC45C4" w:rsidRDefault="00AF3294" w:rsidP="00AF3294">
            <w:pPr>
              <w:rPr>
                <w:sz w:val="16"/>
                <w:szCs w:val="16"/>
              </w:rPr>
            </w:pPr>
            <w:r w:rsidRPr="00EC45C4">
              <w:rPr>
                <w:sz w:val="16"/>
                <w:szCs w:val="16"/>
              </w:rPr>
              <w:t>10440,8</w:t>
            </w:r>
          </w:p>
        </w:tc>
        <w:tc>
          <w:tcPr>
            <w:tcW w:w="594" w:type="dxa"/>
            <w:shd w:val="clear" w:color="auto" w:fill="auto"/>
          </w:tcPr>
          <w:p w:rsidR="00AF3294" w:rsidRPr="00EC45C4" w:rsidRDefault="00AF3294" w:rsidP="00AF3294">
            <w:pPr>
              <w:rPr>
                <w:sz w:val="16"/>
                <w:szCs w:val="16"/>
              </w:rPr>
            </w:pPr>
            <w:r w:rsidRPr="00EC45C4">
              <w:rPr>
                <w:sz w:val="16"/>
                <w:szCs w:val="16"/>
              </w:rPr>
              <w:t>10440,8</w:t>
            </w:r>
          </w:p>
        </w:tc>
        <w:tc>
          <w:tcPr>
            <w:tcW w:w="577" w:type="dxa"/>
            <w:shd w:val="clear" w:color="auto" w:fill="auto"/>
          </w:tcPr>
          <w:p w:rsidR="00AF3294" w:rsidRPr="00EC45C4" w:rsidRDefault="00AF3294" w:rsidP="00AF3294">
            <w:pPr>
              <w:rPr>
                <w:sz w:val="16"/>
                <w:szCs w:val="16"/>
              </w:rPr>
            </w:pPr>
            <w:r w:rsidRPr="00EC45C4">
              <w:rPr>
                <w:sz w:val="16"/>
                <w:szCs w:val="16"/>
              </w:rPr>
              <w:t>5485,5</w:t>
            </w:r>
          </w:p>
        </w:tc>
        <w:tc>
          <w:tcPr>
            <w:tcW w:w="493" w:type="dxa"/>
            <w:shd w:val="clear" w:color="auto" w:fill="auto"/>
          </w:tcPr>
          <w:p w:rsidR="00AF3294" w:rsidRPr="00EC45C4" w:rsidRDefault="00AF3294" w:rsidP="00AF3294">
            <w:pPr>
              <w:rPr>
                <w:sz w:val="16"/>
                <w:szCs w:val="16"/>
              </w:rPr>
            </w:pPr>
            <w:r w:rsidRPr="00EC45C4">
              <w:rPr>
                <w:sz w:val="16"/>
                <w:szCs w:val="16"/>
              </w:rPr>
              <w:t>5522,1</w:t>
            </w:r>
          </w:p>
        </w:tc>
        <w:tc>
          <w:tcPr>
            <w:tcW w:w="443" w:type="dxa"/>
            <w:shd w:val="clear" w:color="auto" w:fill="auto"/>
          </w:tcPr>
          <w:p w:rsidR="00AF3294" w:rsidRPr="00EC45C4" w:rsidRDefault="00AF3294" w:rsidP="00AF3294">
            <w:pPr>
              <w:rPr>
                <w:sz w:val="16"/>
                <w:szCs w:val="16"/>
              </w:rPr>
            </w:pPr>
            <w:r w:rsidRPr="00EC45C4">
              <w:rPr>
                <w:sz w:val="16"/>
                <w:szCs w:val="16"/>
              </w:rPr>
              <w:t>52,9</w:t>
            </w:r>
          </w:p>
        </w:tc>
        <w:tc>
          <w:tcPr>
            <w:tcW w:w="458" w:type="dxa"/>
            <w:shd w:val="clear" w:color="auto" w:fill="auto"/>
          </w:tcPr>
          <w:p w:rsidR="00AF3294" w:rsidRPr="00EC45C4" w:rsidRDefault="00AF3294" w:rsidP="00AF3294">
            <w:pPr>
              <w:rPr>
                <w:sz w:val="16"/>
                <w:szCs w:val="16"/>
              </w:rPr>
            </w:pPr>
            <w:r w:rsidRPr="00EC45C4">
              <w:rPr>
                <w:sz w:val="16"/>
                <w:szCs w:val="16"/>
              </w:rPr>
              <w:t>100,7</w:t>
            </w:r>
          </w:p>
        </w:tc>
      </w:tr>
      <w:tr w:rsidR="00AF3294" w:rsidRPr="00EC45C4" w:rsidTr="00AF3294">
        <w:tc>
          <w:tcPr>
            <w:tcW w:w="675" w:type="dxa"/>
          </w:tcPr>
          <w:p w:rsidR="00AF3294" w:rsidRPr="00EC45C4" w:rsidRDefault="00AF3294" w:rsidP="00AF3294">
            <w:pPr>
              <w:rPr>
                <w:sz w:val="16"/>
                <w:szCs w:val="16"/>
              </w:rPr>
            </w:pPr>
            <w:r w:rsidRPr="00EC45C4">
              <w:rPr>
                <w:sz w:val="16"/>
                <w:szCs w:val="16"/>
              </w:rPr>
              <w:t>10606013100000110</w:t>
            </w:r>
          </w:p>
        </w:tc>
        <w:tc>
          <w:tcPr>
            <w:tcW w:w="1626" w:type="dxa"/>
          </w:tcPr>
          <w:p w:rsidR="00AF3294" w:rsidRPr="00EC45C4" w:rsidRDefault="00AF3294" w:rsidP="00AF3294">
            <w:pPr>
              <w:rPr>
                <w:sz w:val="16"/>
                <w:szCs w:val="16"/>
              </w:rPr>
            </w:pPr>
            <w:r w:rsidRPr="00EC45C4">
              <w:rPr>
                <w:sz w:val="16"/>
                <w:szCs w:val="16"/>
              </w:rPr>
              <w:t xml:space="preserve">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 </w:t>
            </w:r>
          </w:p>
        </w:tc>
        <w:tc>
          <w:tcPr>
            <w:tcW w:w="594" w:type="dxa"/>
            <w:shd w:val="clear" w:color="auto" w:fill="auto"/>
          </w:tcPr>
          <w:p w:rsidR="00AF3294" w:rsidRPr="00EC45C4" w:rsidRDefault="00AF3294" w:rsidP="00AF3294">
            <w:pPr>
              <w:rPr>
                <w:sz w:val="16"/>
                <w:szCs w:val="16"/>
              </w:rPr>
            </w:pPr>
            <w:r w:rsidRPr="00EC45C4">
              <w:rPr>
                <w:sz w:val="16"/>
                <w:szCs w:val="16"/>
              </w:rPr>
              <w:t>1631,8</w:t>
            </w:r>
          </w:p>
        </w:tc>
        <w:tc>
          <w:tcPr>
            <w:tcW w:w="594" w:type="dxa"/>
            <w:shd w:val="clear" w:color="auto" w:fill="auto"/>
          </w:tcPr>
          <w:p w:rsidR="00AF3294" w:rsidRPr="00EC45C4" w:rsidRDefault="00AF3294" w:rsidP="00AF3294">
            <w:pPr>
              <w:rPr>
                <w:sz w:val="16"/>
                <w:szCs w:val="16"/>
              </w:rPr>
            </w:pPr>
            <w:r w:rsidRPr="00EC45C4">
              <w:rPr>
                <w:sz w:val="16"/>
                <w:szCs w:val="16"/>
              </w:rPr>
              <w:t>1631,8</w:t>
            </w:r>
          </w:p>
        </w:tc>
        <w:tc>
          <w:tcPr>
            <w:tcW w:w="577" w:type="dxa"/>
            <w:shd w:val="clear" w:color="auto" w:fill="auto"/>
          </w:tcPr>
          <w:p w:rsidR="00AF3294" w:rsidRPr="00EC45C4" w:rsidRDefault="00AF3294" w:rsidP="00AF3294">
            <w:pPr>
              <w:rPr>
                <w:sz w:val="16"/>
                <w:szCs w:val="16"/>
              </w:rPr>
            </w:pPr>
            <w:r w:rsidRPr="00EC45C4">
              <w:rPr>
                <w:sz w:val="16"/>
                <w:szCs w:val="16"/>
              </w:rPr>
              <w:t>135,0</w:t>
            </w:r>
          </w:p>
        </w:tc>
        <w:tc>
          <w:tcPr>
            <w:tcW w:w="493" w:type="dxa"/>
            <w:shd w:val="clear" w:color="auto" w:fill="auto"/>
          </w:tcPr>
          <w:p w:rsidR="00AF3294" w:rsidRPr="00EC45C4" w:rsidRDefault="00AF3294" w:rsidP="00AF3294">
            <w:pPr>
              <w:rPr>
                <w:sz w:val="16"/>
                <w:szCs w:val="16"/>
              </w:rPr>
            </w:pPr>
            <w:r w:rsidRPr="00EC45C4">
              <w:rPr>
                <w:sz w:val="16"/>
                <w:szCs w:val="16"/>
              </w:rPr>
              <w:t>148,1</w:t>
            </w:r>
          </w:p>
        </w:tc>
        <w:tc>
          <w:tcPr>
            <w:tcW w:w="443" w:type="dxa"/>
            <w:shd w:val="clear" w:color="auto" w:fill="auto"/>
          </w:tcPr>
          <w:p w:rsidR="00AF3294" w:rsidRPr="00EC45C4" w:rsidRDefault="00AF3294" w:rsidP="00AF3294">
            <w:pPr>
              <w:rPr>
                <w:sz w:val="16"/>
                <w:szCs w:val="16"/>
              </w:rPr>
            </w:pPr>
            <w:r w:rsidRPr="00EC45C4">
              <w:rPr>
                <w:sz w:val="16"/>
                <w:szCs w:val="16"/>
              </w:rPr>
              <w:t>9,1</w:t>
            </w:r>
          </w:p>
        </w:tc>
        <w:tc>
          <w:tcPr>
            <w:tcW w:w="458" w:type="dxa"/>
            <w:shd w:val="clear" w:color="auto" w:fill="auto"/>
          </w:tcPr>
          <w:p w:rsidR="00AF3294" w:rsidRPr="00EC45C4" w:rsidRDefault="00AF3294" w:rsidP="00AF3294">
            <w:pPr>
              <w:rPr>
                <w:sz w:val="16"/>
                <w:szCs w:val="16"/>
              </w:rPr>
            </w:pPr>
            <w:r w:rsidRPr="00EC45C4">
              <w:rPr>
                <w:sz w:val="16"/>
                <w:szCs w:val="16"/>
              </w:rPr>
              <w:t>109,7</w:t>
            </w:r>
          </w:p>
        </w:tc>
      </w:tr>
      <w:tr w:rsidR="00AF3294" w:rsidRPr="00EC45C4" w:rsidTr="00AF3294">
        <w:tc>
          <w:tcPr>
            <w:tcW w:w="675" w:type="dxa"/>
          </w:tcPr>
          <w:p w:rsidR="00AF3294" w:rsidRPr="00EC45C4" w:rsidRDefault="00AF3294" w:rsidP="00AF3294">
            <w:pPr>
              <w:rPr>
                <w:sz w:val="16"/>
                <w:szCs w:val="16"/>
              </w:rPr>
            </w:pPr>
            <w:r w:rsidRPr="00EC45C4">
              <w:rPr>
                <w:sz w:val="16"/>
                <w:szCs w:val="16"/>
              </w:rPr>
              <w:t>1060602310</w:t>
            </w:r>
            <w:r w:rsidRPr="00EC45C4">
              <w:rPr>
                <w:sz w:val="16"/>
                <w:szCs w:val="16"/>
              </w:rPr>
              <w:lastRenderedPageBreak/>
              <w:t>0000110</w:t>
            </w:r>
          </w:p>
        </w:tc>
        <w:tc>
          <w:tcPr>
            <w:tcW w:w="1626" w:type="dxa"/>
          </w:tcPr>
          <w:p w:rsidR="00AF3294" w:rsidRPr="00EC45C4" w:rsidRDefault="00AF3294" w:rsidP="00AF3294">
            <w:pPr>
              <w:rPr>
                <w:sz w:val="16"/>
                <w:szCs w:val="16"/>
              </w:rPr>
            </w:pPr>
            <w:r w:rsidRPr="00EC45C4">
              <w:rPr>
                <w:sz w:val="16"/>
                <w:szCs w:val="16"/>
              </w:rPr>
              <w:t xml:space="preserve">Земельный налог, взимаемый по ставкам, установленным в соответствии с подпунктом 2 пункта 1 статьи 394 Налогового кодекса Российской Федерации и применяемой к объекту налогообложения, расположенному в границах поселения </w:t>
            </w:r>
          </w:p>
        </w:tc>
        <w:tc>
          <w:tcPr>
            <w:tcW w:w="594" w:type="dxa"/>
            <w:shd w:val="clear" w:color="auto" w:fill="auto"/>
          </w:tcPr>
          <w:p w:rsidR="00AF3294" w:rsidRPr="00EC45C4" w:rsidRDefault="00AF3294" w:rsidP="00AF3294">
            <w:pPr>
              <w:rPr>
                <w:sz w:val="16"/>
                <w:szCs w:val="16"/>
              </w:rPr>
            </w:pPr>
            <w:r w:rsidRPr="00EC45C4">
              <w:rPr>
                <w:sz w:val="16"/>
                <w:szCs w:val="16"/>
              </w:rPr>
              <w:t>8809,0</w:t>
            </w:r>
          </w:p>
        </w:tc>
        <w:tc>
          <w:tcPr>
            <w:tcW w:w="594" w:type="dxa"/>
            <w:shd w:val="clear" w:color="auto" w:fill="auto"/>
          </w:tcPr>
          <w:p w:rsidR="00AF3294" w:rsidRPr="00EC45C4" w:rsidRDefault="00AF3294" w:rsidP="00AF3294">
            <w:pPr>
              <w:rPr>
                <w:sz w:val="16"/>
                <w:szCs w:val="16"/>
              </w:rPr>
            </w:pPr>
            <w:r w:rsidRPr="00EC45C4">
              <w:rPr>
                <w:sz w:val="16"/>
                <w:szCs w:val="16"/>
              </w:rPr>
              <w:t>8809,0</w:t>
            </w:r>
          </w:p>
        </w:tc>
        <w:tc>
          <w:tcPr>
            <w:tcW w:w="577" w:type="dxa"/>
            <w:shd w:val="clear" w:color="auto" w:fill="auto"/>
          </w:tcPr>
          <w:p w:rsidR="00AF3294" w:rsidRPr="00EC45C4" w:rsidRDefault="00AF3294" w:rsidP="00AF3294">
            <w:pPr>
              <w:rPr>
                <w:sz w:val="16"/>
                <w:szCs w:val="16"/>
              </w:rPr>
            </w:pPr>
            <w:r w:rsidRPr="00EC45C4">
              <w:rPr>
                <w:sz w:val="16"/>
                <w:szCs w:val="16"/>
              </w:rPr>
              <w:t>5350,5</w:t>
            </w:r>
          </w:p>
        </w:tc>
        <w:tc>
          <w:tcPr>
            <w:tcW w:w="493" w:type="dxa"/>
            <w:shd w:val="clear" w:color="auto" w:fill="auto"/>
          </w:tcPr>
          <w:p w:rsidR="00AF3294" w:rsidRPr="00EC45C4" w:rsidRDefault="00AF3294" w:rsidP="00AF3294">
            <w:pPr>
              <w:rPr>
                <w:sz w:val="16"/>
                <w:szCs w:val="16"/>
              </w:rPr>
            </w:pPr>
            <w:r w:rsidRPr="00EC45C4">
              <w:rPr>
                <w:sz w:val="16"/>
                <w:szCs w:val="16"/>
              </w:rPr>
              <w:t>5374,0</w:t>
            </w:r>
          </w:p>
        </w:tc>
        <w:tc>
          <w:tcPr>
            <w:tcW w:w="443" w:type="dxa"/>
            <w:shd w:val="clear" w:color="auto" w:fill="auto"/>
          </w:tcPr>
          <w:p w:rsidR="00AF3294" w:rsidRPr="00EC45C4" w:rsidRDefault="00AF3294" w:rsidP="00AF3294">
            <w:pPr>
              <w:rPr>
                <w:sz w:val="16"/>
                <w:szCs w:val="16"/>
              </w:rPr>
            </w:pPr>
            <w:r w:rsidRPr="00EC45C4">
              <w:rPr>
                <w:sz w:val="16"/>
                <w:szCs w:val="16"/>
              </w:rPr>
              <w:t>61,0</w:t>
            </w:r>
          </w:p>
        </w:tc>
        <w:tc>
          <w:tcPr>
            <w:tcW w:w="458" w:type="dxa"/>
            <w:shd w:val="clear" w:color="auto" w:fill="auto"/>
          </w:tcPr>
          <w:p w:rsidR="00AF3294" w:rsidRPr="00EC45C4" w:rsidRDefault="00AF3294" w:rsidP="00AF3294">
            <w:pPr>
              <w:rPr>
                <w:sz w:val="16"/>
                <w:szCs w:val="16"/>
              </w:rPr>
            </w:pPr>
            <w:r w:rsidRPr="00EC45C4">
              <w:rPr>
                <w:sz w:val="16"/>
                <w:szCs w:val="16"/>
              </w:rPr>
              <w:t>100,4</w:t>
            </w:r>
          </w:p>
        </w:tc>
      </w:tr>
      <w:tr w:rsidR="00AF3294" w:rsidRPr="00EC45C4" w:rsidTr="00AF3294">
        <w:tc>
          <w:tcPr>
            <w:tcW w:w="675" w:type="dxa"/>
          </w:tcPr>
          <w:p w:rsidR="00AF3294" w:rsidRPr="00EC45C4" w:rsidRDefault="00AF3294" w:rsidP="00AF3294">
            <w:pPr>
              <w:rPr>
                <w:sz w:val="16"/>
                <w:szCs w:val="16"/>
              </w:rPr>
            </w:pPr>
            <w:r w:rsidRPr="00EC45C4">
              <w:rPr>
                <w:sz w:val="16"/>
                <w:szCs w:val="16"/>
              </w:rPr>
              <w:t>10800000000000000</w:t>
            </w:r>
          </w:p>
        </w:tc>
        <w:tc>
          <w:tcPr>
            <w:tcW w:w="1626" w:type="dxa"/>
          </w:tcPr>
          <w:p w:rsidR="00AF3294" w:rsidRPr="00EC45C4" w:rsidRDefault="00AF3294" w:rsidP="00AF3294">
            <w:pPr>
              <w:rPr>
                <w:sz w:val="16"/>
                <w:szCs w:val="16"/>
              </w:rPr>
            </w:pPr>
            <w:r w:rsidRPr="00EC45C4">
              <w:rPr>
                <w:sz w:val="16"/>
                <w:szCs w:val="16"/>
              </w:rPr>
              <w:t>ГОСУДАРСТВЕННАЯ ПОШЛИНА</w:t>
            </w:r>
          </w:p>
        </w:tc>
        <w:tc>
          <w:tcPr>
            <w:tcW w:w="594" w:type="dxa"/>
            <w:shd w:val="clear" w:color="auto" w:fill="auto"/>
          </w:tcPr>
          <w:p w:rsidR="00AF3294" w:rsidRPr="00EC45C4" w:rsidRDefault="00AF3294" w:rsidP="00AF3294">
            <w:pPr>
              <w:rPr>
                <w:sz w:val="16"/>
                <w:szCs w:val="16"/>
              </w:rPr>
            </w:pPr>
            <w:r w:rsidRPr="00EC45C4">
              <w:rPr>
                <w:sz w:val="16"/>
                <w:szCs w:val="16"/>
              </w:rPr>
              <w:t>30,0</w:t>
            </w:r>
          </w:p>
        </w:tc>
        <w:tc>
          <w:tcPr>
            <w:tcW w:w="594" w:type="dxa"/>
            <w:shd w:val="clear" w:color="auto" w:fill="auto"/>
          </w:tcPr>
          <w:p w:rsidR="00AF3294" w:rsidRPr="00EC45C4" w:rsidRDefault="00AF3294" w:rsidP="00AF3294">
            <w:pPr>
              <w:rPr>
                <w:sz w:val="16"/>
                <w:szCs w:val="16"/>
              </w:rPr>
            </w:pPr>
            <w:r w:rsidRPr="00EC45C4">
              <w:rPr>
                <w:sz w:val="16"/>
                <w:szCs w:val="16"/>
              </w:rPr>
              <w:t>30,0</w:t>
            </w:r>
          </w:p>
        </w:tc>
        <w:tc>
          <w:tcPr>
            <w:tcW w:w="577" w:type="dxa"/>
            <w:shd w:val="clear" w:color="auto" w:fill="auto"/>
          </w:tcPr>
          <w:p w:rsidR="00AF3294" w:rsidRPr="00EC45C4" w:rsidRDefault="00AF3294" w:rsidP="00AF3294">
            <w:pPr>
              <w:rPr>
                <w:sz w:val="16"/>
                <w:szCs w:val="16"/>
              </w:rPr>
            </w:pPr>
            <w:r w:rsidRPr="00EC45C4">
              <w:rPr>
                <w:sz w:val="16"/>
                <w:szCs w:val="16"/>
              </w:rPr>
              <w:t>30,0</w:t>
            </w:r>
          </w:p>
        </w:tc>
        <w:tc>
          <w:tcPr>
            <w:tcW w:w="493" w:type="dxa"/>
            <w:shd w:val="clear" w:color="auto" w:fill="auto"/>
          </w:tcPr>
          <w:p w:rsidR="00AF3294" w:rsidRPr="00EC45C4" w:rsidRDefault="00AF3294" w:rsidP="00AF3294">
            <w:pPr>
              <w:rPr>
                <w:sz w:val="16"/>
                <w:szCs w:val="16"/>
              </w:rPr>
            </w:pPr>
            <w:r w:rsidRPr="00EC45C4">
              <w:rPr>
                <w:sz w:val="16"/>
                <w:szCs w:val="16"/>
              </w:rPr>
              <w:t>40,9</w:t>
            </w:r>
          </w:p>
        </w:tc>
        <w:tc>
          <w:tcPr>
            <w:tcW w:w="443" w:type="dxa"/>
            <w:shd w:val="clear" w:color="auto" w:fill="auto"/>
          </w:tcPr>
          <w:p w:rsidR="00AF3294" w:rsidRPr="00EC45C4" w:rsidRDefault="00AF3294" w:rsidP="00AF3294">
            <w:pPr>
              <w:rPr>
                <w:sz w:val="16"/>
                <w:szCs w:val="16"/>
              </w:rPr>
            </w:pPr>
            <w:r w:rsidRPr="00EC45C4">
              <w:rPr>
                <w:sz w:val="16"/>
                <w:szCs w:val="16"/>
              </w:rPr>
              <w:t>136,3</w:t>
            </w:r>
          </w:p>
        </w:tc>
        <w:tc>
          <w:tcPr>
            <w:tcW w:w="458" w:type="dxa"/>
            <w:shd w:val="clear" w:color="auto" w:fill="auto"/>
          </w:tcPr>
          <w:p w:rsidR="00AF3294" w:rsidRPr="00EC45C4" w:rsidRDefault="00AF3294" w:rsidP="00AF3294">
            <w:pPr>
              <w:rPr>
                <w:sz w:val="16"/>
                <w:szCs w:val="16"/>
              </w:rPr>
            </w:pPr>
            <w:r w:rsidRPr="00EC45C4">
              <w:rPr>
                <w:sz w:val="16"/>
                <w:szCs w:val="16"/>
              </w:rPr>
              <w:t>136,3</w:t>
            </w:r>
          </w:p>
        </w:tc>
      </w:tr>
      <w:tr w:rsidR="00AF3294" w:rsidRPr="00EC45C4" w:rsidTr="00AF3294">
        <w:tc>
          <w:tcPr>
            <w:tcW w:w="675" w:type="dxa"/>
          </w:tcPr>
          <w:p w:rsidR="00AF3294" w:rsidRPr="00EC45C4" w:rsidRDefault="00AF3294" w:rsidP="00AF3294">
            <w:pPr>
              <w:rPr>
                <w:sz w:val="16"/>
                <w:szCs w:val="16"/>
              </w:rPr>
            </w:pPr>
            <w:r w:rsidRPr="00EC45C4">
              <w:rPr>
                <w:sz w:val="16"/>
                <w:szCs w:val="16"/>
              </w:rPr>
              <w:t>10804020010000110</w:t>
            </w:r>
          </w:p>
        </w:tc>
        <w:tc>
          <w:tcPr>
            <w:tcW w:w="1626" w:type="dxa"/>
          </w:tcPr>
          <w:p w:rsidR="00AF3294" w:rsidRPr="00EC45C4" w:rsidRDefault="00AF3294" w:rsidP="00AF3294">
            <w:pPr>
              <w:rPr>
                <w:sz w:val="16"/>
                <w:szCs w:val="16"/>
              </w:rPr>
            </w:pPr>
            <w:r w:rsidRPr="00EC45C4">
              <w:rP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c>
          <w:tcPr>
            <w:tcW w:w="594" w:type="dxa"/>
            <w:shd w:val="clear" w:color="auto" w:fill="auto"/>
          </w:tcPr>
          <w:p w:rsidR="00AF3294" w:rsidRPr="00EC45C4" w:rsidRDefault="00AF3294" w:rsidP="00AF3294">
            <w:pPr>
              <w:rPr>
                <w:sz w:val="16"/>
                <w:szCs w:val="16"/>
              </w:rPr>
            </w:pPr>
            <w:r w:rsidRPr="00EC45C4">
              <w:rPr>
                <w:sz w:val="16"/>
                <w:szCs w:val="16"/>
              </w:rPr>
              <w:t>30,0</w:t>
            </w:r>
          </w:p>
        </w:tc>
        <w:tc>
          <w:tcPr>
            <w:tcW w:w="594" w:type="dxa"/>
            <w:shd w:val="clear" w:color="auto" w:fill="auto"/>
          </w:tcPr>
          <w:p w:rsidR="00AF3294" w:rsidRPr="00EC45C4" w:rsidRDefault="00AF3294" w:rsidP="00AF3294">
            <w:pPr>
              <w:rPr>
                <w:sz w:val="16"/>
                <w:szCs w:val="16"/>
              </w:rPr>
            </w:pPr>
            <w:r w:rsidRPr="00EC45C4">
              <w:rPr>
                <w:sz w:val="16"/>
                <w:szCs w:val="16"/>
              </w:rPr>
              <w:t>30,0</w:t>
            </w:r>
          </w:p>
        </w:tc>
        <w:tc>
          <w:tcPr>
            <w:tcW w:w="577" w:type="dxa"/>
            <w:shd w:val="clear" w:color="auto" w:fill="auto"/>
          </w:tcPr>
          <w:p w:rsidR="00AF3294" w:rsidRPr="00EC45C4" w:rsidRDefault="00AF3294" w:rsidP="00AF3294">
            <w:pPr>
              <w:rPr>
                <w:sz w:val="16"/>
                <w:szCs w:val="16"/>
              </w:rPr>
            </w:pPr>
            <w:r w:rsidRPr="00EC45C4">
              <w:rPr>
                <w:sz w:val="16"/>
                <w:szCs w:val="16"/>
              </w:rPr>
              <w:t>30,0</w:t>
            </w:r>
          </w:p>
        </w:tc>
        <w:tc>
          <w:tcPr>
            <w:tcW w:w="493" w:type="dxa"/>
            <w:shd w:val="clear" w:color="auto" w:fill="auto"/>
          </w:tcPr>
          <w:p w:rsidR="00AF3294" w:rsidRPr="00EC45C4" w:rsidRDefault="00AF3294" w:rsidP="00AF3294">
            <w:pPr>
              <w:rPr>
                <w:sz w:val="16"/>
                <w:szCs w:val="16"/>
              </w:rPr>
            </w:pPr>
            <w:r w:rsidRPr="00EC45C4">
              <w:rPr>
                <w:sz w:val="16"/>
                <w:szCs w:val="16"/>
              </w:rPr>
              <w:t>40,9</w:t>
            </w:r>
          </w:p>
        </w:tc>
        <w:tc>
          <w:tcPr>
            <w:tcW w:w="443" w:type="dxa"/>
            <w:shd w:val="clear" w:color="auto" w:fill="auto"/>
          </w:tcPr>
          <w:p w:rsidR="00AF3294" w:rsidRPr="00EC45C4" w:rsidRDefault="00AF3294" w:rsidP="00AF3294">
            <w:pPr>
              <w:rPr>
                <w:sz w:val="16"/>
                <w:szCs w:val="16"/>
              </w:rPr>
            </w:pPr>
            <w:r w:rsidRPr="00EC45C4">
              <w:rPr>
                <w:sz w:val="16"/>
                <w:szCs w:val="16"/>
              </w:rPr>
              <w:t>136,3</w:t>
            </w:r>
          </w:p>
        </w:tc>
        <w:tc>
          <w:tcPr>
            <w:tcW w:w="458" w:type="dxa"/>
            <w:shd w:val="clear" w:color="auto" w:fill="auto"/>
          </w:tcPr>
          <w:p w:rsidR="00AF3294" w:rsidRPr="00EC45C4" w:rsidRDefault="00AF3294" w:rsidP="00AF3294">
            <w:pPr>
              <w:rPr>
                <w:sz w:val="16"/>
                <w:szCs w:val="16"/>
              </w:rPr>
            </w:pPr>
            <w:r w:rsidRPr="00EC45C4">
              <w:rPr>
                <w:sz w:val="16"/>
                <w:szCs w:val="16"/>
              </w:rPr>
              <w:t>136,3</w:t>
            </w:r>
          </w:p>
        </w:tc>
      </w:tr>
      <w:tr w:rsidR="00AF3294" w:rsidRPr="00EC45C4" w:rsidTr="00AF3294">
        <w:tc>
          <w:tcPr>
            <w:tcW w:w="675" w:type="dxa"/>
          </w:tcPr>
          <w:p w:rsidR="00AF3294" w:rsidRPr="00EC45C4" w:rsidRDefault="00AF3294" w:rsidP="00AF3294">
            <w:pPr>
              <w:rPr>
                <w:sz w:val="16"/>
                <w:szCs w:val="16"/>
              </w:rPr>
            </w:pPr>
            <w:r w:rsidRPr="00EC45C4">
              <w:rPr>
                <w:sz w:val="16"/>
                <w:szCs w:val="16"/>
              </w:rPr>
              <w:t>10900000000000000</w:t>
            </w:r>
          </w:p>
        </w:tc>
        <w:tc>
          <w:tcPr>
            <w:tcW w:w="1626" w:type="dxa"/>
          </w:tcPr>
          <w:p w:rsidR="00AF3294" w:rsidRPr="00EC45C4" w:rsidRDefault="00AF3294" w:rsidP="00AF3294">
            <w:pPr>
              <w:rPr>
                <w:sz w:val="16"/>
                <w:szCs w:val="16"/>
              </w:rPr>
            </w:pPr>
            <w:r w:rsidRPr="00EC45C4">
              <w:rPr>
                <w:sz w:val="16"/>
                <w:szCs w:val="16"/>
              </w:rPr>
              <w:t>ЗАДОЛЖЕННОСТЬ И ПЕРЕРАСЧЕТЫ ПО ОТМЕНЕННЫМ НАЛОГАМ, СБОРАМ И ИНЫМ ОБЯЗАТЕЛЬНЫМ ПЛАТЕЖАМ</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10904000000000110</w:t>
            </w:r>
          </w:p>
        </w:tc>
        <w:tc>
          <w:tcPr>
            <w:tcW w:w="1626" w:type="dxa"/>
          </w:tcPr>
          <w:p w:rsidR="00AF3294" w:rsidRPr="00EC45C4" w:rsidRDefault="00AF3294" w:rsidP="00AF3294">
            <w:pPr>
              <w:rPr>
                <w:sz w:val="16"/>
                <w:szCs w:val="16"/>
              </w:rPr>
            </w:pPr>
            <w:r w:rsidRPr="00EC45C4">
              <w:rPr>
                <w:sz w:val="16"/>
                <w:szCs w:val="16"/>
              </w:rPr>
              <w:t>Налоги на имущество</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10904050030000110</w:t>
            </w:r>
          </w:p>
        </w:tc>
        <w:tc>
          <w:tcPr>
            <w:tcW w:w="1626" w:type="dxa"/>
          </w:tcPr>
          <w:p w:rsidR="00AF3294" w:rsidRPr="00EC45C4" w:rsidRDefault="00AF3294" w:rsidP="00AF3294">
            <w:pPr>
              <w:rPr>
                <w:sz w:val="16"/>
                <w:szCs w:val="16"/>
              </w:rPr>
            </w:pPr>
            <w:r w:rsidRPr="00EC45C4">
              <w:rPr>
                <w:sz w:val="16"/>
                <w:szCs w:val="16"/>
              </w:rPr>
              <w:t>Земельный налог (по обязательствам, возникшим до 01.01.2006 г.), мобилизуемый на территориях поселений</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p>
        </w:tc>
        <w:tc>
          <w:tcPr>
            <w:tcW w:w="1626" w:type="dxa"/>
          </w:tcPr>
          <w:p w:rsidR="00AF3294" w:rsidRPr="00EC45C4" w:rsidRDefault="00AF3294" w:rsidP="00AF3294">
            <w:pPr>
              <w:rPr>
                <w:sz w:val="16"/>
                <w:szCs w:val="16"/>
              </w:rPr>
            </w:pPr>
            <w:r w:rsidRPr="00EC45C4">
              <w:rPr>
                <w:sz w:val="16"/>
                <w:szCs w:val="16"/>
              </w:rPr>
              <w:t>НЕНАЛОГОВЫЕ    ДОХОДЫ</w:t>
            </w:r>
          </w:p>
        </w:tc>
        <w:tc>
          <w:tcPr>
            <w:tcW w:w="594" w:type="dxa"/>
            <w:shd w:val="clear" w:color="auto" w:fill="auto"/>
          </w:tcPr>
          <w:p w:rsidR="00AF3294" w:rsidRPr="00EC45C4" w:rsidRDefault="00AF3294" w:rsidP="00AF3294">
            <w:pPr>
              <w:rPr>
                <w:sz w:val="16"/>
                <w:szCs w:val="16"/>
              </w:rPr>
            </w:pPr>
            <w:r w:rsidRPr="00EC45C4">
              <w:rPr>
                <w:sz w:val="16"/>
                <w:szCs w:val="16"/>
              </w:rPr>
              <w:t>5303,6</w:t>
            </w:r>
          </w:p>
        </w:tc>
        <w:tc>
          <w:tcPr>
            <w:tcW w:w="594" w:type="dxa"/>
            <w:shd w:val="clear" w:color="auto" w:fill="auto"/>
          </w:tcPr>
          <w:p w:rsidR="00AF3294" w:rsidRPr="00EC45C4" w:rsidRDefault="00AF3294" w:rsidP="00AF3294">
            <w:pPr>
              <w:rPr>
                <w:sz w:val="16"/>
                <w:szCs w:val="16"/>
              </w:rPr>
            </w:pPr>
            <w:r w:rsidRPr="00EC45C4">
              <w:rPr>
                <w:sz w:val="16"/>
                <w:szCs w:val="16"/>
              </w:rPr>
              <w:t>5303,6</w:t>
            </w:r>
          </w:p>
        </w:tc>
        <w:tc>
          <w:tcPr>
            <w:tcW w:w="577" w:type="dxa"/>
            <w:shd w:val="clear" w:color="auto" w:fill="auto"/>
          </w:tcPr>
          <w:p w:rsidR="00AF3294" w:rsidRPr="00EC45C4" w:rsidRDefault="00AF3294" w:rsidP="00AF3294">
            <w:pPr>
              <w:rPr>
                <w:sz w:val="16"/>
                <w:szCs w:val="16"/>
              </w:rPr>
            </w:pPr>
            <w:r w:rsidRPr="00EC45C4">
              <w:rPr>
                <w:sz w:val="16"/>
                <w:szCs w:val="16"/>
              </w:rPr>
              <w:t>2307,5</w:t>
            </w:r>
          </w:p>
        </w:tc>
        <w:tc>
          <w:tcPr>
            <w:tcW w:w="493" w:type="dxa"/>
            <w:shd w:val="clear" w:color="auto" w:fill="auto"/>
          </w:tcPr>
          <w:p w:rsidR="00AF3294" w:rsidRPr="00EC45C4" w:rsidRDefault="00AF3294" w:rsidP="00AF3294">
            <w:pPr>
              <w:rPr>
                <w:sz w:val="16"/>
                <w:szCs w:val="16"/>
              </w:rPr>
            </w:pPr>
            <w:r w:rsidRPr="00EC45C4">
              <w:rPr>
                <w:sz w:val="16"/>
                <w:szCs w:val="16"/>
              </w:rPr>
              <w:t>2403,8</w:t>
            </w:r>
          </w:p>
        </w:tc>
        <w:tc>
          <w:tcPr>
            <w:tcW w:w="443" w:type="dxa"/>
            <w:shd w:val="clear" w:color="auto" w:fill="auto"/>
          </w:tcPr>
          <w:p w:rsidR="00AF3294" w:rsidRPr="00EC45C4" w:rsidRDefault="00AF3294" w:rsidP="00AF3294">
            <w:pPr>
              <w:rPr>
                <w:sz w:val="16"/>
                <w:szCs w:val="16"/>
              </w:rPr>
            </w:pPr>
            <w:r w:rsidRPr="00EC45C4">
              <w:rPr>
                <w:sz w:val="16"/>
                <w:szCs w:val="16"/>
              </w:rPr>
              <w:t>45,3</w:t>
            </w:r>
          </w:p>
        </w:tc>
        <w:tc>
          <w:tcPr>
            <w:tcW w:w="458" w:type="dxa"/>
            <w:shd w:val="clear" w:color="auto" w:fill="auto"/>
          </w:tcPr>
          <w:p w:rsidR="00AF3294" w:rsidRPr="00EC45C4" w:rsidRDefault="00AF3294" w:rsidP="00AF3294">
            <w:pPr>
              <w:rPr>
                <w:sz w:val="16"/>
                <w:szCs w:val="16"/>
              </w:rPr>
            </w:pPr>
            <w:r w:rsidRPr="00EC45C4">
              <w:rPr>
                <w:sz w:val="16"/>
                <w:szCs w:val="16"/>
              </w:rPr>
              <w:t>104,2</w:t>
            </w:r>
          </w:p>
        </w:tc>
      </w:tr>
      <w:tr w:rsidR="00AF3294" w:rsidRPr="00EC45C4" w:rsidTr="00AF3294">
        <w:tc>
          <w:tcPr>
            <w:tcW w:w="675" w:type="dxa"/>
          </w:tcPr>
          <w:p w:rsidR="00AF3294" w:rsidRPr="00EC45C4" w:rsidRDefault="00AF3294" w:rsidP="00AF3294">
            <w:pPr>
              <w:rPr>
                <w:sz w:val="16"/>
                <w:szCs w:val="16"/>
              </w:rPr>
            </w:pPr>
            <w:r w:rsidRPr="00EC45C4">
              <w:rPr>
                <w:sz w:val="16"/>
                <w:szCs w:val="16"/>
              </w:rPr>
              <w:t>11100000000000000</w:t>
            </w:r>
          </w:p>
        </w:tc>
        <w:tc>
          <w:tcPr>
            <w:tcW w:w="1626" w:type="dxa"/>
          </w:tcPr>
          <w:p w:rsidR="00AF3294" w:rsidRPr="00EC45C4" w:rsidRDefault="00AF3294" w:rsidP="00AF3294">
            <w:pPr>
              <w:rPr>
                <w:sz w:val="16"/>
                <w:szCs w:val="16"/>
              </w:rPr>
            </w:pPr>
            <w:r w:rsidRPr="00EC45C4">
              <w:rPr>
                <w:sz w:val="16"/>
                <w:szCs w:val="16"/>
              </w:rPr>
              <w:t>ДОХОДЫ ОТ ИСПОЛЬЗОВАНИЯ ИМУЩЕСТВА, НАХОДЯЩЕГОСЯ В ГОСУДАРСТВЕННОЙ И МУНИЦИПАЛЬНОЙ СОБСТВЕННОСТИ</w:t>
            </w:r>
          </w:p>
        </w:tc>
        <w:tc>
          <w:tcPr>
            <w:tcW w:w="594" w:type="dxa"/>
            <w:shd w:val="clear" w:color="auto" w:fill="auto"/>
          </w:tcPr>
          <w:p w:rsidR="00AF3294" w:rsidRPr="00EC45C4" w:rsidRDefault="00AF3294" w:rsidP="00AF3294">
            <w:pPr>
              <w:rPr>
                <w:sz w:val="16"/>
                <w:szCs w:val="16"/>
              </w:rPr>
            </w:pPr>
            <w:r w:rsidRPr="00EC45C4">
              <w:rPr>
                <w:sz w:val="16"/>
                <w:szCs w:val="16"/>
              </w:rPr>
              <w:t>1806,6</w:t>
            </w:r>
          </w:p>
        </w:tc>
        <w:tc>
          <w:tcPr>
            <w:tcW w:w="594" w:type="dxa"/>
            <w:shd w:val="clear" w:color="auto" w:fill="auto"/>
          </w:tcPr>
          <w:p w:rsidR="00AF3294" w:rsidRPr="00EC45C4" w:rsidRDefault="00AF3294" w:rsidP="00AF3294">
            <w:pPr>
              <w:rPr>
                <w:sz w:val="16"/>
                <w:szCs w:val="16"/>
              </w:rPr>
            </w:pPr>
            <w:r w:rsidRPr="00EC45C4">
              <w:rPr>
                <w:sz w:val="16"/>
                <w:szCs w:val="16"/>
              </w:rPr>
              <w:t>1806,6</w:t>
            </w:r>
          </w:p>
        </w:tc>
        <w:tc>
          <w:tcPr>
            <w:tcW w:w="577" w:type="dxa"/>
            <w:shd w:val="clear" w:color="auto" w:fill="auto"/>
          </w:tcPr>
          <w:p w:rsidR="00AF3294" w:rsidRPr="00EC45C4" w:rsidRDefault="00AF3294" w:rsidP="00AF3294">
            <w:pPr>
              <w:rPr>
                <w:sz w:val="16"/>
                <w:szCs w:val="16"/>
              </w:rPr>
            </w:pPr>
            <w:r w:rsidRPr="00EC45C4">
              <w:rPr>
                <w:sz w:val="16"/>
                <w:szCs w:val="16"/>
              </w:rPr>
              <w:t>674,0</w:t>
            </w:r>
          </w:p>
        </w:tc>
        <w:tc>
          <w:tcPr>
            <w:tcW w:w="493" w:type="dxa"/>
            <w:shd w:val="clear" w:color="auto" w:fill="auto"/>
          </w:tcPr>
          <w:p w:rsidR="00AF3294" w:rsidRPr="00EC45C4" w:rsidRDefault="00AF3294" w:rsidP="00AF3294">
            <w:pPr>
              <w:rPr>
                <w:sz w:val="16"/>
                <w:szCs w:val="16"/>
              </w:rPr>
            </w:pPr>
            <w:r w:rsidRPr="00EC45C4">
              <w:rPr>
                <w:sz w:val="16"/>
                <w:szCs w:val="16"/>
              </w:rPr>
              <w:t>677,6</w:t>
            </w:r>
          </w:p>
        </w:tc>
        <w:tc>
          <w:tcPr>
            <w:tcW w:w="443" w:type="dxa"/>
            <w:shd w:val="clear" w:color="auto" w:fill="auto"/>
          </w:tcPr>
          <w:p w:rsidR="00AF3294" w:rsidRPr="00EC45C4" w:rsidRDefault="00AF3294" w:rsidP="00AF3294">
            <w:pPr>
              <w:rPr>
                <w:sz w:val="16"/>
                <w:szCs w:val="16"/>
              </w:rPr>
            </w:pPr>
            <w:r w:rsidRPr="00EC45C4">
              <w:rPr>
                <w:sz w:val="16"/>
                <w:szCs w:val="16"/>
              </w:rPr>
              <w:t>37,5</w:t>
            </w:r>
          </w:p>
        </w:tc>
        <w:tc>
          <w:tcPr>
            <w:tcW w:w="458" w:type="dxa"/>
            <w:shd w:val="clear" w:color="auto" w:fill="auto"/>
          </w:tcPr>
          <w:p w:rsidR="00AF3294" w:rsidRPr="00EC45C4" w:rsidRDefault="00AF3294" w:rsidP="00AF3294">
            <w:pPr>
              <w:rPr>
                <w:sz w:val="16"/>
                <w:szCs w:val="16"/>
              </w:rPr>
            </w:pPr>
            <w:r w:rsidRPr="00EC45C4">
              <w:rPr>
                <w:sz w:val="16"/>
                <w:szCs w:val="16"/>
              </w:rPr>
              <w:t>100,5</w:t>
            </w:r>
          </w:p>
        </w:tc>
      </w:tr>
      <w:tr w:rsidR="00AF3294" w:rsidRPr="00EC45C4" w:rsidTr="00AF3294">
        <w:tc>
          <w:tcPr>
            <w:tcW w:w="675" w:type="dxa"/>
          </w:tcPr>
          <w:p w:rsidR="00AF3294" w:rsidRPr="00EC45C4" w:rsidRDefault="00AF3294" w:rsidP="00AF3294">
            <w:pPr>
              <w:rPr>
                <w:sz w:val="16"/>
                <w:szCs w:val="16"/>
              </w:rPr>
            </w:pPr>
            <w:r w:rsidRPr="00EC45C4">
              <w:rPr>
                <w:sz w:val="16"/>
                <w:szCs w:val="16"/>
              </w:rPr>
              <w:t>1110501310000120</w:t>
            </w:r>
          </w:p>
        </w:tc>
        <w:tc>
          <w:tcPr>
            <w:tcW w:w="1626" w:type="dxa"/>
          </w:tcPr>
          <w:p w:rsidR="00AF3294" w:rsidRPr="00EC45C4" w:rsidRDefault="00AF3294" w:rsidP="00AF3294">
            <w:pPr>
              <w:rPr>
                <w:sz w:val="16"/>
                <w:szCs w:val="16"/>
              </w:rPr>
            </w:pPr>
            <w:r w:rsidRPr="00EC45C4">
              <w:rPr>
                <w:sz w:val="16"/>
                <w:szCs w:val="16"/>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w:t>
            </w:r>
            <w:r w:rsidRPr="00EC45C4">
              <w:rPr>
                <w:sz w:val="16"/>
                <w:szCs w:val="16"/>
              </w:rPr>
              <w:lastRenderedPageBreak/>
              <w:t>продажи права на заключение договоров аренды указанных земельных участков</w:t>
            </w:r>
          </w:p>
        </w:tc>
        <w:tc>
          <w:tcPr>
            <w:tcW w:w="594" w:type="dxa"/>
            <w:shd w:val="clear" w:color="auto" w:fill="auto"/>
          </w:tcPr>
          <w:p w:rsidR="00AF3294" w:rsidRPr="00EC45C4" w:rsidRDefault="00AF3294" w:rsidP="00AF3294">
            <w:pPr>
              <w:rPr>
                <w:sz w:val="16"/>
                <w:szCs w:val="16"/>
              </w:rPr>
            </w:pPr>
            <w:r w:rsidRPr="00EC45C4">
              <w:rPr>
                <w:sz w:val="16"/>
                <w:szCs w:val="16"/>
              </w:rPr>
              <w:lastRenderedPageBreak/>
              <w:t>1619,5</w:t>
            </w:r>
          </w:p>
        </w:tc>
        <w:tc>
          <w:tcPr>
            <w:tcW w:w="594" w:type="dxa"/>
            <w:shd w:val="clear" w:color="auto" w:fill="auto"/>
          </w:tcPr>
          <w:p w:rsidR="00AF3294" w:rsidRPr="00EC45C4" w:rsidRDefault="00AF3294" w:rsidP="00AF3294">
            <w:pPr>
              <w:rPr>
                <w:sz w:val="16"/>
                <w:szCs w:val="16"/>
              </w:rPr>
            </w:pPr>
            <w:r w:rsidRPr="00EC45C4">
              <w:rPr>
                <w:sz w:val="16"/>
                <w:szCs w:val="16"/>
              </w:rPr>
              <w:t>1619,5</w:t>
            </w:r>
          </w:p>
        </w:tc>
        <w:tc>
          <w:tcPr>
            <w:tcW w:w="577" w:type="dxa"/>
            <w:shd w:val="clear" w:color="auto" w:fill="auto"/>
          </w:tcPr>
          <w:p w:rsidR="00AF3294" w:rsidRPr="00EC45C4" w:rsidRDefault="00AF3294" w:rsidP="00AF3294">
            <w:pPr>
              <w:rPr>
                <w:sz w:val="16"/>
                <w:szCs w:val="16"/>
              </w:rPr>
            </w:pPr>
            <w:r w:rsidRPr="00EC45C4">
              <w:rPr>
                <w:sz w:val="16"/>
                <w:szCs w:val="16"/>
              </w:rPr>
              <w:t>600,0</w:t>
            </w:r>
          </w:p>
        </w:tc>
        <w:tc>
          <w:tcPr>
            <w:tcW w:w="493" w:type="dxa"/>
            <w:shd w:val="clear" w:color="auto" w:fill="auto"/>
          </w:tcPr>
          <w:p w:rsidR="00AF3294" w:rsidRPr="00EC45C4" w:rsidRDefault="00AF3294" w:rsidP="00AF3294">
            <w:pPr>
              <w:rPr>
                <w:sz w:val="16"/>
                <w:szCs w:val="16"/>
              </w:rPr>
            </w:pPr>
            <w:r w:rsidRPr="00EC45C4">
              <w:rPr>
                <w:sz w:val="16"/>
                <w:szCs w:val="16"/>
              </w:rPr>
              <w:t>602,8</w:t>
            </w:r>
          </w:p>
        </w:tc>
        <w:tc>
          <w:tcPr>
            <w:tcW w:w="443" w:type="dxa"/>
            <w:shd w:val="clear" w:color="auto" w:fill="auto"/>
          </w:tcPr>
          <w:p w:rsidR="00AF3294" w:rsidRPr="00EC45C4" w:rsidRDefault="00AF3294" w:rsidP="00AF3294">
            <w:pPr>
              <w:rPr>
                <w:sz w:val="16"/>
                <w:szCs w:val="16"/>
              </w:rPr>
            </w:pPr>
            <w:r w:rsidRPr="00EC45C4">
              <w:rPr>
                <w:sz w:val="16"/>
                <w:szCs w:val="16"/>
              </w:rPr>
              <w:t>37,2</w:t>
            </w:r>
          </w:p>
        </w:tc>
        <w:tc>
          <w:tcPr>
            <w:tcW w:w="458" w:type="dxa"/>
            <w:shd w:val="clear" w:color="auto" w:fill="auto"/>
          </w:tcPr>
          <w:p w:rsidR="00AF3294" w:rsidRPr="00EC45C4" w:rsidRDefault="00AF3294" w:rsidP="00AF3294">
            <w:pPr>
              <w:rPr>
                <w:sz w:val="16"/>
                <w:szCs w:val="16"/>
              </w:rPr>
            </w:pPr>
            <w:r w:rsidRPr="00EC45C4">
              <w:rPr>
                <w:sz w:val="16"/>
                <w:szCs w:val="16"/>
              </w:rPr>
              <w:t>100,5</w:t>
            </w:r>
          </w:p>
        </w:tc>
      </w:tr>
      <w:tr w:rsidR="00AF3294" w:rsidRPr="00EC45C4" w:rsidTr="00AF3294">
        <w:tc>
          <w:tcPr>
            <w:tcW w:w="675" w:type="dxa"/>
          </w:tcPr>
          <w:p w:rsidR="00AF3294" w:rsidRPr="00EC45C4" w:rsidRDefault="00AF3294" w:rsidP="00AF3294">
            <w:pPr>
              <w:rPr>
                <w:sz w:val="16"/>
                <w:szCs w:val="16"/>
              </w:rPr>
            </w:pPr>
            <w:r w:rsidRPr="00EC45C4">
              <w:rPr>
                <w:sz w:val="16"/>
                <w:szCs w:val="16"/>
              </w:rPr>
              <w:lastRenderedPageBreak/>
              <w:t>11105035100000120</w:t>
            </w:r>
          </w:p>
        </w:tc>
        <w:tc>
          <w:tcPr>
            <w:tcW w:w="1626" w:type="dxa"/>
          </w:tcPr>
          <w:p w:rsidR="00AF3294" w:rsidRPr="00EC45C4" w:rsidRDefault="00AF3294" w:rsidP="00AF3294">
            <w:pPr>
              <w:rPr>
                <w:sz w:val="16"/>
                <w:szCs w:val="16"/>
              </w:rPr>
            </w:pPr>
            <w:r w:rsidRPr="00EC45C4">
              <w:rPr>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594" w:type="dxa"/>
            <w:shd w:val="clear" w:color="auto" w:fill="auto"/>
          </w:tcPr>
          <w:p w:rsidR="00AF3294" w:rsidRPr="00EC45C4" w:rsidRDefault="00AF3294" w:rsidP="00AF3294">
            <w:pPr>
              <w:rPr>
                <w:sz w:val="16"/>
                <w:szCs w:val="16"/>
              </w:rPr>
            </w:pPr>
            <w:r w:rsidRPr="00EC45C4">
              <w:rPr>
                <w:sz w:val="16"/>
                <w:szCs w:val="16"/>
              </w:rPr>
              <w:t>187,1</w:t>
            </w:r>
          </w:p>
        </w:tc>
        <w:tc>
          <w:tcPr>
            <w:tcW w:w="594" w:type="dxa"/>
            <w:shd w:val="clear" w:color="auto" w:fill="auto"/>
          </w:tcPr>
          <w:p w:rsidR="00AF3294" w:rsidRPr="00EC45C4" w:rsidRDefault="00AF3294" w:rsidP="00AF3294">
            <w:pPr>
              <w:rPr>
                <w:sz w:val="16"/>
                <w:szCs w:val="16"/>
              </w:rPr>
            </w:pPr>
            <w:r w:rsidRPr="00EC45C4">
              <w:rPr>
                <w:sz w:val="16"/>
                <w:szCs w:val="16"/>
              </w:rPr>
              <w:t>187,1</w:t>
            </w:r>
          </w:p>
        </w:tc>
        <w:tc>
          <w:tcPr>
            <w:tcW w:w="577" w:type="dxa"/>
            <w:shd w:val="clear" w:color="auto" w:fill="auto"/>
          </w:tcPr>
          <w:p w:rsidR="00AF3294" w:rsidRPr="00EC45C4" w:rsidRDefault="00AF3294" w:rsidP="00AF3294">
            <w:pPr>
              <w:rPr>
                <w:sz w:val="16"/>
                <w:szCs w:val="16"/>
              </w:rPr>
            </w:pPr>
            <w:r w:rsidRPr="00EC45C4">
              <w:rPr>
                <w:sz w:val="16"/>
                <w:szCs w:val="16"/>
              </w:rPr>
              <w:t>74,0</w:t>
            </w:r>
          </w:p>
        </w:tc>
        <w:tc>
          <w:tcPr>
            <w:tcW w:w="493" w:type="dxa"/>
            <w:shd w:val="clear" w:color="auto" w:fill="auto"/>
          </w:tcPr>
          <w:p w:rsidR="00AF3294" w:rsidRPr="00EC45C4" w:rsidRDefault="00AF3294" w:rsidP="00AF3294">
            <w:pPr>
              <w:rPr>
                <w:sz w:val="16"/>
                <w:szCs w:val="16"/>
              </w:rPr>
            </w:pPr>
            <w:r w:rsidRPr="00EC45C4">
              <w:rPr>
                <w:sz w:val="16"/>
                <w:szCs w:val="16"/>
              </w:rPr>
              <w:t>74,8</w:t>
            </w:r>
          </w:p>
        </w:tc>
        <w:tc>
          <w:tcPr>
            <w:tcW w:w="443" w:type="dxa"/>
            <w:shd w:val="clear" w:color="auto" w:fill="auto"/>
          </w:tcPr>
          <w:p w:rsidR="00AF3294" w:rsidRPr="00EC45C4" w:rsidRDefault="00AF3294" w:rsidP="00AF3294">
            <w:pPr>
              <w:rPr>
                <w:sz w:val="16"/>
                <w:szCs w:val="16"/>
              </w:rPr>
            </w:pPr>
            <w:r w:rsidRPr="00EC45C4">
              <w:rPr>
                <w:sz w:val="16"/>
                <w:szCs w:val="16"/>
              </w:rPr>
              <w:t>40,0</w:t>
            </w:r>
          </w:p>
        </w:tc>
        <w:tc>
          <w:tcPr>
            <w:tcW w:w="458" w:type="dxa"/>
            <w:shd w:val="clear" w:color="auto" w:fill="auto"/>
          </w:tcPr>
          <w:p w:rsidR="00AF3294" w:rsidRPr="00EC45C4" w:rsidRDefault="00AF3294" w:rsidP="00AF3294">
            <w:pPr>
              <w:rPr>
                <w:sz w:val="16"/>
                <w:szCs w:val="16"/>
              </w:rPr>
            </w:pPr>
            <w:r w:rsidRPr="00EC45C4">
              <w:rPr>
                <w:sz w:val="16"/>
                <w:szCs w:val="16"/>
              </w:rPr>
              <w:t>101,1</w:t>
            </w:r>
          </w:p>
        </w:tc>
      </w:tr>
      <w:tr w:rsidR="00AF3294" w:rsidRPr="00EC45C4" w:rsidTr="00AF3294">
        <w:tc>
          <w:tcPr>
            <w:tcW w:w="675" w:type="dxa"/>
          </w:tcPr>
          <w:p w:rsidR="00AF3294" w:rsidRPr="00EC45C4" w:rsidRDefault="00AF3294" w:rsidP="00AF3294">
            <w:pPr>
              <w:rPr>
                <w:sz w:val="16"/>
                <w:szCs w:val="16"/>
              </w:rPr>
            </w:pPr>
            <w:r w:rsidRPr="00EC45C4">
              <w:rPr>
                <w:sz w:val="16"/>
                <w:szCs w:val="16"/>
              </w:rPr>
              <w:t>11300000000000000</w:t>
            </w:r>
          </w:p>
        </w:tc>
        <w:tc>
          <w:tcPr>
            <w:tcW w:w="1626" w:type="dxa"/>
          </w:tcPr>
          <w:p w:rsidR="00AF3294" w:rsidRPr="00EC45C4" w:rsidRDefault="00AF3294" w:rsidP="00AF3294">
            <w:pPr>
              <w:rPr>
                <w:sz w:val="16"/>
                <w:szCs w:val="16"/>
              </w:rPr>
            </w:pPr>
            <w:r w:rsidRPr="00EC45C4">
              <w:rPr>
                <w:sz w:val="16"/>
                <w:szCs w:val="16"/>
              </w:rPr>
              <w:t>ДОХОДЫ ОТ ОКАЗАНИЯ ПЛАТНЫХ УСЛУГ И КОМПЕНСАЦИИ ЗАТРАТ ГОСУДАРСТВА</w:t>
            </w:r>
          </w:p>
        </w:tc>
        <w:tc>
          <w:tcPr>
            <w:tcW w:w="594" w:type="dxa"/>
            <w:shd w:val="clear" w:color="auto" w:fill="auto"/>
          </w:tcPr>
          <w:p w:rsidR="00AF3294" w:rsidRPr="00EC45C4" w:rsidRDefault="00AF3294" w:rsidP="00AF3294">
            <w:pPr>
              <w:rPr>
                <w:sz w:val="16"/>
                <w:szCs w:val="16"/>
              </w:rPr>
            </w:pPr>
            <w:r w:rsidRPr="00EC45C4">
              <w:rPr>
                <w:sz w:val="16"/>
                <w:szCs w:val="16"/>
              </w:rPr>
              <w:t>7,0</w:t>
            </w:r>
          </w:p>
        </w:tc>
        <w:tc>
          <w:tcPr>
            <w:tcW w:w="594" w:type="dxa"/>
            <w:shd w:val="clear" w:color="auto" w:fill="auto"/>
          </w:tcPr>
          <w:p w:rsidR="00AF3294" w:rsidRPr="00EC45C4" w:rsidRDefault="00AF3294" w:rsidP="00AF3294">
            <w:pPr>
              <w:rPr>
                <w:sz w:val="16"/>
                <w:szCs w:val="16"/>
              </w:rPr>
            </w:pPr>
            <w:r w:rsidRPr="00EC45C4">
              <w:rPr>
                <w:sz w:val="16"/>
                <w:szCs w:val="16"/>
              </w:rPr>
              <w:t>7,0</w:t>
            </w:r>
          </w:p>
        </w:tc>
        <w:tc>
          <w:tcPr>
            <w:tcW w:w="577" w:type="dxa"/>
            <w:shd w:val="clear" w:color="auto" w:fill="auto"/>
          </w:tcPr>
          <w:p w:rsidR="00AF3294" w:rsidRPr="00EC45C4" w:rsidRDefault="00AF3294" w:rsidP="00AF3294">
            <w:pPr>
              <w:rPr>
                <w:sz w:val="16"/>
                <w:szCs w:val="16"/>
              </w:rPr>
            </w:pPr>
            <w:r w:rsidRPr="00EC45C4">
              <w:rPr>
                <w:sz w:val="16"/>
                <w:szCs w:val="16"/>
              </w:rPr>
              <w:t>3,0</w:t>
            </w:r>
          </w:p>
        </w:tc>
        <w:tc>
          <w:tcPr>
            <w:tcW w:w="493" w:type="dxa"/>
            <w:shd w:val="clear" w:color="auto" w:fill="auto"/>
          </w:tcPr>
          <w:p w:rsidR="00AF3294" w:rsidRPr="00EC45C4" w:rsidRDefault="00AF3294" w:rsidP="00AF3294">
            <w:pPr>
              <w:rPr>
                <w:sz w:val="16"/>
                <w:szCs w:val="16"/>
              </w:rPr>
            </w:pPr>
            <w:r w:rsidRPr="00EC45C4">
              <w:rPr>
                <w:sz w:val="16"/>
                <w:szCs w:val="16"/>
              </w:rPr>
              <w:t>3,0</w:t>
            </w:r>
          </w:p>
        </w:tc>
        <w:tc>
          <w:tcPr>
            <w:tcW w:w="443" w:type="dxa"/>
            <w:shd w:val="clear" w:color="auto" w:fill="auto"/>
          </w:tcPr>
          <w:p w:rsidR="00AF3294" w:rsidRPr="00EC45C4" w:rsidRDefault="00AF3294" w:rsidP="00AF3294">
            <w:pPr>
              <w:rPr>
                <w:sz w:val="16"/>
                <w:szCs w:val="16"/>
              </w:rPr>
            </w:pPr>
            <w:r w:rsidRPr="00EC45C4">
              <w:rPr>
                <w:sz w:val="16"/>
                <w:szCs w:val="16"/>
              </w:rPr>
              <w:t>42,9</w:t>
            </w:r>
          </w:p>
        </w:tc>
        <w:tc>
          <w:tcPr>
            <w:tcW w:w="458" w:type="dxa"/>
            <w:shd w:val="clear" w:color="auto" w:fill="auto"/>
          </w:tcPr>
          <w:p w:rsidR="00AF3294" w:rsidRPr="00EC45C4" w:rsidRDefault="00AF3294" w:rsidP="00AF3294">
            <w:pPr>
              <w:rPr>
                <w:sz w:val="16"/>
                <w:szCs w:val="16"/>
              </w:rPr>
            </w:pPr>
            <w:r w:rsidRPr="00EC45C4">
              <w:rPr>
                <w:sz w:val="16"/>
                <w:szCs w:val="16"/>
              </w:rPr>
              <w:t>100,0</w:t>
            </w:r>
          </w:p>
        </w:tc>
      </w:tr>
      <w:tr w:rsidR="00AF3294" w:rsidRPr="00EC45C4" w:rsidTr="00AF3294">
        <w:tc>
          <w:tcPr>
            <w:tcW w:w="675" w:type="dxa"/>
          </w:tcPr>
          <w:p w:rsidR="00AF3294" w:rsidRPr="00EC45C4" w:rsidRDefault="00AF3294" w:rsidP="00AF3294">
            <w:pPr>
              <w:rPr>
                <w:sz w:val="16"/>
                <w:szCs w:val="16"/>
              </w:rPr>
            </w:pPr>
            <w:r w:rsidRPr="00EC45C4">
              <w:rPr>
                <w:sz w:val="16"/>
                <w:szCs w:val="16"/>
              </w:rPr>
              <w:t>11301995100000130</w:t>
            </w:r>
          </w:p>
        </w:tc>
        <w:tc>
          <w:tcPr>
            <w:tcW w:w="1626" w:type="dxa"/>
          </w:tcPr>
          <w:p w:rsidR="00AF3294" w:rsidRPr="00EC45C4" w:rsidRDefault="00AF3294" w:rsidP="00AF3294">
            <w:pPr>
              <w:rPr>
                <w:sz w:val="16"/>
                <w:szCs w:val="16"/>
              </w:rPr>
            </w:pPr>
            <w:r w:rsidRPr="00EC45C4">
              <w:rPr>
                <w:sz w:val="16"/>
                <w:szCs w:val="16"/>
              </w:rPr>
              <w:t xml:space="preserve">Прочие доходы  от оказания платных услуг (работ)  получателями средств бюджетов поселений </w:t>
            </w:r>
          </w:p>
        </w:tc>
        <w:tc>
          <w:tcPr>
            <w:tcW w:w="594" w:type="dxa"/>
            <w:shd w:val="clear" w:color="auto" w:fill="auto"/>
          </w:tcPr>
          <w:p w:rsidR="00AF3294" w:rsidRPr="00EC45C4" w:rsidRDefault="00AF3294" w:rsidP="00AF3294">
            <w:pPr>
              <w:rPr>
                <w:sz w:val="16"/>
                <w:szCs w:val="16"/>
              </w:rPr>
            </w:pPr>
            <w:r w:rsidRPr="00EC45C4">
              <w:rPr>
                <w:sz w:val="16"/>
                <w:szCs w:val="16"/>
              </w:rPr>
              <w:t>7,0</w:t>
            </w:r>
          </w:p>
        </w:tc>
        <w:tc>
          <w:tcPr>
            <w:tcW w:w="594" w:type="dxa"/>
            <w:shd w:val="clear" w:color="auto" w:fill="auto"/>
          </w:tcPr>
          <w:p w:rsidR="00AF3294" w:rsidRPr="00EC45C4" w:rsidRDefault="00AF3294" w:rsidP="00AF3294">
            <w:pPr>
              <w:rPr>
                <w:sz w:val="16"/>
                <w:szCs w:val="16"/>
              </w:rPr>
            </w:pPr>
            <w:r w:rsidRPr="00EC45C4">
              <w:rPr>
                <w:sz w:val="16"/>
                <w:szCs w:val="16"/>
              </w:rPr>
              <w:t>7,0</w:t>
            </w:r>
          </w:p>
        </w:tc>
        <w:tc>
          <w:tcPr>
            <w:tcW w:w="577" w:type="dxa"/>
            <w:shd w:val="clear" w:color="auto" w:fill="auto"/>
          </w:tcPr>
          <w:p w:rsidR="00AF3294" w:rsidRPr="00EC45C4" w:rsidRDefault="00AF3294" w:rsidP="00AF3294">
            <w:pPr>
              <w:rPr>
                <w:sz w:val="16"/>
                <w:szCs w:val="16"/>
              </w:rPr>
            </w:pPr>
            <w:r w:rsidRPr="00EC45C4">
              <w:rPr>
                <w:sz w:val="16"/>
                <w:szCs w:val="16"/>
              </w:rPr>
              <w:t>3,0</w:t>
            </w:r>
          </w:p>
        </w:tc>
        <w:tc>
          <w:tcPr>
            <w:tcW w:w="493" w:type="dxa"/>
            <w:shd w:val="clear" w:color="auto" w:fill="auto"/>
          </w:tcPr>
          <w:p w:rsidR="00AF3294" w:rsidRPr="00EC45C4" w:rsidRDefault="00AF3294" w:rsidP="00AF3294">
            <w:pPr>
              <w:rPr>
                <w:sz w:val="16"/>
                <w:szCs w:val="16"/>
              </w:rPr>
            </w:pPr>
            <w:r w:rsidRPr="00EC45C4">
              <w:rPr>
                <w:sz w:val="16"/>
                <w:szCs w:val="16"/>
              </w:rPr>
              <w:t>3,0</w:t>
            </w:r>
          </w:p>
        </w:tc>
        <w:tc>
          <w:tcPr>
            <w:tcW w:w="443" w:type="dxa"/>
            <w:shd w:val="clear" w:color="auto" w:fill="auto"/>
          </w:tcPr>
          <w:p w:rsidR="00AF3294" w:rsidRPr="00EC45C4" w:rsidRDefault="00AF3294" w:rsidP="00AF3294">
            <w:pPr>
              <w:rPr>
                <w:sz w:val="16"/>
                <w:szCs w:val="16"/>
              </w:rPr>
            </w:pPr>
            <w:r w:rsidRPr="00EC45C4">
              <w:rPr>
                <w:sz w:val="16"/>
                <w:szCs w:val="16"/>
              </w:rPr>
              <w:t>42,9</w:t>
            </w:r>
          </w:p>
        </w:tc>
        <w:tc>
          <w:tcPr>
            <w:tcW w:w="458" w:type="dxa"/>
            <w:shd w:val="clear" w:color="auto" w:fill="auto"/>
          </w:tcPr>
          <w:p w:rsidR="00AF3294" w:rsidRPr="00EC45C4" w:rsidRDefault="00AF3294" w:rsidP="00AF3294">
            <w:pPr>
              <w:rPr>
                <w:sz w:val="16"/>
                <w:szCs w:val="16"/>
              </w:rPr>
            </w:pPr>
            <w:r w:rsidRPr="00EC45C4">
              <w:rPr>
                <w:sz w:val="16"/>
                <w:szCs w:val="16"/>
              </w:rPr>
              <w:t>100,0</w:t>
            </w:r>
          </w:p>
        </w:tc>
      </w:tr>
      <w:tr w:rsidR="00AF3294" w:rsidRPr="00EC45C4" w:rsidTr="00AF3294">
        <w:tc>
          <w:tcPr>
            <w:tcW w:w="675" w:type="dxa"/>
          </w:tcPr>
          <w:p w:rsidR="00AF3294" w:rsidRPr="00EC45C4" w:rsidRDefault="00AF3294" w:rsidP="00AF3294">
            <w:pPr>
              <w:rPr>
                <w:sz w:val="16"/>
                <w:szCs w:val="16"/>
              </w:rPr>
            </w:pPr>
            <w:r w:rsidRPr="00EC45C4">
              <w:rPr>
                <w:sz w:val="16"/>
                <w:szCs w:val="16"/>
              </w:rPr>
              <w:t>11400000000000000</w:t>
            </w:r>
          </w:p>
        </w:tc>
        <w:tc>
          <w:tcPr>
            <w:tcW w:w="1626" w:type="dxa"/>
          </w:tcPr>
          <w:p w:rsidR="00AF3294" w:rsidRPr="00EC45C4" w:rsidRDefault="00AF3294" w:rsidP="00AF3294">
            <w:pPr>
              <w:rPr>
                <w:sz w:val="16"/>
                <w:szCs w:val="16"/>
              </w:rPr>
            </w:pPr>
            <w:r w:rsidRPr="00EC45C4">
              <w:rPr>
                <w:sz w:val="16"/>
                <w:szCs w:val="16"/>
              </w:rPr>
              <w:t>ДОХОДЫ ОТ ПРОДАЖИ МАТЕРИАЛЬНЫХ И НЕМАТЕРИАЛЬНЫХ АКТИВОВ</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33,1</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11406013100000430</w:t>
            </w:r>
          </w:p>
        </w:tc>
        <w:tc>
          <w:tcPr>
            <w:tcW w:w="1626" w:type="dxa"/>
          </w:tcPr>
          <w:p w:rsidR="00AF3294" w:rsidRPr="00EC45C4" w:rsidRDefault="00AF3294" w:rsidP="00AF3294">
            <w:pPr>
              <w:rPr>
                <w:sz w:val="16"/>
                <w:szCs w:val="16"/>
              </w:rPr>
            </w:pPr>
            <w:r w:rsidRPr="00EC45C4">
              <w:rPr>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33,1</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11600000000000000</w:t>
            </w:r>
          </w:p>
        </w:tc>
        <w:tc>
          <w:tcPr>
            <w:tcW w:w="1626" w:type="dxa"/>
          </w:tcPr>
          <w:p w:rsidR="00AF3294" w:rsidRPr="00EC45C4" w:rsidRDefault="00AF3294" w:rsidP="00AF3294">
            <w:pPr>
              <w:rPr>
                <w:sz w:val="16"/>
                <w:szCs w:val="16"/>
              </w:rPr>
            </w:pPr>
            <w:r w:rsidRPr="00EC45C4">
              <w:rPr>
                <w:sz w:val="16"/>
                <w:szCs w:val="16"/>
              </w:rPr>
              <w:t>ШТРАФЫ, САНКЦИИ, ВОЗМЕЩЕНИЕ УЩЕРБА</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4,0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11690050100000140</w:t>
            </w:r>
          </w:p>
        </w:tc>
        <w:tc>
          <w:tcPr>
            <w:tcW w:w="1626" w:type="dxa"/>
          </w:tcPr>
          <w:p w:rsidR="00AF3294" w:rsidRPr="00EC45C4" w:rsidRDefault="00AF3294" w:rsidP="00AF3294">
            <w:pPr>
              <w:rPr>
                <w:sz w:val="16"/>
                <w:szCs w:val="16"/>
              </w:rPr>
            </w:pPr>
            <w:r w:rsidRPr="00EC45C4">
              <w:rPr>
                <w:sz w:val="16"/>
                <w:szCs w:val="16"/>
              </w:rPr>
              <w:t>Прочие поступления от денежных взысканий (штрафов) и иных сумм в возмещение ущерба, зачисляемые в бюджеты поселений</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4,0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11700000000000000</w:t>
            </w:r>
          </w:p>
        </w:tc>
        <w:tc>
          <w:tcPr>
            <w:tcW w:w="1626" w:type="dxa"/>
          </w:tcPr>
          <w:p w:rsidR="00AF3294" w:rsidRPr="00EC45C4" w:rsidRDefault="00AF3294" w:rsidP="00AF3294">
            <w:pPr>
              <w:rPr>
                <w:sz w:val="16"/>
                <w:szCs w:val="16"/>
              </w:rPr>
            </w:pPr>
            <w:r w:rsidRPr="00EC45C4">
              <w:rPr>
                <w:sz w:val="16"/>
                <w:szCs w:val="16"/>
              </w:rPr>
              <w:t>ПРОЧИЕ НЕНАЛОГОВЫЕ ДОХОДЫ</w:t>
            </w:r>
          </w:p>
        </w:tc>
        <w:tc>
          <w:tcPr>
            <w:tcW w:w="594" w:type="dxa"/>
            <w:shd w:val="clear" w:color="auto" w:fill="auto"/>
          </w:tcPr>
          <w:p w:rsidR="00AF3294" w:rsidRPr="00EC45C4" w:rsidRDefault="00AF3294" w:rsidP="00AF3294">
            <w:pPr>
              <w:rPr>
                <w:sz w:val="16"/>
                <w:szCs w:val="16"/>
              </w:rPr>
            </w:pPr>
            <w:r w:rsidRPr="00EC45C4">
              <w:rPr>
                <w:sz w:val="16"/>
                <w:szCs w:val="16"/>
              </w:rPr>
              <w:t>3490,0</w:t>
            </w:r>
          </w:p>
        </w:tc>
        <w:tc>
          <w:tcPr>
            <w:tcW w:w="594" w:type="dxa"/>
            <w:shd w:val="clear" w:color="auto" w:fill="auto"/>
          </w:tcPr>
          <w:p w:rsidR="00AF3294" w:rsidRPr="00EC45C4" w:rsidRDefault="00AF3294" w:rsidP="00AF3294">
            <w:pPr>
              <w:rPr>
                <w:sz w:val="16"/>
                <w:szCs w:val="16"/>
              </w:rPr>
            </w:pPr>
            <w:r w:rsidRPr="00EC45C4">
              <w:rPr>
                <w:sz w:val="16"/>
                <w:szCs w:val="16"/>
              </w:rPr>
              <w:t>3490,0</w:t>
            </w:r>
          </w:p>
        </w:tc>
        <w:tc>
          <w:tcPr>
            <w:tcW w:w="577" w:type="dxa"/>
            <w:shd w:val="clear" w:color="auto" w:fill="auto"/>
          </w:tcPr>
          <w:p w:rsidR="00AF3294" w:rsidRPr="00EC45C4" w:rsidRDefault="00AF3294" w:rsidP="00AF3294">
            <w:pPr>
              <w:rPr>
                <w:sz w:val="16"/>
                <w:szCs w:val="16"/>
              </w:rPr>
            </w:pPr>
            <w:r w:rsidRPr="00EC45C4">
              <w:rPr>
                <w:sz w:val="16"/>
                <w:szCs w:val="16"/>
              </w:rPr>
              <w:t>1630,5</w:t>
            </w:r>
          </w:p>
        </w:tc>
        <w:tc>
          <w:tcPr>
            <w:tcW w:w="493" w:type="dxa"/>
            <w:shd w:val="clear" w:color="auto" w:fill="auto"/>
          </w:tcPr>
          <w:p w:rsidR="00AF3294" w:rsidRPr="00EC45C4" w:rsidRDefault="00AF3294" w:rsidP="00AF3294">
            <w:pPr>
              <w:rPr>
                <w:sz w:val="16"/>
                <w:szCs w:val="16"/>
              </w:rPr>
            </w:pPr>
            <w:r w:rsidRPr="00EC45C4">
              <w:rPr>
                <w:sz w:val="16"/>
                <w:szCs w:val="16"/>
              </w:rPr>
              <w:t>1686,1</w:t>
            </w:r>
          </w:p>
        </w:tc>
        <w:tc>
          <w:tcPr>
            <w:tcW w:w="443" w:type="dxa"/>
            <w:shd w:val="clear" w:color="auto" w:fill="auto"/>
          </w:tcPr>
          <w:p w:rsidR="00AF3294" w:rsidRPr="00EC45C4" w:rsidRDefault="00AF3294" w:rsidP="00AF3294">
            <w:pPr>
              <w:rPr>
                <w:sz w:val="16"/>
                <w:szCs w:val="16"/>
              </w:rPr>
            </w:pPr>
            <w:r w:rsidRPr="00EC45C4">
              <w:rPr>
                <w:sz w:val="16"/>
                <w:szCs w:val="16"/>
              </w:rPr>
              <w:t>48,3</w:t>
            </w:r>
          </w:p>
        </w:tc>
        <w:tc>
          <w:tcPr>
            <w:tcW w:w="458" w:type="dxa"/>
            <w:shd w:val="clear" w:color="auto" w:fill="auto"/>
          </w:tcPr>
          <w:p w:rsidR="00AF3294" w:rsidRPr="00EC45C4" w:rsidRDefault="00AF3294" w:rsidP="00AF3294">
            <w:pPr>
              <w:rPr>
                <w:sz w:val="16"/>
                <w:szCs w:val="16"/>
              </w:rPr>
            </w:pPr>
            <w:r w:rsidRPr="00EC45C4">
              <w:rPr>
                <w:sz w:val="16"/>
                <w:szCs w:val="16"/>
              </w:rPr>
              <w:t>103,4</w:t>
            </w:r>
          </w:p>
        </w:tc>
      </w:tr>
      <w:tr w:rsidR="00AF3294" w:rsidRPr="00EC45C4" w:rsidTr="00AF3294">
        <w:tc>
          <w:tcPr>
            <w:tcW w:w="675" w:type="dxa"/>
          </w:tcPr>
          <w:p w:rsidR="00AF3294" w:rsidRPr="00EC45C4" w:rsidRDefault="00AF3294" w:rsidP="00AF3294">
            <w:pPr>
              <w:rPr>
                <w:sz w:val="16"/>
                <w:szCs w:val="16"/>
              </w:rPr>
            </w:pPr>
            <w:r w:rsidRPr="00EC45C4">
              <w:rPr>
                <w:sz w:val="16"/>
                <w:szCs w:val="16"/>
              </w:rPr>
              <w:t>11701050100000180</w:t>
            </w:r>
          </w:p>
        </w:tc>
        <w:tc>
          <w:tcPr>
            <w:tcW w:w="1626" w:type="dxa"/>
          </w:tcPr>
          <w:p w:rsidR="00AF3294" w:rsidRPr="00EC45C4" w:rsidRDefault="00AF3294" w:rsidP="00AF3294">
            <w:pPr>
              <w:rPr>
                <w:sz w:val="16"/>
                <w:szCs w:val="16"/>
              </w:rPr>
            </w:pPr>
            <w:r w:rsidRPr="00EC45C4">
              <w:rPr>
                <w:sz w:val="16"/>
                <w:szCs w:val="16"/>
              </w:rPr>
              <w:t>Невыясненные поступления, зачисляемые в бюджеты поселений</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4,1</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11702000100000180</w:t>
            </w:r>
          </w:p>
        </w:tc>
        <w:tc>
          <w:tcPr>
            <w:tcW w:w="1626" w:type="dxa"/>
          </w:tcPr>
          <w:p w:rsidR="00AF3294" w:rsidRPr="00EC45C4" w:rsidRDefault="00AF3294" w:rsidP="00AF3294">
            <w:pPr>
              <w:rPr>
                <w:sz w:val="16"/>
                <w:szCs w:val="16"/>
              </w:rPr>
            </w:pPr>
            <w:r w:rsidRPr="00EC45C4">
              <w:rPr>
                <w:sz w:val="16"/>
                <w:szCs w:val="16"/>
              </w:rPr>
              <w:t xml:space="preserve">Возмещение потерь сельскохозяйственного производства, связанных с изъятием с/х угодий, расположенных на территориях поселения (по </w:t>
            </w:r>
            <w:r w:rsidRPr="00EC45C4">
              <w:rPr>
                <w:sz w:val="16"/>
                <w:szCs w:val="16"/>
              </w:rPr>
              <w:lastRenderedPageBreak/>
              <w:t>обязательствам, возникшим до 1 января 2008г.)</w:t>
            </w:r>
          </w:p>
        </w:tc>
        <w:tc>
          <w:tcPr>
            <w:tcW w:w="594" w:type="dxa"/>
            <w:shd w:val="clear" w:color="auto" w:fill="auto"/>
          </w:tcPr>
          <w:p w:rsidR="00AF3294" w:rsidRPr="00EC45C4" w:rsidRDefault="00AF3294" w:rsidP="00AF3294">
            <w:pPr>
              <w:rPr>
                <w:sz w:val="16"/>
                <w:szCs w:val="16"/>
              </w:rPr>
            </w:pPr>
            <w:r w:rsidRPr="00EC45C4">
              <w:rPr>
                <w:sz w:val="16"/>
                <w:szCs w:val="16"/>
              </w:rPr>
              <w:t>3490,0</w:t>
            </w:r>
          </w:p>
        </w:tc>
        <w:tc>
          <w:tcPr>
            <w:tcW w:w="594" w:type="dxa"/>
            <w:shd w:val="clear" w:color="auto" w:fill="auto"/>
          </w:tcPr>
          <w:p w:rsidR="00AF3294" w:rsidRPr="00EC45C4" w:rsidRDefault="00AF3294" w:rsidP="00AF3294">
            <w:pPr>
              <w:rPr>
                <w:sz w:val="16"/>
                <w:szCs w:val="16"/>
              </w:rPr>
            </w:pPr>
            <w:r w:rsidRPr="00EC45C4">
              <w:rPr>
                <w:sz w:val="16"/>
                <w:szCs w:val="16"/>
              </w:rPr>
              <w:t>3490,0</w:t>
            </w:r>
          </w:p>
        </w:tc>
        <w:tc>
          <w:tcPr>
            <w:tcW w:w="577" w:type="dxa"/>
            <w:shd w:val="clear" w:color="auto" w:fill="auto"/>
          </w:tcPr>
          <w:p w:rsidR="00AF3294" w:rsidRPr="00EC45C4" w:rsidRDefault="00AF3294" w:rsidP="00AF3294">
            <w:pPr>
              <w:rPr>
                <w:sz w:val="16"/>
                <w:szCs w:val="16"/>
              </w:rPr>
            </w:pPr>
            <w:r w:rsidRPr="00EC45C4">
              <w:rPr>
                <w:sz w:val="16"/>
                <w:szCs w:val="16"/>
              </w:rPr>
              <w:t>1630,5</w:t>
            </w:r>
          </w:p>
        </w:tc>
        <w:tc>
          <w:tcPr>
            <w:tcW w:w="493" w:type="dxa"/>
            <w:shd w:val="clear" w:color="auto" w:fill="auto"/>
          </w:tcPr>
          <w:p w:rsidR="00AF3294" w:rsidRPr="00EC45C4" w:rsidRDefault="00AF3294" w:rsidP="00AF3294">
            <w:pPr>
              <w:rPr>
                <w:sz w:val="16"/>
                <w:szCs w:val="16"/>
              </w:rPr>
            </w:pPr>
            <w:r w:rsidRPr="00EC45C4">
              <w:rPr>
                <w:sz w:val="16"/>
                <w:szCs w:val="16"/>
              </w:rPr>
              <w:t>1682,0</w:t>
            </w:r>
          </w:p>
        </w:tc>
        <w:tc>
          <w:tcPr>
            <w:tcW w:w="443" w:type="dxa"/>
            <w:shd w:val="clear" w:color="auto" w:fill="auto"/>
          </w:tcPr>
          <w:p w:rsidR="00AF3294" w:rsidRPr="00EC45C4" w:rsidRDefault="00AF3294" w:rsidP="00AF3294">
            <w:pPr>
              <w:rPr>
                <w:sz w:val="16"/>
                <w:szCs w:val="16"/>
              </w:rPr>
            </w:pPr>
            <w:r w:rsidRPr="00EC45C4">
              <w:rPr>
                <w:sz w:val="16"/>
                <w:szCs w:val="16"/>
              </w:rPr>
              <w:t>48,2</w:t>
            </w:r>
          </w:p>
        </w:tc>
        <w:tc>
          <w:tcPr>
            <w:tcW w:w="458" w:type="dxa"/>
            <w:shd w:val="clear" w:color="auto" w:fill="auto"/>
          </w:tcPr>
          <w:p w:rsidR="00AF3294" w:rsidRPr="00EC45C4" w:rsidRDefault="00AF3294" w:rsidP="00AF3294">
            <w:pPr>
              <w:rPr>
                <w:sz w:val="16"/>
                <w:szCs w:val="16"/>
              </w:rPr>
            </w:pPr>
            <w:r w:rsidRPr="00EC45C4">
              <w:rPr>
                <w:sz w:val="16"/>
                <w:szCs w:val="16"/>
              </w:rPr>
              <w:t>103,2</w:t>
            </w:r>
          </w:p>
        </w:tc>
      </w:tr>
      <w:tr w:rsidR="00AF3294" w:rsidRPr="00EC45C4" w:rsidTr="00AF3294">
        <w:tc>
          <w:tcPr>
            <w:tcW w:w="675" w:type="dxa"/>
          </w:tcPr>
          <w:p w:rsidR="00AF3294" w:rsidRPr="00EC45C4" w:rsidRDefault="00AF3294" w:rsidP="00AF3294">
            <w:pPr>
              <w:rPr>
                <w:sz w:val="16"/>
                <w:szCs w:val="16"/>
              </w:rPr>
            </w:pPr>
            <w:r w:rsidRPr="00EC45C4">
              <w:rPr>
                <w:sz w:val="16"/>
                <w:szCs w:val="16"/>
              </w:rPr>
              <w:t>11705050100000180</w:t>
            </w:r>
          </w:p>
        </w:tc>
        <w:tc>
          <w:tcPr>
            <w:tcW w:w="1626" w:type="dxa"/>
          </w:tcPr>
          <w:p w:rsidR="00AF3294" w:rsidRPr="00EC45C4" w:rsidRDefault="00AF3294" w:rsidP="00AF3294">
            <w:pPr>
              <w:rPr>
                <w:sz w:val="16"/>
                <w:szCs w:val="16"/>
              </w:rPr>
            </w:pPr>
            <w:r w:rsidRPr="00EC45C4">
              <w:rPr>
                <w:sz w:val="16"/>
                <w:szCs w:val="16"/>
              </w:rPr>
              <w:t>Прочие неналоговые доходы бюджетов поселений</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b/>
                <w:sz w:val="16"/>
                <w:szCs w:val="16"/>
              </w:rPr>
            </w:pPr>
            <w:r w:rsidRPr="00EC45C4">
              <w:rPr>
                <w:b/>
                <w:sz w:val="16"/>
                <w:szCs w:val="16"/>
              </w:rPr>
              <w:t>20000000000000000</w:t>
            </w:r>
          </w:p>
        </w:tc>
        <w:tc>
          <w:tcPr>
            <w:tcW w:w="1626" w:type="dxa"/>
          </w:tcPr>
          <w:p w:rsidR="00AF3294" w:rsidRPr="00EC45C4" w:rsidRDefault="00AF3294" w:rsidP="00AF3294">
            <w:pPr>
              <w:rPr>
                <w:b/>
                <w:sz w:val="16"/>
                <w:szCs w:val="16"/>
              </w:rPr>
            </w:pPr>
            <w:r w:rsidRPr="00EC45C4">
              <w:rPr>
                <w:b/>
                <w:sz w:val="16"/>
                <w:szCs w:val="16"/>
              </w:rPr>
              <w:t>БЕЗВОЗМЕЗДНЫЕ ПОСТУПЛЕНИЯ</w:t>
            </w:r>
          </w:p>
        </w:tc>
        <w:tc>
          <w:tcPr>
            <w:tcW w:w="594" w:type="dxa"/>
            <w:shd w:val="clear" w:color="auto" w:fill="auto"/>
          </w:tcPr>
          <w:p w:rsidR="00AF3294" w:rsidRPr="00EC45C4" w:rsidRDefault="00AF3294" w:rsidP="00AF3294">
            <w:pPr>
              <w:rPr>
                <w:b/>
                <w:sz w:val="16"/>
                <w:szCs w:val="16"/>
              </w:rPr>
            </w:pPr>
            <w:r w:rsidRPr="00EC45C4">
              <w:rPr>
                <w:b/>
                <w:sz w:val="16"/>
                <w:szCs w:val="16"/>
              </w:rPr>
              <w:t>8844,32</w:t>
            </w:r>
          </w:p>
        </w:tc>
        <w:tc>
          <w:tcPr>
            <w:tcW w:w="594" w:type="dxa"/>
            <w:shd w:val="clear" w:color="auto" w:fill="auto"/>
          </w:tcPr>
          <w:p w:rsidR="00AF3294" w:rsidRPr="00EC45C4" w:rsidRDefault="00AF3294" w:rsidP="00AF3294">
            <w:pPr>
              <w:rPr>
                <w:b/>
                <w:sz w:val="16"/>
                <w:szCs w:val="16"/>
              </w:rPr>
            </w:pPr>
            <w:r w:rsidRPr="00EC45C4">
              <w:rPr>
                <w:b/>
                <w:sz w:val="16"/>
                <w:szCs w:val="16"/>
              </w:rPr>
              <w:t>8844,32</w:t>
            </w:r>
          </w:p>
        </w:tc>
        <w:tc>
          <w:tcPr>
            <w:tcW w:w="577" w:type="dxa"/>
            <w:shd w:val="clear" w:color="auto" w:fill="auto"/>
          </w:tcPr>
          <w:p w:rsidR="00AF3294" w:rsidRPr="00EC45C4" w:rsidRDefault="00AF3294" w:rsidP="00AF3294">
            <w:pPr>
              <w:rPr>
                <w:b/>
                <w:sz w:val="16"/>
                <w:szCs w:val="16"/>
              </w:rPr>
            </w:pPr>
            <w:r w:rsidRPr="00EC45C4">
              <w:rPr>
                <w:b/>
                <w:sz w:val="16"/>
                <w:szCs w:val="16"/>
              </w:rPr>
              <w:t>578,7</w:t>
            </w:r>
          </w:p>
        </w:tc>
        <w:tc>
          <w:tcPr>
            <w:tcW w:w="493" w:type="dxa"/>
            <w:shd w:val="clear" w:color="auto" w:fill="auto"/>
          </w:tcPr>
          <w:p w:rsidR="00AF3294" w:rsidRPr="00EC45C4" w:rsidRDefault="00AF3294" w:rsidP="00AF3294">
            <w:pPr>
              <w:rPr>
                <w:b/>
                <w:sz w:val="16"/>
                <w:szCs w:val="16"/>
              </w:rPr>
            </w:pPr>
            <w:r w:rsidRPr="00EC45C4">
              <w:rPr>
                <w:b/>
                <w:sz w:val="16"/>
                <w:szCs w:val="16"/>
              </w:rPr>
              <w:t>403,0</w:t>
            </w:r>
          </w:p>
        </w:tc>
        <w:tc>
          <w:tcPr>
            <w:tcW w:w="443" w:type="dxa"/>
            <w:shd w:val="clear" w:color="auto" w:fill="auto"/>
          </w:tcPr>
          <w:p w:rsidR="00AF3294" w:rsidRPr="00EC45C4" w:rsidRDefault="00AF3294" w:rsidP="00AF3294">
            <w:pPr>
              <w:rPr>
                <w:b/>
                <w:sz w:val="16"/>
                <w:szCs w:val="16"/>
              </w:rPr>
            </w:pPr>
            <w:r w:rsidRPr="00EC45C4">
              <w:rPr>
                <w:b/>
                <w:sz w:val="16"/>
                <w:szCs w:val="16"/>
              </w:rPr>
              <w:t>4,6</w:t>
            </w:r>
          </w:p>
        </w:tc>
        <w:tc>
          <w:tcPr>
            <w:tcW w:w="458" w:type="dxa"/>
            <w:shd w:val="clear" w:color="auto" w:fill="auto"/>
          </w:tcPr>
          <w:p w:rsidR="00AF3294" w:rsidRPr="00EC45C4" w:rsidRDefault="00AF3294" w:rsidP="00AF3294">
            <w:pPr>
              <w:rPr>
                <w:b/>
                <w:sz w:val="16"/>
                <w:szCs w:val="16"/>
              </w:rPr>
            </w:pPr>
            <w:r w:rsidRPr="00EC45C4">
              <w:rPr>
                <w:b/>
                <w:sz w:val="16"/>
                <w:szCs w:val="16"/>
              </w:rPr>
              <w:t>69,6</w:t>
            </w:r>
          </w:p>
        </w:tc>
      </w:tr>
      <w:tr w:rsidR="00AF3294" w:rsidRPr="00EC45C4" w:rsidTr="00AF3294">
        <w:tc>
          <w:tcPr>
            <w:tcW w:w="675" w:type="dxa"/>
          </w:tcPr>
          <w:p w:rsidR="00AF3294" w:rsidRPr="00EC45C4" w:rsidRDefault="00AF3294" w:rsidP="00AF3294">
            <w:pPr>
              <w:rPr>
                <w:sz w:val="16"/>
                <w:szCs w:val="16"/>
              </w:rPr>
            </w:pPr>
            <w:r w:rsidRPr="00EC45C4">
              <w:rPr>
                <w:sz w:val="16"/>
                <w:szCs w:val="16"/>
              </w:rPr>
              <w:t>20200000000000000</w:t>
            </w:r>
          </w:p>
        </w:tc>
        <w:tc>
          <w:tcPr>
            <w:tcW w:w="1626" w:type="dxa"/>
          </w:tcPr>
          <w:p w:rsidR="00AF3294" w:rsidRPr="00EC45C4" w:rsidRDefault="00AF3294" w:rsidP="00AF3294">
            <w:pPr>
              <w:rPr>
                <w:sz w:val="16"/>
                <w:szCs w:val="16"/>
              </w:rPr>
            </w:pPr>
            <w:r w:rsidRPr="00EC45C4">
              <w:rPr>
                <w:sz w:val="16"/>
                <w:szCs w:val="16"/>
              </w:rPr>
              <w:t>Безвозмездные поступления от других бюджетов бюджетной системы Российской Федерации</w:t>
            </w:r>
          </w:p>
        </w:tc>
        <w:tc>
          <w:tcPr>
            <w:tcW w:w="594" w:type="dxa"/>
            <w:shd w:val="clear" w:color="auto" w:fill="auto"/>
          </w:tcPr>
          <w:p w:rsidR="00AF3294" w:rsidRPr="00EC45C4" w:rsidRDefault="00AF3294" w:rsidP="00AF3294">
            <w:pPr>
              <w:rPr>
                <w:sz w:val="16"/>
                <w:szCs w:val="16"/>
              </w:rPr>
            </w:pPr>
            <w:r w:rsidRPr="00EC45C4">
              <w:rPr>
                <w:sz w:val="16"/>
                <w:szCs w:val="16"/>
              </w:rPr>
              <w:t>8844,32</w:t>
            </w:r>
          </w:p>
        </w:tc>
        <w:tc>
          <w:tcPr>
            <w:tcW w:w="594" w:type="dxa"/>
            <w:shd w:val="clear" w:color="auto" w:fill="auto"/>
          </w:tcPr>
          <w:p w:rsidR="00AF3294" w:rsidRPr="00EC45C4" w:rsidRDefault="00AF3294" w:rsidP="00AF3294">
            <w:pPr>
              <w:rPr>
                <w:sz w:val="16"/>
                <w:szCs w:val="16"/>
              </w:rPr>
            </w:pPr>
            <w:r w:rsidRPr="00EC45C4">
              <w:rPr>
                <w:sz w:val="16"/>
                <w:szCs w:val="16"/>
              </w:rPr>
              <w:t>8844,32</w:t>
            </w:r>
          </w:p>
        </w:tc>
        <w:tc>
          <w:tcPr>
            <w:tcW w:w="577" w:type="dxa"/>
            <w:shd w:val="clear" w:color="auto" w:fill="auto"/>
          </w:tcPr>
          <w:p w:rsidR="00AF3294" w:rsidRPr="00EC45C4" w:rsidRDefault="00AF3294" w:rsidP="00AF3294">
            <w:pPr>
              <w:rPr>
                <w:sz w:val="16"/>
                <w:szCs w:val="16"/>
              </w:rPr>
            </w:pPr>
            <w:r w:rsidRPr="00EC45C4">
              <w:rPr>
                <w:sz w:val="16"/>
                <w:szCs w:val="16"/>
              </w:rPr>
              <w:t>578,7</w:t>
            </w:r>
          </w:p>
        </w:tc>
        <w:tc>
          <w:tcPr>
            <w:tcW w:w="493" w:type="dxa"/>
            <w:shd w:val="clear" w:color="auto" w:fill="auto"/>
          </w:tcPr>
          <w:p w:rsidR="00AF3294" w:rsidRPr="00EC45C4" w:rsidRDefault="00AF3294" w:rsidP="00AF3294">
            <w:pPr>
              <w:rPr>
                <w:sz w:val="16"/>
                <w:szCs w:val="16"/>
              </w:rPr>
            </w:pPr>
            <w:r w:rsidRPr="00EC45C4">
              <w:rPr>
                <w:sz w:val="16"/>
                <w:szCs w:val="16"/>
              </w:rPr>
              <w:t>396,0</w:t>
            </w:r>
          </w:p>
        </w:tc>
        <w:tc>
          <w:tcPr>
            <w:tcW w:w="443" w:type="dxa"/>
            <w:shd w:val="clear" w:color="auto" w:fill="auto"/>
          </w:tcPr>
          <w:p w:rsidR="00AF3294" w:rsidRPr="00EC45C4" w:rsidRDefault="00AF3294" w:rsidP="00AF3294">
            <w:pPr>
              <w:rPr>
                <w:sz w:val="16"/>
                <w:szCs w:val="16"/>
              </w:rPr>
            </w:pPr>
            <w:r w:rsidRPr="00EC45C4">
              <w:rPr>
                <w:sz w:val="16"/>
                <w:szCs w:val="16"/>
              </w:rPr>
              <w:t>4,5</w:t>
            </w:r>
          </w:p>
        </w:tc>
        <w:tc>
          <w:tcPr>
            <w:tcW w:w="458" w:type="dxa"/>
            <w:shd w:val="clear" w:color="auto" w:fill="auto"/>
          </w:tcPr>
          <w:p w:rsidR="00AF3294" w:rsidRPr="00EC45C4" w:rsidRDefault="00AF3294" w:rsidP="00AF3294">
            <w:pPr>
              <w:rPr>
                <w:sz w:val="16"/>
                <w:szCs w:val="16"/>
              </w:rPr>
            </w:pPr>
            <w:r w:rsidRPr="00EC45C4">
              <w:rPr>
                <w:sz w:val="16"/>
                <w:szCs w:val="16"/>
              </w:rPr>
              <w:t>68,4</w:t>
            </w:r>
          </w:p>
        </w:tc>
      </w:tr>
      <w:tr w:rsidR="00AF3294" w:rsidRPr="00EC45C4" w:rsidTr="00AF3294">
        <w:tc>
          <w:tcPr>
            <w:tcW w:w="675" w:type="dxa"/>
          </w:tcPr>
          <w:p w:rsidR="00AF3294" w:rsidRPr="00EC45C4" w:rsidRDefault="00AF3294" w:rsidP="00AF3294">
            <w:pPr>
              <w:rPr>
                <w:sz w:val="16"/>
                <w:szCs w:val="16"/>
              </w:rPr>
            </w:pPr>
            <w:r w:rsidRPr="00EC45C4">
              <w:rPr>
                <w:sz w:val="16"/>
                <w:szCs w:val="16"/>
              </w:rPr>
              <w:t>20201010100000151</w:t>
            </w:r>
          </w:p>
        </w:tc>
        <w:tc>
          <w:tcPr>
            <w:tcW w:w="1626" w:type="dxa"/>
          </w:tcPr>
          <w:p w:rsidR="00AF3294" w:rsidRPr="00EC45C4" w:rsidRDefault="00AF3294" w:rsidP="00AF3294">
            <w:pPr>
              <w:rPr>
                <w:sz w:val="16"/>
                <w:szCs w:val="16"/>
              </w:rPr>
            </w:pPr>
            <w:r w:rsidRPr="00EC45C4">
              <w:rPr>
                <w:sz w:val="16"/>
                <w:szCs w:val="16"/>
              </w:rPr>
              <w:t>Дотации бюджетам поселений на выравнивание уровня бюджетной обеспеченности</w:t>
            </w:r>
          </w:p>
        </w:tc>
        <w:tc>
          <w:tcPr>
            <w:tcW w:w="594" w:type="dxa"/>
            <w:shd w:val="clear" w:color="auto" w:fill="auto"/>
          </w:tcPr>
          <w:p w:rsidR="00AF3294" w:rsidRPr="00EC45C4" w:rsidRDefault="00AF3294" w:rsidP="00AF3294">
            <w:pPr>
              <w:rPr>
                <w:sz w:val="16"/>
                <w:szCs w:val="16"/>
              </w:rPr>
            </w:pPr>
            <w:r w:rsidRPr="00EC45C4">
              <w:rPr>
                <w:sz w:val="16"/>
                <w:szCs w:val="16"/>
              </w:rPr>
              <w:t>438,9</w:t>
            </w:r>
          </w:p>
        </w:tc>
        <w:tc>
          <w:tcPr>
            <w:tcW w:w="594" w:type="dxa"/>
            <w:shd w:val="clear" w:color="auto" w:fill="auto"/>
          </w:tcPr>
          <w:p w:rsidR="00AF3294" w:rsidRPr="00EC45C4" w:rsidRDefault="00AF3294" w:rsidP="00AF3294">
            <w:pPr>
              <w:rPr>
                <w:sz w:val="16"/>
                <w:szCs w:val="16"/>
              </w:rPr>
            </w:pPr>
            <w:r w:rsidRPr="00EC45C4">
              <w:rPr>
                <w:sz w:val="16"/>
                <w:szCs w:val="16"/>
              </w:rPr>
              <w:t>438,9</w:t>
            </w:r>
          </w:p>
        </w:tc>
        <w:tc>
          <w:tcPr>
            <w:tcW w:w="577" w:type="dxa"/>
            <w:shd w:val="clear" w:color="auto" w:fill="auto"/>
          </w:tcPr>
          <w:p w:rsidR="00AF3294" w:rsidRPr="00EC45C4" w:rsidRDefault="00AF3294" w:rsidP="00AF3294">
            <w:pPr>
              <w:rPr>
                <w:sz w:val="16"/>
                <w:szCs w:val="16"/>
              </w:rPr>
            </w:pPr>
            <w:r w:rsidRPr="00EC45C4">
              <w:rPr>
                <w:sz w:val="16"/>
                <w:szCs w:val="16"/>
              </w:rPr>
              <w:t>438,9</w:t>
            </w:r>
          </w:p>
        </w:tc>
        <w:tc>
          <w:tcPr>
            <w:tcW w:w="493" w:type="dxa"/>
            <w:shd w:val="clear" w:color="auto" w:fill="auto"/>
          </w:tcPr>
          <w:p w:rsidR="00AF3294" w:rsidRPr="00EC45C4" w:rsidRDefault="00AF3294" w:rsidP="00AF3294">
            <w:pPr>
              <w:rPr>
                <w:sz w:val="16"/>
                <w:szCs w:val="16"/>
              </w:rPr>
            </w:pPr>
            <w:r w:rsidRPr="00EC45C4">
              <w:rPr>
                <w:sz w:val="16"/>
                <w:szCs w:val="16"/>
              </w:rPr>
              <w:t>256,2</w:t>
            </w:r>
          </w:p>
        </w:tc>
        <w:tc>
          <w:tcPr>
            <w:tcW w:w="443" w:type="dxa"/>
            <w:shd w:val="clear" w:color="auto" w:fill="auto"/>
          </w:tcPr>
          <w:p w:rsidR="00AF3294" w:rsidRPr="00EC45C4" w:rsidRDefault="00AF3294" w:rsidP="00AF3294">
            <w:pPr>
              <w:rPr>
                <w:sz w:val="16"/>
                <w:szCs w:val="16"/>
              </w:rPr>
            </w:pPr>
            <w:r w:rsidRPr="00EC45C4">
              <w:rPr>
                <w:sz w:val="16"/>
                <w:szCs w:val="16"/>
              </w:rPr>
              <w:t>58,4</w:t>
            </w:r>
          </w:p>
        </w:tc>
        <w:tc>
          <w:tcPr>
            <w:tcW w:w="458" w:type="dxa"/>
            <w:shd w:val="clear" w:color="auto" w:fill="auto"/>
          </w:tcPr>
          <w:p w:rsidR="00AF3294" w:rsidRPr="00EC45C4" w:rsidRDefault="00AF3294" w:rsidP="00AF3294">
            <w:pPr>
              <w:rPr>
                <w:sz w:val="16"/>
                <w:szCs w:val="16"/>
              </w:rPr>
            </w:pPr>
            <w:r w:rsidRPr="00EC45C4">
              <w:rPr>
                <w:sz w:val="16"/>
                <w:szCs w:val="16"/>
              </w:rPr>
              <w:t>58,4</w:t>
            </w:r>
          </w:p>
        </w:tc>
      </w:tr>
      <w:tr w:rsidR="00AF3294" w:rsidRPr="00EC45C4" w:rsidTr="00AF3294">
        <w:tc>
          <w:tcPr>
            <w:tcW w:w="675" w:type="dxa"/>
          </w:tcPr>
          <w:p w:rsidR="00AF3294" w:rsidRPr="00EC45C4" w:rsidRDefault="00AF3294" w:rsidP="00AF3294">
            <w:pPr>
              <w:rPr>
                <w:sz w:val="16"/>
                <w:szCs w:val="16"/>
              </w:rPr>
            </w:pPr>
            <w:r w:rsidRPr="00EC45C4">
              <w:rPr>
                <w:sz w:val="16"/>
                <w:szCs w:val="16"/>
              </w:rPr>
              <w:t>20202999100000151</w:t>
            </w:r>
          </w:p>
        </w:tc>
        <w:tc>
          <w:tcPr>
            <w:tcW w:w="1626" w:type="dxa"/>
          </w:tcPr>
          <w:p w:rsidR="00AF3294" w:rsidRPr="00EC45C4" w:rsidRDefault="00AF3294" w:rsidP="00AF3294">
            <w:pPr>
              <w:rPr>
                <w:sz w:val="16"/>
                <w:szCs w:val="16"/>
              </w:rPr>
            </w:pPr>
            <w:r w:rsidRPr="00EC45C4">
              <w:rPr>
                <w:sz w:val="16"/>
                <w:szCs w:val="16"/>
              </w:rPr>
              <w:t>Прочие субсидии бюджетам поселений</w:t>
            </w:r>
          </w:p>
        </w:tc>
        <w:tc>
          <w:tcPr>
            <w:tcW w:w="594" w:type="dxa"/>
            <w:shd w:val="clear" w:color="auto" w:fill="auto"/>
          </w:tcPr>
          <w:p w:rsidR="00AF3294" w:rsidRPr="00EC45C4" w:rsidRDefault="00AF3294" w:rsidP="00AF3294">
            <w:pPr>
              <w:rPr>
                <w:sz w:val="16"/>
                <w:szCs w:val="16"/>
              </w:rPr>
            </w:pPr>
            <w:r w:rsidRPr="00EC45C4">
              <w:rPr>
                <w:sz w:val="16"/>
                <w:szCs w:val="16"/>
              </w:rPr>
              <w:t>8265,62</w:t>
            </w:r>
          </w:p>
        </w:tc>
        <w:tc>
          <w:tcPr>
            <w:tcW w:w="594" w:type="dxa"/>
            <w:shd w:val="clear" w:color="auto" w:fill="auto"/>
          </w:tcPr>
          <w:p w:rsidR="00AF3294" w:rsidRPr="00EC45C4" w:rsidRDefault="00AF3294" w:rsidP="00AF3294">
            <w:pPr>
              <w:rPr>
                <w:sz w:val="16"/>
                <w:szCs w:val="16"/>
              </w:rPr>
            </w:pPr>
            <w:r w:rsidRPr="00EC45C4">
              <w:rPr>
                <w:sz w:val="16"/>
                <w:szCs w:val="16"/>
              </w:rPr>
              <w:t>8265,62</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20203015100000151</w:t>
            </w:r>
          </w:p>
        </w:tc>
        <w:tc>
          <w:tcPr>
            <w:tcW w:w="1626" w:type="dxa"/>
          </w:tcPr>
          <w:p w:rsidR="00AF3294" w:rsidRPr="00EC45C4" w:rsidRDefault="00AF3294" w:rsidP="00AF3294">
            <w:pPr>
              <w:rPr>
                <w:sz w:val="16"/>
                <w:szCs w:val="16"/>
              </w:rPr>
            </w:pPr>
            <w:r w:rsidRPr="00EC45C4">
              <w:rPr>
                <w:sz w:val="16"/>
                <w:szCs w:val="16"/>
              </w:rPr>
              <w:t>Субвенции бюджетам поселений на осуществление первичного воинского учета на территориях, где отсутствуют военные комиссариаты</w:t>
            </w:r>
          </w:p>
        </w:tc>
        <w:tc>
          <w:tcPr>
            <w:tcW w:w="594" w:type="dxa"/>
            <w:shd w:val="clear" w:color="auto" w:fill="auto"/>
          </w:tcPr>
          <w:p w:rsidR="00AF3294" w:rsidRPr="00EC45C4" w:rsidRDefault="00AF3294" w:rsidP="00AF3294">
            <w:pPr>
              <w:rPr>
                <w:sz w:val="16"/>
                <w:szCs w:val="16"/>
              </w:rPr>
            </w:pPr>
            <w:r w:rsidRPr="00EC45C4">
              <w:rPr>
                <w:sz w:val="16"/>
                <w:szCs w:val="16"/>
              </w:rPr>
              <w:t>139,8</w:t>
            </w:r>
          </w:p>
        </w:tc>
        <w:tc>
          <w:tcPr>
            <w:tcW w:w="594" w:type="dxa"/>
            <w:shd w:val="clear" w:color="auto" w:fill="auto"/>
          </w:tcPr>
          <w:p w:rsidR="00AF3294" w:rsidRPr="00EC45C4" w:rsidRDefault="00AF3294" w:rsidP="00AF3294">
            <w:pPr>
              <w:rPr>
                <w:sz w:val="16"/>
                <w:szCs w:val="16"/>
              </w:rPr>
            </w:pPr>
            <w:r w:rsidRPr="00EC45C4">
              <w:rPr>
                <w:sz w:val="16"/>
                <w:szCs w:val="16"/>
              </w:rPr>
              <w:t>139,8</w:t>
            </w:r>
          </w:p>
        </w:tc>
        <w:tc>
          <w:tcPr>
            <w:tcW w:w="577" w:type="dxa"/>
            <w:shd w:val="clear" w:color="auto" w:fill="auto"/>
          </w:tcPr>
          <w:p w:rsidR="00AF3294" w:rsidRPr="00EC45C4" w:rsidRDefault="00AF3294" w:rsidP="00AF3294">
            <w:pPr>
              <w:rPr>
                <w:sz w:val="16"/>
                <w:szCs w:val="16"/>
              </w:rPr>
            </w:pPr>
            <w:r w:rsidRPr="00EC45C4">
              <w:rPr>
                <w:sz w:val="16"/>
                <w:szCs w:val="16"/>
              </w:rPr>
              <w:t>139,8</w:t>
            </w:r>
          </w:p>
        </w:tc>
        <w:tc>
          <w:tcPr>
            <w:tcW w:w="493" w:type="dxa"/>
            <w:shd w:val="clear" w:color="auto" w:fill="auto"/>
          </w:tcPr>
          <w:p w:rsidR="00AF3294" w:rsidRPr="00EC45C4" w:rsidRDefault="00AF3294" w:rsidP="00AF3294">
            <w:pPr>
              <w:rPr>
                <w:sz w:val="16"/>
                <w:szCs w:val="16"/>
              </w:rPr>
            </w:pPr>
            <w:r w:rsidRPr="00EC45C4">
              <w:rPr>
                <w:sz w:val="16"/>
                <w:szCs w:val="16"/>
              </w:rPr>
              <w:t>139,8</w:t>
            </w:r>
          </w:p>
        </w:tc>
        <w:tc>
          <w:tcPr>
            <w:tcW w:w="443" w:type="dxa"/>
            <w:shd w:val="clear" w:color="auto" w:fill="auto"/>
          </w:tcPr>
          <w:p w:rsidR="00AF3294" w:rsidRPr="00EC45C4" w:rsidRDefault="00AF3294" w:rsidP="00AF3294">
            <w:pPr>
              <w:rPr>
                <w:sz w:val="16"/>
                <w:szCs w:val="16"/>
              </w:rPr>
            </w:pPr>
            <w:r w:rsidRPr="00EC45C4">
              <w:rPr>
                <w:sz w:val="16"/>
                <w:szCs w:val="16"/>
              </w:rPr>
              <w:t>100,0</w:t>
            </w:r>
          </w:p>
        </w:tc>
        <w:tc>
          <w:tcPr>
            <w:tcW w:w="458" w:type="dxa"/>
            <w:shd w:val="clear" w:color="auto" w:fill="auto"/>
          </w:tcPr>
          <w:p w:rsidR="00AF3294" w:rsidRPr="00EC45C4" w:rsidRDefault="00AF3294" w:rsidP="00AF3294">
            <w:pPr>
              <w:rPr>
                <w:sz w:val="16"/>
                <w:szCs w:val="16"/>
              </w:rPr>
            </w:pPr>
            <w:r w:rsidRPr="00EC45C4">
              <w:rPr>
                <w:sz w:val="16"/>
                <w:szCs w:val="16"/>
              </w:rPr>
              <w:t>100,0</w:t>
            </w:r>
          </w:p>
        </w:tc>
      </w:tr>
      <w:tr w:rsidR="00AF3294" w:rsidRPr="00EC45C4" w:rsidTr="00AF3294">
        <w:tc>
          <w:tcPr>
            <w:tcW w:w="675" w:type="dxa"/>
          </w:tcPr>
          <w:p w:rsidR="00AF3294" w:rsidRPr="00EC45C4" w:rsidRDefault="00AF3294" w:rsidP="00AF3294">
            <w:pPr>
              <w:rPr>
                <w:sz w:val="16"/>
                <w:szCs w:val="16"/>
              </w:rPr>
            </w:pPr>
            <w:r w:rsidRPr="00EC45C4">
              <w:rPr>
                <w:sz w:val="16"/>
                <w:szCs w:val="16"/>
              </w:rPr>
              <w:t>20700000000000180</w:t>
            </w:r>
          </w:p>
        </w:tc>
        <w:tc>
          <w:tcPr>
            <w:tcW w:w="1626" w:type="dxa"/>
          </w:tcPr>
          <w:p w:rsidR="00AF3294" w:rsidRPr="00EC45C4" w:rsidRDefault="00AF3294" w:rsidP="00AF3294">
            <w:pPr>
              <w:rPr>
                <w:sz w:val="16"/>
                <w:szCs w:val="16"/>
              </w:rPr>
            </w:pPr>
            <w:r w:rsidRPr="00EC45C4">
              <w:rPr>
                <w:sz w:val="16"/>
                <w:szCs w:val="16"/>
              </w:rPr>
              <w:t>ПРОЧИЕ БЕЗВОЗМЕЗДНЫЕ ПОСТУПЛЕНИЯ</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r w:rsidRPr="00EC45C4">
              <w:rPr>
                <w:sz w:val="16"/>
                <w:szCs w:val="16"/>
              </w:rPr>
              <w:t>20705030100000180</w:t>
            </w:r>
          </w:p>
        </w:tc>
        <w:tc>
          <w:tcPr>
            <w:tcW w:w="1626" w:type="dxa"/>
          </w:tcPr>
          <w:p w:rsidR="00AF3294" w:rsidRPr="00EC45C4" w:rsidRDefault="00AF3294" w:rsidP="00AF3294">
            <w:pPr>
              <w:rPr>
                <w:sz w:val="16"/>
                <w:szCs w:val="16"/>
              </w:rPr>
            </w:pPr>
            <w:r w:rsidRPr="00EC45C4">
              <w:rPr>
                <w:sz w:val="16"/>
                <w:szCs w:val="16"/>
              </w:rPr>
              <w:t>Прочие безвозмездные поступления в бюджеты поселений</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94" w:type="dxa"/>
            <w:shd w:val="clear" w:color="auto" w:fill="auto"/>
          </w:tcPr>
          <w:p w:rsidR="00AF3294" w:rsidRPr="00EC45C4" w:rsidRDefault="00AF3294" w:rsidP="00AF3294">
            <w:pPr>
              <w:rPr>
                <w:sz w:val="16"/>
                <w:szCs w:val="16"/>
              </w:rPr>
            </w:pPr>
            <w:r w:rsidRPr="00EC45C4">
              <w:rPr>
                <w:sz w:val="16"/>
                <w:szCs w:val="16"/>
              </w:rPr>
              <w:t>0</w:t>
            </w:r>
          </w:p>
        </w:tc>
        <w:tc>
          <w:tcPr>
            <w:tcW w:w="577" w:type="dxa"/>
            <w:shd w:val="clear" w:color="auto" w:fill="auto"/>
          </w:tcPr>
          <w:p w:rsidR="00AF3294" w:rsidRPr="00EC45C4" w:rsidRDefault="00AF3294" w:rsidP="00AF3294">
            <w:pPr>
              <w:rPr>
                <w:sz w:val="16"/>
                <w:szCs w:val="16"/>
              </w:rPr>
            </w:pPr>
            <w:r w:rsidRPr="00EC45C4">
              <w:rPr>
                <w:sz w:val="16"/>
                <w:szCs w:val="16"/>
              </w:rPr>
              <w:t>0</w:t>
            </w:r>
          </w:p>
        </w:tc>
        <w:tc>
          <w:tcPr>
            <w:tcW w:w="493" w:type="dxa"/>
            <w:shd w:val="clear" w:color="auto" w:fill="auto"/>
          </w:tcPr>
          <w:p w:rsidR="00AF3294" w:rsidRPr="00EC45C4" w:rsidRDefault="00AF3294" w:rsidP="00AF3294">
            <w:pPr>
              <w:rPr>
                <w:sz w:val="16"/>
                <w:szCs w:val="16"/>
              </w:rPr>
            </w:pPr>
            <w:r w:rsidRPr="00EC45C4">
              <w:rPr>
                <w:sz w:val="16"/>
                <w:szCs w:val="16"/>
              </w:rPr>
              <w:t>7,0</w:t>
            </w:r>
          </w:p>
        </w:tc>
        <w:tc>
          <w:tcPr>
            <w:tcW w:w="443" w:type="dxa"/>
            <w:shd w:val="clear" w:color="auto" w:fill="auto"/>
          </w:tcPr>
          <w:p w:rsidR="00AF3294" w:rsidRPr="00EC45C4" w:rsidRDefault="00AF3294" w:rsidP="00AF3294">
            <w:pPr>
              <w:rPr>
                <w:sz w:val="16"/>
                <w:szCs w:val="16"/>
              </w:rPr>
            </w:pPr>
            <w:r w:rsidRPr="00EC45C4">
              <w:rPr>
                <w:sz w:val="16"/>
                <w:szCs w:val="16"/>
              </w:rPr>
              <w:t>0</w:t>
            </w:r>
          </w:p>
        </w:tc>
        <w:tc>
          <w:tcPr>
            <w:tcW w:w="458"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675" w:type="dxa"/>
          </w:tcPr>
          <w:p w:rsidR="00AF3294" w:rsidRPr="00EC45C4" w:rsidRDefault="00AF3294" w:rsidP="00AF3294">
            <w:pPr>
              <w:rPr>
                <w:sz w:val="16"/>
                <w:szCs w:val="16"/>
              </w:rPr>
            </w:pPr>
          </w:p>
        </w:tc>
        <w:tc>
          <w:tcPr>
            <w:tcW w:w="1626" w:type="dxa"/>
          </w:tcPr>
          <w:p w:rsidR="00AF3294" w:rsidRPr="00EC45C4" w:rsidRDefault="00AF3294" w:rsidP="00AF3294">
            <w:pPr>
              <w:rPr>
                <w:b/>
                <w:sz w:val="16"/>
                <w:szCs w:val="16"/>
              </w:rPr>
            </w:pPr>
            <w:r w:rsidRPr="00EC45C4">
              <w:rPr>
                <w:b/>
                <w:sz w:val="16"/>
                <w:szCs w:val="16"/>
              </w:rPr>
              <w:t>ИТОГО ДОХОДОВ</w:t>
            </w:r>
          </w:p>
        </w:tc>
        <w:tc>
          <w:tcPr>
            <w:tcW w:w="594" w:type="dxa"/>
            <w:shd w:val="clear" w:color="auto" w:fill="auto"/>
          </w:tcPr>
          <w:p w:rsidR="00AF3294" w:rsidRPr="00EC45C4" w:rsidRDefault="00AF3294" w:rsidP="00AF3294">
            <w:pPr>
              <w:rPr>
                <w:b/>
                <w:sz w:val="16"/>
                <w:szCs w:val="16"/>
              </w:rPr>
            </w:pPr>
            <w:r w:rsidRPr="00EC45C4">
              <w:rPr>
                <w:b/>
                <w:sz w:val="16"/>
                <w:szCs w:val="16"/>
              </w:rPr>
              <w:t>25356,72</w:t>
            </w:r>
          </w:p>
        </w:tc>
        <w:tc>
          <w:tcPr>
            <w:tcW w:w="594" w:type="dxa"/>
            <w:shd w:val="clear" w:color="auto" w:fill="auto"/>
          </w:tcPr>
          <w:p w:rsidR="00AF3294" w:rsidRPr="00EC45C4" w:rsidRDefault="00AF3294" w:rsidP="00AF3294">
            <w:pPr>
              <w:rPr>
                <w:b/>
                <w:sz w:val="16"/>
                <w:szCs w:val="16"/>
              </w:rPr>
            </w:pPr>
            <w:r w:rsidRPr="00EC45C4">
              <w:rPr>
                <w:b/>
                <w:sz w:val="16"/>
                <w:szCs w:val="16"/>
              </w:rPr>
              <w:t>25356,72</w:t>
            </w:r>
          </w:p>
        </w:tc>
        <w:tc>
          <w:tcPr>
            <w:tcW w:w="577" w:type="dxa"/>
            <w:shd w:val="clear" w:color="auto" w:fill="auto"/>
          </w:tcPr>
          <w:p w:rsidR="00AF3294" w:rsidRPr="00EC45C4" w:rsidRDefault="00AF3294" w:rsidP="00AF3294">
            <w:pPr>
              <w:rPr>
                <w:b/>
                <w:sz w:val="16"/>
                <w:szCs w:val="16"/>
              </w:rPr>
            </w:pPr>
            <w:r w:rsidRPr="00EC45C4">
              <w:rPr>
                <w:b/>
                <w:sz w:val="16"/>
                <w:szCs w:val="16"/>
              </w:rPr>
              <w:t>8688,4</w:t>
            </w:r>
          </w:p>
        </w:tc>
        <w:tc>
          <w:tcPr>
            <w:tcW w:w="493" w:type="dxa"/>
            <w:shd w:val="clear" w:color="auto" w:fill="auto"/>
          </w:tcPr>
          <w:p w:rsidR="00AF3294" w:rsidRPr="00EC45C4" w:rsidRDefault="00AF3294" w:rsidP="00AF3294">
            <w:pPr>
              <w:rPr>
                <w:b/>
                <w:sz w:val="16"/>
                <w:szCs w:val="16"/>
              </w:rPr>
            </w:pPr>
            <w:r w:rsidRPr="00EC45C4">
              <w:rPr>
                <w:b/>
                <w:sz w:val="16"/>
                <w:szCs w:val="16"/>
              </w:rPr>
              <w:t>8662,3</w:t>
            </w:r>
          </w:p>
        </w:tc>
        <w:tc>
          <w:tcPr>
            <w:tcW w:w="443" w:type="dxa"/>
            <w:shd w:val="clear" w:color="auto" w:fill="auto"/>
          </w:tcPr>
          <w:p w:rsidR="00AF3294" w:rsidRPr="00EC45C4" w:rsidRDefault="00AF3294" w:rsidP="00AF3294">
            <w:pPr>
              <w:rPr>
                <w:b/>
                <w:sz w:val="16"/>
                <w:szCs w:val="16"/>
              </w:rPr>
            </w:pPr>
            <w:r w:rsidRPr="00EC45C4">
              <w:rPr>
                <w:b/>
                <w:sz w:val="16"/>
                <w:szCs w:val="16"/>
              </w:rPr>
              <w:t>34,2</w:t>
            </w:r>
          </w:p>
        </w:tc>
        <w:tc>
          <w:tcPr>
            <w:tcW w:w="458" w:type="dxa"/>
            <w:shd w:val="clear" w:color="auto" w:fill="auto"/>
          </w:tcPr>
          <w:p w:rsidR="00AF3294" w:rsidRPr="00EC45C4" w:rsidRDefault="00AF3294" w:rsidP="00AF3294">
            <w:pPr>
              <w:rPr>
                <w:b/>
                <w:sz w:val="16"/>
                <w:szCs w:val="16"/>
              </w:rPr>
            </w:pPr>
            <w:r w:rsidRPr="00EC45C4">
              <w:rPr>
                <w:b/>
                <w:sz w:val="16"/>
                <w:szCs w:val="16"/>
              </w:rPr>
              <w:t>99,7</w:t>
            </w:r>
          </w:p>
        </w:tc>
      </w:tr>
    </w:tbl>
    <w:p w:rsidR="00AF3294" w:rsidRPr="00EC45C4" w:rsidRDefault="00AF3294" w:rsidP="00AF3294">
      <w:pPr>
        <w:rPr>
          <w:sz w:val="16"/>
          <w:szCs w:val="16"/>
        </w:rPr>
      </w:pPr>
    </w:p>
    <w:p w:rsidR="00AF3294" w:rsidRDefault="00AF3294" w:rsidP="00AF3294">
      <w:pPr>
        <w:rPr>
          <w:sz w:val="16"/>
          <w:szCs w:val="16"/>
        </w:rPr>
      </w:pPr>
    </w:p>
    <w:p w:rsidR="00AF3294" w:rsidRPr="00EC45C4" w:rsidRDefault="00AF3294" w:rsidP="00AF3294">
      <w:pPr>
        <w:rPr>
          <w:sz w:val="16"/>
          <w:szCs w:val="16"/>
        </w:rPr>
      </w:pPr>
      <w:r w:rsidRPr="00EC45C4">
        <w:rPr>
          <w:sz w:val="16"/>
          <w:szCs w:val="16"/>
        </w:rPr>
        <w:t>Глава  Русско-Буйловского</w:t>
      </w:r>
    </w:p>
    <w:p w:rsidR="000C5814" w:rsidRDefault="00AF3294" w:rsidP="00AF3294">
      <w:pPr>
        <w:jc w:val="both"/>
        <w:rPr>
          <w:sz w:val="18"/>
          <w:szCs w:val="18"/>
        </w:rPr>
      </w:pPr>
      <w:r w:rsidRPr="00EC45C4">
        <w:rPr>
          <w:sz w:val="16"/>
          <w:szCs w:val="16"/>
        </w:rPr>
        <w:t xml:space="preserve">сельского поселения                                                         Шевченко Ю.П.    </w:t>
      </w:r>
    </w:p>
    <w:p w:rsidR="000C5814" w:rsidRDefault="000C5814" w:rsidP="00BF6216">
      <w:pPr>
        <w:jc w:val="both"/>
        <w:rPr>
          <w:sz w:val="18"/>
          <w:szCs w:val="18"/>
        </w:rPr>
      </w:pPr>
    </w:p>
    <w:p w:rsidR="000C5814" w:rsidRDefault="000C5814" w:rsidP="00BF6216">
      <w:pPr>
        <w:jc w:val="both"/>
        <w:rPr>
          <w:sz w:val="18"/>
          <w:szCs w:val="18"/>
        </w:rPr>
      </w:pPr>
    </w:p>
    <w:p w:rsidR="00AF3294" w:rsidRPr="00EC45C4" w:rsidRDefault="00AF3294" w:rsidP="00AF3294">
      <w:pPr>
        <w:ind w:left="2268"/>
        <w:rPr>
          <w:sz w:val="16"/>
          <w:szCs w:val="16"/>
        </w:rPr>
      </w:pPr>
      <w:r w:rsidRPr="00EC45C4">
        <w:rPr>
          <w:sz w:val="16"/>
          <w:szCs w:val="16"/>
        </w:rPr>
        <w:t>Приложение  №3</w:t>
      </w:r>
    </w:p>
    <w:p w:rsidR="00AF3294" w:rsidRPr="00EC45C4" w:rsidRDefault="00AF3294" w:rsidP="00AF3294">
      <w:pPr>
        <w:ind w:left="2268"/>
        <w:rPr>
          <w:sz w:val="16"/>
          <w:szCs w:val="16"/>
        </w:rPr>
      </w:pPr>
      <w:r w:rsidRPr="00EC45C4">
        <w:rPr>
          <w:sz w:val="16"/>
          <w:szCs w:val="16"/>
        </w:rPr>
        <w:t>к постановлению администрации</w:t>
      </w:r>
    </w:p>
    <w:p w:rsidR="00AF3294" w:rsidRPr="00EC45C4" w:rsidRDefault="00AF3294" w:rsidP="00AF3294">
      <w:pPr>
        <w:ind w:left="2268"/>
        <w:jc w:val="center"/>
        <w:rPr>
          <w:sz w:val="16"/>
          <w:szCs w:val="16"/>
        </w:rPr>
      </w:pPr>
      <w:r w:rsidRPr="00EC45C4">
        <w:rPr>
          <w:sz w:val="16"/>
          <w:szCs w:val="16"/>
        </w:rPr>
        <w:t xml:space="preserve">Русско-Буйловского сельского поселения </w:t>
      </w:r>
    </w:p>
    <w:p w:rsidR="00AF3294" w:rsidRPr="00EC45C4" w:rsidRDefault="00AF3294" w:rsidP="00AF3294">
      <w:pPr>
        <w:ind w:left="2268"/>
        <w:rPr>
          <w:sz w:val="16"/>
          <w:szCs w:val="16"/>
        </w:rPr>
      </w:pPr>
      <w:r w:rsidRPr="00EC45C4">
        <w:rPr>
          <w:sz w:val="16"/>
          <w:szCs w:val="16"/>
        </w:rPr>
        <w:t>об утверждении отчета об исполнении</w:t>
      </w:r>
    </w:p>
    <w:p w:rsidR="00AF3294" w:rsidRPr="00EC45C4" w:rsidRDefault="00AF3294" w:rsidP="00AF3294">
      <w:pPr>
        <w:ind w:left="2268"/>
        <w:rPr>
          <w:sz w:val="16"/>
          <w:szCs w:val="16"/>
        </w:rPr>
      </w:pPr>
      <w:r w:rsidRPr="00EC45C4">
        <w:rPr>
          <w:sz w:val="16"/>
          <w:szCs w:val="16"/>
        </w:rPr>
        <w:t>бюджета за 2 квартал 2013 г.</w:t>
      </w:r>
    </w:p>
    <w:p w:rsidR="00AF3294" w:rsidRPr="00955454" w:rsidRDefault="00AF3294" w:rsidP="00AF3294">
      <w:pPr>
        <w:ind w:left="2268"/>
        <w:rPr>
          <w:sz w:val="16"/>
          <w:szCs w:val="16"/>
          <w:u w:val="single"/>
        </w:rPr>
      </w:pPr>
      <w:r w:rsidRPr="00955454">
        <w:rPr>
          <w:sz w:val="16"/>
          <w:szCs w:val="16"/>
          <w:u w:val="single"/>
        </w:rPr>
        <w:t>От  2</w:t>
      </w:r>
      <w:r>
        <w:rPr>
          <w:sz w:val="16"/>
          <w:szCs w:val="16"/>
          <w:u w:val="single"/>
        </w:rPr>
        <w:t>3</w:t>
      </w:r>
      <w:r w:rsidRPr="00955454">
        <w:rPr>
          <w:sz w:val="16"/>
          <w:szCs w:val="16"/>
          <w:u w:val="single"/>
        </w:rPr>
        <w:t>.0</w:t>
      </w:r>
      <w:r>
        <w:rPr>
          <w:sz w:val="16"/>
          <w:szCs w:val="16"/>
          <w:u w:val="single"/>
        </w:rPr>
        <w:t>7</w:t>
      </w:r>
      <w:r w:rsidRPr="00955454">
        <w:rPr>
          <w:sz w:val="16"/>
          <w:szCs w:val="16"/>
          <w:u w:val="single"/>
        </w:rPr>
        <w:t xml:space="preserve">.2013 года  № </w:t>
      </w:r>
      <w:r>
        <w:rPr>
          <w:sz w:val="16"/>
          <w:szCs w:val="16"/>
          <w:u w:val="single"/>
        </w:rPr>
        <w:t>063</w:t>
      </w:r>
    </w:p>
    <w:p w:rsidR="00AF3294" w:rsidRPr="00EC45C4" w:rsidRDefault="00AF3294" w:rsidP="00AF3294">
      <w:pPr>
        <w:jc w:val="center"/>
        <w:rPr>
          <w:sz w:val="16"/>
          <w:szCs w:val="16"/>
        </w:rPr>
      </w:pPr>
      <w:r w:rsidRPr="00EC45C4">
        <w:rPr>
          <w:sz w:val="16"/>
          <w:szCs w:val="16"/>
        </w:rPr>
        <w:t xml:space="preserve">                                                                                                                                                                                                                                                                                                                                                                                                                                        </w:t>
      </w:r>
    </w:p>
    <w:p w:rsidR="00AF3294" w:rsidRPr="00EC45C4" w:rsidRDefault="00AF3294" w:rsidP="00AF3294">
      <w:pPr>
        <w:jc w:val="center"/>
        <w:rPr>
          <w:sz w:val="16"/>
          <w:szCs w:val="16"/>
        </w:rPr>
      </w:pPr>
      <w:r w:rsidRPr="00EC45C4">
        <w:rPr>
          <w:sz w:val="16"/>
          <w:szCs w:val="16"/>
        </w:rPr>
        <w:t xml:space="preserve">                                                                                                                                                                                                                                                          </w:t>
      </w:r>
    </w:p>
    <w:p w:rsidR="00AF3294" w:rsidRPr="00AF3294" w:rsidRDefault="00AF3294" w:rsidP="00AF3294">
      <w:pPr>
        <w:jc w:val="center"/>
        <w:rPr>
          <w:b/>
          <w:sz w:val="16"/>
          <w:szCs w:val="16"/>
        </w:rPr>
      </w:pPr>
      <w:r w:rsidRPr="00AF3294">
        <w:rPr>
          <w:b/>
          <w:sz w:val="16"/>
          <w:szCs w:val="16"/>
        </w:rPr>
        <w:t>О Т Ч Е Т</w:t>
      </w:r>
    </w:p>
    <w:p w:rsidR="00AF3294" w:rsidRPr="00AF3294" w:rsidRDefault="00AF3294" w:rsidP="00AF3294">
      <w:pPr>
        <w:jc w:val="center"/>
        <w:rPr>
          <w:b/>
          <w:sz w:val="16"/>
          <w:szCs w:val="16"/>
        </w:rPr>
      </w:pPr>
      <w:r w:rsidRPr="00AF3294">
        <w:rPr>
          <w:b/>
          <w:sz w:val="16"/>
          <w:szCs w:val="16"/>
        </w:rPr>
        <w:t>об исполнении бюджета Русско-Буйловского сельского поселения</w:t>
      </w:r>
    </w:p>
    <w:p w:rsidR="00AF3294" w:rsidRPr="00AF3294" w:rsidRDefault="00AF3294" w:rsidP="00AF3294">
      <w:pPr>
        <w:jc w:val="center"/>
        <w:rPr>
          <w:b/>
          <w:sz w:val="16"/>
          <w:szCs w:val="16"/>
        </w:rPr>
      </w:pPr>
      <w:r w:rsidRPr="00AF3294">
        <w:rPr>
          <w:b/>
          <w:sz w:val="16"/>
          <w:szCs w:val="16"/>
        </w:rPr>
        <w:t>за 2 квартал 2013 г.по разделам и подразделам функциональной</w:t>
      </w:r>
    </w:p>
    <w:p w:rsidR="00AF3294" w:rsidRPr="00AF3294" w:rsidRDefault="00AF3294" w:rsidP="00AF3294">
      <w:pPr>
        <w:jc w:val="center"/>
        <w:rPr>
          <w:b/>
          <w:sz w:val="16"/>
          <w:szCs w:val="16"/>
        </w:rPr>
      </w:pPr>
      <w:r w:rsidRPr="00AF3294">
        <w:rPr>
          <w:b/>
          <w:sz w:val="16"/>
          <w:szCs w:val="16"/>
        </w:rPr>
        <w:t>классификации расходов бюджетов</w:t>
      </w:r>
      <w:r w:rsidR="00147C32">
        <w:rPr>
          <w:b/>
          <w:sz w:val="16"/>
          <w:szCs w:val="16"/>
        </w:rPr>
        <w:t xml:space="preserve"> </w:t>
      </w:r>
      <w:r w:rsidRPr="00AF3294">
        <w:rPr>
          <w:b/>
          <w:sz w:val="16"/>
          <w:szCs w:val="16"/>
        </w:rPr>
        <w:t>Российской Федерации</w:t>
      </w:r>
    </w:p>
    <w:p w:rsidR="00AF3294" w:rsidRPr="00EC45C4" w:rsidRDefault="00AF3294" w:rsidP="00AF3294">
      <w:pPr>
        <w:jc w:val="center"/>
        <w:rPr>
          <w:sz w:val="16"/>
          <w:szCs w:val="16"/>
        </w:rPr>
      </w:pPr>
    </w:p>
    <w:p w:rsidR="00AF3294" w:rsidRPr="00EC45C4" w:rsidRDefault="00AF3294" w:rsidP="00AF3294">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0"/>
        <w:gridCol w:w="373"/>
        <w:gridCol w:w="417"/>
        <w:gridCol w:w="806"/>
        <w:gridCol w:w="783"/>
        <w:gridCol w:w="750"/>
        <w:gridCol w:w="491"/>
      </w:tblGrid>
      <w:tr w:rsidR="00AF3294" w:rsidRPr="00EC45C4" w:rsidTr="00AF3294">
        <w:trPr>
          <w:trHeight w:val="360"/>
        </w:trPr>
        <w:tc>
          <w:tcPr>
            <w:tcW w:w="1840" w:type="dxa"/>
            <w:vMerge w:val="restart"/>
          </w:tcPr>
          <w:p w:rsidR="00AF3294" w:rsidRPr="00EC45C4" w:rsidRDefault="00AF3294" w:rsidP="00AF3294">
            <w:pPr>
              <w:rPr>
                <w:sz w:val="16"/>
                <w:szCs w:val="16"/>
              </w:rPr>
            </w:pPr>
          </w:p>
          <w:p w:rsidR="00AF3294" w:rsidRPr="00EC45C4" w:rsidRDefault="00AF3294" w:rsidP="00AF3294">
            <w:pPr>
              <w:rPr>
                <w:sz w:val="16"/>
                <w:szCs w:val="16"/>
              </w:rPr>
            </w:pPr>
          </w:p>
          <w:p w:rsidR="00AF3294" w:rsidRDefault="00AF3294" w:rsidP="00AF3294">
            <w:pPr>
              <w:rPr>
                <w:sz w:val="16"/>
                <w:szCs w:val="16"/>
              </w:rPr>
            </w:pPr>
            <w:r w:rsidRPr="00EC45C4">
              <w:rPr>
                <w:sz w:val="16"/>
                <w:szCs w:val="16"/>
              </w:rPr>
              <w:t>Наименование</w:t>
            </w:r>
          </w:p>
          <w:p w:rsidR="00F6293C" w:rsidRDefault="00F6293C" w:rsidP="00AF3294">
            <w:pPr>
              <w:rPr>
                <w:sz w:val="16"/>
                <w:szCs w:val="16"/>
              </w:rPr>
            </w:pPr>
          </w:p>
          <w:p w:rsidR="00F6293C" w:rsidRDefault="00F6293C" w:rsidP="00AF3294">
            <w:pPr>
              <w:rPr>
                <w:sz w:val="16"/>
                <w:szCs w:val="16"/>
              </w:rPr>
            </w:pPr>
          </w:p>
          <w:p w:rsidR="00F6293C" w:rsidRDefault="00F6293C" w:rsidP="00AF3294">
            <w:pPr>
              <w:rPr>
                <w:sz w:val="16"/>
                <w:szCs w:val="16"/>
              </w:rPr>
            </w:pPr>
          </w:p>
          <w:p w:rsidR="00F6293C" w:rsidRDefault="00F6293C" w:rsidP="00AF3294">
            <w:pPr>
              <w:rPr>
                <w:sz w:val="16"/>
                <w:szCs w:val="16"/>
              </w:rPr>
            </w:pPr>
          </w:p>
          <w:p w:rsidR="00F6293C" w:rsidRDefault="00F6293C" w:rsidP="00AF3294">
            <w:pPr>
              <w:rPr>
                <w:sz w:val="16"/>
                <w:szCs w:val="16"/>
              </w:rPr>
            </w:pPr>
          </w:p>
          <w:p w:rsidR="00F6293C" w:rsidRDefault="00F6293C" w:rsidP="00AF3294">
            <w:pPr>
              <w:rPr>
                <w:sz w:val="16"/>
                <w:szCs w:val="16"/>
              </w:rPr>
            </w:pPr>
          </w:p>
          <w:p w:rsidR="00F6293C" w:rsidRDefault="00F6293C" w:rsidP="00AF3294">
            <w:pPr>
              <w:rPr>
                <w:sz w:val="16"/>
                <w:szCs w:val="16"/>
              </w:rPr>
            </w:pPr>
          </w:p>
          <w:p w:rsidR="00F6293C" w:rsidRDefault="00F6293C" w:rsidP="00AF3294">
            <w:pPr>
              <w:rPr>
                <w:sz w:val="16"/>
                <w:szCs w:val="16"/>
              </w:rPr>
            </w:pPr>
          </w:p>
          <w:p w:rsidR="00F6293C" w:rsidRPr="00EC45C4" w:rsidRDefault="00F6293C" w:rsidP="00AF3294">
            <w:pPr>
              <w:rPr>
                <w:sz w:val="16"/>
                <w:szCs w:val="16"/>
              </w:rPr>
            </w:pPr>
          </w:p>
        </w:tc>
        <w:tc>
          <w:tcPr>
            <w:tcW w:w="373" w:type="dxa"/>
            <w:vMerge w:val="restart"/>
          </w:tcPr>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r w:rsidRPr="00EC45C4">
              <w:rPr>
                <w:sz w:val="16"/>
                <w:szCs w:val="16"/>
              </w:rPr>
              <w:t>Рз</w:t>
            </w:r>
          </w:p>
        </w:tc>
        <w:tc>
          <w:tcPr>
            <w:tcW w:w="417" w:type="dxa"/>
            <w:vMerge w:val="restart"/>
          </w:tcPr>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r w:rsidRPr="00EC45C4">
              <w:rPr>
                <w:sz w:val="16"/>
                <w:szCs w:val="16"/>
              </w:rPr>
              <w:t>ПР</w:t>
            </w: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p>
        </w:tc>
        <w:tc>
          <w:tcPr>
            <w:tcW w:w="1589" w:type="dxa"/>
            <w:gridSpan w:val="2"/>
          </w:tcPr>
          <w:p w:rsidR="00AF3294" w:rsidRPr="00EC45C4" w:rsidRDefault="00AF3294" w:rsidP="00AF3294">
            <w:pPr>
              <w:rPr>
                <w:sz w:val="16"/>
                <w:szCs w:val="16"/>
              </w:rPr>
            </w:pPr>
            <w:r w:rsidRPr="00EC45C4">
              <w:rPr>
                <w:sz w:val="16"/>
                <w:szCs w:val="16"/>
              </w:rPr>
              <w:t>План на 2013 год</w:t>
            </w:r>
          </w:p>
        </w:tc>
        <w:tc>
          <w:tcPr>
            <w:tcW w:w="750" w:type="dxa"/>
            <w:vMerge w:val="restart"/>
            <w:shd w:val="clear" w:color="auto" w:fill="auto"/>
            <w:textDirection w:val="btLr"/>
          </w:tcPr>
          <w:p w:rsidR="00AF3294" w:rsidRPr="00EC45C4" w:rsidRDefault="00AF3294" w:rsidP="00AF3294">
            <w:pPr>
              <w:ind w:left="113" w:right="113"/>
              <w:rPr>
                <w:sz w:val="16"/>
                <w:szCs w:val="16"/>
              </w:rPr>
            </w:pPr>
            <w:r w:rsidRPr="00EC45C4">
              <w:rPr>
                <w:sz w:val="16"/>
                <w:szCs w:val="16"/>
              </w:rPr>
              <w:t>Исполнено за</w:t>
            </w:r>
          </w:p>
          <w:p w:rsidR="00AF3294" w:rsidRPr="00EC45C4" w:rsidRDefault="00AF3294" w:rsidP="00AF3294">
            <w:pPr>
              <w:ind w:left="113" w:right="113"/>
              <w:rPr>
                <w:sz w:val="16"/>
                <w:szCs w:val="16"/>
              </w:rPr>
            </w:pPr>
            <w:r w:rsidRPr="00EC45C4">
              <w:rPr>
                <w:sz w:val="16"/>
                <w:szCs w:val="16"/>
              </w:rPr>
              <w:t>2 квартал 2013 года</w:t>
            </w:r>
          </w:p>
        </w:tc>
        <w:tc>
          <w:tcPr>
            <w:tcW w:w="491" w:type="dxa"/>
            <w:vMerge w:val="restart"/>
            <w:shd w:val="clear" w:color="auto" w:fill="auto"/>
            <w:textDirection w:val="btLr"/>
          </w:tcPr>
          <w:p w:rsidR="00AF3294" w:rsidRPr="00EC45C4" w:rsidRDefault="00AF3294" w:rsidP="00AF3294">
            <w:pPr>
              <w:ind w:left="113" w:right="113"/>
              <w:rPr>
                <w:sz w:val="16"/>
                <w:szCs w:val="16"/>
              </w:rPr>
            </w:pPr>
            <w:r w:rsidRPr="00EC45C4">
              <w:rPr>
                <w:sz w:val="16"/>
                <w:szCs w:val="16"/>
              </w:rPr>
              <w:t>%  исполнения к уточненному плану на год</w:t>
            </w:r>
          </w:p>
        </w:tc>
      </w:tr>
      <w:tr w:rsidR="00AF3294" w:rsidRPr="00EC45C4" w:rsidTr="00F6293C">
        <w:trPr>
          <w:cantSplit/>
          <w:trHeight w:val="1218"/>
        </w:trPr>
        <w:tc>
          <w:tcPr>
            <w:tcW w:w="1840" w:type="dxa"/>
            <w:vMerge/>
          </w:tcPr>
          <w:p w:rsidR="00AF3294" w:rsidRPr="00EC45C4" w:rsidRDefault="00AF3294" w:rsidP="00AF3294">
            <w:pPr>
              <w:rPr>
                <w:sz w:val="16"/>
                <w:szCs w:val="16"/>
              </w:rPr>
            </w:pPr>
          </w:p>
        </w:tc>
        <w:tc>
          <w:tcPr>
            <w:tcW w:w="373" w:type="dxa"/>
            <w:vMerge/>
          </w:tcPr>
          <w:p w:rsidR="00AF3294" w:rsidRPr="00EC45C4" w:rsidRDefault="00AF3294" w:rsidP="00AF3294">
            <w:pPr>
              <w:rPr>
                <w:sz w:val="16"/>
                <w:szCs w:val="16"/>
              </w:rPr>
            </w:pPr>
          </w:p>
        </w:tc>
        <w:tc>
          <w:tcPr>
            <w:tcW w:w="417" w:type="dxa"/>
            <w:vMerge/>
          </w:tcPr>
          <w:p w:rsidR="00AF3294" w:rsidRPr="00EC45C4" w:rsidRDefault="00AF3294" w:rsidP="00AF3294">
            <w:pPr>
              <w:rPr>
                <w:sz w:val="16"/>
                <w:szCs w:val="16"/>
              </w:rPr>
            </w:pPr>
          </w:p>
        </w:tc>
        <w:tc>
          <w:tcPr>
            <w:tcW w:w="806" w:type="dxa"/>
            <w:textDirection w:val="btLr"/>
          </w:tcPr>
          <w:p w:rsidR="00AF3294" w:rsidRPr="00EC45C4" w:rsidRDefault="00AF3294" w:rsidP="00AF3294">
            <w:pPr>
              <w:ind w:left="113" w:right="113"/>
              <w:rPr>
                <w:sz w:val="16"/>
                <w:szCs w:val="16"/>
              </w:rPr>
            </w:pPr>
            <w:r w:rsidRPr="00EC45C4">
              <w:rPr>
                <w:sz w:val="16"/>
                <w:szCs w:val="16"/>
              </w:rPr>
              <w:t>утвержденный</w:t>
            </w:r>
          </w:p>
        </w:tc>
        <w:tc>
          <w:tcPr>
            <w:tcW w:w="783" w:type="dxa"/>
            <w:textDirection w:val="btLr"/>
          </w:tcPr>
          <w:p w:rsidR="00AF3294" w:rsidRPr="00EC45C4" w:rsidRDefault="00AF3294" w:rsidP="00AF3294">
            <w:pPr>
              <w:ind w:left="113" w:right="113"/>
              <w:rPr>
                <w:sz w:val="16"/>
                <w:szCs w:val="16"/>
              </w:rPr>
            </w:pPr>
            <w:r w:rsidRPr="00EC45C4">
              <w:rPr>
                <w:sz w:val="16"/>
                <w:szCs w:val="16"/>
              </w:rPr>
              <w:t>уточненный</w:t>
            </w:r>
          </w:p>
        </w:tc>
        <w:tc>
          <w:tcPr>
            <w:tcW w:w="750" w:type="dxa"/>
            <w:vMerge/>
            <w:shd w:val="clear" w:color="auto" w:fill="auto"/>
          </w:tcPr>
          <w:p w:rsidR="00AF3294" w:rsidRPr="00EC45C4" w:rsidRDefault="00AF3294" w:rsidP="00AF3294">
            <w:pPr>
              <w:rPr>
                <w:sz w:val="16"/>
                <w:szCs w:val="16"/>
              </w:rPr>
            </w:pPr>
          </w:p>
        </w:tc>
        <w:tc>
          <w:tcPr>
            <w:tcW w:w="491" w:type="dxa"/>
            <w:vMerge/>
            <w:shd w:val="clear" w:color="auto" w:fill="auto"/>
          </w:tcPr>
          <w:p w:rsidR="00AF3294" w:rsidRPr="00EC45C4" w:rsidRDefault="00AF3294" w:rsidP="00AF3294">
            <w:pPr>
              <w:rPr>
                <w:sz w:val="16"/>
                <w:szCs w:val="16"/>
              </w:rPr>
            </w:pPr>
          </w:p>
        </w:tc>
      </w:tr>
      <w:tr w:rsidR="00AF3294" w:rsidRPr="00EC45C4" w:rsidTr="00AF3294">
        <w:tc>
          <w:tcPr>
            <w:tcW w:w="1840" w:type="dxa"/>
          </w:tcPr>
          <w:p w:rsidR="00AF3294" w:rsidRPr="00EC45C4" w:rsidRDefault="00AF3294" w:rsidP="00AF3294">
            <w:pPr>
              <w:rPr>
                <w:b/>
                <w:sz w:val="16"/>
                <w:szCs w:val="16"/>
              </w:rPr>
            </w:pPr>
            <w:r w:rsidRPr="00EC45C4">
              <w:rPr>
                <w:b/>
                <w:sz w:val="16"/>
                <w:szCs w:val="16"/>
              </w:rPr>
              <w:lastRenderedPageBreak/>
              <w:t>Общегосударственные вопросы</w:t>
            </w:r>
          </w:p>
        </w:tc>
        <w:tc>
          <w:tcPr>
            <w:tcW w:w="373" w:type="dxa"/>
          </w:tcPr>
          <w:p w:rsidR="00AF3294" w:rsidRPr="00EC45C4" w:rsidRDefault="00AF3294" w:rsidP="00AF3294">
            <w:pPr>
              <w:rPr>
                <w:b/>
                <w:sz w:val="16"/>
                <w:szCs w:val="16"/>
              </w:rPr>
            </w:pPr>
            <w:r w:rsidRPr="00EC45C4">
              <w:rPr>
                <w:b/>
                <w:sz w:val="16"/>
                <w:szCs w:val="16"/>
              </w:rPr>
              <w:t>01</w:t>
            </w:r>
          </w:p>
        </w:tc>
        <w:tc>
          <w:tcPr>
            <w:tcW w:w="417" w:type="dxa"/>
          </w:tcPr>
          <w:p w:rsidR="00AF3294" w:rsidRPr="00EC45C4" w:rsidRDefault="00AF3294" w:rsidP="00AF3294">
            <w:pPr>
              <w:rPr>
                <w:b/>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3916,1</w:t>
            </w:r>
          </w:p>
        </w:tc>
        <w:tc>
          <w:tcPr>
            <w:tcW w:w="783" w:type="dxa"/>
            <w:shd w:val="clear" w:color="auto" w:fill="auto"/>
          </w:tcPr>
          <w:p w:rsidR="00AF3294" w:rsidRPr="00EC45C4" w:rsidRDefault="00AF3294" w:rsidP="00AF3294">
            <w:pPr>
              <w:rPr>
                <w:b/>
                <w:sz w:val="16"/>
                <w:szCs w:val="16"/>
              </w:rPr>
            </w:pPr>
            <w:r w:rsidRPr="00EC45C4">
              <w:rPr>
                <w:b/>
                <w:sz w:val="16"/>
                <w:szCs w:val="16"/>
              </w:rPr>
              <w:t>4570,9</w:t>
            </w:r>
          </w:p>
        </w:tc>
        <w:tc>
          <w:tcPr>
            <w:tcW w:w="750" w:type="dxa"/>
            <w:shd w:val="clear" w:color="auto" w:fill="auto"/>
          </w:tcPr>
          <w:p w:rsidR="00AF3294" w:rsidRPr="00EC45C4" w:rsidRDefault="00AF3294" w:rsidP="00AF3294">
            <w:pPr>
              <w:rPr>
                <w:b/>
                <w:sz w:val="16"/>
                <w:szCs w:val="16"/>
              </w:rPr>
            </w:pPr>
            <w:r w:rsidRPr="00EC45C4">
              <w:rPr>
                <w:b/>
                <w:sz w:val="16"/>
                <w:szCs w:val="16"/>
              </w:rPr>
              <w:t>2691,5</w:t>
            </w:r>
          </w:p>
        </w:tc>
        <w:tc>
          <w:tcPr>
            <w:tcW w:w="491" w:type="dxa"/>
            <w:shd w:val="clear" w:color="auto" w:fill="auto"/>
          </w:tcPr>
          <w:p w:rsidR="00AF3294" w:rsidRPr="00EC45C4" w:rsidRDefault="00AF3294" w:rsidP="00AF3294">
            <w:pPr>
              <w:rPr>
                <w:b/>
                <w:sz w:val="16"/>
                <w:szCs w:val="16"/>
              </w:rPr>
            </w:pPr>
            <w:r w:rsidRPr="00EC45C4">
              <w:rPr>
                <w:b/>
                <w:sz w:val="16"/>
                <w:szCs w:val="16"/>
              </w:rPr>
              <w:t>58,9</w:t>
            </w:r>
          </w:p>
        </w:tc>
      </w:tr>
      <w:tr w:rsidR="00AF3294" w:rsidRPr="00EC45C4" w:rsidTr="00AF3294">
        <w:tc>
          <w:tcPr>
            <w:tcW w:w="1840" w:type="dxa"/>
          </w:tcPr>
          <w:p w:rsidR="00AF3294" w:rsidRPr="00EC45C4" w:rsidRDefault="00AF3294" w:rsidP="00AF3294">
            <w:pPr>
              <w:rPr>
                <w:sz w:val="16"/>
                <w:szCs w:val="16"/>
              </w:rPr>
            </w:pPr>
            <w:r w:rsidRPr="00EC45C4">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73" w:type="dxa"/>
          </w:tcPr>
          <w:p w:rsidR="00AF3294" w:rsidRPr="00EC45C4" w:rsidRDefault="00AF3294" w:rsidP="00AF3294">
            <w:pPr>
              <w:rPr>
                <w:sz w:val="16"/>
                <w:szCs w:val="16"/>
              </w:rPr>
            </w:pPr>
            <w:r w:rsidRPr="00EC45C4">
              <w:rPr>
                <w:sz w:val="16"/>
                <w:szCs w:val="16"/>
              </w:rPr>
              <w:t>01</w:t>
            </w:r>
          </w:p>
        </w:tc>
        <w:tc>
          <w:tcPr>
            <w:tcW w:w="417" w:type="dxa"/>
          </w:tcPr>
          <w:p w:rsidR="00AF3294" w:rsidRPr="00EC45C4" w:rsidRDefault="00AF3294" w:rsidP="00AF3294">
            <w:pPr>
              <w:rPr>
                <w:sz w:val="16"/>
                <w:szCs w:val="16"/>
              </w:rPr>
            </w:pPr>
            <w:r w:rsidRPr="00EC45C4">
              <w:rPr>
                <w:sz w:val="16"/>
                <w:szCs w:val="16"/>
              </w:rPr>
              <w:t>03</w:t>
            </w:r>
          </w:p>
        </w:tc>
        <w:tc>
          <w:tcPr>
            <w:tcW w:w="806" w:type="dxa"/>
            <w:shd w:val="clear" w:color="auto" w:fill="auto"/>
          </w:tcPr>
          <w:p w:rsidR="00AF3294" w:rsidRPr="00EC45C4" w:rsidRDefault="00AF3294" w:rsidP="00AF3294">
            <w:pPr>
              <w:rPr>
                <w:sz w:val="16"/>
                <w:szCs w:val="16"/>
              </w:rPr>
            </w:pPr>
            <w:r w:rsidRPr="00EC45C4">
              <w:rPr>
                <w:sz w:val="16"/>
                <w:szCs w:val="16"/>
              </w:rPr>
              <w:t>0</w:t>
            </w:r>
          </w:p>
        </w:tc>
        <w:tc>
          <w:tcPr>
            <w:tcW w:w="783" w:type="dxa"/>
            <w:shd w:val="clear" w:color="auto" w:fill="auto"/>
          </w:tcPr>
          <w:p w:rsidR="00AF3294" w:rsidRPr="00EC45C4" w:rsidRDefault="00AF3294" w:rsidP="00AF3294">
            <w:pPr>
              <w:rPr>
                <w:sz w:val="16"/>
                <w:szCs w:val="16"/>
              </w:rPr>
            </w:pPr>
            <w:r w:rsidRPr="00EC45C4">
              <w:rPr>
                <w:sz w:val="16"/>
                <w:szCs w:val="16"/>
              </w:rPr>
              <w:t>0</w:t>
            </w:r>
          </w:p>
        </w:tc>
        <w:tc>
          <w:tcPr>
            <w:tcW w:w="750" w:type="dxa"/>
            <w:shd w:val="clear" w:color="auto" w:fill="auto"/>
          </w:tcPr>
          <w:p w:rsidR="00AF3294" w:rsidRPr="00EC45C4" w:rsidRDefault="00AF3294" w:rsidP="00AF3294">
            <w:pPr>
              <w:rPr>
                <w:sz w:val="16"/>
                <w:szCs w:val="16"/>
              </w:rPr>
            </w:pPr>
            <w:r w:rsidRPr="00EC45C4">
              <w:rPr>
                <w:sz w:val="16"/>
                <w:szCs w:val="16"/>
              </w:rPr>
              <w:t>0</w:t>
            </w:r>
          </w:p>
        </w:tc>
        <w:tc>
          <w:tcPr>
            <w:tcW w:w="491" w:type="dxa"/>
            <w:shd w:val="clear" w:color="auto" w:fill="auto"/>
          </w:tcPr>
          <w:p w:rsidR="00AF3294" w:rsidRPr="00EC45C4" w:rsidRDefault="00AF3294" w:rsidP="00AF3294">
            <w:pPr>
              <w:rPr>
                <w:sz w:val="16"/>
                <w:szCs w:val="16"/>
              </w:rPr>
            </w:pPr>
            <w:r w:rsidRPr="00EC45C4">
              <w:rPr>
                <w:sz w:val="16"/>
                <w:szCs w:val="16"/>
              </w:rPr>
              <w:t>0</w:t>
            </w:r>
          </w:p>
        </w:tc>
      </w:tr>
      <w:tr w:rsidR="00AF3294" w:rsidRPr="00EC45C4" w:rsidTr="00AF3294">
        <w:tc>
          <w:tcPr>
            <w:tcW w:w="1840" w:type="dxa"/>
          </w:tcPr>
          <w:p w:rsidR="00AF3294" w:rsidRPr="00EC45C4" w:rsidRDefault="00AF3294" w:rsidP="00AF3294">
            <w:pPr>
              <w:rPr>
                <w:sz w:val="16"/>
                <w:szCs w:val="16"/>
              </w:rPr>
            </w:pPr>
            <w:r w:rsidRPr="00EC45C4">
              <w:rPr>
                <w:sz w:val="16"/>
                <w:szCs w:val="16"/>
              </w:rPr>
              <w:t>Функционирование Правительства РФ, высших органов исполнительной власти субъектов РФ, местных администраций</w:t>
            </w:r>
          </w:p>
        </w:tc>
        <w:tc>
          <w:tcPr>
            <w:tcW w:w="373" w:type="dxa"/>
          </w:tcPr>
          <w:p w:rsidR="00AF3294" w:rsidRPr="00EC45C4" w:rsidRDefault="00AF3294" w:rsidP="00AF3294">
            <w:pPr>
              <w:rPr>
                <w:sz w:val="16"/>
                <w:szCs w:val="16"/>
              </w:rPr>
            </w:pPr>
            <w:r w:rsidRPr="00EC45C4">
              <w:rPr>
                <w:sz w:val="16"/>
                <w:szCs w:val="16"/>
              </w:rPr>
              <w:t>01</w:t>
            </w:r>
          </w:p>
        </w:tc>
        <w:tc>
          <w:tcPr>
            <w:tcW w:w="417" w:type="dxa"/>
          </w:tcPr>
          <w:p w:rsidR="00AF3294" w:rsidRPr="00EC45C4" w:rsidRDefault="00AF3294" w:rsidP="00AF3294">
            <w:pPr>
              <w:rPr>
                <w:sz w:val="16"/>
                <w:szCs w:val="16"/>
              </w:rPr>
            </w:pPr>
            <w:r w:rsidRPr="00EC45C4">
              <w:rPr>
                <w:sz w:val="16"/>
                <w:szCs w:val="16"/>
              </w:rPr>
              <w:t>04</w:t>
            </w:r>
          </w:p>
        </w:tc>
        <w:tc>
          <w:tcPr>
            <w:tcW w:w="806" w:type="dxa"/>
            <w:shd w:val="clear" w:color="auto" w:fill="auto"/>
          </w:tcPr>
          <w:p w:rsidR="00AF3294" w:rsidRPr="00EC45C4" w:rsidRDefault="00AF3294" w:rsidP="00AF3294">
            <w:pPr>
              <w:rPr>
                <w:sz w:val="16"/>
                <w:szCs w:val="16"/>
              </w:rPr>
            </w:pPr>
            <w:r w:rsidRPr="00EC45C4">
              <w:rPr>
                <w:sz w:val="16"/>
                <w:szCs w:val="16"/>
              </w:rPr>
              <w:t>3878,1</w:t>
            </w:r>
          </w:p>
        </w:tc>
        <w:tc>
          <w:tcPr>
            <w:tcW w:w="783" w:type="dxa"/>
            <w:shd w:val="clear" w:color="auto" w:fill="auto"/>
          </w:tcPr>
          <w:p w:rsidR="00AF3294" w:rsidRPr="00EC45C4" w:rsidRDefault="00AF3294" w:rsidP="00AF3294">
            <w:pPr>
              <w:rPr>
                <w:sz w:val="16"/>
                <w:szCs w:val="16"/>
              </w:rPr>
            </w:pPr>
            <w:r w:rsidRPr="00EC45C4">
              <w:rPr>
                <w:sz w:val="16"/>
                <w:szCs w:val="16"/>
              </w:rPr>
              <w:t>4414,1</w:t>
            </w:r>
          </w:p>
        </w:tc>
        <w:tc>
          <w:tcPr>
            <w:tcW w:w="750" w:type="dxa"/>
            <w:shd w:val="clear" w:color="auto" w:fill="auto"/>
          </w:tcPr>
          <w:p w:rsidR="00AF3294" w:rsidRPr="00EC45C4" w:rsidRDefault="00AF3294" w:rsidP="00AF3294">
            <w:pPr>
              <w:rPr>
                <w:sz w:val="16"/>
                <w:szCs w:val="16"/>
              </w:rPr>
            </w:pPr>
            <w:r w:rsidRPr="00EC45C4">
              <w:rPr>
                <w:sz w:val="16"/>
                <w:szCs w:val="16"/>
              </w:rPr>
              <w:t>2613,3</w:t>
            </w:r>
          </w:p>
          <w:p w:rsidR="00AF3294" w:rsidRPr="00EC45C4" w:rsidRDefault="00AF3294" w:rsidP="00AF3294">
            <w:pPr>
              <w:rPr>
                <w:sz w:val="16"/>
                <w:szCs w:val="16"/>
              </w:rPr>
            </w:pPr>
          </w:p>
        </w:tc>
        <w:tc>
          <w:tcPr>
            <w:tcW w:w="491" w:type="dxa"/>
            <w:shd w:val="clear" w:color="auto" w:fill="auto"/>
          </w:tcPr>
          <w:p w:rsidR="00AF3294" w:rsidRPr="00EC45C4" w:rsidRDefault="00AF3294" w:rsidP="00AF3294">
            <w:pPr>
              <w:rPr>
                <w:sz w:val="16"/>
                <w:szCs w:val="16"/>
              </w:rPr>
            </w:pPr>
            <w:r w:rsidRPr="00EC45C4">
              <w:rPr>
                <w:sz w:val="16"/>
                <w:szCs w:val="16"/>
              </w:rPr>
              <w:t>59,2</w:t>
            </w:r>
          </w:p>
        </w:tc>
      </w:tr>
      <w:tr w:rsidR="00AF3294" w:rsidRPr="00EC45C4" w:rsidTr="00AF3294">
        <w:tc>
          <w:tcPr>
            <w:tcW w:w="1840" w:type="dxa"/>
          </w:tcPr>
          <w:p w:rsidR="00AF3294" w:rsidRPr="00EC45C4" w:rsidRDefault="00AF3294" w:rsidP="00AF3294">
            <w:pPr>
              <w:rPr>
                <w:sz w:val="16"/>
                <w:szCs w:val="16"/>
              </w:rPr>
            </w:pPr>
            <w:r w:rsidRPr="00EC45C4">
              <w:rPr>
                <w:sz w:val="16"/>
                <w:szCs w:val="16"/>
              </w:rPr>
              <w:t>Другие общегосударственные вопросы</w:t>
            </w:r>
          </w:p>
        </w:tc>
        <w:tc>
          <w:tcPr>
            <w:tcW w:w="373" w:type="dxa"/>
          </w:tcPr>
          <w:p w:rsidR="00AF3294" w:rsidRPr="00EC45C4" w:rsidRDefault="00AF3294" w:rsidP="00AF3294">
            <w:pPr>
              <w:rPr>
                <w:sz w:val="16"/>
                <w:szCs w:val="16"/>
              </w:rPr>
            </w:pPr>
            <w:r w:rsidRPr="00EC45C4">
              <w:rPr>
                <w:sz w:val="16"/>
                <w:szCs w:val="16"/>
              </w:rPr>
              <w:t>01</w:t>
            </w:r>
          </w:p>
        </w:tc>
        <w:tc>
          <w:tcPr>
            <w:tcW w:w="417" w:type="dxa"/>
          </w:tcPr>
          <w:p w:rsidR="00AF3294" w:rsidRPr="00EC45C4" w:rsidRDefault="00AF3294" w:rsidP="00AF3294">
            <w:pPr>
              <w:rPr>
                <w:sz w:val="16"/>
                <w:szCs w:val="16"/>
              </w:rPr>
            </w:pPr>
            <w:r w:rsidRPr="00EC45C4">
              <w:rPr>
                <w:sz w:val="16"/>
                <w:szCs w:val="16"/>
              </w:rPr>
              <w:t>13</w:t>
            </w:r>
          </w:p>
        </w:tc>
        <w:tc>
          <w:tcPr>
            <w:tcW w:w="806" w:type="dxa"/>
            <w:shd w:val="clear" w:color="auto" w:fill="auto"/>
          </w:tcPr>
          <w:p w:rsidR="00AF3294" w:rsidRPr="00EC45C4" w:rsidRDefault="00AF3294" w:rsidP="00AF3294">
            <w:pPr>
              <w:rPr>
                <w:sz w:val="16"/>
                <w:szCs w:val="16"/>
              </w:rPr>
            </w:pPr>
            <w:r w:rsidRPr="00EC45C4">
              <w:rPr>
                <w:sz w:val="16"/>
                <w:szCs w:val="16"/>
              </w:rPr>
              <w:t>38,0</w:t>
            </w:r>
          </w:p>
        </w:tc>
        <w:tc>
          <w:tcPr>
            <w:tcW w:w="783" w:type="dxa"/>
            <w:shd w:val="clear" w:color="auto" w:fill="auto"/>
          </w:tcPr>
          <w:p w:rsidR="00AF3294" w:rsidRPr="00EC45C4" w:rsidRDefault="00AF3294" w:rsidP="00AF3294">
            <w:pPr>
              <w:rPr>
                <w:sz w:val="16"/>
                <w:szCs w:val="16"/>
              </w:rPr>
            </w:pPr>
            <w:r w:rsidRPr="00EC45C4">
              <w:rPr>
                <w:sz w:val="16"/>
                <w:szCs w:val="16"/>
              </w:rPr>
              <w:t>156,8</w:t>
            </w:r>
          </w:p>
        </w:tc>
        <w:tc>
          <w:tcPr>
            <w:tcW w:w="750" w:type="dxa"/>
            <w:shd w:val="clear" w:color="auto" w:fill="auto"/>
          </w:tcPr>
          <w:p w:rsidR="00AF3294" w:rsidRPr="00EC45C4" w:rsidRDefault="00AF3294" w:rsidP="00AF3294">
            <w:pPr>
              <w:rPr>
                <w:sz w:val="16"/>
                <w:szCs w:val="16"/>
              </w:rPr>
            </w:pPr>
            <w:r w:rsidRPr="00EC45C4">
              <w:rPr>
                <w:sz w:val="16"/>
                <w:szCs w:val="16"/>
              </w:rPr>
              <w:t>78,2</w:t>
            </w:r>
          </w:p>
        </w:tc>
        <w:tc>
          <w:tcPr>
            <w:tcW w:w="491" w:type="dxa"/>
            <w:shd w:val="clear" w:color="auto" w:fill="auto"/>
          </w:tcPr>
          <w:p w:rsidR="00AF3294" w:rsidRPr="00EC45C4" w:rsidRDefault="00AF3294" w:rsidP="00AF3294">
            <w:pPr>
              <w:rPr>
                <w:sz w:val="16"/>
                <w:szCs w:val="16"/>
              </w:rPr>
            </w:pPr>
            <w:r w:rsidRPr="00EC45C4">
              <w:rPr>
                <w:sz w:val="16"/>
                <w:szCs w:val="16"/>
              </w:rPr>
              <w:t>49,9</w:t>
            </w:r>
          </w:p>
        </w:tc>
      </w:tr>
      <w:tr w:rsidR="00AF3294" w:rsidRPr="00EC45C4" w:rsidTr="00AF3294">
        <w:tc>
          <w:tcPr>
            <w:tcW w:w="1840" w:type="dxa"/>
          </w:tcPr>
          <w:p w:rsidR="00AF3294" w:rsidRPr="00EC45C4" w:rsidRDefault="00AF3294" w:rsidP="00AF3294">
            <w:pPr>
              <w:rPr>
                <w:b/>
                <w:sz w:val="16"/>
                <w:szCs w:val="16"/>
              </w:rPr>
            </w:pPr>
            <w:r w:rsidRPr="00EC45C4">
              <w:rPr>
                <w:b/>
                <w:sz w:val="16"/>
                <w:szCs w:val="16"/>
              </w:rPr>
              <w:t>Национальная оборона</w:t>
            </w:r>
          </w:p>
        </w:tc>
        <w:tc>
          <w:tcPr>
            <w:tcW w:w="373" w:type="dxa"/>
          </w:tcPr>
          <w:p w:rsidR="00AF3294" w:rsidRPr="00EC45C4" w:rsidRDefault="00AF3294" w:rsidP="00AF3294">
            <w:pPr>
              <w:rPr>
                <w:b/>
                <w:sz w:val="16"/>
                <w:szCs w:val="16"/>
              </w:rPr>
            </w:pPr>
            <w:r w:rsidRPr="00EC45C4">
              <w:rPr>
                <w:b/>
                <w:sz w:val="16"/>
                <w:szCs w:val="16"/>
              </w:rPr>
              <w:t>02</w:t>
            </w:r>
          </w:p>
        </w:tc>
        <w:tc>
          <w:tcPr>
            <w:tcW w:w="417" w:type="dxa"/>
          </w:tcPr>
          <w:p w:rsidR="00AF3294" w:rsidRPr="00EC45C4" w:rsidRDefault="00AF3294" w:rsidP="00AF3294">
            <w:pPr>
              <w:rPr>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139,8</w:t>
            </w:r>
          </w:p>
        </w:tc>
        <w:tc>
          <w:tcPr>
            <w:tcW w:w="783" w:type="dxa"/>
            <w:shd w:val="clear" w:color="auto" w:fill="auto"/>
          </w:tcPr>
          <w:p w:rsidR="00AF3294" w:rsidRPr="00EC45C4" w:rsidRDefault="00AF3294" w:rsidP="00AF3294">
            <w:pPr>
              <w:rPr>
                <w:b/>
                <w:sz w:val="16"/>
                <w:szCs w:val="16"/>
              </w:rPr>
            </w:pPr>
            <w:r w:rsidRPr="00EC45C4">
              <w:rPr>
                <w:b/>
                <w:sz w:val="16"/>
                <w:szCs w:val="16"/>
              </w:rPr>
              <w:t>139,8</w:t>
            </w:r>
          </w:p>
        </w:tc>
        <w:tc>
          <w:tcPr>
            <w:tcW w:w="750" w:type="dxa"/>
            <w:shd w:val="clear" w:color="auto" w:fill="auto"/>
          </w:tcPr>
          <w:p w:rsidR="00AF3294" w:rsidRPr="00EC45C4" w:rsidRDefault="00AF3294" w:rsidP="00AF3294">
            <w:pPr>
              <w:rPr>
                <w:b/>
                <w:sz w:val="16"/>
                <w:szCs w:val="16"/>
              </w:rPr>
            </w:pPr>
            <w:r w:rsidRPr="00EC45C4">
              <w:rPr>
                <w:b/>
                <w:sz w:val="16"/>
                <w:szCs w:val="16"/>
              </w:rPr>
              <w:t>75,0</w:t>
            </w:r>
          </w:p>
        </w:tc>
        <w:tc>
          <w:tcPr>
            <w:tcW w:w="491" w:type="dxa"/>
            <w:shd w:val="clear" w:color="auto" w:fill="auto"/>
          </w:tcPr>
          <w:p w:rsidR="00AF3294" w:rsidRPr="00EC45C4" w:rsidRDefault="00AF3294" w:rsidP="00AF3294">
            <w:pPr>
              <w:rPr>
                <w:b/>
                <w:sz w:val="16"/>
                <w:szCs w:val="16"/>
              </w:rPr>
            </w:pPr>
            <w:r w:rsidRPr="00EC45C4">
              <w:rPr>
                <w:b/>
                <w:sz w:val="16"/>
                <w:szCs w:val="16"/>
              </w:rPr>
              <w:t>53,6</w:t>
            </w:r>
          </w:p>
        </w:tc>
      </w:tr>
      <w:tr w:rsidR="00AF3294" w:rsidRPr="00EC45C4" w:rsidTr="00AF3294">
        <w:tc>
          <w:tcPr>
            <w:tcW w:w="1840" w:type="dxa"/>
          </w:tcPr>
          <w:p w:rsidR="00AF3294" w:rsidRPr="00EC45C4" w:rsidRDefault="00AF3294" w:rsidP="00AF3294">
            <w:pPr>
              <w:rPr>
                <w:sz w:val="16"/>
                <w:szCs w:val="16"/>
              </w:rPr>
            </w:pPr>
            <w:r w:rsidRPr="00EC45C4">
              <w:rPr>
                <w:sz w:val="16"/>
                <w:szCs w:val="16"/>
              </w:rPr>
              <w:t>Мобилизационная и вневойсковая подготовка</w:t>
            </w:r>
          </w:p>
        </w:tc>
        <w:tc>
          <w:tcPr>
            <w:tcW w:w="373" w:type="dxa"/>
          </w:tcPr>
          <w:p w:rsidR="00AF3294" w:rsidRPr="00EC45C4" w:rsidRDefault="00AF3294" w:rsidP="00AF3294">
            <w:pPr>
              <w:rPr>
                <w:sz w:val="16"/>
                <w:szCs w:val="16"/>
              </w:rPr>
            </w:pPr>
            <w:r w:rsidRPr="00EC45C4">
              <w:rPr>
                <w:sz w:val="16"/>
                <w:szCs w:val="16"/>
              </w:rPr>
              <w:t>02</w:t>
            </w:r>
          </w:p>
        </w:tc>
        <w:tc>
          <w:tcPr>
            <w:tcW w:w="417" w:type="dxa"/>
          </w:tcPr>
          <w:p w:rsidR="00AF3294" w:rsidRPr="00EC45C4" w:rsidRDefault="00AF3294" w:rsidP="00AF3294">
            <w:pPr>
              <w:rPr>
                <w:sz w:val="16"/>
                <w:szCs w:val="16"/>
              </w:rPr>
            </w:pPr>
            <w:r w:rsidRPr="00EC45C4">
              <w:rPr>
                <w:sz w:val="16"/>
                <w:szCs w:val="16"/>
              </w:rPr>
              <w:t>03</w:t>
            </w:r>
          </w:p>
        </w:tc>
        <w:tc>
          <w:tcPr>
            <w:tcW w:w="806" w:type="dxa"/>
            <w:shd w:val="clear" w:color="auto" w:fill="auto"/>
          </w:tcPr>
          <w:p w:rsidR="00AF3294" w:rsidRPr="00EC45C4" w:rsidRDefault="00AF3294" w:rsidP="00AF3294">
            <w:pPr>
              <w:rPr>
                <w:sz w:val="16"/>
                <w:szCs w:val="16"/>
              </w:rPr>
            </w:pPr>
            <w:r w:rsidRPr="00EC45C4">
              <w:rPr>
                <w:sz w:val="16"/>
                <w:szCs w:val="16"/>
              </w:rPr>
              <w:t>139,8</w:t>
            </w:r>
          </w:p>
        </w:tc>
        <w:tc>
          <w:tcPr>
            <w:tcW w:w="783" w:type="dxa"/>
            <w:shd w:val="clear" w:color="auto" w:fill="auto"/>
          </w:tcPr>
          <w:p w:rsidR="00AF3294" w:rsidRPr="00EC45C4" w:rsidRDefault="00AF3294" w:rsidP="00AF3294">
            <w:pPr>
              <w:rPr>
                <w:sz w:val="16"/>
                <w:szCs w:val="16"/>
              </w:rPr>
            </w:pPr>
            <w:r w:rsidRPr="00EC45C4">
              <w:rPr>
                <w:sz w:val="16"/>
                <w:szCs w:val="16"/>
              </w:rPr>
              <w:t>139,8</w:t>
            </w:r>
          </w:p>
        </w:tc>
        <w:tc>
          <w:tcPr>
            <w:tcW w:w="750" w:type="dxa"/>
            <w:shd w:val="clear" w:color="auto" w:fill="auto"/>
          </w:tcPr>
          <w:p w:rsidR="00AF3294" w:rsidRPr="00EC45C4" w:rsidRDefault="00AF3294" w:rsidP="00AF3294">
            <w:pPr>
              <w:rPr>
                <w:sz w:val="16"/>
                <w:szCs w:val="16"/>
              </w:rPr>
            </w:pPr>
            <w:r w:rsidRPr="00EC45C4">
              <w:rPr>
                <w:sz w:val="16"/>
                <w:szCs w:val="16"/>
              </w:rPr>
              <w:t>75,0</w:t>
            </w:r>
          </w:p>
        </w:tc>
        <w:tc>
          <w:tcPr>
            <w:tcW w:w="491" w:type="dxa"/>
            <w:shd w:val="clear" w:color="auto" w:fill="auto"/>
          </w:tcPr>
          <w:p w:rsidR="00AF3294" w:rsidRPr="00EC45C4" w:rsidRDefault="00AF3294" w:rsidP="00AF3294">
            <w:pPr>
              <w:rPr>
                <w:sz w:val="16"/>
                <w:szCs w:val="16"/>
              </w:rPr>
            </w:pPr>
            <w:r w:rsidRPr="00EC45C4">
              <w:rPr>
                <w:sz w:val="16"/>
                <w:szCs w:val="16"/>
              </w:rPr>
              <w:t>53,6</w:t>
            </w:r>
          </w:p>
        </w:tc>
      </w:tr>
      <w:tr w:rsidR="00AF3294" w:rsidRPr="00EC45C4" w:rsidTr="00AF3294">
        <w:tc>
          <w:tcPr>
            <w:tcW w:w="1840" w:type="dxa"/>
          </w:tcPr>
          <w:p w:rsidR="00AF3294" w:rsidRPr="00EC45C4" w:rsidRDefault="00AF3294" w:rsidP="00AF3294">
            <w:pPr>
              <w:rPr>
                <w:b/>
                <w:sz w:val="16"/>
                <w:szCs w:val="16"/>
              </w:rPr>
            </w:pPr>
            <w:r w:rsidRPr="00EC45C4">
              <w:rPr>
                <w:b/>
                <w:sz w:val="16"/>
                <w:szCs w:val="16"/>
              </w:rPr>
              <w:t>Национальная безопасность и правоохранительная деятельность</w:t>
            </w:r>
          </w:p>
        </w:tc>
        <w:tc>
          <w:tcPr>
            <w:tcW w:w="373" w:type="dxa"/>
          </w:tcPr>
          <w:p w:rsidR="00AF3294" w:rsidRPr="00EC45C4" w:rsidRDefault="00AF3294" w:rsidP="00AF3294">
            <w:pPr>
              <w:rPr>
                <w:b/>
                <w:sz w:val="16"/>
                <w:szCs w:val="16"/>
              </w:rPr>
            </w:pPr>
            <w:r w:rsidRPr="00EC45C4">
              <w:rPr>
                <w:b/>
                <w:sz w:val="16"/>
                <w:szCs w:val="16"/>
              </w:rPr>
              <w:t>03</w:t>
            </w:r>
          </w:p>
        </w:tc>
        <w:tc>
          <w:tcPr>
            <w:tcW w:w="417" w:type="dxa"/>
          </w:tcPr>
          <w:p w:rsidR="00AF3294" w:rsidRPr="00EC45C4" w:rsidRDefault="00AF3294" w:rsidP="00AF3294">
            <w:pPr>
              <w:rPr>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20,0</w:t>
            </w:r>
          </w:p>
        </w:tc>
        <w:tc>
          <w:tcPr>
            <w:tcW w:w="783" w:type="dxa"/>
            <w:shd w:val="clear" w:color="auto" w:fill="auto"/>
          </w:tcPr>
          <w:p w:rsidR="00AF3294" w:rsidRPr="00EC45C4" w:rsidRDefault="00AF3294" w:rsidP="00AF3294">
            <w:pPr>
              <w:rPr>
                <w:b/>
                <w:sz w:val="16"/>
                <w:szCs w:val="16"/>
              </w:rPr>
            </w:pPr>
            <w:r w:rsidRPr="00EC45C4">
              <w:rPr>
                <w:b/>
                <w:sz w:val="16"/>
                <w:szCs w:val="16"/>
              </w:rPr>
              <w:t>25,0</w:t>
            </w:r>
          </w:p>
        </w:tc>
        <w:tc>
          <w:tcPr>
            <w:tcW w:w="750" w:type="dxa"/>
            <w:shd w:val="clear" w:color="auto" w:fill="auto"/>
          </w:tcPr>
          <w:p w:rsidR="00AF3294" w:rsidRPr="00EC45C4" w:rsidRDefault="00AF3294" w:rsidP="00AF3294">
            <w:pPr>
              <w:rPr>
                <w:b/>
                <w:sz w:val="16"/>
                <w:szCs w:val="16"/>
              </w:rPr>
            </w:pPr>
            <w:r w:rsidRPr="00EC45C4">
              <w:rPr>
                <w:b/>
                <w:sz w:val="16"/>
                <w:szCs w:val="16"/>
              </w:rPr>
              <w:t>15,0</w:t>
            </w:r>
          </w:p>
        </w:tc>
        <w:tc>
          <w:tcPr>
            <w:tcW w:w="491" w:type="dxa"/>
            <w:shd w:val="clear" w:color="auto" w:fill="auto"/>
          </w:tcPr>
          <w:p w:rsidR="00AF3294" w:rsidRPr="00EC45C4" w:rsidRDefault="00AF3294" w:rsidP="00AF3294">
            <w:pPr>
              <w:rPr>
                <w:b/>
                <w:sz w:val="16"/>
                <w:szCs w:val="16"/>
              </w:rPr>
            </w:pPr>
            <w:r w:rsidRPr="00EC45C4">
              <w:rPr>
                <w:b/>
                <w:sz w:val="16"/>
                <w:szCs w:val="16"/>
              </w:rPr>
              <w:t>60,0</w:t>
            </w:r>
          </w:p>
        </w:tc>
      </w:tr>
      <w:tr w:rsidR="00AF3294" w:rsidRPr="00EC45C4" w:rsidTr="00AF3294">
        <w:tc>
          <w:tcPr>
            <w:tcW w:w="1840" w:type="dxa"/>
          </w:tcPr>
          <w:p w:rsidR="00AF3294" w:rsidRPr="00EC45C4" w:rsidRDefault="00AF3294" w:rsidP="00AF3294">
            <w:pPr>
              <w:rPr>
                <w:sz w:val="16"/>
                <w:szCs w:val="16"/>
              </w:rPr>
            </w:pPr>
            <w:r w:rsidRPr="00EC45C4">
              <w:rPr>
                <w:sz w:val="16"/>
                <w:szCs w:val="16"/>
              </w:rPr>
              <w:t>Защита населения и территории от чрезвычайных ситуаций природного и техногенного характера, гражданская оборона</w:t>
            </w:r>
          </w:p>
        </w:tc>
        <w:tc>
          <w:tcPr>
            <w:tcW w:w="373" w:type="dxa"/>
          </w:tcPr>
          <w:p w:rsidR="00AF3294" w:rsidRPr="00EC45C4" w:rsidRDefault="00AF3294" w:rsidP="00AF3294">
            <w:pPr>
              <w:rPr>
                <w:sz w:val="16"/>
                <w:szCs w:val="16"/>
              </w:rPr>
            </w:pPr>
            <w:r w:rsidRPr="00EC45C4">
              <w:rPr>
                <w:sz w:val="16"/>
                <w:szCs w:val="16"/>
              </w:rPr>
              <w:t>03</w:t>
            </w:r>
          </w:p>
        </w:tc>
        <w:tc>
          <w:tcPr>
            <w:tcW w:w="417" w:type="dxa"/>
          </w:tcPr>
          <w:p w:rsidR="00AF3294" w:rsidRPr="00EC45C4" w:rsidRDefault="00AF3294" w:rsidP="00AF3294">
            <w:pPr>
              <w:rPr>
                <w:sz w:val="16"/>
                <w:szCs w:val="16"/>
              </w:rPr>
            </w:pPr>
            <w:r w:rsidRPr="00EC45C4">
              <w:rPr>
                <w:sz w:val="16"/>
                <w:szCs w:val="16"/>
              </w:rPr>
              <w:t>09</w:t>
            </w:r>
          </w:p>
        </w:tc>
        <w:tc>
          <w:tcPr>
            <w:tcW w:w="806" w:type="dxa"/>
            <w:shd w:val="clear" w:color="auto" w:fill="auto"/>
          </w:tcPr>
          <w:p w:rsidR="00AF3294" w:rsidRPr="00EC45C4" w:rsidRDefault="00AF3294" w:rsidP="00AF3294">
            <w:pPr>
              <w:rPr>
                <w:sz w:val="16"/>
                <w:szCs w:val="16"/>
              </w:rPr>
            </w:pPr>
            <w:r w:rsidRPr="00EC45C4">
              <w:rPr>
                <w:sz w:val="16"/>
                <w:szCs w:val="16"/>
              </w:rPr>
              <w:t>20,0</w:t>
            </w:r>
          </w:p>
        </w:tc>
        <w:tc>
          <w:tcPr>
            <w:tcW w:w="783" w:type="dxa"/>
            <w:shd w:val="clear" w:color="auto" w:fill="auto"/>
          </w:tcPr>
          <w:p w:rsidR="00AF3294" w:rsidRPr="00EC45C4" w:rsidRDefault="00AF3294" w:rsidP="00AF3294">
            <w:pPr>
              <w:rPr>
                <w:sz w:val="16"/>
                <w:szCs w:val="16"/>
              </w:rPr>
            </w:pPr>
            <w:r w:rsidRPr="00EC45C4">
              <w:rPr>
                <w:sz w:val="16"/>
                <w:szCs w:val="16"/>
              </w:rPr>
              <w:t>25,0</w:t>
            </w:r>
          </w:p>
        </w:tc>
        <w:tc>
          <w:tcPr>
            <w:tcW w:w="750" w:type="dxa"/>
            <w:shd w:val="clear" w:color="auto" w:fill="auto"/>
          </w:tcPr>
          <w:p w:rsidR="00AF3294" w:rsidRPr="00EC45C4" w:rsidRDefault="00AF3294" w:rsidP="00AF3294">
            <w:pPr>
              <w:rPr>
                <w:sz w:val="16"/>
                <w:szCs w:val="16"/>
              </w:rPr>
            </w:pPr>
            <w:r w:rsidRPr="00EC45C4">
              <w:rPr>
                <w:sz w:val="16"/>
                <w:szCs w:val="16"/>
              </w:rPr>
              <w:t>15,0</w:t>
            </w:r>
          </w:p>
        </w:tc>
        <w:tc>
          <w:tcPr>
            <w:tcW w:w="491" w:type="dxa"/>
            <w:shd w:val="clear" w:color="auto" w:fill="auto"/>
          </w:tcPr>
          <w:p w:rsidR="00AF3294" w:rsidRPr="00EC45C4" w:rsidRDefault="00AF3294" w:rsidP="00AF3294">
            <w:pPr>
              <w:rPr>
                <w:sz w:val="16"/>
                <w:szCs w:val="16"/>
              </w:rPr>
            </w:pPr>
            <w:r w:rsidRPr="00EC45C4">
              <w:rPr>
                <w:sz w:val="16"/>
                <w:szCs w:val="16"/>
              </w:rPr>
              <w:t>60,0</w:t>
            </w:r>
          </w:p>
        </w:tc>
      </w:tr>
      <w:tr w:rsidR="00AF3294" w:rsidRPr="00EC45C4" w:rsidTr="00AF3294">
        <w:tc>
          <w:tcPr>
            <w:tcW w:w="1840" w:type="dxa"/>
          </w:tcPr>
          <w:p w:rsidR="00AF3294" w:rsidRPr="00EC45C4" w:rsidRDefault="00AF3294" w:rsidP="00AF3294">
            <w:pPr>
              <w:rPr>
                <w:b/>
                <w:sz w:val="16"/>
                <w:szCs w:val="16"/>
              </w:rPr>
            </w:pPr>
            <w:r w:rsidRPr="00EC45C4">
              <w:rPr>
                <w:b/>
                <w:sz w:val="16"/>
                <w:szCs w:val="16"/>
              </w:rPr>
              <w:t>Национальная экономика</w:t>
            </w:r>
          </w:p>
        </w:tc>
        <w:tc>
          <w:tcPr>
            <w:tcW w:w="373" w:type="dxa"/>
          </w:tcPr>
          <w:p w:rsidR="00AF3294" w:rsidRPr="00EC45C4" w:rsidRDefault="00AF3294" w:rsidP="00AF3294">
            <w:pPr>
              <w:rPr>
                <w:b/>
                <w:sz w:val="16"/>
                <w:szCs w:val="16"/>
              </w:rPr>
            </w:pPr>
            <w:r w:rsidRPr="00EC45C4">
              <w:rPr>
                <w:b/>
                <w:sz w:val="16"/>
                <w:szCs w:val="16"/>
              </w:rPr>
              <w:t>04</w:t>
            </w:r>
          </w:p>
        </w:tc>
        <w:tc>
          <w:tcPr>
            <w:tcW w:w="417" w:type="dxa"/>
          </w:tcPr>
          <w:p w:rsidR="00AF3294" w:rsidRPr="00EC45C4" w:rsidRDefault="00AF3294" w:rsidP="00AF3294">
            <w:pPr>
              <w:rPr>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5,0</w:t>
            </w:r>
          </w:p>
        </w:tc>
        <w:tc>
          <w:tcPr>
            <w:tcW w:w="783" w:type="dxa"/>
            <w:shd w:val="clear" w:color="auto" w:fill="auto"/>
          </w:tcPr>
          <w:p w:rsidR="00AF3294" w:rsidRPr="00EC45C4" w:rsidRDefault="00AF3294" w:rsidP="00AF3294">
            <w:pPr>
              <w:rPr>
                <w:b/>
                <w:sz w:val="16"/>
                <w:szCs w:val="16"/>
              </w:rPr>
            </w:pPr>
            <w:r w:rsidRPr="00EC45C4">
              <w:rPr>
                <w:b/>
                <w:sz w:val="16"/>
                <w:szCs w:val="16"/>
              </w:rPr>
              <w:t>150,5</w:t>
            </w:r>
          </w:p>
        </w:tc>
        <w:tc>
          <w:tcPr>
            <w:tcW w:w="750" w:type="dxa"/>
            <w:shd w:val="clear" w:color="auto" w:fill="auto"/>
          </w:tcPr>
          <w:p w:rsidR="00AF3294" w:rsidRPr="00EC45C4" w:rsidRDefault="00AF3294" w:rsidP="00AF3294">
            <w:pPr>
              <w:rPr>
                <w:b/>
                <w:sz w:val="16"/>
                <w:szCs w:val="16"/>
              </w:rPr>
            </w:pPr>
            <w:r w:rsidRPr="00EC45C4">
              <w:rPr>
                <w:b/>
                <w:sz w:val="16"/>
                <w:szCs w:val="16"/>
              </w:rPr>
              <w:t>150,1</w:t>
            </w:r>
          </w:p>
        </w:tc>
        <w:tc>
          <w:tcPr>
            <w:tcW w:w="491" w:type="dxa"/>
            <w:shd w:val="clear" w:color="auto" w:fill="auto"/>
          </w:tcPr>
          <w:p w:rsidR="00AF3294" w:rsidRPr="00EC45C4" w:rsidRDefault="00AF3294" w:rsidP="00AF3294">
            <w:pPr>
              <w:rPr>
                <w:b/>
                <w:sz w:val="16"/>
                <w:szCs w:val="16"/>
              </w:rPr>
            </w:pPr>
            <w:r w:rsidRPr="00EC45C4">
              <w:rPr>
                <w:b/>
                <w:sz w:val="16"/>
                <w:szCs w:val="16"/>
              </w:rPr>
              <w:t>99,7</w:t>
            </w:r>
          </w:p>
        </w:tc>
      </w:tr>
      <w:tr w:rsidR="00AF3294" w:rsidRPr="00EC45C4" w:rsidTr="00AF3294">
        <w:tc>
          <w:tcPr>
            <w:tcW w:w="1840" w:type="dxa"/>
          </w:tcPr>
          <w:p w:rsidR="00AF3294" w:rsidRPr="00EC45C4" w:rsidRDefault="00AF3294" w:rsidP="00AF3294">
            <w:pPr>
              <w:rPr>
                <w:sz w:val="16"/>
                <w:szCs w:val="16"/>
              </w:rPr>
            </w:pPr>
            <w:r w:rsidRPr="00EC45C4">
              <w:rPr>
                <w:sz w:val="16"/>
                <w:szCs w:val="16"/>
              </w:rPr>
              <w:t>Другие вопросы в области национальной экономики</w:t>
            </w:r>
          </w:p>
        </w:tc>
        <w:tc>
          <w:tcPr>
            <w:tcW w:w="373" w:type="dxa"/>
          </w:tcPr>
          <w:p w:rsidR="00AF3294" w:rsidRPr="00EC45C4" w:rsidRDefault="00AF3294" w:rsidP="00AF3294">
            <w:pPr>
              <w:rPr>
                <w:sz w:val="16"/>
                <w:szCs w:val="16"/>
              </w:rPr>
            </w:pPr>
            <w:r w:rsidRPr="00EC45C4">
              <w:rPr>
                <w:sz w:val="16"/>
                <w:szCs w:val="16"/>
              </w:rPr>
              <w:t>04</w:t>
            </w:r>
          </w:p>
        </w:tc>
        <w:tc>
          <w:tcPr>
            <w:tcW w:w="417" w:type="dxa"/>
          </w:tcPr>
          <w:p w:rsidR="00AF3294" w:rsidRPr="00EC45C4" w:rsidRDefault="00AF3294" w:rsidP="00AF3294">
            <w:pPr>
              <w:rPr>
                <w:sz w:val="16"/>
                <w:szCs w:val="16"/>
              </w:rPr>
            </w:pPr>
            <w:r w:rsidRPr="00EC45C4">
              <w:rPr>
                <w:sz w:val="16"/>
                <w:szCs w:val="16"/>
              </w:rPr>
              <w:t>12</w:t>
            </w:r>
          </w:p>
        </w:tc>
        <w:tc>
          <w:tcPr>
            <w:tcW w:w="806" w:type="dxa"/>
            <w:shd w:val="clear" w:color="auto" w:fill="auto"/>
          </w:tcPr>
          <w:p w:rsidR="00AF3294" w:rsidRPr="00EC45C4" w:rsidRDefault="00AF3294" w:rsidP="00AF3294">
            <w:pPr>
              <w:rPr>
                <w:sz w:val="16"/>
                <w:szCs w:val="16"/>
              </w:rPr>
            </w:pPr>
            <w:r w:rsidRPr="00EC45C4">
              <w:rPr>
                <w:sz w:val="16"/>
                <w:szCs w:val="16"/>
              </w:rPr>
              <w:t>5,0</w:t>
            </w:r>
          </w:p>
        </w:tc>
        <w:tc>
          <w:tcPr>
            <w:tcW w:w="783" w:type="dxa"/>
            <w:shd w:val="clear" w:color="auto" w:fill="auto"/>
          </w:tcPr>
          <w:p w:rsidR="00AF3294" w:rsidRPr="00EC45C4" w:rsidRDefault="00AF3294" w:rsidP="00AF3294">
            <w:pPr>
              <w:rPr>
                <w:sz w:val="16"/>
                <w:szCs w:val="16"/>
              </w:rPr>
            </w:pPr>
            <w:r w:rsidRPr="00EC45C4">
              <w:rPr>
                <w:sz w:val="16"/>
                <w:szCs w:val="16"/>
              </w:rPr>
              <w:t>150,5</w:t>
            </w:r>
          </w:p>
        </w:tc>
        <w:tc>
          <w:tcPr>
            <w:tcW w:w="750" w:type="dxa"/>
            <w:shd w:val="clear" w:color="auto" w:fill="auto"/>
          </w:tcPr>
          <w:p w:rsidR="00AF3294" w:rsidRPr="00EC45C4" w:rsidRDefault="00AF3294" w:rsidP="00AF3294">
            <w:pPr>
              <w:rPr>
                <w:sz w:val="16"/>
                <w:szCs w:val="16"/>
              </w:rPr>
            </w:pPr>
            <w:r w:rsidRPr="00EC45C4">
              <w:rPr>
                <w:sz w:val="16"/>
                <w:szCs w:val="16"/>
              </w:rPr>
              <w:t>150,1</w:t>
            </w:r>
          </w:p>
        </w:tc>
        <w:tc>
          <w:tcPr>
            <w:tcW w:w="491" w:type="dxa"/>
            <w:shd w:val="clear" w:color="auto" w:fill="auto"/>
          </w:tcPr>
          <w:p w:rsidR="00AF3294" w:rsidRPr="00EC45C4" w:rsidRDefault="00AF3294" w:rsidP="00AF3294">
            <w:pPr>
              <w:rPr>
                <w:sz w:val="16"/>
                <w:szCs w:val="16"/>
              </w:rPr>
            </w:pPr>
            <w:r w:rsidRPr="00EC45C4">
              <w:rPr>
                <w:sz w:val="16"/>
                <w:szCs w:val="16"/>
              </w:rPr>
              <w:t>99,7</w:t>
            </w:r>
          </w:p>
        </w:tc>
      </w:tr>
      <w:tr w:rsidR="00AF3294" w:rsidRPr="00EC45C4" w:rsidTr="00AF3294">
        <w:tc>
          <w:tcPr>
            <w:tcW w:w="1840" w:type="dxa"/>
          </w:tcPr>
          <w:p w:rsidR="00AF3294" w:rsidRPr="00EC45C4" w:rsidRDefault="00AF3294" w:rsidP="00AF3294">
            <w:pPr>
              <w:rPr>
                <w:b/>
                <w:sz w:val="16"/>
                <w:szCs w:val="16"/>
              </w:rPr>
            </w:pPr>
            <w:r w:rsidRPr="00EC45C4">
              <w:rPr>
                <w:b/>
                <w:sz w:val="16"/>
                <w:szCs w:val="16"/>
              </w:rPr>
              <w:t>Жилищно-коммунальное хозяйство</w:t>
            </w:r>
          </w:p>
        </w:tc>
        <w:tc>
          <w:tcPr>
            <w:tcW w:w="373" w:type="dxa"/>
          </w:tcPr>
          <w:p w:rsidR="00AF3294" w:rsidRPr="00EC45C4" w:rsidRDefault="00AF3294" w:rsidP="00AF3294">
            <w:pPr>
              <w:rPr>
                <w:b/>
                <w:sz w:val="16"/>
                <w:szCs w:val="16"/>
              </w:rPr>
            </w:pPr>
            <w:r w:rsidRPr="00EC45C4">
              <w:rPr>
                <w:b/>
                <w:sz w:val="16"/>
                <w:szCs w:val="16"/>
              </w:rPr>
              <w:t>05</w:t>
            </w:r>
          </w:p>
        </w:tc>
        <w:tc>
          <w:tcPr>
            <w:tcW w:w="417" w:type="dxa"/>
          </w:tcPr>
          <w:p w:rsidR="00AF3294" w:rsidRPr="00EC45C4" w:rsidRDefault="00AF3294" w:rsidP="00AF3294">
            <w:pPr>
              <w:rPr>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2053,0</w:t>
            </w:r>
          </w:p>
        </w:tc>
        <w:tc>
          <w:tcPr>
            <w:tcW w:w="783" w:type="dxa"/>
            <w:shd w:val="clear" w:color="auto" w:fill="auto"/>
          </w:tcPr>
          <w:p w:rsidR="00AF3294" w:rsidRPr="00EC45C4" w:rsidRDefault="00AF3294" w:rsidP="00AF3294">
            <w:pPr>
              <w:rPr>
                <w:b/>
                <w:sz w:val="16"/>
                <w:szCs w:val="16"/>
              </w:rPr>
            </w:pPr>
            <w:r w:rsidRPr="00EC45C4">
              <w:rPr>
                <w:b/>
                <w:sz w:val="16"/>
                <w:szCs w:val="16"/>
              </w:rPr>
              <w:t>8538,0</w:t>
            </w:r>
          </w:p>
        </w:tc>
        <w:tc>
          <w:tcPr>
            <w:tcW w:w="750" w:type="dxa"/>
            <w:shd w:val="clear" w:color="auto" w:fill="auto"/>
          </w:tcPr>
          <w:p w:rsidR="00AF3294" w:rsidRPr="00EC45C4" w:rsidRDefault="00AF3294" w:rsidP="00AF3294">
            <w:pPr>
              <w:rPr>
                <w:b/>
                <w:sz w:val="16"/>
                <w:szCs w:val="16"/>
              </w:rPr>
            </w:pPr>
            <w:r w:rsidRPr="00EC45C4">
              <w:rPr>
                <w:b/>
                <w:sz w:val="16"/>
                <w:szCs w:val="16"/>
              </w:rPr>
              <w:t>3287,4</w:t>
            </w:r>
          </w:p>
        </w:tc>
        <w:tc>
          <w:tcPr>
            <w:tcW w:w="491" w:type="dxa"/>
            <w:shd w:val="clear" w:color="auto" w:fill="auto"/>
          </w:tcPr>
          <w:p w:rsidR="00AF3294" w:rsidRPr="00EC45C4" w:rsidRDefault="00AF3294" w:rsidP="00AF3294">
            <w:pPr>
              <w:rPr>
                <w:b/>
                <w:sz w:val="16"/>
                <w:szCs w:val="16"/>
              </w:rPr>
            </w:pPr>
            <w:r w:rsidRPr="00EC45C4">
              <w:rPr>
                <w:b/>
                <w:sz w:val="16"/>
                <w:szCs w:val="16"/>
              </w:rPr>
              <w:t>38,5</w:t>
            </w:r>
          </w:p>
        </w:tc>
      </w:tr>
      <w:tr w:rsidR="00AF3294" w:rsidRPr="00EC45C4" w:rsidTr="00AF3294">
        <w:tc>
          <w:tcPr>
            <w:tcW w:w="1840" w:type="dxa"/>
          </w:tcPr>
          <w:p w:rsidR="00AF3294" w:rsidRPr="00EC45C4" w:rsidRDefault="00AF3294" w:rsidP="00AF3294">
            <w:pPr>
              <w:rPr>
                <w:sz w:val="16"/>
                <w:szCs w:val="16"/>
              </w:rPr>
            </w:pPr>
            <w:r w:rsidRPr="00EC45C4">
              <w:rPr>
                <w:sz w:val="16"/>
                <w:szCs w:val="16"/>
              </w:rPr>
              <w:t>Коммунальное хозяйства</w:t>
            </w:r>
          </w:p>
        </w:tc>
        <w:tc>
          <w:tcPr>
            <w:tcW w:w="373" w:type="dxa"/>
          </w:tcPr>
          <w:p w:rsidR="00AF3294" w:rsidRPr="00EC45C4" w:rsidRDefault="00AF3294" w:rsidP="00AF3294">
            <w:pPr>
              <w:rPr>
                <w:sz w:val="16"/>
                <w:szCs w:val="16"/>
              </w:rPr>
            </w:pPr>
            <w:r w:rsidRPr="00EC45C4">
              <w:rPr>
                <w:sz w:val="16"/>
                <w:szCs w:val="16"/>
              </w:rPr>
              <w:t>05</w:t>
            </w:r>
          </w:p>
        </w:tc>
        <w:tc>
          <w:tcPr>
            <w:tcW w:w="417" w:type="dxa"/>
          </w:tcPr>
          <w:p w:rsidR="00AF3294" w:rsidRPr="00EC45C4" w:rsidRDefault="00AF3294" w:rsidP="00AF3294">
            <w:pPr>
              <w:rPr>
                <w:sz w:val="16"/>
                <w:szCs w:val="16"/>
              </w:rPr>
            </w:pPr>
            <w:r w:rsidRPr="00EC45C4">
              <w:rPr>
                <w:sz w:val="16"/>
                <w:szCs w:val="16"/>
              </w:rPr>
              <w:t>02</w:t>
            </w:r>
          </w:p>
        </w:tc>
        <w:tc>
          <w:tcPr>
            <w:tcW w:w="806" w:type="dxa"/>
            <w:shd w:val="clear" w:color="auto" w:fill="auto"/>
          </w:tcPr>
          <w:p w:rsidR="00AF3294" w:rsidRPr="00EC45C4" w:rsidRDefault="00AF3294" w:rsidP="00AF3294">
            <w:pPr>
              <w:rPr>
                <w:sz w:val="16"/>
                <w:szCs w:val="16"/>
              </w:rPr>
            </w:pPr>
            <w:r w:rsidRPr="00EC45C4">
              <w:rPr>
                <w:sz w:val="16"/>
                <w:szCs w:val="16"/>
              </w:rPr>
              <w:t>185,0</w:t>
            </w:r>
          </w:p>
        </w:tc>
        <w:tc>
          <w:tcPr>
            <w:tcW w:w="783" w:type="dxa"/>
            <w:shd w:val="clear" w:color="auto" w:fill="auto"/>
          </w:tcPr>
          <w:p w:rsidR="00AF3294" w:rsidRPr="00EC45C4" w:rsidRDefault="00AF3294" w:rsidP="00AF3294">
            <w:pPr>
              <w:rPr>
                <w:sz w:val="16"/>
                <w:szCs w:val="16"/>
              </w:rPr>
            </w:pPr>
            <w:r w:rsidRPr="00EC45C4">
              <w:rPr>
                <w:sz w:val="16"/>
                <w:szCs w:val="16"/>
              </w:rPr>
              <w:t>2726,0</w:t>
            </w:r>
          </w:p>
        </w:tc>
        <w:tc>
          <w:tcPr>
            <w:tcW w:w="750" w:type="dxa"/>
            <w:shd w:val="clear" w:color="auto" w:fill="auto"/>
          </w:tcPr>
          <w:p w:rsidR="00AF3294" w:rsidRPr="00EC45C4" w:rsidRDefault="00AF3294" w:rsidP="00AF3294">
            <w:pPr>
              <w:rPr>
                <w:sz w:val="16"/>
                <w:szCs w:val="16"/>
              </w:rPr>
            </w:pPr>
            <w:r w:rsidRPr="00EC45C4">
              <w:rPr>
                <w:sz w:val="16"/>
                <w:szCs w:val="16"/>
              </w:rPr>
              <w:t>874,3</w:t>
            </w:r>
          </w:p>
        </w:tc>
        <w:tc>
          <w:tcPr>
            <w:tcW w:w="491" w:type="dxa"/>
            <w:shd w:val="clear" w:color="auto" w:fill="auto"/>
          </w:tcPr>
          <w:p w:rsidR="00AF3294" w:rsidRPr="00EC45C4" w:rsidRDefault="00AF3294" w:rsidP="00AF3294">
            <w:pPr>
              <w:rPr>
                <w:sz w:val="16"/>
                <w:szCs w:val="16"/>
              </w:rPr>
            </w:pPr>
            <w:r w:rsidRPr="00EC45C4">
              <w:rPr>
                <w:sz w:val="16"/>
                <w:szCs w:val="16"/>
              </w:rPr>
              <w:t>32,1</w:t>
            </w:r>
          </w:p>
        </w:tc>
      </w:tr>
      <w:tr w:rsidR="00AF3294" w:rsidRPr="00EC45C4" w:rsidTr="00AF3294">
        <w:tc>
          <w:tcPr>
            <w:tcW w:w="1840" w:type="dxa"/>
          </w:tcPr>
          <w:p w:rsidR="00AF3294" w:rsidRPr="00EC45C4" w:rsidRDefault="00AF3294" w:rsidP="00AF3294">
            <w:pPr>
              <w:rPr>
                <w:sz w:val="16"/>
                <w:szCs w:val="16"/>
              </w:rPr>
            </w:pPr>
            <w:r w:rsidRPr="00EC45C4">
              <w:rPr>
                <w:sz w:val="16"/>
                <w:szCs w:val="16"/>
              </w:rPr>
              <w:t>Благоустройство</w:t>
            </w:r>
          </w:p>
        </w:tc>
        <w:tc>
          <w:tcPr>
            <w:tcW w:w="373" w:type="dxa"/>
          </w:tcPr>
          <w:p w:rsidR="00AF3294" w:rsidRPr="00EC45C4" w:rsidRDefault="00AF3294" w:rsidP="00AF3294">
            <w:pPr>
              <w:rPr>
                <w:sz w:val="16"/>
                <w:szCs w:val="16"/>
              </w:rPr>
            </w:pPr>
            <w:r w:rsidRPr="00EC45C4">
              <w:rPr>
                <w:sz w:val="16"/>
                <w:szCs w:val="16"/>
              </w:rPr>
              <w:t>05</w:t>
            </w:r>
          </w:p>
        </w:tc>
        <w:tc>
          <w:tcPr>
            <w:tcW w:w="417" w:type="dxa"/>
          </w:tcPr>
          <w:p w:rsidR="00AF3294" w:rsidRPr="00EC45C4" w:rsidRDefault="00AF3294" w:rsidP="00AF3294">
            <w:pPr>
              <w:rPr>
                <w:sz w:val="16"/>
                <w:szCs w:val="16"/>
              </w:rPr>
            </w:pPr>
            <w:r w:rsidRPr="00EC45C4">
              <w:rPr>
                <w:sz w:val="16"/>
                <w:szCs w:val="16"/>
              </w:rPr>
              <w:t>03</w:t>
            </w:r>
          </w:p>
        </w:tc>
        <w:tc>
          <w:tcPr>
            <w:tcW w:w="806" w:type="dxa"/>
            <w:shd w:val="clear" w:color="auto" w:fill="auto"/>
          </w:tcPr>
          <w:p w:rsidR="00AF3294" w:rsidRPr="00EC45C4" w:rsidRDefault="00AF3294" w:rsidP="00AF3294">
            <w:pPr>
              <w:rPr>
                <w:sz w:val="16"/>
                <w:szCs w:val="16"/>
              </w:rPr>
            </w:pPr>
            <w:r w:rsidRPr="00EC45C4">
              <w:rPr>
                <w:sz w:val="16"/>
                <w:szCs w:val="16"/>
              </w:rPr>
              <w:t>743,0</w:t>
            </w:r>
          </w:p>
        </w:tc>
        <w:tc>
          <w:tcPr>
            <w:tcW w:w="783" w:type="dxa"/>
            <w:shd w:val="clear" w:color="auto" w:fill="auto"/>
          </w:tcPr>
          <w:p w:rsidR="00AF3294" w:rsidRPr="00EC45C4" w:rsidRDefault="00AF3294" w:rsidP="00AF3294">
            <w:pPr>
              <w:rPr>
                <w:sz w:val="16"/>
                <w:szCs w:val="16"/>
              </w:rPr>
            </w:pPr>
            <w:r w:rsidRPr="00EC45C4">
              <w:rPr>
                <w:sz w:val="16"/>
                <w:szCs w:val="16"/>
              </w:rPr>
              <w:t>4657,0</w:t>
            </w:r>
          </w:p>
        </w:tc>
        <w:tc>
          <w:tcPr>
            <w:tcW w:w="750" w:type="dxa"/>
            <w:shd w:val="clear" w:color="auto" w:fill="auto"/>
          </w:tcPr>
          <w:p w:rsidR="00AF3294" w:rsidRPr="00EC45C4" w:rsidRDefault="00AF3294" w:rsidP="00AF3294">
            <w:pPr>
              <w:rPr>
                <w:sz w:val="16"/>
                <w:szCs w:val="16"/>
              </w:rPr>
            </w:pPr>
            <w:r w:rsidRPr="00EC45C4">
              <w:rPr>
                <w:sz w:val="16"/>
                <w:szCs w:val="16"/>
              </w:rPr>
              <w:t>1684,3</w:t>
            </w:r>
          </w:p>
        </w:tc>
        <w:tc>
          <w:tcPr>
            <w:tcW w:w="491" w:type="dxa"/>
            <w:shd w:val="clear" w:color="auto" w:fill="auto"/>
          </w:tcPr>
          <w:p w:rsidR="00AF3294" w:rsidRPr="00EC45C4" w:rsidRDefault="00AF3294" w:rsidP="00AF3294">
            <w:pPr>
              <w:rPr>
                <w:sz w:val="16"/>
                <w:szCs w:val="16"/>
              </w:rPr>
            </w:pPr>
            <w:r w:rsidRPr="00EC45C4">
              <w:rPr>
                <w:sz w:val="16"/>
                <w:szCs w:val="16"/>
              </w:rPr>
              <w:t>36,2</w:t>
            </w:r>
          </w:p>
        </w:tc>
      </w:tr>
      <w:tr w:rsidR="00AF3294" w:rsidRPr="00EC45C4" w:rsidTr="00AF3294">
        <w:tc>
          <w:tcPr>
            <w:tcW w:w="1840" w:type="dxa"/>
          </w:tcPr>
          <w:p w:rsidR="00AF3294" w:rsidRPr="00EC45C4" w:rsidRDefault="00AF3294" w:rsidP="00AF3294">
            <w:pPr>
              <w:rPr>
                <w:sz w:val="16"/>
                <w:szCs w:val="16"/>
              </w:rPr>
            </w:pPr>
            <w:r w:rsidRPr="00EC45C4">
              <w:rPr>
                <w:sz w:val="16"/>
                <w:szCs w:val="16"/>
              </w:rPr>
              <w:t>Другие вопросы во области жилищно-коммунального хозяйства</w:t>
            </w:r>
          </w:p>
        </w:tc>
        <w:tc>
          <w:tcPr>
            <w:tcW w:w="373" w:type="dxa"/>
          </w:tcPr>
          <w:p w:rsidR="00AF3294" w:rsidRPr="00EC45C4" w:rsidRDefault="00AF3294" w:rsidP="00AF3294">
            <w:pPr>
              <w:rPr>
                <w:sz w:val="16"/>
                <w:szCs w:val="16"/>
              </w:rPr>
            </w:pPr>
            <w:r w:rsidRPr="00EC45C4">
              <w:rPr>
                <w:sz w:val="16"/>
                <w:szCs w:val="16"/>
              </w:rPr>
              <w:t>05</w:t>
            </w:r>
          </w:p>
        </w:tc>
        <w:tc>
          <w:tcPr>
            <w:tcW w:w="417" w:type="dxa"/>
          </w:tcPr>
          <w:p w:rsidR="00AF3294" w:rsidRPr="00EC45C4" w:rsidRDefault="00AF3294" w:rsidP="00AF3294">
            <w:pPr>
              <w:rPr>
                <w:sz w:val="16"/>
                <w:szCs w:val="16"/>
              </w:rPr>
            </w:pPr>
            <w:r w:rsidRPr="00EC45C4">
              <w:rPr>
                <w:sz w:val="16"/>
                <w:szCs w:val="16"/>
              </w:rPr>
              <w:t>05</w:t>
            </w:r>
          </w:p>
        </w:tc>
        <w:tc>
          <w:tcPr>
            <w:tcW w:w="806" w:type="dxa"/>
            <w:shd w:val="clear" w:color="auto" w:fill="auto"/>
          </w:tcPr>
          <w:p w:rsidR="00AF3294" w:rsidRPr="00EC45C4" w:rsidRDefault="00AF3294" w:rsidP="00AF3294">
            <w:pPr>
              <w:rPr>
                <w:sz w:val="16"/>
                <w:szCs w:val="16"/>
              </w:rPr>
            </w:pPr>
            <w:r w:rsidRPr="00EC45C4">
              <w:rPr>
                <w:sz w:val="16"/>
                <w:szCs w:val="16"/>
              </w:rPr>
              <w:t>1125,0</w:t>
            </w:r>
          </w:p>
        </w:tc>
        <w:tc>
          <w:tcPr>
            <w:tcW w:w="783" w:type="dxa"/>
            <w:shd w:val="clear" w:color="auto" w:fill="auto"/>
          </w:tcPr>
          <w:p w:rsidR="00AF3294" w:rsidRPr="00EC45C4" w:rsidRDefault="00AF3294" w:rsidP="00AF3294">
            <w:pPr>
              <w:rPr>
                <w:sz w:val="16"/>
                <w:szCs w:val="16"/>
              </w:rPr>
            </w:pPr>
            <w:r w:rsidRPr="00EC45C4">
              <w:rPr>
                <w:sz w:val="16"/>
                <w:szCs w:val="16"/>
              </w:rPr>
              <w:t>1155,0</w:t>
            </w:r>
          </w:p>
        </w:tc>
        <w:tc>
          <w:tcPr>
            <w:tcW w:w="750" w:type="dxa"/>
            <w:shd w:val="clear" w:color="auto" w:fill="auto"/>
          </w:tcPr>
          <w:p w:rsidR="00AF3294" w:rsidRPr="00EC45C4" w:rsidRDefault="00AF3294" w:rsidP="00AF3294">
            <w:pPr>
              <w:rPr>
                <w:sz w:val="16"/>
                <w:szCs w:val="16"/>
              </w:rPr>
            </w:pPr>
            <w:r w:rsidRPr="00EC45C4">
              <w:rPr>
                <w:sz w:val="16"/>
                <w:szCs w:val="16"/>
              </w:rPr>
              <w:t>728,8</w:t>
            </w:r>
          </w:p>
        </w:tc>
        <w:tc>
          <w:tcPr>
            <w:tcW w:w="491" w:type="dxa"/>
            <w:shd w:val="clear" w:color="auto" w:fill="auto"/>
          </w:tcPr>
          <w:p w:rsidR="00AF3294" w:rsidRPr="00EC45C4" w:rsidRDefault="00AF3294" w:rsidP="00AF3294">
            <w:pPr>
              <w:rPr>
                <w:sz w:val="16"/>
                <w:szCs w:val="16"/>
              </w:rPr>
            </w:pPr>
            <w:r w:rsidRPr="00EC45C4">
              <w:rPr>
                <w:sz w:val="16"/>
                <w:szCs w:val="16"/>
              </w:rPr>
              <w:t>63,1</w:t>
            </w:r>
          </w:p>
        </w:tc>
      </w:tr>
      <w:tr w:rsidR="00AF3294" w:rsidRPr="00EC45C4" w:rsidTr="00AF3294">
        <w:trPr>
          <w:trHeight w:val="313"/>
        </w:trPr>
        <w:tc>
          <w:tcPr>
            <w:tcW w:w="1840" w:type="dxa"/>
          </w:tcPr>
          <w:p w:rsidR="00AF3294" w:rsidRPr="00EC45C4" w:rsidRDefault="00AF3294" w:rsidP="00AF3294">
            <w:pPr>
              <w:rPr>
                <w:b/>
                <w:sz w:val="16"/>
                <w:szCs w:val="16"/>
              </w:rPr>
            </w:pPr>
            <w:r w:rsidRPr="00EC45C4">
              <w:rPr>
                <w:b/>
                <w:sz w:val="16"/>
                <w:szCs w:val="16"/>
              </w:rPr>
              <w:t>Культура и кинематография</w:t>
            </w:r>
          </w:p>
        </w:tc>
        <w:tc>
          <w:tcPr>
            <w:tcW w:w="373" w:type="dxa"/>
          </w:tcPr>
          <w:p w:rsidR="00AF3294" w:rsidRPr="00EC45C4" w:rsidRDefault="00AF3294" w:rsidP="00AF3294">
            <w:pPr>
              <w:rPr>
                <w:b/>
                <w:sz w:val="16"/>
                <w:szCs w:val="16"/>
              </w:rPr>
            </w:pPr>
            <w:r w:rsidRPr="00EC45C4">
              <w:rPr>
                <w:b/>
                <w:sz w:val="16"/>
                <w:szCs w:val="16"/>
              </w:rPr>
              <w:t>08</w:t>
            </w:r>
          </w:p>
        </w:tc>
        <w:tc>
          <w:tcPr>
            <w:tcW w:w="417" w:type="dxa"/>
          </w:tcPr>
          <w:p w:rsidR="00AF3294" w:rsidRPr="00EC45C4" w:rsidRDefault="00AF3294" w:rsidP="00AF3294">
            <w:pPr>
              <w:rPr>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10411,50</w:t>
            </w:r>
          </w:p>
        </w:tc>
        <w:tc>
          <w:tcPr>
            <w:tcW w:w="783" w:type="dxa"/>
            <w:shd w:val="clear" w:color="auto" w:fill="auto"/>
          </w:tcPr>
          <w:p w:rsidR="00AF3294" w:rsidRPr="00EC45C4" w:rsidRDefault="00AF3294" w:rsidP="00AF3294">
            <w:pPr>
              <w:rPr>
                <w:b/>
                <w:sz w:val="16"/>
                <w:szCs w:val="16"/>
              </w:rPr>
            </w:pPr>
            <w:r w:rsidRPr="00EC45C4">
              <w:rPr>
                <w:b/>
                <w:sz w:val="16"/>
                <w:szCs w:val="16"/>
              </w:rPr>
              <w:t>19593,81</w:t>
            </w:r>
          </w:p>
        </w:tc>
        <w:tc>
          <w:tcPr>
            <w:tcW w:w="750" w:type="dxa"/>
            <w:shd w:val="clear" w:color="auto" w:fill="auto"/>
          </w:tcPr>
          <w:p w:rsidR="00AF3294" w:rsidRPr="00EC45C4" w:rsidRDefault="00AF3294" w:rsidP="00AF3294">
            <w:pPr>
              <w:rPr>
                <w:b/>
                <w:sz w:val="16"/>
                <w:szCs w:val="16"/>
              </w:rPr>
            </w:pPr>
            <w:r w:rsidRPr="00EC45C4">
              <w:rPr>
                <w:b/>
                <w:sz w:val="16"/>
                <w:szCs w:val="16"/>
              </w:rPr>
              <w:t>3816,7</w:t>
            </w:r>
          </w:p>
        </w:tc>
        <w:tc>
          <w:tcPr>
            <w:tcW w:w="491" w:type="dxa"/>
            <w:shd w:val="clear" w:color="auto" w:fill="auto"/>
          </w:tcPr>
          <w:p w:rsidR="00AF3294" w:rsidRPr="00EC45C4" w:rsidRDefault="00AF3294" w:rsidP="00AF3294">
            <w:pPr>
              <w:rPr>
                <w:b/>
                <w:sz w:val="16"/>
                <w:szCs w:val="16"/>
              </w:rPr>
            </w:pPr>
            <w:r w:rsidRPr="00EC45C4">
              <w:rPr>
                <w:b/>
                <w:sz w:val="16"/>
                <w:szCs w:val="16"/>
              </w:rPr>
              <w:t>19,5</w:t>
            </w:r>
          </w:p>
        </w:tc>
      </w:tr>
      <w:tr w:rsidR="00AF3294" w:rsidRPr="00EC45C4" w:rsidTr="00AF3294">
        <w:trPr>
          <w:trHeight w:val="387"/>
        </w:trPr>
        <w:tc>
          <w:tcPr>
            <w:tcW w:w="1840" w:type="dxa"/>
          </w:tcPr>
          <w:p w:rsidR="00AF3294" w:rsidRPr="00EC45C4" w:rsidRDefault="00AF3294" w:rsidP="00AF3294">
            <w:pPr>
              <w:rPr>
                <w:sz w:val="16"/>
                <w:szCs w:val="16"/>
              </w:rPr>
            </w:pPr>
            <w:r w:rsidRPr="00EC45C4">
              <w:rPr>
                <w:sz w:val="16"/>
                <w:szCs w:val="16"/>
              </w:rPr>
              <w:t>Культура</w:t>
            </w:r>
          </w:p>
        </w:tc>
        <w:tc>
          <w:tcPr>
            <w:tcW w:w="373" w:type="dxa"/>
          </w:tcPr>
          <w:p w:rsidR="00AF3294" w:rsidRPr="00EC45C4" w:rsidRDefault="00AF3294" w:rsidP="00AF3294">
            <w:pPr>
              <w:rPr>
                <w:sz w:val="16"/>
                <w:szCs w:val="16"/>
              </w:rPr>
            </w:pPr>
            <w:r w:rsidRPr="00EC45C4">
              <w:rPr>
                <w:sz w:val="16"/>
                <w:szCs w:val="16"/>
              </w:rPr>
              <w:t>08</w:t>
            </w:r>
          </w:p>
        </w:tc>
        <w:tc>
          <w:tcPr>
            <w:tcW w:w="417" w:type="dxa"/>
          </w:tcPr>
          <w:p w:rsidR="00AF3294" w:rsidRPr="00EC45C4" w:rsidRDefault="00AF3294" w:rsidP="00AF3294">
            <w:pPr>
              <w:rPr>
                <w:sz w:val="16"/>
                <w:szCs w:val="16"/>
              </w:rPr>
            </w:pPr>
            <w:r w:rsidRPr="00EC45C4">
              <w:rPr>
                <w:sz w:val="16"/>
                <w:szCs w:val="16"/>
              </w:rPr>
              <w:t>01</w:t>
            </w:r>
          </w:p>
        </w:tc>
        <w:tc>
          <w:tcPr>
            <w:tcW w:w="806" w:type="dxa"/>
            <w:shd w:val="clear" w:color="auto" w:fill="auto"/>
          </w:tcPr>
          <w:p w:rsidR="00AF3294" w:rsidRPr="00EC45C4" w:rsidRDefault="00AF3294" w:rsidP="00AF3294">
            <w:pPr>
              <w:rPr>
                <w:sz w:val="16"/>
                <w:szCs w:val="16"/>
              </w:rPr>
            </w:pPr>
            <w:r w:rsidRPr="00EC45C4">
              <w:rPr>
                <w:sz w:val="16"/>
                <w:szCs w:val="16"/>
              </w:rPr>
              <w:t>10411,5</w:t>
            </w:r>
          </w:p>
        </w:tc>
        <w:tc>
          <w:tcPr>
            <w:tcW w:w="783" w:type="dxa"/>
            <w:shd w:val="clear" w:color="auto" w:fill="auto"/>
          </w:tcPr>
          <w:p w:rsidR="00AF3294" w:rsidRPr="00EC45C4" w:rsidRDefault="00AF3294" w:rsidP="00AF3294">
            <w:pPr>
              <w:rPr>
                <w:sz w:val="16"/>
                <w:szCs w:val="16"/>
              </w:rPr>
            </w:pPr>
            <w:r w:rsidRPr="00EC45C4">
              <w:rPr>
                <w:sz w:val="16"/>
                <w:szCs w:val="16"/>
              </w:rPr>
              <w:t>19593,81</w:t>
            </w:r>
          </w:p>
        </w:tc>
        <w:tc>
          <w:tcPr>
            <w:tcW w:w="750" w:type="dxa"/>
            <w:shd w:val="clear" w:color="auto" w:fill="auto"/>
          </w:tcPr>
          <w:p w:rsidR="00AF3294" w:rsidRPr="00EC45C4" w:rsidRDefault="00AF3294" w:rsidP="00AF3294">
            <w:pPr>
              <w:rPr>
                <w:sz w:val="16"/>
                <w:szCs w:val="16"/>
              </w:rPr>
            </w:pPr>
            <w:r w:rsidRPr="00EC45C4">
              <w:rPr>
                <w:sz w:val="16"/>
                <w:szCs w:val="16"/>
              </w:rPr>
              <w:t>3816,7</w:t>
            </w:r>
          </w:p>
        </w:tc>
        <w:tc>
          <w:tcPr>
            <w:tcW w:w="491" w:type="dxa"/>
            <w:shd w:val="clear" w:color="auto" w:fill="auto"/>
          </w:tcPr>
          <w:p w:rsidR="00AF3294" w:rsidRPr="00EC45C4" w:rsidRDefault="00AF3294" w:rsidP="00AF3294">
            <w:pPr>
              <w:rPr>
                <w:sz w:val="16"/>
                <w:szCs w:val="16"/>
              </w:rPr>
            </w:pPr>
            <w:r w:rsidRPr="00EC45C4">
              <w:rPr>
                <w:sz w:val="16"/>
                <w:szCs w:val="16"/>
              </w:rPr>
              <w:t>19,5</w:t>
            </w:r>
          </w:p>
        </w:tc>
      </w:tr>
      <w:tr w:rsidR="00AF3294" w:rsidRPr="00EC45C4" w:rsidTr="00AF3294">
        <w:tc>
          <w:tcPr>
            <w:tcW w:w="1840" w:type="dxa"/>
          </w:tcPr>
          <w:p w:rsidR="00AF3294" w:rsidRPr="00EC45C4" w:rsidRDefault="00AF3294" w:rsidP="00AF3294">
            <w:pPr>
              <w:rPr>
                <w:b/>
                <w:sz w:val="16"/>
                <w:szCs w:val="16"/>
              </w:rPr>
            </w:pPr>
            <w:r w:rsidRPr="00EC45C4">
              <w:rPr>
                <w:b/>
                <w:sz w:val="16"/>
                <w:szCs w:val="16"/>
              </w:rPr>
              <w:t>Социальная политика</w:t>
            </w:r>
          </w:p>
        </w:tc>
        <w:tc>
          <w:tcPr>
            <w:tcW w:w="373" w:type="dxa"/>
          </w:tcPr>
          <w:p w:rsidR="00AF3294" w:rsidRPr="00EC45C4" w:rsidRDefault="00AF3294" w:rsidP="00AF3294">
            <w:pPr>
              <w:rPr>
                <w:b/>
                <w:sz w:val="16"/>
                <w:szCs w:val="16"/>
              </w:rPr>
            </w:pPr>
            <w:r w:rsidRPr="00EC45C4">
              <w:rPr>
                <w:b/>
                <w:sz w:val="16"/>
                <w:szCs w:val="16"/>
              </w:rPr>
              <w:t>10</w:t>
            </w:r>
          </w:p>
        </w:tc>
        <w:tc>
          <w:tcPr>
            <w:tcW w:w="417" w:type="dxa"/>
          </w:tcPr>
          <w:p w:rsidR="00AF3294" w:rsidRPr="00EC45C4" w:rsidRDefault="00AF3294" w:rsidP="00AF3294">
            <w:pPr>
              <w:rPr>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44,3</w:t>
            </w:r>
          </w:p>
        </w:tc>
        <w:tc>
          <w:tcPr>
            <w:tcW w:w="783" w:type="dxa"/>
            <w:shd w:val="clear" w:color="auto" w:fill="auto"/>
          </w:tcPr>
          <w:p w:rsidR="00AF3294" w:rsidRPr="00EC45C4" w:rsidRDefault="00AF3294" w:rsidP="00AF3294">
            <w:pPr>
              <w:rPr>
                <w:b/>
                <w:sz w:val="16"/>
                <w:szCs w:val="16"/>
              </w:rPr>
            </w:pPr>
            <w:r w:rsidRPr="00EC45C4">
              <w:rPr>
                <w:b/>
                <w:sz w:val="16"/>
                <w:szCs w:val="16"/>
              </w:rPr>
              <w:t>77,3</w:t>
            </w:r>
          </w:p>
        </w:tc>
        <w:tc>
          <w:tcPr>
            <w:tcW w:w="750" w:type="dxa"/>
            <w:shd w:val="clear" w:color="auto" w:fill="auto"/>
          </w:tcPr>
          <w:p w:rsidR="00AF3294" w:rsidRPr="00EC45C4" w:rsidRDefault="00AF3294" w:rsidP="00AF3294">
            <w:pPr>
              <w:rPr>
                <w:b/>
                <w:sz w:val="16"/>
                <w:szCs w:val="16"/>
              </w:rPr>
            </w:pPr>
            <w:r w:rsidRPr="00EC45C4">
              <w:rPr>
                <w:b/>
                <w:sz w:val="16"/>
                <w:szCs w:val="16"/>
              </w:rPr>
              <w:t>50,5</w:t>
            </w:r>
          </w:p>
        </w:tc>
        <w:tc>
          <w:tcPr>
            <w:tcW w:w="491" w:type="dxa"/>
            <w:shd w:val="clear" w:color="auto" w:fill="auto"/>
          </w:tcPr>
          <w:p w:rsidR="00AF3294" w:rsidRPr="00EC45C4" w:rsidRDefault="00AF3294" w:rsidP="00AF3294">
            <w:pPr>
              <w:rPr>
                <w:b/>
                <w:sz w:val="16"/>
                <w:szCs w:val="16"/>
              </w:rPr>
            </w:pPr>
            <w:r w:rsidRPr="00EC45C4">
              <w:rPr>
                <w:b/>
                <w:sz w:val="16"/>
                <w:szCs w:val="16"/>
              </w:rPr>
              <w:t>65,3</w:t>
            </w:r>
          </w:p>
        </w:tc>
      </w:tr>
      <w:tr w:rsidR="00AF3294" w:rsidRPr="00EC45C4" w:rsidTr="00AF3294">
        <w:trPr>
          <w:trHeight w:val="227"/>
        </w:trPr>
        <w:tc>
          <w:tcPr>
            <w:tcW w:w="1840" w:type="dxa"/>
          </w:tcPr>
          <w:p w:rsidR="00AF3294" w:rsidRPr="00EC45C4" w:rsidRDefault="00AF3294" w:rsidP="00AF3294">
            <w:pPr>
              <w:rPr>
                <w:sz w:val="16"/>
                <w:szCs w:val="16"/>
              </w:rPr>
            </w:pPr>
            <w:r w:rsidRPr="00EC45C4">
              <w:rPr>
                <w:sz w:val="16"/>
                <w:szCs w:val="16"/>
              </w:rPr>
              <w:t>Пенсионное обеспечение</w:t>
            </w:r>
          </w:p>
        </w:tc>
        <w:tc>
          <w:tcPr>
            <w:tcW w:w="373" w:type="dxa"/>
          </w:tcPr>
          <w:p w:rsidR="00AF3294" w:rsidRPr="00EC45C4" w:rsidRDefault="00AF3294" w:rsidP="00AF3294">
            <w:pPr>
              <w:rPr>
                <w:sz w:val="16"/>
                <w:szCs w:val="16"/>
              </w:rPr>
            </w:pPr>
            <w:r w:rsidRPr="00EC45C4">
              <w:rPr>
                <w:sz w:val="16"/>
                <w:szCs w:val="16"/>
              </w:rPr>
              <w:t>10</w:t>
            </w:r>
          </w:p>
        </w:tc>
        <w:tc>
          <w:tcPr>
            <w:tcW w:w="417" w:type="dxa"/>
          </w:tcPr>
          <w:p w:rsidR="00AF3294" w:rsidRPr="00EC45C4" w:rsidRDefault="00AF3294" w:rsidP="00AF3294">
            <w:pPr>
              <w:rPr>
                <w:sz w:val="16"/>
                <w:szCs w:val="16"/>
              </w:rPr>
            </w:pPr>
            <w:r w:rsidRPr="00EC45C4">
              <w:rPr>
                <w:sz w:val="16"/>
                <w:szCs w:val="16"/>
              </w:rPr>
              <w:t>01</w:t>
            </w:r>
          </w:p>
        </w:tc>
        <w:tc>
          <w:tcPr>
            <w:tcW w:w="806" w:type="dxa"/>
            <w:shd w:val="clear" w:color="auto" w:fill="auto"/>
          </w:tcPr>
          <w:p w:rsidR="00AF3294" w:rsidRPr="00EC45C4" w:rsidRDefault="00AF3294" w:rsidP="00AF3294">
            <w:pPr>
              <w:rPr>
                <w:sz w:val="16"/>
                <w:szCs w:val="16"/>
              </w:rPr>
            </w:pPr>
            <w:r w:rsidRPr="00EC45C4">
              <w:rPr>
                <w:sz w:val="16"/>
                <w:szCs w:val="16"/>
              </w:rPr>
              <w:t>39,3</w:t>
            </w:r>
          </w:p>
        </w:tc>
        <w:tc>
          <w:tcPr>
            <w:tcW w:w="783" w:type="dxa"/>
            <w:shd w:val="clear" w:color="auto" w:fill="auto"/>
          </w:tcPr>
          <w:p w:rsidR="00AF3294" w:rsidRPr="00EC45C4" w:rsidRDefault="00AF3294" w:rsidP="00AF3294">
            <w:pPr>
              <w:rPr>
                <w:sz w:val="16"/>
                <w:szCs w:val="16"/>
              </w:rPr>
            </w:pPr>
            <w:r w:rsidRPr="00EC45C4">
              <w:rPr>
                <w:sz w:val="16"/>
                <w:szCs w:val="16"/>
              </w:rPr>
              <w:t>39,3</w:t>
            </w:r>
          </w:p>
        </w:tc>
        <w:tc>
          <w:tcPr>
            <w:tcW w:w="750" w:type="dxa"/>
            <w:shd w:val="clear" w:color="auto" w:fill="auto"/>
          </w:tcPr>
          <w:p w:rsidR="00AF3294" w:rsidRPr="00EC45C4" w:rsidRDefault="00AF3294" w:rsidP="00AF3294">
            <w:pPr>
              <w:rPr>
                <w:sz w:val="16"/>
                <w:szCs w:val="16"/>
              </w:rPr>
            </w:pPr>
            <w:r w:rsidRPr="00EC45C4">
              <w:rPr>
                <w:sz w:val="16"/>
                <w:szCs w:val="16"/>
              </w:rPr>
              <w:t>17,5</w:t>
            </w:r>
          </w:p>
        </w:tc>
        <w:tc>
          <w:tcPr>
            <w:tcW w:w="491" w:type="dxa"/>
            <w:shd w:val="clear" w:color="auto" w:fill="auto"/>
          </w:tcPr>
          <w:p w:rsidR="00AF3294" w:rsidRPr="00EC45C4" w:rsidRDefault="00AF3294" w:rsidP="00AF3294">
            <w:pPr>
              <w:rPr>
                <w:sz w:val="16"/>
                <w:szCs w:val="16"/>
              </w:rPr>
            </w:pPr>
            <w:r w:rsidRPr="00EC45C4">
              <w:rPr>
                <w:sz w:val="16"/>
                <w:szCs w:val="16"/>
              </w:rPr>
              <w:t>44,5</w:t>
            </w:r>
          </w:p>
        </w:tc>
      </w:tr>
      <w:tr w:rsidR="00AF3294" w:rsidRPr="00EC45C4" w:rsidTr="00AF3294">
        <w:trPr>
          <w:trHeight w:val="273"/>
        </w:trPr>
        <w:tc>
          <w:tcPr>
            <w:tcW w:w="1840" w:type="dxa"/>
          </w:tcPr>
          <w:p w:rsidR="00AF3294" w:rsidRPr="00EC45C4" w:rsidRDefault="00AF3294" w:rsidP="00AF3294">
            <w:pPr>
              <w:rPr>
                <w:sz w:val="16"/>
                <w:szCs w:val="16"/>
              </w:rPr>
            </w:pPr>
            <w:r w:rsidRPr="00EC45C4">
              <w:rPr>
                <w:sz w:val="16"/>
                <w:szCs w:val="16"/>
              </w:rPr>
              <w:t>Социальное обеспечение населения</w:t>
            </w:r>
          </w:p>
        </w:tc>
        <w:tc>
          <w:tcPr>
            <w:tcW w:w="373" w:type="dxa"/>
          </w:tcPr>
          <w:p w:rsidR="00AF3294" w:rsidRPr="00EC45C4" w:rsidRDefault="00AF3294" w:rsidP="00AF3294">
            <w:pPr>
              <w:rPr>
                <w:sz w:val="16"/>
                <w:szCs w:val="16"/>
              </w:rPr>
            </w:pPr>
            <w:r w:rsidRPr="00EC45C4">
              <w:rPr>
                <w:sz w:val="16"/>
                <w:szCs w:val="16"/>
              </w:rPr>
              <w:t>10</w:t>
            </w:r>
          </w:p>
        </w:tc>
        <w:tc>
          <w:tcPr>
            <w:tcW w:w="417" w:type="dxa"/>
          </w:tcPr>
          <w:p w:rsidR="00AF3294" w:rsidRPr="00EC45C4" w:rsidRDefault="00AF3294" w:rsidP="00AF3294">
            <w:pPr>
              <w:rPr>
                <w:sz w:val="16"/>
                <w:szCs w:val="16"/>
              </w:rPr>
            </w:pPr>
            <w:r w:rsidRPr="00EC45C4">
              <w:rPr>
                <w:sz w:val="16"/>
                <w:szCs w:val="16"/>
              </w:rPr>
              <w:t>03</w:t>
            </w:r>
          </w:p>
        </w:tc>
        <w:tc>
          <w:tcPr>
            <w:tcW w:w="806" w:type="dxa"/>
            <w:shd w:val="clear" w:color="auto" w:fill="auto"/>
          </w:tcPr>
          <w:p w:rsidR="00AF3294" w:rsidRPr="00EC45C4" w:rsidRDefault="00AF3294" w:rsidP="00AF3294">
            <w:pPr>
              <w:rPr>
                <w:sz w:val="16"/>
                <w:szCs w:val="16"/>
              </w:rPr>
            </w:pPr>
            <w:r w:rsidRPr="00EC45C4">
              <w:rPr>
                <w:sz w:val="16"/>
                <w:szCs w:val="16"/>
              </w:rPr>
              <w:t>5,0</w:t>
            </w:r>
          </w:p>
        </w:tc>
        <w:tc>
          <w:tcPr>
            <w:tcW w:w="783" w:type="dxa"/>
            <w:shd w:val="clear" w:color="auto" w:fill="auto"/>
          </w:tcPr>
          <w:p w:rsidR="00AF3294" w:rsidRPr="00EC45C4" w:rsidRDefault="00AF3294" w:rsidP="00AF3294">
            <w:pPr>
              <w:rPr>
                <w:sz w:val="16"/>
                <w:szCs w:val="16"/>
              </w:rPr>
            </w:pPr>
            <w:r w:rsidRPr="00EC45C4">
              <w:rPr>
                <w:sz w:val="16"/>
                <w:szCs w:val="16"/>
              </w:rPr>
              <w:t>38,0</w:t>
            </w:r>
          </w:p>
        </w:tc>
        <w:tc>
          <w:tcPr>
            <w:tcW w:w="750" w:type="dxa"/>
            <w:shd w:val="clear" w:color="auto" w:fill="auto"/>
          </w:tcPr>
          <w:p w:rsidR="00AF3294" w:rsidRPr="00EC45C4" w:rsidRDefault="00AF3294" w:rsidP="00AF3294">
            <w:pPr>
              <w:rPr>
                <w:sz w:val="16"/>
                <w:szCs w:val="16"/>
              </w:rPr>
            </w:pPr>
            <w:r w:rsidRPr="00EC45C4">
              <w:rPr>
                <w:sz w:val="16"/>
                <w:szCs w:val="16"/>
              </w:rPr>
              <w:t>33,0</w:t>
            </w:r>
          </w:p>
        </w:tc>
        <w:tc>
          <w:tcPr>
            <w:tcW w:w="491" w:type="dxa"/>
            <w:shd w:val="clear" w:color="auto" w:fill="auto"/>
          </w:tcPr>
          <w:p w:rsidR="00AF3294" w:rsidRPr="00EC45C4" w:rsidRDefault="00AF3294" w:rsidP="00AF3294">
            <w:pPr>
              <w:rPr>
                <w:sz w:val="16"/>
                <w:szCs w:val="16"/>
              </w:rPr>
            </w:pPr>
            <w:r w:rsidRPr="00EC45C4">
              <w:rPr>
                <w:sz w:val="16"/>
                <w:szCs w:val="16"/>
              </w:rPr>
              <w:t>86,8</w:t>
            </w:r>
          </w:p>
        </w:tc>
      </w:tr>
      <w:tr w:rsidR="00AF3294" w:rsidRPr="00EC45C4" w:rsidTr="00AF3294">
        <w:trPr>
          <w:trHeight w:val="375"/>
        </w:trPr>
        <w:tc>
          <w:tcPr>
            <w:tcW w:w="1840" w:type="dxa"/>
          </w:tcPr>
          <w:p w:rsidR="00AF3294" w:rsidRPr="00EC45C4" w:rsidRDefault="00AF3294" w:rsidP="00AF3294">
            <w:pPr>
              <w:rPr>
                <w:b/>
                <w:sz w:val="16"/>
                <w:szCs w:val="16"/>
              </w:rPr>
            </w:pPr>
            <w:r w:rsidRPr="00EC45C4">
              <w:rPr>
                <w:b/>
                <w:sz w:val="16"/>
                <w:szCs w:val="16"/>
              </w:rPr>
              <w:t>Физическая культура и спорт</w:t>
            </w:r>
          </w:p>
        </w:tc>
        <w:tc>
          <w:tcPr>
            <w:tcW w:w="373" w:type="dxa"/>
          </w:tcPr>
          <w:p w:rsidR="00AF3294" w:rsidRPr="00EC45C4" w:rsidRDefault="00AF3294" w:rsidP="00AF3294">
            <w:pPr>
              <w:rPr>
                <w:b/>
                <w:sz w:val="16"/>
                <w:szCs w:val="16"/>
              </w:rPr>
            </w:pPr>
            <w:r w:rsidRPr="00EC45C4">
              <w:rPr>
                <w:b/>
                <w:sz w:val="16"/>
                <w:szCs w:val="16"/>
              </w:rPr>
              <w:t>11</w:t>
            </w:r>
          </w:p>
        </w:tc>
        <w:tc>
          <w:tcPr>
            <w:tcW w:w="417" w:type="dxa"/>
          </w:tcPr>
          <w:p w:rsidR="00AF3294" w:rsidRPr="00EC45C4" w:rsidRDefault="00AF3294" w:rsidP="00AF3294">
            <w:pPr>
              <w:rPr>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501,4</w:t>
            </w:r>
          </w:p>
        </w:tc>
        <w:tc>
          <w:tcPr>
            <w:tcW w:w="783" w:type="dxa"/>
            <w:shd w:val="clear" w:color="auto" w:fill="auto"/>
          </w:tcPr>
          <w:p w:rsidR="00AF3294" w:rsidRPr="00EC45C4" w:rsidRDefault="00AF3294" w:rsidP="00AF3294">
            <w:pPr>
              <w:rPr>
                <w:b/>
                <w:sz w:val="16"/>
                <w:szCs w:val="16"/>
              </w:rPr>
            </w:pPr>
            <w:r w:rsidRPr="00EC45C4">
              <w:rPr>
                <w:b/>
                <w:sz w:val="16"/>
                <w:szCs w:val="16"/>
              </w:rPr>
              <w:t>501,4</w:t>
            </w:r>
          </w:p>
        </w:tc>
        <w:tc>
          <w:tcPr>
            <w:tcW w:w="750" w:type="dxa"/>
            <w:shd w:val="clear" w:color="auto" w:fill="auto"/>
          </w:tcPr>
          <w:p w:rsidR="00AF3294" w:rsidRPr="00EC45C4" w:rsidRDefault="00AF3294" w:rsidP="00AF3294">
            <w:pPr>
              <w:rPr>
                <w:b/>
                <w:sz w:val="16"/>
                <w:szCs w:val="16"/>
              </w:rPr>
            </w:pPr>
            <w:r w:rsidRPr="00EC45C4">
              <w:rPr>
                <w:b/>
                <w:sz w:val="16"/>
                <w:szCs w:val="16"/>
              </w:rPr>
              <w:t>145,3</w:t>
            </w:r>
          </w:p>
        </w:tc>
        <w:tc>
          <w:tcPr>
            <w:tcW w:w="491" w:type="dxa"/>
            <w:shd w:val="clear" w:color="auto" w:fill="auto"/>
          </w:tcPr>
          <w:p w:rsidR="00AF3294" w:rsidRPr="00EC45C4" w:rsidRDefault="00AF3294" w:rsidP="00AF3294">
            <w:pPr>
              <w:rPr>
                <w:b/>
                <w:sz w:val="16"/>
                <w:szCs w:val="16"/>
              </w:rPr>
            </w:pPr>
            <w:r w:rsidRPr="00EC45C4">
              <w:rPr>
                <w:b/>
                <w:sz w:val="16"/>
                <w:szCs w:val="16"/>
              </w:rPr>
              <w:t>29,2</w:t>
            </w:r>
          </w:p>
        </w:tc>
      </w:tr>
      <w:tr w:rsidR="00AF3294" w:rsidRPr="00EC45C4" w:rsidTr="00AF3294">
        <w:trPr>
          <w:trHeight w:val="267"/>
        </w:trPr>
        <w:tc>
          <w:tcPr>
            <w:tcW w:w="1840" w:type="dxa"/>
          </w:tcPr>
          <w:p w:rsidR="00AF3294" w:rsidRPr="00EC45C4" w:rsidRDefault="00AF3294" w:rsidP="00AF3294">
            <w:pPr>
              <w:rPr>
                <w:sz w:val="16"/>
                <w:szCs w:val="16"/>
              </w:rPr>
            </w:pPr>
            <w:r w:rsidRPr="00EC45C4">
              <w:rPr>
                <w:sz w:val="16"/>
                <w:szCs w:val="16"/>
              </w:rPr>
              <w:t>Физическая культура</w:t>
            </w:r>
          </w:p>
        </w:tc>
        <w:tc>
          <w:tcPr>
            <w:tcW w:w="373" w:type="dxa"/>
          </w:tcPr>
          <w:p w:rsidR="00AF3294" w:rsidRPr="00EC45C4" w:rsidRDefault="00AF3294" w:rsidP="00AF3294">
            <w:pPr>
              <w:rPr>
                <w:sz w:val="16"/>
                <w:szCs w:val="16"/>
              </w:rPr>
            </w:pPr>
            <w:r w:rsidRPr="00EC45C4">
              <w:rPr>
                <w:sz w:val="16"/>
                <w:szCs w:val="16"/>
              </w:rPr>
              <w:t>11</w:t>
            </w:r>
          </w:p>
        </w:tc>
        <w:tc>
          <w:tcPr>
            <w:tcW w:w="417" w:type="dxa"/>
          </w:tcPr>
          <w:p w:rsidR="00AF3294" w:rsidRPr="00EC45C4" w:rsidRDefault="00AF3294" w:rsidP="00AF3294">
            <w:pPr>
              <w:rPr>
                <w:sz w:val="16"/>
                <w:szCs w:val="16"/>
              </w:rPr>
            </w:pPr>
            <w:r w:rsidRPr="00EC45C4">
              <w:rPr>
                <w:sz w:val="16"/>
                <w:szCs w:val="16"/>
              </w:rPr>
              <w:t>01</w:t>
            </w:r>
          </w:p>
        </w:tc>
        <w:tc>
          <w:tcPr>
            <w:tcW w:w="806" w:type="dxa"/>
            <w:shd w:val="clear" w:color="auto" w:fill="auto"/>
          </w:tcPr>
          <w:p w:rsidR="00AF3294" w:rsidRPr="00EC45C4" w:rsidRDefault="00AF3294" w:rsidP="00AF3294">
            <w:pPr>
              <w:rPr>
                <w:sz w:val="16"/>
                <w:szCs w:val="16"/>
              </w:rPr>
            </w:pPr>
            <w:r w:rsidRPr="00EC45C4">
              <w:rPr>
                <w:sz w:val="16"/>
                <w:szCs w:val="16"/>
              </w:rPr>
              <w:t>501,4</w:t>
            </w:r>
          </w:p>
        </w:tc>
        <w:tc>
          <w:tcPr>
            <w:tcW w:w="783" w:type="dxa"/>
            <w:shd w:val="clear" w:color="auto" w:fill="auto"/>
          </w:tcPr>
          <w:p w:rsidR="00AF3294" w:rsidRPr="00EC45C4" w:rsidRDefault="00AF3294" w:rsidP="00AF3294">
            <w:pPr>
              <w:rPr>
                <w:sz w:val="16"/>
                <w:szCs w:val="16"/>
              </w:rPr>
            </w:pPr>
            <w:r w:rsidRPr="00EC45C4">
              <w:rPr>
                <w:sz w:val="16"/>
                <w:szCs w:val="16"/>
              </w:rPr>
              <w:t>501,4</w:t>
            </w:r>
          </w:p>
        </w:tc>
        <w:tc>
          <w:tcPr>
            <w:tcW w:w="750" w:type="dxa"/>
            <w:shd w:val="clear" w:color="auto" w:fill="auto"/>
          </w:tcPr>
          <w:p w:rsidR="00AF3294" w:rsidRPr="00EC45C4" w:rsidRDefault="00AF3294" w:rsidP="00AF3294">
            <w:pPr>
              <w:rPr>
                <w:sz w:val="16"/>
                <w:szCs w:val="16"/>
              </w:rPr>
            </w:pPr>
            <w:r w:rsidRPr="00EC45C4">
              <w:rPr>
                <w:sz w:val="16"/>
                <w:szCs w:val="16"/>
              </w:rPr>
              <w:t>145,3</w:t>
            </w:r>
          </w:p>
        </w:tc>
        <w:tc>
          <w:tcPr>
            <w:tcW w:w="491" w:type="dxa"/>
            <w:shd w:val="clear" w:color="auto" w:fill="auto"/>
          </w:tcPr>
          <w:p w:rsidR="00AF3294" w:rsidRPr="00EC45C4" w:rsidRDefault="00AF3294" w:rsidP="00AF3294">
            <w:pPr>
              <w:rPr>
                <w:sz w:val="16"/>
                <w:szCs w:val="16"/>
              </w:rPr>
            </w:pPr>
            <w:r w:rsidRPr="00EC45C4">
              <w:rPr>
                <w:sz w:val="16"/>
                <w:szCs w:val="16"/>
              </w:rPr>
              <w:t>29,2</w:t>
            </w:r>
          </w:p>
        </w:tc>
      </w:tr>
      <w:tr w:rsidR="00AF3294" w:rsidRPr="00EC45C4" w:rsidTr="00AF3294">
        <w:trPr>
          <w:trHeight w:val="285"/>
        </w:trPr>
        <w:tc>
          <w:tcPr>
            <w:tcW w:w="1840" w:type="dxa"/>
          </w:tcPr>
          <w:p w:rsidR="00AF3294" w:rsidRPr="00EC45C4" w:rsidRDefault="00AF3294" w:rsidP="00AF3294">
            <w:pPr>
              <w:rPr>
                <w:b/>
                <w:sz w:val="16"/>
                <w:szCs w:val="16"/>
              </w:rPr>
            </w:pPr>
            <w:r w:rsidRPr="00EC45C4">
              <w:rPr>
                <w:b/>
                <w:sz w:val="16"/>
                <w:szCs w:val="16"/>
              </w:rPr>
              <w:t>ИТОГО РАСХОДОВ</w:t>
            </w:r>
          </w:p>
        </w:tc>
        <w:tc>
          <w:tcPr>
            <w:tcW w:w="373" w:type="dxa"/>
          </w:tcPr>
          <w:p w:rsidR="00AF3294" w:rsidRPr="00EC45C4" w:rsidRDefault="00AF3294" w:rsidP="00AF3294">
            <w:pPr>
              <w:rPr>
                <w:b/>
                <w:sz w:val="16"/>
                <w:szCs w:val="16"/>
              </w:rPr>
            </w:pPr>
          </w:p>
        </w:tc>
        <w:tc>
          <w:tcPr>
            <w:tcW w:w="417" w:type="dxa"/>
          </w:tcPr>
          <w:p w:rsidR="00AF3294" w:rsidRPr="00EC45C4" w:rsidRDefault="00AF3294" w:rsidP="00AF3294">
            <w:pPr>
              <w:rPr>
                <w:b/>
                <w:sz w:val="16"/>
                <w:szCs w:val="16"/>
              </w:rPr>
            </w:pPr>
          </w:p>
        </w:tc>
        <w:tc>
          <w:tcPr>
            <w:tcW w:w="806" w:type="dxa"/>
            <w:shd w:val="clear" w:color="auto" w:fill="auto"/>
          </w:tcPr>
          <w:p w:rsidR="00AF3294" w:rsidRPr="00EC45C4" w:rsidRDefault="00AF3294" w:rsidP="00AF3294">
            <w:pPr>
              <w:rPr>
                <w:b/>
                <w:sz w:val="16"/>
                <w:szCs w:val="16"/>
              </w:rPr>
            </w:pPr>
            <w:r w:rsidRPr="00EC45C4">
              <w:rPr>
                <w:b/>
                <w:sz w:val="16"/>
                <w:szCs w:val="16"/>
              </w:rPr>
              <w:t>17091,1</w:t>
            </w:r>
          </w:p>
        </w:tc>
        <w:tc>
          <w:tcPr>
            <w:tcW w:w="783" w:type="dxa"/>
            <w:shd w:val="clear" w:color="auto" w:fill="auto"/>
          </w:tcPr>
          <w:p w:rsidR="00AF3294" w:rsidRPr="00EC45C4" w:rsidRDefault="00AF3294" w:rsidP="00AF3294">
            <w:pPr>
              <w:rPr>
                <w:b/>
                <w:sz w:val="16"/>
                <w:szCs w:val="16"/>
              </w:rPr>
            </w:pPr>
            <w:r w:rsidRPr="00EC45C4">
              <w:rPr>
                <w:b/>
                <w:sz w:val="16"/>
                <w:szCs w:val="16"/>
              </w:rPr>
              <w:t>33596,71</w:t>
            </w:r>
          </w:p>
        </w:tc>
        <w:tc>
          <w:tcPr>
            <w:tcW w:w="750" w:type="dxa"/>
            <w:shd w:val="clear" w:color="auto" w:fill="auto"/>
          </w:tcPr>
          <w:p w:rsidR="00AF3294" w:rsidRPr="00EC45C4" w:rsidRDefault="00AF3294" w:rsidP="00AF3294">
            <w:pPr>
              <w:rPr>
                <w:b/>
                <w:sz w:val="16"/>
                <w:szCs w:val="16"/>
              </w:rPr>
            </w:pPr>
            <w:r w:rsidRPr="00EC45C4">
              <w:rPr>
                <w:b/>
                <w:sz w:val="16"/>
                <w:szCs w:val="16"/>
              </w:rPr>
              <w:t>10231,5</w:t>
            </w:r>
          </w:p>
        </w:tc>
        <w:tc>
          <w:tcPr>
            <w:tcW w:w="491" w:type="dxa"/>
            <w:shd w:val="clear" w:color="auto" w:fill="auto"/>
          </w:tcPr>
          <w:p w:rsidR="00AF3294" w:rsidRPr="00EC45C4" w:rsidRDefault="00AF3294" w:rsidP="00AF3294">
            <w:pPr>
              <w:rPr>
                <w:b/>
                <w:sz w:val="16"/>
                <w:szCs w:val="16"/>
              </w:rPr>
            </w:pPr>
            <w:r w:rsidRPr="00EC45C4">
              <w:rPr>
                <w:b/>
                <w:sz w:val="16"/>
                <w:szCs w:val="16"/>
              </w:rPr>
              <w:t>30,5</w:t>
            </w:r>
          </w:p>
        </w:tc>
      </w:tr>
    </w:tbl>
    <w:p w:rsidR="00AF3294" w:rsidRPr="00EC45C4" w:rsidRDefault="00AF3294" w:rsidP="00AF3294">
      <w:pPr>
        <w:rPr>
          <w:sz w:val="16"/>
          <w:szCs w:val="16"/>
        </w:rPr>
      </w:pPr>
    </w:p>
    <w:p w:rsidR="00AF3294" w:rsidRPr="00EC45C4" w:rsidRDefault="00AF3294" w:rsidP="00AF3294">
      <w:pPr>
        <w:rPr>
          <w:sz w:val="16"/>
          <w:szCs w:val="16"/>
        </w:rPr>
      </w:pPr>
    </w:p>
    <w:p w:rsidR="00AF3294" w:rsidRPr="00EC45C4" w:rsidRDefault="00AF3294" w:rsidP="00AF3294">
      <w:pPr>
        <w:rPr>
          <w:sz w:val="16"/>
          <w:szCs w:val="16"/>
        </w:rPr>
      </w:pPr>
      <w:r w:rsidRPr="00EC45C4">
        <w:rPr>
          <w:sz w:val="16"/>
          <w:szCs w:val="16"/>
        </w:rPr>
        <w:t>Глава Русско-Буйловского</w:t>
      </w:r>
    </w:p>
    <w:p w:rsidR="00AF3294" w:rsidRPr="00EC45C4" w:rsidRDefault="00AF3294" w:rsidP="00AF3294">
      <w:pPr>
        <w:rPr>
          <w:sz w:val="16"/>
          <w:szCs w:val="16"/>
        </w:rPr>
      </w:pPr>
      <w:r w:rsidRPr="00EC45C4">
        <w:rPr>
          <w:sz w:val="16"/>
          <w:szCs w:val="16"/>
        </w:rPr>
        <w:t>сельского поселения                                                                  Шевченко Ю.П.</w:t>
      </w:r>
    </w:p>
    <w:p w:rsidR="000C5814" w:rsidRDefault="000C5814" w:rsidP="00BF6216">
      <w:pPr>
        <w:jc w:val="both"/>
        <w:rPr>
          <w:sz w:val="18"/>
          <w:szCs w:val="18"/>
        </w:rPr>
      </w:pPr>
    </w:p>
    <w:p w:rsidR="000C5814" w:rsidRDefault="000C5814" w:rsidP="00BF6216">
      <w:pPr>
        <w:jc w:val="both"/>
        <w:rPr>
          <w:sz w:val="18"/>
          <w:szCs w:val="18"/>
        </w:rPr>
      </w:pPr>
    </w:p>
    <w:p w:rsidR="00D7529C" w:rsidRDefault="00D7529C" w:rsidP="00BF6216">
      <w:pPr>
        <w:jc w:val="both"/>
        <w:rPr>
          <w:sz w:val="18"/>
          <w:szCs w:val="18"/>
        </w:rPr>
      </w:pPr>
    </w:p>
    <w:p w:rsidR="00D7529C" w:rsidRDefault="00D7529C" w:rsidP="00BF6216">
      <w:pPr>
        <w:jc w:val="both"/>
        <w:rPr>
          <w:sz w:val="18"/>
          <w:szCs w:val="18"/>
        </w:rPr>
      </w:pPr>
    </w:p>
    <w:p w:rsidR="00AF3294" w:rsidRDefault="00AF3294" w:rsidP="00AF3294">
      <w:pPr>
        <w:ind w:left="2268"/>
        <w:rPr>
          <w:sz w:val="16"/>
          <w:szCs w:val="16"/>
        </w:rPr>
      </w:pPr>
      <w:r w:rsidRPr="00EC45C4">
        <w:rPr>
          <w:sz w:val="16"/>
          <w:szCs w:val="16"/>
        </w:rPr>
        <w:lastRenderedPageBreak/>
        <w:t>Приложение №4</w:t>
      </w:r>
      <w:r>
        <w:rPr>
          <w:sz w:val="16"/>
          <w:szCs w:val="16"/>
        </w:rPr>
        <w:t xml:space="preserve"> </w:t>
      </w:r>
    </w:p>
    <w:p w:rsidR="00AF3294" w:rsidRDefault="00AF3294" w:rsidP="00AF3294">
      <w:pPr>
        <w:ind w:left="2268"/>
        <w:rPr>
          <w:sz w:val="16"/>
          <w:szCs w:val="16"/>
        </w:rPr>
      </w:pPr>
      <w:r w:rsidRPr="00EC45C4">
        <w:rPr>
          <w:sz w:val="16"/>
          <w:szCs w:val="16"/>
        </w:rPr>
        <w:t>к постановлению администрации</w:t>
      </w:r>
      <w:r>
        <w:rPr>
          <w:sz w:val="16"/>
          <w:szCs w:val="16"/>
        </w:rPr>
        <w:t xml:space="preserve"> </w:t>
      </w:r>
    </w:p>
    <w:p w:rsidR="00AF3294" w:rsidRDefault="00AF3294" w:rsidP="00AF3294">
      <w:pPr>
        <w:ind w:left="2268"/>
        <w:rPr>
          <w:sz w:val="16"/>
          <w:szCs w:val="16"/>
        </w:rPr>
      </w:pPr>
      <w:r w:rsidRPr="00EC45C4">
        <w:rPr>
          <w:sz w:val="16"/>
          <w:szCs w:val="16"/>
        </w:rPr>
        <w:t xml:space="preserve">Русско-Буйловского сельского поселения </w:t>
      </w:r>
    </w:p>
    <w:p w:rsidR="00AF3294" w:rsidRDefault="00AF3294" w:rsidP="00AF3294">
      <w:pPr>
        <w:ind w:left="2268"/>
        <w:rPr>
          <w:sz w:val="16"/>
          <w:szCs w:val="16"/>
        </w:rPr>
      </w:pPr>
      <w:r w:rsidRPr="00EC45C4">
        <w:rPr>
          <w:sz w:val="16"/>
          <w:szCs w:val="16"/>
        </w:rPr>
        <w:t>об утверждении отчета об исполнении</w:t>
      </w:r>
    </w:p>
    <w:p w:rsidR="00AF3294" w:rsidRDefault="00AF3294" w:rsidP="00AF3294">
      <w:pPr>
        <w:ind w:left="2268"/>
        <w:rPr>
          <w:sz w:val="16"/>
          <w:szCs w:val="16"/>
        </w:rPr>
      </w:pPr>
      <w:r w:rsidRPr="00EC45C4">
        <w:rPr>
          <w:sz w:val="16"/>
          <w:szCs w:val="16"/>
        </w:rPr>
        <w:t>бюджета за 2 квартал 2013 г.</w:t>
      </w:r>
    </w:p>
    <w:p w:rsidR="00AF3294" w:rsidRPr="00955454" w:rsidRDefault="00AF3294" w:rsidP="00AF3294">
      <w:pPr>
        <w:ind w:left="2268"/>
        <w:rPr>
          <w:sz w:val="16"/>
          <w:szCs w:val="16"/>
          <w:u w:val="single"/>
        </w:rPr>
      </w:pPr>
      <w:r w:rsidRPr="00955454">
        <w:rPr>
          <w:sz w:val="16"/>
          <w:szCs w:val="16"/>
          <w:u w:val="single"/>
        </w:rPr>
        <w:t>От  2</w:t>
      </w:r>
      <w:r>
        <w:rPr>
          <w:sz w:val="16"/>
          <w:szCs w:val="16"/>
          <w:u w:val="single"/>
        </w:rPr>
        <w:t>3</w:t>
      </w:r>
      <w:r w:rsidRPr="00955454">
        <w:rPr>
          <w:sz w:val="16"/>
          <w:szCs w:val="16"/>
          <w:u w:val="single"/>
        </w:rPr>
        <w:t>.0</w:t>
      </w:r>
      <w:r>
        <w:rPr>
          <w:sz w:val="16"/>
          <w:szCs w:val="16"/>
          <w:u w:val="single"/>
        </w:rPr>
        <w:t>7</w:t>
      </w:r>
      <w:r w:rsidRPr="00955454">
        <w:rPr>
          <w:sz w:val="16"/>
          <w:szCs w:val="16"/>
          <w:u w:val="single"/>
        </w:rPr>
        <w:t xml:space="preserve">.2013 года  № </w:t>
      </w:r>
      <w:r>
        <w:rPr>
          <w:sz w:val="16"/>
          <w:szCs w:val="16"/>
          <w:u w:val="single"/>
        </w:rPr>
        <w:t>063</w:t>
      </w:r>
    </w:p>
    <w:p w:rsidR="00AF3294" w:rsidRPr="00EC45C4" w:rsidRDefault="00AF3294" w:rsidP="00AF3294">
      <w:pPr>
        <w:jc w:val="right"/>
        <w:rPr>
          <w:sz w:val="16"/>
          <w:szCs w:val="16"/>
        </w:rPr>
      </w:pPr>
    </w:p>
    <w:p w:rsidR="00AF3294" w:rsidRPr="00EC45C4" w:rsidRDefault="00AF3294" w:rsidP="00AF3294">
      <w:pPr>
        <w:jc w:val="center"/>
        <w:rPr>
          <w:sz w:val="16"/>
          <w:szCs w:val="16"/>
        </w:rPr>
      </w:pPr>
    </w:p>
    <w:p w:rsidR="00AF3294" w:rsidRPr="00EC45C4" w:rsidRDefault="00AF3294" w:rsidP="00AF3294">
      <w:pPr>
        <w:jc w:val="center"/>
        <w:rPr>
          <w:b/>
          <w:sz w:val="16"/>
          <w:szCs w:val="16"/>
        </w:rPr>
      </w:pPr>
      <w:r w:rsidRPr="00EC45C4">
        <w:rPr>
          <w:b/>
          <w:sz w:val="16"/>
          <w:szCs w:val="16"/>
        </w:rPr>
        <w:t xml:space="preserve">СВЕДЕНИЯ О ХОДЕ ИСПОЛНЕНИЯ БЮДЖЕТА </w:t>
      </w:r>
    </w:p>
    <w:p w:rsidR="00AF3294" w:rsidRPr="00EC45C4" w:rsidRDefault="00AF3294" w:rsidP="00AF3294">
      <w:pPr>
        <w:jc w:val="center"/>
        <w:rPr>
          <w:b/>
          <w:sz w:val="16"/>
          <w:szCs w:val="16"/>
        </w:rPr>
      </w:pPr>
      <w:r w:rsidRPr="00EC45C4">
        <w:rPr>
          <w:b/>
          <w:sz w:val="16"/>
          <w:szCs w:val="16"/>
        </w:rPr>
        <w:t>РУССКО-БУЙЛОВСКОГО СЕЛЬСКОГО ПОСЕЛЕНИЯ ПАЛОВСКОГО МУНИЦИПАЛЬНОГО РАЙОНА ВОРОНЕЖСКОЙ ОБЛАСТИ ЗА 2 КВАРТАЛ 2013 ГОДА</w:t>
      </w:r>
    </w:p>
    <w:p w:rsidR="00AF3294" w:rsidRPr="00EC45C4" w:rsidRDefault="00AF3294" w:rsidP="00AF3294">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1"/>
        <w:gridCol w:w="1157"/>
        <w:gridCol w:w="1066"/>
        <w:gridCol w:w="1036"/>
      </w:tblGrid>
      <w:tr w:rsidR="00AF3294" w:rsidRPr="00EC45C4" w:rsidTr="00AF3294">
        <w:tc>
          <w:tcPr>
            <w:tcW w:w="0" w:type="auto"/>
          </w:tcPr>
          <w:p w:rsidR="00AF3294" w:rsidRPr="00EC45C4" w:rsidRDefault="00AF3294" w:rsidP="005A114F">
            <w:pPr>
              <w:jc w:val="center"/>
              <w:rPr>
                <w:sz w:val="16"/>
                <w:szCs w:val="16"/>
              </w:rPr>
            </w:pPr>
            <w:r w:rsidRPr="00EC45C4">
              <w:rPr>
                <w:sz w:val="16"/>
                <w:szCs w:val="16"/>
              </w:rPr>
              <w:t>Наименование показателя</w:t>
            </w:r>
          </w:p>
        </w:tc>
        <w:tc>
          <w:tcPr>
            <w:tcW w:w="0" w:type="auto"/>
          </w:tcPr>
          <w:p w:rsidR="00AF3294" w:rsidRPr="00EC45C4" w:rsidRDefault="00AF3294" w:rsidP="005A114F">
            <w:pPr>
              <w:jc w:val="center"/>
              <w:rPr>
                <w:sz w:val="16"/>
                <w:szCs w:val="16"/>
              </w:rPr>
            </w:pPr>
            <w:r w:rsidRPr="00EC45C4">
              <w:rPr>
                <w:sz w:val="16"/>
                <w:szCs w:val="16"/>
              </w:rPr>
              <w:t>Уточненный план на год</w:t>
            </w:r>
          </w:p>
        </w:tc>
        <w:tc>
          <w:tcPr>
            <w:tcW w:w="0" w:type="auto"/>
          </w:tcPr>
          <w:p w:rsidR="00AF3294" w:rsidRPr="00EC45C4" w:rsidRDefault="00AF3294" w:rsidP="005A114F">
            <w:pPr>
              <w:jc w:val="center"/>
              <w:rPr>
                <w:sz w:val="16"/>
                <w:szCs w:val="16"/>
              </w:rPr>
            </w:pPr>
            <w:r w:rsidRPr="00EC45C4">
              <w:rPr>
                <w:sz w:val="16"/>
                <w:szCs w:val="16"/>
              </w:rPr>
              <w:t>Исполнено за 2 кв. 2013 г.</w:t>
            </w:r>
          </w:p>
        </w:tc>
        <w:tc>
          <w:tcPr>
            <w:tcW w:w="0" w:type="auto"/>
          </w:tcPr>
          <w:p w:rsidR="00AF3294" w:rsidRPr="00EC45C4" w:rsidRDefault="00AF3294" w:rsidP="005A114F">
            <w:pPr>
              <w:jc w:val="center"/>
              <w:rPr>
                <w:sz w:val="16"/>
                <w:szCs w:val="16"/>
              </w:rPr>
            </w:pPr>
            <w:r w:rsidRPr="00EC45C4">
              <w:rPr>
                <w:sz w:val="16"/>
                <w:szCs w:val="16"/>
              </w:rPr>
              <w:t>% исполнения</w:t>
            </w:r>
          </w:p>
        </w:tc>
      </w:tr>
      <w:tr w:rsidR="00AF3294" w:rsidRPr="00EC45C4" w:rsidTr="00AF3294">
        <w:tc>
          <w:tcPr>
            <w:tcW w:w="0" w:type="auto"/>
          </w:tcPr>
          <w:p w:rsidR="00AF3294" w:rsidRPr="00EC45C4" w:rsidRDefault="00AF3294" w:rsidP="005A114F">
            <w:pPr>
              <w:jc w:val="center"/>
              <w:rPr>
                <w:b/>
                <w:sz w:val="16"/>
                <w:szCs w:val="16"/>
              </w:rPr>
            </w:pPr>
            <w:r w:rsidRPr="00EC45C4">
              <w:rPr>
                <w:b/>
                <w:sz w:val="16"/>
                <w:szCs w:val="16"/>
              </w:rPr>
              <w:t>ИТОГО ДОХОДОВ</w:t>
            </w:r>
          </w:p>
        </w:tc>
        <w:tc>
          <w:tcPr>
            <w:tcW w:w="0" w:type="auto"/>
          </w:tcPr>
          <w:p w:rsidR="00AF3294" w:rsidRPr="00EC45C4" w:rsidRDefault="00AF3294" w:rsidP="005A114F">
            <w:pPr>
              <w:jc w:val="center"/>
              <w:rPr>
                <w:b/>
                <w:sz w:val="16"/>
                <w:szCs w:val="16"/>
              </w:rPr>
            </w:pPr>
            <w:r w:rsidRPr="00EC45C4">
              <w:rPr>
                <w:b/>
                <w:sz w:val="16"/>
                <w:szCs w:val="16"/>
              </w:rPr>
              <w:t>25356,72</w:t>
            </w:r>
          </w:p>
        </w:tc>
        <w:tc>
          <w:tcPr>
            <w:tcW w:w="0" w:type="auto"/>
          </w:tcPr>
          <w:p w:rsidR="00AF3294" w:rsidRPr="00EC45C4" w:rsidRDefault="00AF3294" w:rsidP="005A114F">
            <w:pPr>
              <w:jc w:val="center"/>
              <w:rPr>
                <w:b/>
                <w:sz w:val="16"/>
                <w:szCs w:val="16"/>
              </w:rPr>
            </w:pPr>
            <w:r w:rsidRPr="00EC45C4">
              <w:rPr>
                <w:b/>
                <w:sz w:val="16"/>
                <w:szCs w:val="16"/>
              </w:rPr>
              <w:t>8662,3</w:t>
            </w:r>
          </w:p>
        </w:tc>
        <w:tc>
          <w:tcPr>
            <w:tcW w:w="0" w:type="auto"/>
          </w:tcPr>
          <w:p w:rsidR="00AF3294" w:rsidRPr="00EC45C4" w:rsidRDefault="00AF3294" w:rsidP="005A114F">
            <w:pPr>
              <w:jc w:val="center"/>
              <w:rPr>
                <w:b/>
                <w:sz w:val="16"/>
                <w:szCs w:val="16"/>
              </w:rPr>
            </w:pPr>
            <w:r w:rsidRPr="00EC45C4">
              <w:rPr>
                <w:b/>
                <w:sz w:val="16"/>
                <w:szCs w:val="16"/>
              </w:rPr>
              <w:t>34,2</w:t>
            </w:r>
          </w:p>
        </w:tc>
      </w:tr>
      <w:tr w:rsidR="00AF3294" w:rsidRPr="00EC45C4" w:rsidTr="00AF3294">
        <w:tc>
          <w:tcPr>
            <w:tcW w:w="0" w:type="auto"/>
          </w:tcPr>
          <w:p w:rsidR="00AF3294" w:rsidRPr="00EC45C4" w:rsidRDefault="00AF3294" w:rsidP="005A114F">
            <w:pPr>
              <w:rPr>
                <w:sz w:val="16"/>
                <w:szCs w:val="16"/>
              </w:rPr>
            </w:pPr>
            <w:r w:rsidRPr="00EC45C4">
              <w:rPr>
                <w:sz w:val="16"/>
                <w:szCs w:val="16"/>
              </w:rPr>
              <w:t>Доходы налоговые и неналоговые</w:t>
            </w:r>
          </w:p>
        </w:tc>
        <w:tc>
          <w:tcPr>
            <w:tcW w:w="0" w:type="auto"/>
          </w:tcPr>
          <w:p w:rsidR="00AF3294" w:rsidRPr="00EC45C4" w:rsidRDefault="00AF3294" w:rsidP="005A114F">
            <w:pPr>
              <w:jc w:val="center"/>
              <w:rPr>
                <w:sz w:val="16"/>
                <w:szCs w:val="16"/>
              </w:rPr>
            </w:pPr>
            <w:r w:rsidRPr="00EC45C4">
              <w:rPr>
                <w:sz w:val="16"/>
                <w:szCs w:val="16"/>
              </w:rPr>
              <w:t>16512,4</w:t>
            </w:r>
          </w:p>
        </w:tc>
        <w:tc>
          <w:tcPr>
            <w:tcW w:w="0" w:type="auto"/>
          </w:tcPr>
          <w:p w:rsidR="00AF3294" w:rsidRPr="00EC45C4" w:rsidRDefault="00AF3294" w:rsidP="005A114F">
            <w:pPr>
              <w:jc w:val="center"/>
              <w:rPr>
                <w:sz w:val="16"/>
                <w:szCs w:val="16"/>
              </w:rPr>
            </w:pPr>
            <w:r w:rsidRPr="00EC45C4">
              <w:rPr>
                <w:sz w:val="16"/>
                <w:szCs w:val="16"/>
              </w:rPr>
              <w:t>8259,3</w:t>
            </w:r>
          </w:p>
        </w:tc>
        <w:tc>
          <w:tcPr>
            <w:tcW w:w="0" w:type="auto"/>
          </w:tcPr>
          <w:p w:rsidR="00AF3294" w:rsidRPr="00EC45C4" w:rsidRDefault="00AF3294" w:rsidP="005A114F">
            <w:pPr>
              <w:jc w:val="center"/>
              <w:rPr>
                <w:sz w:val="16"/>
                <w:szCs w:val="16"/>
              </w:rPr>
            </w:pPr>
            <w:r w:rsidRPr="00EC45C4">
              <w:rPr>
                <w:sz w:val="16"/>
                <w:szCs w:val="16"/>
              </w:rPr>
              <w:t>50,0</w:t>
            </w:r>
          </w:p>
        </w:tc>
      </w:tr>
      <w:tr w:rsidR="00AF3294" w:rsidRPr="00EC45C4" w:rsidTr="00AF3294">
        <w:tc>
          <w:tcPr>
            <w:tcW w:w="0" w:type="auto"/>
          </w:tcPr>
          <w:p w:rsidR="00AF3294" w:rsidRPr="00EC45C4" w:rsidRDefault="00AF3294" w:rsidP="005A114F">
            <w:pPr>
              <w:rPr>
                <w:sz w:val="16"/>
                <w:szCs w:val="16"/>
              </w:rPr>
            </w:pPr>
            <w:r w:rsidRPr="00EC45C4">
              <w:rPr>
                <w:sz w:val="16"/>
                <w:szCs w:val="16"/>
              </w:rPr>
              <w:t>Безвозмездные поступления</w:t>
            </w:r>
          </w:p>
        </w:tc>
        <w:tc>
          <w:tcPr>
            <w:tcW w:w="0" w:type="auto"/>
          </w:tcPr>
          <w:p w:rsidR="00AF3294" w:rsidRPr="00EC45C4" w:rsidRDefault="00AF3294" w:rsidP="005A114F">
            <w:pPr>
              <w:jc w:val="center"/>
              <w:rPr>
                <w:sz w:val="16"/>
                <w:szCs w:val="16"/>
              </w:rPr>
            </w:pPr>
            <w:r w:rsidRPr="00EC45C4">
              <w:rPr>
                <w:sz w:val="16"/>
                <w:szCs w:val="16"/>
              </w:rPr>
              <w:t>8844,32</w:t>
            </w:r>
          </w:p>
        </w:tc>
        <w:tc>
          <w:tcPr>
            <w:tcW w:w="0" w:type="auto"/>
          </w:tcPr>
          <w:p w:rsidR="00AF3294" w:rsidRPr="00EC45C4" w:rsidRDefault="00AF3294" w:rsidP="005A114F">
            <w:pPr>
              <w:jc w:val="center"/>
              <w:rPr>
                <w:sz w:val="16"/>
                <w:szCs w:val="16"/>
              </w:rPr>
            </w:pPr>
            <w:r w:rsidRPr="00EC45C4">
              <w:rPr>
                <w:sz w:val="16"/>
                <w:szCs w:val="16"/>
              </w:rPr>
              <w:t>403,0</w:t>
            </w:r>
          </w:p>
        </w:tc>
        <w:tc>
          <w:tcPr>
            <w:tcW w:w="0" w:type="auto"/>
          </w:tcPr>
          <w:p w:rsidR="00AF3294" w:rsidRPr="00EC45C4" w:rsidRDefault="00AF3294" w:rsidP="005A114F">
            <w:pPr>
              <w:jc w:val="center"/>
              <w:rPr>
                <w:sz w:val="16"/>
                <w:szCs w:val="16"/>
              </w:rPr>
            </w:pPr>
            <w:r w:rsidRPr="00EC45C4">
              <w:rPr>
                <w:sz w:val="16"/>
                <w:szCs w:val="16"/>
              </w:rPr>
              <w:t>4,6</w:t>
            </w:r>
          </w:p>
        </w:tc>
      </w:tr>
      <w:tr w:rsidR="00AF3294" w:rsidRPr="00EC45C4" w:rsidTr="00AF3294">
        <w:tc>
          <w:tcPr>
            <w:tcW w:w="0" w:type="auto"/>
          </w:tcPr>
          <w:p w:rsidR="00AF3294" w:rsidRPr="00EC45C4" w:rsidRDefault="00AF3294" w:rsidP="005A114F">
            <w:pPr>
              <w:jc w:val="center"/>
              <w:rPr>
                <w:b/>
                <w:sz w:val="16"/>
                <w:szCs w:val="16"/>
              </w:rPr>
            </w:pPr>
            <w:r w:rsidRPr="00EC45C4">
              <w:rPr>
                <w:b/>
                <w:sz w:val="16"/>
                <w:szCs w:val="16"/>
              </w:rPr>
              <w:t>ИТОГО РАСХОДОВ</w:t>
            </w:r>
          </w:p>
        </w:tc>
        <w:tc>
          <w:tcPr>
            <w:tcW w:w="0" w:type="auto"/>
          </w:tcPr>
          <w:p w:rsidR="00AF3294" w:rsidRPr="00EC45C4" w:rsidRDefault="00AF3294" w:rsidP="005A114F">
            <w:pPr>
              <w:jc w:val="center"/>
              <w:rPr>
                <w:b/>
                <w:sz w:val="16"/>
                <w:szCs w:val="16"/>
              </w:rPr>
            </w:pPr>
            <w:r w:rsidRPr="00EC45C4">
              <w:rPr>
                <w:b/>
                <w:sz w:val="16"/>
                <w:szCs w:val="16"/>
              </w:rPr>
              <w:t>33596,71</w:t>
            </w:r>
          </w:p>
        </w:tc>
        <w:tc>
          <w:tcPr>
            <w:tcW w:w="0" w:type="auto"/>
          </w:tcPr>
          <w:p w:rsidR="00AF3294" w:rsidRPr="00EC45C4" w:rsidRDefault="00AF3294" w:rsidP="005A114F">
            <w:pPr>
              <w:jc w:val="center"/>
              <w:rPr>
                <w:b/>
                <w:sz w:val="16"/>
                <w:szCs w:val="16"/>
              </w:rPr>
            </w:pPr>
            <w:r w:rsidRPr="00EC45C4">
              <w:rPr>
                <w:b/>
                <w:sz w:val="16"/>
                <w:szCs w:val="16"/>
              </w:rPr>
              <w:t>10231,5</w:t>
            </w:r>
          </w:p>
        </w:tc>
        <w:tc>
          <w:tcPr>
            <w:tcW w:w="0" w:type="auto"/>
          </w:tcPr>
          <w:p w:rsidR="00AF3294" w:rsidRPr="00EC45C4" w:rsidRDefault="00AF3294" w:rsidP="005A114F">
            <w:pPr>
              <w:jc w:val="center"/>
              <w:rPr>
                <w:b/>
                <w:sz w:val="16"/>
                <w:szCs w:val="16"/>
              </w:rPr>
            </w:pPr>
            <w:r w:rsidRPr="00EC45C4">
              <w:rPr>
                <w:b/>
                <w:sz w:val="16"/>
                <w:szCs w:val="16"/>
              </w:rPr>
              <w:t>30,5</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Общегосударственные вопросы</w:t>
            </w:r>
          </w:p>
        </w:tc>
        <w:tc>
          <w:tcPr>
            <w:tcW w:w="0" w:type="auto"/>
          </w:tcPr>
          <w:p w:rsidR="00AF3294" w:rsidRPr="00EC45C4" w:rsidRDefault="00AF3294" w:rsidP="005A114F">
            <w:pPr>
              <w:jc w:val="center"/>
              <w:rPr>
                <w:b/>
                <w:sz w:val="16"/>
                <w:szCs w:val="16"/>
              </w:rPr>
            </w:pPr>
            <w:r w:rsidRPr="00EC45C4">
              <w:rPr>
                <w:b/>
                <w:sz w:val="16"/>
                <w:szCs w:val="16"/>
              </w:rPr>
              <w:t>4570,9</w:t>
            </w:r>
          </w:p>
        </w:tc>
        <w:tc>
          <w:tcPr>
            <w:tcW w:w="0" w:type="auto"/>
          </w:tcPr>
          <w:p w:rsidR="00AF3294" w:rsidRPr="00EC45C4" w:rsidRDefault="00AF3294" w:rsidP="005A114F">
            <w:pPr>
              <w:jc w:val="center"/>
              <w:rPr>
                <w:b/>
                <w:sz w:val="16"/>
                <w:szCs w:val="16"/>
              </w:rPr>
            </w:pPr>
            <w:r w:rsidRPr="00EC45C4">
              <w:rPr>
                <w:b/>
                <w:sz w:val="16"/>
                <w:szCs w:val="16"/>
              </w:rPr>
              <w:t>2691,5</w:t>
            </w:r>
          </w:p>
        </w:tc>
        <w:tc>
          <w:tcPr>
            <w:tcW w:w="0" w:type="auto"/>
          </w:tcPr>
          <w:p w:rsidR="00AF3294" w:rsidRPr="00EC45C4" w:rsidRDefault="00AF3294" w:rsidP="005A114F">
            <w:pPr>
              <w:jc w:val="center"/>
              <w:rPr>
                <w:b/>
                <w:sz w:val="16"/>
                <w:szCs w:val="16"/>
              </w:rPr>
            </w:pPr>
            <w:r w:rsidRPr="00EC45C4">
              <w:rPr>
                <w:b/>
                <w:sz w:val="16"/>
                <w:szCs w:val="16"/>
              </w:rPr>
              <w:t>58,9</w:t>
            </w:r>
          </w:p>
        </w:tc>
      </w:tr>
      <w:tr w:rsidR="00AF3294" w:rsidRPr="00EC45C4" w:rsidTr="00AF3294">
        <w:tc>
          <w:tcPr>
            <w:tcW w:w="0" w:type="auto"/>
          </w:tcPr>
          <w:p w:rsidR="00AF3294" w:rsidRPr="00EC45C4" w:rsidRDefault="00AF3294" w:rsidP="005A114F">
            <w:pPr>
              <w:rPr>
                <w:sz w:val="16"/>
                <w:szCs w:val="16"/>
              </w:rPr>
            </w:pPr>
            <w:r w:rsidRPr="00EC45C4">
              <w:rPr>
                <w:sz w:val="16"/>
                <w:szCs w:val="16"/>
              </w:rPr>
              <w:t>в т.ч. оплата труда и начисления на оплату труда</w:t>
            </w:r>
          </w:p>
        </w:tc>
        <w:tc>
          <w:tcPr>
            <w:tcW w:w="0" w:type="auto"/>
          </w:tcPr>
          <w:p w:rsidR="00AF3294" w:rsidRPr="00EC45C4" w:rsidRDefault="00AF3294" w:rsidP="005A114F">
            <w:pPr>
              <w:jc w:val="center"/>
              <w:rPr>
                <w:sz w:val="16"/>
                <w:szCs w:val="16"/>
              </w:rPr>
            </w:pPr>
            <w:r w:rsidRPr="00EC45C4">
              <w:rPr>
                <w:sz w:val="16"/>
                <w:szCs w:val="16"/>
              </w:rPr>
              <w:t>2718,2</w:t>
            </w:r>
          </w:p>
        </w:tc>
        <w:tc>
          <w:tcPr>
            <w:tcW w:w="0" w:type="auto"/>
          </w:tcPr>
          <w:p w:rsidR="00AF3294" w:rsidRPr="00EC45C4" w:rsidRDefault="00AF3294" w:rsidP="005A114F">
            <w:pPr>
              <w:jc w:val="center"/>
              <w:rPr>
                <w:sz w:val="16"/>
                <w:szCs w:val="16"/>
              </w:rPr>
            </w:pPr>
            <w:r w:rsidRPr="00EC45C4">
              <w:rPr>
                <w:sz w:val="16"/>
                <w:szCs w:val="16"/>
              </w:rPr>
              <w:t>1373,9</w:t>
            </w:r>
          </w:p>
        </w:tc>
        <w:tc>
          <w:tcPr>
            <w:tcW w:w="0" w:type="auto"/>
          </w:tcPr>
          <w:p w:rsidR="00AF3294" w:rsidRPr="00EC45C4" w:rsidRDefault="00AF3294" w:rsidP="005A114F">
            <w:pPr>
              <w:jc w:val="center"/>
              <w:rPr>
                <w:sz w:val="16"/>
                <w:szCs w:val="16"/>
              </w:rPr>
            </w:pPr>
            <w:r w:rsidRPr="00EC45C4">
              <w:rPr>
                <w:sz w:val="16"/>
                <w:szCs w:val="16"/>
              </w:rPr>
              <w:t>50,5</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Национальная оборона</w:t>
            </w:r>
          </w:p>
        </w:tc>
        <w:tc>
          <w:tcPr>
            <w:tcW w:w="0" w:type="auto"/>
          </w:tcPr>
          <w:p w:rsidR="00AF3294" w:rsidRPr="00EC45C4" w:rsidRDefault="00AF3294" w:rsidP="005A114F">
            <w:pPr>
              <w:jc w:val="center"/>
              <w:rPr>
                <w:b/>
                <w:sz w:val="16"/>
                <w:szCs w:val="16"/>
              </w:rPr>
            </w:pPr>
            <w:r w:rsidRPr="00EC45C4">
              <w:rPr>
                <w:b/>
                <w:sz w:val="16"/>
                <w:szCs w:val="16"/>
              </w:rPr>
              <w:t>139,8</w:t>
            </w:r>
          </w:p>
        </w:tc>
        <w:tc>
          <w:tcPr>
            <w:tcW w:w="0" w:type="auto"/>
          </w:tcPr>
          <w:p w:rsidR="00AF3294" w:rsidRPr="00EC45C4" w:rsidRDefault="00AF3294" w:rsidP="005A114F">
            <w:pPr>
              <w:jc w:val="center"/>
              <w:rPr>
                <w:b/>
                <w:sz w:val="16"/>
                <w:szCs w:val="16"/>
              </w:rPr>
            </w:pPr>
            <w:r w:rsidRPr="00EC45C4">
              <w:rPr>
                <w:b/>
                <w:sz w:val="16"/>
                <w:szCs w:val="16"/>
              </w:rPr>
              <w:t>75,0</w:t>
            </w:r>
          </w:p>
        </w:tc>
        <w:tc>
          <w:tcPr>
            <w:tcW w:w="0" w:type="auto"/>
          </w:tcPr>
          <w:p w:rsidR="00AF3294" w:rsidRPr="00EC45C4" w:rsidRDefault="00AF3294" w:rsidP="005A114F">
            <w:pPr>
              <w:jc w:val="center"/>
              <w:rPr>
                <w:b/>
                <w:sz w:val="16"/>
                <w:szCs w:val="16"/>
              </w:rPr>
            </w:pPr>
            <w:r w:rsidRPr="00EC45C4">
              <w:rPr>
                <w:b/>
                <w:sz w:val="16"/>
                <w:szCs w:val="16"/>
              </w:rPr>
              <w:t>53,6</w:t>
            </w:r>
          </w:p>
        </w:tc>
      </w:tr>
      <w:tr w:rsidR="00AF3294" w:rsidRPr="00EC45C4" w:rsidTr="00AF3294">
        <w:tc>
          <w:tcPr>
            <w:tcW w:w="0" w:type="auto"/>
          </w:tcPr>
          <w:p w:rsidR="00AF3294" w:rsidRPr="00EC45C4" w:rsidRDefault="00AF3294" w:rsidP="005A114F">
            <w:pPr>
              <w:rPr>
                <w:sz w:val="16"/>
                <w:szCs w:val="16"/>
              </w:rPr>
            </w:pPr>
            <w:r w:rsidRPr="00EC45C4">
              <w:rPr>
                <w:sz w:val="16"/>
                <w:szCs w:val="16"/>
              </w:rPr>
              <w:t>в т.ч. оплата труда и начисления на оплату труда</w:t>
            </w:r>
          </w:p>
        </w:tc>
        <w:tc>
          <w:tcPr>
            <w:tcW w:w="0" w:type="auto"/>
          </w:tcPr>
          <w:p w:rsidR="00AF3294" w:rsidRPr="00EC45C4" w:rsidRDefault="00AF3294" w:rsidP="005A114F">
            <w:pPr>
              <w:jc w:val="center"/>
              <w:rPr>
                <w:sz w:val="16"/>
                <w:szCs w:val="16"/>
              </w:rPr>
            </w:pPr>
            <w:r w:rsidRPr="00EC45C4">
              <w:rPr>
                <w:sz w:val="16"/>
                <w:szCs w:val="16"/>
              </w:rPr>
              <w:t>120,3</w:t>
            </w:r>
          </w:p>
        </w:tc>
        <w:tc>
          <w:tcPr>
            <w:tcW w:w="0" w:type="auto"/>
          </w:tcPr>
          <w:p w:rsidR="00AF3294" w:rsidRPr="00EC45C4" w:rsidRDefault="00AF3294" w:rsidP="005A114F">
            <w:pPr>
              <w:jc w:val="center"/>
              <w:rPr>
                <w:sz w:val="16"/>
                <w:szCs w:val="16"/>
              </w:rPr>
            </w:pPr>
            <w:r w:rsidRPr="00EC45C4">
              <w:rPr>
                <w:sz w:val="16"/>
                <w:szCs w:val="16"/>
              </w:rPr>
              <w:t>64,5</w:t>
            </w:r>
          </w:p>
        </w:tc>
        <w:tc>
          <w:tcPr>
            <w:tcW w:w="0" w:type="auto"/>
          </w:tcPr>
          <w:p w:rsidR="00AF3294" w:rsidRPr="00EC45C4" w:rsidRDefault="00AF3294" w:rsidP="005A114F">
            <w:pPr>
              <w:jc w:val="center"/>
              <w:rPr>
                <w:sz w:val="16"/>
                <w:szCs w:val="16"/>
              </w:rPr>
            </w:pPr>
            <w:r w:rsidRPr="00EC45C4">
              <w:rPr>
                <w:sz w:val="16"/>
                <w:szCs w:val="16"/>
              </w:rPr>
              <w:t>53,6</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Национальная безопасность и правоохранительная деятельность</w:t>
            </w:r>
          </w:p>
        </w:tc>
        <w:tc>
          <w:tcPr>
            <w:tcW w:w="0" w:type="auto"/>
          </w:tcPr>
          <w:p w:rsidR="00AF3294" w:rsidRPr="00EC45C4" w:rsidRDefault="00AF3294" w:rsidP="005A114F">
            <w:pPr>
              <w:jc w:val="center"/>
              <w:rPr>
                <w:b/>
                <w:sz w:val="16"/>
                <w:szCs w:val="16"/>
              </w:rPr>
            </w:pPr>
            <w:r w:rsidRPr="00EC45C4">
              <w:rPr>
                <w:b/>
                <w:sz w:val="16"/>
                <w:szCs w:val="16"/>
              </w:rPr>
              <w:t>25,0</w:t>
            </w:r>
          </w:p>
        </w:tc>
        <w:tc>
          <w:tcPr>
            <w:tcW w:w="0" w:type="auto"/>
          </w:tcPr>
          <w:p w:rsidR="00AF3294" w:rsidRPr="00EC45C4" w:rsidRDefault="00AF3294" w:rsidP="005A114F">
            <w:pPr>
              <w:jc w:val="center"/>
              <w:rPr>
                <w:b/>
                <w:sz w:val="16"/>
                <w:szCs w:val="16"/>
              </w:rPr>
            </w:pPr>
            <w:r w:rsidRPr="00EC45C4">
              <w:rPr>
                <w:b/>
                <w:sz w:val="16"/>
                <w:szCs w:val="16"/>
              </w:rPr>
              <w:t>15,0</w:t>
            </w:r>
          </w:p>
        </w:tc>
        <w:tc>
          <w:tcPr>
            <w:tcW w:w="0" w:type="auto"/>
          </w:tcPr>
          <w:p w:rsidR="00AF3294" w:rsidRPr="00EC45C4" w:rsidRDefault="00AF3294" w:rsidP="005A114F">
            <w:pPr>
              <w:jc w:val="center"/>
              <w:rPr>
                <w:b/>
                <w:sz w:val="16"/>
                <w:szCs w:val="16"/>
              </w:rPr>
            </w:pPr>
            <w:r w:rsidRPr="00EC45C4">
              <w:rPr>
                <w:b/>
                <w:sz w:val="16"/>
                <w:szCs w:val="16"/>
              </w:rPr>
              <w:t>60,0</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Национальная экономика</w:t>
            </w:r>
          </w:p>
        </w:tc>
        <w:tc>
          <w:tcPr>
            <w:tcW w:w="0" w:type="auto"/>
          </w:tcPr>
          <w:p w:rsidR="00AF3294" w:rsidRPr="00EC45C4" w:rsidRDefault="00AF3294" w:rsidP="005A114F">
            <w:pPr>
              <w:jc w:val="center"/>
              <w:rPr>
                <w:b/>
                <w:sz w:val="16"/>
                <w:szCs w:val="16"/>
              </w:rPr>
            </w:pPr>
            <w:r w:rsidRPr="00EC45C4">
              <w:rPr>
                <w:b/>
                <w:sz w:val="16"/>
                <w:szCs w:val="16"/>
              </w:rPr>
              <w:t>150,5</w:t>
            </w:r>
          </w:p>
        </w:tc>
        <w:tc>
          <w:tcPr>
            <w:tcW w:w="0" w:type="auto"/>
          </w:tcPr>
          <w:p w:rsidR="00AF3294" w:rsidRPr="00EC45C4" w:rsidRDefault="00AF3294" w:rsidP="005A114F">
            <w:pPr>
              <w:jc w:val="center"/>
              <w:rPr>
                <w:b/>
                <w:sz w:val="16"/>
                <w:szCs w:val="16"/>
              </w:rPr>
            </w:pPr>
            <w:r w:rsidRPr="00EC45C4">
              <w:rPr>
                <w:b/>
                <w:sz w:val="16"/>
                <w:szCs w:val="16"/>
              </w:rPr>
              <w:t>150,1</w:t>
            </w:r>
          </w:p>
        </w:tc>
        <w:tc>
          <w:tcPr>
            <w:tcW w:w="0" w:type="auto"/>
          </w:tcPr>
          <w:p w:rsidR="00AF3294" w:rsidRPr="00EC45C4" w:rsidRDefault="00AF3294" w:rsidP="005A114F">
            <w:pPr>
              <w:jc w:val="center"/>
              <w:rPr>
                <w:b/>
                <w:sz w:val="16"/>
                <w:szCs w:val="16"/>
              </w:rPr>
            </w:pPr>
            <w:r w:rsidRPr="00EC45C4">
              <w:rPr>
                <w:b/>
                <w:sz w:val="16"/>
                <w:szCs w:val="16"/>
              </w:rPr>
              <w:t>99,7</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Жилищно-коммунальное хозяйство</w:t>
            </w:r>
          </w:p>
        </w:tc>
        <w:tc>
          <w:tcPr>
            <w:tcW w:w="0" w:type="auto"/>
          </w:tcPr>
          <w:p w:rsidR="00AF3294" w:rsidRPr="00EC45C4" w:rsidRDefault="00AF3294" w:rsidP="005A114F">
            <w:pPr>
              <w:jc w:val="center"/>
              <w:rPr>
                <w:b/>
                <w:sz w:val="16"/>
                <w:szCs w:val="16"/>
              </w:rPr>
            </w:pPr>
            <w:r w:rsidRPr="00EC45C4">
              <w:rPr>
                <w:b/>
                <w:sz w:val="16"/>
                <w:szCs w:val="16"/>
              </w:rPr>
              <w:t>8538,0</w:t>
            </w:r>
          </w:p>
        </w:tc>
        <w:tc>
          <w:tcPr>
            <w:tcW w:w="0" w:type="auto"/>
          </w:tcPr>
          <w:p w:rsidR="00AF3294" w:rsidRPr="00EC45C4" w:rsidRDefault="00AF3294" w:rsidP="005A114F">
            <w:pPr>
              <w:jc w:val="center"/>
              <w:rPr>
                <w:b/>
                <w:sz w:val="16"/>
                <w:szCs w:val="16"/>
              </w:rPr>
            </w:pPr>
            <w:r w:rsidRPr="00EC45C4">
              <w:rPr>
                <w:b/>
                <w:sz w:val="16"/>
                <w:szCs w:val="16"/>
              </w:rPr>
              <w:t>3287,4</w:t>
            </w:r>
          </w:p>
        </w:tc>
        <w:tc>
          <w:tcPr>
            <w:tcW w:w="0" w:type="auto"/>
          </w:tcPr>
          <w:p w:rsidR="00AF3294" w:rsidRPr="00EC45C4" w:rsidRDefault="00AF3294" w:rsidP="005A114F">
            <w:pPr>
              <w:jc w:val="center"/>
              <w:rPr>
                <w:b/>
                <w:sz w:val="16"/>
                <w:szCs w:val="16"/>
              </w:rPr>
            </w:pPr>
            <w:r w:rsidRPr="00EC45C4">
              <w:rPr>
                <w:b/>
                <w:sz w:val="16"/>
                <w:szCs w:val="16"/>
              </w:rPr>
              <w:t>38,5</w:t>
            </w:r>
          </w:p>
        </w:tc>
      </w:tr>
      <w:tr w:rsidR="00AF3294" w:rsidRPr="00EC45C4" w:rsidTr="00AF3294">
        <w:tc>
          <w:tcPr>
            <w:tcW w:w="0" w:type="auto"/>
          </w:tcPr>
          <w:p w:rsidR="00AF3294" w:rsidRPr="00EC45C4" w:rsidRDefault="00AF3294" w:rsidP="005A114F">
            <w:pPr>
              <w:rPr>
                <w:sz w:val="16"/>
                <w:szCs w:val="16"/>
              </w:rPr>
            </w:pPr>
            <w:r w:rsidRPr="00EC45C4">
              <w:rPr>
                <w:sz w:val="16"/>
                <w:szCs w:val="16"/>
              </w:rPr>
              <w:t>в т.ч. оплата труда и начисления на оплату труда</w:t>
            </w:r>
          </w:p>
        </w:tc>
        <w:tc>
          <w:tcPr>
            <w:tcW w:w="0" w:type="auto"/>
          </w:tcPr>
          <w:p w:rsidR="00AF3294" w:rsidRPr="00EC45C4" w:rsidRDefault="00AF3294" w:rsidP="005A114F">
            <w:pPr>
              <w:jc w:val="center"/>
              <w:rPr>
                <w:sz w:val="16"/>
                <w:szCs w:val="16"/>
              </w:rPr>
            </w:pPr>
            <w:r w:rsidRPr="00EC45C4">
              <w:rPr>
                <w:sz w:val="16"/>
                <w:szCs w:val="16"/>
              </w:rPr>
              <w:t>1125,0</w:t>
            </w:r>
          </w:p>
        </w:tc>
        <w:tc>
          <w:tcPr>
            <w:tcW w:w="0" w:type="auto"/>
          </w:tcPr>
          <w:p w:rsidR="00AF3294" w:rsidRPr="00EC45C4" w:rsidRDefault="00AF3294" w:rsidP="005A114F">
            <w:pPr>
              <w:jc w:val="center"/>
              <w:rPr>
                <w:sz w:val="16"/>
                <w:szCs w:val="16"/>
              </w:rPr>
            </w:pPr>
            <w:r w:rsidRPr="00EC45C4">
              <w:rPr>
                <w:sz w:val="16"/>
                <w:szCs w:val="16"/>
              </w:rPr>
              <w:t>706,7</w:t>
            </w:r>
          </w:p>
        </w:tc>
        <w:tc>
          <w:tcPr>
            <w:tcW w:w="0" w:type="auto"/>
          </w:tcPr>
          <w:p w:rsidR="00AF3294" w:rsidRPr="00EC45C4" w:rsidRDefault="00AF3294" w:rsidP="005A114F">
            <w:pPr>
              <w:jc w:val="center"/>
              <w:rPr>
                <w:sz w:val="16"/>
                <w:szCs w:val="16"/>
              </w:rPr>
            </w:pPr>
            <w:r w:rsidRPr="00EC45C4">
              <w:rPr>
                <w:sz w:val="16"/>
                <w:szCs w:val="16"/>
              </w:rPr>
              <w:t>62,8</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Культура, кинематография и средства массовой информации</w:t>
            </w:r>
          </w:p>
        </w:tc>
        <w:tc>
          <w:tcPr>
            <w:tcW w:w="0" w:type="auto"/>
          </w:tcPr>
          <w:p w:rsidR="00AF3294" w:rsidRPr="00EC45C4" w:rsidRDefault="00AF3294" w:rsidP="005A114F">
            <w:pPr>
              <w:jc w:val="center"/>
              <w:rPr>
                <w:b/>
                <w:sz w:val="16"/>
                <w:szCs w:val="16"/>
              </w:rPr>
            </w:pPr>
            <w:r w:rsidRPr="00EC45C4">
              <w:rPr>
                <w:b/>
                <w:sz w:val="16"/>
                <w:szCs w:val="16"/>
              </w:rPr>
              <w:t>19593,81</w:t>
            </w:r>
          </w:p>
        </w:tc>
        <w:tc>
          <w:tcPr>
            <w:tcW w:w="0" w:type="auto"/>
          </w:tcPr>
          <w:p w:rsidR="00AF3294" w:rsidRPr="00EC45C4" w:rsidRDefault="00AF3294" w:rsidP="005A114F">
            <w:pPr>
              <w:jc w:val="center"/>
              <w:rPr>
                <w:b/>
                <w:sz w:val="16"/>
                <w:szCs w:val="16"/>
              </w:rPr>
            </w:pPr>
            <w:r w:rsidRPr="00EC45C4">
              <w:rPr>
                <w:b/>
                <w:sz w:val="16"/>
                <w:szCs w:val="16"/>
              </w:rPr>
              <w:t>3816,7</w:t>
            </w:r>
          </w:p>
        </w:tc>
        <w:tc>
          <w:tcPr>
            <w:tcW w:w="0" w:type="auto"/>
          </w:tcPr>
          <w:p w:rsidR="00AF3294" w:rsidRPr="00EC45C4" w:rsidRDefault="00AF3294" w:rsidP="005A114F">
            <w:pPr>
              <w:jc w:val="center"/>
              <w:rPr>
                <w:b/>
                <w:sz w:val="16"/>
                <w:szCs w:val="16"/>
              </w:rPr>
            </w:pPr>
            <w:r w:rsidRPr="00EC45C4">
              <w:rPr>
                <w:b/>
                <w:sz w:val="16"/>
                <w:szCs w:val="16"/>
              </w:rPr>
              <w:t>19,5</w:t>
            </w:r>
          </w:p>
        </w:tc>
      </w:tr>
      <w:tr w:rsidR="00AF3294" w:rsidRPr="00EC45C4" w:rsidTr="00AF3294">
        <w:tc>
          <w:tcPr>
            <w:tcW w:w="0" w:type="auto"/>
          </w:tcPr>
          <w:p w:rsidR="00AF3294" w:rsidRPr="00EC45C4" w:rsidRDefault="00AF3294" w:rsidP="005A114F">
            <w:pPr>
              <w:rPr>
                <w:sz w:val="16"/>
                <w:szCs w:val="16"/>
              </w:rPr>
            </w:pPr>
            <w:r w:rsidRPr="00EC45C4">
              <w:rPr>
                <w:sz w:val="16"/>
                <w:szCs w:val="16"/>
              </w:rPr>
              <w:t>в т.ч. оплата труда и начисления на оплату труда</w:t>
            </w:r>
          </w:p>
        </w:tc>
        <w:tc>
          <w:tcPr>
            <w:tcW w:w="0" w:type="auto"/>
          </w:tcPr>
          <w:p w:rsidR="00AF3294" w:rsidRPr="00EC45C4" w:rsidRDefault="00AF3294" w:rsidP="005A114F">
            <w:pPr>
              <w:jc w:val="center"/>
              <w:rPr>
                <w:sz w:val="16"/>
                <w:szCs w:val="16"/>
              </w:rPr>
            </w:pPr>
            <w:r w:rsidRPr="00EC45C4">
              <w:rPr>
                <w:sz w:val="16"/>
                <w:szCs w:val="16"/>
              </w:rPr>
              <w:t>1903,8</w:t>
            </w:r>
          </w:p>
        </w:tc>
        <w:tc>
          <w:tcPr>
            <w:tcW w:w="0" w:type="auto"/>
          </w:tcPr>
          <w:p w:rsidR="00AF3294" w:rsidRPr="00EC45C4" w:rsidRDefault="00AF3294" w:rsidP="005A114F">
            <w:pPr>
              <w:jc w:val="center"/>
              <w:rPr>
                <w:sz w:val="16"/>
                <w:szCs w:val="16"/>
              </w:rPr>
            </w:pPr>
            <w:r w:rsidRPr="00EC45C4">
              <w:rPr>
                <w:sz w:val="16"/>
                <w:szCs w:val="16"/>
              </w:rPr>
              <w:t>1025,6</w:t>
            </w:r>
          </w:p>
        </w:tc>
        <w:tc>
          <w:tcPr>
            <w:tcW w:w="0" w:type="auto"/>
          </w:tcPr>
          <w:p w:rsidR="00AF3294" w:rsidRPr="00EC45C4" w:rsidRDefault="00AF3294" w:rsidP="005A114F">
            <w:pPr>
              <w:jc w:val="center"/>
              <w:rPr>
                <w:sz w:val="16"/>
                <w:szCs w:val="16"/>
              </w:rPr>
            </w:pPr>
            <w:r w:rsidRPr="00EC45C4">
              <w:rPr>
                <w:sz w:val="16"/>
                <w:szCs w:val="16"/>
              </w:rPr>
              <w:t>53,9</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Социальная политика</w:t>
            </w:r>
          </w:p>
        </w:tc>
        <w:tc>
          <w:tcPr>
            <w:tcW w:w="0" w:type="auto"/>
          </w:tcPr>
          <w:p w:rsidR="00AF3294" w:rsidRPr="00EC45C4" w:rsidRDefault="00AF3294" w:rsidP="005A114F">
            <w:pPr>
              <w:jc w:val="center"/>
              <w:rPr>
                <w:b/>
                <w:sz w:val="16"/>
                <w:szCs w:val="16"/>
              </w:rPr>
            </w:pPr>
            <w:r w:rsidRPr="00EC45C4">
              <w:rPr>
                <w:b/>
                <w:sz w:val="16"/>
                <w:szCs w:val="16"/>
              </w:rPr>
              <w:t>77,3</w:t>
            </w:r>
          </w:p>
        </w:tc>
        <w:tc>
          <w:tcPr>
            <w:tcW w:w="0" w:type="auto"/>
          </w:tcPr>
          <w:p w:rsidR="00AF3294" w:rsidRPr="00EC45C4" w:rsidRDefault="00AF3294" w:rsidP="005A114F">
            <w:pPr>
              <w:jc w:val="center"/>
              <w:rPr>
                <w:b/>
                <w:sz w:val="16"/>
                <w:szCs w:val="16"/>
              </w:rPr>
            </w:pPr>
            <w:r w:rsidRPr="00EC45C4">
              <w:rPr>
                <w:b/>
                <w:sz w:val="16"/>
                <w:szCs w:val="16"/>
              </w:rPr>
              <w:t>50,5</w:t>
            </w:r>
          </w:p>
        </w:tc>
        <w:tc>
          <w:tcPr>
            <w:tcW w:w="0" w:type="auto"/>
          </w:tcPr>
          <w:p w:rsidR="00AF3294" w:rsidRPr="00EC45C4" w:rsidRDefault="00AF3294" w:rsidP="005A114F">
            <w:pPr>
              <w:jc w:val="center"/>
              <w:rPr>
                <w:b/>
                <w:sz w:val="16"/>
                <w:szCs w:val="16"/>
              </w:rPr>
            </w:pPr>
            <w:r w:rsidRPr="00EC45C4">
              <w:rPr>
                <w:b/>
                <w:sz w:val="16"/>
                <w:szCs w:val="16"/>
              </w:rPr>
              <w:t>65,3</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Физическая культура и спорт</w:t>
            </w:r>
          </w:p>
        </w:tc>
        <w:tc>
          <w:tcPr>
            <w:tcW w:w="0" w:type="auto"/>
          </w:tcPr>
          <w:p w:rsidR="00AF3294" w:rsidRPr="00EC45C4" w:rsidRDefault="00AF3294" w:rsidP="005A114F">
            <w:pPr>
              <w:jc w:val="center"/>
              <w:rPr>
                <w:b/>
                <w:sz w:val="16"/>
                <w:szCs w:val="16"/>
              </w:rPr>
            </w:pPr>
            <w:r w:rsidRPr="00EC45C4">
              <w:rPr>
                <w:b/>
                <w:sz w:val="16"/>
                <w:szCs w:val="16"/>
              </w:rPr>
              <w:t>501,4</w:t>
            </w:r>
          </w:p>
        </w:tc>
        <w:tc>
          <w:tcPr>
            <w:tcW w:w="0" w:type="auto"/>
          </w:tcPr>
          <w:p w:rsidR="00AF3294" w:rsidRPr="00EC45C4" w:rsidRDefault="00AF3294" w:rsidP="005A114F">
            <w:pPr>
              <w:jc w:val="center"/>
              <w:rPr>
                <w:b/>
                <w:sz w:val="16"/>
                <w:szCs w:val="16"/>
              </w:rPr>
            </w:pPr>
            <w:r w:rsidRPr="00EC45C4">
              <w:rPr>
                <w:b/>
                <w:sz w:val="16"/>
                <w:szCs w:val="16"/>
              </w:rPr>
              <w:t>145,3</w:t>
            </w:r>
          </w:p>
        </w:tc>
        <w:tc>
          <w:tcPr>
            <w:tcW w:w="0" w:type="auto"/>
          </w:tcPr>
          <w:p w:rsidR="00AF3294" w:rsidRPr="00EC45C4" w:rsidRDefault="00AF3294" w:rsidP="005A114F">
            <w:pPr>
              <w:jc w:val="center"/>
              <w:rPr>
                <w:b/>
                <w:sz w:val="16"/>
                <w:szCs w:val="16"/>
              </w:rPr>
            </w:pPr>
            <w:r w:rsidRPr="00EC45C4">
              <w:rPr>
                <w:b/>
                <w:sz w:val="16"/>
                <w:szCs w:val="16"/>
              </w:rPr>
              <w:t>29,2</w:t>
            </w:r>
          </w:p>
        </w:tc>
      </w:tr>
      <w:tr w:rsidR="00AF3294" w:rsidRPr="00EC45C4" w:rsidTr="00AF3294">
        <w:tc>
          <w:tcPr>
            <w:tcW w:w="0" w:type="auto"/>
          </w:tcPr>
          <w:p w:rsidR="00AF3294" w:rsidRPr="00EC45C4" w:rsidRDefault="00AF3294" w:rsidP="005A114F">
            <w:pPr>
              <w:rPr>
                <w:b/>
                <w:sz w:val="16"/>
                <w:szCs w:val="16"/>
              </w:rPr>
            </w:pPr>
            <w:r w:rsidRPr="00EC45C4">
              <w:rPr>
                <w:b/>
                <w:sz w:val="16"/>
                <w:szCs w:val="16"/>
              </w:rPr>
              <w:t>Профицит (+), дефицит (-)</w:t>
            </w:r>
          </w:p>
        </w:tc>
        <w:tc>
          <w:tcPr>
            <w:tcW w:w="0" w:type="auto"/>
          </w:tcPr>
          <w:p w:rsidR="00AF3294" w:rsidRPr="00EC45C4" w:rsidRDefault="00AF3294" w:rsidP="005A114F">
            <w:pPr>
              <w:jc w:val="center"/>
              <w:rPr>
                <w:b/>
                <w:sz w:val="16"/>
                <w:szCs w:val="16"/>
              </w:rPr>
            </w:pPr>
            <w:r w:rsidRPr="00EC45C4">
              <w:rPr>
                <w:b/>
                <w:sz w:val="16"/>
                <w:szCs w:val="16"/>
              </w:rPr>
              <w:t>-8239,99</w:t>
            </w:r>
          </w:p>
        </w:tc>
        <w:tc>
          <w:tcPr>
            <w:tcW w:w="0" w:type="auto"/>
          </w:tcPr>
          <w:p w:rsidR="00AF3294" w:rsidRPr="00EC45C4" w:rsidRDefault="00AF3294" w:rsidP="005A114F">
            <w:pPr>
              <w:jc w:val="center"/>
              <w:rPr>
                <w:b/>
                <w:sz w:val="16"/>
                <w:szCs w:val="16"/>
              </w:rPr>
            </w:pPr>
            <w:r w:rsidRPr="00EC45C4">
              <w:rPr>
                <w:b/>
                <w:sz w:val="16"/>
                <w:szCs w:val="16"/>
              </w:rPr>
              <w:t>-1569,2</w:t>
            </w:r>
          </w:p>
        </w:tc>
        <w:tc>
          <w:tcPr>
            <w:tcW w:w="0" w:type="auto"/>
          </w:tcPr>
          <w:p w:rsidR="00AF3294" w:rsidRPr="00EC45C4" w:rsidRDefault="00AF3294" w:rsidP="005A114F">
            <w:pPr>
              <w:jc w:val="center"/>
              <w:rPr>
                <w:b/>
                <w:sz w:val="16"/>
                <w:szCs w:val="16"/>
              </w:rPr>
            </w:pPr>
          </w:p>
        </w:tc>
      </w:tr>
      <w:tr w:rsidR="00AF3294" w:rsidRPr="00EC45C4" w:rsidTr="00AF3294">
        <w:tc>
          <w:tcPr>
            <w:tcW w:w="0" w:type="auto"/>
          </w:tcPr>
          <w:p w:rsidR="00AF3294" w:rsidRPr="00EC45C4" w:rsidRDefault="00AF3294" w:rsidP="005A114F">
            <w:pPr>
              <w:rPr>
                <w:sz w:val="16"/>
                <w:szCs w:val="16"/>
              </w:rPr>
            </w:pPr>
            <w:r w:rsidRPr="00EC45C4">
              <w:rPr>
                <w:sz w:val="16"/>
                <w:szCs w:val="16"/>
              </w:rPr>
              <w:t>Численность муниципальных служащих за 2 квартал 2013 года</w:t>
            </w:r>
          </w:p>
        </w:tc>
        <w:tc>
          <w:tcPr>
            <w:tcW w:w="0" w:type="auto"/>
          </w:tcPr>
          <w:p w:rsidR="00AF3294" w:rsidRPr="00EC45C4" w:rsidRDefault="00AF3294" w:rsidP="005A114F">
            <w:pPr>
              <w:jc w:val="center"/>
              <w:rPr>
                <w:sz w:val="16"/>
                <w:szCs w:val="16"/>
              </w:rPr>
            </w:pPr>
          </w:p>
        </w:tc>
        <w:tc>
          <w:tcPr>
            <w:tcW w:w="0" w:type="auto"/>
          </w:tcPr>
          <w:p w:rsidR="00AF3294" w:rsidRPr="00EC45C4" w:rsidRDefault="00AF3294" w:rsidP="005A114F">
            <w:pPr>
              <w:jc w:val="center"/>
              <w:rPr>
                <w:sz w:val="16"/>
                <w:szCs w:val="16"/>
              </w:rPr>
            </w:pPr>
            <w:r w:rsidRPr="00EC45C4">
              <w:rPr>
                <w:sz w:val="16"/>
                <w:szCs w:val="16"/>
              </w:rPr>
              <w:t>3</w:t>
            </w:r>
          </w:p>
        </w:tc>
        <w:tc>
          <w:tcPr>
            <w:tcW w:w="0" w:type="auto"/>
          </w:tcPr>
          <w:p w:rsidR="00AF3294" w:rsidRPr="00EC45C4" w:rsidRDefault="00AF3294" w:rsidP="005A114F">
            <w:pPr>
              <w:jc w:val="center"/>
              <w:rPr>
                <w:sz w:val="16"/>
                <w:szCs w:val="16"/>
              </w:rPr>
            </w:pPr>
          </w:p>
        </w:tc>
      </w:tr>
      <w:tr w:rsidR="00AF3294" w:rsidRPr="00EC45C4" w:rsidTr="00AF3294">
        <w:tc>
          <w:tcPr>
            <w:tcW w:w="0" w:type="auto"/>
          </w:tcPr>
          <w:p w:rsidR="00AF3294" w:rsidRPr="00EC45C4" w:rsidRDefault="00AF3294" w:rsidP="005A114F">
            <w:pPr>
              <w:rPr>
                <w:sz w:val="16"/>
                <w:szCs w:val="16"/>
              </w:rPr>
            </w:pPr>
            <w:r w:rsidRPr="00EC45C4">
              <w:rPr>
                <w:sz w:val="16"/>
                <w:szCs w:val="16"/>
              </w:rPr>
              <w:t>в т.ч. оплата труда и начисления на оплату труда</w:t>
            </w:r>
          </w:p>
        </w:tc>
        <w:tc>
          <w:tcPr>
            <w:tcW w:w="0" w:type="auto"/>
          </w:tcPr>
          <w:p w:rsidR="00AF3294" w:rsidRPr="00EC45C4" w:rsidRDefault="00AF3294" w:rsidP="005A114F">
            <w:pPr>
              <w:jc w:val="center"/>
              <w:rPr>
                <w:sz w:val="16"/>
                <w:szCs w:val="16"/>
              </w:rPr>
            </w:pPr>
            <w:r w:rsidRPr="00EC45C4">
              <w:rPr>
                <w:sz w:val="16"/>
                <w:szCs w:val="16"/>
              </w:rPr>
              <w:t>1063,0</w:t>
            </w:r>
          </w:p>
        </w:tc>
        <w:tc>
          <w:tcPr>
            <w:tcW w:w="0" w:type="auto"/>
          </w:tcPr>
          <w:p w:rsidR="00AF3294" w:rsidRPr="00EC45C4" w:rsidRDefault="00AF3294" w:rsidP="005A114F">
            <w:pPr>
              <w:jc w:val="center"/>
              <w:rPr>
                <w:sz w:val="16"/>
                <w:szCs w:val="16"/>
              </w:rPr>
            </w:pPr>
            <w:r w:rsidRPr="00EC45C4">
              <w:rPr>
                <w:sz w:val="16"/>
                <w:szCs w:val="16"/>
              </w:rPr>
              <w:t>553</w:t>
            </w:r>
          </w:p>
        </w:tc>
        <w:tc>
          <w:tcPr>
            <w:tcW w:w="0" w:type="auto"/>
          </w:tcPr>
          <w:p w:rsidR="00AF3294" w:rsidRPr="00EC45C4" w:rsidRDefault="00AF3294" w:rsidP="005A114F">
            <w:pPr>
              <w:jc w:val="center"/>
              <w:rPr>
                <w:sz w:val="16"/>
                <w:szCs w:val="16"/>
              </w:rPr>
            </w:pPr>
            <w:r w:rsidRPr="00EC45C4">
              <w:rPr>
                <w:sz w:val="16"/>
                <w:szCs w:val="16"/>
              </w:rPr>
              <w:t>52,0</w:t>
            </w:r>
          </w:p>
        </w:tc>
      </w:tr>
      <w:tr w:rsidR="00AF3294" w:rsidRPr="00EC45C4" w:rsidTr="00AF3294">
        <w:tc>
          <w:tcPr>
            <w:tcW w:w="0" w:type="auto"/>
          </w:tcPr>
          <w:p w:rsidR="00AF3294" w:rsidRPr="00EC45C4" w:rsidRDefault="00AF3294" w:rsidP="005A114F">
            <w:pPr>
              <w:rPr>
                <w:sz w:val="16"/>
                <w:szCs w:val="16"/>
              </w:rPr>
            </w:pPr>
            <w:r w:rsidRPr="00EC45C4">
              <w:rPr>
                <w:sz w:val="16"/>
                <w:szCs w:val="16"/>
              </w:rPr>
              <w:t>Численность работников муниципальных учреждений за 2 квартал 2013 года</w:t>
            </w:r>
          </w:p>
        </w:tc>
        <w:tc>
          <w:tcPr>
            <w:tcW w:w="0" w:type="auto"/>
          </w:tcPr>
          <w:p w:rsidR="00AF3294" w:rsidRPr="00EC45C4" w:rsidRDefault="00AF3294" w:rsidP="005A114F">
            <w:pPr>
              <w:jc w:val="center"/>
              <w:rPr>
                <w:sz w:val="16"/>
                <w:szCs w:val="16"/>
              </w:rPr>
            </w:pPr>
          </w:p>
        </w:tc>
        <w:tc>
          <w:tcPr>
            <w:tcW w:w="0" w:type="auto"/>
          </w:tcPr>
          <w:p w:rsidR="00AF3294" w:rsidRPr="00EC45C4" w:rsidRDefault="00AF3294" w:rsidP="005A114F">
            <w:pPr>
              <w:jc w:val="center"/>
              <w:rPr>
                <w:sz w:val="16"/>
                <w:szCs w:val="16"/>
              </w:rPr>
            </w:pPr>
            <w:r w:rsidRPr="00EC45C4">
              <w:rPr>
                <w:sz w:val="16"/>
                <w:szCs w:val="16"/>
              </w:rPr>
              <w:t>26</w:t>
            </w:r>
          </w:p>
        </w:tc>
        <w:tc>
          <w:tcPr>
            <w:tcW w:w="0" w:type="auto"/>
          </w:tcPr>
          <w:p w:rsidR="00AF3294" w:rsidRPr="00EC45C4" w:rsidRDefault="00AF3294" w:rsidP="005A114F">
            <w:pPr>
              <w:jc w:val="center"/>
              <w:rPr>
                <w:sz w:val="16"/>
                <w:szCs w:val="16"/>
              </w:rPr>
            </w:pPr>
          </w:p>
        </w:tc>
      </w:tr>
    </w:tbl>
    <w:p w:rsidR="00AF3294" w:rsidRPr="00EC45C4" w:rsidRDefault="00AF3294" w:rsidP="00AF3294">
      <w:pPr>
        <w:jc w:val="both"/>
        <w:rPr>
          <w:sz w:val="16"/>
          <w:szCs w:val="16"/>
        </w:rPr>
      </w:pPr>
    </w:p>
    <w:p w:rsidR="00AF3294" w:rsidRPr="00EC45C4" w:rsidRDefault="00AF3294" w:rsidP="00AF3294">
      <w:pPr>
        <w:jc w:val="both"/>
        <w:rPr>
          <w:sz w:val="16"/>
          <w:szCs w:val="16"/>
        </w:rPr>
      </w:pPr>
    </w:p>
    <w:p w:rsidR="00AF3294" w:rsidRPr="00EC45C4" w:rsidRDefault="00AF3294" w:rsidP="00AF3294">
      <w:pPr>
        <w:rPr>
          <w:sz w:val="16"/>
          <w:szCs w:val="16"/>
        </w:rPr>
      </w:pPr>
      <w:r w:rsidRPr="00EC45C4">
        <w:rPr>
          <w:sz w:val="16"/>
          <w:szCs w:val="16"/>
        </w:rPr>
        <w:t xml:space="preserve">Глава Русско-Буйловского </w:t>
      </w:r>
    </w:p>
    <w:p w:rsidR="00AF3294" w:rsidRDefault="00AF3294" w:rsidP="00AF3294">
      <w:pPr>
        <w:rPr>
          <w:sz w:val="16"/>
          <w:szCs w:val="16"/>
        </w:rPr>
      </w:pPr>
      <w:r w:rsidRPr="00EC45C4">
        <w:rPr>
          <w:sz w:val="16"/>
          <w:szCs w:val="16"/>
        </w:rPr>
        <w:t>Сельского</w:t>
      </w:r>
      <w:r>
        <w:rPr>
          <w:sz w:val="16"/>
          <w:szCs w:val="16"/>
        </w:rPr>
        <w:t xml:space="preserve"> </w:t>
      </w:r>
      <w:r w:rsidRPr="00EC45C4">
        <w:rPr>
          <w:sz w:val="16"/>
          <w:szCs w:val="16"/>
        </w:rPr>
        <w:t xml:space="preserve">поселения                   </w:t>
      </w:r>
      <w:r>
        <w:rPr>
          <w:sz w:val="16"/>
          <w:szCs w:val="16"/>
        </w:rPr>
        <w:t xml:space="preserve">         </w:t>
      </w:r>
      <w:r w:rsidRPr="00EC45C4">
        <w:rPr>
          <w:sz w:val="16"/>
          <w:szCs w:val="16"/>
        </w:rPr>
        <w:t xml:space="preserve">                                        Ю.П.Шевченко</w:t>
      </w:r>
    </w:p>
    <w:p w:rsidR="00AF3294" w:rsidRDefault="00AF3294" w:rsidP="00AF3294">
      <w:pPr>
        <w:rPr>
          <w:sz w:val="16"/>
          <w:szCs w:val="16"/>
        </w:rPr>
      </w:pPr>
    </w:p>
    <w:p w:rsidR="00AF3294" w:rsidRDefault="00AF3294"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D7529C" w:rsidRDefault="00D7529C" w:rsidP="00AF3294">
      <w:pPr>
        <w:rPr>
          <w:sz w:val="18"/>
          <w:szCs w:val="18"/>
        </w:rPr>
      </w:pPr>
    </w:p>
    <w:p w:rsidR="00AF3294" w:rsidRDefault="00AF3294" w:rsidP="00BF6216">
      <w:pPr>
        <w:jc w:val="both"/>
        <w:rPr>
          <w:sz w:val="18"/>
          <w:szCs w:val="18"/>
        </w:rPr>
      </w:pPr>
    </w:p>
    <w:p w:rsidR="00D7529C" w:rsidRDefault="00AF3294" w:rsidP="00AF3294">
      <w:pPr>
        <w:jc w:val="center"/>
        <w:rPr>
          <w:b/>
          <w:sz w:val="17"/>
          <w:szCs w:val="17"/>
        </w:rPr>
      </w:pPr>
      <w:r w:rsidRPr="005A114F">
        <w:rPr>
          <w:b/>
          <w:sz w:val="17"/>
          <w:szCs w:val="17"/>
        </w:rPr>
        <w:lastRenderedPageBreak/>
        <w:t xml:space="preserve">АДМИНИСТРАЦИЯ   РУССКО-БУЙЛОВСКОГО </w:t>
      </w:r>
    </w:p>
    <w:p w:rsidR="00AF3294" w:rsidRPr="005A114F" w:rsidRDefault="00AF3294" w:rsidP="00AF3294">
      <w:pPr>
        <w:jc w:val="center"/>
        <w:rPr>
          <w:b/>
          <w:sz w:val="17"/>
          <w:szCs w:val="17"/>
        </w:rPr>
      </w:pPr>
      <w:r w:rsidRPr="005A114F">
        <w:rPr>
          <w:b/>
          <w:sz w:val="17"/>
          <w:szCs w:val="17"/>
        </w:rPr>
        <w:t xml:space="preserve"> СЕЛЬСКОГО  ПОСЕЛЕНИЯ</w:t>
      </w:r>
    </w:p>
    <w:p w:rsidR="00AF3294" w:rsidRPr="005A114F" w:rsidRDefault="00AF3294" w:rsidP="00AF3294">
      <w:pPr>
        <w:jc w:val="center"/>
        <w:rPr>
          <w:b/>
          <w:sz w:val="17"/>
          <w:szCs w:val="17"/>
        </w:rPr>
      </w:pPr>
      <w:r w:rsidRPr="005A114F">
        <w:rPr>
          <w:b/>
          <w:sz w:val="17"/>
          <w:szCs w:val="17"/>
        </w:rPr>
        <w:t>ПАВЛОВСКОГО МУНИЦИПАЛЬНОГО РАЙОНА</w:t>
      </w:r>
    </w:p>
    <w:p w:rsidR="00AF3294" w:rsidRPr="005A114F" w:rsidRDefault="00AF3294" w:rsidP="00AF3294">
      <w:pPr>
        <w:pStyle w:val="8"/>
        <w:spacing w:before="0" w:after="0"/>
        <w:ind w:left="0" w:firstLine="0"/>
        <w:jc w:val="center"/>
        <w:rPr>
          <w:rFonts w:ascii="Times New Roman" w:hAnsi="Times New Roman" w:cs="Times New Roman"/>
          <w:b/>
          <w:i w:val="0"/>
          <w:sz w:val="17"/>
          <w:szCs w:val="17"/>
        </w:rPr>
      </w:pPr>
      <w:r w:rsidRPr="005A114F">
        <w:rPr>
          <w:rFonts w:ascii="Times New Roman" w:hAnsi="Times New Roman" w:cs="Times New Roman"/>
          <w:b/>
          <w:i w:val="0"/>
          <w:sz w:val="17"/>
          <w:szCs w:val="17"/>
        </w:rPr>
        <w:t>ВОРОНЕЖСКОЙ ОБЛАСТИ</w:t>
      </w:r>
    </w:p>
    <w:p w:rsidR="00AF3294" w:rsidRPr="005A114F" w:rsidRDefault="00AF3294" w:rsidP="00AF3294">
      <w:pPr>
        <w:pStyle w:val="8"/>
        <w:spacing w:before="0" w:after="0"/>
        <w:ind w:left="0" w:firstLine="0"/>
        <w:jc w:val="center"/>
        <w:rPr>
          <w:rFonts w:ascii="Times New Roman" w:hAnsi="Times New Roman" w:cs="Times New Roman"/>
          <w:b/>
          <w:i w:val="0"/>
          <w:sz w:val="17"/>
          <w:szCs w:val="17"/>
        </w:rPr>
      </w:pPr>
    </w:p>
    <w:p w:rsidR="00AF3294" w:rsidRPr="005A114F" w:rsidRDefault="00AF3294" w:rsidP="00AF3294">
      <w:pPr>
        <w:pStyle w:val="2"/>
        <w:spacing w:before="0" w:after="0"/>
        <w:jc w:val="center"/>
        <w:rPr>
          <w:rFonts w:ascii="Times New Roman" w:hAnsi="Times New Roman"/>
          <w:i w:val="0"/>
          <w:sz w:val="17"/>
          <w:szCs w:val="17"/>
        </w:rPr>
      </w:pPr>
      <w:r w:rsidRPr="005A114F">
        <w:rPr>
          <w:rFonts w:ascii="Times New Roman" w:hAnsi="Times New Roman"/>
          <w:i w:val="0"/>
          <w:sz w:val="17"/>
          <w:szCs w:val="17"/>
        </w:rPr>
        <w:t>ПОСТАНОВЛЕНИЕ</w:t>
      </w:r>
    </w:p>
    <w:p w:rsidR="00AF3294" w:rsidRPr="005A114F" w:rsidRDefault="00AF3294" w:rsidP="00AF3294">
      <w:pPr>
        <w:jc w:val="center"/>
        <w:rPr>
          <w:sz w:val="17"/>
          <w:szCs w:val="17"/>
        </w:rPr>
      </w:pPr>
    </w:p>
    <w:p w:rsidR="00AF3294" w:rsidRPr="005A114F" w:rsidRDefault="00AF3294" w:rsidP="00AF3294">
      <w:pPr>
        <w:rPr>
          <w:sz w:val="17"/>
          <w:szCs w:val="17"/>
          <w:u w:val="single"/>
        </w:rPr>
      </w:pPr>
      <w:r w:rsidRPr="005A114F">
        <w:rPr>
          <w:sz w:val="17"/>
          <w:szCs w:val="17"/>
          <w:u w:val="single"/>
        </w:rPr>
        <w:t>От  22.07.2013 года  № 062</w:t>
      </w:r>
    </w:p>
    <w:p w:rsidR="00AF3294" w:rsidRPr="005A114F" w:rsidRDefault="00AF3294" w:rsidP="00AF3294">
      <w:pPr>
        <w:jc w:val="both"/>
        <w:rPr>
          <w:sz w:val="17"/>
          <w:szCs w:val="17"/>
        </w:rPr>
      </w:pPr>
      <w:r w:rsidRPr="005A114F">
        <w:rPr>
          <w:sz w:val="17"/>
          <w:szCs w:val="17"/>
        </w:rPr>
        <w:t>с. Русская Буйловка</w:t>
      </w:r>
    </w:p>
    <w:p w:rsidR="00AF3294" w:rsidRPr="005A114F" w:rsidRDefault="00AF3294" w:rsidP="00BF6216">
      <w:pPr>
        <w:jc w:val="both"/>
        <w:rPr>
          <w:sz w:val="17"/>
          <w:szCs w:val="17"/>
        </w:rPr>
      </w:pPr>
    </w:p>
    <w:p w:rsidR="00AF3294" w:rsidRPr="005A114F" w:rsidRDefault="00AF3294" w:rsidP="00AF3294">
      <w:pPr>
        <w:rPr>
          <w:sz w:val="17"/>
          <w:szCs w:val="17"/>
        </w:rPr>
      </w:pPr>
      <w:r w:rsidRPr="005A114F">
        <w:rPr>
          <w:sz w:val="17"/>
          <w:szCs w:val="17"/>
        </w:rPr>
        <w:t xml:space="preserve">Об определении границ территорий, </w:t>
      </w:r>
    </w:p>
    <w:p w:rsidR="00AF3294" w:rsidRPr="005A114F" w:rsidRDefault="00AF3294" w:rsidP="00AF3294">
      <w:pPr>
        <w:rPr>
          <w:sz w:val="17"/>
          <w:szCs w:val="17"/>
        </w:rPr>
      </w:pPr>
      <w:r w:rsidRPr="005A114F">
        <w:rPr>
          <w:sz w:val="17"/>
          <w:szCs w:val="17"/>
        </w:rPr>
        <w:t xml:space="preserve"> прилегающих к некоторым организациям и объектам,</w:t>
      </w:r>
    </w:p>
    <w:p w:rsidR="00AF3294" w:rsidRPr="005A114F" w:rsidRDefault="00AF3294" w:rsidP="00AF3294">
      <w:pPr>
        <w:rPr>
          <w:sz w:val="17"/>
          <w:szCs w:val="17"/>
        </w:rPr>
      </w:pPr>
      <w:r w:rsidRPr="005A114F">
        <w:rPr>
          <w:sz w:val="17"/>
          <w:szCs w:val="17"/>
        </w:rPr>
        <w:t xml:space="preserve"> на которых не допускается розничная продажа </w:t>
      </w:r>
    </w:p>
    <w:p w:rsidR="00AF3294" w:rsidRPr="005A114F" w:rsidRDefault="00AF3294" w:rsidP="00AF3294">
      <w:pPr>
        <w:rPr>
          <w:sz w:val="17"/>
          <w:szCs w:val="17"/>
        </w:rPr>
      </w:pPr>
      <w:r w:rsidRPr="005A114F">
        <w:rPr>
          <w:sz w:val="17"/>
          <w:szCs w:val="17"/>
        </w:rPr>
        <w:t xml:space="preserve">алкогольной продукции на территории </w:t>
      </w:r>
    </w:p>
    <w:p w:rsidR="00AF3294" w:rsidRPr="005A114F" w:rsidRDefault="00AF3294" w:rsidP="00AF3294">
      <w:pPr>
        <w:rPr>
          <w:sz w:val="17"/>
          <w:szCs w:val="17"/>
        </w:rPr>
      </w:pPr>
      <w:r w:rsidRPr="005A114F">
        <w:rPr>
          <w:sz w:val="17"/>
          <w:szCs w:val="17"/>
        </w:rPr>
        <w:t>Русско-Буйловского сельского поселения</w:t>
      </w:r>
    </w:p>
    <w:p w:rsidR="00AF3294" w:rsidRPr="005A114F" w:rsidRDefault="00AF3294" w:rsidP="00AF3294">
      <w:pPr>
        <w:rPr>
          <w:sz w:val="17"/>
          <w:szCs w:val="17"/>
        </w:rPr>
      </w:pPr>
    </w:p>
    <w:p w:rsidR="00AF3294" w:rsidRPr="005A114F" w:rsidRDefault="00AF3294" w:rsidP="00AF3294">
      <w:pPr>
        <w:ind w:firstLine="709"/>
        <w:jc w:val="both"/>
        <w:rPr>
          <w:sz w:val="17"/>
          <w:szCs w:val="17"/>
        </w:rPr>
      </w:pPr>
      <w:r w:rsidRPr="005A114F">
        <w:rPr>
          <w:color w:val="000000"/>
          <w:sz w:val="17"/>
          <w:szCs w:val="17"/>
        </w:rPr>
        <w:t xml:space="preserve">В соответствии с пунктами 2, 4 статьи 16 Федерального закона от 22.11.1995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потреблении (распития) алкогольной продукции», постановлением Правительства Российской Федерации от 27.12.2012 г.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территорий, на которых не допускается розничная продажа алкогольной продукции», </w:t>
      </w:r>
      <w:r w:rsidRPr="005A114F">
        <w:rPr>
          <w:color w:val="1E1E1E"/>
          <w:sz w:val="17"/>
          <w:szCs w:val="17"/>
        </w:rPr>
        <w:t xml:space="preserve">законом Воронежской области от 28.12.2005 г. № 88-ОЗ «О государственном регулировании отдельных правоотношений в сфере производства и оборота этилового спирта, алкогольной и спиртосодержащей продукции на территории Воронежской области», постановлением правительства Воронежской области  от 19.12.2012 г. № 1192 «О специально отведенных местах для проведения публичных мероприятий на территориях муниципальных районов и городских округов Воронежской области», Федеральным законом от 19.06.2004 г. № 54-ФЗ «О собраниях, митингах, демонстрациях, шествиях и пикетированиях», постановлением правительства Воронежской области от 14 июня 2013 г. № 523 «Об утверждении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на территории Воронежской области» </w:t>
      </w:r>
      <w:r w:rsidRPr="005A114F">
        <w:rPr>
          <w:sz w:val="17"/>
          <w:szCs w:val="17"/>
        </w:rPr>
        <w:t>администрация Русско-Буйловского сельского поселения</w:t>
      </w:r>
    </w:p>
    <w:p w:rsidR="00AF3294" w:rsidRPr="005A114F" w:rsidRDefault="00AF3294" w:rsidP="00AF3294">
      <w:pPr>
        <w:ind w:firstLine="709"/>
        <w:jc w:val="both"/>
        <w:rPr>
          <w:sz w:val="17"/>
          <w:szCs w:val="17"/>
        </w:rPr>
      </w:pPr>
    </w:p>
    <w:p w:rsidR="00AF3294" w:rsidRPr="005A114F" w:rsidRDefault="00AF3294" w:rsidP="008776C6">
      <w:pPr>
        <w:jc w:val="center"/>
        <w:rPr>
          <w:b/>
          <w:color w:val="1E1E1E"/>
          <w:spacing w:val="20"/>
          <w:sz w:val="17"/>
          <w:szCs w:val="17"/>
        </w:rPr>
      </w:pPr>
      <w:r w:rsidRPr="005A114F">
        <w:rPr>
          <w:b/>
          <w:color w:val="1E1E1E"/>
          <w:spacing w:val="20"/>
          <w:sz w:val="17"/>
          <w:szCs w:val="17"/>
        </w:rPr>
        <w:t>ПОСТАНОВЛЯЕТ:</w:t>
      </w:r>
    </w:p>
    <w:p w:rsidR="00AF3294" w:rsidRPr="005A114F" w:rsidRDefault="00AF3294" w:rsidP="00AF3294">
      <w:pPr>
        <w:ind w:firstLine="709"/>
        <w:jc w:val="center"/>
        <w:rPr>
          <w:b/>
          <w:color w:val="1E1E1E"/>
          <w:spacing w:val="20"/>
          <w:sz w:val="17"/>
          <w:szCs w:val="17"/>
        </w:rPr>
      </w:pPr>
    </w:p>
    <w:p w:rsidR="00AF3294" w:rsidRPr="005A114F" w:rsidRDefault="00AF3294" w:rsidP="00AF3294">
      <w:pPr>
        <w:ind w:firstLine="709"/>
        <w:jc w:val="both"/>
        <w:rPr>
          <w:color w:val="000000"/>
          <w:sz w:val="17"/>
          <w:szCs w:val="17"/>
        </w:rPr>
      </w:pPr>
      <w:r w:rsidRPr="005A114F">
        <w:rPr>
          <w:color w:val="000000"/>
          <w:sz w:val="17"/>
          <w:szCs w:val="17"/>
        </w:rPr>
        <w:t>1. Определить перечень организаций и объектов, на прилегающих территориях к  которым не допускается розничная продажа алкогольной продукции на территории Русско-Буйловского сельского поселения Павловского муниципального района, согласно</w:t>
      </w:r>
      <w:r w:rsidRPr="005A114F">
        <w:rPr>
          <w:rStyle w:val="apple-converted-space"/>
          <w:color w:val="000000"/>
          <w:sz w:val="17"/>
          <w:szCs w:val="17"/>
        </w:rPr>
        <w:t xml:space="preserve"> </w:t>
      </w:r>
      <w:r w:rsidRPr="005A114F">
        <w:rPr>
          <w:color w:val="000000"/>
          <w:sz w:val="17"/>
          <w:szCs w:val="17"/>
        </w:rPr>
        <w:t>приложению № 1 к настоящему постановлению.</w:t>
      </w:r>
    </w:p>
    <w:p w:rsidR="00AF3294" w:rsidRPr="005A114F" w:rsidRDefault="00AF3294" w:rsidP="00AF3294">
      <w:pPr>
        <w:ind w:firstLine="709"/>
        <w:jc w:val="both"/>
        <w:rPr>
          <w:color w:val="000000"/>
          <w:sz w:val="17"/>
          <w:szCs w:val="17"/>
        </w:rPr>
      </w:pPr>
      <w:r w:rsidRPr="005A114F">
        <w:rPr>
          <w:color w:val="000000"/>
          <w:sz w:val="17"/>
          <w:szCs w:val="17"/>
        </w:rPr>
        <w:t>2. Установить, что прилегающей территорией считается территория, прилегающая к организациям и объектам, указанным в приложении № 1 к настоящему постановлению, включая обособленную территорию (при наличии таковой), то есть территорию, границы которой обозначены ограждением (объектами искусственного происхождения), прилегающую к зданию (строению, сооружению), в котором расположены указанные организации и (или) объекты, а также территория, определяемая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указанные организации и (или) объекты (дополнительная территория).</w:t>
      </w:r>
    </w:p>
    <w:p w:rsidR="00AF3294" w:rsidRPr="005A114F" w:rsidRDefault="00AF3294" w:rsidP="00AF3294">
      <w:pPr>
        <w:ind w:firstLine="709"/>
        <w:jc w:val="both"/>
        <w:rPr>
          <w:color w:val="000000"/>
          <w:sz w:val="17"/>
          <w:szCs w:val="17"/>
        </w:rPr>
      </w:pPr>
      <w:r w:rsidRPr="005A114F">
        <w:rPr>
          <w:color w:val="000000"/>
          <w:sz w:val="17"/>
          <w:szCs w:val="17"/>
        </w:rPr>
        <w:t>3. Способ расчета расстояния от организаций и объектов, указанных в приложении № 1 к настоящему постановлению, до границ прилегающих территорий определяется по радиусу (кратчайшее расстояние по прямой) от входа для посетителей на обособленную территорию (при наличии таковой) или от входа для посетителей в здание (строение, сооружение), в котором расположены организации и (или) объекты (при отсутствии обособленной территории).</w:t>
      </w:r>
    </w:p>
    <w:p w:rsidR="00AF3294" w:rsidRPr="005A114F" w:rsidRDefault="00AF3294" w:rsidP="00AF3294">
      <w:pPr>
        <w:ind w:firstLine="709"/>
        <w:jc w:val="both"/>
        <w:rPr>
          <w:color w:val="000000"/>
          <w:sz w:val="17"/>
          <w:szCs w:val="17"/>
        </w:rPr>
      </w:pPr>
      <w:r w:rsidRPr="005A114F">
        <w:rPr>
          <w:color w:val="000000"/>
          <w:sz w:val="17"/>
          <w:szCs w:val="17"/>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w:t>
      </w:r>
    </w:p>
    <w:p w:rsidR="00AF3294" w:rsidRPr="005A114F" w:rsidRDefault="00AF3294" w:rsidP="00AF3294">
      <w:pPr>
        <w:ind w:firstLine="709"/>
        <w:jc w:val="both"/>
        <w:rPr>
          <w:color w:val="000000"/>
          <w:sz w:val="17"/>
          <w:szCs w:val="17"/>
        </w:rPr>
      </w:pPr>
      <w:r w:rsidRPr="005A114F">
        <w:rPr>
          <w:color w:val="000000"/>
          <w:sz w:val="17"/>
          <w:szCs w:val="17"/>
        </w:rPr>
        <w:lastRenderedPageBreak/>
        <w:t xml:space="preserve">4. Установить, что  минимальное расстояние от организаций и (или) объектов, указанных в приложении № 1 к настоящему постановлению, до границ прилегающих территорий составляет </w:t>
      </w:r>
      <w:smartTag w:uri="urn:schemas-microsoft-com:office:smarttags" w:element="metricconverter">
        <w:smartTagPr>
          <w:attr w:name="ProductID" w:val="50 метров"/>
        </w:smartTagPr>
        <w:smartTag w:uri="urn:schemas-microsoft-com:office:smarttags" w:element="metricconverter">
          <w:smartTagPr>
            <w:attr w:name="ProductID" w:val="50 метров"/>
          </w:smartTagPr>
          <w:r w:rsidRPr="005A114F">
            <w:rPr>
              <w:color w:val="000000"/>
              <w:sz w:val="17"/>
              <w:szCs w:val="17"/>
            </w:rPr>
            <w:t>50 метров</w:t>
          </w:r>
        </w:smartTag>
        <w:r w:rsidRPr="005A114F">
          <w:rPr>
            <w:color w:val="000000"/>
            <w:sz w:val="17"/>
            <w:szCs w:val="17"/>
          </w:rPr>
          <w:t>.</w:t>
        </w:r>
      </w:smartTag>
    </w:p>
    <w:p w:rsidR="00AF3294" w:rsidRPr="005A114F" w:rsidRDefault="00AF3294" w:rsidP="00AF3294">
      <w:pPr>
        <w:ind w:firstLine="709"/>
        <w:jc w:val="both"/>
        <w:rPr>
          <w:color w:val="000000"/>
          <w:sz w:val="17"/>
          <w:szCs w:val="17"/>
        </w:rPr>
      </w:pPr>
      <w:r w:rsidRPr="005A114F">
        <w:rPr>
          <w:color w:val="000000"/>
          <w:sz w:val="17"/>
          <w:szCs w:val="17"/>
        </w:rPr>
        <w:t>5. Утвердить схемы границ территорий, прилегающих к организациям и (или) объектам, на которых не допускается розничная продажа алкогольной продукции, согласно приложению № 2 к настоящему постановлению.</w:t>
      </w:r>
    </w:p>
    <w:p w:rsidR="00AF3294" w:rsidRPr="005A114F" w:rsidRDefault="00AF3294" w:rsidP="00AF3294">
      <w:pPr>
        <w:ind w:firstLine="709"/>
        <w:jc w:val="both"/>
        <w:rPr>
          <w:color w:val="000000"/>
          <w:sz w:val="17"/>
          <w:szCs w:val="17"/>
        </w:rPr>
      </w:pPr>
      <w:r w:rsidRPr="005A114F">
        <w:rPr>
          <w:color w:val="000000"/>
          <w:sz w:val="17"/>
          <w:szCs w:val="17"/>
        </w:rPr>
        <w:t xml:space="preserve">6. Признать утратившим силу постановление администрации Русско-Буйловского сельского поселения от 17.10.2012 года № 079. </w:t>
      </w:r>
    </w:p>
    <w:p w:rsidR="00AF3294" w:rsidRPr="005A114F" w:rsidRDefault="00AF3294" w:rsidP="00AF3294">
      <w:pPr>
        <w:ind w:firstLine="709"/>
        <w:jc w:val="both"/>
        <w:rPr>
          <w:color w:val="000000"/>
          <w:sz w:val="17"/>
          <w:szCs w:val="17"/>
        </w:rPr>
      </w:pPr>
      <w:r w:rsidRPr="005A114F">
        <w:rPr>
          <w:color w:val="000000"/>
          <w:sz w:val="17"/>
          <w:szCs w:val="17"/>
        </w:rPr>
        <w:t>7. Настоящее постановление вступает в силу с момента официального опубликования.</w:t>
      </w:r>
    </w:p>
    <w:p w:rsidR="00AF3294" w:rsidRPr="005A114F" w:rsidRDefault="00AF3294" w:rsidP="00AF3294">
      <w:pPr>
        <w:ind w:firstLine="709"/>
        <w:jc w:val="both"/>
        <w:rPr>
          <w:color w:val="000000"/>
          <w:sz w:val="17"/>
          <w:szCs w:val="17"/>
        </w:rPr>
      </w:pPr>
      <w:r w:rsidRPr="005A114F">
        <w:rPr>
          <w:color w:val="000000"/>
          <w:sz w:val="17"/>
          <w:szCs w:val="17"/>
        </w:rPr>
        <w:t>8.  Контроль за исполнением настоящего постановления оставляю за собой.</w:t>
      </w:r>
    </w:p>
    <w:p w:rsidR="00AF3294" w:rsidRPr="005A114F" w:rsidRDefault="00AF3294" w:rsidP="00AF3294">
      <w:pPr>
        <w:jc w:val="both"/>
        <w:rPr>
          <w:color w:val="000000"/>
          <w:sz w:val="17"/>
          <w:szCs w:val="17"/>
        </w:rPr>
      </w:pPr>
    </w:p>
    <w:p w:rsidR="00AF3294" w:rsidRPr="005A114F" w:rsidRDefault="00AF3294" w:rsidP="00AF3294">
      <w:pPr>
        <w:jc w:val="both"/>
        <w:rPr>
          <w:color w:val="000000"/>
          <w:sz w:val="17"/>
          <w:szCs w:val="17"/>
        </w:rPr>
      </w:pPr>
    </w:p>
    <w:p w:rsidR="00AF3294" w:rsidRPr="005A114F" w:rsidRDefault="00AF3294" w:rsidP="00AF3294">
      <w:pPr>
        <w:rPr>
          <w:color w:val="000000"/>
          <w:sz w:val="17"/>
          <w:szCs w:val="17"/>
        </w:rPr>
      </w:pPr>
      <w:r w:rsidRPr="005A114F">
        <w:rPr>
          <w:color w:val="000000"/>
          <w:sz w:val="17"/>
          <w:szCs w:val="17"/>
        </w:rPr>
        <w:t>Глава Русско-Буйловского</w:t>
      </w:r>
    </w:p>
    <w:p w:rsidR="00AF3294" w:rsidRDefault="00AF3294" w:rsidP="00AF3294">
      <w:pPr>
        <w:rPr>
          <w:sz w:val="18"/>
          <w:szCs w:val="18"/>
        </w:rPr>
      </w:pPr>
      <w:r w:rsidRPr="005A114F">
        <w:rPr>
          <w:color w:val="000000"/>
          <w:sz w:val="17"/>
          <w:szCs w:val="17"/>
        </w:rPr>
        <w:t>сельского поселения                                                          Ю.П. Шевченко</w:t>
      </w:r>
    </w:p>
    <w:p w:rsidR="00AF3294" w:rsidRDefault="00AF3294" w:rsidP="00BF6216">
      <w:pPr>
        <w:jc w:val="both"/>
        <w:rPr>
          <w:sz w:val="18"/>
          <w:szCs w:val="18"/>
        </w:rPr>
      </w:pPr>
    </w:p>
    <w:p w:rsidR="00AF3294" w:rsidRDefault="00AF3294" w:rsidP="00BF6216">
      <w:pPr>
        <w:jc w:val="both"/>
        <w:rPr>
          <w:sz w:val="18"/>
          <w:szCs w:val="18"/>
        </w:rPr>
      </w:pPr>
    </w:p>
    <w:p w:rsidR="00F6293C" w:rsidRDefault="00F6293C" w:rsidP="00BF6216">
      <w:pPr>
        <w:jc w:val="both"/>
        <w:rPr>
          <w:sz w:val="18"/>
          <w:szCs w:val="18"/>
        </w:rPr>
      </w:pPr>
    </w:p>
    <w:p w:rsidR="00F6293C" w:rsidRDefault="00F6293C" w:rsidP="00BF6216">
      <w:pPr>
        <w:jc w:val="both"/>
        <w:rPr>
          <w:sz w:val="18"/>
          <w:szCs w:val="18"/>
        </w:rPr>
      </w:pPr>
    </w:p>
    <w:p w:rsidR="005A114F" w:rsidRPr="005A114F" w:rsidRDefault="005A114F" w:rsidP="005A114F">
      <w:pPr>
        <w:ind w:left="2268"/>
        <w:rPr>
          <w:color w:val="000000"/>
          <w:sz w:val="18"/>
          <w:szCs w:val="18"/>
        </w:rPr>
      </w:pPr>
      <w:r w:rsidRPr="005A114F">
        <w:rPr>
          <w:color w:val="000000"/>
          <w:sz w:val="18"/>
          <w:szCs w:val="18"/>
        </w:rPr>
        <w:t>Приложение  № 1</w:t>
      </w:r>
    </w:p>
    <w:p w:rsidR="005A114F" w:rsidRPr="005A114F" w:rsidRDefault="005A114F" w:rsidP="005A114F">
      <w:pPr>
        <w:ind w:left="2268"/>
        <w:rPr>
          <w:color w:val="000000"/>
          <w:sz w:val="18"/>
          <w:szCs w:val="18"/>
        </w:rPr>
      </w:pPr>
      <w:r w:rsidRPr="005A114F">
        <w:rPr>
          <w:color w:val="000000"/>
          <w:sz w:val="18"/>
          <w:szCs w:val="18"/>
        </w:rPr>
        <w:t>к постановлению администрации</w:t>
      </w:r>
    </w:p>
    <w:p w:rsidR="005A114F" w:rsidRPr="005A114F" w:rsidRDefault="005A114F" w:rsidP="005A114F">
      <w:pPr>
        <w:ind w:left="2268"/>
        <w:rPr>
          <w:color w:val="000000"/>
          <w:sz w:val="18"/>
          <w:szCs w:val="18"/>
        </w:rPr>
      </w:pPr>
      <w:r w:rsidRPr="005A114F">
        <w:rPr>
          <w:color w:val="000000"/>
          <w:sz w:val="18"/>
          <w:szCs w:val="18"/>
        </w:rPr>
        <w:t>Русско-Буйловского сельского поселения</w:t>
      </w:r>
    </w:p>
    <w:p w:rsidR="005A114F" w:rsidRPr="005A114F" w:rsidRDefault="005A114F" w:rsidP="005A114F">
      <w:pPr>
        <w:ind w:left="2268"/>
        <w:rPr>
          <w:color w:val="000000"/>
          <w:sz w:val="18"/>
          <w:szCs w:val="18"/>
          <w:u w:val="single"/>
        </w:rPr>
      </w:pPr>
      <w:r w:rsidRPr="005A114F">
        <w:rPr>
          <w:color w:val="000000"/>
          <w:sz w:val="18"/>
          <w:szCs w:val="18"/>
          <w:u w:val="single"/>
        </w:rPr>
        <w:t>от 22.07. 2013 г.</w:t>
      </w:r>
    </w:p>
    <w:p w:rsidR="005A114F" w:rsidRDefault="005A114F" w:rsidP="005A114F">
      <w:pPr>
        <w:jc w:val="right"/>
        <w:rPr>
          <w:color w:val="000000"/>
          <w:sz w:val="18"/>
          <w:szCs w:val="18"/>
        </w:rPr>
      </w:pPr>
    </w:p>
    <w:p w:rsidR="00CA147E" w:rsidRDefault="00CA147E" w:rsidP="005A114F">
      <w:pPr>
        <w:jc w:val="right"/>
        <w:rPr>
          <w:color w:val="000000"/>
          <w:sz w:val="18"/>
          <w:szCs w:val="18"/>
        </w:rPr>
      </w:pPr>
    </w:p>
    <w:p w:rsidR="005A114F" w:rsidRPr="005A114F" w:rsidRDefault="005A114F" w:rsidP="005A114F">
      <w:pPr>
        <w:jc w:val="right"/>
        <w:rPr>
          <w:color w:val="000000"/>
          <w:sz w:val="18"/>
          <w:szCs w:val="18"/>
        </w:rPr>
      </w:pPr>
    </w:p>
    <w:p w:rsidR="005A114F" w:rsidRPr="005A114F" w:rsidRDefault="005A114F" w:rsidP="005A114F">
      <w:pPr>
        <w:jc w:val="center"/>
        <w:rPr>
          <w:b/>
          <w:color w:val="000000"/>
          <w:sz w:val="18"/>
          <w:szCs w:val="18"/>
        </w:rPr>
      </w:pPr>
      <w:r w:rsidRPr="005A114F">
        <w:rPr>
          <w:b/>
          <w:color w:val="000000"/>
          <w:sz w:val="18"/>
          <w:szCs w:val="18"/>
        </w:rPr>
        <w:t>ПЕРЕЧЕНЬ</w:t>
      </w:r>
    </w:p>
    <w:p w:rsidR="005A114F" w:rsidRPr="005A114F" w:rsidRDefault="005A114F" w:rsidP="005A114F">
      <w:pPr>
        <w:jc w:val="center"/>
        <w:rPr>
          <w:b/>
          <w:color w:val="000000"/>
          <w:sz w:val="18"/>
          <w:szCs w:val="18"/>
        </w:rPr>
      </w:pPr>
      <w:r w:rsidRPr="005A114F">
        <w:rPr>
          <w:b/>
          <w:color w:val="000000"/>
          <w:sz w:val="18"/>
          <w:szCs w:val="18"/>
        </w:rPr>
        <w:t>организаций и объектов, на прилегающих территориях к которым не допускается розничная продажа алкогольной продукции на территории</w:t>
      </w:r>
    </w:p>
    <w:p w:rsidR="005A114F" w:rsidRDefault="005A114F" w:rsidP="005A114F">
      <w:pPr>
        <w:jc w:val="center"/>
        <w:rPr>
          <w:b/>
          <w:color w:val="000000"/>
          <w:sz w:val="18"/>
          <w:szCs w:val="18"/>
        </w:rPr>
      </w:pPr>
      <w:r w:rsidRPr="005A114F">
        <w:rPr>
          <w:b/>
          <w:color w:val="000000"/>
          <w:sz w:val="18"/>
          <w:szCs w:val="18"/>
        </w:rPr>
        <w:t>Русско-Буйловского сельского поселения</w:t>
      </w:r>
    </w:p>
    <w:p w:rsidR="005A114F" w:rsidRPr="005A114F" w:rsidRDefault="005A114F" w:rsidP="005A114F">
      <w:pPr>
        <w:jc w:val="center"/>
        <w:rPr>
          <w:b/>
          <w:color w:val="000000"/>
          <w:sz w:val="18"/>
          <w:szCs w:val="18"/>
        </w:rPr>
      </w:pPr>
    </w:p>
    <w:p w:rsidR="005A114F" w:rsidRPr="005A114F" w:rsidRDefault="005A114F" w:rsidP="005A114F">
      <w:pPr>
        <w:jc w:val="center"/>
        <w:rPr>
          <w:b/>
          <w:color w:val="000000"/>
          <w:sz w:val="18"/>
          <w:szCs w:val="18"/>
        </w:rPr>
      </w:pPr>
    </w:p>
    <w:tbl>
      <w:tblPr>
        <w:tblStyle w:val="ad"/>
        <w:tblW w:w="0" w:type="auto"/>
        <w:tblLook w:val="04A0"/>
      </w:tblPr>
      <w:tblGrid>
        <w:gridCol w:w="505"/>
        <w:gridCol w:w="3208"/>
        <w:gridCol w:w="1747"/>
      </w:tblGrid>
      <w:tr w:rsidR="005A114F" w:rsidRPr="005A114F" w:rsidTr="005A114F">
        <w:tc>
          <w:tcPr>
            <w:tcW w:w="0" w:type="auto"/>
          </w:tcPr>
          <w:p w:rsidR="005A114F" w:rsidRPr="005A114F" w:rsidRDefault="005A114F" w:rsidP="005A114F">
            <w:pPr>
              <w:jc w:val="center"/>
              <w:rPr>
                <w:sz w:val="18"/>
                <w:szCs w:val="18"/>
              </w:rPr>
            </w:pPr>
            <w:r w:rsidRPr="005A114F">
              <w:rPr>
                <w:sz w:val="18"/>
                <w:szCs w:val="18"/>
              </w:rPr>
              <w:t>№ п/п</w:t>
            </w:r>
          </w:p>
        </w:tc>
        <w:tc>
          <w:tcPr>
            <w:tcW w:w="0" w:type="auto"/>
          </w:tcPr>
          <w:p w:rsidR="005A114F" w:rsidRPr="005A114F" w:rsidRDefault="005A114F" w:rsidP="005A114F">
            <w:pPr>
              <w:jc w:val="center"/>
              <w:rPr>
                <w:sz w:val="18"/>
                <w:szCs w:val="18"/>
              </w:rPr>
            </w:pPr>
            <w:r w:rsidRPr="005A114F">
              <w:rPr>
                <w:sz w:val="18"/>
                <w:szCs w:val="18"/>
              </w:rPr>
              <w:t>Наименование учреждения, организации</w:t>
            </w:r>
          </w:p>
        </w:tc>
        <w:tc>
          <w:tcPr>
            <w:tcW w:w="0" w:type="auto"/>
          </w:tcPr>
          <w:p w:rsidR="005A114F" w:rsidRPr="005A114F" w:rsidRDefault="005A114F" w:rsidP="005A114F">
            <w:pPr>
              <w:jc w:val="center"/>
              <w:rPr>
                <w:sz w:val="18"/>
                <w:szCs w:val="18"/>
              </w:rPr>
            </w:pPr>
            <w:r w:rsidRPr="005A114F">
              <w:rPr>
                <w:sz w:val="18"/>
                <w:szCs w:val="18"/>
              </w:rPr>
              <w:t>Адрес местонахождения</w:t>
            </w:r>
          </w:p>
        </w:tc>
      </w:tr>
      <w:tr w:rsidR="005A114F" w:rsidRPr="005A114F" w:rsidTr="005A114F">
        <w:tc>
          <w:tcPr>
            <w:tcW w:w="0" w:type="auto"/>
            <w:gridSpan w:val="3"/>
          </w:tcPr>
          <w:p w:rsidR="005A114F" w:rsidRPr="005A114F" w:rsidRDefault="005A114F" w:rsidP="005A114F">
            <w:pPr>
              <w:pStyle w:val="a9"/>
              <w:numPr>
                <w:ilvl w:val="0"/>
                <w:numId w:val="11"/>
              </w:numPr>
              <w:jc w:val="center"/>
              <w:rPr>
                <w:b/>
                <w:sz w:val="18"/>
                <w:szCs w:val="18"/>
              </w:rPr>
            </w:pPr>
            <w:r w:rsidRPr="005A114F">
              <w:rPr>
                <w:b/>
                <w:sz w:val="18"/>
                <w:szCs w:val="18"/>
              </w:rPr>
              <w:t>Детские организации</w:t>
            </w:r>
          </w:p>
        </w:tc>
      </w:tr>
      <w:tr w:rsidR="005A114F" w:rsidRPr="005A114F" w:rsidTr="005A114F">
        <w:tc>
          <w:tcPr>
            <w:tcW w:w="0" w:type="auto"/>
          </w:tcPr>
          <w:p w:rsidR="005A114F" w:rsidRPr="005A114F" w:rsidRDefault="005A114F" w:rsidP="005A114F">
            <w:pPr>
              <w:jc w:val="both"/>
              <w:rPr>
                <w:sz w:val="18"/>
                <w:szCs w:val="18"/>
              </w:rPr>
            </w:pPr>
            <w:r w:rsidRPr="005A114F">
              <w:rPr>
                <w:sz w:val="18"/>
                <w:szCs w:val="18"/>
              </w:rPr>
              <w:t>1.</w:t>
            </w:r>
          </w:p>
        </w:tc>
        <w:tc>
          <w:tcPr>
            <w:tcW w:w="0" w:type="auto"/>
          </w:tcPr>
          <w:p w:rsidR="005A114F" w:rsidRPr="005A114F" w:rsidRDefault="005A114F" w:rsidP="005A114F">
            <w:pPr>
              <w:jc w:val="both"/>
              <w:rPr>
                <w:sz w:val="18"/>
                <w:szCs w:val="18"/>
              </w:rPr>
            </w:pPr>
            <w:r w:rsidRPr="005A114F">
              <w:rPr>
                <w:sz w:val="18"/>
                <w:szCs w:val="18"/>
              </w:rPr>
              <w:t>МКДОУ  Р.Буйловский детский сад</w:t>
            </w:r>
          </w:p>
        </w:tc>
        <w:tc>
          <w:tcPr>
            <w:tcW w:w="0" w:type="auto"/>
          </w:tcPr>
          <w:p w:rsidR="005A114F" w:rsidRPr="005A114F" w:rsidRDefault="005A114F" w:rsidP="005A114F">
            <w:pPr>
              <w:rPr>
                <w:sz w:val="18"/>
                <w:szCs w:val="18"/>
              </w:rPr>
            </w:pPr>
            <w:r w:rsidRPr="005A114F">
              <w:rPr>
                <w:sz w:val="18"/>
                <w:szCs w:val="18"/>
              </w:rPr>
              <w:t>с. Русская Буйловка,</w:t>
            </w:r>
          </w:p>
          <w:p w:rsidR="005A114F" w:rsidRPr="005A114F" w:rsidRDefault="005A114F" w:rsidP="005A114F">
            <w:pPr>
              <w:rPr>
                <w:sz w:val="18"/>
                <w:szCs w:val="18"/>
              </w:rPr>
            </w:pPr>
            <w:r w:rsidRPr="005A114F">
              <w:rPr>
                <w:sz w:val="18"/>
                <w:szCs w:val="18"/>
              </w:rPr>
              <w:t xml:space="preserve"> ул. Советская, 90 «а» </w:t>
            </w:r>
          </w:p>
        </w:tc>
      </w:tr>
      <w:tr w:rsidR="005A114F" w:rsidRPr="005A114F" w:rsidTr="005A114F">
        <w:tc>
          <w:tcPr>
            <w:tcW w:w="0" w:type="auto"/>
            <w:gridSpan w:val="3"/>
          </w:tcPr>
          <w:p w:rsidR="005A114F" w:rsidRPr="005A114F" w:rsidRDefault="005A114F" w:rsidP="005A114F">
            <w:pPr>
              <w:pStyle w:val="a9"/>
              <w:numPr>
                <w:ilvl w:val="0"/>
                <w:numId w:val="11"/>
              </w:numPr>
              <w:jc w:val="center"/>
              <w:rPr>
                <w:b/>
                <w:sz w:val="18"/>
                <w:szCs w:val="18"/>
              </w:rPr>
            </w:pPr>
            <w:r w:rsidRPr="005A114F">
              <w:rPr>
                <w:b/>
                <w:sz w:val="18"/>
                <w:szCs w:val="18"/>
              </w:rPr>
              <w:t>Образовательные организации</w:t>
            </w:r>
          </w:p>
        </w:tc>
      </w:tr>
      <w:tr w:rsidR="005A114F" w:rsidRPr="005A114F" w:rsidTr="005A114F">
        <w:tc>
          <w:tcPr>
            <w:tcW w:w="0" w:type="auto"/>
          </w:tcPr>
          <w:p w:rsidR="005A114F" w:rsidRPr="005A114F" w:rsidRDefault="005A114F" w:rsidP="005A114F">
            <w:pPr>
              <w:jc w:val="both"/>
              <w:rPr>
                <w:sz w:val="18"/>
                <w:szCs w:val="18"/>
              </w:rPr>
            </w:pPr>
            <w:r w:rsidRPr="005A114F">
              <w:rPr>
                <w:sz w:val="18"/>
                <w:szCs w:val="18"/>
              </w:rPr>
              <w:t>1.</w:t>
            </w:r>
          </w:p>
        </w:tc>
        <w:tc>
          <w:tcPr>
            <w:tcW w:w="0" w:type="auto"/>
          </w:tcPr>
          <w:p w:rsidR="005A114F" w:rsidRPr="005A114F" w:rsidRDefault="005A114F" w:rsidP="005A114F">
            <w:pPr>
              <w:rPr>
                <w:sz w:val="18"/>
                <w:szCs w:val="18"/>
              </w:rPr>
            </w:pPr>
            <w:r w:rsidRPr="005A114F">
              <w:rPr>
                <w:sz w:val="18"/>
                <w:szCs w:val="18"/>
              </w:rPr>
              <w:t>МКОУ  Р. Буйловская средняя общеобразовательная школа</w:t>
            </w:r>
          </w:p>
        </w:tc>
        <w:tc>
          <w:tcPr>
            <w:tcW w:w="0" w:type="auto"/>
          </w:tcPr>
          <w:p w:rsidR="005A114F" w:rsidRPr="005A114F" w:rsidRDefault="005A114F" w:rsidP="005A114F">
            <w:pPr>
              <w:rPr>
                <w:sz w:val="18"/>
                <w:szCs w:val="18"/>
              </w:rPr>
            </w:pPr>
            <w:r w:rsidRPr="005A114F">
              <w:rPr>
                <w:sz w:val="18"/>
                <w:szCs w:val="18"/>
              </w:rPr>
              <w:t xml:space="preserve">с. Русская Буйловка, </w:t>
            </w:r>
          </w:p>
          <w:p w:rsidR="005A114F" w:rsidRPr="005A114F" w:rsidRDefault="005A114F" w:rsidP="005A114F">
            <w:pPr>
              <w:rPr>
                <w:sz w:val="18"/>
                <w:szCs w:val="18"/>
              </w:rPr>
            </w:pPr>
            <w:r w:rsidRPr="005A114F">
              <w:rPr>
                <w:sz w:val="18"/>
                <w:szCs w:val="18"/>
              </w:rPr>
              <w:t xml:space="preserve">ул. Ленина, 28 </w:t>
            </w:r>
          </w:p>
        </w:tc>
      </w:tr>
      <w:tr w:rsidR="005A114F" w:rsidRPr="005A114F" w:rsidTr="005A114F">
        <w:tc>
          <w:tcPr>
            <w:tcW w:w="0" w:type="auto"/>
            <w:gridSpan w:val="3"/>
          </w:tcPr>
          <w:p w:rsidR="005A114F" w:rsidRPr="005A114F" w:rsidRDefault="005A114F" w:rsidP="005A114F">
            <w:pPr>
              <w:pStyle w:val="a9"/>
              <w:numPr>
                <w:ilvl w:val="0"/>
                <w:numId w:val="11"/>
              </w:numPr>
              <w:jc w:val="center"/>
              <w:rPr>
                <w:b/>
                <w:sz w:val="18"/>
                <w:szCs w:val="18"/>
              </w:rPr>
            </w:pPr>
            <w:r w:rsidRPr="005A114F">
              <w:rPr>
                <w:b/>
                <w:sz w:val="18"/>
                <w:szCs w:val="18"/>
              </w:rPr>
              <w:t>Объекты спорта</w:t>
            </w:r>
          </w:p>
        </w:tc>
      </w:tr>
      <w:tr w:rsidR="005A114F" w:rsidRPr="005A114F" w:rsidTr="005A114F">
        <w:tc>
          <w:tcPr>
            <w:tcW w:w="0" w:type="auto"/>
          </w:tcPr>
          <w:p w:rsidR="005A114F" w:rsidRPr="005A114F" w:rsidRDefault="005A114F" w:rsidP="005A114F">
            <w:pPr>
              <w:jc w:val="both"/>
              <w:rPr>
                <w:sz w:val="18"/>
                <w:szCs w:val="18"/>
              </w:rPr>
            </w:pPr>
            <w:r w:rsidRPr="005A114F">
              <w:rPr>
                <w:sz w:val="18"/>
                <w:szCs w:val="18"/>
              </w:rPr>
              <w:t>1.</w:t>
            </w:r>
          </w:p>
        </w:tc>
        <w:tc>
          <w:tcPr>
            <w:tcW w:w="0" w:type="auto"/>
          </w:tcPr>
          <w:p w:rsidR="005A114F" w:rsidRPr="005A114F" w:rsidRDefault="005A114F" w:rsidP="005A114F">
            <w:pPr>
              <w:rPr>
                <w:sz w:val="18"/>
                <w:szCs w:val="18"/>
              </w:rPr>
            </w:pPr>
            <w:r w:rsidRPr="005A114F">
              <w:rPr>
                <w:sz w:val="18"/>
                <w:szCs w:val="18"/>
              </w:rPr>
              <w:t>Спортивный зал в с. Русская Буйловка</w:t>
            </w:r>
          </w:p>
        </w:tc>
        <w:tc>
          <w:tcPr>
            <w:tcW w:w="0" w:type="auto"/>
          </w:tcPr>
          <w:p w:rsidR="005A114F" w:rsidRPr="005A114F" w:rsidRDefault="005A114F" w:rsidP="005A114F">
            <w:pPr>
              <w:rPr>
                <w:sz w:val="18"/>
                <w:szCs w:val="18"/>
              </w:rPr>
            </w:pPr>
            <w:r w:rsidRPr="005A114F">
              <w:rPr>
                <w:sz w:val="18"/>
                <w:szCs w:val="18"/>
              </w:rPr>
              <w:t>с. Русская Буйловка,</w:t>
            </w:r>
          </w:p>
          <w:p w:rsidR="005A114F" w:rsidRPr="005A114F" w:rsidRDefault="005A114F" w:rsidP="005A114F">
            <w:pPr>
              <w:rPr>
                <w:sz w:val="18"/>
                <w:szCs w:val="18"/>
              </w:rPr>
            </w:pPr>
            <w:r w:rsidRPr="005A114F">
              <w:rPr>
                <w:sz w:val="18"/>
                <w:szCs w:val="18"/>
              </w:rPr>
              <w:t>ул. Советская, 3</w:t>
            </w:r>
          </w:p>
        </w:tc>
      </w:tr>
      <w:tr w:rsidR="005A114F" w:rsidRPr="005A114F" w:rsidTr="005A114F">
        <w:tc>
          <w:tcPr>
            <w:tcW w:w="0" w:type="auto"/>
          </w:tcPr>
          <w:p w:rsidR="005A114F" w:rsidRPr="005A114F" w:rsidRDefault="005A114F" w:rsidP="005A114F">
            <w:pPr>
              <w:jc w:val="both"/>
              <w:rPr>
                <w:sz w:val="18"/>
                <w:szCs w:val="18"/>
              </w:rPr>
            </w:pPr>
            <w:r w:rsidRPr="005A114F">
              <w:rPr>
                <w:sz w:val="18"/>
                <w:szCs w:val="18"/>
              </w:rPr>
              <w:t>2.</w:t>
            </w:r>
          </w:p>
        </w:tc>
        <w:tc>
          <w:tcPr>
            <w:tcW w:w="0" w:type="auto"/>
          </w:tcPr>
          <w:p w:rsidR="005A114F" w:rsidRPr="005A114F" w:rsidRDefault="005A114F" w:rsidP="005A114F">
            <w:pPr>
              <w:rPr>
                <w:sz w:val="18"/>
                <w:szCs w:val="18"/>
              </w:rPr>
            </w:pPr>
            <w:r w:rsidRPr="005A114F">
              <w:rPr>
                <w:sz w:val="18"/>
                <w:szCs w:val="18"/>
              </w:rPr>
              <w:t>Сооружение (универсальная, многофункциональная спортивная площадка в с. Русская Буйловка).</w:t>
            </w:r>
          </w:p>
        </w:tc>
        <w:tc>
          <w:tcPr>
            <w:tcW w:w="0" w:type="auto"/>
          </w:tcPr>
          <w:p w:rsidR="005A114F" w:rsidRPr="005A114F" w:rsidRDefault="005A114F" w:rsidP="005A114F">
            <w:pPr>
              <w:rPr>
                <w:sz w:val="18"/>
                <w:szCs w:val="18"/>
              </w:rPr>
            </w:pPr>
            <w:r w:rsidRPr="005A114F">
              <w:rPr>
                <w:sz w:val="18"/>
                <w:szCs w:val="18"/>
              </w:rPr>
              <w:t>с. Русская Буйловка,</w:t>
            </w:r>
          </w:p>
          <w:p w:rsidR="005A114F" w:rsidRPr="005A114F" w:rsidRDefault="005A114F" w:rsidP="005A114F">
            <w:pPr>
              <w:rPr>
                <w:sz w:val="18"/>
                <w:szCs w:val="18"/>
              </w:rPr>
            </w:pPr>
            <w:r w:rsidRPr="005A114F">
              <w:rPr>
                <w:sz w:val="18"/>
                <w:szCs w:val="18"/>
              </w:rPr>
              <w:t>ул. Советская, 3 «а»</w:t>
            </w:r>
          </w:p>
        </w:tc>
      </w:tr>
      <w:tr w:rsidR="005A114F" w:rsidRPr="005A114F" w:rsidTr="005A114F">
        <w:tc>
          <w:tcPr>
            <w:tcW w:w="0" w:type="auto"/>
            <w:gridSpan w:val="3"/>
          </w:tcPr>
          <w:p w:rsidR="005A114F" w:rsidRPr="005A114F" w:rsidRDefault="005A114F" w:rsidP="005A114F">
            <w:pPr>
              <w:pStyle w:val="a9"/>
              <w:numPr>
                <w:ilvl w:val="0"/>
                <w:numId w:val="11"/>
              </w:numPr>
              <w:jc w:val="center"/>
              <w:rPr>
                <w:b/>
                <w:sz w:val="18"/>
                <w:szCs w:val="18"/>
              </w:rPr>
            </w:pPr>
            <w:r w:rsidRPr="005A114F">
              <w:rPr>
                <w:b/>
                <w:sz w:val="18"/>
                <w:szCs w:val="18"/>
              </w:rPr>
              <w:t>Медицинские организации</w:t>
            </w:r>
          </w:p>
        </w:tc>
      </w:tr>
      <w:tr w:rsidR="005A114F" w:rsidRPr="005A114F" w:rsidTr="005A114F">
        <w:tc>
          <w:tcPr>
            <w:tcW w:w="0" w:type="auto"/>
          </w:tcPr>
          <w:p w:rsidR="005A114F" w:rsidRPr="005A114F" w:rsidRDefault="005A114F" w:rsidP="005A114F">
            <w:pPr>
              <w:jc w:val="both"/>
              <w:rPr>
                <w:sz w:val="18"/>
                <w:szCs w:val="18"/>
              </w:rPr>
            </w:pPr>
            <w:r w:rsidRPr="005A114F">
              <w:rPr>
                <w:sz w:val="18"/>
                <w:szCs w:val="18"/>
              </w:rPr>
              <w:t>1.</w:t>
            </w:r>
          </w:p>
        </w:tc>
        <w:tc>
          <w:tcPr>
            <w:tcW w:w="0" w:type="auto"/>
          </w:tcPr>
          <w:p w:rsidR="005A114F" w:rsidRPr="005A114F" w:rsidRDefault="005A114F" w:rsidP="005A114F">
            <w:pPr>
              <w:rPr>
                <w:sz w:val="18"/>
                <w:szCs w:val="18"/>
              </w:rPr>
            </w:pPr>
            <w:r w:rsidRPr="005A114F">
              <w:rPr>
                <w:sz w:val="18"/>
                <w:szCs w:val="18"/>
              </w:rPr>
              <w:t>БУЗ ВО Павловская ЦРБ, Р.Буйловская врачебная амбулатория</w:t>
            </w:r>
          </w:p>
        </w:tc>
        <w:tc>
          <w:tcPr>
            <w:tcW w:w="0" w:type="auto"/>
          </w:tcPr>
          <w:p w:rsidR="005A114F" w:rsidRPr="005A114F" w:rsidRDefault="005A114F" w:rsidP="005A114F">
            <w:pPr>
              <w:rPr>
                <w:sz w:val="18"/>
                <w:szCs w:val="18"/>
              </w:rPr>
            </w:pPr>
            <w:r w:rsidRPr="005A114F">
              <w:rPr>
                <w:sz w:val="18"/>
                <w:szCs w:val="18"/>
              </w:rPr>
              <w:t xml:space="preserve">с. Русская Буйловка, </w:t>
            </w:r>
          </w:p>
          <w:p w:rsidR="005A114F" w:rsidRPr="005A114F" w:rsidRDefault="005A114F" w:rsidP="005A114F">
            <w:pPr>
              <w:jc w:val="both"/>
              <w:rPr>
                <w:sz w:val="18"/>
                <w:szCs w:val="18"/>
              </w:rPr>
            </w:pPr>
            <w:r w:rsidRPr="005A114F">
              <w:rPr>
                <w:sz w:val="18"/>
                <w:szCs w:val="18"/>
              </w:rPr>
              <w:t>ул. Ленина, 38</w:t>
            </w:r>
          </w:p>
        </w:tc>
      </w:tr>
      <w:tr w:rsidR="005A114F" w:rsidRPr="005A114F" w:rsidTr="005A114F">
        <w:tc>
          <w:tcPr>
            <w:tcW w:w="0" w:type="auto"/>
          </w:tcPr>
          <w:p w:rsidR="005A114F" w:rsidRPr="005A114F" w:rsidRDefault="005A114F" w:rsidP="005A114F">
            <w:pPr>
              <w:jc w:val="both"/>
              <w:rPr>
                <w:sz w:val="18"/>
                <w:szCs w:val="18"/>
              </w:rPr>
            </w:pPr>
            <w:r w:rsidRPr="005A114F">
              <w:rPr>
                <w:sz w:val="18"/>
                <w:szCs w:val="18"/>
              </w:rPr>
              <w:t>2.</w:t>
            </w:r>
          </w:p>
        </w:tc>
        <w:tc>
          <w:tcPr>
            <w:tcW w:w="0" w:type="auto"/>
          </w:tcPr>
          <w:p w:rsidR="005A114F" w:rsidRPr="005A114F" w:rsidRDefault="005A114F" w:rsidP="005A114F">
            <w:pPr>
              <w:jc w:val="both"/>
              <w:rPr>
                <w:sz w:val="18"/>
                <w:szCs w:val="18"/>
              </w:rPr>
            </w:pPr>
            <w:r w:rsidRPr="005A114F">
              <w:rPr>
                <w:sz w:val="18"/>
                <w:szCs w:val="18"/>
              </w:rPr>
              <w:t>БУЗ ВО Павловская ЦРБ, Шкурлатовский фельдшерский пункт</w:t>
            </w:r>
          </w:p>
        </w:tc>
        <w:tc>
          <w:tcPr>
            <w:tcW w:w="0" w:type="auto"/>
          </w:tcPr>
          <w:p w:rsidR="005A114F" w:rsidRPr="005A114F" w:rsidRDefault="005A114F" w:rsidP="005A114F">
            <w:pPr>
              <w:jc w:val="both"/>
              <w:rPr>
                <w:sz w:val="18"/>
                <w:szCs w:val="18"/>
              </w:rPr>
            </w:pPr>
            <w:r w:rsidRPr="005A114F">
              <w:rPr>
                <w:sz w:val="18"/>
                <w:szCs w:val="18"/>
              </w:rPr>
              <w:t>Пос. Шкурлат 3-й ул. Мира</w:t>
            </w:r>
          </w:p>
        </w:tc>
      </w:tr>
    </w:tbl>
    <w:p w:rsidR="005A114F" w:rsidRPr="005A114F" w:rsidRDefault="005A114F" w:rsidP="005A114F">
      <w:pPr>
        <w:jc w:val="both"/>
        <w:rPr>
          <w:sz w:val="18"/>
          <w:szCs w:val="18"/>
        </w:rPr>
      </w:pPr>
    </w:p>
    <w:p w:rsidR="00AF3294" w:rsidRDefault="00AF3294" w:rsidP="00BF6216">
      <w:pPr>
        <w:jc w:val="both"/>
        <w:rPr>
          <w:sz w:val="18"/>
          <w:szCs w:val="18"/>
        </w:rPr>
      </w:pPr>
    </w:p>
    <w:p w:rsidR="00AF3294" w:rsidRDefault="005A114F" w:rsidP="005A114F">
      <w:pPr>
        <w:jc w:val="center"/>
        <w:rPr>
          <w:sz w:val="18"/>
          <w:szCs w:val="18"/>
        </w:rPr>
      </w:pPr>
      <w:r w:rsidRPr="005A114F">
        <w:rPr>
          <w:noProof/>
          <w:sz w:val="18"/>
          <w:szCs w:val="18"/>
        </w:rPr>
        <w:lastRenderedPageBreak/>
        <w:drawing>
          <wp:inline distT="0" distB="0" distL="0" distR="0">
            <wp:extent cx="3041416" cy="4490114"/>
            <wp:effectExtent l="19050" t="0" r="6584"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043494" cy="4493182"/>
                    </a:xfrm>
                    <a:prstGeom prst="rect">
                      <a:avLst/>
                    </a:prstGeom>
                    <a:noFill/>
                    <a:ln w="9525">
                      <a:noFill/>
                      <a:miter lim="800000"/>
                      <a:headEnd/>
                      <a:tailEnd/>
                    </a:ln>
                  </pic:spPr>
                </pic:pic>
              </a:graphicData>
            </a:graphic>
          </wp:inline>
        </w:drawing>
      </w:r>
    </w:p>
    <w:p w:rsidR="00AF3294" w:rsidRDefault="005A114F" w:rsidP="005A114F">
      <w:pPr>
        <w:jc w:val="center"/>
        <w:rPr>
          <w:sz w:val="18"/>
          <w:szCs w:val="18"/>
        </w:rPr>
      </w:pPr>
      <w:r w:rsidRPr="005A114F">
        <w:rPr>
          <w:noProof/>
          <w:sz w:val="18"/>
          <w:szCs w:val="18"/>
        </w:rPr>
        <w:drawing>
          <wp:inline distT="0" distB="0" distL="0" distR="0">
            <wp:extent cx="3075515" cy="4496937"/>
            <wp:effectExtent l="19050" t="0" r="0"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077617" cy="4500011"/>
                    </a:xfrm>
                    <a:prstGeom prst="rect">
                      <a:avLst/>
                    </a:prstGeom>
                    <a:noFill/>
                    <a:ln w="9525">
                      <a:noFill/>
                      <a:miter lim="800000"/>
                      <a:headEnd/>
                      <a:tailEnd/>
                    </a:ln>
                  </pic:spPr>
                </pic:pic>
              </a:graphicData>
            </a:graphic>
          </wp:inline>
        </w:drawing>
      </w:r>
    </w:p>
    <w:p w:rsidR="00AF3294" w:rsidRDefault="00AF3294" w:rsidP="00BF6216">
      <w:pPr>
        <w:jc w:val="both"/>
        <w:rPr>
          <w:sz w:val="18"/>
          <w:szCs w:val="18"/>
        </w:rPr>
      </w:pPr>
    </w:p>
    <w:p w:rsidR="00AF3294" w:rsidRDefault="00AF3294" w:rsidP="00BF6216">
      <w:pPr>
        <w:jc w:val="both"/>
        <w:rPr>
          <w:sz w:val="18"/>
          <w:szCs w:val="18"/>
        </w:rPr>
      </w:pPr>
    </w:p>
    <w:p w:rsidR="00AF3294" w:rsidRDefault="005A114F" w:rsidP="005A114F">
      <w:pPr>
        <w:jc w:val="center"/>
        <w:rPr>
          <w:sz w:val="18"/>
          <w:szCs w:val="18"/>
        </w:rPr>
      </w:pPr>
      <w:r w:rsidRPr="005A114F">
        <w:rPr>
          <w:noProof/>
          <w:sz w:val="18"/>
          <w:szCs w:val="18"/>
        </w:rPr>
        <w:lastRenderedPageBreak/>
        <w:drawing>
          <wp:inline distT="0" distB="0" distL="0" distR="0">
            <wp:extent cx="2941604" cy="4387755"/>
            <wp:effectExtent l="1905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943614" cy="4390753"/>
                    </a:xfrm>
                    <a:prstGeom prst="rect">
                      <a:avLst/>
                    </a:prstGeom>
                    <a:noFill/>
                    <a:ln w="9525">
                      <a:noFill/>
                      <a:miter lim="800000"/>
                      <a:headEnd/>
                      <a:tailEnd/>
                    </a:ln>
                  </pic:spPr>
                </pic:pic>
              </a:graphicData>
            </a:graphic>
          </wp:inline>
        </w:drawing>
      </w:r>
    </w:p>
    <w:p w:rsidR="00AF3294" w:rsidRDefault="00AF3294" w:rsidP="00BF6216">
      <w:pPr>
        <w:jc w:val="both"/>
        <w:rPr>
          <w:sz w:val="18"/>
          <w:szCs w:val="18"/>
        </w:rPr>
      </w:pPr>
    </w:p>
    <w:p w:rsidR="00AF3294" w:rsidRDefault="005A114F" w:rsidP="005A114F">
      <w:pPr>
        <w:jc w:val="center"/>
        <w:rPr>
          <w:sz w:val="18"/>
          <w:szCs w:val="18"/>
        </w:rPr>
      </w:pPr>
      <w:r w:rsidRPr="005A114F">
        <w:rPr>
          <w:noProof/>
          <w:sz w:val="18"/>
          <w:szCs w:val="18"/>
        </w:rPr>
        <w:drawing>
          <wp:inline distT="0" distB="0" distL="0" distR="0">
            <wp:extent cx="2976634" cy="4342958"/>
            <wp:effectExtent l="19050" t="0" r="0" b="0"/>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978668" cy="4345926"/>
                    </a:xfrm>
                    <a:prstGeom prst="rect">
                      <a:avLst/>
                    </a:prstGeom>
                    <a:noFill/>
                    <a:ln w="9525">
                      <a:noFill/>
                      <a:miter lim="800000"/>
                      <a:headEnd/>
                      <a:tailEnd/>
                    </a:ln>
                  </pic:spPr>
                </pic:pic>
              </a:graphicData>
            </a:graphic>
          </wp:inline>
        </w:drawing>
      </w:r>
    </w:p>
    <w:p w:rsidR="00AF3294" w:rsidRDefault="00AF3294" w:rsidP="00BF6216">
      <w:pPr>
        <w:jc w:val="both"/>
        <w:rPr>
          <w:sz w:val="18"/>
          <w:szCs w:val="18"/>
        </w:rPr>
      </w:pPr>
    </w:p>
    <w:p w:rsidR="00AF3294" w:rsidRDefault="005A114F" w:rsidP="005A114F">
      <w:pPr>
        <w:jc w:val="center"/>
        <w:rPr>
          <w:sz w:val="18"/>
          <w:szCs w:val="18"/>
        </w:rPr>
      </w:pPr>
      <w:r w:rsidRPr="005A114F">
        <w:rPr>
          <w:noProof/>
          <w:sz w:val="18"/>
          <w:szCs w:val="18"/>
        </w:rPr>
        <w:lastRenderedPageBreak/>
        <w:drawing>
          <wp:inline distT="0" distB="0" distL="0" distR="0">
            <wp:extent cx="3165608" cy="4578824"/>
            <wp:effectExtent l="19050" t="0" r="0"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3169004" cy="4583735"/>
                    </a:xfrm>
                    <a:prstGeom prst="rect">
                      <a:avLst/>
                    </a:prstGeom>
                    <a:noFill/>
                    <a:ln w="9525">
                      <a:noFill/>
                      <a:miter lim="800000"/>
                      <a:headEnd/>
                      <a:tailEnd/>
                    </a:ln>
                  </pic:spPr>
                </pic:pic>
              </a:graphicData>
            </a:graphic>
          </wp:inline>
        </w:drawing>
      </w:r>
    </w:p>
    <w:p w:rsidR="00AF3294" w:rsidRDefault="005A114F" w:rsidP="005A114F">
      <w:pPr>
        <w:jc w:val="center"/>
        <w:rPr>
          <w:sz w:val="18"/>
          <w:szCs w:val="18"/>
        </w:rPr>
      </w:pPr>
      <w:r w:rsidRPr="005A114F">
        <w:rPr>
          <w:noProof/>
          <w:sz w:val="18"/>
          <w:szCs w:val="18"/>
        </w:rPr>
        <w:drawing>
          <wp:inline distT="0" distB="0" distL="0" distR="0">
            <wp:extent cx="2962985" cy="4328002"/>
            <wp:effectExtent l="19050" t="0" r="8815"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2965011" cy="4330961"/>
                    </a:xfrm>
                    <a:prstGeom prst="rect">
                      <a:avLst/>
                    </a:prstGeom>
                    <a:noFill/>
                    <a:ln w="9525">
                      <a:noFill/>
                      <a:miter lim="800000"/>
                      <a:headEnd/>
                      <a:tailEnd/>
                    </a:ln>
                  </pic:spPr>
                </pic:pic>
              </a:graphicData>
            </a:graphic>
          </wp:inline>
        </w:drawing>
      </w:r>
    </w:p>
    <w:p w:rsidR="005A114F" w:rsidRDefault="005A114F" w:rsidP="00BF6216">
      <w:pPr>
        <w:jc w:val="both"/>
        <w:rPr>
          <w:sz w:val="18"/>
          <w:szCs w:val="18"/>
        </w:rPr>
      </w:pPr>
    </w:p>
    <w:p w:rsidR="005A114F" w:rsidRDefault="005A114F" w:rsidP="00BF6216">
      <w:pPr>
        <w:jc w:val="both"/>
        <w:rPr>
          <w:sz w:val="18"/>
          <w:szCs w:val="18"/>
        </w:rPr>
      </w:pPr>
    </w:p>
    <w:p w:rsidR="005A114F" w:rsidRDefault="005A114F" w:rsidP="00BF6216">
      <w:pPr>
        <w:jc w:val="both"/>
        <w:rPr>
          <w:sz w:val="18"/>
          <w:szCs w:val="18"/>
        </w:rPr>
      </w:pPr>
      <w:r w:rsidRPr="005A114F">
        <w:rPr>
          <w:noProof/>
          <w:sz w:val="18"/>
          <w:szCs w:val="18"/>
        </w:rPr>
        <w:lastRenderedPageBreak/>
        <w:drawing>
          <wp:inline distT="0" distB="0" distL="0" distR="0">
            <wp:extent cx="3003929" cy="4394177"/>
            <wp:effectExtent l="19050" t="0" r="5971" b="0"/>
            <wp:docPr id="2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3005982" cy="4397180"/>
                    </a:xfrm>
                    <a:prstGeom prst="rect">
                      <a:avLst/>
                    </a:prstGeom>
                    <a:noFill/>
                    <a:ln w="9525">
                      <a:noFill/>
                      <a:miter lim="800000"/>
                      <a:headEnd/>
                      <a:tailEnd/>
                    </a:ln>
                  </pic:spPr>
                </pic:pic>
              </a:graphicData>
            </a:graphic>
          </wp:inline>
        </w:drawing>
      </w:r>
    </w:p>
    <w:p w:rsidR="005A114F" w:rsidRDefault="005A114F" w:rsidP="00BF6216">
      <w:pPr>
        <w:jc w:val="both"/>
        <w:rPr>
          <w:sz w:val="18"/>
          <w:szCs w:val="18"/>
        </w:rPr>
      </w:pPr>
    </w:p>
    <w:p w:rsidR="005A114F" w:rsidRDefault="005A114F" w:rsidP="00BF6216">
      <w:pPr>
        <w:jc w:val="both"/>
        <w:rPr>
          <w:sz w:val="18"/>
          <w:szCs w:val="18"/>
        </w:rPr>
      </w:pPr>
    </w:p>
    <w:p w:rsidR="005A114F" w:rsidRDefault="005A114F" w:rsidP="005A114F">
      <w:pPr>
        <w:jc w:val="center"/>
        <w:rPr>
          <w:sz w:val="18"/>
          <w:szCs w:val="18"/>
        </w:rPr>
      </w:pPr>
      <w:r w:rsidRPr="005A114F">
        <w:rPr>
          <w:noProof/>
          <w:sz w:val="18"/>
          <w:szCs w:val="18"/>
        </w:rPr>
        <w:drawing>
          <wp:inline distT="0" distB="0" distL="0" distR="0">
            <wp:extent cx="2956162" cy="4368184"/>
            <wp:effectExtent l="1905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2958182" cy="4371169"/>
                    </a:xfrm>
                    <a:prstGeom prst="rect">
                      <a:avLst/>
                    </a:prstGeom>
                    <a:noFill/>
                    <a:ln w="9525">
                      <a:noFill/>
                      <a:miter lim="800000"/>
                      <a:headEnd/>
                      <a:tailEnd/>
                    </a:ln>
                  </pic:spPr>
                </pic:pic>
              </a:graphicData>
            </a:graphic>
          </wp:inline>
        </w:drawing>
      </w:r>
    </w:p>
    <w:p w:rsidR="005A114F" w:rsidRDefault="005A114F" w:rsidP="00BF6216">
      <w:pPr>
        <w:jc w:val="both"/>
        <w:rPr>
          <w:sz w:val="18"/>
          <w:szCs w:val="18"/>
        </w:rPr>
      </w:pPr>
    </w:p>
    <w:p w:rsidR="005A114F" w:rsidRDefault="005A114F" w:rsidP="00BF6216">
      <w:pPr>
        <w:jc w:val="both"/>
        <w:rPr>
          <w:sz w:val="18"/>
          <w:szCs w:val="18"/>
        </w:rPr>
      </w:pPr>
    </w:p>
    <w:p w:rsidR="009F0CEB" w:rsidRPr="007B23EB" w:rsidRDefault="009F0CEB" w:rsidP="009F0CEB">
      <w:pPr>
        <w:snapToGrid w:val="0"/>
        <w:jc w:val="center"/>
        <w:rPr>
          <w:rFonts w:cs="Arial"/>
          <w:b/>
          <w:sz w:val="16"/>
          <w:szCs w:val="16"/>
        </w:rPr>
      </w:pPr>
      <w:r w:rsidRPr="007B23EB">
        <w:rPr>
          <w:rFonts w:cs="Arial"/>
          <w:b/>
          <w:sz w:val="16"/>
          <w:szCs w:val="16"/>
        </w:rPr>
        <w:t>ПРОЕКТ ВНЕСЕНИЯ ИЗМЕНИЙ В ГЕНЕРАЛЬНЫЙ ПЛАН</w:t>
      </w:r>
    </w:p>
    <w:p w:rsidR="009F0CEB" w:rsidRPr="007B23EB" w:rsidRDefault="009F0CEB" w:rsidP="009F0CEB">
      <w:pPr>
        <w:snapToGrid w:val="0"/>
        <w:jc w:val="center"/>
        <w:rPr>
          <w:rFonts w:cs="Arial"/>
          <w:b/>
          <w:sz w:val="16"/>
          <w:szCs w:val="16"/>
        </w:rPr>
      </w:pPr>
      <w:r w:rsidRPr="007B23EB">
        <w:rPr>
          <w:rFonts w:cs="Arial"/>
          <w:b/>
          <w:sz w:val="16"/>
          <w:szCs w:val="16"/>
        </w:rPr>
        <w:t>РУССКО-БУЙЛОВСКОГО СЕЛЬСКОГО ПОСЕЛЕНИЯ</w:t>
      </w:r>
    </w:p>
    <w:p w:rsidR="009F0CEB" w:rsidRDefault="009F0CEB" w:rsidP="009F0CEB">
      <w:pPr>
        <w:snapToGrid w:val="0"/>
        <w:jc w:val="center"/>
        <w:rPr>
          <w:rFonts w:cs="Arial"/>
          <w:b/>
          <w:sz w:val="16"/>
          <w:szCs w:val="16"/>
        </w:rPr>
      </w:pPr>
    </w:p>
    <w:p w:rsidR="009F0CEB" w:rsidRPr="007B23EB" w:rsidRDefault="009F0CEB" w:rsidP="009F0CEB">
      <w:pPr>
        <w:snapToGrid w:val="0"/>
        <w:jc w:val="center"/>
        <w:rPr>
          <w:rFonts w:cs="Arial"/>
          <w:b/>
          <w:sz w:val="16"/>
          <w:szCs w:val="16"/>
        </w:rPr>
      </w:pPr>
      <w:r w:rsidRPr="007B23EB">
        <w:rPr>
          <w:rFonts w:cs="Arial"/>
          <w:b/>
          <w:sz w:val="16"/>
          <w:szCs w:val="16"/>
        </w:rPr>
        <w:t>ТОМ I</w:t>
      </w:r>
    </w:p>
    <w:p w:rsidR="009F0CEB" w:rsidRPr="007B23EB" w:rsidRDefault="009F0CEB" w:rsidP="009F0CEB">
      <w:pPr>
        <w:snapToGrid w:val="0"/>
        <w:jc w:val="center"/>
        <w:rPr>
          <w:rFonts w:cs="Arial"/>
          <w:b/>
          <w:sz w:val="16"/>
          <w:szCs w:val="16"/>
        </w:rPr>
      </w:pPr>
      <w:r w:rsidRPr="007B23EB">
        <w:rPr>
          <w:rFonts w:cs="Arial"/>
          <w:b/>
          <w:sz w:val="16"/>
          <w:szCs w:val="16"/>
        </w:rPr>
        <w:t>ПОЛОЖЕНИЕ О ТЕРРИТОРИАЛЬНОМ ПЛАНИРОВАНИИ</w:t>
      </w:r>
    </w:p>
    <w:p w:rsidR="005A114F" w:rsidRDefault="005A114F" w:rsidP="00BF6216">
      <w:pPr>
        <w:jc w:val="both"/>
        <w:rPr>
          <w:sz w:val="18"/>
          <w:szCs w:val="18"/>
        </w:rPr>
      </w:pPr>
    </w:p>
    <w:p w:rsidR="009F0CEB" w:rsidRPr="007B23EB" w:rsidRDefault="009F0CEB" w:rsidP="00D7529C">
      <w:pPr>
        <w:pStyle w:val="ac"/>
        <w:spacing w:after="0"/>
        <w:jc w:val="center"/>
        <w:rPr>
          <w:b/>
          <w:bCs/>
          <w:sz w:val="16"/>
          <w:szCs w:val="16"/>
        </w:rPr>
      </w:pPr>
      <w:r w:rsidRPr="007B23EB">
        <w:rPr>
          <w:b/>
          <w:bCs/>
          <w:sz w:val="16"/>
          <w:szCs w:val="16"/>
        </w:rPr>
        <w:t>СОСТАВ ПРОЕКТА ВНЕСЕНИЯ ИЗМЕНЕНИЙ В ГЕНЕРАЛЬНЫЙ ПЛАН</w:t>
      </w:r>
    </w:p>
    <w:p w:rsidR="009F0CEB" w:rsidRPr="007B23EB" w:rsidRDefault="009F0CEB" w:rsidP="009F0CEB">
      <w:pPr>
        <w:pStyle w:val="ConsPlusNormal"/>
        <w:widowControl/>
        <w:ind w:firstLine="709"/>
        <w:jc w:val="both"/>
        <w:rPr>
          <w:rFonts w:ascii="Times New Roman" w:hAnsi="Times New Roman"/>
          <w:sz w:val="16"/>
          <w:szCs w:val="16"/>
        </w:rPr>
      </w:pPr>
    </w:p>
    <w:p w:rsidR="009F0CEB" w:rsidRPr="007B23EB" w:rsidRDefault="009F0CEB" w:rsidP="009F0CEB">
      <w:pPr>
        <w:pStyle w:val="ConsPlusNormal"/>
        <w:widowControl/>
        <w:ind w:firstLine="0"/>
        <w:jc w:val="both"/>
        <w:rPr>
          <w:rFonts w:ascii="Times New Roman" w:hAnsi="Times New Roman"/>
          <w:sz w:val="16"/>
          <w:szCs w:val="16"/>
        </w:rPr>
      </w:pPr>
      <w:r w:rsidRPr="007B23EB">
        <w:rPr>
          <w:rFonts w:ascii="Times New Roman" w:hAnsi="Times New Roman"/>
          <w:sz w:val="16"/>
          <w:szCs w:val="16"/>
        </w:rPr>
        <w:t xml:space="preserve">1. Положения о территориальном планировании. Том </w:t>
      </w:r>
      <w:r w:rsidRPr="007B23EB">
        <w:rPr>
          <w:rFonts w:ascii="Times New Roman" w:hAnsi="Times New Roman"/>
          <w:sz w:val="16"/>
          <w:szCs w:val="16"/>
          <w:lang w:val="en-US"/>
        </w:rPr>
        <w:t>I</w:t>
      </w:r>
    </w:p>
    <w:p w:rsidR="009F0CEB" w:rsidRPr="007B23EB" w:rsidRDefault="009F0CEB" w:rsidP="009F0CEB">
      <w:pPr>
        <w:pStyle w:val="ConsPlusNormal"/>
        <w:widowControl/>
        <w:ind w:firstLine="709"/>
        <w:jc w:val="both"/>
        <w:rPr>
          <w:rFonts w:ascii="Times New Roman" w:hAnsi="Times New Roman"/>
          <w:sz w:val="16"/>
          <w:szCs w:val="16"/>
        </w:rPr>
      </w:pPr>
    </w:p>
    <w:p w:rsidR="009F0CEB" w:rsidRPr="007B23EB" w:rsidRDefault="009F0CEB" w:rsidP="009F0CEB">
      <w:pPr>
        <w:pStyle w:val="ConsPlusNormal"/>
        <w:widowControl/>
        <w:ind w:firstLine="0"/>
        <w:jc w:val="both"/>
        <w:rPr>
          <w:rFonts w:ascii="Times New Roman" w:hAnsi="Times New Roman"/>
          <w:sz w:val="16"/>
          <w:szCs w:val="16"/>
        </w:rPr>
      </w:pPr>
      <w:r w:rsidRPr="007B23EB">
        <w:rPr>
          <w:rFonts w:ascii="Times New Roman" w:hAnsi="Times New Roman"/>
          <w:sz w:val="16"/>
          <w:szCs w:val="16"/>
        </w:rPr>
        <w:t xml:space="preserve">2. Материалы обоснования. Том </w:t>
      </w:r>
      <w:r w:rsidRPr="007B23EB">
        <w:rPr>
          <w:rFonts w:ascii="Times New Roman" w:hAnsi="Times New Roman"/>
          <w:sz w:val="16"/>
          <w:szCs w:val="16"/>
          <w:lang w:val="en-US"/>
        </w:rPr>
        <w:t>II</w:t>
      </w:r>
    </w:p>
    <w:p w:rsidR="009F0CEB" w:rsidRPr="007B23EB" w:rsidRDefault="009F0CEB" w:rsidP="009F0CEB">
      <w:pPr>
        <w:pStyle w:val="ConsPlusNormal"/>
        <w:widowControl/>
        <w:ind w:firstLine="709"/>
        <w:jc w:val="both"/>
        <w:rPr>
          <w:rFonts w:ascii="Times New Roman" w:hAnsi="Times New Roman"/>
          <w:i/>
          <w:sz w:val="16"/>
          <w:szCs w:val="16"/>
        </w:rPr>
      </w:pPr>
    </w:p>
    <w:p w:rsidR="005A114F" w:rsidRDefault="009F0CEB" w:rsidP="009F0CEB">
      <w:pPr>
        <w:jc w:val="both"/>
        <w:rPr>
          <w:sz w:val="18"/>
          <w:szCs w:val="18"/>
        </w:rPr>
      </w:pPr>
      <w:r w:rsidRPr="007B23EB">
        <w:rPr>
          <w:sz w:val="16"/>
          <w:szCs w:val="16"/>
        </w:rPr>
        <w:t xml:space="preserve">3. Карта генерального плана Русско-Буйловского сельского поселения с отображением планируемого размещения объектов федерального, регионального или местного значения,  функциональных зон и образуемых границ населённых пунктов.  </w:t>
      </w:r>
    </w:p>
    <w:p w:rsidR="005A114F" w:rsidRDefault="005A114F" w:rsidP="00BF6216">
      <w:pPr>
        <w:jc w:val="both"/>
        <w:rPr>
          <w:sz w:val="18"/>
          <w:szCs w:val="18"/>
        </w:rPr>
      </w:pPr>
    </w:p>
    <w:tbl>
      <w:tblPr>
        <w:tblW w:w="0" w:type="auto"/>
        <w:jc w:val="center"/>
        <w:tblInd w:w="105" w:type="dxa"/>
        <w:tblLook w:val="0000"/>
      </w:tblPr>
      <w:tblGrid>
        <w:gridCol w:w="336"/>
        <w:gridCol w:w="456"/>
        <w:gridCol w:w="4563"/>
      </w:tblGrid>
      <w:tr w:rsidR="009F0CEB" w:rsidRPr="007B23EB" w:rsidTr="009F0CEB">
        <w:trPr>
          <w:trHeight w:val="420"/>
          <w:jc w:val="center"/>
        </w:trPr>
        <w:tc>
          <w:tcPr>
            <w:tcW w:w="0" w:type="auto"/>
          </w:tcPr>
          <w:p w:rsidR="009F0CEB" w:rsidRPr="007B23EB" w:rsidRDefault="009F0CEB" w:rsidP="009F0CEB">
            <w:pPr>
              <w:snapToGrid w:val="0"/>
              <w:jc w:val="both"/>
              <w:rPr>
                <w:b/>
                <w:sz w:val="16"/>
                <w:szCs w:val="16"/>
              </w:rPr>
            </w:pPr>
          </w:p>
        </w:tc>
        <w:tc>
          <w:tcPr>
            <w:tcW w:w="0" w:type="auto"/>
            <w:gridSpan w:val="2"/>
          </w:tcPr>
          <w:p w:rsidR="009F0CEB" w:rsidRPr="007B23EB" w:rsidRDefault="009F0CEB" w:rsidP="009F0CEB">
            <w:pPr>
              <w:snapToGrid w:val="0"/>
              <w:ind w:left="1694"/>
              <w:jc w:val="both"/>
              <w:rPr>
                <w:b/>
                <w:sz w:val="16"/>
                <w:szCs w:val="16"/>
              </w:rPr>
            </w:pPr>
            <w:r w:rsidRPr="007B23EB">
              <w:rPr>
                <w:b/>
                <w:sz w:val="16"/>
                <w:szCs w:val="16"/>
              </w:rPr>
              <w:t>СОДЕРЖАНИЕ</w:t>
            </w:r>
          </w:p>
        </w:tc>
      </w:tr>
      <w:tr w:rsidR="009F0CEB" w:rsidRPr="007B23EB" w:rsidTr="009F0CEB">
        <w:trPr>
          <w:trHeight w:val="310"/>
          <w:jc w:val="center"/>
        </w:trPr>
        <w:tc>
          <w:tcPr>
            <w:tcW w:w="0" w:type="auto"/>
          </w:tcPr>
          <w:p w:rsidR="009F0CEB" w:rsidRPr="007B23EB" w:rsidRDefault="009F0CEB" w:rsidP="009F0CEB">
            <w:pPr>
              <w:snapToGrid w:val="0"/>
              <w:jc w:val="both"/>
              <w:rPr>
                <w:b/>
                <w:sz w:val="16"/>
                <w:szCs w:val="16"/>
              </w:rPr>
            </w:pPr>
            <w:r w:rsidRPr="007B23EB">
              <w:rPr>
                <w:b/>
                <w:sz w:val="16"/>
                <w:szCs w:val="16"/>
              </w:rPr>
              <w:t>1.</w:t>
            </w:r>
          </w:p>
        </w:tc>
        <w:tc>
          <w:tcPr>
            <w:tcW w:w="0" w:type="auto"/>
            <w:gridSpan w:val="2"/>
          </w:tcPr>
          <w:p w:rsidR="009F0CEB" w:rsidRPr="007B23EB" w:rsidRDefault="009F0CEB" w:rsidP="009F0CEB">
            <w:pPr>
              <w:snapToGrid w:val="0"/>
              <w:jc w:val="both"/>
              <w:rPr>
                <w:b/>
                <w:bCs/>
                <w:sz w:val="16"/>
                <w:szCs w:val="16"/>
              </w:rPr>
            </w:pPr>
            <w:r w:rsidRPr="007B23EB">
              <w:rPr>
                <w:b/>
                <w:bCs/>
                <w:sz w:val="16"/>
                <w:szCs w:val="16"/>
              </w:rPr>
              <w:t>ЦЕЛИ И ЗАДАЧИ ТЕРРИТОРИАЛЬНОГО ПЛАНИРОВАНИЯ</w:t>
            </w:r>
          </w:p>
        </w:tc>
      </w:tr>
      <w:tr w:rsidR="009F0CEB" w:rsidRPr="007B23EB" w:rsidTr="009F0CEB">
        <w:trPr>
          <w:trHeight w:val="276"/>
          <w:jc w:val="center"/>
        </w:trPr>
        <w:tc>
          <w:tcPr>
            <w:tcW w:w="0" w:type="auto"/>
          </w:tcPr>
          <w:p w:rsidR="009F0CEB" w:rsidRPr="007B23EB" w:rsidRDefault="009F0CEB" w:rsidP="009F0CEB">
            <w:pPr>
              <w:snapToGrid w:val="0"/>
              <w:jc w:val="both"/>
              <w:rPr>
                <w:b/>
                <w:sz w:val="16"/>
                <w:szCs w:val="16"/>
              </w:rPr>
            </w:pPr>
          </w:p>
        </w:tc>
        <w:tc>
          <w:tcPr>
            <w:tcW w:w="0" w:type="auto"/>
          </w:tcPr>
          <w:p w:rsidR="009F0CEB" w:rsidRPr="007B23EB" w:rsidRDefault="009F0CEB" w:rsidP="009F0CEB">
            <w:pPr>
              <w:pStyle w:val="af4"/>
              <w:snapToGrid w:val="0"/>
              <w:ind w:firstLine="0"/>
              <w:rPr>
                <w:sz w:val="16"/>
                <w:szCs w:val="16"/>
              </w:rPr>
            </w:pPr>
            <w:r w:rsidRPr="007B23EB">
              <w:rPr>
                <w:sz w:val="16"/>
                <w:szCs w:val="16"/>
              </w:rPr>
              <w:t>1.1.</w:t>
            </w:r>
          </w:p>
        </w:tc>
        <w:tc>
          <w:tcPr>
            <w:tcW w:w="0" w:type="auto"/>
          </w:tcPr>
          <w:p w:rsidR="009F0CEB" w:rsidRPr="007B23EB" w:rsidRDefault="009F0CEB" w:rsidP="009F0CEB">
            <w:pPr>
              <w:tabs>
                <w:tab w:val="left" w:pos="720"/>
              </w:tabs>
              <w:snapToGrid w:val="0"/>
              <w:jc w:val="both"/>
              <w:rPr>
                <w:sz w:val="16"/>
                <w:szCs w:val="16"/>
              </w:rPr>
            </w:pPr>
            <w:r w:rsidRPr="007B23EB">
              <w:rPr>
                <w:sz w:val="16"/>
                <w:szCs w:val="16"/>
              </w:rPr>
              <w:t>Общие положения.</w:t>
            </w:r>
          </w:p>
        </w:tc>
      </w:tr>
      <w:tr w:rsidR="009F0CEB" w:rsidRPr="007B23EB" w:rsidTr="009F0CEB">
        <w:trPr>
          <w:trHeight w:val="276"/>
          <w:jc w:val="center"/>
        </w:trPr>
        <w:tc>
          <w:tcPr>
            <w:tcW w:w="0" w:type="auto"/>
          </w:tcPr>
          <w:p w:rsidR="009F0CEB" w:rsidRPr="007B23EB" w:rsidRDefault="009F0CEB" w:rsidP="009F0CEB">
            <w:pPr>
              <w:snapToGrid w:val="0"/>
              <w:jc w:val="both"/>
              <w:rPr>
                <w:b/>
                <w:sz w:val="16"/>
                <w:szCs w:val="16"/>
              </w:rPr>
            </w:pPr>
          </w:p>
        </w:tc>
        <w:tc>
          <w:tcPr>
            <w:tcW w:w="0" w:type="auto"/>
          </w:tcPr>
          <w:p w:rsidR="009F0CEB" w:rsidRPr="007B23EB" w:rsidRDefault="009F0CEB" w:rsidP="009F0CEB">
            <w:pPr>
              <w:pStyle w:val="af4"/>
              <w:snapToGrid w:val="0"/>
              <w:ind w:firstLine="0"/>
              <w:rPr>
                <w:sz w:val="16"/>
                <w:szCs w:val="16"/>
              </w:rPr>
            </w:pPr>
            <w:r w:rsidRPr="007B23EB">
              <w:rPr>
                <w:sz w:val="16"/>
                <w:szCs w:val="16"/>
              </w:rPr>
              <w:t>1.2.</w:t>
            </w:r>
          </w:p>
        </w:tc>
        <w:tc>
          <w:tcPr>
            <w:tcW w:w="0" w:type="auto"/>
          </w:tcPr>
          <w:p w:rsidR="009F0CEB" w:rsidRPr="007B23EB" w:rsidRDefault="009F0CEB" w:rsidP="009F0CEB">
            <w:pPr>
              <w:snapToGrid w:val="0"/>
              <w:jc w:val="both"/>
              <w:rPr>
                <w:sz w:val="16"/>
                <w:szCs w:val="16"/>
              </w:rPr>
            </w:pPr>
            <w:r w:rsidRPr="007B23EB">
              <w:rPr>
                <w:sz w:val="16"/>
                <w:szCs w:val="16"/>
              </w:rPr>
              <w:t>Цели и задачи территориального планирования Русско-Буйловского сельского поселения.</w:t>
            </w:r>
          </w:p>
        </w:tc>
      </w:tr>
      <w:tr w:rsidR="009F0CEB" w:rsidRPr="007B23EB" w:rsidTr="009F0CEB">
        <w:trPr>
          <w:trHeight w:val="276"/>
          <w:jc w:val="center"/>
        </w:trPr>
        <w:tc>
          <w:tcPr>
            <w:tcW w:w="0" w:type="auto"/>
          </w:tcPr>
          <w:p w:rsidR="009F0CEB" w:rsidRPr="007B23EB" w:rsidRDefault="009F0CEB" w:rsidP="009F0CEB">
            <w:pPr>
              <w:snapToGrid w:val="0"/>
              <w:jc w:val="both"/>
              <w:rPr>
                <w:b/>
                <w:sz w:val="16"/>
                <w:szCs w:val="16"/>
              </w:rPr>
            </w:pPr>
          </w:p>
        </w:tc>
        <w:tc>
          <w:tcPr>
            <w:tcW w:w="0" w:type="auto"/>
          </w:tcPr>
          <w:p w:rsidR="009F0CEB" w:rsidRPr="007B23EB" w:rsidRDefault="009F0CEB" w:rsidP="009F0CEB">
            <w:pPr>
              <w:pStyle w:val="af4"/>
              <w:snapToGrid w:val="0"/>
              <w:ind w:firstLine="0"/>
              <w:rPr>
                <w:sz w:val="16"/>
                <w:szCs w:val="16"/>
              </w:rPr>
            </w:pPr>
            <w:r w:rsidRPr="007B23EB">
              <w:rPr>
                <w:sz w:val="16"/>
                <w:szCs w:val="16"/>
              </w:rPr>
              <w:t>1.3.</w:t>
            </w:r>
          </w:p>
        </w:tc>
        <w:tc>
          <w:tcPr>
            <w:tcW w:w="0" w:type="auto"/>
          </w:tcPr>
          <w:p w:rsidR="009F0CEB" w:rsidRPr="007B23EB" w:rsidRDefault="009F0CEB" w:rsidP="009F0CEB">
            <w:pPr>
              <w:pStyle w:val="aff4"/>
              <w:snapToGrid w:val="0"/>
              <w:ind w:firstLine="0"/>
              <w:rPr>
                <w:sz w:val="16"/>
                <w:szCs w:val="16"/>
              </w:rPr>
            </w:pPr>
            <w:r w:rsidRPr="007B23EB">
              <w:rPr>
                <w:sz w:val="16"/>
                <w:szCs w:val="16"/>
              </w:rPr>
              <w:t>Интересы Российской Федерации, Воронежской области и Павловского муниципального района  при осуществлении территориального планирования  Русско-Буйловского сельского поселения.</w:t>
            </w:r>
          </w:p>
        </w:tc>
      </w:tr>
      <w:tr w:rsidR="009F0CEB" w:rsidRPr="007B23EB" w:rsidTr="009F0CEB">
        <w:trPr>
          <w:trHeight w:val="276"/>
          <w:jc w:val="center"/>
        </w:trPr>
        <w:tc>
          <w:tcPr>
            <w:tcW w:w="0" w:type="auto"/>
          </w:tcPr>
          <w:p w:rsidR="009F0CEB" w:rsidRPr="007B23EB" w:rsidRDefault="009F0CEB" w:rsidP="009F0CEB">
            <w:pPr>
              <w:snapToGrid w:val="0"/>
              <w:jc w:val="both"/>
              <w:rPr>
                <w:b/>
                <w:bCs/>
                <w:sz w:val="16"/>
                <w:szCs w:val="16"/>
              </w:rPr>
            </w:pPr>
            <w:r w:rsidRPr="007B23EB">
              <w:rPr>
                <w:b/>
                <w:bCs/>
                <w:sz w:val="16"/>
                <w:szCs w:val="16"/>
              </w:rPr>
              <w:t>2.</w:t>
            </w:r>
          </w:p>
        </w:tc>
        <w:tc>
          <w:tcPr>
            <w:tcW w:w="0" w:type="auto"/>
            <w:gridSpan w:val="2"/>
          </w:tcPr>
          <w:p w:rsidR="009F0CEB" w:rsidRPr="007B23EB" w:rsidRDefault="009F0CEB" w:rsidP="009F0CEB">
            <w:pPr>
              <w:snapToGrid w:val="0"/>
              <w:jc w:val="both"/>
              <w:rPr>
                <w:b/>
                <w:bCs/>
                <w:sz w:val="16"/>
                <w:szCs w:val="16"/>
              </w:rPr>
            </w:pPr>
            <w:r w:rsidRPr="007B23EB">
              <w:rPr>
                <w:b/>
                <w:bCs/>
                <w:sz w:val="16"/>
                <w:szCs w:val="16"/>
              </w:rPr>
              <w:t>ПЕРЕЧЕНЬ МЕРОПРИЯТИЙ ПО ТЕРРИТОРИАЛЬНОМУ ПЛАНИРОВАНИЮ,  И УКАЗАНИЯ НА ПОСЛЕДОВАТЕЛЬНОСТЬ ИХ ВЫПОЛНЕНИЯ</w:t>
            </w:r>
          </w:p>
        </w:tc>
      </w:tr>
      <w:tr w:rsidR="009F0CEB" w:rsidRPr="007B23EB" w:rsidTr="009F0CEB">
        <w:trPr>
          <w:trHeight w:val="276"/>
          <w:jc w:val="center"/>
        </w:trPr>
        <w:tc>
          <w:tcPr>
            <w:tcW w:w="0" w:type="auto"/>
          </w:tcPr>
          <w:p w:rsidR="009F0CEB" w:rsidRPr="007B23EB" w:rsidRDefault="009F0CEB" w:rsidP="009F0CEB">
            <w:pPr>
              <w:snapToGrid w:val="0"/>
              <w:jc w:val="both"/>
              <w:rPr>
                <w:sz w:val="16"/>
                <w:szCs w:val="16"/>
              </w:rPr>
            </w:pPr>
          </w:p>
        </w:tc>
        <w:tc>
          <w:tcPr>
            <w:tcW w:w="0" w:type="auto"/>
          </w:tcPr>
          <w:p w:rsidR="009F0CEB" w:rsidRPr="007B23EB" w:rsidRDefault="009F0CEB" w:rsidP="009F0CEB">
            <w:pPr>
              <w:pStyle w:val="af4"/>
              <w:snapToGrid w:val="0"/>
              <w:ind w:firstLine="0"/>
              <w:rPr>
                <w:sz w:val="16"/>
                <w:szCs w:val="16"/>
              </w:rPr>
            </w:pPr>
            <w:r w:rsidRPr="007B23EB">
              <w:rPr>
                <w:sz w:val="16"/>
                <w:szCs w:val="16"/>
              </w:rPr>
              <w:t>2.1.</w:t>
            </w:r>
          </w:p>
        </w:tc>
        <w:tc>
          <w:tcPr>
            <w:tcW w:w="0" w:type="auto"/>
          </w:tcPr>
          <w:p w:rsidR="009F0CEB" w:rsidRPr="007B23EB" w:rsidRDefault="009F0CEB" w:rsidP="009F0CEB">
            <w:pPr>
              <w:snapToGrid w:val="0"/>
              <w:jc w:val="both"/>
              <w:rPr>
                <w:sz w:val="16"/>
                <w:szCs w:val="16"/>
              </w:rPr>
            </w:pPr>
            <w:r w:rsidRPr="007B23EB">
              <w:rPr>
                <w:sz w:val="16"/>
                <w:szCs w:val="16"/>
              </w:rPr>
              <w:t>Предложения по административно-территориальному устройству</w:t>
            </w:r>
          </w:p>
          <w:p w:rsidR="009F0CEB" w:rsidRPr="007B23EB" w:rsidRDefault="009F0CEB" w:rsidP="009F0CEB">
            <w:pPr>
              <w:snapToGrid w:val="0"/>
              <w:jc w:val="both"/>
              <w:rPr>
                <w:sz w:val="16"/>
                <w:szCs w:val="16"/>
              </w:rPr>
            </w:pPr>
            <w:r w:rsidRPr="007B23EB">
              <w:rPr>
                <w:sz w:val="16"/>
                <w:szCs w:val="16"/>
              </w:rPr>
              <w:t>Русско-Буйловского сельского поселения.</w:t>
            </w:r>
          </w:p>
        </w:tc>
      </w:tr>
      <w:tr w:rsidR="009F0CEB" w:rsidRPr="007B23EB" w:rsidTr="009F0CEB">
        <w:trPr>
          <w:trHeight w:val="276"/>
          <w:jc w:val="center"/>
        </w:trPr>
        <w:tc>
          <w:tcPr>
            <w:tcW w:w="0" w:type="auto"/>
          </w:tcPr>
          <w:p w:rsidR="009F0CEB" w:rsidRPr="007B23EB" w:rsidRDefault="009F0CEB" w:rsidP="009F0CEB">
            <w:pPr>
              <w:snapToGrid w:val="0"/>
              <w:jc w:val="both"/>
              <w:rPr>
                <w:sz w:val="16"/>
                <w:szCs w:val="16"/>
              </w:rPr>
            </w:pPr>
          </w:p>
        </w:tc>
        <w:tc>
          <w:tcPr>
            <w:tcW w:w="0" w:type="auto"/>
          </w:tcPr>
          <w:p w:rsidR="009F0CEB" w:rsidRPr="007B23EB" w:rsidRDefault="009F0CEB" w:rsidP="009F0CEB">
            <w:pPr>
              <w:pStyle w:val="af4"/>
              <w:snapToGrid w:val="0"/>
              <w:ind w:firstLine="0"/>
              <w:rPr>
                <w:sz w:val="16"/>
                <w:szCs w:val="16"/>
              </w:rPr>
            </w:pPr>
            <w:r w:rsidRPr="007B23EB">
              <w:rPr>
                <w:sz w:val="16"/>
                <w:szCs w:val="16"/>
              </w:rPr>
              <w:t>2.2.</w:t>
            </w:r>
          </w:p>
        </w:tc>
        <w:tc>
          <w:tcPr>
            <w:tcW w:w="0" w:type="auto"/>
          </w:tcPr>
          <w:p w:rsidR="009F0CEB" w:rsidRPr="007B23EB" w:rsidRDefault="009F0CEB" w:rsidP="009F0CEB">
            <w:pPr>
              <w:snapToGrid w:val="0"/>
              <w:jc w:val="both"/>
              <w:rPr>
                <w:sz w:val="16"/>
                <w:szCs w:val="16"/>
              </w:rPr>
            </w:pPr>
            <w:r w:rsidRPr="007B23EB">
              <w:rPr>
                <w:sz w:val="16"/>
                <w:szCs w:val="16"/>
              </w:rPr>
              <w:t xml:space="preserve">Предложения по градостроительному зонированию территории Русско-Буйловского сельского поселения. </w:t>
            </w:r>
          </w:p>
        </w:tc>
      </w:tr>
      <w:tr w:rsidR="009F0CEB" w:rsidRPr="007B23EB" w:rsidTr="009F0CEB">
        <w:trPr>
          <w:trHeight w:val="276"/>
          <w:jc w:val="center"/>
        </w:trPr>
        <w:tc>
          <w:tcPr>
            <w:tcW w:w="0" w:type="auto"/>
          </w:tcPr>
          <w:p w:rsidR="009F0CEB" w:rsidRPr="007B23EB" w:rsidRDefault="009F0CEB" w:rsidP="009F0CEB">
            <w:pPr>
              <w:snapToGrid w:val="0"/>
              <w:jc w:val="both"/>
              <w:rPr>
                <w:sz w:val="16"/>
                <w:szCs w:val="16"/>
              </w:rPr>
            </w:pPr>
          </w:p>
        </w:tc>
        <w:tc>
          <w:tcPr>
            <w:tcW w:w="0" w:type="auto"/>
          </w:tcPr>
          <w:p w:rsidR="009F0CEB" w:rsidRPr="007B23EB" w:rsidRDefault="009F0CEB" w:rsidP="009F0CEB">
            <w:pPr>
              <w:pStyle w:val="af4"/>
              <w:snapToGrid w:val="0"/>
              <w:ind w:firstLine="0"/>
              <w:rPr>
                <w:sz w:val="16"/>
                <w:szCs w:val="16"/>
              </w:rPr>
            </w:pPr>
            <w:r w:rsidRPr="007B23EB">
              <w:rPr>
                <w:sz w:val="16"/>
                <w:szCs w:val="16"/>
              </w:rPr>
              <w:t>2.3.</w:t>
            </w:r>
          </w:p>
        </w:tc>
        <w:tc>
          <w:tcPr>
            <w:tcW w:w="0" w:type="auto"/>
          </w:tcPr>
          <w:p w:rsidR="009F0CEB" w:rsidRPr="007B23EB" w:rsidRDefault="009F0CEB" w:rsidP="009F0CEB">
            <w:pPr>
              <w:snapToGrid w:val="0"/>
              <w:jc w:val="both"/>
              <w:rPr>
                <w:sz w:val="16"/>
                <w:szCs w:val="16"/>
              </w:rPr>
            </w:pPr>
            <w:r w:rsidRPr="007B23EB">
              <w:rPr>
                <w:sz w:val="16"/>
                <w:szCs w:val="16"/>
              </w:rPr>
              <w:t>Предложения по размещению на территории Русско-Буйловского сельского поселения  объектов капитального строительства местного значения:</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 xml:space="preserve">2.3.1. Предложения по обеспечению  территории сельского поселения объектами инженерной инфраструктуры; </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2.3.2. Предложения по обеспечению  территории сельского поселения объектами транспортной инфраструктуры;</w:t>
            </w:r>
          </w:p>
          <w:p w:rsidR="009F0CEB" w:rsidRPr="007B23EB" w:rsidRDefault="009F0CEB" w:rsidP="009F0CEB">
            <w:pPr>
              <w:tabs>
                <w:tab w:val="left" w:pos="360"/>
                <w:tab w:val="left" w:pos="700"/>
              </w:tabs>
              <w:snapToGrid w:val="0"/>
              <w:jc w:val="both"/>
              <w:rPr>
                <w:i/>
                <w:iCs/>
                <w:sz w:val="16"/>
                <w:szCs w:val="16"/>
              </w:rPr>
            </w:pPr>
            <w:r w:rsidRPr="007B23EB">
              <w:rPr>
                <w:i/>
                <w:sz w:val="16"/>
                <w:szCs w:val="16"/>
              </w:rPr>
              <w:t xml:space="preserve">2.3.3. Предложения по </w:t>
            </w:r>
            <w:r w:rsidRPr="007B23EB">
              <w:rPr>
                <w:bCs/>
                <w:i/>
                <w:iCs/>
                <w:sz w:val="16"/>
                <w:szCs w:val="16"/>
              </w:rPr>
              <w:t>обеспечению территории сельского поселения объектами образования и здравоохранения;</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 xml:space="preserve">2.3.4. </w:t>
            </w:r>
            <w:r w:rsidRPr="007B23EB">
              <w:rPr>
                <w:i/>
                <w:sz w:val="16"/>
                <w:szCs w:val="16"/>
              </w:rPr>
              <w:t>Предложения по обеспечению  территории сельского поселения объектами сельскохозяйственного и промышленного производства, создание условий для развития малого и среднего предпринимательства;</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2.3.5. Предложения по обеспечению  территории сельского поселения объектами жилой инфраструктуры;</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2.3.6. 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2.3.7. 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2.3.8.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2.3.9. Предложения по обеспечению территории сельского поселения местами сбора бытовых отходов;</w:t>
            </w:r>
          </w:p>
          <w:p w:rsidR="009F0CEB" w:rsidRPr="007B23EB" w:rsidRDefault="009F0CEB" w:rsidP="009F0CEB">
            <w:pPr>
              <w:tabs>
                <w:tab w:val="left" w:pos="360"/>
                <w:tab w:val="left" w:pos="700"/>
              </w:tabs>
              <w:snapToGrid w:val="0"/>
              <w:jc w:val="both"/>
              <w:rPr>
                <w:i/>
                <w:iCs/>
                <w:sz w:val="16"/>
                <w:szCs w:val="16"/>
              </w:rPr>
            </w:pPr>
            <w:r w:rsidRPr="007B23EB">
              <w:rPr>
                <w:i/>
                <w:iCs/>
                <w:sz w:val="16"/>
                <w:szCs w:val="16"/>
              </w:rPr>
              <w:t>2.3.10. Предложения по обеспечению территории сельского поселения местами захоронения.</w:t>
            </w:r>
          </w:p>
          <w:p w:rsidR="009F0CEB" w:rsidRPr="007B23EB" w:rsidRDefault="009F0CEB" w:rsidP="009F0CEB">
            <w:pPr>
              <w:jc w:val="both"/>
              <w:rPr>
                <w:i/>
                <w:sz w:val="16"/>
                <w:szCs w:val="16"/>
              </w:rPr>
            </w:pPr>
            <w:r w:rsidRPr="007B23EB">
              <w:rPr>
                <w:i/>
                <w:sz w:val="16"/>
                <w:szCs w:val="16"/>
              </w:rPr>
              <w:t>2.3.11. Предложения по инженерной подготовке территории.</w:t>
            </w:r>
          </w:p>
          <w:p w:rsidR="009F0CEB" w:rsidRPr="007B23EB" w:rsidRDefault="009F0CEB" w:rsidP="009F0CEB">
            <w:pPr>
              <w:jc w:val="both"/>
              <w:rPr>
                <w:i/>
                <w:iCs/>
                <w:sz w:val="16"/>
                <w:szCs w:val="16"/>
              </w:rPr>
            </w:pPr>
            <w:r w:rsidRPr="007B23EB">
              <w:rPr>
                <w:i/>
                <w:sz w:val="16"/>
                <w:szCs w:val="16"/>
              </w:rPr>
              <w:t>2.3.11. Предложения по организации особо охраняемых природных территорий.</w:t>
            </w:r>
          </w:p>
        </w:tc>
      </w:tr>
      <w:tr w:rsidR="009F0CEB" w:rsidRPr="007B23EB" w:rsidTr="009F0CEB">
        <w:trPr>
          <w:trHeight w:val="276"/>
          <w:jc w:val="center"/>
        </w:trPr>
        <w:tc>
          <w:tcPr>
            <w:tcW w:w="0" w:type="auto"/>
          </w:tcPr>
          <w:p w:rsidR="009F0CEB" w:rsidRPr="007B23EB" w:rsidRDefault="009F0CEB" w:rsidP="009F0CEB">
            <w:pPr>
              <w:snapToGrid w:val="0"/>
              <w:jc w:val="both"/>
              <w:rPr>
                <w:b/>
                <w:bCs/>
                <w:sz w:val="16"/>
                <w:szCs w:val="16"/>
              </w:rPr>
            </w:pPr>
            <w:r w:rsidRPr="007B23EB">
              <w:rPr>
                <w:b/>
                <w:bCs/>
                <w:sz w:val="16"/>
                <w:szCs w:val="16"/>
              </w:rPr>
              <w:t>3.</w:t>
            </w:r>
          </w:p>
        </w:tc>
        <w:tc>
          <w:tcPr>
            <w:tcW w:w="0" w:type="auto"/>
            <w:gridSpan w:val="2"/>
          </w:tcPr>
          <w:p w:rsidR="009F0CEB" w:rsidRPr="007B23EB" w:rsidRDefault="009F0CEB" w:rsidP="009F0CEB">
            <w:pPr>
              <w:pStyle w:val="af4"/>
              <w:snapToGrid w:val="0"/>
              <w:ind w:firstLine="0"/>
              <w:rPr>
                <w:b/>
                <w:bCs/>
                <w:sz w:val="16"/>
                <w:szCs w:val="16"/>
              </w:rPr>
            </w:pPr>
            <w:r w:rsidRPr="007B23EB">
              <w:rPr>
                <w:b/>
                <w:bCs/>
                <w:sz w:val="16"/>
                <w:szCs w:val="16"/>
              </w:rPr>
              <w:t>ЗАКЛЮЧЕНИЕ</w:t>
            </w:r>
          </w:p>
        </w:tc>
      </w:tr>
    </w:tbl>
    <w:p w:rsidR="000C5814" w:rsidRDefault="000C5814" w:rsidP="00BF6216">
      <w:pPr>
        <w:jc w:val="both"/>
        <w:rPr>
          <w:sz w:val="18"/>
          <w:szCs w:val="18"/>
        </w:rPr>
      </w:pPr>
    </w:p>
    <w:p w:rsidR="009F0CEB" w:rsidRDefault="009F0CEB" w:rsidP="009F0CEB">
      <w:pPr>
        <w:pStyle w:val="aff4"/>
        <w:ind w:firstLine="0"/>
        <w:rPr>
          <w:b/>
          <w:sz w:val="16"/>
          <w:szCs w:val="16"/>
        </w:rPr>
      </w:pPr>
      <w:r w:rsidRPr="009F0CEB">
        <w:rPr>
          <w:b/>
          <w:sz w:val="16"/>
          <w:szCs w:val="16"/>
        </w:rPr>
        <w:t>1.</w:t>
      </w:r>
      <w:r>
        <w:rPr>
          <w:b/>
          <w:sz w:val="16"/>
          <w:szCs w:val="16"/>
        </w:rPr>
        <w:t xml:space="preserve"> </w:t>
      </w:r>
      <w:r w:rsidRPr="009F0CEB">
        <w:rPr>
          <w:b/>
          <w:sz w:val="16"/>
          <w:szCs w:val="16"/>
        </w:rPr>
        <w:t>ЦЕЛИ И ЗАДАЧИ ТЕРРИТОРИАЛЬНОГО ПЛАНИРОВАНИЯ</w:t>
      </w:r>
    </w:p>
    <w:p w:rsidR="009F0CEB" w:rsidRDefault="009F0CEB" w:rsidP="009F0CEB">
      <w:pPr>
        <w:pStyle w:val="aff4"/>
        <w:ind w:firstLine="0"/>
        <w:rPr>
          <w:b/>
          <w:sz w:val="16"/>
          <w:szCs w:val="16"/>
        </w:rPr>
      </w:pPr>
    </w:p>
    <w:p w:rsidR="009F0CEB" w:rsidRPr="007B23EB" w:rsidRDefault="009F0CEB" w:rsidP="009F0CEB">
      <w:pPr>
        <w:pStyle w:val="aff4"/>
        <w:ind w:firstLine="0"/>
        <w:rPr>
          <w:b/>
          <w:sz w:val="16"/>
          <w:szCs w:val="16"/>
        </w:rPr>
      </w:pPr>
      <w:r w:rsidRPr="007B23EB">
        <w:rPr>
          <w:b/>
          <w:sz w:val="16"/>
          <w:szCs w:val="16"/>
        </w:rPr>
        <w:t>1.1. Общие положения</w:t>
      </w:r>
    </w:p>
    <w:p w:rsidR="009F0CEB" w:rsidRPr="009F0CEB" w:rsidRDefault="009F0CEB" w:rsidP="009F0CEB">
      <w:pPr>
        <w:pStyle w:val="ConsPlusNormal"/>
        <w:ind w:firstLine="0"/>
        <w:jc w:val="both"/>
        <w:rPr>
          <w:rFonts w:ascii="Times New Roman" w:hAnsi="Times New Roman"/>
          <w:sz w:val="16"/>
          <w:szCs w:val="16"/>
        </w:rPr>
      </w:pPr>
    </w:p>
    <w:p w:rsidR="009F0CEB" w:rsidRPr="007B23EB" w:rsidRDefault="009F0CEB" w:rsidP="009F0CEB">
      <w:pPr>
        <w:autoSpaceDE w:val="0"/>
        <w:autoSpaceDN w:val="0"/>
        <w:adjustRightInd w:val="0"/>
        <w:jc w:val="both"/>
        <w:rPr>
          <w:sz w:val="16"/>
          <w:szCs w:val="16"/>
          <w:lang w:eastAsia="en-US"/>
        </w:rPr>
      </w:pPr>
      <w:r w:rsidRPr="007B23EB">
        <w:rPr>
          <w:sz w:val="16"/>
          <w:szCs w:val="16"/>
          <w:lang w:eastAsia="en-US"/>
        </w:rPr>
        <w:lastRenderedPageBreak/>
        <w:t xml:space="preserve">Внесение изменений в Генеральный план </w:t>
      </w:r>
      <w:r w:rsidRPr="007B23EB">
        <w:rPr>
          <w:sz w:val="16"/>
          <w:szCs w:val="16"/>
        </w:rPr>
        <w:t>Русско-Буйловского</w:t>
      </w:r>
      <w:r w:rsidRPr="007B23EB">
        <w:rPr>
          <w:sz w:val="16"/>
          <w:szCs w:val="16"/>
          <w:lang w:eastAsia="en-US"/>
        </w:rPr>
        <w:t xml:space="preserve"> сельского поселения Павловского муниципального района Воронежской области выполнено БУВО «Нормативно-проектный центр» по заказу администрации  </w:t>
      </w:r>
      <w:r w:rsidRPr="007B23EB">
        <w:rPr>
          <w:sz w:val="16"/>
          <w:szCs w:val="16"/>
        </w:rPr>
        <w:t>Русско-Буйловского</w:t>
      </w:r>
      <w:r w:rsidRPr="007B23EB">
        <w:rPr>
          <w:sz w:val="16"/>
          <w:szCs w:val="16"/>
          <w:lang w:eastAsia="en-US"/>
        </w:rPr>
        <w:t xml:space="preserve"> сельского поселения в соответствии с муниципальным контрактом № 93 от 16.11.2012 года.</w:t>
      </w:r>
    </w:p>
    <w:p w:rsidR="009F0CEB" w:rsidRPr="007B23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В соответствии с градостроительным законодательством Генеральный план Русско-Буйловского сельского поселения Павловского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Русско-Буйловского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9F0CEB" w:rsidRPr="007B23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Pr="007B23EB">
        <w:rPr>
          <w:rFonts w:ascii="Times New Roman" w:hAnsi="Times New Roman"/>
          <w:bCs/>
          <w:sz w:val="16"/>
          <w:szCs w:val="16"/>
        </w:rPr>
        <w:t>«Об общих принципах организации местного самоуправления в Российской Федерации»</w:t>
      </w:r>
      <w:r w:rsidRPr="007B23EB">
        <w:rPr>
          <w:rFonts w:ascii="Times New Roman" w:hAnsi="Times New Roman"/>
          <w:sz w:val="16"/>
          <w:szCs w:val="16"/>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Павловского муниципального района, уставом Русско-Буйловского сельского поселения.</w:t>
      </w:r>
    </w:p>
    <w:p w:rsidR="009F0CEB" w:rsidRPr="007B23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 xml:space="preserve">При осуществлении территориального планирования Русско-Буйловского сельского поселения учтены интересы Павловского района, Воронежской области, Российской Федерации по реализации полномочий органов государственной власти, а также необходимость создания благоприятных условий для реализации на территории Русско-Буйловского сельского поселения приоритетных национальных проектов </w:t>
      </w:r>
      <w:r w:rsidRPr="007B23EB">
        <w:rPr>
          <w:rFonts w:ascii="Times New Roman" w:hAnsi="Times New Roman"/>
          <w:bCs/>
          <w:sz w:val="16"/>
          <w:szCs w:val="16"/>
        </w:rPr>
        <w:t>«Доступное и комфортное жилье – гражданам России», «Развитие агропромышленного комплекса»,</w:t>
      </w:r>
      <w:r w:rsidRPr="007B23EB">
        <w:rPr>
          <w:rFonts w:ascii="Times New Roman" w:hAnsi="Times New Roman"/>
          <w:sz w:val="16"/>
          <w:szCs w:val="16"/>
        </w:rPr>
        <w:t xml:space="preserve"> «Образование», «Здоровье», федеральных и областных целевых программ:</w:t>
      </w:r>
    </w:p>
    <w:p w:rsidR="009F0CEB" w:rsidRPr="007B23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Павловского муниципального района Воронежской области.</w:t>
      </w:r>
    </w:p>
    <w:p w:rsidR="009F0CEB" w:rsidRPr="007B23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Отображение на картах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Русско-Буйловского сельского поселения.</w:t>
      </w:r>
    </w:p>
    <w:p w:rsidR="009F0C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Планируемое размещения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9F0CEB" w:rsidRDefault="009F0CEB" w:rsidP="009F0CEB">
      <w:pPr>
        <w:pStyle w:val="ConsPlusNormal"/>
        <w:ind w:firstLine="0"/>
        <w:jc w:val="both"/>
        <w:rPr>
          <w:rFonts w:ascii="Times New Roman" w:hAnsi="Times New Roman"/>
          <w:sz w:val="16"/>
          <w:szCs w:val="16"/>
        </w:rPr>
      </w:pPr>
    </w:p>
    <w:p w:rsidR="009F0CEB" w:rsidRPr="007B23EB" w:rsidRDefault="009F0CEB" w:rsidP="009F0CEB">
      <w:pPr>
        <w:pStyle w:val="ConsPlusNormal"/>
        <w:ind w:firstLine="0"/>
        <w:jc w:val="both"/>
        <w:rPr>
          <w:rFonts w:ascii="Times New Roman" w:hAnsi="Times New Roman"/>
          <w:b/>
          <w:sz w:val="16"/>
          <w:szCs w:val="16"/>
        </w:rPr>
      </w:pPr>
      <w:r w:rsidRPr="007B23EB">
        <w:rPr>
          <w:rFonts w:ascii="Times New Roman" w:hAnsi="Times New Roman"/>
          <w:b/>
          <w:sz w:val="16"/>
          <w:szCs w:val="16"/>
        </w:rPr>
        <w:t>.2. Цели и задачи территориального планирования</w:t>
      </w:r>
    </w:p>
    <w:p w:rsidR="009F0CEB" w:rsidRPr="007B23EB" w:rsidRDefault="009F0CEB" w:rsidP="009F0CEB">
      <w:pPr>
        <w:pStyle w:val="aff4"/>
        <w:ind w:firstLine="0"/>
        <w:rPr>
          <w:b/>
          <w:sz w:val="16"/>
          <w:szCs w:val="16"/>
        </w:rPr>
      </w:pPr>
      <w:r w:rsidRPr="007B23EB">
        <w:rPr>
          <w:b/>
          <w:sz w:val="16"/>
          <w:szCs w:val="16"/>
        </w:rPr>
        <w:t>Русско-Буйловского сельского поселения</w:t>
      </w:r>
    </w:p>
    <w:p w:rsidR="009F0CEB" w:rsidRPr="007B23EB" w:rsidRDefault="009F0CEB" w:rsidP="009F0CEB">
      <w:pPr>
        <w:pStyle w:val="aff4"/>
        <w:ind w:firstLine="0"/>
        <w:rPr>
          <w:sz w:val="16"/>
          <w:szCs w:val="16"/>
        </w:rPr>
      </w:pPr>
    </w:p>
    <w:p w:rsidR="009F0CEB" w:rsidRPr="007B23EB" w:rsidRDefault="009F0CEB" w:rsidP="009F0CEB">
      <w:pPr>
        <w:pStyle w:val="ConsPlusNormal"/>
        <w:ind w:firstLine="0"/>
        <w:jc w:val="both"/>
        <w:rPr>
          <w:rFonts w:ascii="Times New Roman" w:hAnsi="Times New Roman"/>
          <w:b/>
          <w:sz w:val="16"/>
          <w:szCs w:val="16"/>
        </w:rPr>
      </w:pPr>
      <w:r w:rsidRPr="007B23EB">
        <w:rPr>
          <w:rFonts w:ascii="Times New Roman" w:hAnsi="Times New Roman"/>
          <w:b/>
          <w:sz w:val="16"/>
          <w:szCs w:val="16"/>
        </w:rPr>
        <w:t>1.2.1. Территориальное планирование Русско-Буйловского сельского поселения осуществляется в целях:</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создания благоприятной среды жизнедеятельности населения и обеспечения устойчивого развития территории сельского поселения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развития инженерной, транспортной и социальной инфраструктур Русско-Буйловского сельского поселения;</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обеспечения учета интересов граждан и их объединений, Российской Федерации, Воронежской области, Павловского муниципального района.</w:t>
      </w:r>
    </w:p>
    <w:p w:rsidR="009F0CEB" w:rsidRPr="007B23EB" w:rsidRDefault="009F0CEB" w:rsidP="009F0CEB">
      <w:pPr>
        <w:pStyle w:val="Main"/>
        <w:spacing w:line="240" w:lineRule="auto"/>
        <w:ind w:firstLine="0"/>
        <w:rPr>
          <w:rFonts w:cs="Times New Roman"/>
          <w:sz w:val="16"/>
        </w:rPr>
      </w:pPr>
    </w:p>
    <w:p w:rsidR="009F0CEB" w:rsidRPr="007B23EB" w:rsidRDefault="009F0CEB" w:rsidP="009F0CEB">
      <w:pPr>
        <w:pStyle w:val="ConsPlusNormal"/>
        <w:ind w:firstLine="0"/>
        <w:jc w:val="both"/>
        <w:rPr>
          <w:rFonts w:ascii="Times New Roman" w:hAnsi="Times New Roman"/>
          <w:b/>
          <w:sz w:val="16"/>
          <w:szCs w:val="16"/>
        </w:rPr>
      </w:pPr>
      <w:r w:rsidRPr="007B23EB">
        <w:rPr>
          <w:rFonts w:ascii="Times New Roman" w:hAnsi="Times New Roman"/>
          <w:b/>
          <w:sz w:val="16"/>
          <w:szCs w:val="16"/>
        </w:rPr>
        <w:t>1.2.2. Задачами территориального планирования Русско-Буйловского сельского поселения:</w:t>
      </w:r>
    </w:p>
    <w:p w:rsidR="009F0CEB" w:rsidRPr="007B23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создание условий для устойчивого развития территории Русско-Буйловского сельского поселения, сохранения окружающей природной среды и объектов культурного наследия (памятников истории и культуры);</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определение назначения территорий Русско-Буйловского сельского поселения исходя из совокупности социальных, экономических, экологических и иных факторов;</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обеспечение реализации полномочий органов местного самоуправления Русско-Буйловского сельского поселения;</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 xml:space="preserve">реализация программ социально-экономического развития Воронежской области и Павловского муниципального района посредством </w:t>
      </w:r>
      <w:r w:rsidRPr="007B23EB">
        <w:rPr>
          <w:rFonts w:ascii="Times New Roman" w:hAnsi="Times New Roman"/>
          <w:sz w:val="16"/>
          <w:szCs w:val="16"/>
        </w:rPr>
        <w:lastRenderedPageBreak/>
        <w:t>территориальной привязки планируемых мероприятий;</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создание условий для реализации пространственных интересов Российской Федерации, Воронежской области, муниципальных образований и их населения с учетом требований безопасности жизнедеятельности, экологического и санитарного благополучия;</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создание условий для повышения инвестиционной привлекательности территории Русско-Буйловского сельского поселения;</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мониторинг, актуализация и комплексный анализ градостроительного, пространственного и социально-экономического развития территории;</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стимулирование жилищного и коммунального строительства, деловой активности и производства, торговли, туризма и отдыха;</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обеспечение реализации мероприятий по развитию транспортной инфраструктуры;</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обеспечение реализации мероприятий по повышению надежности и развитию всех видов инженерной инфраструктуры;</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обеспечение реализации мероприятий по развитию социальной инфраструктуры;</w:t>
      </w:r>
    </w:p>
    <w:p w:rsidR="009F0CEB" w:rsidRPr="007B23EB" w:rsidRDefault="009F0CEB" w:rsidP="009F0CEB">
      <w:pPr>
        <w:pStyle w:val="ConsPlusNormal"/>
        <w:numPr>
          <w:ilvl w:val="0"/>
          <w:numId w:val="12"/>
        </w:numPr>
        <w:tabs>
          <w:tab w:val="left" w:pos="5040"/>
        </w:tabs>
        <w:ind w:left="0" w:firstLine="0"/>
        <w:jc w:val="both"/>
        <w:rPr>
          <w:rFonts w:ascii="Times New Roman" w:hAnsi="Times New Roman"/>
          <w:sz w:val="16"/>
          <w:szCs w:val="16"/>
        </w:rPr>
      </w:pPr>
      <w:r w:rsidRPr="007B23EB">
        <w:rPr>
          <w:rFonts w:ascii="Times New Roman" w:hAnsi="Times New Roman"/>
          <w:sz w:val="16"/>
          <w:szCs w:val="16"/>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w:t>
      </w:r>
    </w:p>
    <w:p w:rsidR="009F0CEB" w:rsidRPr="007B23EB" w:rsidRDefault="009F0CEB" w:rsidP="009F0CEB">
      <w:pPr>
        <w:pStyle w:val="ConsPlusNormal"/>
        <w:ind w:firstLine="0"/>
        <w:jc w:val="both"/>
        <w:rPr>
          <w:rFonts w:ascii="Times New Roman" w:hAnsi="Times New Roman"/>
          <w:b/>
          <w:sz w:val="16"/>
          <w:szCs w:val="16"/>
        </w:rPr>
      </w:pPr>
    </w:p>
    <w:p w:rsidR="009F0CEB" w:rsidRPr="007B23EB" w:rsidRDefault="009F0CEB" w:rsidP="009F0CEB">
      <w:pPr>
        <w:pStyle w:val="ConsPlusNormal"/>
        <w:ind w:firstLine="0"/>
        <w:jc w:val="both"/>
        <w:rPr>
          <w:rFonts w:ascii="Times New Roman" w:hAnsi="Times New Roman"/>
          <w:b/>
          <w:bCs/>
          <w:sz w:val="16"/>
          <w:szCs w:val="16"/>
        </w:rPr>
      </w:pPr>
      <w:r w:rsidRPr="007B23EB">
        <w:rPr>
          <w:rFonts w:ascii="Times New Roman" w:hAnsi="Times New Roman"/>
          <w:b/>
          <w:sz w:val="16"/>
          <w:szCs w:val="16"/>
        </w:rPr>
        <w:t xml:space="preserve">1.3. Интересы Российской Федерации, Воронежской области и Павловского муниципального района  при осуществлении территориального планирования  </w:t>
      </w:r>
      <w:r w:rsidRPr="007B23EB">
        <w:rPr>
          <w:rFonts w:ascii="Times New Roman" w:hAnsi="Times New Roman"/>
          <w:b/>
          <w:bCs/>
          <w:sz w:val="16"/>
          <w:szCs w:val="16"/>
        </w:rPr>
        <w:t>Русско-Буйловского сельского поселения:</w:t>
      </w:r>
    </w:p>
    <w:p w:rsidR="009F0CEB" w:rsidRPr="007B23EB" w:rsidRDefault="009F0CEB" w:rsidP="009F0CEB">
      <w:pPr>
        <w:pStyle w:val="ConsPlusNormal"/>
        <w:ind w:firstLine="0"/>
        <w:jc w:val="both"/>
        <w:rPr>
          <w:rFonts w:ascii="Times New Roman" w:hAnsi="Times New Roman"/>
          <w:sz w:val="16"/>
          <w:szCs w:val="16"/>
        </w:rPr>
      </w:pPr>
    </w:p>
    <w:p w:rsidR="009F0CEB" w:rsidRPr="007B23EB" w:rsidRDefault="009F0CEB" w:rsidP="009F0CEB">
      <w:pPr>
        <w:pStyle w:val="ConsPlusNormal"/>
        <w:ind w:firstLine="0"/>
        <w:jc w:val="both"/>
        <w:rPr>
          <w:rFonts w:ascii="Times New Roman" w:hAnsi="Times New Roman"/>
          <w:sz w:val="16"/>
          <w:szCs w:val="16"/>
        </w:rPr>
      </w:pPr>
      <w:r w:rsidRPr="007B23EB">
        <w:rPr>
          <w:rFonts w:ascii="Times New Roman" w:hAnsi="Times New Roman"/>
          <w:sz w:val="16"/>
          <w:szCs w:val="16"/>
        </w:rPr>
        <w:t>При разработке  генерального плана Русско-Буйловского сельского поселения учтено размещение объектов федерального, регионального и районного значения:</w:t>
      </w:r>
    </w:p>
    <w:p w:rsidR="009F0CEB" w:rsidRPr="007B23EB" w:rsidRDefault="009F0CEB" w:rsidP="009F0CEB">
      <w:pPr>
        <w:tabs>
          <w:tab w:val="left" w:pos="7836"/>
        </w:tabs>
        <w:jc w:val="both"/>
        <w:rPr>
          <w:sz w:val="16"/>
          <w:szCs w:val="16"/>
        </w:rPr>
      </w:pP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существующая автотранспортная инфраструктура, межмуниципальные автодороги вне границ населенных пунктов;</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трубопроводы газоснабжения высокого и среднего давления на территории сельского поселения вне границ населенных пунктов;</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воздушные и подземные электрические сети и линии связи;</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земли лесного фонда;</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объекты водного фонда;</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объекты культурного наследия регионального значения;</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свалка ТБО;</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здание школы в с. Русская Буйловка;</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здание детского сада в с. Русская Буйловка;</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здание амбулатории в с. Русская Буйловка;</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здание ФАП в пос. Шкурлат;</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здание отделение СБ РФ;</w:t>
      </w:r>
    </w:p>
    <w:p w:rsidR="009F0CEB" w:rsidRPr="007B23EB" w:rsidRDefault="009F0CEB" w:rsidP="009F0CEB">
      <w:pPr>
        <w:numPr>
          <w:ilvl w:val="0"/>
          <w:numId w:val="13"/>
        </w:numPr>
        <w:tabs>
          <w:tab w:val="clear" w:pos="360"/>
          <w:tab w:val="num" w:pos="993"/>
          <w:tab w:val="left" w:pos="7476"/>
        </w:tabs>
        <w:suppressAutoHyphens/>
        <w:ind w:left="0" w:firstLine="0"/>
        <w:jc w:val="both"/>
        <w:rPr>
          <w:sz w:val="16"/>
          <w:szCs w:val="16"/>
        </w:rPr>
      </w:pPr>
      <w:r w:rsidRPr="007B23EB">
        <w:rPr>
          <w:sz w:val="16"/>
          <w:szCs w:val="16"/>
        </w:rPr>
        <w:t>здание узла связи в с. Русская Буйловка;</w:t>
      </w:r>
    </w:p>
    <w:p w:rsidR="009F0CEB" w:rsidRDefault="009F0CEB" w:rsidP="009F0CEB">
      <w:pPr>
        <w:jc w:val="both"/>
        <w:rPr>
          <w:sz w:val="16"/>
          <w:szCs w:val="16"/>
        </w:rPr>
      </w:pPr>
      <w:r w:rsidRPr="007B23EB">
        <w:rPr>
          <w:sz w:val="16"/>
          <w:szCs w:val="16"/>
        </w:rPr>
        <w:t>здание узла связи в пос. Шкурлат 3-й.</w:t>
      </w:r>
    </w:p>
    <w:p w:rsidR="00E17016" w:rsidRDefault="00E17016" w:rsidP="009F0CEB">
      <w:pPr>
        <w:jc w:val="both"/>
        <w:rPr>
          <w:sz w:val="18"/>
          <w:szCs w:val="18"/>
        </w:rPr>
      </w:pPr>
    </w:p>
    <w:p w:rsidR="000C5814" w:rsidRDefault="000C5814" w:rsidP="00BF6216">
      <w:pPr>
        <w:jc w:val="both"/>
        <w:rPr>
          <w:sz w:val="18"/>
          <w:szCs w:val="18"/>
        </w:rPr>
      </w:pPr>
    </w:p>
    <w:p w:rsidR="00E17016" w:rsidRPr="007B23EB" w:rsidRDefault="00E17016" w:rsidP="00E17016">
      <w:pPr>
        <w:pStyle w:val="ConsPlusNormal"/>
        <w:widowControl/>
        <w:ind w:firstLine="709"/>
        <w:jc w:val="center"/>
        <w:rPr>
          <w:rFonts w:ascii="Times New Roman" w:eastAsia="Times New Roman" w:hAnsi="Times New Roman"/>
          <w:b/>
          <w:bCs/>
          <w:sz w:val="16"/>
          <w:szCs w:val="16"/>
        </w:rPr>
      </w:pPr>
      <w:r w:rsidRPr="007B23EB">
        <w:rPr>
          <w:rFonts w:ascii="Times New Roman" w:hAnsi="Times New Roman"/>
          <w:b/>
          <w:sz w:val="16"/>
          <w:szCs w:val="16"/>
        </w:rPr>
        <w:t xml:space="preserve">2. </w:t>
      </w:r>
      <w:r w:rsidRPr="007B23EB">
        <w:rPr>
          <w:rFonts w:ascii="Times New Roman" w:eastAsia="Times New Roman" w:hAnsi="Times New Roman"/>
          <w:b/>
          <w:bCs/>
          <w:sz w:val="16"/>
          <w:szCs w:val="16"/>
        </w:rPr>
        <w:t>ПЕРЕЧЕНЬ МЕРОПРИЯТИЙ ПО ТЕРРИТОРИАЛЬНОМУ ПЛАНИРОВАНИЮ,  И УКАЗАНИЯ НА ПОСЛЕДОВАТЕЛЬНОСТЬ ИХ ВЫПОЛНЕНИЯ</w:t>
      </w:r>
    </w:p>
    <w:p w:rsidR="00E17016" w:rsidRPr="007B23EB" w:rsidRDefault="00E17016" w:rsidP="00E17016">
      <w:pPr>
        <w:pStyle w:val="ConsPlusNormal"/>
        <w:widowControl/>
        <w:ind w:firstLine="709"/>
        <w:jc w:val="both"/>
        <w:rPr>
          <w:sz w:val="16"/>
          <w:szCs w:val="16"/>
        </w:rPr>
      </w:pPr>
    </w:p>
    <w:p w:rsidR="00E17016" w:rsidRPr="007B23EB" w:rsidRDefault="00E17016" w:rsidP="00E17016">
      <w:pPr>
        <w:pStyle w:val="ConsPlusNormal"/>
        <w:widowControl/>
        <w:ind w:firstLine="709"/>
        <w:jc w:val="both"/>
        <w:rPr>
          <w:rFonts w:ascii="Times New Roman" w:hAnsi="Times New Roman"/>
          <w:sz w:val="16"/>
          <w:szCs w:val="16"/>
        </w:rPr>
      </w:pPr>
      <w:r w:rsidRPr="007B23EB">
        <w:rPr>
          <w:rFonts w:ascii="Times New Roman" w:hAnsi="Times New Roman"/>
          <w:sz w:val="16"/>
          <w:szCs w:val="16"/>
        </w:rPr>
        <w:t>Настоящий раздел содержит материалы по обоснованию вариантов решения задач территориального планирования территории Русско-Буйловского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E17016" w:rsidRPr="007B23EB" w:rsidRDefault="00E17016" w:rsidP="00E17016">
      <w:pPr>
        <w:pStyle w:val="ConsPlusNormal"/>
        <w:widowControl/>
        <w:ind w:firstLine="709"/>
        <w:jc w:val="both"/>
        <w:rPr>
          <w:rFonts w:ascii="Times New Roman" w:hAnsi="Times New Roman"/>
          <w:sz w:val="16"/>
          <w:szCs w:val="16"/>
        </w:rPr>
      </w:pPr>
      <w:r w:rsidRPr="007B23EB">
        <w:rPr>
          <w:rFonts w:ascii="Times New Roman" w:hAnsi="Times New Roman"/>
          <w:sz w:val="16"/>
          <w:szCs w:val="16"/>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Русско-Буйловского сельского поселения. Структура настоящего раздела соответствует структуре раздела 2 тома II «Анализ состояния территории Русско-Буйловского сельского поселения, проблем и направлений ее комплексного развития». </w:t>
      </w:r>
    </w:p>
    <w:p w:rsidR="00E17016" w:rsidRPr="007B23EB" w:rsidRDefault="00E17016" w:rsidP="00E17016">
      <w:pPr>
        <w:pStyle w:val="ConsPlusNormal"/>
        <w:widowControl/>
        <w:ind w:firstLine="709"/>
        <w:jc w:val="both"/>
        <w:rPr>
          <w:rFonts w:ascii="Times New Roman" w:hAnsi="Times New Roman"/>
          <w:sz w:val="16"/>
          <w:szCs w:val="16"/>
        </w:rPr>
      </w:pPr>
      <w:r w:rsidRPr="007B23EB">
        <w:rPr>
          <w:rFonts w:ascii="Times New Roman" w:hAnsi="Times New Roman"/>
          <w:sz w:val="16"/>
          <w:szCs w:val="16"/>
        </w:rPr>
        <w:t xml:space="preserve">Содержание разделов и схем генерального плана сельского поселения тесно связано с полномочиями органов местного самоуправления. </w:t>
      </w:r>
      <w:r w:rsidRPr="007B23EB">
        <w:rPr>
          <w:rFonts w:ascii="Times New Roman" w:eastAsia="Times New Roman" w:hAnsi="Times New Roman"/>
          <w:spacing w:val="-3"/>
          <w:sz w:val="16"/>
          <w:szCs w:val="16"/>
        </w:rPr>
        <w:t>Согласно ст. 14 и 14.1 Федерального закона №131-ФЗ от 06.10.2003 г.,</w:t>
      </w:r>
      <w:r w:rsidRPr="007B23EB">
        <w:rPr>
          <w:rFonts w:ascii="Times New Roman" w:hAnsi="Times New Roman"/>
          <w:sz w:val="16"/>
          <w:szCs w:val="16"/>
        </w:rPr>
        <w:t xml:space="preserve"> непосредственно к полномочиям  администрации сельского поселения относятся следующие предложения по территориальному планированию: </w:t>
      </w:r>
    </w:p>
    <w:p w:rsidR="00E17016" w:rsidRPr="007B23EB" w:rsidRDefault="00E17016" w:rsidP="00E17016">
      <w:pPr>
        <w:numPr>
          <w:ilvl w:val="0"/>
          <w:numId w:val="15"/>
        </w:numPr>
        <w:tabs>
          <w:tab w:val="clear" w:pos="720"/>
          <w:tab w:val="num" w:pos="1560"/>
          <w:tab w:val="left" w:pos="10976"/>
        </w:tabs>
        <w:ind w:left="1568" w:hanging="645"/>
        <w:jc w:val="both"/>
        <w:rPr>
          <w:sz w:val="16"/>
          <w:szCs w:val="16"/>
        </w:rPr>
      </w:pPr>
      <w:r w:rsidRPr="007B23EB">
        <w:rPr>
          <w:sz w:val="16"/>
          <w:szCs w:val="16"/>
        </w:rPr>
        <w:t xml:space="preserve">Предложения по административно-территориальному устройству Русско-Буйловского сельского поселения; </w:t>
      </w:r>
    </w:p>
    <w:p w:rsidR="00E17016" w:rsidRPr="007B23EB" w:rsidRDefault="00E17016" w:rsidP="00E17016">
      <w:pPr>
        <w:numPr>
          <w:ilvl w:val="0"/>
          <w:numId w:val="15"/>
        </w:numPr>
        <w:tabs>
          <w:tab w:val="clear" w:pos="720"/>
          <w:tab w:val="num" w:pos="1560"/>
          <w:tab w:val="left" w:pos="10976"/>
        </w:tabs>
        <w:ind w:left="1568" w:hanging="645"/>
        <w:jc w:val="both"/>
        <w:rPr>
          <w:sz w:val="16"/>
          <w:szCs w:val="16"/>
        </w:rPr>
      </w:pPr>
      <w:r w:rsidRPr="007B23EB">
        <w:rPr>
          <w:sz w:val="16"/>
          <w:szCs w:val="16"/>
        </w:rPr>
        <w:lastRenderedPageBreak/>
        <w:t>Предложения по градостроительному зонированию территории Русско-Буйловского сельского поселения;</w:t>
      </w:r>
    </w:p>
    <w:p w:rsidR="00E17016" w:rsidRPr="007B23EB" w:rsidRDefault="00E17016" w:rsidP="00E17016">
      <w:pPr>
        <w:numPr>
          <w:ilvl w:val="0"/>
          <w:numId w:val="15"/>
        </w:numPr>
        <w:tabs>
          <w:tab w:val="clear" w:pos="720"/>
          <w:tab w:val="num" w:pos="1560"/>
          <w:tab w:val="left" w:pos="10976"/>
        </w:tabs>
        <w:ind w:left="1568" w:hanging="645"/>
        <w:jc w:val="both"/>
        <w:rPr>
          <w:sz w:val="16"/>
          <w:szCs w:val="16"/>
        </w:rPr>
      </w:pPr>
      <w:r w:rsidRPr="007B23EB">
        <w:rPr>
          <w:sz w:val="16"/>
          <w:szCs w:val="16"/>
        </w:rPr>
        <w:t xml:space="preserve">Предложения по размещению на территории Русско-Буйловского сельского поселения  объектов капитального строительства местного значения, включающие в себя следующие подразделы: </w:t>
      </w:r>
    </w:p>
    <w:p w:rsidR="00E17016" w:rsidRPr="007B23EB" w:rsidRDefault="00E17016" w:rsidP="00E17016">
      <w:pPr>
        <w:jc w:val="both"/>
        <w:rPr>
          <w:sz w:val="16"/>
          <w:szCs w:val="16"/>
        </w:rPr>
      </w:pP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объектами инженерной инфраструктуры</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организация в границах поселения электро-, тепло-, газо- и водоснабжения населения, водоотведения, снабжения населения топливом;</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организация освещения улиц и установки указателей с названиями улиц и номерами домов;</w:t>
      </w: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объектами транспортной инфраструктуры</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объектами жилой социальной инфраструктуры</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создание условий для обеспечения жителей поселения услугами связи, общественного питания, торговли и бытового обслуживания;</w:t>
      </w: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организация библиотечного обслуживания населения;</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создание условий для организации досуга и обеспечения жителей поселения услугами организаций культуры;</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создание музеев поселения;</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обеспечение условий для развития на территории поселения физической культуры и массового спорта;</w:t>
      </w: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осуществление мероприятий по обеспечению безопасности людей на водных объектах;</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xml:space="preserve">- организация благоустройства и озеленения территории поселения, использования, охраны, </w:t>
      </w:r>
      <w:r w:rsidRPr="007B23EB">
        <w:rPr>
          <w:rFonts w:ascii="Times New Roman" w:hAnsi="Times New Roman"/>
          <w:i/>
          <w:sz w:val="16"/>
          <w:szCs w:val="16"/>
        </w:rPr>
        <w:lastRenderedPageBreak/>
        <w:t>защиты, воспроизводства городских лесов, лесов особо охраняемых природных территорий, расположенных в границах населенных пунктов поселения;</w:t>
      </w: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местами сбора бытовых отходов и  кладбищами</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организация сбора и вывоза бытовых отходов и мусора;</w:t>
      </w:r>
    </w:p>
    <w:p w:rsidR="00E17016" w:rsidRPr="007B23EB" w:rsidRDefault="00E17016" w:rsidP="00E17016">
      <w:pPr>
        <w:numPr>
          <w:ilvl w:val="0"/>
          <w:numId w:val="14"/>
        </w:numPr>
        <w:tabs>
          <w:tab w:val="left" w:pos="5040"/>
        </w:tabs>
        <w:rPr>
          <w:sz w:val="16"/>
          <w:szCs w:val="16"/>
        </w:rPr>
      </w:pPr>
      <w:r w:rsidRPr="007B23EB">
        <w:rPr>
          <w:sz w:val="16"/>
          <w:szCs w:val="16"/>
        </w:rPr>
        <w:t>Предложения по обеспечению территории сельского поселения местами захоронения</w:t>
      </w:r>
    </w:p>
    <w:p w:rsidR="00E17016" w:rsidRPr="007B23EB" w:rsidRDefault="00E17016" w:rsidP="00E17016">
      <w:pPr>
        <w:pStyle w:val="ConsPlusNormal"/>
        <w:widowControl/>
        <w:tabs>
          <w:tab w:val="left" w:pos="11535"/>
          <w:tab w:val="left" w:pos="11915"/>
          <w:tab w:val="left" w:pos="11928"/>
          <w:tab w:val="left" w:pos="11978"/>
        </w:tabs>
        <w:ind w:left="1545" w:firstLine="0"/>
        <w:jc w:val="both"/>
        <w:rPr>
          <w:rFonts w:ascii="Times New Roman" w:hAnsi="Times New Roman"/>
          <w:i/>
          <w:sz w:val="16"/>
          <w:szCs w:val="16"/>
        </w:rPr>
      </w:pPr>
      <w:r w:rsidRPr="007B23EB">
        <w:rPr>
          <w:rFonts w:ascii="Times New Roman" w:hAnsi="Times New Roman"/>
          <w:i/>
          <w:sz w:val="16"/>
          <w:szCs w:val="16"/>
        </w:rPr>
        <w:t xml:space="preserve"> -содержание мест захоронения;</w:t>
      </w:r>
    </w:p>
    <w:p w:rsidR="00E17016" w:rsidRPr="007B23EB" w:rsidRDefault="00E17016" w:rsidP="00E17016">
      <w:pPr>
        <w:rPr>
          <w:sz w:val="16"/>
          <w:szCs w:val="16"/>
        </w:rPr>
      </w:pPr>
    </w:p>
    <w:p w:rsidR="00E17016" w:rsidRPr="007B23EB" w:rsidRDefault="00E17016" w:rsidP="00E17016">
      <w:pPr>
        <w:pStyle w:val="ConsPlusNormal"/>
        <w:widowControl/>
        <w:ind w:firstLine="709"/>
        <w:jc w:val="both"/>
        <w:rPr>
          <w:rFonts w:ascii="Times New Roman" w:hAnsi="Times New Roman"/>
          <w:sz w:val="16"/>
          <w:szCs w:val="16"/>
        </w:rPr>
      </w:pPr>
      <w:r w:rsidRPr="007B23EB">
        <w:rPr>
          <w:rFonts w:ascii="Times New Roman" w:eastAsia="Lucida Sans Unicode" w:hAnsi="Times New Roman" w:cs="Tahoma"/>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w:t>
      </w:r>
      <w:r w:rsidRPr="007B23EB">
        <w:rPr>
          <w:rFonts w:ascii="Times New Roman" w:hAnsi="Times New Roman"/>
          <w:sz w:val="16"/>
          <w:szCs w:val="16"/>
        </w:rPr>
        <w:t>обеспечения первичных мер пожарной безопасности в границах населенных пунктов поселения.</w:t>
      </w:r>
    </w:p>
    <w:p w:rsidR="00E17016" w:rsidRDefault="00E17016" w:rsidP="00E17016">
      <w:pPr>
        <w:jc w:val="center"/>
        <w:rPr>
          <w:b/>
          <w:sz w:val="16"/>
          <w:szCs w:val="16"/>
        </w:rPr>
      </w:pPr>
    </w:p>
    <w:p w:rsidR="00E17016" w:rsidRPr="007B23EB" w:rsidRDefault="00E17016" w:rsidP="00E17016">
      <w:pPr>
        <w:jc w:val="center"/>
        <w:rPr>
          <w:b/>
          <w:sz w:val="16"/>
          <w:szCs w:val="16"/>
        </w:rPr>
      </w:pPr>
      <w:r w:rsidRPr="007B23EB">
        <w:rPr>
          <w:b/>
          <w:sz w:val="16"/>
          <w:szCs w:val="16"/>
        </w:rPr>
        <w:t>2.1. Предложения по административно-территориальному устройству</w:t>
      </w:r>
    </w:p>
    <w:p w:rsidR="00E17016" w:rsidRPr="007B23EB" w:rsidRDefault="00E17016" w:rsidP="00E17016">
      <w:pPr>
        <w:jc w:val="center"/>
        <w:rPr>
          <w:b/>
          <w:sz w:val="16"/>
          <w:szCs w:val="16"/>
        </w:rPr>
      </w:pPr>
      <w:r w:rsidRPr="007B23EB">
        <w:rPr>
          <w:b/>
          <w:sz w:val="16"/>
          <w:szCs w:val="16"/>
        </w:rPr>
        <w:t>Русско-Буйловского сельского поселения</w:t>
      </w:r>
    </w:p>
    <w:p w:rsidR="00E17016" w:rsidRPr="007B23EB" w:rsidRDefault="00E17016" w:rsidP="00E17016">
      <w:pPr>
        <w:jc w:val="center"/>
        <w:rPr>
          <w:b/>
          <w:sz w:val="16"/>
          <w:szCs w:val="16"/>
        </w:rPr>
      </w:pPr>
    </w:p>
    <w:p w:rsidR="00E17016" w:rsidRPr="007B23EB" w:rsidRDefault="00E17016" w:rsidP="00E17016">
      <w:pPr>
        <w:ind w:firstLine="720"/>
        <w:jc w:val="both"/>
        <w:rPr>
          <w:rFonts w:cs="Arial"/>
          <w:sz w:val="16"/>
          <w:szCs w:val="16"/>
        </w:rPr>
      </w:pPr>
      <w:r w:rsidRPr="007B23EB">
        <w:rPr>
          <w:rFonts w:cs="Arial"/>
          <w:sz w:val="16"/>
          <w:szCs w:val="16"/>
        </w:rPr>
        <w:t>Границы и статус Русско-Буйловского сельского поселения установлены Законом Воронежской области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 Генеральным планом не предусмотрено изменение границ сельского поселения, границы населенных пунктов планируется изменить согласно перечню мероприятий.</w:t>
      </w:r>
    </w:p>
    <w:p w:rsidR="00E17016" w:rsidRPr="007B23EB" w:rsidRDefault="00E17016" w:rsidP="00E17016">
      <w:pPr>
        <w:ind w:firstLine="720"/>
        <w:jc w:val="both"/>
        <w:rPr>
          <w:sz w:val="16"/>
          <w:szCs w:val="16"/>
          <w:lang w:eastAsia="ar-SA"/>
        </w:rPr>
      </w:pPr>
      <w:r w:rsidRPr="007B23EB">
        <w:rPr>
          <w:sz w:val="16"/>
          <w:szCs w:val="16"/>
          <w:lang w:eastAsia="ar-SA"/>
        </w:rPr>
        <w:t>В границы села Русская Буйловка генеральным планом  включаются пять земельных участков из земель сельхозназначения, общей площадью 63 га: участок 1 — 18,476 га, участок 2 — 12,672 га, участок 3 – 9,518 га и участок 4 — 15,075 га (под жилищное строительство), участок 5 – 7,267 га (уточнение границ).</w:t>
      </w:r>
    </w:p>
    <w:p w:rsidR="00E17016" w:rsidRPr="007B23EB" w:rsidRDefault="00E17016" w:rsidP="00E17016">
      <w:pPr>
        <w:ind w:firstLine="720"/>
        <w:jc w:val="both"/>
        <w:rPr>
          <w:sz w:val="16"/>
          <w:szCs w:val="16"/>
          <w:lang w:eastAsia="ar-SA"/>
        </w:rPr>
      </w:pPr>
      <w:r w:rsidRPr="007B23EB">
        <w:rPr>
          <w:sz w:val="16"/>
          <w:szCs w:val="16"/>
          <w:lang w:eastAsia="ar-SA"/>
        </w:rPr>
        <w:t>В границы села Варваровка генеральным планом  включаются два земельных участка из земель сельхозназначения, общей площадью 118,04 га: участок 6 — 104,06 га (под комплексное освоение), участок 7 — 14 га (уточнение границ).</w:t>
      </w:r>
    </w:p>
    <w:p w:rsidR="00E17016" w:rsidRPr="007B23EB" w:rsidRDefault="00E17016" w:rsidP="00E17016">
      <w:pPr>
        <w:ind w:firstLine="708"/>
        <w:jc w:val="center"/>
        <w:rPr>
          <w:b/>
          <w:sz w:val="16"/>
          <w:szCs w:val="16"/>
          <w:lang w:eastAsia="ar-SA"/>
        </w:rPr>
      </w:pPr>
    </w:p>
    <w:p w:rsidR="00E17016" w:rsidRPr="007B23EB" w:rsidRDefault="00E17016" w:rsidP="00E17016">
      <w:pPr>
        <w:ind w:firstLine="708"/>
        <w:jc w:val="center"/>
        <w:rPr>
          <w:b/>
          <w:sz w:val="16"/>
          <w:szCs w:val="16"/>
          <w:lang w:eastAsia="ar-SA"/>
        </w:rPr>
      </w:pPr>
      <w:r w:rsidRPr="007B23EB">
        <w:rPr>
          <w:b/>
          <w:sz w:val="16"/>
          <w:szCs w:val="16"/>
          <w:lang w:eastAsia="ar-SA"/>
        </w:rPr>
        <w:t>Описание участков включения</w:t>
      </w:r>
    </w:p>
    <w:p w:rsidR="00E17016" w:rsidRPr="007B23EB" w:rsidRDefault="00E17016" w:rsidP="00E17016">
      <w:pPr>
        <w:ind w:firstLine="708"/>
        <w:jc w:val="both"/>
        <w:rPr>
          <w:b/>
          <w:sz w:val="16"/>
          <w:szCs w:val="16"/>
          <w:lang w:eastAsia="ar-SA"/>
        </w:rPr>
      </w:pPr>
    </w:p>
    <w:p w:rsidR="00E17016" w:rsidRPr="007B23EB" w:rsidRDefault="00E17016" w:rsidP="00E17016">
      <w:pPr>
        <w:ind w:firstLine="708"/>
        <w:jc w:val="both"/>
        <w:rPr>
          <w:b/>
          <w:sz w:val="16"/>
          <w:szCs w:val="16"/>
          <w:lang w:eastAsia="ar-SA"/>
        </w:rPr>
      </w:pPr>
      <w:r w:rsidRPr="007B23EB">
        <w:rPr>
          <w:b/>
          <w:sz w:val="16"/>
          <w:szCs w:val="16"/>
          <w:lang w:eastAsia="ar-SA"/>
        </w:rPr>
        <w:t>Село Русская Буйловка</w:t>
      </w:r>
    </w:p>
    <w:p w:rsidR="00E17016" w:rsidRPr="007B23EB" w:rsidRDefault="00E17016" w:rsidP="00E17016">
      <w:pPr>
        <w:ind w:firstLine="708"/>
        <w:jc w:val="both"/>
        <w:rPr>
          <w:sz w:val="16"/>
          <w:szCs w:val="16"/>
          <w:lang w:eastAsia="ar-SA"/>
        </w:rPr>
      </w:pPr>
      <w:r w:rsidRPr="007B23EB">
        <w:rPr>
          <w:b/>
          <w:sz w:val="16"/>
          <w:szCs w:val="16"/>
          <w:lang w:eastAsia="ar-SA"/>
        </w:rPr>
        <w:t>Участок № 1</w:t>
      </w:r>
      <w:r w:rsidRPr="007B23EB">
        <w:rPr>
          <w:sz w:val="16"/>
          <w:szCs w:val="16"/>
          <w:lang w:eastAsia="ar-SA"/>
        </w:rPr>
        <w:t xml:space="preserve"> под новое жилищное строительство площадью 18,5 га, располагается на землях сельхозназначения у северо-восточной границы села Русская Буйловка, на границе кадастровых кварталов 36:20:6300002 и 36:20:6300004.</w:t>
      </w:r>
    </w:p>
    <w:p w:rsidR="00E17016" w:rsidRPr="007B23EB" w:rsidRDefault="00E17016" w:rsidP="00E17016">
      <w:pPr>
        <w:ind w:firstLine="708"/>
        <w:jc w:val="both"/>
        <w:rPr>
          <w:sz w:val="16"/>
          <w:szCs w:val="16"/>
          <w:lang w:eastAsia="ar-SA"/>
        </w:rPr>
      </w:pPr>
      <w:r w:rsidRPr="007B23EB">
        <w:rPr>
          <w:b/>
          <w:sz w:val="16"/>
          <w:szCs w:val="16"/>
          <w:lang w:eastAsia="ar-SA"/>
        </w:rPr>
        <w:t>Участок № 2</w:t>
      </w:r>
      <w:r w:rsidRPr="007B23EB">
        <w:rPr>
          <w:sz w:val="16"/>
          <w:szCs w:val="16"/>
          <w:lang w:eastAsia="ar-SA"/>
        </w:rPr>
        <w:t xml:space="preserve"> под новое жилищное строительство площадью 12,7 га, располагается на землях сельхозназначения у северной границы села Русская Буйловка, в кадастровом квартале 36:20:6300003.</w:t>
      </w:r>
    </w:p>
    <w:p w:rsidR="00E17016" w:rsidRPr="007B23EB" w:rsidRDefault="00E17016" w:rsidP="00E17016">
      <w:pPr>
        <w:ind w:firstLine="708"/>
        <w:jc w:val="both"/>
        <w:rPr>
          <w:sz w:val="16"/>
          <w:szCs w:val="16"/>
          <w:lang w:eastAsia="ar-SA"/>
        </w:rPr>
      </w:pPr>
      <w:r w:rsidRPr="007B23EB">
        <w:rPr>
          <w:b/>
          <w:sz w:val="16"/>
          <w:szCs w:val="16"/>
          <w:lang w:eastAsia="ar-SA"/>
        </w:rPr>
        <w:t>Участок № 3</w:t>
      </w:r>
      <w:r w:rsidRPr="007B23EB">
        <w:rPr>
          <w:sz w:val="16"/>
          <w:szCs w:val="16"/>
          <w:lang w:eastAsia="ar-SA"/>
        </w:rPr>
        <w:t xml:space="preserve"> под новое жилищное строительство площадью 9,5 га, располагается на землях сельхозназначения у восточной границы села Русская Буйловка, в кадастровом квартале 36:20:6300004.</w:t>
      </w:r>
    </w:p>
    <w:p w:rsidR="00E17016" w:rsidRPr="007B23EB" w:rsidRDefault="00E17016" w:rsidP="00E17016">
      <w:pPr>
        <w:ind w:firstLine="708"/>
        <w:jc w:val="both"/>
        <w:rPr>
          <w:sz w:val="16"/>
          <w:szCs w:val="16"/>
          <w:lang w:eastAsia="ar-SA"/>
        </w:rPr>
      </w:pPr>
      <w:r w:rsidRPr="007B23EB">
        <w:rPr>
          <w:b/>
          <w:sz w:val="16"/>
          <w:szCs w:val="16"/>
          <w:lang w:eastAsia="ar-SA"/>
        </w:rPr>
        <w:t>Участок № 4</w:t>
      </w:r>
      <w:r w:rsidRPr="007B23EB">
        <w:rPr>
          <w:sz w:val="16"/>
          <w:szCs w:val="16"/>
          <w:lang w:eastAsia="ar-SA"/>
        </w:rPr>
        <w:t xml:space="preserve"> под новое жилищное строительство площадью 15,1 га, располагается на землях сельхозназначения у южной границы села Русская Буйловка, в кадастровом квартале 36:20:6300004.</w:t>
      </w:r>
    </w:p>
    <w:p w:rsidR="00E17016" w:rsidRPr="007B23EB" w:rsidRDefault="00E17016" w:rsidP="00E17016">
      <w:pPr>
        <w:ind w:firstLine="708"/>
        <w:jc w:val="both"/>
        <w:rPr>
          <w:sz w:val="16"/>
          <w:szCs w:val="16"/>
          <w:lang w:eastAsia="ar-SA"/>
        </w:rPr>
      </w:pPr>
      <w:r w:rsidRPr="007B23EB">
        <w:rPr>
          <w:b/>
          <w:sz w:val="16"/>
          <w:szCs w:val="16"/>
          <w:lang w:eastAsia="ar-SA"/>
        </w:rPr>
        <w:t>Участок № 5</w:t>
      </w:r>
      <w:r w:rsidRPr="007B23EB">
        <w:rPr>
          <w:sz w:val="16"/>
          <w:szCs w:val="16"/>
          <w:lang w:eastAsia="ar-SA"/>
        </w:rPr>
        <w:t xml:space="preserve"> площадью 7,3 га, располагается на землях сельхозназначения у юго-восточной границы села Русская Буйловка, в кадастровом квартале 36:20:6300004, включается с целью уточнения границ.</w:t>
      </w:r>
    </w:p>
    <w:p w:rsidR="00E17016" w:rsidRPr="007B23EB" w:rsidRDefault="00E17016" w:rsidP="00E17016">
      <w:pPr>
        <w:ind w:firstLine="708"/>
        <w:jc w:val="both"/>
        <w:rPr>
          <w:b/>
          <w:sz w:val="16"/>
          <w:szCs w:val="16"/>
          <w:lang w:eastAsia="ar-SA"/>
        </w:rPr>
      </w:pPr>
    </w:p>
    <w:p w:rsidR="00E17016" w:rsidRPr="007B23EB" w:rsidRDefault="00E17016" w:rsidP="00E17016">
      <w:pPr>
        <w:ind w:firstLine="708"/>
        <w:jc w:val="both"/>
        <w:rPr>
          <w:b/>
          <w:sz w:val="16"/>
          <w:szCs w:val="16"/>
          <w:lang w:eastAsia="ar-SA"/>
        </w:rPr>
      </w:pPr>
      <w:r w:rsidRPr="007B23EB">
        <w:rPr>
          <w:b/>
          <w:sz w:val="16"/>
          <w:szCs w:val="16"/>
          <w:lang w:eastAsia="ar-SA"/>
        </w:rPr>
        <w:t>Село Варваровка</w:t>
      </w:r>
    </w:p>
    <w:p w:rsidR="00E17016" w:rsidRPr="007B23EB" w:rsidRDefault="00E17016" w:rsidP="00E17016">
      <w:pPr>
        <w:ind w:firstLine="708"/>
        <w:jc w:val="both"/>
        <w:rPr>
          <w:sz w:val="16"/>
          <w:szCs w:val="16"/>
          <w:highlight w:val="yellow"/>
          <w:lang w:eastAsia="ar-SA"/>
        </w:rPr>
      </w:pPr>
      <w:r w:rsidRPr="007B23EB">
        <w:rPr>
          <w:b/>
          <w:sz w:val="16"/>
          <w:szCs w:val="16"/>
          <w:lang w:eastAsia="ar-SA"/>
        </w:rPr>
        <w:t>Участок № 6</w:t>
      </w:r>
      <w:r w:rsidRPr="007B23EB">
        <w:rPr>
          <w:sz w:val="16"/>
          <w:szCs w:val="16"/>
          <w:lang w:eastAsia="ar-SA"/>
        </w:rPr>
        <w:t xml:space="preserve"> для комплексного освоения площадью 104,06 га, располагается на землях сельхозназначения, в северной части села Варваровка, в кадастровом квартале 36:20:6300005.</w:t>
      </w:r>
    </w:p>
    <w:p w:rsidR="00E17016" w:rsidRPr="007B23EB" w:rsidRDefault="00E17016" w:rsidP="00E17016">
      <w:pPr>
        <w:ind w:firstLine="708"/>
        <w:jc w:val="both"/>
        <w:rPr>
          <w:sz w:val="16"/>
          <w:szCs w:val="16"/>
          <w:lang w:eastAsia="ar-SA"/>
        </w:rPr>
      </w:pPr>
      <w:r w:rsidRPr="007B23EB">
        <w:rPr>
          <w:b/>
          <w:sz w:val="16"/>
          <w:szCs w:val="16"/>
          <w:lang w:eastAsia="ar-SA"/>
        </w:rPr>
        <w:t>Участок № 7</w:t>
      </w:r>
      <w:r w:rsidRPr="007B23EB">
        <w:rPr>
          <w:sz w:val="16"/>
          <w:szCs w:val="16"/>
          <w:lang w:eastAsia="ar-SA"/>
        </w:rPr>
        <w:t xml:space="preserve"> площадью 14 га, располагается на землях сельхозназначения у южной границы села Варваровка, на границе кадастровых кварталов 36:20:6300005 и 36:20:6300009, включается с целью уточнения границ.</w:t>
      </w:r>
    </w:p>
    <w:p w:rsidR="00E17016" w:rsidRPr="007B23EB" w:rsidRDefault="00E17016" w:rsidP="00E17016">
      <w:pPr>
        <w:ind w:firstLine="708"/>
        <w:jc w:val="both"/>
        <w:rPr>
          <w:sz w:val="16"/>
          <w:szCs w:val="16"/>
          <w:highlight w:val="yellow"/>
          <w:lang w:eastAsia="ar-SA"/>
        </w:rPr>
      </w:pPr>
    </w:p>
    <w:p w:rsidR="00E17016" w:rsidRPr="007B23EB" w:rsidRDefault="00E17016" w:rsidP="00E17016">
      <w:pPr>
        <w:ind w:firstLine="720"/>
        <w:jc w:val="both"/>
        <w:rPr>
          <w:sz w:val="16"/>
          <w:szCs w:val="16"/>
          <w:lang w:eastAsia="ar-SA"/>
        </w:rPr>
      </w:pPr>
      <w:r w:rsidRPr="007B23EB">
        <w:rPr>
          <w:sz w:val="16"/>
          <w:szCs w:val="16"/>
          <w:lang w:eastAsia="ar-SA"/>
        </w:rPr>
        <w:t>Границы поселка Шкурлат 3-й остаются без изменений.</w:t>
      </w:r>
    </w:p>
    <w:p w:rsidR="000C5814" w:rsidRDefault="000C5814" w:rsidP="00BF6216">
      <w:pPr>
        <w:jc w:val="both"/>
        <w:rPr>
          <w:sz w:val="18"/>
          <w:szCs w:val="18"/>
        </w:rPr>
      </w:pPr>
    </w:p>
    <w:p w:rsidR="005A7420" w:rsidRPr="007B23EB" w:rsidRDefault="005A7420" w:rsidP="005A7420">
      <w:pPr>
        <w:jc w:val="center"/>
        <w:rPr>
          <w:b/>
          <w:bCs/>
          <w:i/>
          <w:iCs/>
          <w:sz w:val="16"/>
          <w:szCs w:val="16"/>
        </w:rPr>
      </w:pPr>
      <w:r w:rsidRPr="007B23EB">
        <w:rPr>
          <w:b/>
          <w:bCs/>
          <w:i/>
          <w:iCs/>
          <w:sz w:val="16"/>
          <w:szCs w:val="16"/>
        </w:rPr>
        <w:t>Перечень мероприятий по территориальному планированию по разделу административно-территориального устройства.</w:t>
      </w:r>
    </w:p>
    <w:tbl>
      <w:tblPr>
        <w:tblW w:w="0" w:type="auto"/>
        <w:jc w:val="center"/>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5"/>
        <w:gridCol w:w="3647"/>
        <w:gridCol w:w="1061"/>
      </w:tblGrid>
      <w:tr w:rsidR="005A7420" w:rsidRPr="007B23EB" w:rsidTr="005A7420">
        <w:trPr>
          <w:jc w:val="center"/>
        </w:trPr>
        <w:tc>
          <w:tcPr>
            <w:tcW w:w="251" w:type="dxa"/>
            <w:shd w:val="clear" w:color="auto" w:fill="auto"/>
          </w:tcPr>
          <w:p w:rsidR="005A7420" w:rsidRPr="007B23EB" w:rsidRDefault="005A7420" w:rsidP="005A7420">
            <w:pPr>
              <w:pStyle w:val="ConsPlusNormal"/>
              <w:widowControl/>
              <w:snapToGrid w:val="0"/>
              <w:ind w:firstLine="0"/>
              <w:jc w:val="center"/>
              <w:rPr>
                <w:rFonts w:ascii="Times New Roman" w:hAnsi="Times New Roman"/>
                <w:b/>
                <w:bCs/>
                <w:sz w:val="16"/>
                <w:szCs w:val="16"/>
              </w:rPr>
            </w:pPr>
            <w:r w:rsidRPr="007B23EB">
              <w:rPr>
                <w:rFonts w:ascii="Times New Roman" w:hAnsi="Times New Roman"/>
                <w:b/>
                <w:bCs/>
                <w:sz w:val="16"/>
                <w:szCs w:val="16"/>
              </w:rPr>
              <w:t>№ п/п</w:t>
            </w:r>
          </w:p>
        </w:tc>
        <w:tc>
          <w:tcPr>
            <w:tcW w:w="3841" w:type="dxa"/>
            <w:shd w:val="clear" w:color="auto" w:fill="auto"/>
          </w:tcPr>
          <w:p w:rsidR="005A7420" w:rsidRPr="007B23EB" w:rsidRDefault="005A7420" w:rsidP="005A7420">
            <w:pPr>
              <w:pStyle w:val="ConsPlusNormal"/>
              <w:widowControl/>
              <w:snapToGrid w:val="0"/>
              <w:ind w:firstLine="0"/>
              <w:jc w:val="center"/>
              <w:rPr>
                <w:rFonts w:ascii="Times New Roman" w:hAnsi="Times New Roman"/>
                <w:b/>
                <w:bCs/>
                <w:sz w:val="16"/>
                <w:szCs w:val="16"/>
              </w:rPr>
            </w:pPr>
            <w:r w:rsidRPr="007B23EB">
              <w:rPr>
                <w:rFonts w:ascii="Times New Roman" w:hAnsi="Times New Roman"/>
                <w:b/>
                <w:bCs/>
                <w:sz w:val="16"/>
                <w:szCs w:val="16"/>
              </w:rPr>
              <w:t>Наименование мероприятия</w:t>
            </w:r>
          </w:p>
        </w:tc>
        <w:tc>
          <w:tcPr>
            <w:tcW w:w="1061" w:type="dxa"/>
            <w:shd w:val="clear" w:color="auto" w:fill="auto"/>
          </w:tcPr>
          <w:p w:rsidR="005A7420" w:rsidRPr="007B23EB" w:rsidRDefault="005A7420" w:rsidP="005A7420">
            <w:pPr>
              <w:pStyle w:val="ConsPlusNormal"/>
              <w:widowControl/>
              <w:snapToGrid w:val="0"/>
              <w:ind w:firstLine="0"/>
              <w:jc w:val="center"/>
              <w:rPr>
                <w:rFonts w:ascii="Times New Roman" w:hAnsi="Times New Roman"/>
                <w:b/>
                <w:bCs/>
                <w:sz w:val="16"/>
                <w:szCs w:val="16"/>
              </w:rPr>
            </w:pPr>
            <w:r w:rsidRPr="007B23EB">
              <w:rPr>
                <w:rFonts w:ascii="Times New Roman" w:hAnsi="Times New Roman"/>
                <w:b/>
                <w:bCs/>
                <w:sz w:val="16"/>
                <w:szCs w:val="16"/>
              </w:rPr>
              <w:t>Этапы реализации</w:t>
            </w:r>
          </w:p>
        </w:tc>
      </w:tr>
      <w:tr w:rsidR="005A7420" w:rsidRPr="007B23EB" w:rsidTr="005A7420">
        <w:trPr>
          <w:jc w:val="center"/>
        </w:trPr>
        <w:tc>
          <w:tcPr>
            <w:tcW w:w="251" w:type="dxa"/>
          </w:tcPr>
          <w:p w:rsidR="005A7420" w:rsidRPr="007B23EB" w:rsidRDefault="005A7420" w:rsidP="005A7420">
            <w:pPr>
              <w:pStyle w:val="ConsPlusNormal"/>
              <w:widowControl/>
              <w:snapToGrid w:val="0"/>
              <w:ind w:firstLine="0"/>
              <w:jc w:val="center"/>
              <w:rPr>
                <w:rFonts w:ascii="Times New Roman" w:hAnsi="Times New Roman"/>
                <w:sz w:val="16"/>
                <w:szCs w:val="16"/>
              </w:rPr>
            </w:pPr>
            <w:r w:rsidRPr="007B23EB">
              <w:rPr>
                <w:rFonts w:ascii="Times New Roman" w:hAnsi="Times New Roman"/>
                <w:sz w:val="16"/>
                <w:szCs w:val="16"/>
              </w:rPr>
              <w:t>1.</w:t>
            </w:r>
          </w:p>
        </w:tc>
        <w:tc>
          <w:tcPr>
            <w:tcW w:w="3841"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Включение в границы села Русская Буйловка пяти земельных участков общей площадью 63 га, расположенных на землях сельскохозяйственного </w:t>
            </w:r>
            <w:r w:rsidRPr="007B23EB">
              <w:rPr>
                <w:rFonts w:ascii="Times New Roman" w:hAnsi="Times New Roman"/>
                <w:sz w:val="16"/>
                <w:szCs w:val="16"/>
              </w:rPr>
              <w:lastRenderedPageBreak/>
              <w:t>назначения:</w:t>
            </w:r>
          </w:p>
          <w:p w:rsidR="005A7420" w:rsidRPr="007B23EB" w:rsidRDefault="005A7420" w:rsidP="005A7420">
            <w:pPr>
              <w:autoSpaceDE w:val="0"/>
              <w:autoSpaceDN w:val="0"/>
              <w:adjustRightInd w:val="0"/>
              <w:jc w:val="both"/>
              <w:rPr>
                <w:rFonts w:eastAsia="TimesNewRoman"/>
                <w:sz w:val="16"/>
                <w:szCs w:val="16"/>
              </w:rPr>
            </w:pPr>
            <w:r w:rsidRPr="007B23EB">
              <w:rPr>
                <w:rFonts w:eastAsia="TimesNewRoman"/>
                <w:b/>
                <w:sz w:val="16"/>
                <w:szCs w:val="16"/>
              </w:rPr>
              <w:t xml:space="preserve">Участок № 1 </w:t>
            </w:r>
            <w:r w:rsidRPr="007B23EB">
              <w:rPr>
                <w:rFonts w:eastAsia="TimesNewRoman"/>
                <w:sz w:val="16"/>
                <w:szCs w:val="16"/>
              </w:rPr>
              <w:t>площадью 18,476 га (под жилищное строительство);</w:t>
            </w:r>
          </w:p>
          <w:p w:rsidR="005A7420" w:rsidRPr="007B23EB" w:rsidRDefault="005A7420" w:rsidP="005A7420">
            <w:pPr>
              <w:autoSpaceDE w:val="0"/>
              <w:autoSpaceDN w:val="0"/>
              <w:adjustRightInd w:val="0"/>
              <w:jc w:val="both"/>
              <w:rPr>
                <w:rFonts w:eastAsia="TimesNewRoman"/>
                <w:sz w:val="16"/>
                <w:szCs w:val="16"/>
              </w:rPr>
            </w:pPr>
            <w:r w:rsidRPr="007B23EB">
              <w:rPr>
                <w:rFonts w:eastAsia="TimesNewRoman"/>
                <w:b/>
                <w:sz w:val="16"/>
                <w:szCs w:val="16"/>
              </w:rPr>
              <w:t>Участок № 2</w:t>
            </w:r>
            <w:r w:rsidRPr="007B23EB">
              <w:rPr>
                <w:rFonts w:eastAsia="TimesNewRoman"/>
                <w:sz w:val="16"/>
                <w:szCs w:val="16"/>
              </w:rPr>
              <w:t xml:space="preserve"> площадью 12,672 га (под жилищное строительство);</w:t>
            </w:r>
          </w:p>
          <w:p w:rsidR="005A7420" w:rsidRPr="007B23EB" w:rsidRDefault="005A7420" w:rsidP="005A7420">
            <w:pPr>
              <w:autoSpaceDE w:val="0"/>
              <w:autoSpaceDN w:val="0"/>
              <w:adjustRightInd w:val="0"/>
              <w:jc w:val="both"/>
              <w:rPr>
                <w:rFonts w:eastAsia="TimesNewRoman"/>
                <w:sz w:val="16"/>
                <w:szCs w:val="16"/>
              </w:rPr>
            </w:pPr>
            <w:r w:rsidRPr="007B23EB">
              <w:rPr>
                <w:rFonts w:eastAsia="TimesNewRoman"/>
                <w:b/>
                <w:sz w:val="16"/>
                <w:szCs w:val="16"/>
              </w:rPr>
              <w:t>Участок № 3</w:t>
            </w:r>
            <w:r w:rsidRPr="007B23EB">
              <w:rPr>
                <w:rFonts w:eastAsia="TimesNewRoman"/>
                <w:sz w:val="16"/>
                <w:szCs w:val="16"/>
              </w:rPr>
              <w:t xml:space="preserve"> площадью 9,518 га (под жилищное строительство);</w:t>
            </w:r>
          </w:p>
          <w:p w:rsidR="005A7420" w:rsidRPr="007B23EB" w:rsidRDefault="005A7420" w:rsidP="005A7420">
            <w:pPr>
              <w:autoSpaceDE w:val="0"/>
              <w:autoSpaceDN w:val="0"/>
              <w:adjustRightInd w:val="0"/>
              <w:jc w:val="both"/>
              <w:rPr>
                <w:rFonts w:eastAsia="TimesNewRoman"/>
                <w:sz w:val="16"/>
                <w:szCs w:val="16"/>
              </w:rPr>
            </w:pPr>
            <w:r w:rsidRPr="007B23EB">
              <w:rPr>
                <w:rFonts w:eastAsia="TimesNewRoman"/>
                <w:b/>
                <w:sz w:val="16"/>
                <w:szCs w:val="16"/>
              </w:rPr>
              <w:t>Участок № 4</w:t>
            </w:r>
            <w:r w:rsidRPr="007B23EB">
              <w:rPr>
                <w:rFonts w:eastAsia="TimesNewRoman"/>
                <w:sz w:val="16"/>
                <w:szCs w:val="16"/>
              </w:rPr>
              <w:t xml:space="preserve"> площадью 15,075 га (под жилищное строительство);</w:t>
            </w:r>
          </w:p>
          <w:p w:rsidR="005A7420" w:rsidRPr="007B23EB" w:rsidRDefault="005A7420" w:rsidP="005A7420">
            <w:pPr>
              <w:autoSpaceDE w:val="0"/>
              <w:autoSpaceDN w:val="0"/>
              <w:adjustRightInd w:val="0"/>
              <w:jc w:val="both"/>
              <w:rPr>
                <w:rFonts w:eastAsia="TimesNewRoman"/>
                <w:sz w:val="16"/>
                <w:szCs w:val="16"/>
              </w:rPr>
            </w:pPr>
            <w:r w:rsidRPr="007B23EB">
              <w:rPr>
                <w:rFonts w:eastAsia="TimesNewRoman"/>
                <w:b/>
                <w:sz w:val="16"/>
                <w:szCs w:val="16"/>
              </w:rPr>
              <w:t>Участок № 5</w:t>
            </w:r>
            <w:r w:rsidRPr="007B23EB">
              <w:rPr>
                <w:rFonts w:eastAsia="TimesNewRoman"/>
                <w:sz w:val="16"/>
                <w:szCs w:val="16"/>
              </w:rPr>
              <w:t xml:space="preserve"> площадью 7,267 га </w:t>
            </w:r>
            <w:r w:rsidRPr="007B23EB">
              <w:rPr>
                <w:sz w:val="16"/>
                <w:szCs w:val="16"/>
                <w:lang w:eastAsia="ar-SA"/>
              </w:rPr>
              <w:t>(уточнение границ)</w:t>
            </w:r>
            <w:r w:rsidRPr="007B23EB">
              <w:rPr>
                <w:rFonts w:eastAsia="TimesNewRoman"/>
                <w:sz w:val="16"/>
                <w:szCs w:val="16"/>
              </w:rPr>
              <w:t>.</w:t>
            </w:r>
          </w:p>
        </w:tc>
        <w:tc>
          <w:tcPr>
            <w:tcW w:w="1061" w:type="dxa"/>
          </w:tcPr>
          <w:p w:rsidR="005A7420" w:rsidRPr="007B23EB" w:rsidRDefault="005A7420" w:rsidP="005A7420">
            <w:pPr>
              <w:pStyle w:val="ConsPlusNormal"/>
              <w:widowControl/>
              <w:snapToGrid w:val="0"/>
              <w:ind w:firstLine="0"/>
              <w:jc w:val="center"/>
              <w:rPr>
                <w:rFonts w:ascii="Times New Roman" w:hAnsi="Times New Roman"/>
                <w:sz w:val="16"/>
                <w:szCs w:val="16"/>
              </w:rPr>
            </w:pPr>
            <w:r w:rsidRPr="007B23EB">
              <w:rPr>
                <w:rFonts w:ascii="Times New Roman" w:hAnsi="Times New Roman"/>
                <w:sz w:val="16"/>
                <w:szCs w:val="16"/>
              </w:rPr>
              <w:t>Первая очередь</w:t>
            </w:r>
          </w:p>
        </w:tc>
      </w:tr>
      <w:tr w:rsidR="005A7420" w:rsidRPr="007B23EB" w:rsidTr="005A7420">
        <w:trPr>
          <w:jc w:val="center"/>
        </w:trPr>
        <w:tc>
          <w:tcPr>
            <w:tcW w:w="251" w:type="dxa"/>
          </w:tcPr>
          <w:p w:rsidR="005A7420" w:rsidRPr="007B23EB" w:rsidRDefault="005A7420" w:rsidP="005A7420">
            <w:pPr>
              <w:pStyle w:val="ConsPlusNormal"/>
              <w:widowControl/>
              <w:snapToGrid w:val="0"/>
              <w:ind w:firstLine="0"/>
              <w:jc w:val="center"/>
              <w:rPr>
                <w:rFonts w:ascii="Times New Roman" w:hAnsi="Times New Roman"/>
                <w:sz w:val="16"/>
                <w:szCs w:val="16"/>
              </w:rPr>
            </w:pPr>
            <w:r w:rsidRPr="007B23EB">
              <w:rPr>
                <w:rFonts w:ascii="Times New Roman" w:hAnsi="Times New Roman"/>
                <w:sz w:val="16"/>
                <w:szCs w:val="16"/>
              </w:rPr>
              <w:t>2.</w:t>
            </w:r>
          </w:p>
        </w:tc>
        <w:tc>
          <w:tcPr>
            <w:tcW w:w="3841"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Включение в границы села Варваровка двух земельных участков общей площадью 118,04 га, расположенных на землях сельскохозяйственного назначения:</w:t>
            </w:r>
          </w:p>
          <w:p w:rsidR="005A7420" w:rsidRPr="007B23EB" w:rsidRDefault="005A7420" w:rsidP="005A7420">
            <w:pPr>
              <w:autoSpaceDE w:val="0"/>
              <w:autoSpaceDN w:val="0"/>
              <w:adjustRightInd w:val="0"/>
              <w:jc w:val="both"/>
              <w:rPr>
                <w:rFonts w:eastAsia="TimesNewRoman"/>
                <w:sz w:val="16"/>
                <w:szCs w:val="16"/>
              </w:rPr>
            </w:pPr>
            <w:r w:rsidRPr="007B23EB">
              <w:rPr>
                <w:rFonts w:eastAsia="TimesNewRoman"/>
                <w:b/>
                <w:sz w:val="16"/>
                <w:szCs w:val="16"/>
              </w:rPr>
              <w:t>Участок № 6</w:t>
            </w:r>
            <w:r w:rsidRPr="007B23EB">
              <w:rPr>
                <w:rFonts w:eastAsia="TimesNewRoman"/>
                <w:sz w:val="16"/>
                <w:szCs w:val="16"/>
              </w:rPr>
              <w:t xml:space="preserve"> площадью 104,06 га (комплексное освоение);</w:t>
            </w:r>
          </w:p>
          <w:p w:rsidR="005A7420" w:rsidRPr="007B23EB" w:rsidRDefault="005A7420" w:rsidP="005A7420">
            <w:pPr>
              <w:rPr>
                <w:sz w:val="16"/>
                <w:szCs w:val="16"/>
              </w:rPr>
            </w:pPr>
            <w:r w:rsidRPr="007B23EB">
              <w:rPr>
                <w:rFonts w:eastAsia="TimesNewRoman"/>
                <w:b/>
                <w:sz w:val="16"/>
                <w:szCs w:val="16"/>
              </w:rPr>
              <w:t>Участок № 7</w:t>
            </w:r>
            <w:r w:rsidRPr="007B23EB">
              <w:rPr>
                <w:rFonts w:eastAsia="TimesNewRoman"/>
                <w:sz w:val="16"/>
                <w:szCs w:val="16"/>
              </w:rPr>
              <w:t xml:space="preserve"> площадью 14 га </w:t>
            </w:r>
            <w:r w:rsidRPr="007B23EB">
              <w:rPr>
                <w:sz w:val="16"/>
                <w:szCs w:val="16"/>
                <w:lang w:eastAsia="ar-SA"/>
              </w:rPr>
              <w:t>(уточнение границ)</w:t>
            </w:r>
            <w:r w:rsidRPr="007B23EB">
              <w:rPr>
                <w:rFonts w:eastAsia="TimesNewRoman"/>
                <w:sz w:val="16"/>
                <w:szCs w:val="16"/>
              </w:rPr>
              <w:t>.</w:t>
            </w:r>
          </w:p>
        </w:tc>
        <w:tc>
          <w:tcPr>
            <w:tcW w:w="1061" w:type="dxa"/>
          </w:tcPr>
          <w:p w:rsidR="005A7420" w:rsidRPr="007B23EB" w:rsidRDefault="005A7420" w:rsidP="005A7420">
            <w:pPr>
              <w:pStyle w:val="ConsPlusNormal"/>
              <w:widowControl/>
              <w:snapToGrid w:val="0"/>
              <w:ind w:firstLine="0"/>
              <w:jc w:val="center"/>
              <w:rPr>
                <w:rFonts w:ascii="Times New Roman" w:hAnsi="Times New Roman"/>
                <w:sz w:val="16"/>
                <w:szCs w:val="16"/>
              </w:rPr>
            </w:pPr>
            <w:r w:rsidRPr="007B23EB">
              <w:rPr>
                <w:rFonts w:ascii="Times New Roman" w:hAnsi="Times New Roman"/>
                <w:sz w:val="16"/>
                <w:szCs w:val="16"/>
              </w:rPr>
              <w:t>Первая очередь</w:t>
            </w:r>
          </w:p>
        </w:tc>
      </w:tr>
      <w:tr w:rsidR="005A7420" w:rsidRPr="007B23EB" w:rsidTr="005A7420">
        <w:trPr>
          <w:jc w:val="center"/>
        </w:trPr>
        <w:tc>
          <w:tcPr>
            <w:tcW w:w="251" w:type="dxa"/>
          </w:tcPr>
          <w:p w:rsidR="005A7420" w:rsidRPr="007B23EB" w:rsidRDefault="005A7420" w:rsidP="005A7420">
            <w:pPr>
              <w:pStyle w:val="ConsPlusNormal"/>
              <w:widowControl/>
              <w:snapToGrid w:val="0"/>
              <w:ind w:firstLine="0"/>
              <w:jc w:val="center"/>
              <w:rPr>
                <w:rFonts w:ascii="Times New Roman" w:hAnsi="Times New Roman"/>
                <w:sz w:val="16"/>
                <w:szCs w:val="16"/>
              </w:rPr>
            </w:pPr>
            <w:r w:rsidRPr="007B23EB">
              <w:rPr>
                <w:rFonts w:ascii="Times New Roman" w:hAnsi="Times New Roman"/>
                <w:sz w:val="16"/>
                <w:szCs w:val="16"/>
              </w:rPr>
              <w:t>3.</w:t>
            </w:r>
          </w:p>
        </w:tc>
        <w:tc>
          <w:tcPr>
            <w:tcW w:w="3841"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Проведение комплекса мероприятий по установлению (изменению) границы населенного пункта, в порядке, определенном действующим законодательством.</w:t>
            </w:r>
          </w:p>
        </w:tc>
        <w:tc>
          <w:tcPr>
            <w:tcW w:w="1061" w:type="dxa"/>
          </w:tcPr>
          <w:p w:rsidR="005A7420" w:rsidRPr="007B23EB" w:rsidRDefault="005A7420" w:rsidP="005A7420">
            <w:pPr>
              <w:pStyle w:val="ConsPlusNormal"/>
              <w:widowControl/>
              <w:snapToGrid w:val="0"/>
              <w:ind w:firstLine="0"/>
              <w:jc w:val="center"/>
              <w:rPr>
                <w:rFonts w:ascii="Times New Roman" w:hAnsi="Times New Roman"/>
                <w:sz w:val="16"/>
                <w:szCs w:val="16"/>
              </w:rPr>
            </w:pPr>
            <w:r w:rsidRPr="007B23EB">
              <w:rPr>
                <w:rFonts w:ascii="Times New Roman" w:hAnsi="Times New Roman"/>
                <w:sz w:val="16"/>
                <w:szCs w:val="16"/>
              </w:rPr>
              <w:t>Первая очередь</w:t>
            </w:r>
          </w:p>
        </w:tc>
      </w:tr>
    </w:tbl>
    <w:p w:rsidR="005A7420" w:rsidRPr="007B23EB" w:rsidRDefault="005A7420" w:rsidP="005A7420">
      <w:pPr>
        <w:ind w:left="720"/>
        <w:jc w:val="center"/>
        <w:rPr>
          <w:b/>
          <w:sz w:val="16"/>
          <w:szCs w:val="16"/>
        </w:rPr>
      </w:pPr>
    </w:p>
    <w:p w:rsidR="005A7420" w:rsidRPr="007B23EB" w:rsidRDefault="005A7420" w:rsidP="005A7420">
      <w:pPr>
        <w:ind w:left="720"/>
        <w:jc w:val="center"/>
        <w:rPr>
          <w:b/>
          <w:sz w:val="16"/>
          <w:szCs w:val="16"/>
        </w:rPr>
      </w:pPr>
      <w:r w:rsidRPr="007B23EB">
        <w:rPr>
          <w:b/>
          <w:sz w:val="16"/>
          <w:szCs w:val="16"/>
        </w:rPr>
        <w:t xml:space="preserve">2.2 Предложения по градостроительному зонированию территории </w:t>
      </w:r>
    </w:p>
    <w:p w:rsidR="005A7420" w:rsidRPr="007B23EB" w:rsidRDefault="005A7420" w:rsidP="005A7420">
      <w:pPr>
        <w:ind w:left="720"/>
        <w:jc w:val="center"/>
        <w:rPr>
          <w:b/>
          <w:sz w:val="16"/>
          <w:szCs w:val="16"/>
        </w:rPr>
      </w:pPr>
      <w:r w:rsidRPr="007B23EB">
        <w:rPr>
          <w:b/>
          <w:sz w:val="16"/>
          <w:szCs w:val="16"/>
        </w:rPr>
        <w:t xml:space="preserve">Русско-Буйловского сельского поселения </w:t>
      </w:r>
    </w:p>
    <w:p w:rsidR="005A7420" w:rsidRPr="007B23EB" w:rsidRDefault="005A7420" w:rsidP="005A7420">
      <w:pPr>
        <w:jc w:val="center"/>
        <w:rPr>
          <w:rFonts w:ascii="Arial" w:eastAsia="Arial" w:hAnsi="Arial" w:cs="Arial"/>
          <w:sz w:val="16"/>
          <w:szCs w:val="16"/>
        </w:rPr>
      </w:pPr>
    </w:p>
    <w:p w:rsidR="005A7420" w:rsidRPr="007B23EB" w:rsidRDefault="005A7420" w:rsidP="005A7420">
      <w:pPr>
        <w:ind w:firstLine="708"/>
        <w:jc w:val="both"/>
        <w:rPr>
          <w:sz w:val="16"/>
          <w:szCs w:val="16"/>
        </w:rPr>
      </w:pPr>
      <w:r w:rsidRPr="007B23EB">
        <w:rPr>
          <w:sz w:val="16"/>
          <w:szCs w:val="16"/>
        </w:rPr>
        <w:t>Градостроительное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5A7420" w:rsidRPr="007B23EB" w:rsidRDefault="005A7420" w:rsidP="005A7420">
      <w:pPr>
        <w:ind w:firstLine="708"/>
        <w:jc w:val="both"/>
        <w:rPr>
          <w:sz w:val="16"/>
          <w:szCs w:val="16"/>
        </w:rPr>
      </w:pPr>
      <w:r w:rsidRPr="007B23EB">
        <w:rPr>
          <w:sz w:val="16"/>
          <w:szCs w:val="16"/>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5A7420" w:rsidRPr="007B23EB" w:rsidRDefault="005A7420" w:rsidP="005A7420">
      <w:pPr>
        <w:tabs>
          <w:tab w:val="left" w:pos="700"/>
        </w:tabs>
        <w:ind w:firstLine="738"/>
        <w:jc w:val="both"/>
        <w:rPr>
          <w:sz w:val="16"/>
          <w:szCs w:val="16"/>
        </w:rPr>
      </w:pPr>
      <w:r w:rsidRPr="007B23EB">
        <w:rPr>
          <w:sz w:val="16"/>
          <w:szCs w:val="16"/>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A7420" w:rsidRPr="007B23EB" w:rsidRDefault="005A7420" w:rsidP="005A7420">
      <w:pPr>
        <w:tabs>
          <w:tab w:val="left" w:pos="700"/>
        </w:tabs>
        <w:ind w:firstLine="738"/>
        <w:jc w:val="both"/>
        <w:rPr>
          <w:sz w:val="16"/>
          <w:szCs w:val="16"/>
        </w:rPr>
      </w:pPr>
      <w:r w:rsidRPr="007B23EB">
        <w:rPr>
          <w:sz w:val="16"/>
          <w:szCs w:val="16"/>
        </w:rPr>
        <w:t xml:space="preserve">Правила землепользования и застройки должны соответствовать документам территориального планирования (генеральный план поселения) согласно </w:t>
      </w:r>
      <w:r w:rsidRPr="007B23EB">
        <w:rPr>
          <w:vanish/>
          <w:sz w:val="16"/>
          <w:szCs w:val="16"/>
        </w:rPr>
        <w:t>#M12293 6 901919338 85 1254007933 469949408 3535340447 2176023180 3003152355 2346166536 3731932327</w:t>
      </w:r>
      <w:r w:rsidRPr="007B23EB">
        <w:rPr>
          <w:sz w:val="16"/>
          <w:szCs w:val="16"/>
        </w:rPr>
        <w:t>ч.9 ст. 31 ГрК РФ</w:t>
      </w:r>
      <w:r w:rsidRPr="007B23EB">
        <w:rPr>
          <w:vanish/>
          <w:sz w:val="16"/>
          <w:szCs w:val="16"/>
        </w:rPr>
        <w:t xml:space="preserve"> #S</w:t>
      </w:r>
      <w:r w:rsidRPr="007B23EB">
        <w:rPr>
          <w:sz w:val="16"/>
          <w:szCs w:val="16"/>
        </w:rPr>
        <w:t xml:space="preserve">. По общему правилу правила землепользования и застройки должны разрабатываться в отношении всей территории муниципального образования. Однако не все муниципальные образования обладают необходимыми финансовыми и кадровыми ресурсами. Поэтому </w:t>
      </w:r>
      <w:r w:rsidRPr="007B23EB">
        <w:rPr>
          <w:vanish/>
          <w:sz w:val="16"/>
          <w:szCs w:val="16"/>
        </w:rPr>
        <w:t>#M12293 1 901919338 1265885411 24883 1376109634 3235845000 2346166536 3731932327 3829715591 4</w:t>
      </w:r>
      <w:r w:rsidRPr="007B23EB">
        <w:rPr>
          <w:sz w:val="16"/>
          <w:szCs w:val="16"/>
        </w:rPr>
        <w:t xml:space="preserve">ч.1 ст. 31 ГрК РФ допускает возможность разработки проекта правил землепользования и застройки применительно к части территории муниципального образования. </w:t>
      </w:r>
    </w:p>
    <w:p w:rsidR="005A7420" w:rsidRPr="007B23EB" w:rsidRDefault="005A7420" w:rsidP="005A7420">
      <w:pPr>
        <w:tabs>
          <w:tab w:val="left" w:pos="700"/>
        </w:tabs>
        <w:ind w:firstLine="738"/>
        <w:jc w:val="both"/>
        <w:rPr>
          <w:b/>
          <w:bCs/>
          <w:sz w:val="16"/>
          <w:szCs w:val="16"/>
        </w:rPr>
      </w:pPr>
    </w:p>
    <w:p w:rsidR="000C5814" w:rsidRDefault="000C5814" w:rsidP="00BF6216">
      <w:pPr>
        <w:jc w:val="both"/>
        <w:rPr>
          <w:sz w:val="18"/>
          <w:szCs w:val="18"/>
        </w:rPr>
      </w:pPr>
    </w:p>
    <w:p w:rsidR="005A7420" w:rsidRPr="007B23EB" w:rsidRDefault="005A7420" w:rsidP="005A7420">
      <w:pPr>
        <w:jc w:val="center"/>
        <w:rPr>
          <w:b/>
          <w:bCs/>
          <w:i/>
          <w:iCs/>
          <w:sz w:val="16"/>
          <w:szCs w:val="16"/>
        </w:rPr>
      </w:pPr>
      <w:r w:rsidRPr="007B23EB">
        <w:rPr>
          <w:b/>
          <w:bCs/>
          <w:i/>
          <w:iCs/>
          <w:sz w:val="16"/>
          <w:szCs w:val="16"/>
        </w:rPr>
        <w:t xml:space="preserve">Перечень мероприятий по территориальному планированию по разделу зонирования территории сельского поселения. </w:t>
      </w:r>
    </w:p>
    <w:tbl>
      <w:tblPr>
        <w:tblW w:w="0" w:type="auto"/>
        <w:jc w:val="center"/>
        <w:tblInd w:w="138" w:type="dxa"/>
        <w:tblLook w:val="0000"/>
      </w:tblPr>
      <w:tblGrid>
        <w:gridCol w:w="402"/>
        <w:gridCol w:w="2366"/>
        <w:gridCol w:w="1183"/>
        <w:gridCol w:w="1371"/>
      </w:tblGrid>
      <w:tr w:rsidR="005A7420" w:rsidRPr="007B23EB" w:rsidTr="005A7420">
        <w:trPr>
          <w:trHeight w:val="253"/>
          <w:jc w:val="center"/>
        </w:trPr>
        <w:tc>
          <w:tcPr>
            <w:tcW w:w="355"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Исполнитель</w:t>
            </w:r>
          </w:p>
        </w:tc>
      </w:tr>
      <w:tr w:rsidR="005A7420" w:rsidRPr="007B23EB" w:rsidTr="005A7420">
        <w:trPr>
          <w:trHeight w:val="253"/>
          <w:jc w:val="center"/>
        </w:trPr>
        <w:tc>
          <w:tcPr>
            <w:tcW w:w="355"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rPr>
                <w:rFonts w:ascii="Times New Roman" w:hAnsi="Times New Roman"/>
                <w:sz w:val="16"/>
                <w:szCs w:val="16"/>
              </w:rPr>
            </w:pPr>
            <w:r w:rsidRPr="007B23EB">
              <w:rPr>
                <w:rFonts w:ascii="Times New Roman" w:hAnsi="Times New Roman"/>
                <w:sz w:val="16"/>
                <w:szCs w:val="16"/>
              </w:rPr>
              <w:t>Корректировка правил землепользования и застройки сельского поселения.</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bl>
    <w:p w:rsidR="005A7420" w:rsidRPr="007B23EB" w:rsidRDefault="005A7420" w:rsidP="005A7420">
      <w:pPr>
        <w:rPr>
          <w:b/>
          <w:sz w:val="16"/>
          <w:szCs w:val="16"/>
        </w:rPr>
      </w:pPr>
    </w:p>
    <w:p w:rsidR="005A7420" w:rsidRPr="007B23EB" w:rsidRDefault="005A7420" w:rsidP="005A7420">
      <w:pPr>
        <w:rPr>
          <w:b/>
          <w:sz w:val="16"/>
          <w:szCs w:val="16"/>
        </w:rPr>
      </w:pPr>
    </w:p>
    <w:p w:rsidR="005A7420" w:rsidRPr="007B23EB" w:rsidRDefault="005A7420" w:rsidP="005A7420">
      <w:pPr>
        <w:rPr>
          <w:b/>
          <w:sz w:val="16"/>
          <w:szCs w:val="16"/>
        </w:rPr>
      </w:pPr>
      <w:r w:rsidRPr="007B23EB">
        <w:rPr>
          <w:b/>
          <w:sz w:val="16"/>
          <w:szCs w:val="16"/>
        </w:rPr>
        <w:t>2.3. Предложения по размещению на территории Русско-Буйловского сельского</w:t>
      </w:r>
    </w:p>
    <w:p w:rsidR="005A7420" w:rsidRPr="007B23EB" w:rsidRDefault="005A7420" w:rsidP="005A7420">
      <w:pPr>
        <w:jc w:val="center"/>
        <w:rPr>
          <w:b/>
          <w:sz w:val="16"/>
          <w:szCs w:val="16"/>
        </w:rPr>
      </w:pPr>
      <w:r w:rsidRPr="007B23EB">
        <w:rPr>
          <w:b/>
          <w:sz w:val="16"/>
          <w:szCs w:val="16"/>
        </w:rPr>
        <w:t xml:space="preserve"> поселения  объектов капитального строительства местного значения</w:t>
      </w:r>
    </w:p>
    <w:p w:rsidR="005A7420" w:rsidRPr="007B23EB" w:rsidRDefault="005A7420" w:rsidP="005A7420">
      <w:pPr>
        <w:jc w:val="center"/>
        <w:rPr>
          <w:b/>
          <w:sz w:val="16"/>
          <w:szCs w:val="16"/>
        </w:rPr>
      </w:pPr>
    </w:p>
    <w:p w:rsidR="005A7420" w:rsidRPr="007B23EB" w:rsidRDefault="005A7420" w:rsidP="005A7420">
      <w:pPr>
        <w:tabs>
          <w:tab w:val="left" w:pos="360"/>
          <w:tab w:val="left" w:pos="700"/>
        </w:tabs>
        <w:jc w:val="center"/>
        <w:rPr>
          <w:b/>
          <w:sz w:val="16"/>
          <w:szCs w:val="16"/>
        </w:rPr>
      </w:pPr>
      <w:r w:rsidRPr="007B23EB">
        <w:rPr>
          <w:b/>
          <w:sz w:val="16"/>
          <w:szCs w:val="16"/>
        </w:rPr>
        <w:tab/>
      </w:r>
      <w:r w:rsidRPr="007B23EB">
        <w:rPr>
          <w:b/>
          <w:sz w:val="16"/>
          <w:szCs w:val="16"/>
        </w:rPr>
        <w:tab/>
        <w:t xml:space="preserve">2.3.1. Предложения по обеспечению  территории сельского поселения </w:t>
      </w:r>
    </w:p>
    <w:p w:rsidR="005A7420" w:rsidRPr="007B23EB" w:rsidRDefault="005A7420" w:rsidP="005A7420">
      <w:pPr>
        <w:tabs>
          <w:tab w:val="left" w:pos="360"/>
          <w:tab w:val="left" w:pos="700"/>
        </w:tabs>
        <w:jc w:val="center"/>
        <w:rPr>
          <w:b/>
          <w:sz w:val="16"/>
          <w:szCs w:val="16"/>
        </w:rPr>
      </w:pPr>
      <w:r w:rsidRPr="007B23EB">
        <w:rPr>
          <w:b/>
          <w:sz w:val="16"/>
          <w:szCs w:val="16"/>
        </w:rPr>
        <w:t xml:space="preserve">объектами инженерной инфраструктуры. </w:t>
      </w:r>
    </w:p>
    <w:p w:rsidR="005A7420" w:rsidRPr="007B23EB" w:rsidRDefault="005A7420" w:rsidP="005A7420">
      <w:pPr>
        <w:tabs>
          <w:tab w:val="left" w:pos="360"/>
          <w:tab w:val="left" w:pos="700"/>
        </w:tabs>
        <w:jc w:val="center"/>
        <w:rPr>
          <w:sz w:val="16"/>
          <w:szCs w:val="16"/>
        </w:rPr>
      </w:pPr>
    </w:p>
    <w:p w:rsidR="005A7420" w:rsidRPr="007B23EB" w:rsidRDefault="005A7420" w:rsidP="005A7420">
      <w:pPr>
        <w:pStyle w:val="ConsPlusNormal"/>
        <w:jc w:val="both"/>
        <w:rPr>
          <w:rFonts w:ascii="Times New Roman" w:hAnsi="Times New Roman"/>
          <w:b/>
          <w:sz w:val="16"/>
          <w:szCs w:val="16"/>
        </w:rPr>
      </w:pPr>
      <w:r w:rsidRPr="007B23EB">
        <w:rPr>
          <w:rFonts w:ascii="Times New Roman" w:hAnsi="Times New Roman"/>
          <w:b/>
          <w:sz w:val="16"/>
          <w:szCs w:val="16"/>
        </w:rPr>
        <w:t xml:space="preserve">Территориальное планирование Русско-Буйловского сельского поселения в целях развития инженерной инфраструктуры </w:t>
      </w:r>
      <w:r w:rsidRPr="007B23EB">
        <w:rPr>
          <w:rFonts w:ascii="Times New Roman" w:hAnsi="Times New Roman"/>
          <w:b/>
          <w:sz w:val="16"/>
          <w:szCs w:val="16"/>
        </w:rPr>
        <w:lastRenderedPageBreak/>
        <w:t>должно обеспечивать:</w:t>
      </w:r>
    </w:p>
    <w:p w:rsidR="005A7420" w:rsidRPr="007B23EB" w:rsidRDefault="005A7420" w:rsidP="005A7420">
      <w:pPr>
        <w:pStyle w:val="ConsPlusNormal"/>
        <w:numPr>
          <w:ilvl w:val="0"/>
          <w:numId w:val="16"/>
        </w:numPr>
        <w:tabs>
          <w:tab w:val="left" w:pos="5040"/>
        </w:tabs>
        <w:jc w:val="both"/>
        <w:rPr>
          <w:rFonts w:ascii="Times New Roman" w:hAnsi="Times New Roman"/>
          <w:sz w:val="16"/>
          <w:szCs w:val="16"/>
        </w:rPr>
      </w:pPr>
      <w:r w:rsidRPr="007B23EB">
        <w:rPr>
          <w:rFonts w:ascii="Times New Roman" w:hAnsi="Times New Roman"/>
          <w:sz w:val="16"/>
          <w:szCs w:val="16"/>
        </w:rPr>
        <w:t>организацию в границах поселения электро-, тепло-, газо- и водоснабжения населения, водоотведения, снабжения населения топливом;</w:t>
      </w:r>
    </w:p>
    <w:p w:rsidR="005A7420" w:rsidRPr="007B23EB" w:rsidRDefault="005A7420" w:rsidP="005A7420">
      <w:pPr>
        <w:pStyle w:val="ConsPlusNormal"/>
        <w:numPr>
          <w:ilvl w:val="0"/>
          <w:numId w:val="16"/>
        </w:numPr>
        <w:tabs>
          <w:tab w:val="left" w:pos="5040"/>
        </w:tabs>
        <w:jc w:val="both"/>
        <w:rPr>
          <w:rFonts w:ascii="Times New Roman" w:hAnsi="Times New Roman"/>
          <w:sz w:val="16"/>
          <w:szCs w:val="16"/>
        </w:rPr>
      </w:pPr>
      <w:r w:rsidRPr="007B23EB">
        <w:rPr>
          <w:rFonts w:ascii="Times New Roman" w:hAnsi="Times New Roman"/>
          <w:sz w:val="16"/>
          <w:szCs w:val="16"/>
        </w:rPr>
        <w:t>организацию освещения улиц.</w:t>
      </w:r>
    </w:p>
    <w:p w:rsidR="005A7420" w:rsidRPr="007B23EB" w:rsidRDefault="005A7420" w:rsidP="005A7420">
      <w:pPr>
        <w:pStyle w:val="ConsPlusNormal"/>
        <w:tabs>
          <w:tab w:val="left" w:pos="5760"/>
        </w:tabs>
        <w:ind w:left="720" w:firstLine="0"/>
        <w:jc w:val="both"/>
        <w:rPr>
          <w:sz w:val="16"/>
          <w:szCs w:val="16"/>
        </w:rPr>
      </w:pPr>
    </w:p>
    <w:p w:rsidR="005A7420" w:rsidRPr="007B23EB" w:rsidRDefault="005A7420" w:rsidP="005A7420">
      <w:pPr>
        <w:tabs>
          <w:tab w:val="left" w:pos="360"/>
          <w:tab w:val="left" w:pos="700"/>
        </w:tabs>
        <w:jc w:val="center"/>
        <w:rPr>
          <w:b/>
          <w:bCs/>
          <w:i/>
          <w:iCs/>
          <w:sz w:val="16"/>
          <w:szCs w:val="16"/>
        </w:rPr>
      </w:pPr>
      <w:r w:rsidRPr="007B23EB">
        <w:rPr>
          <w:b/>
          <w:bCs/>
          <w:i/>
          <w:iCs/>
          <w:sz w:val="16"/>
          <w:szCs w:val="16"/>
        </w:rPr>
        <w:t>Перечень мероприятий по территориальному планированию по разделу инженерной инфраструктуры территории сельского поселения.</w:t>
      </w:r>
    </w:p>
    <w:p w:rsidR="000C5814" w:rsidRDefault="000C5814" w:rsidP="00BF6216">
      <w:pPr>
        <w:jc w:val="both"/>
        <w:rPr>
          <w:sz w:val="18"/>
          <w:szCs w:val="18"/>
        </w:rPr>
      </w:pPr>
    </w:p>
    <w:tbl>
      <w:tblPr>
        <w:tblW w:w="5170" w:type="dxa"/>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
        <w:gridCol w:w="2318"/>
        <w:gridCol w:w="1061"/>
        <w:gridCol w:w="1310"/>
      </w:tblGrid>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p w:rsidR="005A7420" w:rsidRPr="007B23EB" w:rsidRDefault="005A7420" w:rsidP="005A7420">
            <w:pPr>
              <w:snapToGrid w:val="0"/>
              <w:jc w:val="both"/>
              <w:rPr>
                <w:b/>
                <w:sz w:val="16"/>
                <w:szCs w:val="16"/>
              </w:rPr>
            </w:pPr>
          </w:p>
        </w:tc>
        <w:tc>
          <w:tcPr>
            <w:tcW w:w="778" w:type="dxa"/>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1310"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w:t>
            </w:r>
          </w:p>
        </w:tc>
        <w:tc>
          <w:tcPr>
            <w:tcW w:w="4680" w:type="dxa"/>
            <w:gridSpan w:val="3"/>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Энергетика</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1.1.</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с.Русская Буйловка </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Освещение улиц: Свободы, Степная, Спутник</w:t>
            </w:r>
          </w:p>
          <w:p w:rsidR="005A7420" w:rsidRPr="007B23EB" w:rsidRDefault="005A7420" w:rsidP="005A7420">
            <w:pPr>
              <w:rPr>
                <w:bCs/>
                <w:iCs/>
                <w:sz w:val="16"/>
                <w:szCs w:val="16"/>
                <w:shd w:val="clear" w:color="auto" w:fill="FFFFFF"/>
              </w:rPr>
            </w:pPr>
            <w:r w:rsidRPr="007B23EB">
              <w:rPr>
                <w:bCs/>
                <w:iCs/>
                <w:sz w:val="16"/>
                <w:szCs w:val="16"/>
                <w:shd w:val="clear" w:color="auto" w:fill="FFFFFF"/>
              </w:rPr>
              <w:t>Реконструкция существующих электросетей</w:t>
            </w:r>
          </w:p>
          <w:p w:rsidR="005A7420" w:rsidRPr="007B23EB" w:rsidRDefault="005A7420" w:rsidP="005A7420">
            <w:pPr>
              <w:rPr>
                <w:bCs/>
                <w:iCs/>
                <w:sz w:val="16"/>
                <w:szCs w:val="16"/>
                <w:shd w:val="clear" w:color="auto" w:fill="FFFFFF"/>
              </w:rPr>
            </w:pPr>
            <w:r w:rsidRPr="007B23EB">
              <w:rPr>
                <w:bCs/>
                <w:iCs/>
                <w:sz w:val="16"/>
                <w:szCs w:val="16"/>
                <w:shd w:val="clear" w:color="auto" w:fill="FFFFFF"/>
              </w:rPr>
              <w:t>Прокладка электросетей к районам новой застройки</w:t>
            </w:r>
          </w:p>
          <w:p w:rsidR="005A7420" w:rsidRPr="007B23EB" w:rsidRDefault="005A7420" w:rsidP="005A7420">
            <w:pPr>
              <w:rPr>
                <w:bCs/>
                <w:iCs/>
                <w:sz w:val="16"/>
                <w:szCs w:val="16"/>
                <w:shd w:val="clear" w:color="auto" w:fill="FFFFFF"/>
              </w:rPr>
            </w:pP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jc w:val="both"/>
              <w:rPr>
                <w:sz w:val="16"/>
                <w:szCs w:val="16"/>
              </w:rPr>
            </w:pPr>
            <w:r w:rsidRPr="007B23EB">
              <w:rPr>
                <w:sz w:val="16"/>
                <w:szCs w:val="16"/>
              </w:rPr>
              <w:t>2012г.</w:t>
            </w:r>
          </w:p>
          <w:p w:rsidR="005A7420" w:rsidRPr="007B23EB" w:rsidRDefault="005A7420" w:rsidP="005A7420">
            <w:pPr>
              <w:jc w:val="both"/>
              <w:rPr>
                <w:sz w:val="16"/>
                <w:szCs w:val="16"/>
              </w:rPr>
            </w:pPr>
            <w:r w:rsidRPr="007B23EB">
              <w:rPr>
                <w:sz w:val="16"/>
                <w:szCs w:val="16"/>
              </w:rPr>
              <w:t>2012-2015г.</w:t>
            </w:r>
          </w:p>
          <w:p w:rsidR="005A7420" w:rsidRPr="007B23EB" w:rsidRDefault="005A7420" w:rsidP="005A7420">
            <w:pPr>
              <w:jc w:val="both"/>
              <w:rPr>
                <w:sz w:val="16"/>
                <w:szCs w:val="16"/>
              </w:rPr>
            </w:pPr>
            <w:r w:rsidRPr="007B23EB">
              <w:rPr>
                <w:sz w:val="16"/>
                <w:szCs w:val="16"/>
              </w:rPr>
              <w:t>2012г.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1.2.</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пос. Шкурлат 3-й</w:t>
            </w:r>
          </w:p>
          <w:p w:rsidR="005A7420" w:rsidRPr="007B23EB" w:rsidRDefault="005A7420" w:rsidP="005A7420">
            <w:pPr>
              <w:rPr>
                <w:bCs/>
                <w:iCs/>
                <w:sz w:val="16"/>
                <w:szCs w:val="16"/>
                <w:shd w:val="clear" w:color="auto" w:fill="FFFFFF"/>
              </w:rPr>
            </w:pPr>
            <w:r w:rsidRPr="007B23EB">
              <w:rPr>
                <w:bCs/>
                <w:iCs/>
                <w:sz w:val="16"/>
                <w:szCs w:val="16"/>
                <w:shd w:val="clear" w:color="auto" w:fill="FFFFFF"/>
              </w:rPr>
              <w:t>Реконструкция существующих электросетей</w:t>
            </w:r>
          </w:p>
          <w:p w:rsidR="005A7420" w:rsidRPr="007B23EB" w:rsidRDefault="005A7420" w:rsidP="005A7420">
            <w:pPr>
              <w:rPr>
                <w:sz w:val="16"/>
                <w:szCs w:val="16"/>
              </w:rPr>
            </w:pPr>
            <w:r w:rsidRPr="007B23EB">
              <w:rPr>
                <w:sz w:val="16"/>
                <w:szCs w:val="16"/>
              </w:rPr>
              <w:t>Реконструкция освещения улиц</w:t>
            </w:r>
          </w:p>
        </w:tc>
        <w:tc>
          <w:tcPr>
            <w:tcW w:w="778" w:type="dxa"/>
          </w:tcPr>
          <w:p w:rsidR="005A7420" w:rsidRPr="007B23EB" w:rsidRDefault="005A7420" w:rsidP="005A7420">
            <w:pPr>
              <w:pStyle w:val="ConsPlusNormal"/>
              <w:widowControl/>
              <w:snapToGrid w:val="0"/>
              <w:ind w:firstLine="0"/>
              <w:jc w:val="both"/>
              <w:rPr>
                <w:sz w:val="16"/>
                <w:szCs w:val="16"/>
              </w:rPr>
            </w:pPr>
          </w:p>
          <w:p w:rsidR="005A7420" w:rsidRPr="007B23EB" w:rsidRDefault="005A7420" w:rsidP="005A7420">
            <w:pPr>
              <w:snapToGrid w:val="0"/>
              <w:jc w:val="both"/>
              <w:rPr>
                <w:sz w:val="16"/>
                <w:szCs w:val="16"/>
              </w:rPr>
            </w:pPr>
            <w:r w:rsidRPr="007B23EB">
              <w:rPr>
                <w:sz w:val="16"/>
                <w:szCs w:val="16"/>
              </w:rPr>
              <w:t>2012г.</w:t>
            </w:r>
          </w:p>
          <w:p w:rsidR="005A7420" w:rsidRPr="007B23EB" w:rsidRDefault="005A7420" w:rsidP="005A7420">
            <w:pPr>
              <w:snapToGrid w:val="0"/>
              <w:jc w:val="both"/>
              <w:rPr>
                <w:sz w:val="16"/>
                <w:szCs w:val="16"/>
              </w:rPr>
            </w:pPr>
            <w:r w:rsidRPr="007B23EB">
              <w:rPr>
                <w:sz w:val="16"/>
                <w:szCs w:val="16"/>
              </w:rPr>
              <w:t>2012г.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1.3.</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 Варваровка</w:t>
            </w:r>
          </w:p>
          <w:p w:rsidR="005A7420" w:rsidRPr="007B23EB" w:rsidRDefault="005A7420" w:rsidP="005A7420">
            <w:pPr>
              <w:rPr>
                <w:iCs/>
                <w:sz w:val="16"/>
                <w:szCs w:val="16"/>
                <w:shd w:val="clear" w:color="auto" w:fill="FFFFFF"/>
              </w:rPr>
            </w:pPr>
            <w:r w:rsidRPr="007B23EB">
              <w:rPr>
                <w:iCs/>
                <w:sz w:val="16"/>
                <w:szCs w:val="16"/>
                <w:shd w:val="clear" w:color="auto" w:fill="FFFFFF"/>
              </w:rPr>
              <w:t>Реконструкция существующих электросетей</w:t>
            </w:r>
          </w:p>
          <w:p w:rsidR="005A7420" w:rsidRPr="007B23EB" w:rsidRDefault="005A7420" w:rsidP="005A7420">
            <w:pPr>
              <w:rPr>
                <w:sz w:val="16"/>
                <w:szCs w:val="16"/>
              </w:rPr>
            </w:pPr>
            <w:r w:rsidRPr="007B23EB">
              <w:rPr>
                <w:sz w:val="16"/>
                <w:szCs w:val="16"/>
              </w:rPr>
              <w:t>Устройство уличного освещения</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rPr>
                <w:sz w:val="16"/>
                <w:szCs w:val="16"/>
              </w:rPr>
            </w:pPr>
            <w:r w:rsidRPr="007B23EB">
              <w:rPr>
                <w:sz w:val="16"/>
                <w:szCs w:val="16"/>
              </w:rPr>
              <w:t>2012 г.</w:t>
            </w:r>
          </w:p>
          <w:p w:rsidR="005A7420" w:rsidRPr="007B23EB" w:rsidRDefault="005A7420" w:rsidP="005A7420">
            <w:pPr>
              <w:rPr>
                <w:sz w:val="16"/>
                <w:szCs w:val="16"/>
              </w:rPr>
            </w:pPr>
            <w:r w:rsidRPr="007B23EB">
              <w:rPr>
                <w:sz w:val="16"/>
                <w:szCs w:val="16"/>
              </w:rPr>
              <w:t>2012 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1.4.</w:t>
            </w:r>
          </w:p>
        </w:tc>
        <w:tc>
          <w:tcPr>
            <w:tcW w:w="2592" w:type="dxa"/>
          </w:tcPr>
          <w:p w:rsidR="005A7420" w:rsidRPr="007B23EB" w:rsidRDefault="005A7420" w:rsidP="005A7420">
            <w:pPr>
              <w:pStyle w:val="ConsPlusNormal"/>
              <w:widowControl/>
              <w:snapToGrid w:val="0"/>
              <w:ind w:firstLine="0"/>
              <w:rPr>
                <w:rFonts w:ascii="Times New Roman" w:hAnsi="Times New Roman"/>
                <w:sz w:val="16"/>
                <w:szCs w:val="16"/>
              </w:rPr>
            </w:pPr>
            <w:r w:rsidRPr="007B23EB">
              <w:rPr>
                <w:rFonts w:ascii="Times New Roman" w:hAnsi="Times New Roman"/>
                <w:sz w:val="16"/>
                <w:szCs w:val="16"/>
              </w:rPr>
              <w:t>Энергообеспечение проектируемой рекреационной зоны села Русская Буйловка</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2012-2015 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1.5.</w:t>
            </w:r>
          </w:p>
        </w:tc>
        <w:tc>
          <w:tcPr>
            <w:tcW w:w="2592" w:type="dxa"/>
          </w:tcPr>
          <w:p w:rsidR="005A7420" w:rsidRPr="007B23EB" w:rsidRDefault="005A7420" w:rsidP="005A7420">
            <w:pPr>
              <w:pStyle w:val="ConsPlusNormal"/>
              <w:widowControl/>
              <w:snapToGrid w:val="0"/>
              <w:ind w:firstLine="0"/>
              <w:rPr>
                <w:rFonts w:ascii="Times New Roman" w:hAnsi="Times New Roman"/>
                <w:sz w:val="16"/>
                <w:szCs w:val="16"/>
              </w:rPr>
            </w:pPr>
            <w:r w:rsidRPr="007B23EB">
              <w:rPr>
                <w:rFonts w:ascii="Times New Roman" w:hAnsi="Times New Roman"/>
                <w:sz w:val="16"/>
                <w:szCs w:val="16"/>
              </w:rPr>
              <w:t>Энергообеспечение проектируемой рекреационной зоны поселка Шкурлат 3й</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2013</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2.</w:t>
            </w:r>
          </w:p>
        </w:tc>
        <w:tc>
          <w:tcPr>
            <w:tcW w:w="4680" w:type="dxa"/>
            <w:gridSpan w:val="3"/>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Водоснабжение</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2.1.</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tabs>
                <w:tab w:val="left" w:pos="1440"/>
              </w:tabs>
              <w:snapToGrid w:val="0"/>
              <w:rPr>
                <w:iCs/>
                <w:sz w:val="16"/>
                <w:szCs w:val="16"/>
                <w:shd w:val="clear" w:color="auto" w:fill="FFFFFF"/>
              </w:rPr>
            </w:pPr>
            <w:r w:rsidRPr="007B23EB">
              <w:rPr>
                <w:iCs/>
                <w:sz w:val="16"/>
                <w:szCs w:val="16"/>
                <w:shd w:val="clear" w:color="auto" w:fill="FFFFFF"/>
              </w:rPr>
              <w:t>Реконструкция существующей централизованной системы водоснабжения для обеспечения контроля качества воды на территории населенного пункта.</w:t>
            </w:r>
          </w:p>
          <w:p w:rsidR="005A7420" w:rsidRPr="007B23EB" w:rsidRDefault="005A7420" w:rsidP="005A7420">
            <w:pPr>
              <w:tabs>
                <w:tab w:val="left" w:pos="1440"/>
              </w:tabs>
              <w:snapToGrid w:val="0"/>
              <w:rPr>
                <w:iCs/>
                <w:sz w:val="16"/>
                <w:szCs w:val="16"/>
                <w:shd w:val="clear" w:color="auto" w:fill="FFFFFF"/>
              </w:rPr>
            </w:pPr>
          </w:p>
          <w:p w:rsidR="005A7420" w:rsidRPr="007B23EB" w:rsidRDefault="005A7420" w:rsidP="005A7420">
            <w:pPr>
              <w:tabs>
                <w:tab w:val="left" w:pos="1440"/>
              </w:tabs>
              <w:snapToGrid w:val="0"/>
              <w:rPr>
                <w:iCs/>
                <w:sz w:val="16"/>
                <w:szCs w:val="16"/>
                <w:shd w:val="clear" w:color="auto" w:fill="FFFFFF"/>
              </w:rPr>
            </w:pPr>
            <w:r w:rsidRPr="007B23EB">
              <w:rPr>
                <w:iCs/>
                <w:sz w:val="16"/>
                <w:szCs w:val="16"/>
                <w:shd w:val="clear" w:color="auto" w:fill="FFFFFF"/>
              </w:rPr>
              <w:t>Обеспечение водозаборных сооружений системой очистки и обеззараживания питьевой воды.</w:t>
            </w: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Устройство централизованного водоснабжения объектов капитального строительства:</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школы</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больницы</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детского сада</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дома культуры</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гостиницы</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rPr>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jc w:val="both"/>
              <w:rPr>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jc w:val="both"/>
              <w:rPr>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rPr>
                <w:sz w:val="16"/>
                <w:szCs w:val="16"/>
              </w:rPr>
            </w:pPr>
            <w:r w:rsidRPr="007B23EB">
              <w:rPr>
                <w:sz w:val="16"/>
                <w:szCs w:val="16"/>
              </w:rPr>
              <w:t>2015г.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2.2.</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пос. Шкурлат 3-й</w:t>
            </w:r>
          </w:p>
          <w:p w:rsidR="005A7420" w:rsidRPr="007B23EB" w:rsidRDefault="005A7420" w:rsidP="005A7420">
            <w:pPr>
              <w:tabs>
                <w:tab w:val="left" w:pos="1440"/>
              </w:tabs>
              <w:snapToGrid w:val="0"/>
              <w:rPr>
                <w:iCs/>
                <w:sz w:val="16"/>
                <w:szCs w:val="16"/>
                <w:shd w:val="clear" w:color="auto" w:fill="FFFFFF"/>
              </w:rPr>
            </w:pPr>
            <w:r w:rsidRPr="007B23EB">
              <w:rPr>
                <w:iCs/>
                <w:sz w:val="16"/>
                <w:szCs w:val="16"/>
                <w:shd w:val="clear" w:color="auto" w:fill="FFFFFF"/>
              </w:rPr>
              <w:t>Реконструкция существующей централизованной системы водоснабжения для обеспечения контроля качества воды на территории населенного пункта.</w:t>
            </w:r>
          </w:p>
          <w:p w:rsidR="005A7420" w:rsidRPr="007B23EB" w:rsidRDefault="005A7420" w:rsidP="005A7420">
            <w:pPr>
              <w:tabs>
                <w:tab w:val="left" w:pos="1440"/>
              </w:tabs>
              <w:snapToGrid w:val="0"/>
              <w:rPr>
                <w:iCs/>
                <w:sz w:val="16"/>
                <w:szCs w:val="16"/>
                <w:shd w:val="clear" w:color="auto" w:fill="FFFFFF"/>
              </w:rPr>
            </w:pPr>
            <w:r w:rsidRPr="007B23EB">
              <w:rPr>
                <w:iCs/>
                <w:sz w:val="16"/>
                <w:szCs w:val="16"/>
                <w:shd w:val="clear" w:color="auto" w:fill="FFFFFF"/>
              </w:rPr>
              <w:t xml:space="preserve">Обеспечение водозаборных </w:t>
            </w:r>
            <w:r w:rsidRPr="007B23EB">
              <w:rPr>
                <w:iCs/>
                <w:sz w:val="16"/>
                <w:szCs w:val="16"/>
                <w:shd w:val="clear" w:color="auto" w:fill="FFFFFF"/>
              </w:rPr>
              <w:lastRenderedPageBreak/>
              <w:t>сооружений системой очистки и обеззараживания питьевой воды.</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Устройство централизованного водоснабжения объектов капитального строительства:</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ФАПа;</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дома культуры;</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2.3.</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 Варваровка</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Строительство централизованной системы водоснабжения, последующая герметизация шахтных колодцев</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rPr>
                <w:sz w:val="16"/>
                <w:szCs w:val="16"/>
              </w:rPr>
            </w:pPr>
            <w:r w:rsidRPr="007B23EB">
              <w:rPr>
                <w:sz w:val="16"/>
                <w:szCs w:val="16"/>
              </w:rPr>
              <w:t>2020 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2.4.</w:t>
            </w:r>
          </w:p>
        </w:tc>
        <w:tc>
          <w:tcPr>
            <w:tcW w:w="2592" w:type="dxa"/>
          </w:tcPr>
          <w:p w:rsidR="005A7420" w:rsidRPr="007B23EB" w:rsidRDefault="005A7420" w:rsidP="005A7420">
            <w:pPr>
              <w:pStyle w:val="ConsPlusNormal"/>
              <w:widowControl/>
              <w:snapToGrid w:val="0"/>
              <w:ind w:firstLine="0"/>
              <w:rPr>
                <w:rFonts w:ascii="Times New Roman" w:hAnsi="Times New Roman"/>
                <w:sz w:val="16"/>
                <w:szCs w:val="16"/>
              </w:rPr>
            </w:pPr>
            <w:r w:rsidRPr="007B23EB">
              <w:rPr>
                <w:rFonts w:ascii="Times New Roman" w:hAnsi="Times New Roman"/>
                <w:sz w:val="16"/>
                <w:szCs w:val="16"/>
              </w:rPr>
              <w:t>Водоснабжение проектируемой рекреационной зоны с. Русская Буйловка</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2015 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2.5.</w:t>
            </w:r>
          </w:p>
        </w:tc>
        <w:tc>
          <w:tcPr>
            <w:tcW w:w="2592" w:type="dxa"/>
          </w:tcPr>
          <w:p w:rsidR="005A7420" w:rsidRPr="007B23EB" w:rsidRDefault="005A7420" w:rsidP="005A7420">
            <w:pPr>
              <w:pStyle w:val="ConsPlusNormal"/>
              <w:widowControl/>
              <w:snapToGrid w:val="0"/>
              <w:ind w:firstLine="0"/>
              <w:rPr>
                <w:rFonts w:ascii="Times New Roman" w:hAnsi="Times New Roman"/>
                <w:sz w:val="16"/>
                <w:szCs w:val="16"/>
              </w:rPr>
            </w:pPr>
            <w:r w:rsidRPr="007B23EB">
              <w:rPr>
                <w:rFonts w:ascii="Times New Roman" w:hAnsi="Times New Roman"/>
                <w:sz w:val="16"/>
                <w:szCs w:val="16"/>
              </w:rPr>
              <w:t>Водоснабжение проектируемой рекреационной зоны пос. Шкурлат 3-й</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2015 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3.</w:t>
            </w:r>
          </w:p>
        </w:tc>
        <w:tc>
          <w:tcPr>
            <w:tcW w:w="4680" w:type="dxa"/>
            <w:gridSpan w:val="3"/>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Водоотведение</w:t>
            </w: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3.1.</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Разработка программы обеспечения села Русская-Буйловка централизованной системой водоотведения и очистки хозяйственно-бытовых сточных вод</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r w:rsidRPr="007B23EB">
              <w:rPr>
                <w:sz w:val="16"/>
                <w:szCs w:val="16"/>
              </w:rPr>
              <w:t>2012-2020г.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3.2.</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пос. Шкурлат 3-й</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Изыскательские и проектные работы по строительству систем централизованной бытовой и ливневой канализации, очистных сооружений.</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r w:rsidRPr="007B23EB">
              <w:rPr>
                <w:sz w:val="16"/>
                <w:szCs w:val="16"/>
              </w:rPr>
              <w:t>2012-2020г.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490" w:type="dxa"/>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3.3.</w:t>
            </w:r>
          </w:p>
        </w:tc>
        <w:tc>
          <w:tcPr>
            <w:tcW w:w="2592" w:type="dxa"/>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 Варваровка</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Изыскательские и проектные работы по строительству систем централизованной бытовой и ливневой канализации, очистных сооружений.</w:t>
            </w:r>
          </w:p>
        </w:tc>
        <w:tc>
          <w:tcPr>
            <w:tcW w:w="778"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r w:rsidRPr="007B23EB">
              <w:rPr>
                <w:sz w:val="16"/>
                <w:szCs w:val="16"/>
              </w:rPr>
              <w:t>2012-2020г.</w:t>
            </w:r>
          </w:p>
        </w:tc>
        <w:tc>
          <w:tcPr>
            <w:tcW w:w="1310" w:type="dxa"/>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bl>
    <w:p w:rsidR="000C5814" w:rsidRDefault="000C5814" w:rsidP="00BF6216">
      <w:pPr>
        <w:jc w:val="both"/>
        <w:rPr>
          <w:sz w:val="18"/>
          <w:szCs w:val="18"/>
        </w:rPr>
      </w:pPr>
    </w:p>
    <w:p w:rsidR="005A7420" w:rsidRPr="007B23EB" w:rsidRDefault="005A7420" w:rsidP="005A7420">
      <w:pPr>
        <w:pStyle w:val="ConsPlusNormal"/>
        <w:widowControl/>
        <w:ind w:firstLine="540"/>
        <w:jc w:val="both"/>
        <w:rPr>
          <w:rFonts w:ascii="Times New Roman" w:hAnsi="Times New Roman"/>
          <w:sz w:val="16"/>
          <w:szCs w:val="16"/>
        </w:rPr>
      </w:pPr>
      <w:r w:rsidRPr="007B23EB">
        <w:rPr>
          <w:rFonts w:ascii="Times New Roman" w:hAnsi="Times New Roman"/>
          <w:sz w:val="16"/>
          <w:szCs w:val="16"/>
        </w:rPr>
        <w:t xml:space="preserve">Проекты развития инженерной инфраструктуры выполняются в рамках отраслевых областных и муниципальных целевых программ, в которых предусматриваются конкретные объекты, необходимые объемы и источники финансирования. </w:t>
      </w:r>
    </w:p>
    <w:p w:rsidR="000C5814" w:rsidRDefault="000C5814" w:rsidP="00BF6216">
      <w:pPr>
        <w:jc w:val="both"/>
        <w:rPr>
          <w:sz w:val="18"/>
          <w:szCs w:val="18"/>
        </w:rPr>
      </w:pPr>
    </w:p>
    <w:p w:rsidR="000C5814" w:rsidRDefault="000C5814" w:rsidP="00BF6216">
      <w:pPr>
        <w:jc w:val="both"/>
        <w:rPr>
          <w:sz w:val="18"/>
          <w:szCs w:val="18"/>
        </w:rPr>
      </w:pPr>
    </w:p>
    <w:p w:rsidR="005A7420" w:rsidRPr="007B23EB" w:rsidRDefault="005A7420" w:rsidP="005A7420">
      <w:pPr>
        <w:ind w:left="360"/>
        <w:jc w:val="center"/>
        <w:rPr>
          <w:b/>
          <w:sz w:val="16"/>
          <w:szCs w:val="16"/>
        </w:rPr>
      </w:pPr>
      <w:r w:rsidRPr="007B23EB">
        <w:rPr>
          <w:b/>
          <w:sz w:val="16"/>
          <w:szCs w:val="16"/>
        </w:rPr>
        <w:t>2.3.2. Предложения по обеспечению  территории сельского поселения объектами транспортной инфраструктуры</w:t>
      </w:r>
    </w:p>
    <w:p w:rsidR="005A7420" w:rsidRPr="007B23EB" w:rsidRDefault="005A7420" w:rsidP="005A7420">
      <w:pPr>
        <w:jc w:val="center"/>
        <w:rPr>
          <w:b/>
          <w:sz w:val="16"/>
          <w:szCs w:val="16"/>
        </w:rPr>
      </w:pPr>
    </w:p>
    <w:p w:rsidR="005A7420" w:rsidRPr="007B23EB" w:rsidRDefault="005A7420" w:rsidP="005A7420">
      <w:pPr>
        <w:pStyle w:val="ConsPlusNormal"/>
        <w:widowControl/>
        <w:ind w:firstLine="709"/>
        <w:jc w:val="both"/>
        <w:rPr>
          <w:rFonts w:ascii="Times New Roman" w:hAnsi="Times New Roman"/>
          <w:sz w:val="16"/>
          <w:szCs w:val="16"/>
        </w:rPr>
      </w:pPr>
      <w:r w:rsidRPr="007B23EB">
        <w:rPr>
          <w:rFonts w:ascii="Times New Roman" w:eastAsia="Times New Roman" w:hAnsi="Times New Roman"/>
          <w:sz w:val="16"/>
          <w:szCs w:val="16"/>
          <w:lang w:eastAsia="ru-RU"/>
        </w:rPr>
        <w:t>К вопросам местного значения поселения относятся: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7B23EB">
        <w:rPr>
          <w:rFonts w:ascii="Times New Roman" w:hAnsi="Times New Roman"/>
          <w:sz w:val="16"/>
          <w:szCs w:val="16"/>
        </w:rPr>
        <w:t>,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A7420" w:rsidRPr="007B23EB" w:rsidRDefault="005A7420" w:rsidP="005A7420">
      <w:pPr>
        <w:pStyle w:val="ConsPlusNormal"/>
        <w:widowControl/>
        <w:ind w:firstLine="709"/>
        <w:jc w:val="both"/>
        <w:rPr>
          <w:sz w:val="16"/>
          <w:szCs w:val="16"/>
        </w:rPr>
      </w:pPr>
      <w:r w:rsidRPr="007B23EB">
        <w:rPr>
          <w:rFonts w:ascii="Times New Roman" w:hAnsi="Times New Roman"/>
          <w:sz w:val="16"/>
          <w:szCs w:val="16"/>
        </w:rPr>
        <w:t>По территории сельского  поселения проходят 3 автодороги общего пользования регионального значения, примыкающие к автомобильной дороге федерального значения М4 «Дон» в одном уровне, что не соответствует существующим нормативам</w:t>
      </w:r>
      <w:r w:rsidRPr="007B23EB">
        <w:rPr>
          <w:sz w:val="16"/>
          <w:szCs w:val="16"/>
        </w:rPr>
        <w:t>.</w:t>
      </w:r>
    </w:p>
    <w:p w:rsidR="005A7420" w:rsidRPr="007B23EB" w:rsidRDefault="005A7420" w:rsidP="005A7420">
      <w:pPr>
        <w:ind w:firstLine="709"/>
        <w:jc w:val="both"/>
        <w:rPr>
          <w:sz w:val="16"/>
          <w:szCs w:val="16"/>
        </w:rPr>
      </w:pPr>
      <w:r w:rsidRPr="007B23EB">
        <w:rPr>
          <w:rFonts w:cs="Arial"/>
          <w:sz w:val="16"/>
          <w:szCs w:val="16"/>
        </w:rPr>
        <w:t>В связи с расширением карьерного поля необходимо строительство автомобильной и железной дорог вдоль проектной границы карьера.</w:t>
      </w:r>
    </w:p>
    <w:p w:rsidR="005A7420" w:rsidRPr="007B23EB" w:rsidRDefault="005A7420" w:rsidP="005A7420">
      <w:pPr>
        <w:ind w:firstLine="709"/>
        <w:jc w:val="both"/>
        <w:rPr>
          <w:sz w:val="16"/>
          <w:szCs w:val="16"/>
        </w:rPr>
      </w:pPr>
      <w:r w:rsidRPr="007B23EB">
        <w:rPr>
          <w:rFonts w:cs="Arial"/>
          <w:sz w:val="16"/>
          <w:szCs w:val="16"/>
        </w:rPr>
        <w:t xml:space="preserve">Проектирование и строительство автомобильной дороги общего пользования местного значения, которая соединит дорогу федерального </w:t>
      </w:r>
      <w:r w:rsidRPr="007B23EB">
        <w:rPr>
          <w:rFonts w:cs="Arial"/>
          <w:sz w:val="16"/>
          <w:szCs w:val="16"/>
        </w:rPr>
        <w:lastRenderedPageBreak/>
        <w:t>значения М4»Дон» с проектируемыми карьером и заводом «Дон-Гранит» (Казинское сельское поселение). Проектируемая дорога протяженностью 1,75455 км должна иметь асфальтобетонное покрытие и обладать параметрами дорог III категории.</w:t>
      </w:r>
    </w:p>
    <w:p w:rsidR="005A7420" w:rsidRPr="007B23EB" w:rsidRDefault="005A7420" w:rsidP="005A7420">
      <w:pPr>
        <w:ind w:firstLine="708"/>
        <w:jc w:val="both"/>
        <w:rPr>
          <w:rFonts w:cs="Arial"/>
          <w:sz w:val="16"/>
          <w:szCs w:val="16"/>
        </w:rPr>
      </w:pPr>
      <w:r w:rsidRPr="007B23EB">
        <w:rPr>
          <w:sz w:val="16"/>
          <w:szCs w:val="16"/>
        </w:rPr>
        <w:t>Обслуживание населения автомобильным транспортом межмуниципального сообщения в настоящее время налажено.</w:t>
      </w:r>
      <w:r w:rsidRPr="007B23EB">
        <w:rPr>
          <w:rFonts w:cs="Arial"/>
          <w:sz w:val="16"/>
          <w:szCs w:val="16"/>
        </w:rPr>
        <w:t xml:space="preserve">  Существующий пассажирский транспорт полностью удовлетворяет потребности населения</w:t>
      </w:r>
    </w:p>
    <w:p w:rsidR="005A7420" w:rsidRPr="007B23EB" w:rsidRDefault="005A7420" w:rsidP="005A7420">
      <w:pPr>
        <w:snapToGrid w:val="0"/>
        <w:jc w:val="center"/>
        <w:rPr>
          <w:rFonts w:eastAsia="Arial Unicode MS"/>
          <w:b/>
          <w:bCs/>
          <w:i/>
          <w:iCs/>
          <w:spacing w:val="-10"/>
          <w:sz w:val="16"/>
          <w:szCs w:val="16"/>
        </w:rPr>
      </w:pPr>
    </w:p>
    <w:p w:rsidR="005A7420" w:rsidRPr="007B23EB" w:rsidRDefault="005A7420" w:rsidP="005A7420">
      <w:pPr>
        <w:snapToGrid w:val="0"/>
        <w:jc w:val="center"/>
        <w:rPr>
          <w:rFonts w:eastAsia="Arial Unicode MS"/>
          <w:b/>
          <w:bCs/>
          <w:i/>
          <w:iCs/>
          <w:spacing w:val="-10"/>
          <w:sz w:val="16"/>
          <w:szCs w:val="16"/>
        </w:rPr>
      </w:pPr>
      <w:r w:rsidRPr="007B23EB">
        <w:rPr>
          <w:rFonts w:eastAsia="Arial Unicode MS"/>
          <w:b/>
          <w:bCs/>
          <w:i/>
          <w:iCs/>
          <w:spacing w:val="-10"/>
          <w:sz w:val="16"/>
          <w:szCs w:val="16"/>
        </w:rPr>
        <w:t>Перечень мероприятий по территориальному планированию  по разделу транспортной инфраструктуры сельского поселения.</w:t>
      </w:r>
    </w:p>
    <w:p w:rsidR="000C5814" w:rsidRDefault="000C5814" w:rsidP="00BF6216">
      <w:pPr>
        <w:jc w:val="both"/>
        <w:rPr>
          <w:sz w:val="18"/>
          <w:szCs w:val="18"/>
        </w:rPr>
      </w:pPr>
    </w:p>
    <w:tbl>
      <w:tblPr>
        <w:tblW w:w="5363" w:type="dxa"/>
        <w:jc w:val="center"/>
        <w:tblInd w:w="-220" w:type="dxa"/>
        <w:tblLook w:val="0000"/>
      </w:tblPr>
      <w:tblGrid>
        <w:gridCol w:w="456"/>
        <w:gridCol w:w="2536"/>
        <w:gridCol w:w="1061"/>
        <w:gridCol w:w="1310"/>
      </w:tblGrid>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1194"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Дать предложения в Управление федеральных дорог по устройство транспортных развязок в разных уровнях в местах примыкания к М4 съездов к с.Р.Буйловка, с.Варваровка, пос.Шкурлат 3-й</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w:t>
            </w:r>
          </w:p>
        </w:tc>
        <w:tc>
          <w:tcPr>
            <w:tcW w:w="1194"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w:t>
            </w:r>
          </w:p>
        </w:tc>
        <w:tc>
          <w:tcPr>
            <w:tcW w:w="4907"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Устройство дорог с асфальтовым покрытием, в т.ч. ремонт дорожного полотна </w:t>
            </w:r>
          </w:p>
        </w:tc>
      </w:tr>
      <w:tr w:rsidR="005A7420" w:rsidRPr="007B23EB" w:rsidTr="005A7420">
        <w:trPr>
          <w:trHeight w:hRule="exact" w:val="752"/>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2.1.</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bCs/>
                <w:iCs/>
                <w:sz w:val="16"/>
                <w:szCs w:val="16"/>
              </w:rPr>
              <w:t>с.Русская Буйловка</w:t>
            </w:r>
            <w:r w:rsidRPr="007B23EB">
              <w:rPr>
                <w:rFonts w:ascii="Times New Roman" w:hAnsi="Times New Roman"/>
                <w:sz w:val="16"/>
                <w:szCs w:val="16"/>
              </w:rPr>
              <w:t xml:space="preserve"> по улицам:</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Первомайская (1700 м), </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Садовая (500 м),</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части улицы Советская (1200 м)</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 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 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 г.</w:t>
            </w:r>
          </w:p>
        </w:tc>
        <w:tc>
          <w:tcPr>
            <w:tcW w:w="1194" w:type="dxa"/>
            <w:vMerge w:val="restart"/>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hRule="exact" w:val="725"/>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u w:val="single"/>
              </w:rPr>
            </w:pP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пос. Шкурлат 3-й</w:t>
            </w:r>
            <w:r w:rsidRPr="007B23EB">
              <w:rPr>
                <w:rFonts w:ascii="Times New Roman" w:hAnsi="Times New Roman"/>
                <w:sz w:val="16"/>
                <w:szCs w:val="16"/>
              </w:rPr>
              <w:t xml:space="preserve"> по улицам:</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Стаханова (550 м)</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Лесной (700 м)</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по части улицы Гранитная (700 м)</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 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 г.</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2015 г.</w:t>
            </w:r>
          </w:p>
        </w:tc>
        <w:tc>
          <w:tcPr>
            <w:tcW w:w="1194" w:type="dxa"/>
            <w:vMerge/>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snapToGrid w:val="0"/>
              <w:rPr>
                <w:sz w:val="16"/>
                <w:szCs w:val="16"/>
              </w:rPr>
            </w:pPr>
          </w:p>
        </w:tc>
      </w:tr>
      <w:tr w:rsidR="005A7420" w:rsidRPr="007B23EB" w:rsidTr="005A7420">
        <w:trPr>
          <w:trHeight w:hRule="exact" w:val="362"/>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u w:val="single"/>
              </w:rPr>
            </w:pP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 Варваровка</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2015 г.</w:t>
            </w:r>
          </w:p>
        </w:tc>
        <w:tc>
          <w:tcPr>
            <w:tcW w:w="1194" w:type="dxa"/>
            <w:vMerge/>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snapToGrid w:val="0"/>
              <w:rPr>
                <w:sz w:val="16"/>
                <w:szCs w:val="16"/>
              </w:rPr>
            </w:pP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w:t>
            </w:r>
          </w:p>
        </w:tc>
        <w:tc>
          <w:tcPr>
            <w:tcW w:w="4907"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Устройство дорог с улучшенным покрытием</w:t>
            </w: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3.1.</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sz w:val="16"/>
                <w:szCs w:val="16"/>
              </w:rPr>
              <w:t xml:space="preserve">- </w:t>
            </w:r>
            <w:r w:rsidRPr="007B23EB">
              <w:rPr>
                <w:rFonts w:ascii="Times New Roman" w:hAnsi="Times New Roman"/>
                <w:sz w:val="16"/>
                <w:szCs w:val="16"/>
              </w:rPr>
              <w:t>до контейнерных площадок сбора бытовых отходов в с. Русская Буйловка</w:t>
            </w:r>
          </w:p>
          <w:p w:rsidR="005A7420" w:rsidRPr="007B23EB" w:rsidRDefault="005A7420" w:rsidP="005A7420">
            <w:pPr>
              <w:rPr>
                <w:sz w:val="16"/>
                <w:szCs w:val="16"/>
              </w:rPr>
            </w:pPr>
            <w:r w:rsidRPr="007B23EB">
              <w:rPr>
                <w:sz w:val="16"/>
                <w:szCs w:val="16"/>
              </w:rPr>
              <w:t>пос. Шкурлат</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2020 г.</w:t>
            </w:r>
          </w:p>
        </w:tc>
        <w:tc>
          <w:tcPr>
            <w:tcW w:w="1194"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hRule="exact" w:val="516"/>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до проектируемой рекреационной зоны с. Русская Буйловка</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2020 г.</w:t>
            </w:r>
          </w:p>
        </w:tc>
        <w:tc>
          <w:tcPr>
            <w:tcW w:w="1194" w:type="dxa"/>
            <w:vMerge w:val="restart"/>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hRule="exact" w:val="790"/>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до проектируемой рекреационной зоны пос. Шкурлат 3-й</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2020 г.</w:t>
            </w:r>
          </w:p>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p>
        </w:tc>
        <w:tc>
          <w:tcPr>
            <w:tcW w:w="1194" w:type="dxa"/>
            <w:vMerge/>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snapToGrid w:val="0"/>
              <w:rPr>
                <w:sz w:val="16"/>
                <w:szCs w:val="16"/>
              </w:rPr>
            </w:pP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4</w:t>
            </w:r>
          </w:p>
        </w:tc>
        <w:tc>
          <w:tcPr>
            <w:tcW w:w="4907"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Устройство парковок и автостоянок</w:t>
            </w: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4.1.</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Около администрации, на 5 машино-мест</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Около школы – на 3 машино-места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Около больницы – на 10 машино-мест</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2020 г.</w:t>
            </w:r>
          </w:p>
          <w:p w:rsidR="005A7420" w:rsidRPr="007B23EB" w:rsidRDefault="005A7420" w:rsidP="005A7420">
            <w:pPr>
              <w:snapToGrid w:val="0"/>
              <w:jc w:val="both"/>
              <w:rPr>
                <w:sz w:val="16"/>
                <w:szCs w:val="16"/>
              </w:rPr>
            </w:pPr>
          </w:p>
        </w:tc>
        <w:tc>
          <w:tcPr>
            <w:tcW w:w="1194"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hRule="exact" w:val="1022"/>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4.2. </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Проектируемая рекреационная зона </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 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Участок 1 – на 20 машино-мест</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Участок 2 – на 10 машино-мест</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2020г.</w:t>
            </w:r>
          </w:p>
        </w:tc>
        <w:tc>
          <w:tcPr>
            <w:tcW w:w="1194" w:type="dxa"/>
            <w:vMerge w:val="restart"/>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hRule="exact" w:val="769"/>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4.3.</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Проектируемая рекреационная зона </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пос. Шкурлат 3-й</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 – на 20 машино-мест</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2020 г.</w:t>
            </w:r>
          </w:p>
        </w:tc>
        <w:tc>
          <w:tcPr>
            <w:tcW w:w="1194" w:type="dxa"/>
            <w:vMerge/>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snapToGrid w:val="0"/>
              <w:rPr>
                <w:sz w:val="16"/>
                <w:szCs w:val="16"/>
              </w:rPr>
            </w:pPr>
          </w:p>
        </w:tc>
      </w:tr>
      <w:tr w:rsidR="005A7420" w:rsidRPr="007B23EB" w:rsidTr="005A7420">
        <w:trPr>
          <w:trHeight w:hRule="exact" w:val="1357"/>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5.</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Строительство автомобильной дороги вдоль проектной границы карьера</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w:t>
            </w:r>
          </w:p>
        </w:tc>
        <w:tc>
          <w:tcPr>
            <w:tcW w:w="1194"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snapToGrid w:val="0"/>
              <w:rPr>
                <w:sz w:val="16"/>
                <w:szCs w:val="16"/>
              </w:rPr>
            </w:pPr>
            <w:r w:rsidRPr="007B23EB">
              <w:rPr>
                <w:sz w:val="16"/>
                <w:szCs w:val="16"/>
              </w:rPr>
              <w:t>Арендаторы, собственники объектов капитального строительства</w:t>
            </w:r>
          </w:p>
        </w:tc>
      </w:tr>
      <w:tr w:rsidR="005A7420" w:rsidRPr="007B23EB" w:rsidTr="005A7420">
        <w:trPr>
          <w:trHeight w:hRule="exact" w:val="1134"/>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6.</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Строительство железной дороги вдоль проектной границы карьера</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w:t>
            </w:r>
          </w:p>
        </w:tc>
        <w:tc>
          <w:tcPr>
            <w:tcW w:w="1194"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snapToGrid w:val="0"/>
              <w:rPr>
                <w:sz w:val="16"/>
                <w:szCs w:val="16"/>
              </w:rPr>
            </w:pPr>
            <w:r w:rsidRPr="007B23EB">
              <w:rPr>
                <w:sz w:val="16"/>
                <w:szCs w:val="16"/>
              </w:rPr>
              <w:t>Арендаторы, собственники объектов капитального строительства</w:t>
            </w:r>
          </w:p>
        </w:tc>
      </w:tr>
      <w:tr w:rsidR="005A7420" w:rsidRPr="007B23EB" w:rsidTr="005A7420">
        <w:trPr>
          <w:trHeight w:hRule="exact" w:val="1658"/>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lastRenderedPageBreak/>
              <w:t>7.</w:t>
            </w:r>
          </w:p>
        </w:tc>
        <w:tc>
          <w:tcPr>
            <w:tcW w:w="265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Строительство автомобильной дороги общего пользования местного значения длиной 1,75455 км (</w:t>
            </w:r>
            <w:r w:rsidRPr="007B23EB">
              <w:rPr>
                <w:rFonts w:ascii="Times New Roman" w:eastAsia="TimesNewRoman" w:hAnsi="Times New Roman"/>
                <w:sz w:val="16"/>
                <w:szCs w:val="16"/>
                <w:lang w:eastAsia="ru-RU"/>
              </w:rPr>
              <w:t>ОАО «ВБ-Девелопмент-Черноземье»</w:t>
            </w:r>
            <w:r w:rsidRPr="007B23EB">
              <w:rPr>
                <w:rFonts w:ascii="Times New Roman" w:hAnsi="Times New Roman"/>
                <w:sz w:val="16"/>
                <w:szCs w:val="16"/>
              </w:rPr>
              <w:t>), соединяющей дорогу федерального значения М4» Дон» с проектируемыми карьером и заводом «Дон-Гранит» (Казинское сельское поселение)</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w:t>
            </w:r>
          </w:p>
        </w:tc>
        <w:tc>
          <w:tcPr>
            <w:tcW w:w="1194"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bl>
    <w:p w:rsidR="000C5814" w:rsidRDefault="000C5814" w:rsidP="00BF6216">
      <w:pPr>
        <w:jc w:val="both"/>
        <w:rPr>
          <w:sz w:val="18"/>
          <w:szCs w:val="18"/>
        </w:rPr>
      </w:pPr>
    </w:p>
    <w:p w:rsidR="000C5814" w:rsidRDefault="000C5814" w:rsidP="00BF6216">
      <w:pPr>
        <w:jc w:val="both"/>
        <w:rPr>
          <w:sz w:val="18"/>
          <w:szCs w:val="18"/>
        </w:rPr>
      </w:pPr>
    </w:p>
    <w:p w:rsidR="005A7420" w:rsidRPr="007B23EB" w:rsidRDefault="005A7420" w:rsidP="005A7420">
      <w:pPr>
        <w:jc w:val="center"/>
        <w:rPr>
          <w:sz w:val="16"/>
          <w:szCs w:val="16"/>
        </w:rPr>
      </w:pPr>
      <w:r w:rsidRPr="007B23EB">
        <w:rPr>
          <w:b/>
          <w:sz w:val="16"/>
          <w:szCs w:val="16"/>
        </w:rPr>
        <w:t xml:space="preserve">2.3.3. Предложения  по </w:t>
      </w:r>
      <w:r w:rsidRPr="007B23EB">
        <w:rPr>
          <w:b/>
          <w:bCs/>
          <w:iCs/>
          <w:sz w:val="16"/>
          <w:szCs w:val="16"/>
        </w:rPr>
        <w:t>обеспечению территории сельского поселения объектами образования и здравоохранения</w:t>
      </w:r>
    </w:p>
    <w:p w:rsidR="005A7420" w:rsidRPr="007B23EB" w:rsidRDefault="005A7420" w:rsidP="005A7420">
      <w:pPr>
        <w:jc w:val="center"/>
        <w:rPr>
          <w:sz w:val="16"/>
          <w:szCs w:val="16"/>
        </w:rPr>
      </w:pPr>
    </w:p>
    <w:p w:rsidR="005A7420" w:rsidRPr="007B23EB" w:rsidRDefault="005A7420" w:rsidP="005A7420">
      <w:pPr>
        <w:ind w:firstLine="720"/>
        <w:jc w:val="both"/>
        <w:rPr>
          <w:sz w:val="16"/>
          <w:szCs w:val="16"/>
          <w:lang w:eastAsia="ar-SA"/>
        </w:rPr>
      </w:pPr>
      <w:r w:rsidRPr="007B23EB">
        <w:rPr>
          <w:sz w:val="16"/>
          <w:szCs w:val="16"/>
          <w:lang w:eastAsia="ar-SA"/>
        </w:rPr>
        <w:t xml:space="preserve">В систему образования Русско-Буйловского сельского поселения входит: </w:t>
      </w:r>
    </w:p>
    <w:p w:rsidR="005A7420" w:rsidRPr="007B23EB" w:rsidRDefault="005A7420" w:rsidP="005A7420">
      <w:pPr>
        <w:widowControl w:val="0"/>
        <w:numPr>
          <w:ilvl w:val="0"/>
          <w:numId w:val="17"/>
        </w:numPr>
        <w:tabs>
          <w:tab w:val="clear" w:pos="720"/>
          <w:tab w:val="num" w:pos="360"/>
          <w:tab w:val="left" w:pos="3600"/>
        </w:tabs>
        <w:suppressAutoHyphens/>
        <w:ind w:left="360"/>
        <w:jc w:val="both"/>
        <w:rPr>
          <w:sz w:val="16"/>
          <w:szCs w:val="16"/>
          <w:lang w:eastAsia="ar-SA"/>
        </w:rPr>
      </w:pPr>
      <w:r w:rsidRPr="007B23EB">
        <w:rPr>
          <w:sz w:val="16"/>
          <w:szCs w:val="16"/>
          <w:lang w:eastAsia="ar-SA"/>
        </w:rPr>
        <w:t xml:space="preserve">Детский сад в с. Русская Буйловка, емкостью 55 мест, с числом детей 55 чел. </w:t>
      </w:r>
    </w:p>
    <w:p w:rsidR="005A7420" w:rsidRPr="007B23EB" w:rsidRDefault="005A7420" w:rsidP="005A7420">
      <w:pPr>
        <w:widowControl w:val="0"/>
        <w:numPr>
          <w:ilvl w:val="0"/>
          <w:numId w:val="17"/>
        </w:numPr>
        <w:tabs>
          <w:tab w:val="clear" w:pos="720"/>
          <w:tab w:val="num" w:pos="360"/>
          <w:tab w:val="left" w:pos="3600"/>
        </w:tabs>
        <w:suppressAutoHyphens/>
        <w:ind w:left="360"/>
        <w:jc w:val="both"/>
        <w:rPr>
          <w:sz w:val="16"/>
          <w:szCs w:val="16"/>
          <w:lang w:eastAsia="ar-SA"/>
        </w:rPr>
      </w:pPr>
      <w:r w:rsidRPr="007B23EB">
        <w:rPr>
          <w:sz w:val="16"/>
          <w:szCs w:val="16"/>
          <w:lang w:eastAsia="ar-SA"/>
        </w:rPr>
        <w:t xml:space="preserve">Школа в с. Русская Буйловка емкостью 108 мест, обучающихся 179, работает в одну смену. </w:t>
      </w:r>
    </w:p>
    <w:p w:rsidR="005A7420" w:rsidRPr="007B23EB" w:rsidRDefault="005A7420" w:rsidP="005A7420">
      <w:pPr>
        <w:ind w:firstLine="709"/>
        <w:jc w:val="both"/>
        <w:rPr>
          <w:rFonts w:cs="Arial"/>
          <w:iCs/>
          <w:sz w:val="16"/>
          <w:szCs w:val="16"/>
        </w:rPr>
      </w:pPr>
      <w:r w:rsidRPr="007B23EB">
        <w:rPr>
          <w:rFonts w:cs="Arial"/>
          <w:iCs/>
          <w:sz w:val="16"/>
          <w:szCs w:val="16"/>
        </w:rPr>
        <w:t>Исходя и требований СНиП.2.07.01-89* касающихся радиусов доступности учреждений народного образования в северной части с. Русская Буйловка и в п. Шкурлат 3й необходимо предусмотреть детские сады.</w:t>
      </w:r>
    </w:p>
    <w:p w:rsidR="005A7420" w:rsidRPr="007B23EB" w:rsidRDefault="005A7420" w:rsidP="005A7420">
      <w:pPr>
        <w:ind w:firstLine="709"/>
        <w:jc w:val="both"/>
        <w:rPr>
          <w:rFonts w:cs="Arial"/>
          <w:iCs/>
          <w:sz w:val="16"/>
          <w:szCs w:val="16"/>
        </w:rPr>
      </w:pPr>
    </w:p>
    <w:p w:rsidR="005A7420" w:rsidRPr="007B23EB" w:rsidRDefault="005A7420" w:rsidP="005A7420">
      <w:pPr>
        <w:ind w:firstLine="720"/>
        <w:jc w:val="both"/>
        <w:rPr>
          <w:sz w:val="16"/>
          <w:szCs w:val="16"/>
          <w:lang w:eastAsia="ar-SA"/>
        </w:rPr>
      </w:pPr>
      <w:r w:rsidRPr="007B23EB">
        <w:rPr>
          <w:sz w:val="16"/>
          <w:szCs w:val="16"/>
          <w:lang w:eastAsia="ar-SA"/>
        </w:rPr>
        <w:t>В Русско-Буйловском поселении функционирует врачебная амбулатория, мощностью 10 коек, 20 посещ. в смену. В поселке Шкурлат работает ФАП. В селе Варваровка учреждений здравоохранения нет, хотя в летнее время численность сезонного населения возрастает многократно.</w:t>
      </w:r>
    </w:p>
    <w:p w:rsidR="005A7420" w:rsidRPr="007B23EB" w:rsidRDefault="005A7420" w:rsidP="005A7420">
      <w:pPr>
        <w:ind w:firstLine="709"/>
        <w:jc w:val="both"/>
        <w:rPr>
          <w:rFonts w:cs="Arial"/>
          <w:iCs/>
          <w:sz w:val="16"/>
          <w:szCs w:val="16"/>
        </w:rPr>
      </w:pPr>
      <w:r w:rsidRPr="007B23EB">
        <w:rPr>
          <w:rFonts w:cs="Arial"/>
          <w:iCs/>
          <w:sz w:val="16"/>
          <w:szCs w:val="16"/>
        </w:rPr>
        <w:t>Требуется повышения емкости существующей врачебной амбулатории в с. русская Буйловка — количества возможных посещений в смену с 20 до 50.</w:t>
      </w:r>
    </w:p>
    <w:p w:rsidR="005A7420" w:rsidRPr="007B23EB" w:rsidRDefault="005A7420" w:rsidP="005A7420">
      <w:pPr>
        <w:ind w:left="360"/>
        <w:jc w:val="center"/>
        <w:rPr>
          <w:rFonts w:eastAsia="Arial Unicode MS"/>
          <w:b/>
          <w:bCs/>
          <w:i/>
          <w:iCs/>
          <w:spacing w:val="-10"/>
          <w:sz w:val="16"/>
          <w:szCs w:val="16"/>
        </w:rPr>
      </w:pPr>
    </w:p>
    <w:p w:rsidR="005A7420" w:rsidRDefault="005A7420" w:rsidP="005A7420">
      <w:pPr>
        <w:ind w:left="360"/>
        <w:jc w:val="center"/>
        <w:rPr>
          <w:b/>
          <w:i/>
          <w:sz w:val="16"/>
          <w:szCs w:val="16"/>
        </w:rPr>
      </w:pPr>
      <w:r w:rsidRPr="007B23EB">
        <w:rPr>
          <w:rFonts w:eastAsia="Arial Unicode MS"/>
          <w:b/>
          <w:bCs/>
          <w:i/>
          <w:iCs/>
          <w:spacing w:val="-10"/>
          <w:sz w:val="16"/>
          <w:szCs w:val="16"/>
        </w:rPr>
        <w:t xml:space="preserve">Перечень мероприятий по территориальному планированию и этапы их реализации по разделу </w:t>
      </w:r>
      <w:r w:rsidRPr="007B23EB">
        <w:rPr>
          <w:b/>
          <w:i/>
          <w:sz w:val="16"/>
          <w:szCs w:val="16"/>
        </w:rPr>
        <w:t xml:space="preserve">обеспечению территории сельского поселения объектами образования и здравоохранения </w:t>
      </w:r>
    </w:p>
    <w:p w:rsidR="005A7420" w:rsidRPr="007B23EB" w:rsidRDefault="005A7420" w:rsidP="005A7420">
      <w:pPr>
        <w:ind w:left="360"/>
        <w:jc w:val="center"/>
        <w:rPr>
          <w:b/>
          <w:i/>
          <w:sz w:val="16"/>
          <w:szCs w:val="16"/>
        </w:rPr>
      </w:pPr>
    </w:p>
    <w:tbl>
      <w:tblPr>
        <w:tblW w:w="5400" w:type="dxa"/>
        <w:jc w:val="center"/>
        <w:tblInd w:w="-220" w:type="dxa"/>
        <w:tblLook w:val="0000"/>
      </w:tblPr>
      <w:tblGrid>
        <w:gridCol w:w="456"/>
        <w:gridCol w:w="2394"/>
        <w:gridCol w:w="1127"/>
        <w:gridCol w:w="1423"/>
      </w:tblGrid>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Объекты образования</w:t>
            </w:r>
          </w:p>
        </w:tc>
      </w:tr>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с.Русская Буйловка</w:t>
            </w:r>
            <w:r w:rsidRPr="007B23EB">
              <w:rPr>
                <w:rFonts w:ascii="Times New Roman" w:hAnsi="Times New Roman"/>
                <w:sz w:val="16"/>
                <w:szCs w:val="16"/>
              </w:rPr>
              <w:t>:</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 xml:space="preserve">Реконструкции </w:t>
            </w:r>
            <w:r w:rsidRPr="007B23EB">
              <w:rPr>
                <w:rFonts w:ascii="Times New Roman" w:eastAsia="Times New Roman" w:hAnsi="Times New Roman"/>
                <w:iCs/>
                <w:kern w:val="0"/>
                <w:sz w:val="16"/>
                <w:szCs w:val="16"/>
                <w:lang w:eastAsia="ru-RU"/>
              </w:rPr>
              <w:t>здания школы в селе Русская Буйловка</w:t>
            </w:r>
            <w:r w:rsidRPr="007B23EB">
              <w:rPr>
                <w:rFonts w:ascii="Times New Roman" w:hAnsi="Times New Roman"/>
                <w:sz w:val="16"/>
                <w:szCs w:val="16"/>
              </w:rPr>
              <w:t xml:space="preserve"> с целью размещения в свободных помещениях двух групп детского сада на 20 мест.</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и района</w:t>
            </w:r>
          </w:p>
        </w:tc>
      </w:tr>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пос. Шкурлат 3-й</w:t>
            </w:r>
          </w:p>
          <w:p w:rsidR="005A7420" w:rsidRPr="007B23EB" w:rsidRDefault="005A7420" w:rsidP="005A7420">
            <w:pPr>
              <w:rPr>
                <w:sz w:val="16"/>
                <w:szCs w:val="16"/>
              </w:rPr>
            </w:pPr>
            <w:r w:rsidRPr="007B23EB">
              <w:rPr>
                <w:sz w:val="16"/>
                <w:szCs w:val="16"/>
              </w:rPr>
              <w:t xml:space="preserve">Реконструкции </w:t>
            </w:r>
            <w:r w:rsidRPr="007B23EB">
              <w:rPr>
                <w:iCs/>
                <w:sz w:val="16"/>
                <w:szCs w:val="16"/>
              </w:rPr>
              <w:t>здания школы в поселке Шкурлат 3-й</w:t>
            </w:r>
            <w:r w:rsidRPr="007B23EB">
              <w:rPr>
                <w:sz w:val="16"/>
                <w:szCs w:val="16"/>
              </w:rPr>
              <w:t xml:space="preserve"> с размещением в свободных помещениях двух групп детского сада на 20 мест.</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и района</w:t>
            </w:r>
          </w:p>
        </w:tc>
      </w:tr>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1.3.</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пос. Шкурлат 3-й</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Проектирование и строительство детского сада на 40 мест.</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2.</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Объекты здравоохранения</w:t>
            </w:r>
          </w:p>
        </w:tc>
      </w:tr>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eastAsia="Times New Roman" w:hAnsi="Times New Roman"/>
                <w:iCs/>
                <w:sz w:val="16"/>
                <w:szCs w:val="16"/>
              </w:rPr>
              <w:t>Повышения емкости существующей врачебной амбулатории — количества возможных посещений в смену с 20 до 50</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и района</w:t>
            </w:r>
          </w:p>
        </w:tc>
      </w:tr>
      <w:tr w:rsidR="005A7420" w:rsidRPr="007B23EB" w:rsidTr="005A7420">
        <w:trPr>
          <w:trHeight w:val="253"/>
          <w:jc w:val="center"/>
        </w:trPr>
        <w:tc>
          <w:tcPr>
            <w:tcW w:w="29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с.Варваровка: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eastAsia="Times New Roman" w:hAnsi="Times New Roman"/>
                <w:iCs/>
                <w:sz w:val="16"/>
                <w:szCs w:val="16"/>
              </w:rPr>
              <w:t>организация передвижного ФАПа или иного медицинского учреждения</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2030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и района</w:t>
            </w:r>
          </w:p>
        </w:tc>
      </w:tr>
    </w:tbl>
    <w:p w:rsidR="000C5814" w:rsidRDefault="000C5814" w:rsidP="00BF6216">
      <w:pPr>
        <w:jc w:val="both"/>
        <w:rPr>
          <w:sz w:val="18"/>
          <w:szCs w:val="18"/>
        </w:rPr>
      </w:pPr>
    </w:p>
    <w:p w:rsidR="000C5814" w:rsidRDefault="000C5814" w:rsidP="00BF6216">
      <w:pPr>
        <w:jc w:val="both"/>
        <w:rPr>
          <w:sz w:val="18"/>
          <w:szCs w:val="18"/>
        </w:rPr>
      </w:pPr>
    </w:p>
    <w:p w:rsidR="005A7420" w:rsidRPr="007B23EB" w:rsidRDefault="005A7420" w:rsidP="005A7420">
      <w:pPr>
        <w:jc w:val="center"/>
        <w:rPr>
          <w:b/>
          <w:sz w:val="16"/>
          <w:szCs w:val="16"/>
        </w:rPr>
      </w:pPr>
      <w:r w:rsidRPr="007B23EB">
        <w:rPr>
          <w:b/>
          <w:sz w:val="16"/>
          <w:szCs w:val="16"/>
        </w:rPr>
        <w:t>2.3.4. Предложения по обеспечению  территории сельского поселения объектами сельскохозяйственного и промышленного производства, создание условий для развития малого и среднего предпринимательства</w:t>
      </w:r>
    </w:p>
    <w:p w:rsidR="005A7420" w:rsidRPr="007B23EB" w:rsidRDefault="005A7420" w:rsidP="005A7420">
      <w:pPr>
        <w:jc w:val="center"/>
        <w:rPr>
          <w:b/>
          <w:sz w:val="16"/>
          <w:szCs w:val="16"/>
        </w:rPr>
      </w:pPr>
    </w:p>
    <w:p w:rsidR="005A7420" w:rsidRPr="007B23EB" w:rsidRDefault="005A7420" w:rsidP="005A7420">
      <w:pPr>
        <w:autoSpaceDE w:val="0"/>
        <w:ind w:firstLine="720"/>
        <w:jc w:val="both"/>
        <w:rPr>
          <w:rFonts w:cs="Arial"/>
          <w:bCs/>
          <w:sz w:val="16"/>
          <w:szCs w:val="16"/>
        </w:rPr>
      </w:pPr>
      <w:r w:rsidRPr="007B23EB">
        <w:rPr>
          <w:rFonts w:cs="Arial"/>
          <w:bCs/>
          <w:sz w:val="16"/>
          <w:szCs w:val="16"/>
        </w:rPr>
        <w:t>На территории села Русская Буйловка и поселка Шкурлат 3-й расположены недействующие предприятия бывшего животноводческого комплекса.</w:t>
      </w:r>
    </w:p>
    <w:p w:rsidR="005A7420" w:rsidRPr="007B23EB" w:rsidRDefault="005A7420" w:rsidP="005A7420">
      <w:pPr>
        <w:autoSpaceDE w:val="0"/>
        <w:ind w:firstLine="720"/>
        <w:jc w:val="both"/>
        <w:rPr>
          <w:rFonts w:cs="Arial"/>
          <w:sz w:val="16"/>
          <w:szCs w:val="16"/>
        </w:rPr>
      </w:pPr>
      <w:r w:rsidRPr="007B23EB">
        <w:rPr>
          <w:rFonts w:cs="Arial"/>
          <w:bCs/>
          <w:sz w:val="16"/>
          <w:szCs w:val="16"/>
        </w:rPr>
        <w:lastRenderedPageBreak/>
        <w:t>В настоящее время эти территории не используются, но их использование в другом качестве нецелесообразно. В последние годы на возрождение сельского хозяйства направлены</w:t>
      </w:r>
      <w:r w:rsidRPr="007B23EB">
        <w:rPr>
          <w:rFonts w:cs="Arial"/>
          <w:b/>
          <w:bCs/>
          <w:sz w:val="16"/>
          <w:szCs w:val="16"/>
        </w:rPr>
        <w:t xml:space="preserve"> </w:t>
      </w:r>
      <w:r w:rsidRPr="007B23EB">
        <w:rPr>
          <w:rFonts w:cs="Arial"/>
          <w:bCs/>
          <w:sz w:val="16"/>
          <w:szCs w:val="16"/>
        </w:rPr>
        <w:t>приоритетные программы национального проекта «Развитие АПК» в Воронежской области по возрождению животноводческого комплекса, работает областная целевая программа «Развитие сельского хозяйства на территории Воронежской области...»  Животноводческие предприятия, работающие в рамках национального проекта,</w:t>
      </w:r>
      <w:r w:rsidRPr="007B23EB">
        <w:rPr>
          <w:rFonts w:cs="Arial"/>
          <w:b/>
          <w:bCs/>
          <w:sz w:val="16"/>
          <w:szCs w:val="16"/>
        </w:rPr>
        <w:t xml:space="preserve">  </w:t>
      </w:r>
      <w:r w:rsidRPr="007B23EB">
        <w:rPr>
          <w:rFonts w:cs="Arial"/>
          <w:bCs/>
          <w:sz w:val="16"/>
          <w:szCs w:val="16"/>
        </w:rPr>
        <w:t>строят и</w:t>
      </w:r>
      <w:r w:rsidRPr="007B23EB">
        <w:rPr>
          <w:rFonts w:cs="Arial"/>
          <w:sz w:val="16"/>
          <w:szCs w:val="16"/>
        </w:rPr>
        <w:t xml:space="preserve"> реконструируют помещения для содержания скота, приобретают современное оборудование, закупают племенное поголовье для своих ферм.</w:t>
      </w:r>
      <w:r w:rsidRPr="007B23EB">
        <w:rPr>
          <w:rFonts w:cs="Arial"/>
          <w:b/>
          <w:bCs/>
          <w:sz w:val="16"/>
          <w:szCs w:val="16"/>
        </w:rPr>
        <w:t xml:space="preserve"> </w:t>
      </w:r>
      <w:r w:rsidRPr="007B23EB">
        <w:rPr>
          <w:rFonts w:cs="Arial"/>
          <w:sz w:val="16"/>
          <w:szCs w:val="16"/>
        </w:rPr>
        <w:t>Областной программой</w:t>
      </w:r>
      <w:r w:rsidRPr="007B23EB">
        <w:rPr>
          <w:rFonts w:cs="Arial"/>
          <w:b/>
          <w:bCs/>
          <w:sz w:val="16"/>
          <w:szCs w:val="16"/>
        </w:rPr>
        <w:t xml:space="preserve"> </w:t>
      </w:r>
      <w:r w:rsidRPr="007B23EB">
        <w:rPr>
          <w:rFonts w:cs="Arial"/>
          <w:sz w:val="16"/>
          <w:szCs w:val="16"/>
        </w:rPr>
        <w:t>осуществляется поддержка роста производства продукции животноводства. Для обеспечения увеличения объемов животноводческой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комплексов предполагается осуществлять компенсацию части затрат на приобретение новой техники для заготовки и приготовления кормов, доильного, холодильного и технологического оборудования.</w:t>
      </w:r>
    </w:p>
    <w:p w:rsidR="005A7420" w:rsidRPr="007B23EB" w:rsidRDefault="005A7420" w:rsidP="005A7420">
      <w:pPr>
        <w:ind w:firstLine="709"/>
        <w:jc w:val="both"/>
        <w:rPr>
          <w:sz w:val="16"/>
          <w:szCs w:val="16"/>
        </w:rPr>
      </w:pPr>
      <w:r w:rsidRPr="007B23EB">
        <w:rPr>
          <w:rFonts w:cs="Arial"/>
          <w:sz w:val="16"/>
          <w:szCs w:val="16"/>
        </w:rPr>
        <w:t>Представляется целесообразным возрождение животноводческих хозяйств на территориях бывших ферм, но на новом уровне, с использованием современного технологического оборудования для модернизации животноводческих комплексов.</w:t>
      </w:r>
    </w:p>
    <w:p w:rsidR="005A7420" w:rsidRPr="007B23EB" w:rsidRDefault="005A7420" w:rsidP="005A7420">
      <w:pPr>
        <w:ind w:firstLine="709"/>
        <w:jc w:val="both"/>
        <w:rPr>
          <w:sz w:val="16"/>
          <w:szCs w:val="16"/>
        </w:rPr>
      </w:pPr>
      <w:r w:rsidRPr="007B23EB">
        <w:rPr>
          <w:sz w:val="16"/>
          <w:szCs w:val="16"/>
          <w:lang w:eastAsia="ar-SA"/>
        </w:rPr>
        <w:t>На территории Русско-Буйловского сельского поселения, в 200 м к северу от села Русская Буйловка располагается участок дорожно-строительных песков, общей площадью 16га, предоставленный для геологического изучения недр с последующей промышленной разработкой для ООО «Мостстрой». П</w:t>
      </w:r>
      <w:r w:rsidRPr="007B23EB">
        <w:rPr>
          <w:rFonts w:cs="Arial"/>
          <w:sz w:val="16"/>
          <w:szCs w:val="16"/>
        </w:rPr>
        <w:t xml:space="preserve">редлагается перевод земель площадью 16 га из земель сельскохозяйственного назначения в земли </w:t>
      </w:r>
      <w:r w:rsidRPr="007B23EB">
        <w:rPr>
          <w:sz w:val="16"/>
          <w:szCs w:val="16"/>
        </w:rPr>
        <w:t>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5A7420" w:rsidRPr="007B23EB" w:rsidRDefault="005A7420" w:rsidP="005A7420">
      <w:pPr>
        <w:ind w:firstLine="709"/>
        <w:jc w:val="both"/>
        <w:rPr>
          <w:sz w:val="16"/>
          <w:szCs w:val="16"/>
          <w:shd w:val="clear" w:color="auto" w:fill="FFFFFF"/>
          <w:lang w:eastAsia="ar-SA"/>
        </w:rPr>
      </w:pPr>
      <w:r w:rsidRPr="007B23EB">
        <w:rPr>
          <w:sz w:val="16"/>
          <w:szCs w:val="16"/>
          <w:lang w:eastAsia="ar-SA"/>
        </w:rPr>
        <w:t>На территории поселения находится предприятие по производству</w:t>
      </w:r>
      <w:r w:rsidRPr="007B23EB">
        <w:rPr>
          <w:sz w:val="16"/>
          <w:szCs w:val="16"/>
          <w:shd w:val="clear" w:color="auto" w:fill="FFFFFF"/>
          <w:lang w:eastAsia="ar-SA"/>
        </w:rPr>
        <w:t xml:space="preserve"> нерудных материалов ОАО «Павловскгранит», которое является одним из основных налогоплательщиков на территории поселения. Площадь, занимаемая предприятием на территории Русско-Буйловского сельского поселения - 762 га. Потребность предприятия в дополнительных территориях для производственных нужд составляет всего 575,49 га (из них под расширение карьерного поля-334,19га, под расширение  границ отвалов – 241,3). </w:t>
      </w:r>
    </w:p>
    <w:p w:rsidR="005A7420" w:rsidRPr="007B23EB" w:rsidRDefault="005A7420" w:rsidP="005A7420">
      <w:pPr>
        <w:ind w:firstLine="709"/>
        <w:jc w:val="both"/>
        <w:rPr>
          <w:sz w:val="16"/>
          <w:szCs w:val="16"/>
        </w:rPr>
      </w:pPr>
      <w:r w:rsidRPr="007B23EB">
        <w:rPr>
          <w:rFonts w:eastAsia="TimesNewRoman"/>
          <w:sz w:val="16"/>
          <w:szCs w:val="16"/>
        </w:rPr>
        <w:t>В связи с ростом деловой активности на юге России, в том числе, с подготовкой и проведением зимних олимпийских игр в г. Сочи в 2014 году требуется развитие инфраструктуры автодороги М4 и размещение многофункциональных зон придорожного сервиса. На территории Русско-Буйловского сельского поселения предлагается выделение двух участков площадью 3,5 и 4,92 га с обеих сторон автомагистрали на 680-м километре автомобильной дороги М4 и перевод их из земель сельскохозяйственного использования в земли промышленности, для размещения многофункциональных зон придорожного сервиса.</w:t>
      </w:r>
    </w:p>
    <w:p w:rsidR="005A7420" w:rsidRPr="007B23EB" w:rsidRDefault="005A7420" w:rsidP="005A7420">
      <w:pPr>
        <w:ind w:firstLine="709"/>
        <w:jc w:val="both"/>
        <w:rPr>
          <w:b/>
          <w:sz w:val="16"/>
          <w:szCs w:val="16"/>
        </w:rPr>
      </w:pPr>
    </w:p>
    <w:p w:rsidR="005A7420" w:rsidRPr="007B23EB" w:rsidRDefault="005A7420" w:rsidP="005A7420">
      <w:pPr>
        <w:ind w:firstLine="567"/>
        <w:jc w:val="center"/>
        <w:rPr>
          <w:b/>
          <w:bCs/>
          <w:i/>
          <w:iCs/>
          <w:sz w:val="16"/>
          <w:szCs w:val="16"/>
        </w:rPr>
      </w:pPr>
      <w:r w:rsidRPr="007B23EB">
        <w:rPr>
          <w:b/>
          <w:i/>
          <w:sz w:val="16"/>
          <w:szCs w:val="16"/>
        </w:rPr>
        <w:t xml:space="preserve">Перечень мероприятий </w:t>
      </w:r>
      <w:r w:rsidRPr="007B23EB">
        <w:rPr>
          <w:b/>
          <w:bCs/>
          <w:i/>
          <w:iCs/>
          <w:sz w:val="16"/>
          <w:szCs w:val="16"/>
        </w:rPr>
        <w:t>по развитию сельскохозяйственного и промышленного производства, созданию условий для развития малого и среднего предпринимательства</w:t>
      </w:r>
    </w:p>
    <w:p w:rsidR="000C5814" w:rsidRDefault="000C5814" w:rsidP="00BF6216">
      <w:pPr>
        <w:jc w:val="both"/>
        <w:rPr>
          <w:sz w:val="18"/>
          <w:szCs w:val="18"/>
        </w:rPr>
      </w:pPr>
    </w:p>
    <w:tbl>
      <w:tblPr>
        <w:tblW w:w="0" w:type="auto"/>
        <w:jc w:val="center"/>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3282"/>
        <w:gridCol w:w="1453"/>
      </w:tblGrid>
      <w:tr w:rsidR="005A7420" w:rsidRPr="007B23EB" w:rsidTr="005A7420">
        <w:trPr>
          <w:jc w:val="center"/>
        </w:trPr>
        <w:tc>
          <w:tcPr>
            <w:tcW w:w="421" w:type="dxa"/>
            <w:shd w:val="clear" w:color="auto" w:fill="auto"/>
          </w:tcPr>
          <w:p w:rsidR="005A7420" w:rsidRPr="007B23EB" w:rsidRDefault="005A7420" w:rsidP="005A7420">
            <w:pPr>
              <w:jc w:val="center"/>
              <w:rPr>
                <w:b/>
                <w:sz w:val="16"/>
                <w:szCs w:val="16"/>
              </w:rPr>
            </w:pPr>
            <w:r w:rsidRPr="007B23EB">
              <w:rPr>
                <w:b/>
                <w:sz w:val="16"/>
                <w:szCs w:val="16"/>
              </w:rPr>
              <w:t>№ п/п</w:t>
            </w:r>
          </w:p>
        </w:tc>
        <w:tc>
          <w:tcPr>
            <w:tcW w:w="3282" w:type="dxa"/>
            <w:shd w:val="clear" w:color="auto" w:fill="auto"/>
          </w:tcPr>
          <w:p w:rsidR="005A7420" w:rsidRPr="007B23EB" w:rsidRDefault="005A7420" w:rsidP="005A7420">
            <w:pPr>
              <w:jc w:val="center"/>
              <w:rPr>
                <w:b/>
                <w:sz w:val="16"/>
                <w:szCs w:val="16"/>
              </w:rPr>
            </w:pPr>
            <w:r w:rsidRPr="007B23EB">
              <w:rPr>
                <w:b/>
                <w:sz w:val="16"/>
                <w:szCs w:val="16"/>
              </w:rPr>
              <w:t>Наименование мероприятия</w:t>
            </w:r>
          </w:p>
        </w:tc>
        <w:tc>
          <w:tcPr>
            <w:tcW w:w="1453" w:type="dxa"/>
            <w:shd w:val="clear" w:color="auto" w:fill="auto"/>
          </w:tcPr>
          <w:p w:rsidR="005A7420" w:rsidRPr="007B23EB" w:rsidRDefault="005A7420" w:rsidP="005A7420">
            <w:pPr>
              <w:jc w:val="center"/>
              <w:rPr>
                <w:b/>
                <w:sz w:val="16"/>
                <w:szCs w:val="16"/>
              </w:rPr>
            </w:pPr>
            <w:r w:rsidRPr="007B23EB">
              <w:rPr>
                <w:b/>
                <w:sz w:val="16"/>
                <w:szCs w:val="16"/>
              </w:rPr>
              <w:t>Сроки реализации</w:t>
            </w:r>
          </w:p>
        </w:tc>
      </w:tr>
      <w:tr w:rsidR="005A7420" w:rsidRPr="007B23EB" w:rsidTr="005A7420">
        <w:trPr>
          <w:jc w:val="center"/>
        </w:trPr>
        <w:tc>
          <w:tcPr>
            <w:tcW w:w="421" w:type="dxa"/>
          </w:tcPr>
          <w:p w:rsidR="005A7420" w:rsidRPr="007B23EB" w:rsidRDefault="005A7420" w:rsidP="005A7420">
            <w:pPr>
              <w:jc w:val="center"/>
              <w:rPr>
                <w:sz w:val="16"/>
                <w:szCs w:val="16"/>
              </w:rPr>
            </w:pPr>
            <w:r w:rsidRPr="007B23EB">
              <w:rPr>
                <w:sz w:val="16"/>
                <w:szCs w:val="16"/>
              </w:rPr>
              <w:t>1</w:t>
            </w:r>
          </w:p>
        </w:tc>
        <w:tc>
          <w:tcPr>
            <w:tcW w:w="3282" w:type="dxa"/>
          </w:tcPr>
          <w:p w:rsidR="005A7420" w:rsidRPr="007B23EB" w:rsidRDefault="005A7420" w:rsidP="005A7420">
            <w:pPr>
              <w:jc w:val="both"/>
              <w:rPr>
                <w:sz w:val="16"/>
                <w:szCs w:val="16"/>
              </w:rPr>
            </w:pPr>
            <w:r w:rsidRPr="007B23EB">
              <w:rPr>
                <w:sz w:val="16"/>
                <w:szCs w:val="16"/>
              </w:rPr>
              <w:t>Разработка карьера дорожных песков (</w:t>
            </w:r>
            <w:r w:rsidRPr="007B23EB">
              <w:rPr>
                <w:sz w:val="16"/>
                <w:szCs w:val="16"/>
                <w:lang w:eastAsia="ar-SA"/>
              </w:rPr>
              <w:t>ООО «Мостстрой»</w:t>
            </w:r>
            <w:r w:rsidRPr="007B23EB">
              <w:rPr>
                <w:rFonts w:eastAsia="TimesNewRoman"/>
                <w:sz w:val="16"/>
                <w:szCs w:val="16"/>
              </w:rPr>
              <w:t xml:space="preserve">) на участке площадью 16 га </w:t>
            </w:r>
            <w:r w:rsidRPr="007B23EB">
              <w:rPr>
                <w:sz w:val="16"/>
                <w:szCs w:val="16"/>
                <w:lang w:eastAsia="ar-SA"/>
              </w:rPr>
              <w:t>в 200 м к северу от села Русская Буйловка</w:t>
            </w:r>
            <w:r w:rsidRPr="007B23EB">
              <w:rPr>
                <w:rFonts w:eastAsia="TimesNewRoman"/>
                <w:sz w:val="16"/>
                <w:szCs w:val="16"/>
              </w:rPr>
              <w:t>.</w:t>
            </w:r>
          </w:p>
        </w:tc>
        <w:tc>
          <w:tcPr>
            <w:tcW w:w="1453" w:type="dxa"/>
          </w:tcPr>
          <w:p w:rsidR="005A7420" w:rsidRPr="007B23EB" w:rsidRDefault="005A7420" w:rsidP="005A7420">
            <w:pPr>
              <w:jc w:val="center"/>
              <w:rPr>
                <w:sz w:val="16"/>
                <w:szCs w:val="16"/>
              </w:rPr>
            </w:pPr>
            <w:r w:rsidRPr="007B23EB">
              <w:rPr>
                <w:sz w:val="16"/>
                <w:szCs w:val="16"/>
              </w:rPr>
              <w:t>2012-2020 г.</w:t>
            </w:r>
          </w:p>
        </w:tc>
      </w:tr>
      <w:tr w:rsidR="005A7420" w:rsidRPr="007B23EB" w:rsidTr="005A7420">
        <w:trPr>
          <w:jc w:val="center"/>
        </w:trPr>
        <w:tc>
          <w:tcPr>
            <w:tcW w:w="421" w:type="dxa"/>
          </w:tcPr>
          <w:p w:rsidR="005A7420" w:rsidRPr="007B23EB" w:rsidRDefault="005A7420" w:rsidP="005A7420">
            <w:pPr>
              <w:jc w:val="center"/>
              <w:rPr>
                <w:sz w:val="16"/>
                <w:szCs w:val="16"/>
              </w:rPr>
            </w:pPr>
            <w:r w:rsidRPr="007B23EB">
              <w:rPr>
                <w:sz w:val="16"/>
                <w:szCs w:val="16"/>
              </w:rPr>
              <w:t>2</w:t>
            </w:r>
          </w:p>
        </w:tc>
        <w:tc>
          <w:tcPr>
            <w:tcW w:w="3282" w:type="dxa"/>
          </w:tcPr>
          <w:p w:rsidR="005A7420" w:rsidRPr="007B23EB" w:rsidRDefault="005A7420" w:rsidP="005A7420">
            <w:pPr>
              <w:jc w:val="both"/>
              <w:rPr>
                <w:sz w:val="16"/>
                <w:szCs w:val="16"/>
                <w:highlight w:val="yellow"/>
              </w:rPr>
            </w:pPr>
            <w:r w:rsidRPr="007B23EB">
              <w:rPr>
                <w:sz w:val="16"/>
                <w:szCs w:val="16"/>
              </w:rPr>
              <w:t>Расширение границ карьерного поля на 334,19 га до контура подсчета запасов Шкурлатовского  месторождения гранитов.</w:t>
            </w:r>
          </w:p>
        </w:tc>
        <w:tc>
          <w:tcPr>
            <w:tcW w:w="1453" w:type="dxa"/>
          </w:tcPr>
          <w:p w:rsidR="005A7420" w:rsidRPr="007B23EB" w:rsidRDefault="005A7420" w:rsidP="005A7420">
            <w:pPr>
              <w:jc w:val="center"/>
              <w:rPr>
                <w:sz w:val="16"/>
                <w:szCs w:val="16"/>
              </w:rPr>
            </w:pPr>
            <w:r w:rsidRPr="007B23EB">
              <w:rPr>
                <w:sz w:val="16"/>
                <w:szCs w:val="16"/>
              </w:rPr>
              <w:t>2012-2020 г.</w:t>
            </w:r>
          </w:p>
        </w:tc>
      </w:tr>
      <w:tr w:rsidR="005A7420" w:rsidRPr="007B23EB" w:rsidTr="005A7420">
        <w:trPr>
          <w:jc w:val="center"/>
        </w:trPr>
        <w:tc>
          <w:tcPr>
            <w:tcW w:w="421" w:type="dxa"/>
          </w:tcPr>
          <w:p w:rsidR="005A7420" w:rsidRPr="007B23EB" w:rsidRDefault="005A7420" w:rsidP="005A7420">
            <w:pPr>
              <w:jc w:val="center"/>
              <w:rPr>
                <w:sz w:val="16"/>
                <w:szCs w:val="16"/>
              </w:rPr>
            </w:pPr>
            <w:r w:rsidRPr="007B23EB">
              <w:rPr>
                <w:sz w:val="16"/>
                <w:szCs w:val="16"/>
              </w:rPr>
              <w:t>3</w:t>
            </w:r>
          </w:p>
        </w:tc>
        <w:tc>
          <w:tcPr>
            <w:tcW w:w="3282" w:type="dxa"/>
          </w:tcPr>
          <w:p w:rsidR="005A7420" w:rsidRPr="007B23EB" w:rsidRDefault="005A7420" w:rsidP="005A7420">
            <w:pPr>
              <w:jc w:val="both"/>
              <w:rPr>
                <w:sz w:val="16"/>
                <w:szCs w:val="16"/>
                <w:highlight w:val="yellow"/>
              </w:rPr>
            </w:pPr>
            <w:r w:rsidRPr="007B23EB">
              <w:rPr>
                <w:sz w:val="16"/>
                <w:szCs w:val="16"/>
              </w:rPr>
              <w:t>Расширение границ отвала на 241,3 га с целью поддержания мощности карьера Шкурлатовского месторождения.</w:t>
            </w:r>
          </w:p>
        </w:tc>
        <w:tc>
          <w:tcPr>
            <w:tcW w:w="1453" w:type="dxa"/>
          </w:tcPr>
          <w:p w:rsidR="005A7420" w:rsidRPr="007B23EB" w:rsidRDefault="005A7420" w:rsidP="005A7420">
            <w:pPr>
              <w:jc w:val="center"/>
              <w:rPr>
                <w:sz w:val="16"/>
                <w:szCs w:val="16"/>
              </w:rPr>
            </w:pPr>
            <w:r w:rsidRPr="007B23EB">
              <w:rPr>
                <w:sz w:val="16"/>
                <w:szCs w:val="16"/>
              </w:rPr>
              <w:t>2012-2020 г.</w:t>
            </w:r>
          </w:p>
        </w:tc>
      </w:tr>
      <w:tr w:rsidR="005A7420" w:rsidRPr="007B23EB" w:rsidTr="005A7420">
        <w:trPr>
          <w:jc w:val="center"/>
        </w:trPr>
        <w:tc>
          <w:tcPr>
            <w:tcW w:w="421" w:type="dxa"/>
          </w:tcPr>
          <w:p w:rsidR="005A7420" w:rsidRPr="007B23EB" w:rsidRDefault="005A7420" w:rsidP="005A7420">
            <w:pPr>
              <w:jc w:val="center"/>
              <w:rPr>
                <w:sz w:val="16"/>
                <w:szCs w:val="16"/>
                <w:lang w:val="en-US"/>
              </w:rPr>
            </w:pPr>
            <w:r w:rsidRPr="007B23EB">
              <w:rPr>
                <w:sz w:val="16"/>
                <w:szCs w:val="16"/>
                <w:lang w:val="en-US"/>
              </w:rPr>
              <w:t>4</w:t>
            </w:r>
          </w:p>
        </w:tc>
        <w:tc>
          <w:tcPr>
            <w:tcW w:w="3282" w:type="dxa"/>
          </w:tcPr>
          <w:p w:rsidR="005A7420" w:rsidRPr="007B23EB" w:rsidRDefault="005A7420" w:rsidP="005A7420">
            <w:pPr>
              <w:jc w:val="both"/>
              <w:rPr>
                <w:rFonts w:eastAsia="TimesNewRoman"/>
                <w:sz w:val="16"/>
                <w:szCs w:val="16"/>
              </w:rPr>
            </w:pPr>
            <w:r w:rsidRPr="007B23EB">
              <w:rPr>
                <w:rFonts w:eastAsia="TimesNewRoman"/>
                <w:sz w:val="16"/>
                <w:szCs w:val="16"/>
              </w:rPr>
              <w:t xml:space="preserve"> Размещения многофункциональной зоны придорожного сервиса на 680-м километре автомобильной дороги М4 на двух участках 3,5  и  4,92 га.</w:t>
            </w:r>
          </w:p>
        </w:tc>
        <w:tc>
          <w:tcPr>
            <w:tcW w:w="1453" w:type="dxa"/>
          </w:tcPr>
          <w:p w:rsidR="005A7420" w:rsidRPr="007B23EB" w:rsidRDefault="005A7420" w:rsidP="005A7420">
            <w:pPr>
              <w:jc w:val="center"/>
              <w:rPr>
                <w:sz w:val="16"/>
                <w:szCs w:val="16"/>
              </w:rPr>
            </w:pPr>
            <w:r w:rsidRPr="007B23EB">
              <w:rPr>
                <w:sz w:val="16"/>
                <w:szCs w:val="16"/>
              </w:rPr>
              <w:t>2012-2014 г.</w:t>
            </w:r>
          </w:p>
        </w:tc>
      </w:tr>
    </w:tbl>
    <w:p w:rsidR="000C5814" w:rsidRDefault="000C5814" w:rsidP="00BF6216">
      <w:pPr>
        <w:jc w:val="both"/>
        <w:rPr>
          <w:sz w:val="18"/>
          <w:szCs w:val="18"/>
        </w:rPr>
      </w:pPr>
    </w:p>
    <w:p w:rsidR="005A7420" w:rsidRPr="007B23EB" w:rsidRDefault="005A7420" w:rsidP="005A7420">
      <w:pPr>
        <w:jc w:val="center"/>
        <w:rPr>
          <w:b/>
          <w:sz w:val="16"/>
          <w:szCs w:val="16"/>
        </w:rPr>
      </w:pPr>
      <w:r w:rsidRPr="007B23EB">
        <w:rPr>
          <w:b/>
          <w:sz w:val="16"/>
          <w:szCs w:val="16"/>
        </w:rPr>
        <w:t xml:space="preserve">2.3.5. Предложения по обеспечению  территории сельского поселения объектами </w:t>
      </w:r>
    </w:p>
    <w:p w:rsidR="005A7420" w:rsidRPr="007B23EB" w:rsidRDefault="005A7420" w:rsidP="005A7420">
      <w:pPr>
        <w:jc w:val="center"/>
        <w:rPr>
          <w:b/>
          <w:sz w:val="16"/>
          <w:szCs w:val="16"/>
        </w:rPr>
      </w:pPr>
      <w:r w:rsidRPr="007B23EB">
        <w:rPr>
          <w:b/>
          <w:sz w:val="16"/>
          <w:szCs w:val="16"/>
        </w:rPr>
        <w:t>жилой инфраструктуры</w:t>
      </w:r>
    </w:p>
    <w:p w:rsidR="005A7420" w:rsidRPr="007B23EB" w:rsidRDefault="005A7420" w:rsidP="005A7420">
      <w:pPr>
        <w:ind w:left="360"/>
        <w:jc w:val="center"/>
        <w:rPr>
          <w:b/>
          <w:sz w:val="16"/>
          <w:szCs w:val="16"/>
        </w:rPr>
      </w:pPr>
    </w:p>
    <w:p w:rsidR="005A7420" w:rsidRPr="007B23EB" w:rsidRDefault="005A7420" w:rsidP="005A7420">
      <w:pPr>
        <w:tabs>
          <w:tab w:val="left" w:pos="360"/>
          <w:tab w:val="left" w:pos="700"/>
        </w:tabs>
        <w:jc w:val="both"/>
        <w:rPr>
          <w:sz w:val="16"/>
          <w:szCs w:val="16"/>
        </w:rPr>
      </w:pPr>
      <w:r w:rsidRPr="007B23EB">
        <w:rPr>
          <w:iCs/>
          <w:sz w:val="16"/>
          <w:szCs w:val="16"/>
        </w:rPr>
        <w:tab/>
      </w:r>
      <w:r w:rsidRPr="007B23EB">
        <w:rPr>
          <w:iCs/>
          <w:sz w:val="16"/>
          <w:szCs w:val="16"/>
        </w:rPr>
        <w:tab/>
      </w:r>
      <w:r w:rsidRPr="007B23EB">
        <w:rPr>
          <w:spacing w:val="-3"/>
          <w:sz w:val="16"/>
          <w:szCs w:val="16"/>
        </w:rPr>
        <w:t xml:space="preserve">Согласно ст. 14 Федерального закона №131-ФЗ от 06.10.2003 г. 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w:t>
      </w:r>
      <w:r w:rsidRPr="007B23EB">
        <w:rPr>
          <w:spacing w:val="-3"/>
          <w:sz w:val="16"/>
          <w:szCs w:val="16"/>
        </w:rPr>
        <w:lastRenderedPageBreak/>
        <w:t>законодательством, организация строительства и содержания муниципального жилищного фонда, создание условий для жилищного строительства.</w:t>
      </w:r>
    </w:p>
    <w:p w:rsidR="005A7420" w:rsidRPr="007B23EB" w:rsidRDefault="005A7420" w:rsidP="005A7420">
      <w:pPr>
        <w:pStyle w:val="ConsPlusNormal"/>
        <w:jc w:val="both"/>
        <w:rPr>
          <w:rFonts w:ascii="Times New Roman" w:hAnsi="Times New Roman"/>
          <w:sz w:val="16"/>
          <w:szCs w:val="16"/>
        </w:rPr>
      </w:pPr>
      <w:r w:rsidRPr="007B23EB">
        <w:rPr>
          <w:rFonts w:ascii="Times New Roman" w:hAnsi="Times New Roman"/>
          <w:sz w:val="16"/>
          <w:szCs w:val="16"/>
        </w:rPr>
        <w:t>Также территориальное планирование в целях развития жилищного строительства должно обеспечивать:</w:t>
      </w:r>
    </w:p>
    <w:p w:rsidR="005A7420" w:rsidRPr="007B23EB" w:rsidRDefault="005A7420" w:rsidP="005A7420">
      <w:pPr>
        <w:pStyle w:val="ConsPlusNormal"/>
        <w:numPr>
          <w:ilvl w:val="0"/>
          <w:numId w:val="18"/>
        </w:numPr>
        <w:tabs>
          <w:tab w:val="left" w:pos="5040"/>
        </w:tabs>
        <w:jc w:val="both"/>
        <w:rPr>
          <w:rFonts w:ascii="Times New Roman" w:hAnsi="Times New Roman"/>
          <w:sz w:val="16"/>
          <w:szCs w:val="16"/>
        </w:rPr>
      </w:pPr>
      <w:r w:rsidRPr="007B23EB">
        <w:rPr>
          <w:rFonts w:ascii="Times New Roman" w:hAnsi="Times New Roman"/>
          <w:sz w:val="16"/>
          <w:szCs w:val="16"/>
        </w:rPr>
        <w:t>создание условий для реализации предложений по размещению площадок жилищного строительства в рамках национальных проектов</w:t>
      </w:r>
      <w:r w:rsidRPr="007B23EB">
        <w:rPr>
          <w:rFonts w:ascii="Times New Roman" w:hAnsi="Times New Roman"/>
          <w:iCs/>
          <w:sz w:val="16"/>
          <w:szCs w:val="16"/>
        </w:rPr>
        <w:t xml:space="preserve">, других федеральных и региональных программ и проектов в сфере гражданского строительства с учетом необходимости использования </w:t>
      </w:r>
      <w:r w:rsidRPr="007B23EB">
        <w:rPr>
          <w:rFonts w:ascii="Times New Roman" w:hAnsi="Times New Roman"/>
          <w:sz w:val="16"/>
          <w:szCs w:val="16"/>
        </w:rPr>
        <w:t>малоэтажной застройки;</w:t>
      </w:r>
    </w:p>
    <w:p w:rsidR="005A7420" w:rsidRPr="007B23EB" w:rsidRDefault="005A7420" w:rsidP="005A7420">
      <w:pPr>
        <w:pStyle w:val="ConsPlusNormal"/>
        <w:numPr>
          <w:ilvl w:val="0"/>
          <w:numId w:val="18"/>
        </w:numPr>
        <w:tabs>
          <w:tab w:val="left" w:pos="5040"/>
        </w:tabs>
        <w:jc w:val="both"/>
        <w:rPr>
          <w:rFonts w:ascii="Times New Roman" w:hAnsi="Times New Roman"/>
          <w:sz w:val="16"/>
          <w:szCs w:val="16"/>
        </w:rPr>
      </w:pPr>
      <w:r w:rsidRPr="007B23EB">
        <w:rPr>
          <w:rFonts w:ascii="Times New Roman" w:hAnsi="Times New Roman"/>
          <w:sz w:val="16"/>
          <w:szCs w:val="16"/>
        </w:rPr>
        <w:t>развитие промышленности строительной индустрии и строительных материалов;</w:t>
      </w:r>
    </w:p>
    <w:p w:rsidR="005A7420" w:rsidRPr="007B23EB" w:rsidRDefault="005A7420" w:rsidP="005A7420">
      <w:pPr>
        <w:pStyle w:val="ConsPlusNormal"/>
        <w:numPr>
          <w:ilvl w:val="0"/>
          <w:numId w:val="18"/>
        </w:numPr>
        <w:tabs>
          <w:tab w:val="left" w:pos="5040"/>
        </w:tabs>
        <w:jc w:val="both"/>
        <w:rPr>
          <w:rFonts w:ascii="Times New Roman" w:hAnsi="Times New Roman"/>
          <w:sz w:val="16"/>
          <w:szCs w:val="16"/>
        </w:rPr>
      </w:pPr>
      <w:r w:rsidRPr="007B23EB">
        <w:rPr>
          <w:rFonts w:ascii="Times New Roman" w:hAnsi="Times New Roman"/>
          <w:sz w:val="16"/>
          <w:szCs w:val="16"/>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A7420" w:rsidRPr="007B23EB" w:rsidRDefault="005A7420" w:rsidP="005A7420">
      <w:pPr>
        <w:pStyle w:val="ConsPlusNormal"/>
        <w:numPr>
          <w:ilvl w:val="0"/>
          <w:numId w:val="18"/>
        </w:numPr>
        <w:tabs>
          <w:tab w:val="left" w:pos="5040"/>
        </w:tabs>
        <w:jc w:val="both"/>
        <w:rPr>
          <w:rFonts w:ascii="Times New Roman" w:hAnsi="Times New Roman"/>
          <w:sz w:val="16"/>
          <w:szCs w:val="16"/>
        </w:rPr>
      </w:pPr>
      <w:r w:rsidRPr="007B23EB">
        <w:rPr>
          <w:rFonts w:ascii="Times New Roman" w:hAnsi="Times New Roman"/>
          <w:sz w:val="16"/>
          <w:szCs w:val="16"/>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5A7420" w:rsidRPr="007B23EB" w:rsidRDefault="005A7420" w:rsidP="005A7420">
      <w:pPr>
        <w:pStyle w:val="ConsPlusNormal"/>
        <w:numPr>
          <w:ilvl w:val="0"/>
          <w:numId w:val="18"/>
        </w:numPr>
        <w:tabs>
          <w:tab w:val="left" w:pos="5040"/>
        </w:tabs>
        <w:jc w:val="both"/>
        <w:rPr>
          <w:rFonts w:ascii="Times New Roman" w:hAnsi="Times New Roman"/>
          <w:sz w:val="16"/>
          <w:szCs w:val="16"/>
        </w:rPr>
      </w:pPr>
      <w:r w:rsidRPr="007B23EB">
        <w:rPr>
          <w:rFonts w:ascii="Times New Roman" w:hAnsi="Times New Roman"/>
          <w:sz w:val="16"/>
          <w:szCs w:val="16"/>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5A7420" w:rsidRPr="007B23EB" w:rsidRDefault="005A7420" w:rsidP="005A7420">
      <w:pPr>
        <w:pStyle w:val="ConsPlusNormal"/>
        <w:numPr>
          <w:ilvl w:val="0"/>
          <w:numId w:val="18"/>
        </w:numPr>
        <w:tabs>
          <w:tab w:val="left" w:pos="5040"/>
        </w:tabs>
        <w:jc w:val="both"/>
        <w:rPr>
          <w:rFonts w:ascii="Times New Roman" w:hAnsi="Times New Roman"/>
          <w:sz w:val="16"/>
          <w:szCs w:val="16"/>
        </w:rPr>
      </w:pPr>
      <w:r w:rsidRPr="007B23EB">
        <w:rPr>
          <w:rFonts w:ascii="Times New Roman" w:hAnsi="Times New Roman"/>
          <w:sz w:val="16"/>
          <w:szCs w:val="16"/>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A7420" w:rsidRPr="007B23EB" w:rsidRDefault="005A7420" w:rsidP="005A7420">
      <w:pPr>
        <w:tabs>
          <w:tab w:val="left" w:pos="360"/>
          <w:tab w:val="left" w:pos="700"/>
        </w:tabs>
        <w:jc w:val="both"/>
        <w:rPr>
          <w:sz w:val="16"/>
          <w:szCs w:val="16"/>
        </w:rPr>
      </w:pPr>
    </w:p>
    <w:p w:rsidR="005A7420" w:rsidRPr="007B23EB" w:rsidRDefault="005A7420" w:rsidP="005A7420">
      <w:pPr>
        <w:ind w:firstLine="720"/>
        <w:jc w:val="both"/>
        <w:rPr>
          <w:sz w:val="16"/>
          <w:szCs w:val="16"/>
          <w:lang w:eastAsia="ar-SA"/>
        </w:rPr>
      </w:pPr>
      <w:r w:rsidRPr="007B23EB">
        <w:rPr>
          <w:sz w:val="16"/>
          <w:szCs w:val="16"/>
          <w:lang w:eastAsia="ar-SA"/>
        </w:rPr>
        <w:t>В границы села Русская Буйловка генеральным планом  включаются четыре земельных участка из земель сельхозназначения, общей площадью 55,7 га: участок 1 — 18,476 га, участок 2 — 12,672 га, участок 3 – 9,518 га и участок 4 — 15,075 га (под жилищное строительство).</w:t>
      </w:r>
    </w:p>
    <w:p w:rsidR="005A7420" w:rsidRPr="007B23EB" w:rsidRDefault="005A7420" w:rsidP="005A7420">
      <w:pPr>
        <w:pStyle w:val="aff4"/>
        <w:ind w:firstLine="720"/>
        <w:rPr>
          <w:sz w:val="16"/>
          <w:szCs w:val="16"/>
        </w:rPr>
      </w:pPr>
      <w:r w:rsidRPr="007B23EB">
        <w:rPr>
          <w:sz w:val="16"/>
          <w:szCs w:val="16"/>
        </w:rPr>
        <w:t>В границы села Варваровка генеральным планом  включаются земельный участок из земель сельхозназначения, площадью 104,06 га (под комплексное освоение).</w:t>
      </w:r>
    </w:p>
    <w:p w:rsidR="005A7420" w:rsidRPr="007B23EB" w:rsidRDefault="005A7420" w:rsidP="005A7420">
      <w:pPr>
        <w:jc w:val="center"/>
        <w:rPr>
          <w:rFonts w:eastAsia="Arial Unicode MS"/>
          <w:b/>
          <w:bCs/>
          <w:i/>
          <w:iCs/>
          <w:spacing w:val="-10"/>
          <w:sz w:val="16"/>
          <w:szCs w:val="16"/>
        </w:rPr>
      </w:pPr>
      <w:r w:rsidRPr="007B23EB">
        <w:rPr>
          <w:rFonts w:eastAsia="Arial Unicode MS"/>
          <w:b/>
          <w:bCs/>
          <w:i/>
          <w:iCs/>
          <w:spacing w:val="-10"/>
          <w:sz w:val="16"/>
          <w:szCs w:val="16"/>
        </w:rPr>
        <w:t>Перечень мероприятий по площадкам, предназначенным  под развитие  жилищного строительства  по разделу объектов жилой  инфраструктуры сельского поселения.</w:t>
      </w:r>
    </w:p>
    <w:p w:rsidR="000C5814" w:rsidRDefault="000C5814" w:rsidP="00BF6216">
      <w:pPr>
        <w:jc w:val="both"/>
        <w:rPr>
          <w:sz w:val="18"/>
          <w:szCs w:val="18"/>
        </w:rPr>
      </w:pPr>
    </w:p>
    <w:tbl>
      <w:tblPr>
        <w:tblW w:w="5190" w:type="dxa"/>
        <w:jc w:val="center"/>
        <w:tblInd w:w="11" w:type="dxa"/>
        <w:tblLook w:val="0000"/>
      </w:tblPr>
      <w:tblGrid>
        <w:gridCol w:w="576"/>
        <w:gridCol w:w="2232"/>
        <w:gridCol w:w="1072"/>
        <w:gridCol w:w="1310"/>
      </w:tblGrid>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Жилищные объекты</w:t>
            </w: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1.1.</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Муниципальный жилой фонд:</w:t>
            </w: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1.1.1.</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1. Строительство дома на 4 квартиры для работников социальной сферы</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 Строительство дома на 4 квартиры для инвалидов и ветеранов</w:t>
            </w:r>
          </w:p>
          <w:p w:rsidR="005A7420" w:rsidRPr="007B23EB" w:rsidRDefault="005A7420" w:rsidP="005A7420">
            <w:pPr>
              <w:pStyle w:val="ConsPlusNormal"/>
              <w:widowControl/>
              <w:ind w:firstLine="0"/>
              <w:jc w:val="both"/>
              <w:rPr>
                <w:rFonts w:ascii="Times New Roman" w:eastAsia="Times New Roman" w:hAnsi="Times New Roman"/>
                <w:bCs/>
                <w:sz w:val="16"/>
                <w:szCs w:val="16"/>
                <w:shd w:val="clear" w:color="auto" w:fill="FFFFFF"/>
              </w:rPr>
            </w:pPr>
            <w:r w:rsidRPr="007B23EB">
              <w:rPr>
                <w:rFonts w:ascii="Times New Roman" w:eastAsia="Times New Roman" w:hAnsi="Times New Roman"/>
                <w:bCs/>
                <w:sz w:val="16"/>
                <w:szCs w:val="16"/>
                <w:shd w:val="clear" w:color="auto" w:fill="FFFFFF"/>
              </w:rPr>
              <w:t>3. Строительство 10 усадебных домов по программе, предназначенных для молодых специалистов, молодых семей</w:t>
            </w: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Расчетный срок</w:t>
            </w: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ind w:firstLine="0"/>
              <w:jc w:val="both"/>
              <w:rPr>
                <w:rFonts w:ascii="Times New Roman" w:hAnsi="Times New Roman"/>
                <w:sz w:val="16"/>
                <w:szCs w:val="16"/>
              </w:rPr>
            </w:pP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1.2.</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 xml:space="preserve">Комплексное освоение земельных участков для жилищного строительства </w:t>
            </w: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1.2.1.</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Площадка 1, площадь 18,5 га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Площадка 2, площадь 12,7 га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 xml:space="preserve">Площадка 3, площадь 9,5 га </w:t>
            </w:r>
          </w:p>
          <w:p w:rsidR="005A7420" w:rsidRPr="007B23EB" w:rsidRDefault="005A7420" w:rsidP="005A7420">
            <w:pPr>
              <w:rPr>
                <w:sz w:val="16"/>
                <w:szCs w:val="16"/>
              </w:rPr>
            </w:pPr>
            <w:r w:rsidRPr="007B23EB">
              <w:rPr>
                <w:sz w:val="16"/>
                <w:szCs w:val="16"/>
              </w:rPr>
              <w:t>Площадка 4, площадь 15,1 га</w:t>
            </w: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Расчетный срок</w:t>
            </w: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1.2.2.</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с.Варваровка</w:t>
            </w:r>
          </w:p>
          <w:p w:rsidR="005A7420"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Площадка 6, площадь 104,06 га</w:t>
            </w:r>
          </w:p>
          <w:p w:rsidR="00F6293C" w:rsidRDefault="00F6293C" w:rsidP="005A7420">
            <w:pPr>
              <w:pStyle w:val="ConsPlusNormal"/>
              <w:widowControl/>
              <w:ind w:firstLine="0"/>
              <w:jc w:val="both"/>
              <w:rPr>
                <w:rFonts w:ascii="Times New Roman" w:hAnsi="Times New Roman"/>
                <w:sz w:val="16"/>
                <w:szCs w:val="16"/>
              </w:rPr>
            </w:pPr>
          </w:p>
          <w:p w:rsidR="00F6293C" w:rsidRPr="007B23EB" w:rsidRDefault="00F6293C" w:rsidP="005A7420">
            <w:pPr>
              <w:pStyle w:val="ConsPlusNormal"/>
              <w:widowControl/>
              <w:ind w:firstLine="0"/>
              <w:jc w:val="both"/>
              <w:rPr>
                <w:rFonts w:ascii="Times New Roman" w:hAnsi="Times New Roman"/>
                <w:sz w:val="16"/>
                <w:szCs w:val="16"/>
              </w:rPr>
            </w:pP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Расчетный срок</w:t>
            </w: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1.3.</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 xml:space="preserve">Развитие жилого фонда </w:t>
            </w: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BD3C0F">
        <w:trPr>
          <w:trHeight w:val="253"/>
          <w:jc w:val="center"/>
        </w:trPr>
        <w:tc>
          <w:tcPr>
            <w:tcW w:w="57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1.3.1.</w:t>
            </w:r>
          </w:p>
        </w:tc>
        <w:tc>
          <w:tcPr>
            <w:tcW w:w="2232" w:type="dxa"/>
            <w:tcBorders>
              <w:top w:val="single" w:sz="4" w:space="0" w:color="000000"/>
              <w:left w:val="single" w:sz="4" w:space="0" w:color="000000"/>
              <w:bottom w:val="single" w:sz="4" w:space="0" w:color="000000"/>
            </w:tcBorders>
          </w:tcPr>
          <w:p w:rsidR="005A7420" w:rsidRPr="007B23EB" w:rsidRDefault="005A7420" w:rsidP="005A7420">
            <w:pPr>
              <w:rPr>
                <w:sz w:val="16"/>
                <w:szCs w:val="16"/>
              </w:rPr>
            </w:pPr>
            <w:r w:rsidRPr="007B23EB">
              <w:rPr>
                <w:sz w:val="16"/>
                <w:szCs w:val="16"/>
              </w:rPr>
              <w:t>Увеличение жилого фонда с 50800 м</w:t>
            </w:r>
            <w:r w:rsidRPr="007B23EB">
              <w:rPr>
                <w:sz w:val="16"/>
                <w:szCs w:val="16"/>
                <w:vertAlign w:val="superscript"/>
              </w:rPr>
              <w:t>2</w:t>
            </w:r>
            <w:r w:rsidRPr="007B23EB">
              <w:rPr>
                <w:sz w:val="16"/>
                <w:szCs w:val="16"/>
              </w:rPr>
              <w:t xml:space="preserve"> до 90600 м</w:t>
            </w:r>
            <w:r w:rsidRPr="007B23EB">
              <w:rPr>
                <w:sz w:val="16"/>
                <w:szCs w:val="16"/>
                <w:vertAlign w:val="superscript"/>
              </w:rPr>
              <w:t>2</w:t>
            </w:r>
          </w:p>
        </w:tc>
        <w:tc>
          <w:tcPr>
            <w:tcW w:w="1072"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Расчетный срок</w:t>
            </w:r>
          </w:p>
        </w:tc>
        <w:tc>
          <w:tcPr>
            <w:tcW w:w="1310"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bl>
    <w:p w:rsidR="00BD3C0F" w:rsidRDefault="00BD3C0F" w:rsidP="00BF6216">
      <w:pPr>
        <w:jc w:val="both"/>
        <w:rPr>
          <w:sz w:val="18"/>
          <w:szCs w:val="18"/>
        </w:rPr>
      </w:pPr>
    </w:p>
    <w:p w:rsidR="005A7420" w:rsidRPr="007B23EB" w:rsidRDefault="005A7420" w:rsidP="005A7420">
      <w:pPr>
        <w:snapToGrid w:val="0"/>
        <w:jc w:val="center"/>
        <w:rPr>
          <w:b/>
          <w:sz w:val="16"/>
          <w:szCs w:val="16"/>
        </w:rPr>
      </w:pPr>
      <w:r w:rsidRPr="007B23EB">
        <w:rPr>
          <w:rFonts w:cs="Arial"/>
          <w:b/>
          <w:bCs/>
          <w:sz w:val="16"/>
          <w:szCs w:val="16"/>
        </w:rPr>
        <w:lastRenderedPageBreak/>
        <w:t xml:space="preserve">2.3.6. </w:t>
      </w:r>
      <w:r w:rsidRPr="007B23EB">
        <w:rPr>
          <w:b/>
          <w:sz w:val="16"/>
          <w:szCs w:val="16"/>
        </w:rPr>
        <w:t>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5A7420" w:rsidRPr="007B23EB" w:rsidRDefault="005A7420" w:rsidP="005A7420">
      <w:pPr>
        <w:snapToGrid w:val="0"/>
        <w:ind w:firstLine="360"/>
        <w:jc w:val="both"/>
        <w:rPr>
          <w:rFonts w:cs="Arial"/>
          <w:sz w:val="16"/>
          <w:szCs w:val="16"/>
        </w:rPr>
      </w:pPr>
    </w:p>
    <w:p w:rsidR="005A7420" w:rsidRPr="007B23EB" w:rsidRDefault="005A7420" w:rsidP="005A7420">
      <w:pPr>
        <w:pStyle w:val="ConsPlusNormal"/>
        <w:jc w:val="both"/>
        <w:rPr>
          <w:rFonts w:ascii="Times New Roman" w:hAnsi="Times New Roman"/>
          <w:sz w:val="16"/>
          <w:szCs w:val="16"/>
        </w:rPr>
      </w:pPr>
      <w:r w:rsidRPr="007B23EB">
        <w:rPr>
          <w:rFonts w:ascii="Times New Roman" w:hAnsi="Times New Roman"/>
          <w:sz w:val="16"/>
          <w:szCs w:val="16"/>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w:t>
      </w:r>
      <w:r w:rsidRPr="007B23EB">
        <w:rPr>
          <w:rFonts w:ascii="Times New Roman" w:hAnsi="Times New Roman"/>
          <w:i/>
          <w:iCs/>
          <w:sz w:val="16"/>
          <w:szCs w:val="16"/>
        </w:rPr>
        <w:t xml:space="preserve"> </w:t>
      </w:r>
      <w:r w:rsidRPr="007B23EB">
        <w:rPr>
          <w:rFonts w:ascii="Times New Roman" w:hAnsi="Times New Roman"/>
          <w:sz w:val="16"/>
          <w:szCs w:val="16"/>
        </w:rPr>
        <w:t>жилищно-коммунального хозяйства.</w:t>
      </w:r>
    </w:p>
    <w:p w:rsidR="005A7420" w:rsidRPr="007B23EB" w:rsidRDefault="005A7420" w:rsidP="005A7420">
      <w:pPr>
        <w:tabs>
          <w:tab w:val="left" w:pos="700"/>
        </w:tabs>
        <w:autoSpaceDE w:val="0"/>
        <w:ind w:firstLine="738"/>
        <w:jc w:val="both"/>
        <w:rPr>
          <w:rFonts w:cs="Arial"/>
          <w:iCs/>
          <w:sz w:val="16"/>
          <w:szCs w:val="16"/>
        </w:rPr>
      </w:pPr>
      <w:r w:rsidRPr="007B23EB">
        <w:rPr>
          <w:bCs/>
          <w:iCs/>
          <w:spacing w:val="-3"/>
          <w:sz w:val="16"/>
          <w:szCs w:val="16"/>
          <w:shd w:val="clear" w:color="auto" w:fill="FFFFFF"/>
        </w:rPr>
        <w:t>На территории сельского поселения п</w:t>
      </w:r>
      <w:r w:rsidRPr="007B23EB">
        <w:rPr>
          <w:bCs/>
          <w:sz w:val="16"/>
          <w:szCs w:val="16"/>
        </w:rPr>
        <w:t xml:space="preserve">ланируется формирование общественных зон с комплексом инфраструктуры, отвечающей современным требованиям. </w:t>
      </w:r>
      <w:r w:rsidRPr="007B23EB">
        <w:rPr>
          <w:rFonts w:cs="Arial"/>
          <w:iCs/>
          <w:sz w:val="16"/>
          <w:szCs w:val="16"/>
        </w:rPr>
        <w:t>Наряду с обслуживанием населения в число задач местной администрации входит создание социально-культурной базы, работающей на внешние связи - поселка Шкурлат 3-й и села Варваровка.</w:t>
      </w:r>
    </w:p>
    <w:p w:rsidR="005A7420" w:rsidRPr="007B23EB" w:rsidRDefault="005A7420" w:rsidP="005A7420">
      <w:pPr>
        <w:tabs>
          <w:tab w:val="left" w:pos="0"/>
        </w:tabs>
        <w:autoSpaceDE w:val="0"/>
        <w:ind w:firstLine="720"/>
        <w:jc w:val="both"/>
        <w:rPr>
          <w:bCs/>
          <w:sz w:val="16"/>
          <w:szCs w:val="16"/>
        </w:rPr>
      </w:pPr>
      <w:r w:rsidRPr="007B23EB">
        <w:rPr>
          <w:bCs/>
          <w:sz w:val="16"/>
          <w:szCs w:val="16"/>
        </w:rPr>
        <w:t xml:space="preserve">Требуется </w:t>
      </w:r>
      <w:r w:rsidRPr="007B23EB">
        <w:rPr>
          <w:bCs/>
          <w:iCs/>
          <w:spacing w:val="-3"/>
          <w:sz w:val="16"/>
          <w:szCs w:val="16"/>
          <w:shd w:val="clear" w:color="auto" w:fill="FFFFFF"/>
        </w:rPr>
        <w:t xml:space="preserve">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w:t>
      </w:r>
      <w:r w:rsidRPr="007B23EB">
        <w:rPr>
          <w:bCs/>
          <w:sz w:val="16"/>
          <w:szCs w:val="16"/>
        </w:rPr>
        <w:t>Наряду с муниципальными  возможно развитие сети торговых учреждений других форм собственности. Общая торговая площадь по всему поселению, в соответствии с нормативом, должна составить 900 кв.м.</w:t>
      </w:r>
    </w:p>
    <w:p w:rsidR="005A7420" w:rsidRPr="007B23EB" w:rsidRDefault="005A7420" w:rsidP="005A7420">
      <w:pPr>
        <w:autoSpaceDE w:val="0"/>
        <w:ind w:firstLine="720"/>
        <w:jc w:val="both"/>
        <w:rPr>
          <w:bCs/>
          <w:sz w:val="16"/>
          <w:szCs w:val="16"/>
        </w:rPr>
      </w:pPr>
      <w:r w:rsidRPr="007B23EB">
        <w:rPr>
          <w:bCs/>
          <w:sz w:val="16"/>
          <w:szCs w:val="16"/>
        </w:rPr>
        <w:t>Для достижения нормативного уровня обеспеченности населения предприятиями общественного питания в селе Русская Буйловка плюс к существующей столовой на 40 мест необходимо предусмотреть еще несколько учреждений данной сферы, общей емкостью 60 мест. В поселке Шкурлат 3-й нужна столовая на 20 мест.</w:t>
      </w:r>
    </w:p>
    <w:p w:rsidR="005A7420" w:rsidRPr="007B23EB" w:rsidRDefault="005A7420" w:rsidP="005A7420">
      <w:pPr>
        <w:autoSpaceDE w:val="0"/>
        <w:ind w:firstLine="720"/>
        <w:jc w:val="both"/>
        <w:rPr>
          <w:bCs/>
          <w:sz w:val="16"/>
          <w:szCs w:val="16"/>
        </w:rPr>
      </w:pPr>
      <w:r w:rsidRPr="007B23EB">
        <w:rPr>
          <w:bCs/>
          <w:sz w:val="16"/>
          <w:szCs w:val="16"/>
        </w:rPr>
        <w:t>Возможно развитие сети кафе, досуговых предприятий  различных форм собственности с развитием и застройкой села.</w:t>
      </w:r>
    </w:p>
    <w:p w:rsidR="005A7420" w:rsidRPr="007B23EB" w:rsidRDefault="005A7420" w:rsidP="005A7420">
      <w:pPr>
        <w:autoSpaceDE w:val="0"/>
        <w:ind w:firstLine="720"/>
        <w:jc w:val="both"/>
        <w:rPr>
          <w:iCs/>
          <w:spacing w:val="-3"/>
          <w:sz w:val="16"/>
          <w:szCs w:val="16"/>
          <w:shd w:val="clear" w:color="auto" w:fill="FFFFFF"/>
        </w:rPr>
      </w:pPr>
      <w:r w:rsidRPr="007B23EB">
        <w:rPr>
          <w:bCs/>
          <w:sz w:val="16"/>
          <w:szCs w:val="16"/>
        </w:rPr>
        <w:t>Предприятия бытового обслуживания: для села Русская Буйловка требуется на 17 рабочих мест, для пос. Шкурлат 3-й — 4 рабочих места; в с. Русская Буйловка необходимо предусмотреть  прачечную (180 кг/смену), баню на 21 место</w:t>
      </w:r>
      <w:r w:rsidRPr="007B23EB">
        <w:rPr>
          <w:iCs/>
          <w:spacing w:val="-3"/>
          <w:sz w:val="16"/>
          <w:szCs w:val="16"/>
          <w:shd w:val="clear" w:color="auto" w:fill="FFFFFF"/>
        </w:rPr>
        <w:t>.</w:t>
      </w:r>
    </w:p>
    <w:p w:rsidR="005A7420" w:rsidRPr="007B23EB" w:rsidRDefault="005A7420" w:rsidP="005A7420">
      <w:pPr>
        <w:pStyle w:val="ConsPlusNormal"/>
        <w:tabs>
          <w:tab w:val="left" w:pos="5760"/>
        </w:tabs>
        <w:ind w:left="720" w:firstLine="0"/>
        <w:jc w:val="both"/>
        <w:rPr>
          <w:sz w:val="16"/>
          <w:szCs w:val="16"/>
        </w:rPr>
      </w:pPr>
    </w:p>
    <w:p w:rsidR="005A7420" w:rsidRPr="007B23EB" w:rsidRDefault="005A7420" w:rsidP="005A7420">
      <w:pPr>
        <w:snapToGrid w:val="0"/>
        <w:ind w:firstLine="360"/>
        <w:jc w:val="center"/>
        <w:rPr>
          <w:b/>
          <w:i/>
          <w:sz w:val="16"/>
          <w:szCs w:val="16"/>
        </w:rPr>
      </w:pPr>
      <w:r w:rsidRPr="007B23EB">
        <w:rPr>
          <w:rFonts w:eastAsia="Arial Unicode MS"/>
          <w:b/>
          <w:bCs/>
          <w:i/>
          <w:iCs/>
          <w:spacing w:val="-10"/>
          <w:sz w:val="16"/>
          <w:szCs w:val="16"/>
        </w:rPr>
        <w:t xml:space="preserve">Перечень мероприятий по территориальному планированию  по разделу </w:t>
      </w:r>
      <w:r w:rsidRPr="007B23EB">
        <w:rPr>
          <w:b/>
          <w:i/>
          <w:sz w:val="16"/>
          <w:szCs w:val="16"/>
        </w:rPr>
        <w:t>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5A7420" w:rsidRPr="007B23EB" w:rsidRDefault="005A7420" w:rsidP="005A7420">
      <w:pPr>
        <w:ind w:left="360"/>
        <w:jc w:val="center"/>
        <w:rPr>
          <w:b/>
          <w:i/>
          <w:sz w:val="16"/>
          <w:szCs w:val="16"/>
        </w:rPr>
      </w:pPr>
    </w:p>
    <w:tbl>
      <w:tblPr>
        <w:tblW w:w="5146" w:type="dxa"/>
        <w:jc w:val="center"/>
        <w:tblInd w:w="440" w:type="dxa"/>
        <w:tblLook w:val="0000"/>
      </w:tblPr>
      <w:tblGrid>
        <w:gridCol w:w="576"/>
        <w:gridCol w:w="2121"/>
        <w:gridCol w:w="1094"/>
        <w:gridCol w:w="1355"/>
      </w:tblGrid>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Объекты торговли</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Рынок (113 м</w:t>
            </w:r>
            <w:r w:rsidRPr="007B23EB">
              <w:rPr>
                <w:rFonts w:ascii="Times New Roman" w:hAnsi="Times New Roman"/>
                <w:b/>
                <w:sz w:val="16"/>
                <w:szCs w:val="16"/>
                <w:vertAlign w:val="superscript"/>
              </w:rPr>
              <w:t>2</w:t>
            </w:r>
            <w:r w:rsidRPr="007B23EB">
              <w:rPr>
                <w:rFonts w:ascii="Times New Roman" w:hAnsi="Times New Roman"/>
                <w:b/>
                <w:sz w:val="16"/>
                <w:szCs w:val="16"/>
              </w:rPr>
              <w:t xml:space="preserve">) </w:t>
            </w:r>
            <w:r w:rsidRPr="007B23EB">
              <w:rPr>
                <w:rFonts w:ascii="Times New Roman" w:hAnsi="Times New Roman"/>
                <w:sz w:val="16"/>
                <w:szCs w:val="16"/>
              </w:rPr>
              <w:t>в с.Русская Буйловка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1.2.</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Магазины:</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1.2.1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с.Русская Буйловка</w:t>
            </w:r>
            <w:r w:rsidRPr="007B23EB">
              <w:rPr>
                <w:rFonts w:ascii="Times New Roman" w:hAnsi="Times New Roman"/>
                <w:sz w:val="16"/>
                <w:szCs w:val="16"/>
              </w:rPr>
              <w:t>:</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Продовольственных товаров</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Непродовольственных товаров</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r w:rsidRPr="007B23EB">
              <w:rPr>
                <w:sz w:val="16"/>
                <w:szCs w:val="16"/>
              </w:rPr>
              <w:t>2020 г.</w:t>
            </w:r>
          </w:p>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1.2.2.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пос. Шкурлат 3-й</w:t>
            </w:r>
          </w:p>
          <w:p w:rsidR="005A7420" w:rsidRPr="007B23EB" w:rsidRDefault="005A7420" w:rsidP="005A7420">
            <w:pPr>
              <w:rPr>
                <w:sz w:val="16"/>
                <w:szCs w:val="16"/>
              </w:rPr>
            </w:pPr>
            <w:r w:rsidRPr="007B23EB">
              <w:rPr>
                <w:sz w:val="16"/>
                <w:szCs w:val="16"/>
              </w:rPr>
              <w:t>Магазин товаров повседневного спроса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2020г.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1.2.3.</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с.Варваровка</w:t>
            </w:r>
          </w:p>
          <w:p w:rsidR="005A7420" w:rsidRPr="007B23EB" w:rsidRDefault="005A7420" w:rsidP="005A7420">
            <w:pPr>
              <w:rPr>
                <w:sz w:val="16"/>
                <w:szCs w:val="16"/>
              </w:rPr>
            </w:pPr>
            <w:r w:rsidRPr="007B23EB">
              <w:rPr>
                <w:sz w:val="16"/>
                <w:szCs w:val="16"/>
              </w:rPr>
              <w:t>Магазин товаров повседневного спроса</w:t>
            </w:r>
          </w:p>
          <w:p w:rsidR="005A7420" w:rsidRPr="007B23EB" w:rsidRDefault="005A7420" w:rsidP="005A7420">
            <w:pPr>
              <w:rPr>
                <w:sz w:val="16"/>
                <w:szCs w:val="16"/>
              </w:rPr>
            </w:pPr>
            <w:r w:rsidRPr="007B23EB">
              <w:rPr>
                <w:sz w:val="16"/>
                <w:szCs w:val="16"/>
              </w:rPr>
              <w:t>Торговый центр в зоне придорожного сервиса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2020 г</w:t>
            </w:r>
          </w:p>
          <w:p w:rsidR="005A7420" w:rsidRPr="007B23EB" w:rsidRDefault="005A7420" w:rsidP="005A7420">
            <w:pPr>
              <w:snapToGrid w:val="0"/>
              <w:jc w:val="both"/>
              <w:rPr>
                <w:sz w:val="16"/>
                <w:szCs w:val="16"/>
              </w:rPr>
            </w:pPr>
            <w:r w:rsidRPr="007B23EB">
              <w:rPr>
                <w:sz w:val="16"/>
                <w:szCs w:val="16"/>
              </w:rPr>
              <w:t>2030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2.</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Объекты общепита</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Кафе на 40 мест</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Кафе-мороженное на 20 мест</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2020</w:t>
            </w:r>
          </w:p>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пос. Шкурлат 3-й</w:t>
            </w:r>
          </w:p>
          <w:p w:rsidR="005A7420" w:rsidRPr="007B23EB" w:rsidRDefault="005A7420" w:rsidP="005A7420">
            <w:pPr>
              <w:rPr>
                <w:sz w:val="16"/>
                <w:szCs w:val="16"/>
              </w:rPr>
            </w:pPr>
            <w:r w:rsidRPr="007B23EB">
              <w:rPr>
                <w:sz w:val="16"/>
                <w:szCs w:val="16"/>
              </w:rPr>
              <w:t>Столовая на 20 мест</w:t>
            </w:r>
          </w:p>
          <w:p w:rsidR="005A7420" w:rsidRPr="007B23EB" w:rsidRDefault="005A7420" w:rsidP="005A7420">
            <w:pPr>
              <w:rPr>
                <w:sz w:val="16"/>
                <w:szCs w:val="16"/>
              </w:rPr>
            </w:pP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с.Варваровка: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Кафе-столовая (в зоне придорожного сервиса)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2030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2.4.</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Проектируемая рекреационная зона с. Русская Буйловка</w:t>
            </w:r>
          </w:p>
          <w:p w:rsidR="005A7420" w:rsidRPr="007B23EB" w:rsidRDefault="005A7420" w:rsidP="005A7420">
            <w:pPr>
              <w:pStyle w:val="ConsPlusNormal"/>
              <w:widowControl/>
              <w:numPr>
                <w:ilvl w:val="0"/>
                <w:numId w:val="19"/>
              </w:numPr>
              <w:tabs>
                <w:tab w:val="left" w:pos="3600"/>
                <w:tab w:val="left" w:pos="3960"/>
              </w:tabs>
              <w:rPr>
                <w:rFonts w:ascii="Times New Roman" w:hAnsi="Times New Roman"/>
                <w:sz w:val="16"/>
                <w:szCs w:val="16"/>
              </w:rPr>
            </w:pPr>
            <w:r w:rsidRPr="007B23EB">
              <w:rPr>
                <w:rFonts w:ascii="Times New Roman" w:hAnsi="Times New Roman"/>
                <w:sz w:val="16"/>
                <w:szCs w:val="16"/>
              </w:rPr>
              <w:t xml:space="preserve">Сезонное кафе </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3.</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Гостиницы</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Варваровка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 xml:space="preserve">Мотель в зоне придорожного сервиса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r w:rsidRPr="007B23EB">
              <w:rPr>
                <w:sz w:val="16"/>
                <w:szCs w:val="16"/>
              </w:rPr>
              <w:t>2030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Инвесторы </w:t>
            </w:r>
            <w:r w:rsidRPr="007B23EB">
              <w:rPr>
                <w:rFonts w:ascii="Times New Roman" w:hAnsi="Times New Roman"/>
                <w:sz w:val="16"/>
                <w:szCs w:val="16"/>
              </w:rPr>
              <w:lastRenderedPageBreak/>
              <w:t>(застройщики)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Проектируемая рекреационная зона с. 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Автокемпинг</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2030г.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4.</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Бани</w:t>
            </w:r>
          </w:p>
        </w:tc>
      </w:tr>
      <w:tr w:rsidR="005A7420" w:rsidRPr="007B23EB" w:rsidTr="005A7420">
        <w:trPr>
          <w:trHeight w:val="724"/>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4.1.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Реконструкция бани с устройством сауны на 20 мест</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459"/>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4.2.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пос. Шкурлат 3-й</w:t>
            </w:r>
            <w:r w:rsidRPr="007B23EB">
              <w:rPr>
                <w:rFonts w:ascii="Times New Roman" w:hAnsi="Times New Roman"/>
                <w:sz w:val="16"/>
                <w:szCs w:val="16"/>
              </w:rPr>
              <w:t xml:space="preserve"> </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Баня на 10 мест</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724"/>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4.3.</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с.Варваровка: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Баня-сауна (в зоне придорожного сервиса)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2030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5. </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Предприятия бытового обслуживания</w:t>
            </w:r>
          </w:p>
        </w:tc>
      </w:tr>
      <w:tr w:rsidR="005A7420" w:rsidRPr="007B23EB" w:rsidTr="005A7420">
        <w:trPr>
          <w:trHeight w:val="351"/>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5.1.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с.Русская Буйловка (на 17 рабочих мест)</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p>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351"/>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5.2.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пос. Шкурлат 3-й (на 4 рабочих места)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r w:rsidRPr="007B23EB">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74"/>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6.</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Объекты связи</w:t>
            </w:r>
          </w:p>
        </w:tc>
      </w:tr>
      <w:tr w:rsidR="005A7420" w:rsidRPr="007B23EB" w:rsidTr="005A7420">
        <w:trPr>
          <w:trHeight w:val="351"/>
          <w:jc w:val="center"/>
        </w:trPr>
        <w:tc>
          <w:tcPr>
            <w:tcW w:w="38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6.1.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Размещение в селе Русская Буйловка вышки сотовой связи (МТС)</w:t>
            </w:r>
          </w:p>
        </w:tc>
        <w:tc>
          <w:tcPr>
            <w:tcW w:w="0" w:type="auto"/>
            <w:tcBorders>
              <w:top w:val="single" w:sz="4" w:space="0" w:color="000000"/>
              <w:left w:val="single" w:sz="4" w:space="0" w:color="000000"/>
              <w:bottom w:val="single" w:sz="4" w:space="0" w:color="000000"/>
            </w:tcBorders>
          </w:tcPr>
          <w:p w:rsidR="005A7420" w:rsidRPr="007B23EB" w:rsidRDefault="005A7420" w:rsidP="005A7420">
            <w:pPr>
              <w:snapToGrid w:val="0"/>
              <w:jc w:val="both"/>
              <w:rPr>
                <w:sz w:val="16"/>
                <w:szCs w:val="16"/>
              </w:rPr>
            </w:pPr>
            <w:r w:rsidRPr="007B23EB">
              <w:rPr>
                <w:sz w:val="16"/>
                <w:szCs w:val="16"/>
              </w:rPr>
              <w:t>2015 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w:t>
            </w:r>
          </w:p>
        </w:tc>
      </w:tr>
    </w:tbl>
    <w:p w:rsidR="000C5814" w:rsidRDefault="000C5814" w:rsidP="00BF6216">
      <w:pPr>
        <w:jc w:val="both"/>
        <w:rPr>
          <w:sz w:val="18"/>
          <w:szCs w:val="18"/>
        </w:rPr>
      </w:pPr>
    </w:p>
    <w:p w:rsidR="005A7420" w:rsidRPr="007B23EB" w:rsidRDefault="005A7420" w:rsidP="005A7420">
      <w:pPr>
        <w:jc w:val="center"/>
        <w:rPr>
          <w:b/>
          <w:sz w:val="16"/>
          <w:szCs w:val="16"/>
        </w:rPr>
      </w:pPr>
      <w:r w:rsidRPr="007B23EB">
        <w:rPr>
          <w:rFonts w:cs="Arial"/>
          <w:b/>
          <w:bCs/>
          <w:sz w:val="16"/>
          <w:szCs w:val="16"/>
        </w:rPr>
        <w:t xml:space="preserve">2.3.7. </w:t>
      </w:r>
      <w:r w:rsidRPr="007B23EB">
        <w:rPr>
          <w:b/>
          <w:sz w:val="16"/>
          <w:szCs w:val="16"/>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5A7420" w:rsidRPr="007B23EB" w:rsidRDefault="005A7420" w:rsidP="005A7420">
      <w:pPr>
        <w:tabs>
          <w:tab w:val="left" w:pos="720"/>
          <w:tab w:val="left" w:pos="780"/>
        </w:tabs>
        <w:snapToGrid w:val="0"/>
        <w:ind w:firstLine="360"/>
        <w:jc w:val="center"/>
        <w:rPr>
          <w:rFonts w:eastAsia="Arial Unicode MS"/>
          <w:b/>
          <w:bCs/>
          <w:i/>
          <w:iCs/>
          <w:spacing w:val="-10"/>
          <w:sz w:val="16"/>
          <w:szCs w:val="16"/>
        </w:rPr>
      </w:pPr>
    </w:p>
    <w:p w:rsidR="005A7420" w:rsidRPr="007B23EB" w:rsidRDefault="005A7420" w:rsidP="005A7420">
      <w:pPr>
        <w:tabs>
          <w:tab w:val="left" w:pos="720"/>
          <w:tab w:val="left" w:pos="780"/>
        </w:tabs>
        <w:snapToGrid w:val="0"/>
        <w:ind w:firstLine="360"/>
        <w:jc w:val="both"/>
        <w:rPr>
          <w:sz w:val="16"/>
          <w:szCs w:val="16"/>
        </w:rPr>
      </w:pPr>
      <w:r w:rsidRPr="007B23EB">
        <w:rPr>
          <w:iCs/>
          <w:sz w:val="16"/>
          <w:szCs w:val="16"/>
        </w:rPr>
        <w:tab/>
      </w:r>
      <w:r w:rsidRPr="007B23EB">
        <w:rPr>
          <w:spacing w:val="-3"/>
          <w:sz w:val="16"/>
          <w:szCs w:val="16"/>
        </w:rPr>
        <w:t>Согласно ст. 14 и 14.1 Федерального закона №131-ФЗ от 06.10.2003 г.,</w:t>
      </w:r>
      <w:r w:rsidRPr="007B23EB">
        <w:rPr>
          <w:iCs/>
          <w:sz w:val="16"/>
          <w:szCs w:val="16"/>
        </w:rPr>
        <w:t xml:space="preserve"> к полномочиям органов местного самоуправления сельского поселения относятся предложения по </w:t>
      </w:r>
      <w:r w:rsidRPr="007B23EB">
        <w:rPr>
          <w:sz w:val="16"/>
          <w:szCs w:val="16"/>
        </w:rPr>
        <w:t>обеспечению населения:</w:t>
      </w:r>
    </w:p>
    <w:p w:rsidR="005A7420" w:rsidRPr="007B23EB" w:rsidRDefault="005A7420" w:rsidP="005A7420">
      <w:pPr>
        <w:numPr>
          <w:ilvl w:val="0"/>
          <w:numId w:val="20"/>
        </w:numPr>
        <w:tabs>
          <w:tab w:val="left" w:pos="5040"/>
        </w:tabs>
        <w:suppressAutoHyphens/>
        <w:snapToGrid w:val="0"/>
        <w:jc w:val="both"/>
        <w:rPr>
          <w:sz w:val="16"/>
          <w:szCs w:val="16"/>
        </w:rPr>
      </w:pPr>
      <w:r w:rsidRPr="007B23EB">
        <w:rPr>
          <w:sz w:val="16"/>
          <w:szCs w:val="16"/>
        </w:rPr>
        <w:t>библиотечным обслуживанием;</w:t>
      </w:r>
    </w:p>
    <w:p w:rsidR="005A7420" w:rsidRPr="007B23EB" w:rsidRDefault="005A7420" w:rsidP="005A7420">
      <w:pPr>
        <w:numPr>
          <w:ilvl w:val="0"/>
          <w:numId w:val="20"/>
        </w:numPr>
        <w:tabs>
          <w:tab w:val="left" w:pos="5040"/>
        </w:tabs>
        <w:suppressAutoHyphens/>
        <w:snapToGrid w:val="0"/>
        <w:jc w:val="both"/>
        <w:rPr>
          <w:sz w:val="16"/>
          <w:szCs w:val="16"/>
        </w:rPr>
      </w:pPr>
      <w:r w:rsidRPr="007B23EB">
        <w:rPr>
          <w:sz w:val="16"/>
          <w:szCs w:val="16"/>
        </w:rPr>
        <w:t>создание условий для организации досуга и обеспечения жителей поселения услугами организаций культуры;</w:t>
      </w:r>
    </w:p>
    <w:p w:rsidR="005A7420" w:rsidRPr="007B23EB" w:rsidRDefault="005A7420" w:rsidP="005A7420">
      <w:pPr>
        <w:numPr>
          <w:ilvl w:val="0"/>
          <w:numId w:val="20"/>
        </w:numPr>
        <w:tabs>
          <w:tab w:val="left" w:pos="5040"/>
        </w:tabs>
        <w:suppressAutoHyphens/>
        <w:snapToGrid w:val="0"/>
        <w:jc w:val="both"/>
        <w:rPr>
          <w:sz w:val="16"/>
          <w:szCs w:val="16"/>
        </w:rPr>
      </w:pPr>
      <w:r w:rsidRPr="007B23EB">
        <w:rPr>
          <w:sz w:val="16"/>
          <w:szCs w:val="16"/>
        </w:rPr>
        <w:t>создание музеев поселения;</w:t>
      </w:r>
    </w:p>
    <w:p w:rsidR="005A7420" w:rsidRPr="007B23EB" w:rsidRDefault="005A7420" w:rsidP="005A7420">
      <w:pPr>
        <w:numPr>
          <w:ilvl w:val="0"/>
          <w:numId w:val="20"/>
        </w:numPr>
        <w:tabs>
          <w:tab w:val="left" w:pos="5040"/>
        </w:tabs>
        <w:suppressAutoHyphens/>
        <w:snapToGrid w:val="0"/>
        <w:jc w:val="both"/>
        <w:rPr>
          <w:sz w:val="16"/>
          <w:szCs w:val="16"/>
        </w:rPr>
      </w:pPr>
      <w:r w:rsidRPr="007B23EB">
        <w:rPr>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A7420" w:rsidRPr="007B23EB" w:rsidRDefault="005A7420" w:rsidP="005A7420">
      <w:pPr>
        <w:numPr>
          <w:ilvl w:val="0"/>
          <w:numId w:val="20"/>
        </w:numPr>
        <w:tabs>
          <w:tab w:val="left" w:pos="5040"/>
        </w:tabs>
        <w:suppressAutoHyphens/>
        <w:snapToGrid w:val="0"/>
        <w:jc w:val="both"/>
        <w:rPr>
          <w:sz w:val="16"/>
          <w:szCs w:val="16"/>
        </w:rPr>
      </w:pPr>
      <w:r w:rsidRPr="007B23EB">
        <w:rPr>
          <w:sz w:val="16"/>
          <w:szCs w:val="16"/>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A7420" w:rsidRPr="007B23EB" w:rsidRDefault="005A7420" w:rsidP="005A7420">
      <w:pPr>
        <w:numPr>
          <w:ilvl w:val="0"/>
          <w:numId w:val="20"/>
        </w:numPr>
        <w:tabs>
          <w:tab w:val="left" w:pos="5040"/>
        </w:tabs>
        <w:suppressAutoHyphens/>
        <w:snapToGrid w:val="0"/>
        <w:jc w:val="both"/>
        <w:rPr>
          <w:sz w:val="16"/>
          <w:szCs w:val="16"/>
        </w:rPr>
      </w:pPr>
      <w:r w:rsidRPr="007B23EB">
        <w:rPr>
          <w:sz w:val="16"/>
          <w:szCs w:val="16"/>
        </w:rPr>
        <w:t>обеспечение условий для развития на территории поселения физической культуры и массового спорта.</w:t>
      </w:r>
    </w:p>
    <w:p w:rsidR="005A7420" w:rsidRPr="007B23EB" w:rsidRDefault="005A7420" w:rsidP="005A7420">
      <w:pPr>
        <w:tabs>
          <w:tab w:val="left" w:pos="5760"/>
          <w:tab w:val="left" w:pos="5820"/>
        </w:tabs>
        <w:snapToGrid w:val="0"/>
        <w:ind w:left="720"/>
        <w:jc w:val="center"/>
        <w:rPr>
          <w:rFonts w:eastAsia="Arial Unicode MS"/>
          <w:b/>
          <w:bCs/>
          <w:i/>
          <w:iCs/>
          <w:spacing w:val="-10"/>
          <w:sz w:val="16"/>
          <w:szCs w:val="16"/>
        </w:rPr>
      </w:pPr>
    </w:p>
    <w:p w:rsidR="005A7420" w:rsidRPr="007B23EB" w:rsidRDefault="005A7420" w:rsidP="005A7420">
      <w:pPr>
        <w:tabs>
          <w:tab w:val="left" w:pos="0"/>
        </w:tabs>
        <w:snapToGrid w:val="0"/>
        <w:ind w:firstLine="738"/>
        <w:jc w:val="both"/>
        <w:rPr>
          <w:sz w:val="16"/>
          <w:szCs w:val="16"/>
        </w:rPr>
      </w:pPr>
      <w:r w:rsidRPr="007B23EB">
        <w:rPr>
          <w:sz w:val="16"/>
          <w:szCs w:val="16"/>
          <w:lang w:eastAsia="ar-SA"/>
        </w:rPr>
        <w:t xml:space="preserve">В поселении функционируют сельский дом культуры </w:t>
      </w:r>
      <w:r w:rsidRPr="007B23EB">
        <w:rPr>
          <w:iCs/>
          <w:sz w:val="16"/>
          <w:szCs w:val="16"/>
          <w:lang w:eastAsia="ar-SA"/>
        </w:rPr>
        <w:t>с. Русская Буйловка</w:t>
      </w:r>
      <w:r w:rsidRPr="007B23EB">
        <w:rPr>
          <w:sz w:val="16"/>
          <w:szCs w:val="16"/>
          <w:lang w:eastAsia="ar-SA"/>
        </w:rPr>
        <w:t xml:space="preserve"> и клуб в</w:t>
      </w:r>
      <w:r w:rsidRPr="007B23EB">
        <w:rPr>
          <w:iCs/>
          <w:sz w:val="16"/>
          <w:szCs w:val="16"/>
          <w:lang w:eastAsia="ar-SA"/>
        </w:rPr>
        <w:t xml:space="preserve">  пос. Шкурлат 3-й</w:t>
      </w:r>
      <w:r w:rsidRPr="007B23EB">
        <w:rPr>
          <w:sz w:val="16"/>
          <w:szCs w:val="16"/>
          <w:lang w:eastAsia="ar-SA"/>
        </w:rPr>
        <w:t xml:space="preserve">, мощностью 400 и 120 мест соответственно, а так же две библиотеки, расположенные в зданиях дома культуры и клуба. В доме культуры села Русская Буйловка функционирует музей сельского поселения, еще один музей создан в Русско-Буйловской средней школе. Вместимость </w:t>
      </w:r>
      <w:r w:rsidRPr="007B23EB">
        <w:rPr>
          <w:rFonts w:cs="Arial"/>
          <w:iCs/>
          <w:spacing w:val="-3"/>
          <w:sz w:val="16"/>
          <w:szCs w:val="16"/>
          <w:shd w:val="clear" w:color="auto" w:fill="FFFFFF"/>
        </w:rPr>
        <w:t>сельского клуба в п. Шкурлат 3-й недостаточна, т</w:t>
      </w:r>
      <w:r w:rsidRPr="007B23EB">
        <w:rPr>
          <w:iCs/>
          <w:spacing w:val="-3"/>
          <w:sz w:val="16"/>
          <w:szCs w:val="16"/>
          <w:shd w:val="clear" w:color="auto" w:fill="FFFFFF"/>
          <w:lang w:eastAsia="ar-SA"/>
        </w:rPr>
        <w:t>ребуется</w:t>
      </w:r>
      <w:r w:rsidRPr="007B23EB">
        <w:rPr>
          <w:rFonts w:cs="Arial"/>
          <w:iCs/>
          <w:spacing w:val="-3"/>
          <w:sz w:val="16"/>
          <w:szCs w:val="16"/>
          <w:shd w:val="clear" w:color="auto" w:fill="FFFFFF"/>
        </w:rPr>
        <w:t xml:space="preserve"> повысить его емкость до 150 мест. </w:t>
      </w:r>
      <w:r w:rsidRPr="007B23EB">
        <w:rPr>
          <w:sz w:val="16"/>
          <w:szCs w:val="16"/>
          <w:lang w:eastAsia="ar-SA"/>
        </w:rPr>
        <w:t>В</w:t>
      </w:r>
      <w:r w:rsidRPr="007B23EB">
        <w:rPr>
          <w:sz w:val="16"/>
          <w:szCs w:val="16"/>
        </w:rPr>
        <w:t>не радиусов обслуживания учреждениями культуры остается с. Варваровка.</w:t>
      </w:r>
    </w:p>
    <w:p w:rsidR="005A7420" w:rsidRPr="007B23EB" w:rsidRDefault="005A7420" w:rsidP="005A7420">
      <w:pPr>
        <w:shd w:val="clear" w:color="auto" w:fill="FFFFFF"/>
        <w:autoSpaceDE w:val="0"/>
        <w:ind w:firstLine="561"/>
        <w:jc w:val="both"/>
        <w:rPr>
          <w:sz w:val="16"/>
          <w:szCs w:val="16"/>
          <w:lang w:eastAsia="ar-SA"/>
        </w:rPr>
      </w:pPr>
      <w:r w:rsidRPr="007B23EB">
        <w:rPr>
          <w:sz w:val="16"/>
          <w:szCs w:val="16"/>
          <w:lang w:eastAsia="ar-SA"/>
        </w:rPr>
        <w:t>В настоящее время в селе Русская Буйловка сложились следующие площадки для занятий физической культурой и спортом:</w:t>
      </w:r>
    </w:p>
    <w:p w:rsidR="005A7420" w:rsidRPr="007B23EB" w:rsidRDefault="005A7420" w:rsidP="005A7420">
      <w:pPr>
        <w:widowControl w:val="0"/>
        <w:numPr>
          <w:ilvl w:val="0"/>
          <w:numId w:val="18"/>
        </w:numPr>
        <w:shd w:val="clear" w:color="auto" w:fill="FFFFFF"/>
        <w:tabs>
          <w:tab w:val="clear" w:pos="720"/>
          <w:tab w:val="num" w:pos="1985"/>
          <w:tab w:val="left" w:pos="19590"/>
        </w:tabs>
        <w:suppressAutoHyphens/>
        <w:autoSpaceDE w:val="0"/>
        <w:ind w:left="1959"/>
        <w:jc w:val="both"/>
        <w:rPr>
          <w:sz w:val="16"/>
          <w:szCs w:val="16"/>
        </w:rPr>
      </w:pPr>
      <w:r w:rsidRPr="007B23EB">
        <w:rPr>
          <w:sz w:val="16"/>
          <w:szCs w:val="16"/>
          <w:lang w:eastAsia="ar-SA"/>
        </w:rPr>
        <w:t>футбольное пол</w:t>
      </w:r>
      <w:r w:rsidRPr="007B23EB">
        <w:rPr>
          <w:sz w:val="16"/>
          <w:szCs w:val="16"/>
        </w:rPr>
        <w:t>е близ озера Чистый Ильмень;</w:t>
      </w:r>
    </w:p>
    <w:p w:rsidR="005A7420" w:rsidRPr="007B23EB" w:rsidRDefault="005A7420" w:rsidP="005A7420">
      <w:pPr>
        <w:widowControl w:val="0"/>
        <w:numPr>
          <w:ilvl w:val="0"/>
          <w:numId w:val="18"/>
        </w:numPr>
        <w:shd w:val="clear" w:color="auto" w:fill="FFFFFF"/>
        <w:tabs>
          <w:tab w:val="clear" w:pos="720"/>
          <w:tab w:val="num" w:pos="1985"/>
          <w:tab w:val="left" w:pos="19590"/>
        </w:tabs>
        <w:suppressAutoHyphens/>
        <w:autoSpaceDE w:val="0"/>
        <w:ind w:left="1959"/>
        <w:jc w:val="both"/>
        <w:rPr>
          <w:sz w:val="16"/>
          <w:szCs w:val="16"/>
        </w:rPr>
      </w:pPr>
      <w:r w:rsidRPr="007B23EB">
        <w:rPr>
          <w:sz w:val="16"/>
          <w:szCs w:val="16"/>
        </w:rPr>
        <w:t>спортивный комплекс возле школы села Русская Буйловка;</w:t>
      </w:r>
    </w:p>
    <w:p w:rsidR="005A7420" w:rsidRPr="007B23EB" w:rsidRDefault="005A7420" w:rsidP="005A7420">
      <w:pPr>
        <w:widowControl w:val="0"/>
        <w:numPr>
          <w:ilvl w:val="0"/>
          <w:numId w:val="18"/>
        </w:numPr>
        <w:shd w:val="clear" w:color="auto" w:fill="FFFFFF"/>
        <w:tabs>
          <w:tab w:val="clear" w:pos="720"/>
          <w:tab w:val="num" w:pos="1985"/>
          <w:tab w:val="left" w:pos="19590"/>
        </w:tabs>
        <w:suppressAutoHyphens/>
        <w:autoSpaceDE w:val="0"/>
        <w:ind w:left="1959"/>
        <w:jc w:val="both"/>
        <w:rPr>
          <w:sz w:val="16"/>
          <w:szCs w:val="16"/>
        </w:rPr>
      </w:pPr>
      <w:r w:rsidRPr="007B23EB">
        <w:rPr>
          <w:sz w:val="16"/>
          <w:szCs w:val="16"/>
        </w:rPr>
        <w:t>спортивный зал возле сельского дома культуры.</w:t>
      </w:r>
    </w:p>
    <w:p w:rsidR="005A7420" w:rsidRDefault="005A7420" w:rsidP="005A7420">
      <w:pPr>
        <w:tabs>
          <w:tab w:val="left" w:pos="720"/>
          <w:tab w:val="left" w:pos="780"/>
        </w:tabs>
        <w:snapToGrid w:val="0"/>
        <w:ind w:firstLine="360"/>
        <w:jc w:val="center"/>
        <w:rPr>
          <w:rFonts w:cs="Arial"/>
          <w:b/>
          <w:bCs/>
          <w:i/>
          <w:iCs/>
          <w:spacing w:val="-10"/>
          <w:sz w:val="16"/>
          <w:szCs w:val="16"/>
        </w:rPr>
      </w:pPr>
      <w:r w:rsidRPr="007B23EB">
        <w:rPr>
          <w:rFonts w:eastAsia="Arial Unicode MS"/>
          <w:b/>
          <w:bCs/>
          <w:i/>
          <w:iCs/>
          <w:spacing w:val="-10"/>
          <w:sz w:val="16"/>
          <w:szCs w:val="16"/>
        </w:rPr>
        <w:t xml:space="preserve">Перечень мероприятий по территориальному планированию по разделу объектов </w:t>
      </w:r>
      <w:r w:rsidRPr="007B23EB">
        <w:rPr>
          <w:rFonts w:cs="Arial"/>
          <w:b/>
          <w:bCs/>
          <w:i/>
          <w:iCs/>
          <w:spacing w:val="-10"/>
          <w:sz w:val="16"/>
          <w:szCs w:val="16"/>
        </w:rPr>
        <w:t>библиотечного обслуживания, культуры, образования, народного художественного творчества, музеев поселения, объектов физкультуры и спорта.</w:t>
      </w:r>
    </w:p>
    <w:tbl>
      <w:tblPr>
        <w:tblW w:w="5385" w:type="dxa"/>
        <w:jc w:val="center"/>
        <w:tblInd w:w="-355" w:type="dxa"/>
        <w:tblLook w:val="0000"/>
      </w:tblPr>
      <w:tblGrid>
        <w:gridCol w:w="456"/>
        <w:gridCol w:w="2400"/>
        <w:gridCol w:w="1061"/>
        <w:gridCol w:w="1468"/>
      </w:tblGrid>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w:t>
            </w:r>
          </w:p>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пп </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w:t>
            </w:r>
          </w:p>
        </w:tc>
        <w:tc>
          <w:tcPr>
            <w:tcW w:w="4929"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Объекты культуры</w:t>
            </w: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lastRenderedPageBreak/>
              <w:t>1.2.</w:t>
            </w:r>
          </w:p>
        </w:tc>
        <w:tc>
          <w:tcPr>
            <w:tcW w:w="4929"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Клубы, досуговые центры</w:t>
            </w: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tc>
        <w:tc>
          <w:tcPr>
            <w:tcW w:w="2400"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Реконструкция клуба в пос. Шкурлат 3-й</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Строительство клуба в с.Варваровка на 100 мест</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2015 г.</w:t>
            </w:r>
          </w:p>
          <w:p w:rsidR="005A7420" w:rsidRPr="007B23EB" w:rsidRDefault="005A7420" w:rsidP="005A7420">
            <w:pPr>
              <w:rPr>
                <w:sz w:val="16"/>
                <w:szCs w:val="16"/>
              </w:rPr>
            </w:pPr>
            <w:r w:rsidRPr="007B23EB">
              <w:rPr>
                <w:sz w:val="16"/>
                <w:szCs w:val="16"/>
              </w:rPr>
              <w:t>2020 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1.3.</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Библиотеки</w:t>
            </w:r>
            <w:r w:rsidRPr="007B23EB">
              <w:rPr>
                <w:rFonts w:ascii="Times New Roman" w:hAnsi="Times New Roman"/>
                <w:sz w:val="16"/>
                <w:szCs w:val="16"/>
              </w:rPr>
              <w:t xml:space="preserve"> </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В селе Варваровка – организация передвижной сезонной библиотеки</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2030 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1.4.</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Организация экспозиции музея под открытым небом</w:t>
            </w:r>
            <w:r w:rsidRPr="007B23EB">
              <w:rPr>
                <w:rFonts w:ascii="Times New Roman" w:hAnsi="Times New Roman"/>
                <w:sz w:val="16"/>
                <w:szCs w:val="16"/>
              </w:rPr>
              <w:t xml:space="preserve"> в с. Русская Буйловка, создание экспозиции  «Буил-камень» </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2015 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2.</w:t>
            </w:r>
          </w:p>
        </w:tc>
        <w:tc>
          <w:tcPr>
            <w:tcW w:w="4929"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Объекты физкультуры и спорта</w:t>
            </w: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2.1.</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с.Русская Буйловка</w:t>
            </w:r>
          </w:p>
          <w:p w:rsidR="005A7420" w:rsidRPr="007B23EB" w:rsidRDefault="005A7420" w:rsidP="005A7420">
            <w:pPr>
              <w:rPr>
                <w:iCs/>
                <w:spacing w:val="-3"/>
                <w:sz w:val="16"/>
                <w:szCs w:val="16"/>
                <w:shd w:val="clear" w:color="auto" w:fill="FFFFFF"/>
                <w:lang w:eastAsia="ar-SA"/>
              </w:rPr>
            </w:pPr>
            <w:r w:rsidRPr="007B23EB">
              <w:rPr>
                <w:iCs/>
                <w:spacing w:val="-3"/>
                <w:sz w:val="16"/>
                <w:szCs w:val="16"/>
                <w:shd w:val="clear" w:color="auto" w:fill="FFFFFF"/>
                <w:lang w:eastAsia="ar-SA"/>
              </w:rPr>
              <w:t xml:space="preserve"> -  благоустройство и развитие формирующегося спортивного ядра (0,2 га) вокруг футбольного  поля близ озера Чистый Ильмень; строительство трибун для зрителей, раздевалок и спортивных площадок</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 строительство бассейна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 устройство теннисного корта</w:t>
            </w:r>
          </w:p>
          <w:p w:rsidR="005A7420" w:rsidRPr="007B23EB" w:rsidRDefault="005A7420" w:rsidP="005A7420">
            <w:pPr>
              <w:pStyle w:val="ConsPlusNormal"/>
              <w:widowControl/>
              <w:ind w:firstLine="0"/>
              <w:rPr>
                <w:rFonts w:ascii="Times New Roman" w:hAnsi="Times New Roman"/>
                <w:sz w:val="16"/>
                <w:szCs w:val="16"/>
              </w:rPr>
            </w:pPr>
            <w:r w:rsidRPr="007B23EB">
              <w:rPr>
                <w:rFonts w:ascii="Times New Roman" w:hAnsi="Times New Roman"/>
                <w:sz w:val="16"/>
                <w:szCs w:val="16"/>
              </w:rPr>
              <w:t>- строительство 5 универсальных спортивных площадок</w:t>
            </w:r>
          </w:p>
          <w:p w:rsidR="005A7420" w:rsidRPr="007B23EB" w:rsidRDefault="005A7420" w:rsidP="005A7420">
            <w:pPr>
              <w:rPr>
                <w:sz w:val="16"/>
                <w:szCs w:val="16"/>
              </w:rPr>
            </w:pPr>
            <w:r w:rsidRPr="007B23EB">
              <w:rPr>
                <w:sz w:val="16"/>
                <w:szCs w:val="16"/>
              </w:rPr>
              <w:t>- строительство конно-спортивной базы (9 га) на месте бывшей МТФ</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rPr>
                <w:sz w:val="16"/>
                <w:szCs w:val="16"/>
              </w:rPr>
            </w:pP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2015 г.</w:t>
            </w:r>
          </w:p>
          <w:p w:rsidR="005A7420" w:rsidRPr="007B23EB" w:rsidRDefault="005A7420" w:rsidP="005A7420">
            <w:pPr>
              <w:pStyle w:val="ConsPlusNormal"/>
              <w:widowControl/>
              <w:ind w:firstLine="0"/>
              <w:jc w:val="both"/>
              <w:rPr>
                <w:rFonts w:ascii="Times New Roman" w:hAnsi="Times New Roman"/>
                <w:sz w:val="16"/>
                <w:szCs w:val="16"/>
              </w:rPr>
            </w:pP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2030 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2020 г.</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2020 г.</w:t>
            </w:r>
          </w:p>
          <w:p w:rsidR="005A7420" w:rsidRPr="007B23EB" w:rsidRDefault="005A7420" w:rsidP="005A7420">
            <w:pPr>
              <w:rPr>
                <w:sz w:val="16"/>
                <w:szCs w:val="16"/>
              </w:rPr>
            </w:pPr>
          </w:p>
          <w:p w:rsidR="005A7420" w:rsidRPr="007B23EB" w:rsidRDefault="005A7420" w:rsidP="005A7420">
            <w:pPr>
              <w:rPr>
                <w:sz w:val="16"/>
                <w:szCs w:val="16"/>
              </w:rPr>
            </w:pPr>
            <w:r w:rsidRPr="007B23EB">
              <w:rPr>
                <w:sz w:val="16"/>
                <w:szCs w:val="16"/>
              </w:rPr>
              <w:t>2020 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2.2.</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snapToGrid w:val="0"/>
              <w:jc w:val="both"/>
              <w:rPr>
                <w:b/>
                <w:iCs/>
                <w:spacing w:val="-3"/>
                <w:sz w:val="16"/>
                <w:szCs w:val="16"/>
                <w:shd w:val="clear" w:color="auto" w:fill="FFFFFF"/>
                <w:lang w:eastAsia="ar-SA"/>
              </w:rPr>
            </w:pPr>
            <w:r w:rsidRPr="007B23EB">
              <w:rPr>
                <w:b/>
                <w:iCs/>
                <w:spacing w:val="-3"/>
                <w:sz w:val="16"/>
                <w:szCs w:val="16"/>
                <w:shd w:val="clear" w:color="auto" w:fill="FFFFFF"/>
                <w:lang w:eastAsia="ar-SA"/>
              </w:rPr>
              <w:t xml:space="preserve">Шкурлат 3-й </w:t>
            </w:r>
          </w:p>
          <w:p w:rsidR="005A7420" w:rsidRPr="007B23EB" w:rsidRDefault="005A7420" w:rsidP="005A7420">
            <w:pPr>
              <w:rPr>
                <w:iCs/>
                <w:spacing w:val="-3"/>
                <w:sz w:val="16"/>
                <w:szCs w:val="16"/>
                <w:shd w:val="clear" w:color="auto" w:fill="FFFFFF"/>
              </w:rPr>
            </w:pPr>
            <w:r w:rsidRPr="007B23EB">
              <w:rPr>
                <w:iCs/>
                <w:spacing w:val="-3"/>
                <w:sz w:val="16"/>
                <w:szCs w:val="16"/>
                <w:shd w:val="clear" w:color="auto" w:fill="FFFFFF"/>
              </w:rPr>
              <w:t>Строительство спортзала (300 м</w:t>
            </w:r>
            <w:r w:rsidRPr="007B23EB">
              <w:rPr>
                <w:iCs/>
                <w:spacing w:val="-3"/>
                <w:sz w:val="16"/>
                <w:szCs w:val="16"/>
                <w:shd w:val="clear" w:color="auto" w:fill="FFFFFF"/>
                <w:vertAlign w:val="superscript"/>
              </w:rPr>
              <w:t>2</w:t>
            </w:r>
            <w:r w:rsidRPr="007B23EB">
              <w:rPr>
                <w:iCs/>
                <w:spacing w:val="-3"/>
                <w:sz w:val="16"/>
                <w:szCs w:val="16"/>
                <w:shd w:val="clear" w:color="auto" w:fill="FFFFFF"/>
              </w:rPr>
              <w:t>) и пришкольной спортивной площадки (0,2 га)</w:t>
            </w:r>
          </w:p>
          <w:p w:rsidR="005A7420" w:rsidRPr="007B23EB" w:rsidRDefault="005A7420" w:rsidP="005A7420">
            <w:pPr>
              <w:rPr>
                <w:sz w:val="16"/>
                <w:szCs w:val="16"/>
              </w:rPr>
            </w:pPr>
            <w:r w:rsidRPr="007B23EB">
              <w:rPr>
                <w:sz w:val="16"/>
                <w:szCs w:val="16"/>
              </w:rPr>
              <w:t>Устройство 2-х универсальных спортивных площадок</w:t>
            </w:r>
          </w:p>
          <w:p w:rsidR="005A7420" w:rsidRPr="007B23EB" w:rsidRDefault="005A7420" w:rsidP="005A7420">
            <w:pPr>
              <w:rPr>
                <w:sz w:val="16"/>
                <w:szCs w:val="16"/>
                <w:highlight w:val="red"/>
              </w:rPr>
            </w:pP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rPr>
                <w:sz w:val="16"/>
                <w:szCs w:val="16"/>
              </w:rPr>
            </w:pPr>
          </w:p>
          <w:p w:rsidR="005A7420" w:rsidRPr="007B23EB" w:rsidRDefault="005A7420" w:rsidP="005A7420">
            <w:pPr>
              <w:rPr>
                <w:sz w:val="16"/>
                <w:szCs w:val="16"/>
              </w:rPr>
            </w:pPr>
            <w:r w:rsidRPr="007B23EB">
              <w:rPr>
                <w:sz w:val="16"/>
                <w:szCs w:val="16"/>
              </w:rPr>
              <w:t>2020 г.</w:t>
            </w:r>
          </w:p>
          <w:p w:rsidR="005A7420" w:rsidRPr="007B23EB" w:rsidRDefault="005A7420" w:rsidP="005A7420">
            <w:pPr>
              <w:rPr>
                <w:sz w:val="16"/>
                <w:szCs w:val="16"/>
              </w:rPr>
            </w:pPr>
          </w:p>
          <w:p w:rsidR="005A7420" w:rsidRPr="007B23EB" w:rsidRDefault="005A7420" w:rsidP="005A7420">
            <w:pPr>
              <w:rPr>
                <w:sz w:val="16"/>
                <w:szCs w:val="16"/>
              </w:rPr>
            </w:pPr>
            <w:r w:rsidRPr="007B23EB">
              <w:rPr>
                <w:sz w:val="16"/>
                <w:szCs w:val="16"/>
              </w:rPr>
              <w:t>2020 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2.3.</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с.Варваровка</w:t>
            </w:r>
          </w:p>
          <w:p w:rsidR="005A7420" w:rsidRPr="007B23EB" w:rsidRDefault="005A7420" w:rsidP="005A7420">
            <w:pPr>
              <w:pStyle w:val="ConsPlusNormal"/>
              <w:widowControl/>
              <w:ind w:firstLine="0"/>
              <w:jc w:val="both"/>
              <w:rPr>
                <w:rFonts w:ascii="Times New Roman" w:hAnsi="Times New Roman"/>
                <w:sz w:val="16"/>
                <w:szCs w:val="16"/>
              </w:rPr>
            </w:pPr>
            <w:r w:rsidRPr="007B23EB">
              <w:rPr>
                <w:rFonts w:ascii="Times New Roman" w:hAnsi="Times New Roman"/>
                <w:sz w:val="16"/>
                <w:szCs w:val="16"/>
              </w:rPr>
              <w:t>Устройство универсальной спортивной площадки</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rPr>
                <w:sz w:val="16"/>
                <w:szCs w:val="16"/>
              </w:rPr>
            </w:pPr>
            <w:r w:rsidRPr="007B23EB">
              <w:rPr>
                <w:sz w:val="16"/>
                <w:szCs w:val="16"/>
              </w:rPr>
              <w:t>2020 г.</w:t>
            </w:r>
          </w:p>
          <w:p w:rsidR="005A7420" w:rsidRPr="007B23EB" w:rsidRDefault="005A7420" w:rsidP="005A7420">
            <w:pPr>
              <w:rPr>
                <w:sz w:val="16"/>
                <w:szCs w:val="16"/>
              </w:rPr>
            </w:pP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Инвесторы (застройщики)</w:t>
            </w: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3.</w:t>
            </w:r>
          </w:p>
        </w:tc>
        <w:tc>
          <w:tcPr>
            <w:tcW w:w="4929"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Объекты культурного наследия регионального значения</w:t>
            </w: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3.1.</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tabs>
                <w:tab w:val="left" w:pos="6816"/>
              </w:tabs>
              <w:snapToGrid w:val="0"/>
              <w:jc w:val="both"/>
              <w:rPr>
                <w:rFonts w:cs="Arial"/>
                <w:spacing w:val="-10"/>
                <w:sz w:val="16"/>
                <w:szCs w:val="16"/>
              </w:rPr>
            </w:pPr>
            <w:r w:rsidRPr="007B23EB">
              <w:rPr>
                <w:rFonts w:cs="Arial"/>
                <w:spacing w:val="-10"/>
                <w:sz w:val="16"/>
                <w:szCs w:val="16"/>
              </w:rPr>
              <w:t>Проведение историко-культурной экспертизы в отношении земельных участков, подлежащих освоению.</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Органы государственной власти Воронежской области</w:t>
            </w: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3.2.</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autoSpaceDE w:val="0"/>
              <w:autoSpaceDN w:val="0"/>
              <w:adjustRightInd w:val="0"/>
              <w:jc w:val="both"/>
              <w:rPr>
                <w:sz w:val="16"/>
                <w:szCs w:val="16"/>
              </w:rPr>
            </w:pPr>
            <w:r w:rsidRPr="007B23EB">
              <w:rPr>
                <w:sz w:val="16"/>
                <w:szCs w:val="16"/>
              </w:rPr>
              <w:t>Проведение мероприятий по разработке и утверждению проектов охранных зон объектов культурного наследия,</w:t>
            </w:r>
          </w:p>
          <w:p w:rsidR="005A7420" w:rsidRPr="007B23EB" w:rsidRDefault="005A7420" w:rsidP="005A7420">
            <w:pPr>
              <w:autoSpaceDE w:val="0"/>
              <w:autoSpaceDN w:val="0"/>
              <w:adjustRightInd w:val="0"/>
              <w:jc w:val="both"/>
              <w:rPr>
                <w:sz w:val="16"/>
                <w:szCs w:val="16"/>
              </w:rPr>
            </w:pPr>
            <w:r w:rsidRPr="007B23EB">
              <w:rPr>
                <w:sz w:val="16"/>
                <w:szCs w:val="16"/>
              </w:rPr>
              <w:t>назначению режимов использования территорий в границах охранных зон.</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Органы государственной власти Воронежской области</w:t>
            </w: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3.3.</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autoSpaceDE w:val="0"/>
              <w:autoSpaceDN w:val="0"/>
              <w:adjustRightInd w:val="0"/>
              <w:jc w:val="both"/>
              <w:rPr>
                <w:sz w:val="16"/>
                <w:szCs w:val="16"/>
              </w:rPr>
            </w:pPr>
            <w:r w:rsidRPr="007B23EB">
              <w:rPr>
                <w:sz w:val="16"/>
                <w:szCs w:val="16"/>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Органы государственной власти Воронежской области</w:t>
            </w: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3.4.</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autoSpaceDE w:val="0"/>
              <w:autoSpaceDN w:val="0"/>
              <w:adjustRightInd w:val="0"/>
              <w:jc w:val="both"/>
              <w:rPr>
                <w:sz w:val="16"/>
                <w:szCs w:val="16"/>
              </w:rPr>
            </w:pPr>
            <w:r w:rsidRPr="007B23EB">
              <w:rPr>
                <w:sz w:val="16"/>
                <w:szCs w:val="16"/>
              </w:rPr>
              <w:t>Проведение мероприятий по обеспечению сохранности объектов культурного наследия – поселение «Буйловка – 1» и «Курганная группа у села Шкурлат 3-й», попадающих в зону расширяемого производства ОАО «Павловскгранит»</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Органы государственной власти Воронежской области</w:t>
            </w:r>
          </w:p>
        </w:tc>
      </w:tr>
      <w:tr w:rsidR="005A7420" w:rsidRPr="007B23EB" w:rsidTr="005A7420">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4</w:t>
            </w:r>
          </w:p>
        </w:tc>
        <w:tc>
          <w:tcPr>
            <w:tcW w:w="4929" w:type="dxa"/>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Объекты образования</w:t>
            </w:r>
          </w:p>
        </w:tc>
      </w:tr>
      <w:tr w:rsidR="005A7420" w:rsidRPr="007B23EB" w:rsidTr="00BD3C0F">
        <w:trPr>
          <w:trHeight w:val="253"/>
          <w:jc w:val="center"/>
        </w:trPr>
        <w:tc>
          <w:tcPr>
            <w:tcW w:w="456"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4.1</w:t>
            </w:r>
          </w:p>
        </w:tc>
        <w:tc>
          <w:tcPr>
            <w:tcW w:w="2400" w:type="dxa"/>
            <w:tcBorders>
              <w:top w:val="single" w:sz="4" w:space="0" w:color="000000"/>
              <w:left w:val="single" w:sz="4" w:space="0" w:color="000000"/>
              <w:bottom w:val="single" w:sz="4" w:space="0" w:color="000000"/>
            </w:tcBorders>
          </w:tcPr>
          <w:p w:rsidR="005A7420" w:rsidRPr="007B23EB" w:rsidRDefault="005A7420" w:rsidP="005A7420">
            <w:pPr>
              <w:autoSpaceDE w:val="0"/>
              <w:autoSpaceDN w:val="0"/>
              <w:adjustRightInd w:val="0"/>
              <w:jc w:val="both"/>
              <w:rPr>
                <w:sz w:val="16"/>
                <w:szCs w:val="16"/>
              </w:rPr>
            </w:pPr>
            <w:r w:rsidRPr="007B23EB">
              <w:rPr>
                <w:sz w:val="16"/>
                <w:szCs w:val="16"/>
              </w:rPr>
              <w:t>Проектирование и строительство детского сада</w:t>
            </w:r>
          </w:p>
        </w:tc>
        <w:tc>
          <w:tcPr>
            <w:tcW w:w="106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1468" w:type="dxa"/>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 xml:space="preserve">Органы государственной </w:t>
            </w:r>
            <w:r w:rsidRPr="007B23EB">
              <w:rPr>
                <w:rFonts w:ascii="Times New Roman" w:hAnsi="Times New Roman"/>
                <w:sz w:val="16"/>
                <w:szCs w:val="16"/>
              </w:rPr>
              <w:lastRenderedPageBreak/>
              <w:t xml:space="preserve">власти Воронежской области </w:t>
            </w:r>
          </w:p>
        </w:tc>
      </w:tr>
    </w:tbl>
    <w:p w:rsidR="005A7420" w:rsidRDefault="005A7420" w:rsidP="00BF6216">
      <w:pPr>
        <w:jc w:val="both"/>
        <w:rPr>
          <w:sz w:val="18"/>
          <w:szCs w:val="18"/>
        </w:rPr>
      </w:pPr>
    </w:p>
    <w:p w:rsidR="005A7420" w:rsidRPr="007B23EB" w:rsidRDefault="005A7420" w:rsidP="005A7420">
      <w:pPr>
        <w:jc w:val="center"/>
        <w:rPr>
          <w:b/>
          <w:sz w:val="16"/>
          <w:szCs w:val="16"/>
        </w:rPr>
      </w:pPr>
      <w:r w:rsidRPr="007B23EB">
        <w:rPr>
          <w:b/>
          <w:sz w:val="16"/>
          <w:szCs w:val="16"/>
        </w:rPr>
        <w:t xml:space="preserve">2.3.8. Предложения по обеспечению территории сельского поселения объектами массового отдыха жителей поселения, благоустройства и озеленения </w:t>
      </w:r>
    </w:p>
    <w:p w:rsidR="005A7420" w:rsidRPr="007B23EB" w:rsidRDefault="005A7420" w:rsidP="005A7420">
      <w:pPr>
        <w:ind w:left="400"/>
        <w:jc w:val="center"/>
        <w:rPr>
          <w:b/>
          <w:sz w:val="16"/>
          <w:szCs w:val="16"/>
        </w:rPr>
      </w:pPr>
      <w:r w:rsidRPr="007B23EB">
        <w:rPr>
          <w:b/>
          <w:sz w:val="16"/>
          <w:szCs w:val="16"/>
        </w:rPr>
        <w:t>территории сельского поселения.</w:t>
      </w:r>
    </w:p>
    <w:p w:rsidR="005A7420" w:rsidRPr="007B23EB" w:rsidRDefault="005A7420" w:rsidP="005A7420">
      <w:pPr>
        <w:jc w:val="both"/>
        <w:rPr>
          <w:rFonts w:cs="Arial"/>
          <w:iCs/>
          <w:spacing w:val="-3"/>
          <w:sz w:val="16"/>
          <w:szCs w:val="16"/>
          <w:shd w:val="clear" w:color="auto" w:fill="FFFFFF"/>
        </w:rPr>
      </w:pPr>
      <w:r w:rsidRPr="007B23EB">
        <w:rPr>
          <w:rFonts w:cs="Arial"/>
          <w:iCs/>
          <w:spacing w:val="-3"/>
          <w:sz w:val="16"/>
          <w:szCs w:val="16"/>
          <w:shd w:val="clear" w:color="auto" w:fill="FFFFFF"/>
        </w:rPr>
        <w:tab/>
      </w:r>
    </w:p>
    <w:p w:rsidR="005A7420" w:rsidRPr="007B23EB" w:rsidRDefault="005A7420" w:rsidP="005A7420">
      <w:pPr>
        <w:ind w:firstLine="709"/>
        <w:jc w:val="both"/>
        <w:rPr>
          <w:rFonts w:cs="Arial"/>
          <w:iCs/>
          <w:spacing w:val="-3"/>
          <w:sz w:val="16"/>
          <w:szCs w:val="16"/>
          <w:shd w:val="clear" w:color="auto" w:fill="FFFFFF"/>
        </w:rPr>
      </w:pPr>
      <w:r w:rsidRPr="007B23EB">
        <w:rPr>
          <w:rFonts w:cs="Arial"/>
          <w:iCs/>
          <w:spacing w:val="-3"/>
          <w:sz w:val="16"/>
          <w:szCs w:val="16"/>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5A7420" w:rsidRPr="007B23EB" w:rsidRDefault="005A7420" w:rsidP="005A7420">
      <w:pPr>
        <w:widowControl w:val="0"/>
        <w:numPr>
          <w:ilvl w:val="0"/>
          <w:numId w:val="21"/>
        </w:numPr>
        <w:tabs>
          <w:tab w:val="left" w:pos="5040"/>
        </w:tabs>
        <w:suppressAutoHyphens/>
        <w:jc w:val="both"/>
        <w:rPr>
          <w:rFonts w:cs="Arial"/>
          <w:iCs/>
          <w:spacing w:val="-3"/>
          <w:sz w:val="16"/>
          <w:szCs w:val="16"/>
          <w:shd w:val="clear" w:color="auto" w:fill="FFFFFF"/>
        </w:rPr>
      </w:pPr>
      <w:r w:rsidRPr="007B23EB">
        <w:rPr>
          <w:sz w:val="16"/>
          <w:szCs w:val="16"/>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r w:rsidRPr="007B23EB">
        <w:rPr>
          <w:rFonts w:cs="Arial"/>
          <w:iCs/>
          <w:spacing w:val="-3"/>
          <w:sz w:val="16"/>
          <w:szCs w:val="16"/>
          <w:shd w:val="clear" w:color="auto" w:fill="FFFFFF"/>
        </w:rPr>
        <w:t>;</w:t>
      </w:r>
    </w:p>
    <w:p w:rsidR="005A7420" w:rsidRPr="007B23EB" w:rsidRDefault="005A7420" w:rsidP="005A7420">
      <w:pPr>
        <w:widowControl w:val="0"/>
        <w:numPr>
          <w:ilvl w:val="0"/>
          <w:numId w:val="21"/>
        </w:numPr>
        <w:tabs>
          <w:tab w:val="left" w:pos="5040"/>
        </w:tabs>
        <w:suppressAutoHyphens/>
        <w:jc w:val="both"/>
        <w:rPr>
          <w:rFonts w:cs="Arial"/>
          <w:iCs/>
          <w:spacing w:val="-3"/>
          <w:sz w:val="16"/>
          <w:szCs w:val="16"/>
          <w:shd w:val="clear" w:color="auto" w:fill="FFFFFF"/>
        </w:rPr>
      </w:pPr>
      <w:r w:rsidRPr="007B23EB">
        <w:rPr>
          <w:rFonts w:cs="Arial"/>
          <w:iCs/>
          <w:spacing w:val="-3"/>
          <w:sz w:val="16"/>
          <w:szCs w:val="16"/>
          <w:shd w:val="clear" w:color="auto" w:fill="FFFFFF"/>
        </w:rPr>
        <w:t>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A7420" w:rsidRPr="007B23EB" w:rsidRDefault="005A7420" w:rsidP="005A7420">
      <w:pPr>
        <w:widowControl w:val="0"/>
        <w:numPr>
          <w:ilvl w:val="0"/>
          <w:numId w:val="21"/>
        </w:numPr>
        <w:tabs>
          <w:tab w:val="left" w:pos="5040"/>
        </w:tabs>
        <w:suppressAutoHyphens/>
        <w:jc w:val="both"/>
        <w:rPr>
          <w:rFonts w:cs="Arial"/>
          <w:iCs/>
          <w:spacing w:val="-3"/>
          <w:sz w:val="16"/>
          <w:szCs w:val="16"/>
          <w:shd w:val="clear" w:color="auto" w:fill="FFFFFF"/>
        </w:rPr>
      </w:pPr>
      <w:r w:rsidRPr="007B23EB">
        <w:rPr>
          <w:rFonts w:cs="Arial"/>
          <w:iCs/>
          <w:spacing w:val="-3"/>
          <w:sz w:val="16"/>
          <w:szCs w:val="16"/>
          <w:shd w:val="clear" w:color="auto" w:fill="FFFFFF"/>
        </w:rPr>
        <w:t>создание, развитие и обеспечение охраны лечебно-оздоровительных местностей и курортов местного значения на территории поселения;</w:t>
      </w:r>
    </w:p>
    <w:p w:rsidR="005A7420" w:rsidRPr="007B23EB" w:rsidRDefault="005A7420" w:rsidP="005A7420">
      <w:pPr>
        <w:widowControl w:val="0"/>
        <w:numPr>
          <w:ilvl w:val="0"/>
          <w:numId w:val="21"/>
        </w:numPr>
        <w:tabs>
          <w:tab w:val="left" w:pos="5040"/>
        </w:tabs>
        <w:suppressAutoHyphens/>
        <w:jc w:val="both"/>
        <w:rPr>
          <w:rFonts w:cs="Arial"/>
          <w:iCs/>
          <w:spacing w:val="-3"/>
          <w:sz w:val="16"/>
          <w:szCs w:val="16"/>
          <w:shd w:val="clear" w:color="auto" w:fill="FFFFFF"/>
        </w:rPr>
      </w:pPr>
      <w:r w:rsidRPr="007B23EB">
        <w:rPr>
          <w:rFonts w:cs="Arial"/>
          <w:iCs/>
          <w:spacing w:val="-3"/>
          <w:sz w:val="16"/>
          <w:szCs w:val="16"/>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5A7420" w:rsidRPr="007B23EB" w:rsidRDefault="005A7420" w:rsidP="005A7420">
      <w:pPr>
        <w:widowControl w:val="0"/>
        <w:numPr>
          <w:ilvl w:val="0"/>
          <w:numId w:val="21"/>
        </w:numPr>
        <w:tabs>
          <w:tab w:val="left" w:pos="5040"/>
        </w:tabs>
        <w:suppressAutoHyphens/>
        <w:jc w:val="both"/>
        <w:rPr>
          <w:rFonts w:cs="Arial"/>
          <w:iCs/>
          <w:spacing w:val="-3"/>
          <w:sz w:val="16"/>
          <w:szCs w:val="16"/>
          <w:shd w:val="clear" w:color="auto" w:fill="FFFFFF"/>
        </w:rPr>
      </w:pPr>
      <w:r w:rsidRPr="007B23EB">
        <w:rPr>
          <w:rFonts w:cs="Arial"/>
          <w:iCs/>
          <w:spacing w:val="-3"/>
          <w:sz w:val="16"/>
          <w:szCs w:val="16"/>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5A7420" w:rsidRPr="007B23EB" w:rsidRDefault="005A7420" w:rsidP="005A7420">
      <w:pPr>
        <w:ind w:left="360"/>
        <w:jc w:val="center"/>
        <w:rPr>
          <w:b/>
          <w:sz w:val="16"/>
          <w:szCs w:val="16"/>
        </w:rPr>
      </w:pPr>
    </w:p>
    <w:p w:rsidR="005A7420" w:rsidRPr="007B23EB" w:rsidRDefault="005A7420" w:rsidP="005A7420">
      <w:pPr>
        <w:ind w:firstLine="720"/>
        <w:jc w:val="both"/>
        <w:rPr>
          <w:rFonts w:cs="Arial"/>
          <w:iCs/>
          <w:spacing w:val="-3"/>
          <w:sz w:val="16"/>
          <w:szCs w:val="16"/>
          <w:shd w:val="clear" w:color="auto" w:fill="FFFFFF"/>
        </w:rPr>
      </w:pPr>
      <w:r w:rsidRPr="007B23EB">
        <w:rPr>
          <w:rFonts w:cs="Arial"/>
          <w:iCs/>
          <w:spacing w:val="-3"/>
          <w:sz w:val="16"/>
          <w:szCs w:val="16"/>
          <w:shd w:val="clear" w:color="auto" w:fill="FFFFFF"/>
        </w:rPr>
        <w:t>В настоящее время в пойме Дона на прилегающих к селу Русская Буйловка территориях сложились следующие площадки массового отдыха:</w:t>
      </w:r>
    </w:p>
    <w:p w:rsidR="005A7420" w:rsidRPr="007B23EB" w:rsidRDefault="005A7420" w:rsidP="005A7420">
      <w:pPr>
        <w:widowControl w:val="0"/>
        <w:numPr>
          <w:ilvl w:val="0"/>
          <w:numId w:val="22"/>
        </w:numPr>
        <w:tabs>
          <w:tab w:val="clear" w:pos="360"/>
          <w:tab w:val="num" w:pos="1134"/>
          <w:tab w:val="left" w:pos="3600"/>
        </w:tabs>
        <w:suppressAutoHyphens/>
        <w:ind w:left="1134"/>
        <w:jc w:val="both"/>
        <w:rPr>
          <w:rFonts w:cs="Arial"/>
          <w:iCs/>
          <w:spacing w:val="-3"/>
          <w:sz w:val="16"/>
          <w:szCs w:val="16"/>
          <w:shd w:val="clear" w:color="auto" w:fill="FFFFFF"/>
        </w:rPr>
      </w:pPr>
      <w:r w:rsidRPr="007B23EB">
        <w:rPr>
          <w:rFonts w:cs="Arial"/>
          <w:iCs/>
          <w:spacing w:val="-3"/>
          <w:sz w:val="16"/>
          <w:szCs w:val="16"/>
          <w:shd w:val="clear" w:color="auto" w:fill="FFFFFF"/>
        </w:rPr>
        <w:t xml:space="preserve">зона отдыха близ озера Камень, включающая площадку для проведения культурно-массовых мероприятий,  массового отдыха населения, пляж; </w:t>
      </w:r>
    </w:p>
    <w:p w:rsidR="005A7420" w:rsidRPr="007B23EB" w:rsidRDefault="005A7420" w:rsidP="005A7420">
      <w:pPr>
        <w:widowControl w:val="0"/>
        <w:numPr>
          <w:ilvl w:val="0"/>
          <w:numId w:val="22"/>
        </w:numPr>
        <w:tabs>
          <w:tab w:val="clear" w:pos="360"/>
          <w:tab w:val="num" w:pos="1134"/>
          <w:tab w:val="left" w:pos="3600"/>
        </w:tabs>
        <w:suppressAutoHyphens/>
        <w:ind w:left="1134"/>
        <w:jc w:val="both"/>
        <w:rPr>
          <w:rFonts w:cs="Arial"/>
          <w:iCs/>
          <w:spacing w:val="-3"/>
          <w:sz w:val="16"/>
          <w:szCs w:val="16"/>
          <w:shd w:val="clear" w:color="auto" w:fill="FFFFFF"/>
        </w:rPr>
      </w:pPr>
      <w:r w:rsidRPr="007B23EB">
        <w:rPr>
          <w:rFonts w:cs="Arial"/>
          <w:iCs/>
          <w:spacing w:val="-3"/>
          <w:sz w:val="16"/>
          <w:szCs w:val="16"/>
          <w:shd w:val="clear" w:color="auto" w:fill="FFFFFF"/>
        </w:rPr>
        <w:t>пляж на берегу озера Горшково;</w:t>
      </w:r>
    </w:p>
    <w:p w:rsidR="005A7420" w:rsidRPr="007B23EB" w:rsidRDefault="005A7420" w:rsidP="005A7420">
      <w:pPr>
        <w:widowControl w:val="0"/>
        <w:numPr>
          <w:ilvl w:val="0"/>
          <w:numId w:val="22"/>
        </w:numPr>
        <w:tabs>
          <w:tab w:val="clear" w:pos="360"/>
          <w:tab w:val="num" w:pos="1134"/>
          <w:tab w:val="left" w:pos="3600"/>
        </w:tabs>
        <w:suppressAutoHyphens/>
        <w:ind w:left="1134"/>
        <w:jc w:val="both"/>
        <w:rPr>
          <w:rFonts w:cs="Arial"/>
          <w:iCs/>
          <w:spacing w:val="-3"/>
          <w:sz w:val="16"/>
          <w:szCs w:val="16"/>
          <w:shd w:val="clear" w:color="auto" w:fill="FFFFFF"/>
        </w:rPr>
      </w:pPr>
      <w:r w:rsidRPr="007B23EB">
        <w:rPr>
          <w:rFonts w:cs="Arial"/>
          <w:iCs/>
          <w:spacing w:val="-3"/>
          <w:sz w:val="16"/>
          <w:szCs w:val="16"/>
          <w:shd w:val="clear" w:color="auto" w:fill="FFFFFF"/>
        </w:rPr>
        <w:t>пляж на берегу озера Зимовье;</w:t>
      </w:r>
    </w:p>
    <w:p w:rsidR="005A7420" w:rsidRPr="007B23EB" w:rsidRDefault="005A7420" w:rsidP="005A7420">
      <w:pPr>
        <w:widowControl w:val="0"/>
        <w:numPr>
          <w:ilvl w:val="0"/>
          <w:numId w:val="22"/>
        </w:numPr>
        <w:tabs>
          <w:tab w:val="clear" w:pos="360"/>
          <w:tab w:val="num" w:pos="1134"/>
          <w:tab w:val="left" w:pos="3600"/>
        </w:tabs>
        <w:suppressAutoHyphens/>
        <w:ind w:left="1134"/>
        <w:jc w:val="both"/>
        <w:rPr>
          <w:rFonts w:cs="Arial"/>
          <w:iCs/>
          <w:spacing w:val="-3"/>
          <w:sz w:val="16"/>
          <w:szCs w:val="16"/>
          <w:shd w:val="clear" w:color="auto" w:fill="FFFFFF"/>
        </w:rPr>
      </w:pPr>
      <w:r w:rsidRPr="007B23EB">
        <w:rPr>
          <w:rFonts w:cs="Arial"/>
          <w:iCs/>
          <w:spacing w:val="-3"/>
          <w:sz w:val="16"/>
          <w:szCs w:val="16"/>
          <w:shd w:val="clear" w:color="auto" w:fill="FFFFFF"/>
        </w:rPr>
        <w:t>пляж на берегу озера Ильмень.</w:t>
      </w:r>
    </w:p>
    <w:p w:rsidR="005A7420" w:rsidRPr="007B23EB" w:rsidRDefault="005A7420" w:rsidP="005A7420">
      <w:pPr>
        <w:ind w:firstLine="709"/>
        <w:jc w:val="both"/>
        <w:rPr>
          <w:rFonts w:cs="Arial"/>
          <w:iCs/>
          <w:spacing w:val="-3"/>
          <w:sz w:val="16"/>
          <w:szCs w:val="16"/>
          <w:shd w:val="clear" w:color="auto" w:fill="FFFFFF"/>
        </w:rPr>
      </w:pPr>
      <w:r w:rsidRPr="007B23EB">
        <w:rPr>
          <w:rFonts w:cs="Arial"/>
          <w:iCs/>
          <w:spacing w:val="-3"/>
          <w:sz w:val="16"/>
          <w:szCs w:val="16"/>
          <w:shd w:val="clear" w:color="auto" w:fill="FFFFFF"/>
        </w:rPr>
        <w:t>На территории села Русская Буйловка планируется устройство парков площадью 2 га по ул. Ленина перед школой и больницей, и площадью 1,3 га у дома культуры.</w:t>
      </w:r>
    </w:p>
    <w:p w:rsidR="005A7420" w:rsidRPr="007B23EB" w:rsidRDefault="005A7420" w:rsidP="005A7420">
      <w:pPr>
        <w:ind w:firstLine="709"/>
        <w:jc w:val="both"/>
        <w:rPr>
          <w:sz w:val="16"/>
          <w:szCs w:val="16"/>
        </w:rPr>
      </w:pPr>
      <w:r w:rsidRPr="007B23EB">
        <w:rPr>
          <w:sz w:val="16"/>
          <w:szCs w:val="16"/>
        </w:rPr>
        <w:t>Генеральным планом предлагается благоустройство территорий массового отдыха у воды.</w:t>
      </w:r>
    </w:p>
    <w:p w:rsidR="005A7420" w:rsidRPr="007B23EB" w:rsidRDefault="005A7420" w:rsidP="005A7420">
      <w:pPr>
        <w:ind w:firstLine="720"/>
        <w:jc w:val="both"/>
        <w:rPr>
          <w:iCs/>
          <w:spacing w:val="-3"/>
          <w:sz w:val="16"/>
          <w:szCs w:val="16"/>
          <w:shd w:val="clear" w:color="auto" w:fill="FFFFFF"/>
          <w:lang w:eastAsia="ar-SA"/>
        </w:rPr>
      </w:pPr>
      <w:r w:rsidRPr="007B23EB">
        <w:rPr>
          <w:iCs/>
          <w:spacing w:val="-3"/>
          <w:sz w:val="16"/>
          <w:szCs w:val="16"/>
          <w:shd w:val="clear" w:color="auto" w:fill="FFFFFF"/>
          <w:lang w:eastAsia="ar-SA"/>
        </w:rPr>
        <w:t>Территория населенных пунктов Русско-Буйловского сельского поселения хорошо озеленена, в основном, за счет приусадебных участков и прилегающих лесов. Поселок Шкурлат 3-й находится в степной части сельского поселения, на границе промзоны, и требует дополнительных мероприятий по озеленению и благоустройству территории.</w:t>
      </w:r>
    </w:p>
    <w:p w:rsidR="005A7420" w:rsidRPr="007B23EB" w:rsidRDefault="005A7420" w:rsidP="005A7420">
      <w:pPr>
        <w:ind w:firstLine="720"/>
        <w:jc w:val="both"/>
        <w:rPr>
          <w:rFonts w:cs="Arial"/>
          <w:iCs/>
          <w:spacing w:val="-3"/>
          <w:sz w:val="16"/>
          <w:szCs w:val="16"/>
          <w:shd w:val="clear" w:color="auto" w:fill="FFFFFF"/>
        </w:rPr>
      </w:pPr>
      <w:r w:rsidRPr="007B23EB">
        <w:rPr>
          <w:rFonts w:cs="Arial"/>
          <w:iCs/>
          <w:spacing w:val="-3"/>
          <w:sz w:val="16"/>
          <w:szCs w:val="16"/>
          <w:shd w:val="clear" w:color="auto" w:fill="FFFFFF"/>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5A7420" w:rsidRPr="007B23EB" w:rsidRDefault="005A7420" w:rsidP="005A7420">
      <w:pPr>
        <w:ind w:left="360"/>
        <w:jc w:val="center"/>
        <w:rPr>
          <w:b/>
          <w:sz w:val="16"/>
          <w:szCs w:val="16"/>
        </w:rPr>
      </w:pPr>
    </w:p>
    <w:p w:rsidR="005A7420" w:rsidRDefault="005A7420" w:rsidP="005A7420">
      <w:pPr>
        <w:jc w:val="both"/>
        <w:rPr>
          <w:sz w:val="18"/>
          <w:szCs w:val="18"/>
        </w:rPr>
      </w:pPr>
      <w:r w:rsidRPr="007B23EB">
        <w:rPr>
          <w:rFonts w:eastAsia="Arial Unicode MS"/>
          <w:b/>
          <w:bCs/>
          <w:i/>
          <w:iCs/>
          <w:spacing w:val="-10"/>
          <w:sz w:val="16"/>
          <w:szCs w:val="16"/>
        </w:rPr>
        <w:t>Перечень мероприятий по территориальному планированию  по разделу</w:t>
      </w:r>
      <w:r w:rsidRPr="007B23EB">
        <w:rPr>
          <w:b/>
          <w:i/>
          <w:sz w:val="16"/>
          <w:szCs w:val="16"/>
        </w:rPr>
        <w:t xml:space="preserve"> обеспечения территории сельского поселения объектами массового отдыха жителей поселения, благоустройства и озеленения территории сельского поселения</w:t>
      </w:r>
    </w:p>
    <w:p w:rsidR="005A7420" w:rsidRDefault="005A7420" w:rsidP="00BF6216">
      <w:pPr>
        <w:jc w:val="both"/>
        <w:rPr>
          <w:sz w:val="18"/>
          <w:szCs w:val="18"/>
        </w:rPr>
      </w:pPr>
    </w:p>
    <w:tbl>
      <w:tblPr>
        <w:tblW w:w="0" w:type="auto"/>
        <w:jc w:val="center"/>
        <w:tblInd w:w="338" w:type="dxa"/>
        <w:tblLook w:val="0000"/>
      </w:tblPr>
      <w:tblGrid>
        <w:gridCol w:w="529"/>
        <w:gridCol w:w="2222"/>
        <w:gridCol w:w="1061"/>
        <w:gridCol w:w="1310"/>
      </w:tblGrid>
      <w:tr w:rsidR="005A7420" w:rsidRPr="007B23EB" w:rsidTr="005A7420">
        <w:trPr>
          <w:trHeight w:val="253"/>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250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75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5A7420">
        <w:trPr>
          <w:trHeight w:val="253"/>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Благоустройство территорий населенных пунктов и зоны отдыха</w:t>
            </w:r>
          </w:p>
        </w:tc>
      </w:tr>
      <w:tr w:rsidR="005A7420" w:rsidRPr="007B23EB" w:rsidTr="005A7420">
        <w:trPr>
          <w:trHeight w:val="351"/>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1.1.</w:t>
            </w:r>
          </w:p>
        </w:tc>
        <w:tc>
          <w:tcPr>
            <w:tcW w:w="2501" w:type="dxa"/>
            <w:tcBorders>
              <w:top w:val="single" w:sz="4" w:space="0" w:color="000000"/>
              <w:left w:val="single" w:sz="4" w:space="0" w:color="000000"/>
              <w:bottom w:val="single" w:sz="4" w:space="0" w:color="000000"/>
            </w:tcBorders>
          </w:tcPr>
          <w:p w:rsidR="005A7420" w:rsidRPr="007B23EB" w:rsidRDefault="005A7420" w:rsidP="005A7420">
            <w:pPr>
              <w:snapToGrid w:val="0"/>
              <w:rPr>
                <w:rFonts w:cs="Arial"/>
                <w:b/>
                <w:bCs/>
                <w:iCs/>
                <w:spacing w:val="-3"/>
                <w:sz w:val="16"/>
                <w:szCs w:val="16"/>
                <w:shd w:val="clear" w:color="auto" w:fill="FFFFFF"/>
              </w:rPr>
            </w:pPr>
            <w:r w:rsidRPr="007B23EB">
              <w:rPr>
                <w:rFonts w:cs="Arial"/>
                <w:iCs/>
                <w:spacing w:val="-3"/>
                <w:sz w:val="16"/>
                <w:szCs w:val="16"/>
                <w:shd w:val="clear" w:color="auto" w:fill="FFFFFF"/>
              </w:rPr>
              <w:t>с</w:t>
            </w:r>
            <w:r w:rsidRPr="007B23EB">
              <w:rPr>
                <w:rFonts w:cs="Arial"/>
                <w:b/>
                <w:bCs/>
                <w:iCs/>
                <w:spacing w:val="-3"/>
                <w:sz w:val="16"/>
                <w:szCs w:val="16"/>
                <w:shd w:val="clear" w:color="auto" w:fill="FFFFFF"/>
              </w:rPr>
              <w:t>.Русская Буйловка</w:t>
            </w:r>
          </w:p>
          <w:p w:rsidR="005A7420" w:rsidRPr="007B23EB" w:rsidRDefault="005A7420" w:rsidP="005A7420">
            <w:pPr>
              <w:rPr>
                <w:sz w:val="16"/>
                <w:szCs w:val="16"/>
              </w:rPr>
            </w:pPr>
            <w:r w:rsidRPr="007B23EB">
              <w:rPr>
                <w:sz w:val="16"/>
                <w:szCs w:val="16"/>
              </w:rPr>
              <w:t>Благоустройство рекреационной зоны «Буил-Камень» у села Русская Буйловка:</w:t>
            </w:r>
          </w:p>
          <w:p w:rsidR="005A7420" w:rsidRPr="007B23EB" w:rsidRDefault="005A7420" w:rsidP="005A7420">
            <w:pPr>
              <w:rPr>
                <w:rFonts w:cs="Arial"/>
                <w:iCs/>
                <w:spacing w:val="-3"/>
                <w:sz w:val="16"/>
                <w:szCs w:val="16"/>
                <w:shd w:val="clear" w:color="auto" w:fill="FFFFFF"/>
              </w:rPr>
            </w:pPr>
            <w:r w:rsidRPr="007B23EB">
              <w:rPr>
                <w:rFonts w:cs="Arial"/>
                <w:iCs/>
                <w:spacing w:val="-3"/>
                <w:sz w:val="16"/>
                <w:szCs w:val="16"/>
                <w:shd w:val="clear" w:color="auto" w:fill="FFFFFF"/>
              </w:rPr>
              <w:t>- благоустройство площадки для проведения культурно-массовых мероприятий</w:t>
            </w:r>
          </w:p>
          <w:p w:rsidR="005A7420" w:rsidRPr="007B23EB" w:rsidRDefault="005A7420" w:rsidP="005A7420">
            <w:pPr>
              <w:rPr>
                <w:rFonts w:cs="Arial"/>
                <w:iCs/>
                <w:spacing w:val="-3"/>
                <w:sz w:val="16"/>
                <w:szCs w:val="16"/>
                <w:shd w:val="clear" w:color="auto" w:fill="FFFFFF"/>
              </w:rPr>
            </w:pPr>
            <w:r w:rsidRPr="007B23EB">
              <w:rPr>
                <w:rFonts w:cs="Arial"/>
                <w:iCs/>
                <w:spacing w:val="-3"/>
                <w:sz w:val="16"/>
                <w:szCs w:val="16"/>
                <w:shd w:val="clear" w:color="auto" w:fill="FFFFFF"/>
              </w:rPr>
              <w:t>- благоустройство зон отдыха и пляжей (не менее 0,56 га общей площади) на пойменных озерах у села Русская Буйловка</w:t>
            </w:r>
          </w:p>
          <w:p w:rsidR="005A7420" w:rsidRPr="007B23EB" w:rsidRDefault="005A7420" w:rsidP="005A7420">
            <w:pPr>
              <w:rPr>
                <w:rFonts w:cs="Arial"/>
                <w:iCs/>
                <w:spacing w:val="-3"/>
                <w:sz w:val="16"/>
                <w:szCs w:val="16"/>
                <w:shd w:val="clear" w:color="auto" w:fill="FFFFFF"/>
              </w:rPr>
            </w:pPr>
            <w:r w:rsidRPr="007B23EB">
              <w:rPr>
                <w:rFonts w:cs="Arial"/>
                <w:iCs/>
                <w:spacing w:val="-3"/>
                <w:sz w:val="16"/>
                <w:szCs w:val="16"/>
                <w:shd w:val="clear" w:color="auto" w:fill="FFFFFF"/>
              </w:rPr>
              <w:lastRenderedPageBreak/>
              <w:t>- благоустройство и устройство парка площадью 2 га в селе Русская Буйловка по ул. Ленина перед школой и больницей.</w:t>
            </w:r>
          </w:p>
          <w:p w:rsidR="005A7420" w:rsidRPr="007B23EB" w:rsidRDefault="005A7420" w:rsidP="005A7420">
            <w:pPr>
              <w:rPr>
                <w:rFonts w:cs="Arial"/>
                <w:iCs/>
                <w:spacing w:val="-3"/>
                <w:sz w:val="16"/>
                <w:szCs w:val="16"/>
                <w:shd w:val="clear" w:color="auto" w:fill="FFFFFF"/>
              </w:rPr>
            </w:pPr>
            <w:r w:rsidRPr="007B23EB">
              <w:rPr>
                <w:rFonts w:cs="Arial"/>
                <w:iCs/>
                <w:spacing w:val="-3"/>
                <w:sz w:val="16"/>
                <w:szCs w:val="16"/>
                <w:shd w:val="clear" w:color="auto" w:fill="FFFFFF"/>
              </w:rPr>
              <w:t>- благоустройство и устройство парка площадью 1,3 га в селе Русская Буйловка у дома культуры.</w:t>
            </w:r>
          </w:p>
          <w:p w:rsidR="005A7420" w:rsidRPr="007B23EB" w:rsidRDefault="005A7420" w:rsidP="005A7420">
            <w:pPr>
              <w:rPr>
                <w:iCs/>
                <w:spacing w:val="-3"/>
                <w:sz w:val="16"/>
                <w:szCs w:val="16"/>
                <w:shd w:val="clear" w:color="auto" w:fill="FFFFFF"/>
              </w:rPr>
            </w:pPr>
            <w:r w:rsidRPr="007B23EB">
              <w:rPr>
                <w:rFonts w:cs="Arial"/>
                <w:iCs/>
                <w:spacing w:val="-3"/>
                <w:sz w:val="16"/>
                <w:szCs w:val="16"/>
                <w:shd w:val="clear" w:color="auto" w:fill="FFFFFF"/>
              </w:rPr>
              <w:t>- устройство детских игровых площадок</w:t>
            </w:r>
            <w:r w:rsidRPr="007B23EB">
              <w:rPr>
                <w:rFonts w:cs="Arial"/>
                <w:b/>
                <w:bCs/>
                <w:iCs/>
                <w:spacing w:val="-3"/>
                <w:sz w:val="16"/>
                <w:szCs w:val="16"/>
                <w:shd w:val="clear" w:color="auto" w:fill="FFFFFF"/>
              </w:rPr>
              <w:t xml:space="preserve"> </w:t>
            </w:r>
            <w:r w:rsidRPr="007B23EB">
              <w:rPr>
                <w:iCs/>
                <w:spacing w:val="-3"/>
                <w:sz w:val="16"/>
                <w:szCs w:val="16"/>
                <w:shd w:val="clear" w:color="auto" w:fill="FFFFFF"/>
              </w:rPr>
              <w:t>внутри жилых кварталов</w:t>
            </w:r>
          </w:p>
          <w:p w:rsidR="005A7420" w:rsidRPr="007B23EB" w:rsidRDefault="005A7420" w:rsidP="005A7420">
            <w:pPr>
              <w:rPr>
                <w:iCs/>
                <w:spacing w:val="-10"/>
                <w:sz w:val="16"/>
                <w:szCs w:val="16"/>
                <w:shd w:val="clear" w:color="auto" w:fill="FFFFFF"/>
              </w:rPr>
            </w:pPr>
            <w:r w:rsidRPr="007B23EB">
              <w:rPr>
                <w:rFonts w:cs="Arial"/>
                <w:iCs/>
                <w:spacing w:val="-3"/>
                <w:sz w:val="16"/>
                <w:szCs w:val="16"/>
                <w:shd w:val="clear" w:color="auto" w:fill="FFFFFF"/>
              </w:rPr>
              <w:t xml:space="preserve">- устройство </w:t>
            </w:r>
            <w:r w:rsidRPr="007B23EB">
              <w:rPr>
                <w:iCs/>
                <w:spacing w:val="-10"/>
                <w:sz w:val="16"/>
                <w:szCs w:val="16"/>
                <w:shd w:val="clear" w:color="auto" w:fill="FFFFFF"/>
              </w:rPr>
              <w:t xml:space="preserve"> пешеходных тротуаров</w:t>
            </w:r>
          </w:p>
        </w:tc>
        <w:tc>
          <w:tcPr>
            <w:tcW w:w="75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2012- 2020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1809"/>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lastRenderedPageBreak/>
              <w:t>1.2.</w:t>
            </w:r>
          </w:p>
        </w:tc>
        <w:tc>
          <w:tcPr>
            <w:tcW w:w="2501" w:type="dxa"/>
            <w:tcBorders>
              <w:top w:val="single" w:sz="4" w:space="0" w:color="000000"/>
              <w:left w:val="single" w:sz="4" w:space="0" w:color="000000"/>
              <w:bottom w:val="single" w:sz="4" w:space="0" w:color="000000"/>
            </w:tcBorders>
          </w:tcPr>
          <w:p w:rsidR="005A7420" w:rsidRPr="007B23EB" w:rsidRDefault="005A7420" w:rsidP="005A7420">
            <w:pPr>
              <w:tabs>
                <w:tab w:val="left" w:pos="700"/>
              </w:tabs>
              <w:snapToGrid w:val="0"/>
              <w:rPr>
                <w:rFonts w:cs="Arial"/>
                <w:b/>
                <w:bCs/>
                <w:iCs/>
                <w:spacing w:val="-3"/>
                <w:sz w:val="16"/>
                <w:szCs w:val="16"/>
                <w:shd w:val="clear" w:color="auto" w:fill="FFFFFF"/>
              </w:rPr>
            </w:pPr>
            <w:r w:rsidRPr="007B23EB">
              <w:rPr>
                <w:rFonts w:cs="Arial"/>
                <w:b/>
                <w:bCs/>
                <w:iCs/>
                <w:spacing w:val="-3"/>
                <w:sz w:val="16"/>
                <w:szCs w:val="16"/>
                <w:shd w:val="clear" w:color="auto" w:fill="FFFFFF"/>
              </w:rPr>
              <w:t xml:space="preserve">Шкурлат 3-й </w:t>
            </w:r>
          </w:p>
          <w:p w:rsidR="005A7420" w:rsidRPr="007B23EB" w:rsidRDefault="005A7420" w:rsidP="005A7420">
            <w:pPr>
              <w:tabs>
                <w:tab w:val="left" w:pos="700"/>
              </w:tabs>
              <w:rPr>
                <w:sz w:val="16"/>
                <w:szCs w:val="16"/>
              </w:rPr>
            </w:pPr>
            <w:r w:rsidRPr="007B23EB">
              <w:rPr>
                <w:sz w:val="16"/>
                <w:szCs w:val="16"/>
              </w:rPr>
              <w:t>Благоустройство зоны отдыха и строительство рыболовно- туристической базы на Свирином пруду.</w:t>
            </w:r>
          </w:p>
          <w:p w:rsidR="005A7420" w:rsidRPr="007B23EB" w:rsidRDefault="005A7420" w:rsidP="005A7420">
            <w:pPr>
              <w:shd w:val="clear" w:color="auto" w:fill="FFFFFF"/>
              <w:autoSpaceDE w:val="0"/>
              <w:jc w:val="both"/>
              <w:rPr>
                <w:iCs/>
                <w:spacing w:val="-3"/>
                <w:sz w:val="16"/>
                <w:szCs w:val="16"/>
                <w:shd w:val="clear" w:color="auto" w:fill="FFFFFF"/>
              </w:rPr>
            </w:pPr>
            <w:r w:rsidRPr="007B23EB">
              <w:rPr>
                <w:rFonts w:cs="Arial"/>
                <w:iCs/>
                <w:spacing w:val="-3"/>
                <w:sz w:val="16"/>
                <w:szCs w:val="16"/>
                <w:shd w:val="clear" w:color="auto" w:fill="FFFFFF"/>
              </w:rPr>
              <w:t>- устройство детских игровых площадок</w:t>
            </w:r>
            <w:r w:rsidRPr="007B23EB">
              <w:rPr>
                <w:rFonts w:cs="Arial"/>
                <w:b/>
                <w:bCs/>
                <w:iCs/>
                <w:spacing w:val="-3"/>
                <w:sz w:val="16"/>
                <w:szCs w:val="16"/>
                <w:shd w:val="clear" w:color="auto" w:fill="FFFFFF"/>
              </w:rPr>
              <w:t xml:space="preserve"> </w:t>
            </w:r>
            <w:r w:rsidRPr="007B23EB">
              <w:rPr>
                <w:iCs/>
                <w:spacing w:val="-3"/>
                <w:sz w:val="16"/>
                <w:szCs w:val="16"/>
                <w:shd w:val="clear" w:color="auto" w:fill="FFFFFF"/>
              </w:rPr>
              <w:t>внутри жилых кварталов</w:t>
            </w:r>
          </w:p>
          <w:p w:rsidR="005A7420" w:rsidRPr="007B23EB" w:rsidRDefault="005A7420" w:rsidP="005A7420">
            <w:pPr>
              <w:shd w:val="clear" w:color="auto" w:fill="FFFFFF"/>
              <w:autoSpaceDE w:val="0"/>
              <w:jc w:val="both"/>
              <w:rPr>
                <w:rFonts w:cs="Arial"/>
                <w:iCs/>
                <w:spacing w:val="-3"/>
                <w:sz w:val="16"/>
                <w:szCs w:val="16"/>
                <w:shd w:val="clear" w:color="auto" w:fill="FFFFFF"/>
              </w:rPr>
            </w:pPr>
            <w:r w:rsidRPr="007B23EB">
              <w:rPr>
                <w:rFonts w:cs="Arial"/>
                <w:iCs/>
                <w:spacing w:val="-3"/>
                <w:sz w:val="16"/>
                <w:szCs w:val="16"/>
                <w:shd w:val="clear" w:color="auto" w:fill="FFFFFF"/>
              </w:rPr>
              <w:t>- устройство  пешеходных тротуаров</w:t>
            </w:r>
          </w:p>
        </w:tc>
        <w:tc>
          <w:tcPr>
            <w:tcW w:w="75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2012- 2020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Арендаторы, собственники объектов капитального строительства</w:t>
            </w:r>
          </w:p>
        </w:tc>
      </w:tr>
      <w:tr w:rsidR="005A7420" w:rsidRPr="007B23EB" w:rsidTr="005A7420">
        <w:trPr>
          <w:trHeight w:val="351"/>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1.3.</w:t>
            </w:r>
          </w:p>
        </w:tc>
        <w:tc>
          <w:tcPr>
            <w:tcW w:w="2501" w:type="dxa"/>
            <w:tcBorders>
              <w:top w:val="single" w:sz="4" w:space="0" w:color="000000"/>
              <w:left w:val="single" w:sz="4" w:space="0" w:color="000000"/>
              <w:bottom w:val="single" w:sz="4" w:space="0" w:color="000000"/>
            </w:tcBorders>
          </w:tcPr>
          <w:p w:rsidR="005A7420" w:rsidRPr="007B23EB" w:rsidRDefault="005A7420" w:rsidP="005A7420">
            <w:pPr>
              <w:tabs>
                <w:tab w:val="left" w:pos="700"/>
              </w:tabs>
              <w:snapToGrid w:val="0"/>
              <w:rPr>
                <w:rFonts w:cs="Arial"/>
                <w:b/>
                <w:bCs/>
                <w:iCs/>
                <w:spacing w:val="-3"/>
                <w:sz w:val="16"/>
                <w:szCs w:val="16"/>
                <w:shd w:val="clear" w:color="auto" w:fill="FFFFFF"/>
              </w:rPr>
            </w:pPr>
            <w:r w:rsidRPr="007B23EB">
              <w:rPr>
                <w:rFonts w:cs="Arial"/>
                <w:b/>
                <w:bCs/>
                <w:iCs/>
                <w:spacing w:val="-3"/>
                <w:sz w:val="16"/>
                <w:szCs w:val="16"/>
                <w:shd w:val="clear" w:color="auto" w:fill="FFFFFF"/>
              </w:rPr>
              <w:t xml:space="preserve">Варваровка </w:t>
            </w:r>
          </w:p>
          <w:p w:rsidR="005A7420" w:rsidRPr="007B23EB" w:rsidRDefault="005A7420" w:rsidP="005A7420">
            <w:pPr>
              <w:shd w:val="clear" w:color="auto" w:fill="FFFFFF"/>
              <w:autoSpaceDE w:val="0"/>
              <w:rPr>
                <w:iCs/>
                <w:spacing w:val="-3"/>
                <w:sz w:val="16"/>
                <w:szCs w:val="16"/>
                <w:shd w:val="clear" w:color="auto" w:fill="FFFFFF"/>
              </w:rPr>
            </w:pPr>
            <w:r w:rsidRPr="007B23EB">
              <w:rPr>
                <w:rFonts w:cs="Arial"/>
                <w:iCs/>
                <w:spacing w:val="-3"/>
                <w:sz w:val="16"/>
                <w:szCs w:val="16"/>
                <w:shd w:val="clear" w:color="auto" w:fill="FFFFFF"/>
              </w:rPr>
              <w:t>Устройство детских игровых площадок</w:t>
            </w:r>
            <w:r w:rsidRPr="007B23EB">
              <w:rPr>
                <w:rFonts w:cs="Arial"/>
                <w:b/>
                <w:bCs/>
                <w:iCs/>
                <w:spacing w:val="-3"/>
                <w:sz w:val="16"/>
                <w:szCs w:val="16"/>
                <w:shd w:val="clear" w:color="auto" w:fill="FFFFFF"/>
              </w:rPr>
              <w:t xml:space="preserve"> </w:t>
            </w:r>
            <w:r w:rsidRPr="007B23EB">
              <w:rPr>
                <w:iCs/>
                <w:spacing w:val="-3"/>
                <w:sz w:val="16"/>
                <w:szCs w:val="16"/>
                <w:shd w:val="clear" w:color="auto" w:fill="FFFFFF"/>
              </w:rPr>
              <w:t>внутри жилых кварталов.</w:t>
            </w:r>
          </w:p>
          <w:p w:rsidR="005A7420" w:rsidRPr="007B23EB" w:rsidRDefault="005A7420" w:rsidP="005A7420">
            <w:pPr>
              <w:shd w:val="clear" w:color="auto" w:fill="FFFFFF"/>
              <w:autoSpaceDE w:val="0"/>
              <w:rPr>
                <w:rFonts w:cs="Arial"/>
                <w:iCs/>
                <w:spacing w:val="-3"/>
                <w:sz w:val="16"/>
                <w:szCs w:val="16"/>
                <w:shd w:val="clear" w:color="auto" w:fill="FFFFFF"/>
              </w:rPr>
            </w:pPr>
            <w:r w:rsidRPr="007B23EB">
              <w:rPr>
                <w:rFonts w:cs="Arial"/>
                <w:iCs/>
                <w:spacing w:val="-3"/>
                <w:sz w:val="16"/>
                <w:szCs w:val="16"/>
                <w:shd w:val="clear" w:color="auto" w:fill="FFFFFF"/>
              </w:rPr>
              <w:t>Устройство парков и скверов (5 га)</w:t>
            </w:r>
          </w:p>
          <w:p w:rsidR="005A7420" w:rsidRPr="007B23EB" w:rsidRDefault="005A7420" w:rsidP="005A7420">
            <w:pPr>
              <w:shd w:val="clear" w:color="auto" w:fill="FFFFFF"/>
              <w:autoSpaceDE w:val="0"/>
              <w:rPr>
                <w:iCs/>
                <w:spacing w:val="-10"/>
                <w:sz w:val="16"/>
                <w:szCs w:val="16"/>
                <w:shd w:val="clear" w:color="auto" w:fill="FFFFFF"/>
              </w:rPr>
            </w:pPr>
            <w:r w:rsidRPr="007B23EB">
              <w:rPr>
                <w:rFonts w:cs="Arial"/>
                <w:iCs/>
                <w:spacing w:val="-3"/>
                <w:sz w:val="16"/>
                <w:szCs w:val="16"/>
                <w:shd w:val="clear" w:color="auto" w:fill="FFFFFF"/>
              </w:rPr>
              <w:t xml:space="preserve">Устройство </w:t>
            </w:r>
            <w:r w:rsidRPr="007B23EB">
              <w:rPr>
                <w:iCs/>
                <w:spacing w:val="-10"/>
                <w:sz w:val="16"/>
                <w:szCs w:val="16"/>
                <w:shd w:val="clear" w:color="auto" w:fill="FFFFFF"/>
              </w:rPr>
              <w:t xml:space="preserve"> пешеходных тротуаров.  </w:t>
            </w:r>
          </w:p>
        </w:tc>
        <w:tc>
          <w:tcPr>
            <w:tcW w:w="75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rPr>
                <w:sz w:val="16"/>
                <w:szCs w:val="16"/>
              </w:rPr>
            </w:pPr>
          </w:p>
          <w:p w:rsidR="005A7420" w:rsidRPr="007B23EB" w:rsidRDefault="005A7420" w:rsidP="005A7420">
            <w:pPr>
              <w:rPr>
                <w:sz w:val="16"/>
                <w:szCs w:val="16"/>
              </w:rPr>
            </w:pPr>
            <w:r w:rsidRPr="007B23EB">
              <w:rPr>
                <w:sz w:val="16"/>
                <w:szCs w:val="16"/>
              </w:rPr>
              <w:t>2020</w:t>
            </w:r>
          </w:p>
          <w:p w:rsidR="005A7420" w:rsidRPr="007B23EB" w:rsidRDefault="005A7420" w:rsidP="005A7420">
            <w:pPr>
              <w:rPr>
                <w:sz w:val="16"/>
                <w:szCs w:val="16"/>
              </w:rPr>
            </w:pPr>
            <w:r w:rsidRPr="007B23EB">
              <w:rPr>
                <w:sz w:val="16"/>
                <w:szCs w:val="16"/>
              </w:rPr>
              <w:t>2020</w:t>
            </w:r>
          </w:p>
          <w:p w:rsidR="005A7420" w:rsidRPr="007B23EB" w:rsidRDefault="005A7420" w:rsidP="005A7420">
            <w:pPr>
              <w:rPr>
                <w:sz w:val="16"/>
                <w:szCs w:val="16"/>
              </w:rPr>
            </w:pPr>
            <w:r w:rsidRPr="007B23EB">
              <w:rPr>
                <w:sz w:val="16"/>
                <w:szCs w:val="16"/>
              </w:rPr>
              <w:t>2020</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351"/>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2.</w:t>
            </w:r>
          </w:p>
        </w:tc>
        <w:tc>
          <w:tcPr>
            <w:tcW w:w="2501"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Благоустройство родников </w:t>
            </w:r>
          </w:p>
        </w:tc>
        <w:tc>
          <w:tcPr>
            <w:tcW w:w="75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r w:rsidR="005A7420" w:rsidRPr="007B23EB" w:rsidTr="005A7420">
        <w:trPr>
          <w:trHeight w:val="351"/>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3.</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b/>
                <w:sz w:val="16"/>
                <w:szCs w:val="16"/>
              </w:rPr>
              <w:t>Озеленение территории объектов образования</w:t>
            </w:r>
          </w:p>
        </w:tc>
      </w:tr>
      <w:tr w:rsidR="005A7420" w:rsidRPr="007B23EB" w:rsidTr="005A7420">
        <w:trPr>
          <w:trHeight w:val="351"/>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3.1.</w:t>
            </w:r>
          </w:p>
        </w:tc>
        <w:tc>
          <w:tcPr>
            <w:tcW w:w="2501" w:type="dxa"/>
            <w:tcBorders>
              <w:top w:val="single" w:sz="4" w:space="0" w:color="000000"/>
              <w:left w:val="single" w:sz="4" w:space="0" w:color="000000"/>
              <w:bottom w:val="single" w:sz="4" w:space="0" w:color="000000"/>
            </w:tcBorders>
          </w:tcPr>
          <w:p w:rsidR="005A7420" w:rsidRPr="007B23EB" w:rsidRDefault="005A7420" w:rsidP="005A7420">
            <w:pPr>
              <w:snapToGrid w:val="0"/>
              <w:rPr>
                <w:rFonts w:cs="Arial"/>
                <w:b/>
                <w:bCs/>
                <w:iCs/>
                <w:spacing w:val="-3"/>
                <w:sz w:val="16"/>
                <w:szCs w:val="16"/>
                <w:shd w:val="clear" w:color="auto" w:fill="FFFFFF"/>
              </w:rPr>
            </w:pPr>
            <w:r w:rsidRPr="007B23EB">
              <w:rPr>
                <w:rFonts w:cs="Arial"/>
                <w:iCs/>
                <w:spacing w:val="-3"/>
                <w:sz w:val="16"/>
                <w:szCs w:val="16"/>
                <w:shd w:val="clear" w:color="auto" w:fill="FFFFFF"/>
              </w:rPr>
              <w:t>с</w:t>
            </w:r>
            <w:r w:rsidRPr="007B23EB">
              <w:rPr>
                <w:rFonts w:cs="Arial"/>
                <w:b/>
                <w:bCs/>
                <w:iCs/>
                <w:spacing w:val="-3"/>
                <w:sz w:val="16"/>
                <w:szCs w:val="16"/>
                <w:shd w:val="clear" w:color="auto" w:fill="FFFFFF"/>
              </w:rPr>
              <w:t>.Русская Буйловка</w:t>
            </w:r>
          </w:p>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sz w:val="16"/>
                <w:szCs w:val="16"/>
              </w:rPr>
              <w:t>Озеленение реконструируемой школы из расчета не менее 50 % площади ее территории, в соответствии с требованиями СанПиН 2.4.2.2821-10.</w:t>
            </w:r>
          </w:p>
        </w:tc>
        <w:tc>
          <w:tcPr>
            <w:tcW w:w="75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собственники объектов капитального строительства</w:t>
            </w:r>
          </w:p>
        </w:tc>
      </w:tr>
      <w:tr w:rsidR="005A7420" w:rsidRPr="007B23EB" w:rsidTr="005A7420">
        <w:trPr>
          <w:trHeight w:val="351"/>
          <w:jc w:val="center"/>
        </w:trPr>
        <w:tc>
          <w:tcPr>
            <w:tcW w:w="557"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3.2.</w:t>
            </w:r>
          </w:p>
        </w:tc>
        <w:tc>
          <w:tcPr>
            <w:tcW w:w="2501" w:type="dxa"/>
            <w:tcBorders>
              <w:top w:val="single" w:sz="4" w:space="0" w:color="000000"/>
              <w:left w:val="single" w:sz="4" w:space="0" w:color="000000"/>
              <w:bottom w:val="single" w:sz="4" w:space="0" w:color="000000"/>
            </w:tcBorders>
          </w:tcPr>
          <w:p w:rsidR="005A7420" w:rsidRPr="00BD3C0F" w:rsidRDefault="005A7420" w:rsidP="005A7420">
            <w:pPr>
              <w:tabs>
                <w:tab w:val="left" w:pos="700"/>
              </w:tabs>
              <w:snapToGrid w:val="0"/>
              <w:rPr>
                <w:rFonts w:cs="Arial"/>
                <w:b/>
                <w:bCs/>
                <w:iCs/>
                <w:spacing w:val="-3"/>
                <w:sz w:val="15"/>
                <w:szCs w:val="15"/>
                <w:shd w:val="clear" w:color="auto" w:fill="FFFFFF"/>
              </w:rPr>
            </w:pPr>
            <w:r w:rsidRPr="00BD3C0F">
              <w:rPr>
                <w:rFonts w:cs="Arial"/>
                <w:b/>
                <w:bCs/>
                <w:iCs/>
                <w:spacing w:val="-3"/>
                <w:sz w:val="15"/>
                <w:szCs w:val="15"/>
                <w:shd w:val="clear" w:color="auto" w:fill="FFFFFF"/>
              </w:rPr>
              <w:t xml:space="preserve">Шкурлат 3-й </w:t>
            </w:r>
          </w:p>
          <w:p w:rsidR="005A7420" w:rsidRPr="00BD3C0F" w:rsidRDefault="005A7420" w:rsidP="005A7420">
            <w:pPr>
              <w:pStyle w:val="ConsPlusNormal"/>
              <w:widowControl/>
              <w:snapToGrid w:val="0"/>
              <w:ind w:firstLine="0"/>
              <w:jc w:val="both"/>
              <w:rPr>
                <w:rFonts w:ascii="Times New Roman" w:hAnsi="Times New Roman"/>
                <w:sz w:val="15"/>
                <w:szCs w:val="15"/>
              </w:rPr>
            </w:pPr>
            <w:r w:rsidRPr="00BD3C0F">
              <w:rPr>
                <w:rFonts w:ascii="Times New Roman" w:hAnsi="Times New Roman"/>
                <w:sz w:val="15"/>
                <w:szCs w:val="15"/>
              </w:rPr>
              <w:t>Озеленение реконструируемой школы из расчета не менее 50 % площади ее территории, в соответствии с требованиями СанПиН 2.4.2.2821-10.</w:t>
            </w:r>
          </w:p>
          <w:p w:rsidR="005A7420" w:rsidRPr="007B23EB" w:rsidRDefault="005A7420" w:rsidP="005A7420">
            <w:pPr>
              <w:pStyle w:val="ConsPlusNormal"/>
              <w:widowControl/>
              <w:snapToGrid w:val="0"/>
              <w:ind w:firstLine="0"/>
              <w:jc w:val="both"/>
              <w:rPr>
                <w:rFonts w:ascii="Times New Roman" w:hAnsi="Times New Roman"/>
                <w:b/>
                <w:sz w:val="16"/>
                <w:szCs w:val="16"/>
              </w:rPr>
            </w:pPr>
            <w:r w:rsidRPr="00BD3C0F">
              <w:rPr>
                <w:rFonts w:ascii="Times New Roman" w:hAnsi="Times New Roman"/>
                <w:iCs/>
                <w:spacing w:val="-3"/>
                <w:sz w:val="15"/>
                <w:szCs w:val="15"/>
                <w:shd w:val="clear" w:color="auto" w:fill="FFFFFF"/>
              </w:rPr>
              <w:t>О</w:t>
            </w:r>
            <w:r w:rsidRPr="00BD3C0F">
              <w:rPr>
                <w:rFonts w:ascii="Times New Roman" w:eastAsia="Times New Roman" w:hAnsi="Times New Roman"/>
                <w:sz w:val="15"/>
                <w:szCs w:val="15"/>
                <w:lang w:eastAsia="ru-RU"/>
              </w:rPr>
              <w:t>зеленение территории, планируемого к строительству детского сада в пос. Шкурлат 3-й, из расчета не менее 50% площади в соответствии с требованиями Регионального норматива градостроительного проектирования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2010 г. №133)»</w:t>
            </w:r>
          </w:p>
        </w:tc>
        <w:tc>
          <w:tcPr>
            <w:tcW w:w="754" w:type="dxa"/>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p>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собственники объектов капитального строительства</w:t>
            </w:r>
          </w:p>
        </w:tc>
      </w:tr>
    </w:tbl>
    <w:p w:rsidR="005A7420" w:rsidRDefault="005A7420" w:rsidP="00BF6216">
      <w:pPr>
        <w:jc w:val="both"/>
        <w:rPr>
          <w:sz w:val="18"/>
          <w:szCs w:val="18"/>
        </w:rPr>
      </w:pPr>
    </w:p>
    <w:p w:rsidR="00BD3C0F" w:rsidRDefault="00BD3C0F" w:rsidP="005A7420">
      <w:pPr>
        <w:ind w:left="360"/>
        <w:jc w:val="center"/>
        <w:rPr>
          <w:b/>
          <w:sz w:val="16"/>
          <w:szCs w:val="16"/>
        </w:rPr>
      </w:pPr>
    </w:p>
    <w:p w:rsidR="00BD3C0F" w:rsidRDefault="00BD3C0F" w:rsidP="005A7420">
      <w:pPr>
        <w:ind w:left="360"/>
        <w:jc w:val="center"/>
        <w:rPr>
          <w:b/>
          <w:sz w:val="16"/>
          <w:szCs w:val="16"/>
        </w:rPr>
      </w:pPr>
    </w:p>
    <w:p w:rsidR="00BD3C0F" w:rsidRDefault="00BD3C0F" w:rsidP="005A7420">
      <w:pPr>
        <w:ind w:left="360"/>
        <w:jc w:val="center"/>
        <w:rPr>
          <w:b/>
          <w:sz w:val="16"/>
          <w:szCs w:val="16"/>
        </w:rPr>
      </w:pPr>
    </w:p>
    <w:p w:rsidR="00BD3C0F" w:rsidRDefault="00BD3C0F" w:rsidP="005A7420">
      <w:pPr>
        <w:ind w:left="360"/>
        <w:jc w:val="center"/>
        <w:rPr>
          <w:b/>
          <w:sz w:val="16"/>
          <w:szCs w:val="16"/>
        </w:rPr>
      </w:pPr>
    </w:p>
    <w:p w:rsidR="005A7420" w:rsidRPr="007B23EB" w:rsidRDefault="005A7420" w:rsidP="005A7420">
      <w:pPr>
        <w:ind w:left="360"/>
        <w:jc w:val="center"/>
        <w:rPr>
          <w:b/>
          <w:sz w:val="16"/>
          <w:szCs w:val="16"/>
        </w:rPr>
      </w:pPr>
      <w:r w:rsidRPr="007B23EB">
        <w:rPr>
          <w:b/>
          <w:sz w:val="16"/>
          <w:szCs w:val="16"/>
        </w:rPr>
        <w:t>2.3.9. Предложения по обеспечению территории сельского поселения</w:t>
      </w:r>
    </w:p>
    <w:p w:rsidR="005A7420" w:rsidRPr="007B23EB" w:rsidRDefault="005A7420" w:rsidP="005A7420">
      <w:pPr>
        <w:ind w:left="360"/>
        <w:jc w:val="center"/>
        <w:rPr>
          <w:b/>
          <w:sz w:val="16"/>
          <w:szCs w:val="16"/>
        </w:rPr>
      </w:pPr>
      <w:r w:rsidRPr="007B23EB">
        <w:rPr>
          <w:b/>
          <w:sz w:val="16"/>
          <w:szCs w:val="16"/>
        </w:rPr>
        <w:t xml:space="preserve">местами сбора бытовых отходов </w:t>
      </w:r>
    </w:p>
    <w:p w:rsidR="005A7420" w:rsidRPr="007B23EB" w:rsidRDefault="005A7420" w:rsidP="005A7420">
      <w:pPr>
        <w:ind w:left="360"/>
        <w:jc w:val="center"/>
        <w:rPr>
          <w:sz w:val="16"/>
          <w:szCs w:val="16"/>
        </w:rPr>
      </w:pPr>
    </w:p>
    <w:p w:rsidR="005A7420" w:rsidRPr="007B23EB" w:rsidRDefault="005A7420" w:rsidP="005A7420">
      <w:pPr>
        <w:ind w:firstLine="720"/>
        <w:jc w:val="both"/>
        <w:rPr>
          <w:spacing w:val="-10"/>
          <w:sz w:val="16"/>
          <w:szCs w:val="16"/>
        </w:rPr>
      </w:pPr>
      <w:r w:rsidRPr="007B23EB">
        <w:rPr>
          <w:spacing w:val="-10"/>
          <w:sz w:val="16"/>
          <w:szCs w:val="16"/>
        </w:rPr>
        <w:t>Территориальное планирование в целях санитарной очистки территории должно обеспечивать:</w:t>
      </w:r>
    </w:p>
    <w:p w:rsidR="005A7420" w:rsidRPr="007B23EB" w:rsidRDefault="005A7420" w:rsidP="005A7420">
      <w:pPr>
        <w:widowControl w:val="0"/>
        <w:numPr>
          <w:ilvl w:val="0"/>
          <w:numId w:val="23"/>
        </w:numPr>
        <w:tabs>
          <w:tab w:val="left" w:pos="5040"/>
        </w:tabs>
        <w:suppressAutoHyphens/>
        <w:jc w:val="both"/>
        <w:rPr>
          <w:spacing w:val="-10"/>
          <w:sz w:val="16"/>
          <w:szCs w:val="16"/>
        </w:rPr>
      </w:pPr>
      <w:r w:rsidRPr="007B23EB">
        <w:rPr>
          <w:spacing w:val="-10"/>
          <w:sz w:val="16"/>
          <w:szCs w:val="16"/>
        </w:rPr>
        <w:t>организацию мест для сбора  твердых бытовых отходов;</w:t>
      </w:r>
    </w:p>
    <w:p w:rsidR="005A7420" w:rsidRPr="007B23EB" w:rsidRDefault="005A7420" w:rsidP="005A7420">
      <w:pPr>
        <w:widowControl w:val="0"/>
        <w:numPr>
          <w:ilvl w:val="0"/>
          <w:numId w:val="23"/>
        </w:numPr>
        <w:tabs>
          <w:tab w:val="left" w:pos="5040"/>
        </w:tabs>
        <w:suppressAutoHyphens/>
        <w:jc w:val="both"/>
        <w:rPr>
          <w:spacing w:val="-10"/>
          <w:sz w:val="16"/>
          <w:szCs w:val="16"/>
        </w:rPr>
      </w:pPr>
      <w:r w:rsidRPr="007B23EB">
        <w:rPr>
          <w:spacing w:val="-10"/>
          <w:sz w:val="16"/>
          <w:szCs w:val="16"/>
        </w:rPr>
        <w:t>организацию вывоза бытовых отходов и мусора.</w:t>
      </w:r>
    </w:p>
    <w:p w:rsidR="005A7420" w:rsidRPr="007B23EB" w:rsidRDefault="005A7420" w:rsidP="005A7420">
      <w:pPr>
        <w:ind w:firstLine="709"/>
        <w:jc w:val="both"/>
        <w:rPr>
          <w:sz w:val="16"/>
          <w:szCs w:val="16"/>
        </w:rPr>
      </w:pPr>
    </w:p>
    <w:p w:rsidR="005A7420" w:rsidRPr="007B23EB" w:rsidRDefault="005A7420" w:rsidP="005A7420">
      <w:pPr>
        <w:ind w:firstLine="709"/>
        <w:jc w:val="both"/>
        <w:rPr>
          <w:rFonts w:eastAsia="TimesNewRomanPSMT" w:cs="TimesNewRomanPSMT"/>
          <w:sz w:val="16"/>
          <w:szCs w:val="16"/>
        </w:rPr>
      </w:pPr>
      <w:r w:rsidRPr="007B23EB">
        <w:rPr>
          <w:sz w:val="16"/>
          <w:szCs w:val="16"/>
        </w:rPr>
        <w:lastRenderedPageBreak/>
        <w:t>Согласно Областной целевой программе «Экология и природные ресурсы Воронежской области на 2010 - 2014 годы»,</w:t>
      </w:r>
      <w:r w:rsidRPr="007B23EB">
        <w:rPr>
          <w:rFonts w:eastAsia="Arial Unicode MS"/>
          <w:bCs/>
          <w:iCs/>
          <w:spacing w:val="-10"/>
          <w:sz w:val="16"/>
          <w:szCs w:val="16"/>
        </w:rPr>
        <w:t xml:space="preserve"> требуется рекультивация территорий всех свалок ТБО на территории поселения и устройство в населенных пунктах поселения контейнерных площадок для сбора </w:t>
      </w:r>
      <w:r w:rsidRPr="007B23EB">
        <w:rPr>
          <w:rFonts w:eastAsia="TimesNewRomanPSMT" w:cs="TimesNewRomanPSMT"/>
          <w:sz w:val="16"/>
          <w:szCs w:val="16"/>
        </w:rPr>
        <w:t>и временного накопления отходов, с установкой контейнеров ёмкостью 30 м</w:t>
      </w:r>
      <w:r w:rsidRPr="007B23EB">
        <w:rPr>
          <w:rFonts w:eastAsia="TimesNewRomanPSMT" w:cs="TimesNewRomanPSMT"/>
          <w:sz w:val="16"/>
          <w:szCs w:val="16"/>
          <w:vertAlign w:val="superscript"/>
        </w:rPr>
        <w:t>3</w:t>
      </w:r>
      <w:r w:rsidRPr="007B23EB">
        <w:rPr>
          <w:rFonts w:eastAsia="TimesNewRomanPSMT" w:cs="TimesNewRomanPSMT"/>
          <w:sz w:val="16"/>
          <w:szCs w:val="16"/>
        </w:rPr>
        <w:t xml:space="preserve"> и 0,75 м</w:t>
      </w:r>
      <w:r w:rsidRPr="007B23EB">
        <w:rPr>
          <w:rFonts w:eastAsia="TimesNewRomanPSMT" w:cs="TimesNewRomanPSMT"/>
          <w:sz w:val="16"/>
          <w:szCs w:val="16"/>
          <w:vertAlign w:val="superscript"/>
        </w:rPr>
        <w:t>3</w:t>
      </w:r>
      <w:r w:rsidRPr="007B23EB">
        <w:rPr>
          <w:rFonts w:eastAsia="TimesNewRomanPSMT" w:cs="TimesNewRomanPSMT"/>
          <w:sz w:val="16"/>
          <w:szCs w:val="16"/>
        </w:rPr>
        <w:t xml:space="preserve"> с последующим вывозом на полигон ТБО в г. Павловск.</w:t>
      </w:r>
    </w:p>
    <w:p w:rsidR="005A7420" w:rsidRPr="007B23EB" w:rsidRDefault="005A7420" w:rsidP="005A7420">
      <w:pPr>
        <w:ind w:firstLine="709"/>
        <w:jc w:val="both"/>
        <w:rPr>
          <w:rFonts w:eastAsia="TimesNewRomanPSMT" w:cs="TimesNewRomanPSMT"/>
          <w:sz w:val="16"/>
          <w:szCs w:val="16"/>
        </w:rPr>
      </w:pPr>
    </w:p>
    <w:p w:rsidR="005A7420" w:rsidRPr="007B23EB" w:rsidRDefault="005A7420" w:rsidP="005A7420">
      <w:pPr>
        <w:jc w:val="center"/>
        <w:rPr>
          <w:b/>
          <w:i/>
          <w:sz w:val="16"/>
          <w:szCs w:val="16"/>
        </w:rPr>
      </w:pPr>
      <w:r w:rsidRPr="007B23EB">
        <w:rPr>
          <w:rFonts w:eastAsia="Arial Unicode MS"/>
          <w:b/>
          <w:bCs/>
          <w:i/>
          <w:iCs/>
          <w:spacing w:val="-10"/>
          <w:sz w:val="16"/>
          <w:szCs w:val="16"/>
        </w:rPr>
        <w:t>Перечень мероприятий по территориальному планированию  по разделу</w:t>
      </w:r>
      <w:r w:rsidRPr="007B23EB">
        <w:rPr>
          <w:b/>
          <w:i/>
          <w:sz w:val="16"/>
          <w:szCs w:val="16"/>
        </w:rPr>
        <w:t xml:space="preserve"> организации сбора и вывоза бытовых отходов и мусора</w:t>
      </w:r>
    </w:p>
    <w:p w:rsidR="005A7420" w:rsidRDefault="005A7420" w:rsidP="00BF6216">
      <w:pPr>
        <w:jc w:val="both"/>
        <w:rPr>
          <w:sz w:val="18"/>
          <w:szCs w:val="18"/>
        </w:rPr>
      </w:pPr>
    </w:p>
    <w:tbl>
      <w:tblPr>
        <w:tblW w:w="0" w:type="auto"/>
        <w:jc w:val="center"/>
        <w:tblInd w:w="344" w:type="dxa"/>
        <w:tblLook w:val="0000"/>
      </w:tblPr>
      <w:tblGrid>
        <w:gridCol w:w="468"/>
        <w:gridCol w:w="1832"/>
        <w:gridCol w:w="1105"/>
        <w:gridCol w:w="1711"/>
      </w:tblGrid>
      <w:tr w:rsidR="005A7420" w:rsidRPr="007B23EB" w:rsidTr="005A7420">
        <w:trPr>
          <w:trHeight w:val="253"/>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 пп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Наименование мероприятия </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bCs/>
                <w:sz w:val="16"/>
                <w:szCs w:val="16"/>
              </w:rPr>
            </w:pPr>
            <w:r w:rsidRPr="007B23EB">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Исполнитель</w:t>
            </w:r>
          </w:p>
        </w:tc>
      </w:tr>
      <w:tr w:rsidR="005A7420" w:rsidRPr="007B23EB" w:rsidTr="005A7420">
        <w:trPr>
          <w:trHeight w:val="351"/>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iCs/>
                <w:spacing w:val="-10"/>
                <w:sz w:val="16"/>
                <w:szCs w:val="16"/>
              </w:rPr>
            </w:pPr>
            <w:r w:rsidRPr="007B23EB">
              <w:rPr>
                <w:rFonts w:ascii="Times New Roman" w:hAnsi="Times New Roman"/>
                <w:iCs/>
                <w:spacing w:val="-10"/>
                <w:sz w:val="16"/>
                <w:szCs w:val="16"/>
              </w:rPr>
              <w:t>Разработка  схемы  планово-регулярной системы сбора и транспортировки  бытовых отходов на территории сельского  поселения</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2010-2014г.</w:t>
            </w:r>
          </w:p>
        </w:tc>
        <w:tc>
          <w:tcPr>
            <w:tcW w:w="0" w:type="auto"/>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5A7420" w:rsidRPr="007B23EB" w:rsidRDefault="005A7420" w:rsidP="005A7420">
            <w:pPr>
              <w:pStyle w:val="ConsPlusNormal"/>
              <w:widowControl/>
              <w:snapToGrid w:val="0"/>
              <w:ind w:firstLine="0"/>
              <w:jc w:val="both"/>
              <w:rPr>
                <w:rFonts w:ascii="Times New Roman" w:hAnsi="Times New Roman"/>
                <w:sz w:val="16"/>
                <w:szCs w:val="16"/>
              </w:rPr>
            </w:pPr>
          </w:p>
        </w:tc>
      </w:tr>
      <w:tr w:rsidR="005A7420" w:rsidRPr="007B23EB" w:rsidTr="005A7420">
        <w:trPr>
          <w:trHeight w:val="253"/>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w:t>
            </w:r>
          </w:p>
        </w:tc>
        <w:tc>
          <w:tcPr>
            <w:tcW w:w="0" w:type="auto"/>
            <w:gridSpan w:val="3"/>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 xml:space="preserve">Устройство контейнерных площадок для сбора бытовых отходов и мусора: </w:t>
            </w:r>
          </w:p>
        </w:tc>
      </w:tr>
      <w:tr w:rsidR="005A7420" w:rsidRPr="007B23EB" w:rsidTr="005A7420">
        <w:trPr>
          <w:trHeight w:hRule="exact" w:val="398"/>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2.1</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с.Русская Буйловка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2010-2014г.</w:t>
            </w:r>
          </w:p>
        </w:tc>
        <w:tc>
          <w:tcPr>
            <w:tcW w:w="0" w:type="auto"/>
            <w:vMerge w:val="restart"/>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r w:rsidR="005A7420" w:rsidRPr="007B23EB" w:rsidTr="005A7420">
        <w:trPr>
          <w:trHeight w:hRule="exact" w:val="319"/>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2.2.</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пос. Шкурлат 3-й</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2010-2014г.</w:t>
            </w:r>
          </w:p>
        </w:tc>
        <w:tc>
          <w:tcPr>
            <w:tcW w:w="0" w:type="auto"/>
            <w:vMerge/>
            <w:tcBorders>
              <w:top w:val="single" w:sz="4" w:space="0" w:color="000000"/>
              <w:left w:val="single" w:sz="4" w:space="0" w:color="000000"/>
              <w:bottom w:val="single" w:sz="4" w:space="0" w:color="000000"/>
              <w:right w:val="single" w:sz="4" w:space="0" w:color="000000"/>
            </w:tcBorders>
          </w:tcPr>
          <w:p w:rsidR="005A7420" w:rsidRPr="007B23EB" w:rsidRDefault="005A7420" w:rsidP="005A7420">
            <w:pPr>
              <w:snapToGrid w:val="0"/>
              <w:rPr>
                <w:sz w:val="16"/>
                <w:szCs w:val="16"/>
              </w:rPr>
            </w:pPr>
          </w:p>
        </w:tc>
      </w:tr>
      <w:tr w:rsidR="005A7420" w:rsidRPr="007B23EB" w:rsidTr="005A7420">
        <w:trPr>
          <w:trHeight w:hRule="exact" w:val="341"/>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2.3</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с.Варваровка</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2010-2014г.</w:t>
            </w:r>
          </w:p>
        </w:tc>
        <w:tc>
          <w:tcPr>
            <w:tcW w:w="0" w:type="auto"/>
            <w:vMerge/>
            <w:tcBorders>
              <w:top w:val="single" w:sz="4" w:space="0" w:color="000000"/>
              <w:left w:val="single" w:sz="4" w:space="0" w:color="000000"/>
              <w:bottom w:val="single" w:sz="4" w:space="0" w:color="auto"/>
              <w:right w:val="single" w:sz="4" w:space="0" w:color="000000"/>
            </w:tcBorders>
          </w:tcPr>
          <w:p w:rsidR="005A7420" w:rsidRPr="007B23EB" w:rsidRDefault="005A7420" w:rsidP="005A7420">
            <w:pPr>
              <w:snapToGrid w:val="0"/>
              <w:rPr>
                <w:sz w:val="16"/>
                <w:szCs w:val="16"/>
              </w:rPr>
            </w:pPr>
          </w:p>
        </w:tc>
      </w:tr>
      <w:tr w:rsidR="005A7420" w:rsidRPr="007B23EB" w:rsidTr="005A7420">
        <w:trPr>
          <w:trHeight w:hRule="exact" w:val="305"/>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2.4.</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Рекреационная зона с. Русская  Буйловка</w:t>
            </w:r>
          </w:p>
        </w:tc>
        <w:tc>
          <w:tcPr>
            <w:tcW w:w="0" w:type="auto"/>
            <w:tcBorders>
              <w:top w:val="single" w:sz="4" w:space="0" w:color="000000"/>
              <w:left w:val="single" w:sz="4" w:space="0" w:color="000000"/>
              <w:bottom w:val="single" w:sz="4" w:space="0" w:color="000000"/>
              <w:right w:val="single" w:sz="4" w:space="0" w:color="auto"/>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2010-2014г.</w:t>
            </w:r>
          </w:p>
        </w:tc>
        <w:tc>
          <w:tcPr>
            <w:tcW w:w="0" w:type="auto"/>
            <w:vMerge w:val="restart"/>
            <w:tcBorders>
              <w:top w:val="single" w:sz="4" w:space="0" w:color="auto"/>
              <w:left w:val="single" w:sz="4" w:space="0" w:color="auto"/>
              <w:bottom w:val="single" w:sz="4" w:space="0" w:color="auto"/>
              <w:right w:val="single" w:sz="4" w:space="0" w:color="auto"/>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арендаторы, собственники объектов  капитального строительства</w:t>
            </w:r>
          </w:p>
        </w:tc>
      </w:tr>
      <w:tr w:rsidR="005A7420" w:rsidRPr="007B23EB" w:rsidTr="005A7420">
        <w:trPr>
          <w:trHeight w:hRule="exact" w:val="420"/>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2.5.</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Проектируемая рекреационная зона пос. Шкурлат 3-й</w:t>
            </w:r>
          </w:p>
        </w:tc>
        <w:tc>
          <w:tcPr>
            <w:tcW w:w="0" w:type="auto"/>
            <w:tcBorders>
              <w:top w:val="single" w:sz="4" w:space="0" w:color="000000"/>
              <w:left w:val="single" w:sz="4" w:space="0" w:color="000000"/>
              <w:bottom w:val="single" w:sz="4" w:space="0" w:color="000000"/>
              <w:right w:val="single" w:sz="4" w:space="0" w:color="auto"/>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2010-2014г.</w:t>
            </w:r>
          </w:p>
        </w:tc>
        <w:tc>
          <w:tcPr>
            <w:tcW w:w="0" w:type="auto"/>
            <w:vMerge/>
            <w:tcBorders>
              <w:top w:val="single" w:sz="4" w:space="0" w:color="auto"/>
              <w:left w:val="single" w:sz="4" w:space="0" w:color="auto"/>
              <w:bottom w:val="single" w:sz="4" w:space="0" w:color="auto"/>
              <w:right w:val="single" w:sz="4" w:space="0" w:color="auto"/>
            </w:tcBorders>
          </w:tcPr>
          <w:p w:rsidR="005A7420" w:rsidRPr="007B23EB" w:rsidRDefault="005A7420" w:rsidP="005A7420">
            <w:pPr>
              <w:snapToGrid w:val="0"/>
              <w:rPr>
                <w:sz w:val="16"/>
                <w:szCs w:val="16"/>
              </w:rPr>
            </w:pPr>
          </w:p>
        </w:tc>
      </w:tr>
      <w:tr w:rsidR="005A7420" w:rsidRPr="007B23EB" w:rsidTr="005A7420">
        <w:trPr>
          <w:trHeight w:hRule="exact" w:val="841"/>
          <w:jc w:val="center"/>
        </w:trPr>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2.6.</w:t>
            </w:r>
          </w:p>
        </w:tc>
        <w:tc>
          <w:tcPr>
            <w:tcW w:w="0" w:type="auto"/>
            <w:tcBorders>
              <w:top w:val="single" w:sz="4" w:space="0" w:color="000000"/>
              <w:left w:val="single" w:sz="4" w:space="0" w:color="000000"/>
              <w:bottom w:val="single" w:sz="4" w:space="0" w:color="000000"/>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Проектируемая рекреационная зона с. Варваровка</w:t>
            </w:r>
          </w:p>
        </w:tc>
        <w:tc>
          <w:tcPr>
            <w:tcW w:w="0" w:type="auto"/>
            <w:tcBorders>
              <w:top w:val="single" w:sz="4" w:space="0" w:color="000000"/>
              <w:left w:val="single" w:sz="4" w:space="0" w:color="000000"/>
              <w:bottom w:val="single" w:sz="4" w:space="0" w:color="000000"/>
              <w:right w:val="single" w:sz="4" w:space="0" w:color="auto"/>
            </w:tcBorders>
          </w:tcPr>
          <w:p w:rsidR="005A7420" w:rsidRPr="007B23EB" w:rsidRDefault="005A7420" w:rsidP="005A7420">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2010-2014г.</w:t>
            </w:r>
          </w:p>
        </w:tc>
        <w:tc>
          <w:tcPr>
            <w:tcW w:w="0" w:type="auto"/>
            <w:vMerge/>
            <w:tcBorders>
              <w:top w:val="single" w:sz="4" w:space="0" w:color="auto"/>
              <w:left w:val="single" w:sz="4" w:space="0" w:color="auto"/>
              <w:bottom w:val="single" w:sz="4" w:space="0" w:color="auto"/>
              <w:right w:val="single" w:sz="4" w:space="0" w:color="auto"/>
            </w:tcBorders>
          </w:tcPr>
          <w:p w:rsidR="005A7420" w:rsidRPr="007B23EB" w:rsidRDefault="005A7420" w:rsidP="005A7420">
            <w:pPr>
              <w:snapToGrid w:val="0"/>
              <w:rPr>
                <w:sz w:val="16"/>
                <w:szCs w:val="16"/>
              </w:rPr>
            </w:pPr>
          </w:p>
        </w:tc>
      </w:tr>
    </w:tbl>
    <w:p w:rsidR="005A7420" w:rsidRDefault="005A7420" w:rsidP="00BF6216">
      <w:pPr>
        <w:jc w:val="both"/>
        <w:rPr>
          <w:sz w:val="18"/>
          <w:szCs w:val="18"/>
        </w:rPr>
      </w:pPr>
    </w:p>
    <w:p w:rsidR="005A7420" w:rsidRDefault="005A7420" w:rsidP="00BF6216">
      <w:pPr>
        <w:jc w:val="both"/>
        <w:rPr>
          <w:sz w:val="18"/>
          <w:szCs w:val="18"/>
        </w:rPr>
      </w:pPr>
    </w:p>
    <w:p w:rsidR="008C21C1" w:rsidRPr="007B23EB" w:rsidRDefault="008C21C1" w:rsidP="008C21C1">
      <w:pPr>
        <w:ind w:left="357"/>
        <w:jc w:val="center"/>
        <w:rPr>
          <w:b/>
          <w:sz w:val="16"/>
          <w:szCs w:val="16"/>
        </w:rPr>
      </w:pPr>
      <w:r w:rsidRPr="007B23EB">
        <w:rPr>
          <w:sz w:val="16"/>
          <w:szCs w:val="16"/>
        </w:rPr>
        <w:t>2</w:t>
      </w:r>
      <w:r w:rsidRPr="007B23EB">
        <w:rPr>
          <w:b/>
          <w:sz w:val="16"/>
          <w:szCs w:val="16"/>
        </w:rPr>
        <w:t>.3.10. Предложения по обеспечению территории сельского поселения</w:t>
      </w:r>
    </w:p>
    <w:p w:rsidR="008C21C1" w:rsidRPr="007B23EB" w:rsidRDefault="008C21C1" w:rsidP="008C21C1">
      <w:pPr>
        <w:ind w:left="360"/>
        <w:jc w:val="center"/>
        <w:rPr>
          <w:b/>
          <w:sz w:val="16"/>
          <w:szCs w:val="16"/>
        </w:rPr>
      </w:pPr>
      <w:r w:rsidRPr="007B23EB">
        <w:rPr>
          <w:b/>
          <w:sz w:val="16"/>
          <w:szCs w:val="16"/>
        </w:rPr>
        <w:t>местами захоронения</w:t>
      </w:r>
    </w:p>
    <w:p w:rsidR="008C21C1" w:rsidRPr="007B23EB" w:rsidRDefault="008C21C1" w:rsidP="008C21C1">
      <w:pPr>
        <w:pStyle w:val="ConsPlusNormal"/>
        <w:widowControl/>
        <w:ind w:firstLine="709"/>
        <w:jc w:val="both"/>
        <w:rPr>
          <w:rFonts w:ascii="Times New Roman" w:hAnsi="Times New Roman"/>
          <w:sz w:val="16"/>
          <w:szCs w:val="16"/>
        </w:rPr>
      </w:pPr>
    </w:p>
    <w:p w:rsidR="008C21C1" w:rsidRPr="007B23EB" w:rsidRDefault="008C21C1" w:rsidP="008C21C1">
      <w:pPr>
        <w:pStyle w:val="ConsPlusNormal"/>
        <w:widowControl/>
        <w:ind w:firstLine="709"/>
        <w:jc w:val="both"/>
        <w:rPr>
          <w:rFonts w:ascii="Times New Roman" w:hAnsi="Times New Roman"/>
          <w:sz w:val="16"/>
          <w:szCs w:val="16"/>
        </w:rPr>
      </w:pPr>
      <w:r w:rsidRPr="007B23EB">
        <w:rPr>
          <w:rFonts w:ascii="Times New Roman" w:eastAsia="Times New Roman" w:hAnsi="Times New Roman"/>
          <w:spacing w:val="-3"/>
          <w:sz w:val="16"/>
          <w:szCs w:val="16"/>
        </w:rPr>
        <w:t>Согласно ст. 14 и 14.1 Федерального закона №131-ФЗ от 06.10.2003 г.,</w:t>
      </w:r>
      <w:r w:rsidRPr="007B23EB">
        <w:rPr>
          <w:rFonts w:ascii="Times New Roman" w:hAnsi="Times New Roman"/>
          <w:sz w:val="16"/>
          <w:szCs w:val="16"/>
        </w:rPr>
        <w:t xml:space="preserve"> к полномочиям  администрации сельского поселения относится содержание мест захоронения.</w:t>
      </w:r>
    </w:p>
    <w:p w:rsidR="008C21C1" w:rsidRPr="007B23EB" w:rsidRDefault="008C21C1" w:rsidP="008C21C1">
      <w:pPr>
        <w:autoSpaceDE w:val="0"/>
        <w:ind w:firstLine="720"/>
        <w:jc w:val="both"/>
        <w:rPr>
          <w:rFonts w:cs="Arial"/>
          <w:spacing w:val="-10"/>
          <w:sz w:val="16"/>
          <w:szCs w:val="16"/>
        </w:rPr>
      </w:pPr>
      <w:r w:rsidRPr="007B23EB">
        <w:rPr>
          <w:rFonts w:cs="Arial"/>
          <w:sz w:val="16"/>
          <w:szCs w:val="16"/>
        </w:rPr>
        <w:t>На территории Русско-Буйловского сельского поселения находится три действующих кладбища,</w:t>
      </w:r>
      <w:r w:rsidRPr="007B23EB">
        <w:rPr>
          <w:sz w:val="16"/>
          <w:szCs w:val="16"/>
          <w:lang w:eastAsia="ar-SA"/>
        </w:rPr>
        <w:t xml:space="preserve"> в каждом населенном пункте, общей площадью 7 га. </w:t>
      </w:r>
      <w:r w:rsidRPr="007B23EB">
        <w:rPr>
          <w:rFonts w:cs="Arial"/>
          <w:sz w:val="16"/>
          <w:szCs w:val="16"/>
        </w:rPr>
        <w:t>П</w:t>
      </w:r>
      <w:r w:rsidRPr="007B23EB">
        <w:rPr>
          <w:rFonts w:cs="Arial"/>
          <w:spacing w:val="-10"/>
          <w:sz w:val="16"/>
          <w:szCs w:val="16"/>
        </w:rPr>
        <w:t>редполагается их использование до конца проектного срока.  На  долгосрочную перспективу  за  границей села Русская Буйловка зарезервирована территория 5 га. Также Генеральным планом предполагается рекультивация территории закрытого скотомогильника у села Русская Буйловка.</w:t>
      </w:r>
    </w:p>
    <w:p w:rsidR="008C21C1" w:rsidRPr="007B23EB" w:rsidRDefault="008C21C1" w:rsidP="008C21C1">
      <w:pPr>
        <w:rPr>
          <w:sz w:val="16"/>
          <w:szCs w:val="16"/>
        </w:rPr>
      </w:pPr>
    </w:p>
    <w:p w:rsidR="005A7420" w:rsidRDefault="008C21C1" w:rsidP="008C21C1">
      <w:pPr>
        <w:jc w:val="both"/>
        <w:rPr>
          <w:sz w:val="18"/>
          <w:szCs w:val="18"/>
        </w:rPr>
      </w:pPr>
      <w:r w:rsidRPr="007B23EB">
        <w:rPr>
          <w:rFonts w:eastAsia="Arial Unicode MS"/>
          <w:b/>
          <w:bCs/>
          <w:i/>
          <w:iCs/>
          <w:spacing w:val="-10"/>
          <w:sz w:val="16"/>
          <w:szCs w:val="16"/>
        </w:rPr>
        <w:t xml:space="preserve">Перечень мероприятий по территориальному планированию по </w:t>
      </w:r>
      <w:r w:rsidRPr="007B23EB">
        <w:rPr>
          <w:b/>
          <w:i/>
          <w:sz w:val="16"/>
          <w:szCs w:val="16"/>
        </w:rPr>
        <w:t>организации мест захоронения</w:t>
      </w:r>
    </w:p>
    <w:p w:rsidR="005A7420" w:rsidRDefault="005A7420" w:rsidP="00BF6216">
      <w:pPr>
        <w:jc w:val="both"/>
        <w:rPr>
          <w:sz w:val="18"/>
          <w:szCs w:val="18"/>
        </w:rPr>
      </w:pPr>
    </w:p>
    <w:tbl>
      <w:tblPr>
        <w:tblW w:w="0" w:type="auto"/>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
        <w:gridCol w:w="1979"/>
        <w:gridCol w:w="1104"/>
        <w:gridCol w:w="1468"/>
      </w:tblGrid>
      <w:tr w:rsidR="008C21C1" w:rsidRPr="007B23EB" w:rsidTr="00BD3C0F">
        <w:trPr>
          <w:trHeight w:val="253"/>
          <w:jc w:val="center"/>
        </w:trPr>
        <w:tc>
          <w:tcPr>
            <w:tcW w:w="0" w:type="auto"/>
          </w:tcPr>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 xml:space="preserve">№ </w:t>
            </w:r>
          </w:p>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пп</w:t>
            </w:r>
          </w:p>
        </w:tc>
        <w:tc>
          <w:tcPr>
            <w:tcW w:w="0" w:type="auto"/>
          </w:tcPr>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Наименование мероприятия</w:t>
            </w:r>
          </w:p>
        </w:tc>
        <w:tc>
          <w:tcPr>
            <w:tcW w:w="0" w:type="auto"/>
          </w:tcPr>
          <w:p w:rsidR="008C21C1" w:rsidRPr="007B23EB" w:rsidRDefault="008C21C1" w:rsidP="007F0C8E">
            <w:pPr>
              <w:pStyle w:val="ConsPlusNormal"/>
              <w:widowControl/>
              <w:snapToGrid w:val="0"/>
              <w:ind w:firstLine="0"/>
              <w:jc w:val="center"/>
              <w:rPr>
                <w:rFonts w:ascii="Times New Roman" w:hAnsi="Times New Roman"/>
                <w:b/>
                <w:bCs/>
                <w:sz w:val="16"/>
                <w:szCs w:val="16"/>
              </w:rPr>
            </w:pPr>
            <w:r w:rsidRPr="007B23EB">
              <w:rPr>
                <w:rFonts w:ascii="Times New Roman" w:hAnsi="Times New Roman"/>
                <w:b/>
                <w:bCs/>
                <w:sz w:val="16"/>
                <w:szCs w:val="16"/>
              </w:rPr>
              <w:t>Этапы реализации</w:t>
            </w:r>
          </w:p>
        </w:tc>
        <w:tc>
          <w:tcPr>
            <w:tcW w:w="0" w:type="auto"/>
          </w:tcPr>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Исполнитель</w:t>
            </w:r>
          </w:p>
        </w:tc>
      </w:tr>
      <w:tr w:rsidR="008C21C1" w:rsidRPr="007B23EB" w:rsidTr="00BD3C0F">
        <w:trPr>
          <w:trHeight w:val="351"/>
          <w:jc w:val="center"/>
        </w:trPr>
        <w:tc>
          <w:tcPr>
            <w:tcW w:w="0" w:type="auto"/>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w:t>
            </w:r>
          </w:p>
        </w:tc>
        <w:tc>
          <w:tcPr>
            <w:tcW w:w="0" w:type="auto"/>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Кладбища</w:t>
            </w: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p>
        </w:tc>
      </w:tr>
      <w:tr w:rsidR="008C21C1" w:rsidRPr="007B23EB" w:rsidTr="00BD3C0F">
        <w:trPr>
          <w:trHeight w:val="351"/>
          <w:jc w:val="center"/>
        </w:trPr>
        <w:tc>
          <w:tcPr>
            <w:tcW w:w="0" w:type="auto"/>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1.1.</w:t>
            </w:r>
          </w:p>
        </w:tc>
        <w:tc>
          <w:tcPr>
            <w:tcW w:w="0" w:type="auto"/>
          </w:tcPr>
          <w:p w:rsidR="008C21C1" w:rsidRPr="007B23EB" w:rsidRDefault="008C21C1" w:rsidP="007F0C8E">
            <w:pPr>
              <w:tabs>
                <w:tab w:val="left" w:pos="878"/>
              </w:tabs>
              <w:autoSpaceDE w:val="0"/>
              <w:snapToGrid w:val="0"/>
              <w:jc w:val="both"/>
              <w:rPr>
                <w:b/>
                <w:iCs/>
                <w:spacing w:val="-10"/>
                <w:sz w:val="16"/>
                <w:szCs w:val="16"/>
                <w:lang w:eastAsia="ar-SA"/>
              </w:rPr>
            </w:pPr>
            <w:r w:rsidRPr="007B23EB">
              <w:rPr>
                <w:b/>
                <w:iCs/>
                <w:spacing w:val="-10"/>
                <w:sz w:val="16"/>
                <w:szCs w:val="16"/>
                <w:lang w:eastAsia="ar-SA"/>
              </w:rPr>
              <w:t>с. Русская Буйловка</w:t>
            </w:r>
          </w:p>
          <w:p w:rsidR="008C21C1" w:rsidRPr="007B23EB" w:rsidRDefault="008C21C1" w:rsidP="007F0C8E">
            <w:pPr>
              <w:tabs>
                <w:tab w:val="left" w:pos="878"/>
              </w:tabs>
              <w:autoSpaceDE w:val="0"/>
              <w:rPr>
                <w:iCs/>
                <w:spacing w:val="-10"/>
                <w:sz w:val="16"/>
                <w:szCs w:val="16"/>
                <w:lang w:eastAsia="ar-SA"/>
              </w:rPr>
            </w:pPr>
            <w:r w:rsidRPr="007B23EB">
              <w:rPr>
                <w:iCs/>
                <w:spacing w:val="-10"/>
                <w:sz w:val="16"/>
                <w:szCs w:val="16"/>
                <w:lang w:eastAsia="ar-SA"/>
              </w:rPr>
              <w:t>Резервирование территории 5 га за юго-восточной границей села Русская Буйловка для перспективного размещения кладбища;</w:t>
            </w:r>
          </w:p>
          <w:p w:rsidR="008C21C1" w:rsidRPr="007B23EB" w:rsidRDefault="008C21C1" w:rsidP="007F0C8E">
            <w:pPr>
              <w:pStyle w:val="ConsPlusNormal"/>
              <w:widowControl/>
              <w:snapToGrid w:val="0"/>
              <w:ind w:firstLine="0"/>
              <w:rPr>
                <w:rFonts w:ascii="Times New Roman" w:hAnsi="Times New Roman"/>
                <w:sz w:val="16"/>
                <w:szCs w:val="16"/>
              </w:rPr>
            </w:pPr>
            <w:r w:rsidRPr="007B23EB">
              <w:rPr>
                <w:rFonts w:ascii="Times New Roman" w:hAnsi="Times New Roman"/>
                <w:sz w:val="16"/>
                <w:szCs w:val="16"/>
              </w:rPr>
              <w:t>Благоустройство действующего кладбища</w:t>
            </w: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p>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r w:rsidRPr="007B23EB">
              <w:rPr>
                <w:sz w:val="16"/>
                <w:szCs w:val="16"/>
              </w:rPr>
              <w:t>2012-2020 г.</w:t>
            </w:r>
          </w:p>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r w:rsidRPr="007B23EB">
              <w:rPr>
                <w:sz w:val="16"/>
                <w:szCs w:val="16"/>
              </w:rPr>
              <w:t>2012-2015 г.</w:t>
            </w: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8C21C1" w:rsidRPr="007B23EB" w:rsidRDefault="008C21C1" w:rsidP="007F0C8E">
            <w:pPr>
              <w:pStyle w:val="ConsPlusNormal"/>
              <w:widowControl/>
              <w:snapToGrid w:val="0"/>
              <w:ind w:firstLine="0"/>
              <w:jc w:val="both"/>
              <w:rPr>
                <w:rFonts w:ascii="Times New Roman" w:hAnsi="Times New Roman"/>
                <w:sz w:val="16"/>
                <w:szCs w:val="16"/>
              </w:rPr>
            </w:pPr>
          </w:p>
        </w:tc>
      </w:tr>
      <w:tr w:rsidR="008C21C1" w:rsidRPr="007B23EB" w:rsidTr="00BD3C0F">
        <w:trPr>
          <w:trHeight w:val="351"/>
          <w:jc w:val="center"/>
        </w:trPr>
        <w:tc>
          <w:tcPr>
            <w:tcW w:w="0" w:type="auto"/>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1.2.</w:t>
            </w:r>
          </w:p>
        </w:tc>
        <w:tc>
          <w:tcPr>
            <w:tcW w:w="0" w:type="auto"/>
          </w:tcPr>
          <w:p w:rsidR="008C21C1" w:rsidRPr="007B23EB" w:rsidRDefault="008C21C1" w:rsidP="007F0C8E">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пос. Шкурлат 3-й</w:t>
            </w:r>
          </w:p>
          <w:p w:rsidR="008C21C1" w:rsidRPr="007B23EB" w:rsidRDefault="008C21C1" w:rsidP="007F0C8E">
            <w:pPr>
              <w:pStyle w:val="ConsPlusNormal"/>
              <w:widowControl/>
              <w:snapToGrid w:val="0"/>
              <w:ind w:firstLine="0"/>
              <w:rPr>
                <w:rFonts w:ascii="Times New Roman" w:hAnsi="Times New Roman"/>
                <w:sz w:val="16"/>
                <w:szCs w:val="16"/>
              </w:rPr>
            </w:pPr>
            <w:r w:rsidRPr="007B23EB">
              <w:rPr>
                <w:rFonts w:ascii="Times New Roman" w:hAnsi="Times New Roman"/>
                <w:sz w:val="16"/>
                <w:szCs w:val="16"/>
              </w:rPr>
              <w:t>Благоустройство действующего кладбища</w:t>
            </w:r>
          </w:p>
        </w:tc>
        <w:tc>
          <w:tcPr>
            <w:tcW w:w="0" w:type="auto"/>
          </w:tcPr>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r w:rsidRPr="007B23EB">
              <w:rPr>
                <w:sz w:val="16"/>
                <w:szCs w:val="16"/>
              </w:rPr>
              <w:t>2012-2015 г.</w:t>
            </w: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8C21C1" w:rsidRPr="007B23EB" w:rsidRDefault="008C21C1" w:rsidP="007F0C8E">
            <w:pPr>
              <w:pStyle w:val="ConsPlusNormal"/>
              <w:widowControl/>
              <w:snapToGrid w:val="0"/>
              <w:ind w:firstLine="0"/>
              <w:jc w:val="both"/>
              <w:rPr>
                <w:rFonts w:ascii="Times New Roman" w:hAnsi="Times New Roman"/>
                <w:sz w:val="16"/>
                <w:szCs w:val="16"/>
              </w:rPr>
            </w:pPr>
          </w:p>
        </w:tc>
      </w:tr>
      <w:tr w:rsidR="008C21C1" w:rsidRPr="007B23EB" w:rsidTr="00BD3C0F">
        <w:trPr>
          <w:trHeight w:val="351"/>
          <w:jc w:val="center"/>
        </w:trPr>
        <w:tc>
          <w:tcPr>
            <w:tcW w:w="0" w:type="auto"/>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1.3.</w:t>
            </w:r>
          </w:p>
        </w:tc>
        <w:tc>
          <w:tcPr>
            <w:tcW w:w="0" w:type="auto"/>
          </w:tcPr>
          <w:p w:rsidR="008C21C1" w:rsidRPr="007B23EB" w:rsidRDefault="008C21C1" w:rsidP="007F0C8E">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с.Варваровка</w:t>
            </w:r>
          </w:p>
          <w:p w:rsidR="008C21C1" w:rsidRPr="007B23EB" w:rsidRDefault="008C21C1" w:rsidP="007F0C8E">
            <w:pPr>
              <w:pStyle w:val="ConsPlusNormal"/>
              <w:widowControl/>
              <w:ind w:firstLine="0"/>
              <w:rPr>
                <w:rFonts w:ascii="Times New Roman" w:hAnsi="Times New Roman"/>
                <w:sz w:val="16"/>
                <w:szCs w:val="16"/>
              </w:rPr>
            </w:pPr>
            <w:r w:rsidRPr="007B23EB">
              <w:rPr>
                <w:rFonts w:ascii="Times New Roman" w:hAnsi="Times New Roman"/>
                <w:sz w:val="16"/>
                <w:szCs w:val="16"/>
              </w:rPr>
              <w:t>Благоустройство действующего кладбища</w:t>
            </w:r>
          </w:p>
        </w:tc>
        <w:tc>
          <w:tcPr>
            <w:tcW w:w="0" w:type="auto"/>
          </w:tcPr>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r w:rsidRPr="007B23EB">
              <w:rPr>
                <w:sz w:val="16"/>
                <w:szCs w:val="16"/>
              </w:rPr>
              <w:t>2015 г.</w:t>
            </w: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8C21C1" w:rsidRPr="007B23EB" w:rsidRDefault="008C21C1" w:rsidP="007F0C8E">
            <w:pPr>
              <w:pStyle w:val="ConsPlusNormal"/>
              <w:widowControl/>
              <w:snapToGrid w:val="0"/>
              <w:ind w:firstLine="0"/>
              <w:jc w:val="both"/>
              <w:rPr>
                <w:rFonts w:ascii="Times New Roman" w:hAnsi="Times New Roman"/>
                <w:sz w:val="16"/>
                <w:szCs w:val="16"/>
              </w:rPr>
            </w:pPr>
          </w:p>
        </w:tc>
      </w:tr>
      <w:tr w:rsidR="008C21C1" w:rsidRPr="007B23EB" w:rsidTr="00BD3C0F">
        <w:trPr>
          <w:trHeight w:val="351"/>
          <w:jc w:val="center"/>
        </w:trPr>
        <w:tc>
          <w:tcPr>
            <w:tcW w:w="0" w:type="auto"/>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2.</w:t>
            </w:r>
          </w:p>
        </w:tc>
        <w:tc>
          <w:tcPr>
            <w:tcW w:w="0" w:type="auto"/>
          </w:tcPr>
          <w:p w:rsidR="008C21C1" w:rsidRPr="007B23EB" w:rsidRDefault="008C21C1" w:rsidP="007F0C8E">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Благоустройство мест мемориальных захоронений (братские могилы)</w:t>
            </w:r>
          </w:p>
          <w:p w:rsidR="008C21C1" w:rsidRPr="007B23EB" w:rsidRDefault="008C21C1" w:rsidP="007F0C8E">
            <w:pPr>
              <w:pStyle w:val="ConsPlusNormal"/>
              <w:widowControl/>
              <w:ind w:firstLine="0"/>
              <w:jc w:val="both"/>
              <w:rPr>
                <w:rFonts w:ascii="Times New Roman" w:hAnsi="Times New Roman"/>
                <w:sz w:val="16"/>
                <w:szCs w:val="16"/>
              </w:rPr>
            </w:pPr>
            <w:r w:rsidRPr="007B23EB">
              <w:rPr>
                <w:rFonts w:ascii="Times New Roman" w:hAnsi="Times New Roman"/>
                <w:sz w:val="16"/>
                <w:szCs w:val="16"/>
              </w:rPr>
              <w:t>- в с.Русская Буйловка</w:t>
            </w:r>
          </w:p>
        </w:tc>
        <w:tc>
          <w:tcPr>
            <w:tcW w:w="0" w:type="auto"/>
          </w:tcPr>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r w:rsidRPr="007B23EB">
              <w:rPr>
                <w:sz w:val="16"/>
                <w:szCs w:val="16"/>
              </w:rPr>
              <w:t>2012-2015 г.</w:t>
            </w: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p w:rsidR="008C21C1" w:rsidRPr="007B23EB" w:rsidRDefault="008C21C1" w:rsidP="007F0C8E">
            <w:pPr>
              <w:pStyle w:val="ConsPlusNormal"/>
              <w:widowControl/>
              <w:snapToGrid w:val="0"/>
              <w:ind w:firstLine="0"/>
              <w:jc w:val="both"/>
              <w:rPr>
                <w:rFonts w:ascii="Times New Roman" w:hAnsi="Times New Roman"/>
                <w:sz w:val="16"/>
                <w:szCs w:val="16"/>
              </w:rPr>
            </w:pPr>
          </w:p>
        </w:tc>
      </w:tr>
      <w:tr w:rsidR="008C21C1" w:rsidRPr="007B23EB" w:rsidTr="00BD3C0F">
        <w:trPr>
          <w:trHeight w:val="351"/>
          <w:jc w:val="center"/>
        </w:trPr>
        <w:tc>
          <w:tcPr>
            <w:tcW w:w="0" w:type="auto"/>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lastRenderedPageBreak/>
              <w:t>3.</w:t>
            </w:r>
          </w:p>
        </w:tc>
        <w:tc>
          <w:tcPr>
            <w:tcW w:w="0" w:type="auto"/>
          </w:tcPr>
          <w:p w:rsidR="008C21C1" w:rsidRPr="007B23EB" w:rsidRDefault="008C21C1" w:rsidP="007F0C8E">
            <w:pPr>
              <w:pStyle w:val="ConsPlusNormal"/>
              <w:widowControl/>
              <w:snapToGrid w:val="0"/>
              <w:ind w:firstLine="0"/>
              <w:rPr>
                <w:rFonts w:ascii="Times New Roman" w:hAnsi="Times New Roman"/>
                <w:b/>
                <w:sz w:val="16"/>
                <w:szCs w:val="16"/>
              </w:rPr>
            </w:pPr>
            <w:r w:rsidRPr="007B23EB">
              <w:rPr>
                <w:rFonts w:ascii="Times New Roman" w:hAnsi="Times New Roman"/>
                <w:b/>
                <w:sz w:val="16"/>
                <w:szCs w:val="16"/>
              </w:rPr>
              <w:t>Скотомогильник</w:t>
            </w:r>
          </w:p>
          <w:p w:rsidR="008C21C1" w:rsidRPr="007B23EB" w:rsidRDefault="008C21C1" w:rsidP="007F0C8E">
            <w:pPr>
              <w:rPr>
                <w:sz w:val="16"/>
                <w:szCs w:val="16"/>
              </w:rPr>
            </w:pPr>
            <w:r w:rsidRPr="007B23EB">
              <w:rPr>
                <w:sz w:val="16"/>
                <w:szCs w:val="16"/>
              </w:rPr>
              <w:t>Рекультивация территории закрытого скотомогильника у села Русская Буйловка</w:t>
            </w:r>
          </w:p>
        </w:tc>
        <w:tc>
          <w:tcPr>
            <w:tcW w:w="0" w:type="auto"/>
          </w:tcPr>
          <w:p w:rsidR="008C21C1" w:rsidRPr="007B23EB" w:rsidRDefault="008C21C1" w:rsidP="007F0C8E">
            <w:pPr>
              <w:snapToGrid w:val="0"/>
              <w:jc w:val="both"/>
              <w:rPr>
                <w:sz w:val="16"/>
                <w:szCs w:val="16"/>
              </w:rPr>
            </w:pPr>
          </w:p>
          <w:p w:rsidR="008C21C1" w:rsidRPr="007B23EB" w:rsidRDefault="008C21C1" w:rsidP="007F0C8E">
            <w:pPr>
              <w:snapToGrid w:val="0"/>
              <w:jc w:val="both"/>
              <w:rPr>
                <w:sz w:val="16"/>
                <w:szCs w:val="16"/>
              </w:rPr>
            </w:pPr>
            <w:r w:rsidRPr="007B23EB">
              <w:rPr>
                <w:sz w:val="16"/>
                <w:szCs w:val="16"/>
              </w:rPr>
              <w:t>2012-2020 г.</w:t>
            </w:r>
          </w:p>
        </w:tc>
        <w:tc>
          <w:tcPr>
            <w:tcW w:w="0" w:type="auto"/>
          </w:tcPr>
          <w:p w:rsidR="008C21C1" w:rsidRPr="007B23EB" w:rsidRDefault="008C21C1" w:rsidP="007F0C8E">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 администрация района</w:t>
            </w:r>
          </w:p>
        </w:tc>
      </w:tr>
    </w:tbl>
    <w:p w:rsidR="005A7420" w:rsidRDefault="005A7420" w:rsidP="00BF6216">
      <w:pPr>
        <w:jc w:val="both"/>
        <w:rPr>
          <w:sz w:val="18"/>
          <w:szCs w:val="18"/>
        </w:rPr>
      </w:pPr>
    </w:p>
    <w:p w:rsidR="005A7420" w:rsidRDefault="005A7420" w:rsidP="00BF6216">
      <w:pPr>
        <w:jc w:val="both"/>
        <w:rPr>
          <w:sz w:val="18"/>
          <w:szCs w:val="18"/>
        </w:rPr>
      </w:pPr>
    </w:p>
    <w:p w:rsidR="008C21C1" w:rsidRPr="007B23EB" w:rsidRDefault="008C21C1" w:rsidP="008C21C1">
      <w:pPr>
        <w:ind w:left="357"/>
        <w:jc w:val="center"/>
        <w:rPr>
          <w:b/>
          <w:sz w:val="16"/>
          <w:szCs w:val="16"/>
        </w:rPr>
      </w:pPr>
      <w:r w:rsidRPr="007B23EB">
        <w:rPr>
          <w:b/>
          <w:sz w:val="16"/>
          <w:szCs w:val="16"/>
        </w:rPr>
        <w:t>2.3.11. Предложения по инженерной подготовке территории</w:t>
      </w:r>
    </w:p>
    <w:p w:rsidR="008C21C1" w:rsidRPr="007B23EB" w:rsidRDefault="008C21C1" w:rsidP="008C21C1">
      <w:pPr>
        <w:rPr>
          <w:sz w:val="16"/>
          <w:szCs w:val="16"/>
        </w:rPr>
      </w:pPr>
      <w:r w:rsidRPr="007B23EB">
        <w:rPr>
          <w:sz w:val="16"/>
          <w:szCs w:val="16"/>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8C21C1" w:rsidRPr="007B23EB" w:rsidRDefault="008C21C1" w:rsidP="008C21C1">
      <w:pPr>
        <w:spacing w:line="23" w:lineRule="atLeast"/>
        <w:ind w:firstLine="709"/>
        <w:rPr>
          <w:sz w:val="16"/>
          <w:szCs w:val="16"/>
        </w:rPr>
      </w:pPr>
      <w:r w:rsidRPr="007B23EB">
        <w:rPr>
          <w:sz w:val="16"/>
          <w:szCs w:val="16"/>
        </w:rPr>
        <w:t xml:space="preserve">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w:t>
      </w:r>
    </w:p>
    <w:p w:rsidR="008C21C1" w:rsidRPr="007B23EB" w:rsidRDefault="008C21C1" w:rsidP="008C21C1">
      <w:pPr>
        <w:pStyle w:val="ac"/>
        <w:spacing w:after="0" w:line="23" w:lineRule="atLeast"/>
        <w:ind w:firstLine="709"/>
        <w:rPr>
          <w:sz w:val="16"/>
          <w:szCs w:val="16"/>
        </w:rPr>
      </w:pPr>
      <w:r w:rsidRPr="007B23EB">
        <w:rPr>
          <w:sz w:val="16"/>
          <w:szCs w:val="16"/>
        </w:rPr>
        <w:t>Защита от затопления паводковыми водами реки Дон планируемых к строительству спортивных объектов близ озера Чистый Ильмень требует проведения мероприятий по инженерной подготовки.</w:t>
      </w:r>
    </w:p>
    <w:p w:rsidR="008C21C1" w:rsidRPr="007B23EB" w:rsidRDefault="008C21C1" w:rsidP="008C21C1">
      <w:pPr>
        <w:pStyle w:val="ConsPlusNormal"/>
        <w:widowControl/>
        <w:ind w:left="360" w:firstLine="0"/>
        <w:rPr>
          <w:rFonts w:ascii="Times New Roman" w:eastAsia="Arial Unicode MS" w:hAnsi="Times New Roman"/>
          <w:b/>
          <w:bCs/>
          <w:i/>
          <w:iCs/>
          <w:spacing w:val="-10"/>
          <w:sz w:val="16"/>
          <w:szCs w:val="16"/>
        </w:rPr>
      </w:pPr>
    </w:p>
    <w:p w:rsidR="008C21C1" w:rsidRPr="007B23EB" w:rsidRDefault="008C21C1" w:rsidP="008C21C1">
      <w:pPr>
        <w:pStyle w:val="ConsPlusNormal"/>
        <w:widowControl/>
        <w:ind w:left="360" w:firstLine="0"/>
        <w:rPr>
          <w:rFonts w:ascii="Times New Roman" w:eastAsia="Arial Unicode MS" w:hAnsi="Times New Roman"/>
          <w:b/>
          <w:bCs/>
          <w:i/>
          <w:iCs/>
          <w:spacing w:val="-10"/>
          <w:sz w:val="16"/>
          <w:szCs w:val="16"/>
        </w:rPr>
      </w:pPr>
    </w:p>
    <w:p w:rsidR="008C21C1" w:rsidRPr="007B23EB" w:rsidRDefault="008C21C1" w:rsidP="008C21C1">
      <w:pPr>
        <w:pStyle w:val="ConsPlusNormal"/>
        <w:widowControl/>
        <w:ind w:left="360" w:firstLine="0"/>
        <w:rPr>
          <w:rFonts w:ascii="Times New Roman" w:eastAsia="Arial Unicode MS" w:hAnsi="Times New Roman"/>
          <w:b/>
          <w:bCs/>
          <w:i/>
          <w:iCs/>
          <w:spacing w:val="-10"/>
          <w:sz w:val="16"/>
          <w:szCs w:val="16"/>
        </w:rPr>
      </w:pPr>
    </w:p>
    <w:p w:rsidR="008C21C1" w:rsidRPr="007B23EB" w:rsidRDefault="008C21C1" w:rsidP="008C21C1">
      <w:pPr>
        <w:pStyle w:val="ConsPlusNormal"/>
        <w:widowControl/>
        <w:ind w:left="360" w:firstLine="0"/>
        <w:rPr>
          <w:rFonts w:ascii="Times New Roman" w:eastAsia="Arial Unicode MS" w:hAnsi="Times New Roman"/>
          <w:b/>
          <w:bCs/>
          <w:i/>
          <w:iCs/>
          <w:spacing w:val="-10"/>
          <w:sz w:val="16"/>
          <w:szCs w:val="16"/>
        </w:rPr>
      </w:pPr>
    </w:p>
    <w:p w:rsidR="008C21C1" w:rsidRPr="007B23EB" w:rsidRDefault="008C21C1" w:rsidP="008C21C1">
      <w:pPr>
        <w:pStyle w:val="ConsPlusNormal"/>
        <w:widowControl/>
        <w:ind w:left="360" w:firstLine="0"/>
        <w:jc w:val="center"/>
        <w:rPr>
          <w:rFonts w:ascii="Times New Roman" w:hAnsi="Times New Roman"/>
          <w:b/>
          <w:i/>
          <w:sz w:val="16"/>
          <w:szCs w:val="16"/>
        </w:rPr>
      </w:pPr>
      <w:r w:rsidRPr="007B23EB">
        <w:rPr>
          <w:rFonts w:ascii="Times New Roman" w:eastAsia="Arial Unicode MS" w:hAnsi="Times New Roman"/>
          <w:b/>
          <w:bCs/>
          <w:i/>
          <w:iCs/>
          <w:spacing w:val="-10"/>
          <w:sz w:val="16"/>
          <w:szCs w:val="16"/>
        </w:rPr>
        <w:t xml:space="preserve">Перечень мероприятий по территориальному планированию по </w:t>
      </w:r>
      <w:r w:rsidRPr="007B23EB">
        <w:rPr>
          <w:rFonts w:ascii="Times New Roman" w:hAnsi="Times New Roman"/>
          <w:b/>
          <w:i/>
          <w:sz w:val="16"/>
          <w:szCs w:val="16"/>
        </w:rPr>
        <w:t>организации мест захоронения</w:t>
      </w:r>
    </w:p>
    <w:p w:rsidR="008C21C1" w:rsidRPr="007B23EB" w:rsidRDefault="008C21C1" w:rsidP="008C21C1">
      <w:pPr>
        <w:pStyle w:val="ConsPlusNormal"/>
        <w:widowControl/>
        <w:ind w:left="360" w:firstLine="0"/>
        <w:rPr>
          <w:rFonts w:ascii="Times New Roman" w:hAnsi="Times New Roman"/>
          <w:b/>
          <w:i/>
          <w:sz w:val="16"/>
          <w:szCs w:val="16"/>
        </w:rPr>
      </w:pPr>
    </w:p>
    <w:tbl>
      <w:tblPr>
        <w:tblW w:w="0" w:type="auto"/>
        <w:jc w:val="center"/>
        <w:tblInd w:w="452" w:type="dxa"/>
        <w:tblLook w:val="0000"/>
      </w:tblPr>
      <w:tblGrid>
        <w:gridCol w:w="456"/>
        <w:gridCol w:w="2022"/>
        <w:gridCol w:w="1167"/>
        <w:gridCol w:w="1363"/>
      </w:tblGrid>
      <w:tr w:rsidR="008C21C1" w:rsidRPr="007B23EB" w:rsidTr="008C21C1">
        <w:trPr>
          <w:trHeight w:val="253"/>
          <w:jc w:val="center"/>
        </w:trPr>
        <w:tc>
          <w:tcPr>
            <w:tcW w:w="0" w:type="auto"/>
            <w:tcBorders>
              <w:top w:val="single" w:sz="4" w:space="0" w:color="000000"/>
              <w:left w:val="single" w:sz="4" w:space="0" w:color="000000"/>
              <w:bottom w:val="single" w:sz="4" w:space="0" w:color="000000"/>
            </w:tcBorders>
          </w:tcPr>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 xml:space="preserve">№ </w:t>
            </w:r>
          </w:p>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пп</w:t>
            </w:r>
          </w:p>
        </w:tc>
        <w:tc>
          <w:tcPr>
            <w:tcW w:w="0" w:type="auto"/>
            <w:tcBorders>
              <w:top w:val="single" w:sz="4" w:space="0" w:color="000000"/>
              <w:left w:val="single" w:sz="4" w:space="0" w:color="000000"/>
              <w:bottom w:val="single" w:sz="4" w:space="0" w:color="000000"/>
            </w:tcBorders>
          </w:tcPr>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Наименование мероприятия</w:t>
            </w:r>
          </w:p>
        </w:tc>
        <w:tc>
          <w:tcPr>
            <w:tcW w:w="0" w:type="auto"/>
            <w:tcBorders>
              <w:top w:val="single" w:sz="4" w:space="0" w:color="000000"/>
              <w:left w:val="single" w:sz="4" w:space="0" w:color="000000"/>
              <w:bottom w:val="single" w:sz="4" w:space="0" w:color="000000"/>
            </w:tcBorders>
          </w:tcPr>
          <w:p w:rsidR="008C21C1" w:rsidRPr="007B23EB" w:rsidRDefault="008C21C1" w:rsidP="007F0C8E">
            <w:pPr>
              <w:pStyle w:val="ConsPlusNormal"/>
              <w:widowControl/>
              <w:snapToGrid w:val="0"/>
              <w:ind w:firstLine="0"/>
              <w:jc w:val="center"/>
              <w:rPr>
                <w:rFonts w:ascii="Times New Roman" w:hAnsi="Times New Roman"/>
                <w:b/>
                <w:bCs/>
                <w:sz w:val="16"/>
                <w:szCs w:val="16"/>
              </w:rPr>
            </w:pPr>
            <w:r w:rsidRPr="007B23EB">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8C21C1" w:rsidRPr="007B23EB" w:rsidRDefault="008C21C1" w:rsidP="007F0C8E">
            <w:pPr>
              <w:pStyle w:val="ConsPlusNormal"/>
              <w:widowControl/>
              <w:snapToGrid w:val="0"/>
              <w:ind w:firstLine="0"/>
              <w:jc w:val="center"/>
              <w:rPr>
                <w:rFonts w:ascii="Times New Roman" w:hAnsi="Times New Roman"/>
                <w:b/>
                <w:sz w:val="16"/>
                <w:szCs w:val="16"/>
              </w:rPr>
            </w:pPr>
            <w:r w:rsidRPr="007B23EB">
              <w:rPr>
                <w:rFonts w:ascii="Times New Roman" w:hAnsi="Times New Roman"/>
                <w:b/>
                <w:sz w:val="16"/>
                <w:szCs w:val="16"/>
              </w:rPr>
              <w:t>Исполнитель</w:t>
            </w:r>
          </w:p>
        </w:tc>
      </w:tr>
      <w:tr w:rsidR="008C21C1" w:rsidRPr="007B23EB" w:rsidTr="008C21C1">
        <w:trPr>
          <w:trHeight w:val="464"/>
          <w:jc w:val="center"/>
        </w:trPr>
        <w:tc>
          <w:tcPr>
            <w:tcW w:w="0" w:type="auto"/>
            <w:tcBorders>
              <w:top w:val="single" w:sz="4" w:space="0" w:color="000000"/>
              <w:left w:val="single" w:sz="4" w:space="0" w:color="000000"/>
              <w:bottom w:val="single" w:sz="4" w:space="0" w:color="000000"/>
            </w:tcBorders>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1.1.</w:t>
            </w:r>
          </w:p>
        </w:tc>
        <w:tc>
          <w:tcPr>
            <w:tcW w:w="0" w:type="auto"/>
            <w:tcBorders>
              <w:top w:val="single" w:sz="4" w:space="0" w:color="000000"/>
              <w:left w:val="single" w:sz="4" w:space="0" w:color="000000"/>
              <w:bottom w:val="single" w:sz="4" w:space="0" w:color="000000"/>
            </w:tcBorders>
          </w:tcPr>
          <w:p w:rsidR="008C21C1" w:rsidRPr="007B23EB" w:rsidRDefault="008C21C1" w:rsidP="007F0C8E">
            <w:pPr>
              <w:pStyle w:val="ac"/>
              <w:tabs>
                <w:tab w:val="left" w:pos="2653"/>
              </w:tabs>
              <w:spacing w:after="0" w:line="23" w:lineRule="atLeast"/>
              <w:jc w:val="both"/>
              <w:rPr>
                <w:sz w:val="16"/>
                <w:szCs w:val="16"/>
              </w:rPr>
            </w:pPr>
            <w:r w:rsidRPr="007B23EB">
              <w:rPr>
                <w:sz w:val="16"/>
                <w:szCs w:val="16"/>
              </w:rPr>
              <w:t>Устройство дамб обвалования до отметок исключающих затопление.</w:t>
            </w:r>
          </w:p>
        </w:tc>
        <w:tc>
          <w:tcPr>
            <w:tcW w:w="0" w:type="auto"/>
            <w:tcBorders>
              <w:top w:val="single" w:sz="4" w:space="0" w:color="000000"/>
              <w:left w:val="single" w:sz="4" w:space="0" w:color="000000"/>
              <w:bottom w:val="single" w:sz="4" w:space="0" w:color="000000"/>
            </w:tcBorders>
          </w:tcPr>
          <w:p w:rsidR="008C21C1" w:rsidRPr="007B23EB" w:rsidRDefault="008C21C1" w:rsidP="007F0C8E">
            <w:pPr>
              <w:snapToGrid w:val="0"/>
              <w:jc w:val="both"/>
              <w:rPr>
                <w:sz w:val="16"/>
                <w:szCs w:val="16"/>
              </w:rPr>
            </w:pPr>
            <w:r w:rsidRPr="007B23EB">
              <w:rPr>
                <w:sz w:val="16"/>
                <w:szCs w:val="16"/>
              </w:rPr>
              <w:t>2012-2020 г.</w:t>
            </w:r>
          </w:p>
        </w:tc>
        <w:tc>
          <w:tcPr>
            <w:tcW w:w="0" w:type="auto"/>
            <w:tcBorders>
              <w:top w:val="single" w:sz="4" w:space="0" w:color="000000"/>
              <w:left w:val="single" w:sz="4" w:space="0" w:color="000000"/>
              <w:bottom w:val="single" w:sz="4" w:space="0" w:color="000000"/>
              <w:right w:val="single" w:sz="4" w:space="0" w:color="000000"/>
            </w:tcBorders>
          </w:tcPr>
          <w:p w:rsidR="008C21C1" w:rsidRPr="007B23EB" w:rsidRDefault="008C21C1" w:rsidP="007F0C8E">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r w:rsidR="008C21C1" w:rsidRPr="007B23EB" w:rsidTr="008C21C1">
        <w:trPr>
          <w:trHeight w:val="202"/>
          <w:jc w:val="center"/>
        </w:trPr>
        <w:tc>
          <w:tcPr>
            <w:tcW w:w="0" w:type="auto"/>
            <w:tcBorders>
              <w:left w:val="single" w:sz="4" w:space="0" w:color="000000"/>
              <w:bottom w:val="single" w:sz="4" w:space="0" w:color="000000"/>
            </w:tcBorders>
          </w:tcPr>
          <w:p w:rsidR="008C21C1" w:rsidRPr="007B23EB" w:rsidRDefault="008C21C1" w:rsidP="007F0C8E">
            <w:pPr>
              <w:pStyle w:val="ConsPlusNormal"/>
              <w:widowControl/>
              <w:snapToGrid w:val="0"/>
              <w:ind w:firstLine="0"/>
              <w:jc w:val="both"/>
              <w:rPr>
                <w:rFonts w:ascii="Times New Roman" w:hAnsi="Times New Roman"/>
                <w:b/>
                <w:sz w:val="16"/>
                <w:szCs w:val="16"/>
              </w:rPr>
            </w:pPr>
            <w:r w:rsidRPr="007B23EB">
              <w:rPr>
                <w:rFonts w:ascii="Times New Roman" w:hAnsi="Times New Roman"/>
                <w:b/>
                <w:sz w:val="16"/>
                <w:szCs w:val="16"/>
              </w:rPr>
              <w:t>1.2.</w:t>
            </w:r>
          </w:p>
        </w:tc>
        <w:tc>
          <w:tcPr>
            <w:tcW w:w="0" w:type="auto"/>
            <w:tcBorders>
              <w:left w:val="single" w:sz="4" w:space="0" w:color="000000"/>
              <w:bottom w:val="single" w:sz="4" w:space="0" w:color="000000"/>
            </w:tcBorders>
          </w:tcPr>
          <w:p w:rsidR="008C21C1" w:rsidRPr="007B23EB" w:rsidRDefault="008C21C1" w:rsidP="007F0C8E">
            <w:pPr>
              <w:pStyle w:val="ac"/>
              <w:tabs>
                <w:tab w:val="left" w:pos="2653"/>
              </w:tabs>
              <w:spacing w:after="0" w:line="23" w:lineRule="atLeast"/>
              <w:jc w:val="both"/>
              <w:rPr>
                <w:sz w:val="16"/>
                <w:szCs w:val="16"/>
              </w:rPr>
            </w:pPr>
            <w:r w:rsidRPr="007B23EB">
              <w:rPr>
                <w:sz w:val="16"/>
                <w:szCs w:val="16"/>
              </w:rPr>
              <w:t>Подсыпка затапливаемых территорий.</w:t>
            </w:r>
          </w:p>
        </w:tc>
        <w:tc>
          <w:tcPr>
            <w:tcW w:w="0" w:type="auto"/>
            <w:tcBorders>
              <w:left w:val="single" w:sz="4" w:space="0" w:color="000000"/>
              <w:bottom w:val="single" w:sz="4" w:space="0" w:color="000000"/>
            </w:tcBorders>
          </w:tcPr>
          <w:p w:rsidR="008C21C1" w:rsidRPr="007B23EB" w:rsidRDefault="008C21C1" w:rsidP="007F0C8E">
            <w:pPr>
              <w:snapToGrid w:val="0"/>
              <w:jc w:val="both"/>
              <w:rPr>
                <w:sz w:val="16"/>
                <w:szCs w:val="16"/>
              </w:rPr>
            </w:pPr>
            <w:r w:rsidRPr="007B23EB">
              <w:rPr>
                <w:sz w:val="16"/>
                <w:szCs w:val="16"/>
              </w:rPr>
              <w:t>2012-2020 г.</w:t>
            </w:r>
          </w:p>
        </w:tc>
        <w:tc>
          <w:tcPr>
            <w:tcW w:w="0" w:type="auto"/>
            <w:tcBorders>
              <w:left w:val="single" w:sz="4" w:space="0" w:color="000000"/>
              <w:bottom w:val="single" w:sz="4" w:space="0" w:color="000000"/>
              <w:right w:val="single" w:sz="4" w:space="0" w:color="000000"/>
            </w:tcBorders>
          </w:tcPr>
          <w:p w:rsidR="008C21C1" w:rsidRPr="007B23EB" w:rsidRDefault="008C21C1" w:rsidP="007F0C8E">
            <w:pPr>
              <w:pStyle w:val="ConsPlusNormal"/>
              <w:widowControl/>
              <w:snapToGrid w:val="0"/>
              <w:ind w:firstLine="0"/>
              <w:jc w:val="both"/>
              <w:rPr>
                <w:rFonts w:ascii="Times New Roman" w:hAnsi="Times New Roman"/>
                <w:sz w:val="16"/>
                <w:szCs w:val="16"/>
              </w:rPr>
            </w:pPr>
            <w:r w:rsidRPr="007B23EB">
              <w:rPr>
                <w:rFonts w:ascii="Times New Roman" w:hAnsi="Times New Roman"/>
                <w:sz w:val="16"/>
                <w:szCs w:val="16"/>
              </w:rPr>
              <w:t>Администрация СП</w:t>
            </w:r>
          </w:p>
        </w:tc>
      </w:tr>
    </w:tbl>
    <w:p w:rsidR="005A7420" w:rsidRDefault="005A7420" w:rsidP="00BF6216">
      <w:pPr>
        <w:jc w:val="both"/>
        <w:rPr>
          <w:sz w:val="18"/>
          <w:szCs w:val="18"/>
        </w:rPr>
      </w:pPr>
    </w:p>
    <w:p w:rsidR="008C21C1" w:rsidRPr="007B23EB" w:rsidRDefault="008C21C1" w:rsidP="008C21C1">
      <w:pPr>
        <w:ind w:left="357"/>
        <w:jc w:val="center"/>
        <w:rPr>
          <w:b/>
          <w:sz w:val="16"/>
          <w:szCs w:val="16"/>
        </w:rPr>
      </w:pPr>
      <w:r w:rsidRPr="007B23EB">
        <w:rPr>
          <w:b/>
          <w:sz w:val="16"/>
          <w:szCs w:val="16"/>
        </w:rPr>
        <w:t>2.3.11. Предложения по организации особо охраняемых природных территорий.</w:t>
      </w:r>
    </w:p>
    <w:p w:rsidR="008C21C1" w:rsidRPr="007B23EB" w:rsidRDefault="008C21C1" w:rsidP="008C21C1">
      <w:pPr>
        <w:ind w:firstLine="709"/>
        <w:jc w:val="both"/>
        <w:rPr>
          <w:sz w:val="16"/>
          <w:szCs w:val="16"/>
        </w:rPr>
      </w:pPr>
      <w:r w:rsidRPr="007B23EB">
        <w:rPr>
          <w:sz w:val="16"/>
          <w:szCs w:val="16"/>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8C21C1" w:rsidRPr="007B23EB" w:rsidRDefault="008C21C1" w:rsidP="008C21C1">
      <w:pPr>
        <w:tabs>
          <w:tab w:val="left" w:pos="700"/>
        </w:tabs>
        <w:ind w:firstLine="738"/>
        <w:jc w:val="both"/>
        <w:rPr>
          <w:sz w:val="16"/>
          <w:szCs w:val="16"/>
          <w:lang w:eastAsia="ar-SA"/>
        </w:rPr>
      </w:pPr>
      <w:r w:rsidRPr="007B23EB">
        <w:rPr>
          <w:sz w:val="16"/>
          <w:szCs w:val="16"/>
          <w:lang w:eastAsia="ar-SA"/>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7B23EB">
        <w:rPr>
          <w:sz w:val="16"/>
          <w:szCs w:val="16"/>
          <w:lang w:eastAsia="ar-SA"/>
        </w:rPr>
        <w:tab/>
      </w:r>
    </w:p>
    <w:p w:rsidR="008C21C1" w:rsidRPr="007B23EB" w:rsidRDefault="008C21C1" w:rsidP="008C21C1">
      <w:pPr>
        <w:tabs>
          <w:tab w:val="left" w:pos="700"/>
        </w:tabs>
        <w:ind w:firstLine="738"/>
        <w:jc w:val="both"/>
        <w:rPr>
          <w:sz w:val="16"/>
          <w:szCs w:val="16"/>
          <w:lang w:eastAsia="ar-SA"/>
        </w:rPr>
      </w:pPr>
      <w:r w:rsidRPr="007B23EB">
        <w:rPr>
          <w:sz w:val="16"/>
          <w:szCs w:val="16"/>
          <w:lang w:eastAsia="ar-SA"/>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8C21C1" w:rsidRPr="007B23EB" w:rsidRDefault="008C21C1" w:rsidP="008C21C1">
      <w:pPr>
        <w:tabs>
          <w:tab w:val="left" w:pos="700"/>
        </w:tabs>
        <w:ind w:firstLine="709"/>
        <w:jc w:val="both"/>
        <w:rPr>
          <w:sz w:val="16"/>
          <w:szCs w:val="16"/>
          <w:lang w:eastAsia="ar-SA"/>
        </w:rPr>
      </w:pPr>
      <w:r w:rsidRPr="007B23EB">
        <w:rPr>
          <w:sz w:val="16"/>
          <w:szCs w:val="16"/>
          <w:lang w:eastAsia="ar-SA"/>
        </w:rPr>
        <w:t xml:space="preserve">Земли особо охраняемых территорий  на территории Русско-Буйловского сельского поселения могут составлять лесные земли и земли историко-культурного назначения. </w:t>
      </w:r>
    </w:p>
    <w:p w:rsidR="008C21C1" w:rsidRPr="007B23EB" w:rsidRDefault="008C21C1" w:rsidP="008C21C1">
      <w:pPr>
        <w:ind w:firstLine="709"/>
        <w:jc w:val="both"/>
        <w:rPr>
          <w:sz w:val="16"/>
          <w:szCs w:val="16"/>
        </w:rPr>
      </w:pPr>
      <w:r w:rsidRPr="007B23EB">
        <w:rPr>
          <w:sz w:val="16"/>
          <w:szCs w:val="16"/>
        </w:rPr>
        <w:t>К землям особо охраняемых территорий также следует отнести земельные участки, занятые подземными источниками водоснабжения.</w:t>
      </w:r>
    </w:p>
    <w:p w:rsidR="008C21C1" w:rsidRPr="007B23EB" w:rsidRDefault="008C21C1" w:rsidP="008C21C1">
      <w:pPr>
        <w:tabs>
          <w:tab w:val="left" w:pos="700"/>
        </w:tabs>
        <w:ind w:firstLine="709"/>
        <w:jc w:val="both"/>
        <w:rPr>
          <w:sz w:val="16"/>
          <w:szCs w:val="16"/>
          <w:lang w:eastAsia="ar-SA"/>
        </w:rPr>
      </w:pPr>
      <w:r w:rsidRPr="007B23EB">
        <w:rPr>
          <w:sz w:val="16"/>
          <w:szCs w:val="16"/>
        </w:rPr>
        <w:t>Основное целевое назначение земель особо охраняемых территорий – обеспечение сохранности природных и историко-культурных объектов путем полного и частичного ограничения хозяйственной деятельности.</w:t>
      </w:r>
      <w:r w:rsidRPr="007B23EB">
        <w:rPr>
          <w:sz w:val="16"/>
          <w:szCs w:val="16"/>
          <w:lang w:eastAsia="ar-SA"/>
        </w:rPr>
        <w:t xml:space="preserve"> </w:t>
      </w:r>
    </w:p>
    <w:p w:rsidR="008C21C1" w:rsidRPr="007B23EB" w:rsidRDefault="008C21C1" w:rsidP="008C21C1">
      <w:pPr>
        <w:tabs>
          <w:tab w:val="left" w:pos="700"/>
        </w:tabs>
        <w:ind w:firstLine="709"/>
        <w:jc w:val="both"/>
        <w:rPr>
          <w:sz w:val="16"/>
          <w:szCs w:val="16"/>
          <w:lang w:eastAsia="ar-SA"/>
        </w:rPr>
      </w:pPr>
      <w:r w:rsidRPr="007B23EB">
        <w:rPr>
          <w:sz w:val="16"/>
          <w:szCs w:val="16"/>
          <w:lang w:eastAsia="ar-SA"/>
        </w:rPr>
        <w:t xml:space="preserve">На территории Русско-Буйловского сельского поселения планируется организация четырех памятников природы в соответствии с приказом от 4 февраля 2013 г. № 19 «Об утверждении схемы развития и размещения особо охраняемых природных территорий областного значения Воронежской области». </w:t>
      </w:r>
    </w:p>
    <w:p w:rsidR="008C21C1" w:rsidRPr="007B23EB" w:rsidRDefault="008C21C1" w:rsidP="008C21C1">
      <w:pPr>
        <w:pStyle w:val="ConsPlusNormal"/>
        <w:widowControl/>
        <w:ind w:left="360" w:firstLine="0"/>
        <w:rPr>
          <w:rFonts w:ascii="Times New Roman" w:eastAsia="Arial Unicode MS" w:hAnsi="Times New Roman"/>
          <w:b/>
          <w:bCs/>
          <w:i/>
          <w:iCs/>
          <w:spacing w:val="-10"/>
          <w:sz w:val="16"/>
          <w:szCs w:val="16"/>
        </w:rPr>
      </w:pPr>
    </w:p>
    <w:p w:rsidR="008C21C1" w:rsidRPr="007B23EB" w:rsidRDefault="008C21C1" w:rsidP="008C21C1">
      <w:pPr>
        <w:pStyle w:val="ConsPlusNormal"/>
        <w:widowControl/>
        <w:ind w:left="360" w:firstLine="0"/>
        <w:rPr>
          <w:rFonts w:ascii="Times New Roman" w:eastAsia="Arial Unicode MS" w:hAnsi="Times New Roman"/>
          <w:b/>
          <w:bCs/>
          <w:i/>
          <w:iCs/>
          <w:spacing w:val="-10"/>
          <w:sz w:val="16"/>
          <w:szCs w:val="16"/>
        </w:rPr>
      </w:pPr>
      <w:r w:rsidRPr="007B23EB">
        <w:rPr>
          <w:rFonts w:ascii="Times New Roman" w:eastAsia="Arial Unicode MS" w:hAnsi="Times New Roman"/>
          <w:b/>
          <w:bCs/>
          <w:i/>
          <w:iCs/>
          <w:spacing w:val="-10"/>
          <w:sz w:val="16"/>
          <w:szCs w:val="16"/>
        </w:rPr>
        <w:t>Перечень мероприятий по организации особо охраняемых природных территорий</w:t>
      </w:r>
    </w:p>
    <w:tbl>
      <w:tblPr>
        <w:tblW w:w="0" w:type="auto"/>
        <w:jc w:val="center"/>
        <w:tblInd w:w="334" w:type="dxa"/>
        <w:tblLook w:val="0000"/>
      </w:tblPr>
      <w:tblGrid>
        <w:gridCol w:w="518"/>
        <w:gridCol w:w="2157"/>
        <w:gridCol w:w="1099"/>
        <w:gridCol w:w="1352"/>
      </w:tblGrid>
      <w:tr w:rsidR="008C21C1" w:rsidRPr="008C21C1" w:rsidTr="008C21C1">
        <w:trPr>
          <w:trHeight w:val="253"/>
          <w:jc w:val="center"/>
        </w:trPr>
        <w:tc>
          <w:tcPr>
            <w:tcW w:w="519" w:type="dxa"/>
            <w:tcBorders>
              <w:top w:val="single" w:sz="4" w:space="0" w:color="000000"/>
              <w:left w:val="single" w:sz="4" w:space="0" w:color="000000"/>
              <w:bottom w:val="single" w:sz="4" w:space="0" w:color="000000"/>
            </w:tcBorders>
          </w:tcPr>
          <w:p w:rsidR="008C21C1" w:rsidRPr="008C21C1" w:rsidRDefault="008C21C1" w:rsidP="007F0C8E">
            <w:pPr>
              <w:pStyle w:val="ConsPlusNormal"/>
              <w:widowControl/>
              <w:snapToGrid w:val="0"/>
              <w:ind w:firstLine="0"/>
              <w:jc w:val="center"/>
              <w:rPr>
                <w:rFonts w:ascii="Times New Roman" w:hAnsi="Times New Roman"/>
                <w:b/>
                <w:sz w:val="16"/>
                <w:szCs w:val="16"/>
              </w:rPr>
            </w:pPr>
            <w:r w:rsidRPr="008C21C1">
              <w:rPr>
                <w:rFonts w:ascii="Times New Roman" w:hAnsi="Times New Roman"/>
                <w:b/>
                <w:sz w:val="16"/>
                <w:szCs w:val="16"/>
              </w:rPr>
              <w:lastRenderedPageBreak/>
              <w:t xml:space="preserve">№ </w:t>
            </w:r>
          </w:p>
          <w:p w:rsidR="008C21C1" w:rsidRPr="008C21C1" w:rsidRDefault="008C21C1" w:rsidP="007F0C8E">
            <w:pPr>
              <w:pStyle w:val="ConsPlusNormal"/>
              <w:widowControl/>
              <w:snapToGrid w:val="0"/>
              <w:ind w:firstLine="0"/>
              <w:jc w:val="center"/>
              <w:rPr>
                <w:rFonts w:ascii="Times New Roman" w:hAnsi="Times New Roman"/>
                <w:b/>
                <w:sz w:val="16"/>
                <w:szCs w:val="16"/>
              </w:rPr>
            </w:pPr>
            <w:r w:rsidRPr="008C21C1">
              <w:rPr>
                <w:rFonts w:ascii="Times New Roman" w:hAnsi="Times New Roman"/>
                <w:b/>
                <w:sz w:val="16"/>
                <w:szCs w:val="16"/>
              </w:rPr>
              <w:t>пп</w:t>
            </w:r>
          </w:p>
        </w:tc>
        <w:tc>
          <w:tcPr>
            <w:tcW w:w="0" w:type="auto"/>
            <w:tcBorders>
              <w:top w:val="single" w:sz="4" w:space="0" w:color="000000"/>
              <w:left w:val="single" w:sz="4" w:space="0" w:color="000000"/>
              <w:bottom w:val="single" w:sz="4" w:space="0" w:color="000000"/>
            </w:tcBorders>
          </w:tcPr>
          <w:p w:rsidR="008C21C1" w:rsidRPr="008C21C1" w:rsidRDefault="008C21C1" w:rsidP="007F0C8E">
            <w:pPr>
              <w:pStyle w:val="ConsPlusNormal"/>
              <w:widowControl/>
              <w:snapToGrid w:val="0"/>
              <w:ind w:firstLine="0"/>
              <w:jc w:val="center"/>
              <w:rPr>
                <w:rFonts w:ascii="Times New Roman" w:hAnsi="Times New Roman"/>
                <w:b/>
                <w:sz w:val="16"/>
                <w:szCs w:val="16"/>
              </w:rPr>
            </w:pPr>
            <w:r w:rsidRPr="008C21C1">
              <w:rPr>
                <w:rFonts w:ascii="Times New Roman" w:hAnsi="Times New Roman"/>
                <w:b/>
                <w:sz w:val="16"/>
                <w:szCs w:val="16"/>
              </w:rPr>
              <w:t>Наименование мероприятия</w:t>
            </w:r>
          </w:p>
        </w:tc>
        <w:tc>
          <w:tcPr>
            <w:tcW w:w="0" w:type="auto"/>
            <w:tcBorders>
              <w:top w:val="single" w:sz="4" w:space="0" w:color="000000"/>
              <w:left w:val="single" w:sz="4" w:space="0" w:color="000000"/>
              <w:bottom w:val="single" w:sz="4" w:space="0" w:color="000000"/>
            </w:tcBorders>
          </w:tcPr>
          <w:p w:rsidR="008C21C1" w:rsidRPr="008C21C1" w:rsidRDefault="008C21C1" w:rsidP="007F0C8E">
            <w:pPr>
              <w:pStyle w:val="ConsPlusNormal"/>
              <w:widowControl/>
              <w:snapToGrid w:val="0"/>
              <w:ind w:firstLine="0"/>
              <w:jc w:val="center"/>
              <w:rPr>
                <w:rFonts w:ascii="Times New Roman" w:hAnsi="Times New Roman"/>
                <w:b/>
                <w:bCs/>
                <w:sz w:val="16"/>
                <w:szCs w:val="16"/>
              </w:rPr>
            </w:pPr>
            <w:r w:rsidRPr="008C21C1">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8C21C1" w:rsidRPr="008C21C1" w:rsidRDefault="008C21C1" w:rsidP="007F0C8E">
            <w:pPr>
              <w:pStyle w:val="ConsPlusNormal"/>
              <w:widowControl/>
              <w:snapToGrid w:val="0"/>
              <w:ind w:firstLine="0"/>
              <w:jc w:val="center"/>
              <w:rPr>
                <w:rFonts w:ascii="Times New Roman" w:hAnsi="Times New Roman"/>
                <w:b/>
                <w:sz w:val="16"/>
                <w:szCs w:val="16"/>
              </w:rPr>
            </w:pPr>
            <w:r w:rsidRPr="008C21C1">
              <w:rPr>
                <w:rFonts w:ascii="Times New Roman" w:hAnsi="Times New Roman"/>
                <w:b/>
                <w:sz w:val="16"/>
                <w:szCs w:val="16"/>
              </w:rPr>
              <w:t>Исполнитель</w:t>
            </w:r>
          </w:p>
        </w:tc>
      </w:tr>
      <w:tr w:rsidR="008C21C1" w:rsidRPr="008C21C1" w:rsidTr="008C21C1">
        <w:trPr>
          <w:trHeight w:val="464"/>
          <w:jc w:val="center"/>
        </w:trPr>
        <w:tc>
          <w:tcPr>
            <w:tcW w:w="519" w:type="dxa"/>
            <w:tcBorders>
              <w:top w:val="single" w:sz="4" w:space="0" w:color="000000"/>
              <w:left w:val="single" w:sz="4" w:space="0" w:color="000000"/>
              <w:bottom w:val="single" w:sz="4" w:space="0" w:color="000000"/>
            </w:tcBorders>
          </w:tcPr>
          <w:p w:rsidR="008C21C1" w:rsidRPr="008C21C1" w:rsidRDefault="008C21C1" w:rsidP="007F0C8E">
            <w:pPr>
              <w:pStyle w:val="ConsPlusNormal"/>
              <w:widowControl/>
              <w:snapToGrid w:val="0"/>
              <w:ind w:firstLine="0"/>
              <w:jc w:val="both"/>
              <w:rPr>
                <w:rFonts w:ascii="Times New Roman" w:hAnsi="Times New Roman"/>
                <w:b/>
                <w:sz w:val="16"/>
                <w:szCs w:val="16"/>
              </w:rPr>
            </w:pPr>
            <w:r w:rsidRPr="008C21C1">
              <w:rPr>
                <w:rFonts w:ascii="Times New Roman" w:hAnsi="Times New Roman"/>
                <w:b/>
                <w:sz w:val="16"/>
                <w:szCs w:val="16"/>
              </w:rPr>
              <w:t>1.</w:t>
            </w:r>
          </w:p>
        </w:tc>
        <w:tc>
          <w:tcPr>
            <w:tcW w:w="0" w:type="auto"/>
            <w:tcBorders>
              <w:top w:val="single" w:sz="4" w:space="0" w:color="000000"/>
              <w:left w:val="single" w:sz="4" w:space="0" w:color="000000"/>
              <w:bottom w:val="single" w:sz="4" w:space="0" w:color="000000"/>
            </w:tcBorders>
          </w:tcPr>
          <w:p w:rsidR="008C21C1" w:rsidRPr="008C21C1" w:rsidRDefault="008C21C1" w:rsidP="007F0C8E">
            <w:pPr>
              <w:pStyle w:val="ConsPlusCell"/>
              <w:spacing w:line="276" w:lineRule="auto"/>
              <w:rPr>
                <w:rFonts w:ascii="Times New Roman" w:hAnsi="Times New Roman" w:cs="Times New Roman"/>
                <w:sz w:val="16"/>
                <w:szCs w:val="16"/>
              </w:rPr>
            </w:pPr>
            <w:r w:rsidRPr="008C21C1">
              <w:rPr>
                <w:rFonts w:ascii="Times New Roman" w:hAnsi="Times New Roman" w:cs="Times New Roman"/>
                <w:sz w:val="16"/>
                <w:szCs w:val="16"/>
              </w:rPr>
              <w:t>Организация четырех памятников природы на территории Русско-Буйловского сельского поселения:</w:t>
            </w:r>
            <w:r w:rsidRPr="008C21C1">
              <w:rPr>
                <w:rFonts w:ascii="Times New Roman" w:hAnsi="Times New Roman" w:cs="Times New Roman"/>
                <w:sz w:val="16"/>
                <w:szCs w:val="16"/>
                <w:lang w:eastAsia="en-US"/>
              </w:rPr>
              <w:t xml:space="preserve"> обнажение п. Шкурлат 3-й</w:t>
            </w:r>
            <w:r w:rsidRPr="008C21C1">
              <w:rPr>
                <w:rFonts w:ascii="Times New Roman" w:hAnsi="Times New Roman" w:cs="Times New Roman"/>
                <w:sz w:val="16"/>
                <w:szCs w:val="16"/>
              </w:rPr>
              <w:t xml:space="preserve">, </w:t>
            </w:r>
            <w:r w:rsidRPr="008C21C1">
              <w:rPr>
                <w:rFonts w:ascii="Times New Roman" w:hAnsi="Times New Roman" w:cs="Times New Roman"/>
                <w:sz w:val="16"/>
                <w:szCs w:val="16"/>
                <w:lang w:eastAsia="en-US"/>
              </w:rPr>
              <w:t xml:space="preserve">озеро "Затон", урочище "Газин Яр", гранит Русской-Буйловки.                           </w:t>
            </w:r>
          </w:p>
        </w:tc>
        <w:tc>
          <w:tcPr>
            <w:tcW w:w="0" w:type="auto"/>
            <w:tcBorders>
              <w:top w:val="single" w:sz="4" w:space="0" w:color="000000"/>
              <w:left w:val="single" w:sz="4" w:space="0" w:color="000000"/>
              <w:bottom w:val="single" w:sz="4" w:space="0" w:color="000000"/>
            </w:tcBorders>
          </w:tcPr>
          <w:p w:rsidR="008C21C1" w:rsidRPr="008C21C1" w:rsidRDefault="008C21C1" w:rsidP="007F0C8E">
            <w:pPr>
              <w:snapToGrid w:val="0"/>
              <w:jc w:val="both"/>
              <w:rPr>
                <w:sz w:val="16"/>
                <w:szCs w:val="16"/>
              </w:rPr>
            </w:pPr>
            <w:r w:rsidRPr="008C21C1">
              <w:rPr>
                <w:sz w:val="16"/>
                <w:szCs w:val="16"/>
              </w:rPr>
              <w:t>2012-2020 г.</w:t>
            </w:r>
          </w:p>
        </w:tc>
        <w:tc>
          <w:tcPr>
            <w:tcW w:w="0" w:type="auto"/>
            <w:tcBorders>
              <w:top w:val="single" w:sz="4" w:space="0" w:color="000000"/>
              <w:left w:val="single" w:sz="4" w:space="0" w:color="000000"/>
              <w:bottom w:val="single" w:sz="4" w:space="0" w:color="000000"/>
              <w:right w:val="single" w:sz="4" w:space="0" w:color="000000"/>
            </w:tcBorders>
          </w:tcPr>
          <w:p w:rsidR="008C21C1" w:rsidRPr="008C21C1" w:rsidRDefault="008C21C1" w:rsidP="007F0C8E">
            <w:pPr>
              <w:pStyle w:val="ConsPlusNormal"/>
              <w:widowControl/>
              <w:snapToGrid w:val="0"/>
              <w:ind w:firstLine="0"/>
              <w:jc w:val="both"/>
              <w:rPr>
                <w:rFonts w:ascii="Times New Roman" w:hAnsi="Times New Roman"/>
                <w:sz w:val="16"/>
                <w:szCs w:val="16"/>
              </w:rPr>
            </w:pPr>
            <w:r w:rsidRPr="008C21C1">
              <w:rPr>
                <w:rFonts w:ascii="Times New Roman" w:hAnsi="Times New Roman"/>
                <w:sz w:val="16"/>
                <w:szCs w:val="16"/>
              </w:rPr>
              <w:t>Администрация области</w:t>
            </w:r>
          </w:p>
        </w:tc>
      </w:tr>
    </w:tbl>
    <w:p w:rsidR="005A7420" w:rsidRDefault="005A7420" w:rsidP="00BF6216">
      <w:pPr>
        <w:jc w:val="both"/>
        <w:rPr>
          <w:sz w:val="18"/>
          <w:szCs w:val="18"/>
        </w:rPr>
      </w:pPr>
    </w:p>
    <w:p w:rsidR="005A7420" w:rsidRDefault="005A7420" w:rsidP="00BF6216">
      <w:pPr>
        <w:jc w:val="both"/>
        <w:rPr>
          <w:sz w:val="18"/>
          <w:szCs w:val="18"/>
        </w:rPr>
      </w:pPr>
    </w:p>
    <w:p w:rsidR="008C21C1" w:rsidRPr="008C21C1" w:rsidRDefault="008C21C1" w:rsidP="008C21C1">
      <w:pPr>
        <w:ind w:left="360"/>
        <w:jc w:val="center"/>
        <w:rPr>
          <w:b/>
          <w:sz w:val="16"/>
          <w:szCs w:val="16"/>
        </w:rPr>
      </w:pPr>
      <w:r w:rsidRPr="008C21C1">
        <w:rPr>
          <w:b/>
          <w:sz w:val="16"/>
          <w:szCs w:val="16"/>
        </w:rPr>
        <w:t>3.ЗАКЛЮЧЕНИЕ</w:t>
      </w:r>
    </w:p>
    <w:p w:rsidR="008C21C1" w:rsidRPr="008C21C1" w:rsidRDefault="008C21C1" w:rsidP="008C21C1">
      <w:pPr>
        <w:pStyle w:val="a9"/>
        <w:jc w:val="both"/>
        <w:rPr>
          <w:sz w:val="18"/>
          <w:szCs w:val="18"/>
        </w:rPr>
      </w:pPr>
    </w:p>
    <w:p w:rsidR="008C21C1" w:rsidRPr="007B23EB" w:rsidRDefault="008C21C1" w:rsidP="008C21C1">
      <w:pPr>
        <w:autoSpaceDE w:val="0"/>
        <w:ind w:firstLine="720"/>
        <w:jc w:val="both"/>
        <w:rPr>
          <w:rFonts w:cs="Arial"/>
          <w:sz w:val="16"/>
          <w:szCs w:val="16"/>
        </w:rPr>
      </w:pPr>
      <w:r w:rsidRPr="007B23EB">
        <w:rPr>
          <w:rFonts w:cs="Arial"/>
          <w:sz w:val="16"/>
          <w:szCs w:val="16"/>
        </w:rPr>
        <w:t>Разработка генерального плана Русско-Буйловского 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8C21C1" w:rsidRPr="007B23EB" w:rsidRDefault="008C21C1" w:rsidP="008C21C1">
      <w:pPr>
        <w:autoSpaceDE w:val="0"/>
        <w:ind w:firstLine="720"/>
        <w:jc w:val="both"/>
        <w:rPr>
          <w:rFonts w:cs="Arial"/>
          <w:sz w:val="16"/>
          <w:szCs w:val="16"/>
        </w:rPr>
      </w:pPr>
      <w:r w:rsidRPr="007B23EB">
        <w:rPr>
          <w:rFonts w:cs="Arial"/>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8C21C1" w:rsidRPr="007B23EB" w:rsidRDefault="008C21C1" w:rsidP="008C21C1">
      <w:pPr>
        <w:autoSpaceDE w:val="0"/>
        <w:autoSpaceDN w:val="0"/>
        <w:adjustRightInd w:val="0"/>
        <w:ind w:firstLine="720"/>
        <w:jc w:val="both"/>
        <w:outlineLvl w:val="1"/>
        <w:rPr>
          <w:sz w:val="16"/>
          <w:szCs w:val="16"/>
        </w:rPr>
      </w:pPr>
      <w:r w:rsidRPr="007B23EB">
        <w:rPr>
          <w:sz w:val="16"/>
          <w:szCs w:val="16"/>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8C21C1" w:rsidRPr="007B23EB" w:rsidRDefault="008C21C1" w:rsidP="008C21C1">
      <w:pPr>
        <w:autoSpaceDE w:val="0"/>
        <w:autoSpaceDN w:val="0"/>
        <w:adjustRightInd w:val="0"/>
        <w:ind w:firstLine="709"/>
        <w:jc w:val="both"/>
        <w:outlineLvl w:val="1"/>
        <w:rPr>
          <w:sz w:val="16"/>
          <w:szCs w:val="16"/>
        </w:rPr>
      </w:pPr>
      <w:r w:rsidRPr="007B23EB">
        <w:rPr>
          <w:sz w:val="16"/>
          <w:szCs w:val="16"/>
        </w:rPr>
        <w:t>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такие программы и решения подлежат в двухмесячный срок с даты утверждения указанных документов территориального планирования приведению в соответствие с ними.</w:t>
      </w:r>
    </w:p>
    <w:p w:rsidR="008C21C1" w:rsidRPr="007B23EB" w:rsidRDefault="008C21C1" w:rsidP="008C21C1">
      <w:pPr>
        <w:autoSpaceDE w:val="0"/>
        <w:ind w:firstLine="720"/>
        <w:jc w:val="both"/>
        <w:rPr>
          <w:rFonts w:cs="Arial"/>
          <w:sz w:val="16"/>
          <w:szCs w:val="16"/>
        </w:rPr>
      </w:pPr>
      <w:r w:rsidRPr="007B23EB">
        <w:rPr>
          <w:rFonts w:cs="Arial"/>
          <w:sz w:val="16"/>
          <w:szCs w:val="16"/>
        </w:rPr>
        <w:t>Порядок внесения изменений в генерального плана Русско-Буйловского сельского поселения установлен Градостроительным кодексом РФ и законом Воронежской области от 7.07.2006г.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5A7420" w:rsidRDefault="005A7420" w:rsidP="00BF6216">
      <w:pPr>
        <w:jc w:val="both"/>
        <w:rPr>
          <w:sz w:val="18"/>
          <w:szCs w:val="18"/>
        </w:rPr>
      </w:pPr>
    </w:p>
    <w:p w:rsidR="008C21C1" w:rsidRDefault="008C21C1" w:rsidP="00BF6216">
      <w:pPr>
        <w:jc w:val="both"/>
        <w:rPr>
          <w:sz w:val="18"/>
          <w:szCs w:val="18"/>
        </w:rPr>
      </w:pPr>
    </w:p>
    <w:p w:rsidR="008C21C1" w:rsidRDefault="008C21C1" w:rsidP="00BF6216">
      <w:pPr>
        <w:jc w:val="both"/>
        <w:rPr>
          <w:sz w:val="18"/>
          <w:szCs w:val="18"/>
        </w:rPr>
      </w:pPr>
    </w:p>
    <w:p w:rsidR="00F6293C" w:rsidRDefault="00F6293C" w:rsidP="00BF6216">
      <w:pPr>
        <w:jc w:val="both"/>
        <w:rPr>
          <w:sz w:val="18"/>
          <w:szCs w:val="18"/>
        </w:rPr>
      </w:pPr>
    </w:p>
    <w:p w:rsidR="00F6293C" w:rsidRDefault="00F6293C"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147C32" w:rsidRDefault="00147C32" w:rsidP="00BF6216">
      <w:pPr>
        <w:jc w:val="both"/>
        <w:rPr>
          <w:sz w:val="18"/>
          <w:szCs w:val="18"/>
        </w:rPr>
      </w:pPr>
    </w:p>
    <w:p w:rsidR="00F6293C" w:rsidRDefault="00F6293C" w:rsidP="00BF6216">
      <w:pPr>
        <w:jc w:val="both"/>
        <w:rPr>
          <w:sz w:val="18"/>
          <w:szCs w:val="18"/>
        </w:rPr>
      </w:pPr>
    </w:p>
    <w:p w:rsidR="00BD3C0F" w:rsidRDefault="00BD3C0F" w:rsidP="00BF6216">
      <w:pPr>
        <w:jc w:val="both"/>
        <w:rPr>
          <w:sz w:val="18"/>
          <w:szCs w:val="18"/>
        </w:rPr>
      </w:pPr>
    </w:p>
    <w:p w:rsidR="00BD3C0F" w:rsidRDefault="00BD3C0F" w:rsidP="00BF6216">
      <w:pPr>
        <w:jc w:val="both"/>
        <w:rPr>
          <w:sz w:val="18"/>
          <w:szCs w:val="18"/>
        </w:rPr>
      </w:pPr>
    </w:p>
    <w:p w:rsidR="008C21C1" w:rsidRPr="00F87E7E" w:rsidRDefault="008C21C1" w:rsidP="008C21C1">
      <w:pPr>
        <w:snapToGrid w:val="0"/>
        <w:jc w:val="center"/>
        <w:rPr>
          <w:b/>
          <w:sz w:val="16"/>
          <w:szCs w:val="16"/>
        </w:rPr>
      </w:pPr>
      <w:r w:rsidRPr="00F87E7E">
        <w:rPr>
          <w:b/>
          <w:sz w:val="16"/>
          <w:szCs w:val="16"/>
        </w:rPr>
        <w:lastRenderedPageBreak/>
        <w:t>ПРОЕКТ ВНЕСЕНИЯ ИЗМЕНИЙ В ГЕНЕРАЛЬНЫЙ ПЛАН</w:t>
      </w:r>
    </w:p>
    <w:p w:rsidR="008C21C1" w:rsidRPr="00F87E7E" w:rsidRDefault="008C21C1" w:rsidP="008C21C1">
      <w:pPr>
        <w:snapToGrid w:val="0"/>
        <w:jc w:val="center"/>
        <w:rPr>
          <w:b/>
          <w:sz w:val="16"/>
          <w:szCs w:val="16"/>
        </w:rPr>
      </w:pPr>
      <w:r w:rsidRPr="00F87E7E">
        <w:rPr>
          <w:b/>
          <w:sz w:val="16"/>
          <w:szCs w:val="16"/>
        </w:rPr>
        <w:t>РУССКО-БУЙЛОВСКОГО СЕЛЬСКОГО ПОСЕЛЕНИЯ</w:t>
      </w:r>
    </w:p>
    <w:p w:rsidR="008C21C1" w:rsidRPr="00F87E7E" w:rsidRDefault="008C21C1" w:rsidP="00147C32">
      <w:pPr>
        <w:pStyle w:val="ac"/>
        <w:snapToGrid w:val="0"/>
        <w:spacing w:after="0"/>
        <w:jc w:val="center"/>
        <w:rPr>
          <w:b/>
          <w:bCs/>
          <w:kern w:val="1"/>
          <w:sz w:val="16"/>
          <w:szCs w:val="16"/>
        </w:rPr>
      </w:pPr>
      <w:r w:rsidRPr="00F87E7E">
        <w:rPr>
          <w:b/>
          <w:bCs/>
          <w:kern w:val="1"/>
          <w:sz w:val="16"/>
          <w:szCs w:val="16"/>
        </w:rPr>
        <w:t xml:space="preserve">ТОМ II.  </w:t>
      </w:r>
    </w:p>
    <w:p w:rsidR="008C21C1" w:rsidRPr="00F87E7E" w:rsidRDefault="008C21C1" w:rsidP="00147C32">
      <w:pPr>
        <w:pStyle w:val="ac"/>
        <w:snapToGrid w:val="0"/>
        <w:spacing w:after="0"/>
        <w:jc w:val="center"/>
        <w:rPr>
          <w:b/>
          <w:bCs/>
          <w:kern w:val="1"/>
          <w:sz w:val="16"/>
          <w:szCs w:val="16"/>
        </w:rPr>
      </w:pPr>
      <w:r w:rsidRPr="00F87E7E">
        <w:rPr>
          <w:b/>
          <w:bCs/>
          <w:kern w:val="1"/>
          <w:sz w:val="16"/>
          <w:szCs w:val="16"/>
        </w:rPr>
        <w:t xml:space="preserve">МАТЕРИАЛЫ ПО ОБОСНОВАНИЮ </w:t>
      </w:r>
    </w:p>
    <w:p w:rsidR="008C21C1" w:rsidRPr="00F87E7E" w:rsidRDefault="008C21C1" w:rsidP="00147C32">
      <w:pPr>
        <w:pStyle w:val="ac"/>
        <w:snapToGrid w:val="0"/>
        <w:spacing w:after="0"/>
        <w:jc w:val="center"/>
        <w:rPr>
          <w:b/>
          <w:bCs/>
          <w:kern w:val="1"/>
          <w:sz w:val="16"/>
          <w:szCs w:val="16"/>
        </w:rPr>
      </w:pPr>
      <w:r w:rsidRPr="00F87E7E">
        <w:rPr>
          <w:b/>
          <w:bCs/>
          <w:kern w:val="1"/>
          <w:sz w:val="16"/>
          <w:szCs w:val="16"/>
        </w:rPr>
        <w:t>ПРОЕКТА ИЗМЕНЕНИЙ ГЕНЕРАЛЬНОГО ПЛАНА</w:t>
      </w:r>
    </w:p>
    <w:p w:rsidR="008C21C1" w:rsidRPr="00F87E7E" w:rsidRDefault="008C21C1" w:rsidP="00147C32">
      <w:pPr>
        <w:pStyle w:val="ac"/>
        <w:spacing w:after="0"/>
        <w:jc w:val="center"/>
        <w:rPr>
          <w:sz w:val="16"/>
          <w:szCs w:val="16"/>
        </w:rPr>
      </w:pPr>
    </w:p>
    <w:p w:rsidR="008C21C1" w:rsidRPr="00F87E7E" w:rsidRDefault="008C21C1" w:rsidP="00147C32">
      <w:pPr>
        <w:pStyle w:val="ac"/>
        <w:spacing w:after="0"/>
        <w:jc w:val="center"/>
        <w:rPr>
          <w:b/>
          <w:bCs/>
          <w:sz w:val="16"/>
          <w:szCs w:val="16"/>
        </w:rPr>
      </w:pPr>
      <w:r w:rsidRPr="00F87E7E">
        <w:rPr>
          <w:b/>
          <w:bCs/>
          <w:sz w:val="16"/>
          <w:szCs w:val="16"/>
        </w:rPr>
        <w:t>СОСТАВ ПРОЕКТА ВНЕСЕНИЯ ИЗМЕНЕНИЙ В ГЕНЕРАЛЬНЫЙ ПЛАН</w:t>
      </w:r>
    </w:p>
    <w:p w:rsidR="008C21C1" w:rsidRPr="00F87E7E" w:rsidRDefault="008C21C1" w:rsidP="008C21C1">
      <w:pPr>
        <w:pStyle w:val="ConsPlusNormal"/>
        <w:widowControl/>
        <w:ind w:firstLine="709"/>
        <w:jc w:val="both"/>
        <w:rPr>
          <w:rFonts w:ascii="Times New Roman" w:hAnsi="Times New Roman"/>
          <w:sz w:val="16"/>
          <w:szCs w:val="16"/>
        </w:rPr>
      </w:pPr>
    </w:p>
    <w:p w:rsidR="008C21C1" w:rsidRPr="00F87E7E" w:rsidRDefault="008C21C1" w:rsidP="008C21C1">
      <w:pPr>
        <w:pStyle w:val="ConsPlusNormal"/>
        <w:widowControl/>
        <w:ind w:firstLine="0"/>
        <w:jc w:val="both"/>
        <w:rPr>
          <w:rFonts w:ascii="Times New Roman" w:hAnsi="Times New Roman"/>
          <w:sz w:val="16"/>
          <w:szCs w:val="16"/>
        </w:rPr>
      </w:pPr>
      <w:r w:rsidRPr="00F87E7E">
        <w:rPr>
          <w:rFonts w:ascii="Times New Roman" w:hAnsi="Times New Roman"/>
          <w:sz w:val="16"/>
          <w:szCs w:val="16"/>
        </w:rPr>
        <w:t xml:space="preserve">1. Положения о территориальном планировании. Том </w:t>
      </w:r>
      <w:r w:rsidRPr="00F87E7E">
        <w:rPr>
          <w:rFonts w:ascii="Times New Roman" w:hAnsi="Times New Roman"/>
          <w:sz w:val="16"/>
          <w:szCs w:val="16"/>
          <w:lang w:val="en-US"/>
        </w:rPr>
        <w:t>I</w:t>
      </w:r>
    </w:p>
    <w:p w:rsidR="008C21C1" w:rsidRPr="00F87E7E" w:rsidRDefault="008C21C1" w:rsidP="008C21C1">
      <w:pPr>
        <w:pStyle w:val="ConsPlusNormal"/>
        <w:widowControl/>
        <w:ind w:firstLine="709"/>
        <w:jc w:val="both"/>
        <w:rPr>
          <w:rFonts w:ascii="Times New Roman" w:hAnsi="Times New Roman"/>
          <w:sz w:val="16"/>
          <w:szCs w:val="16"/>
        </w:rPr>
      </w:pPr>
    </w:p>
    <w:p w:rsidR="008C21C1" w:rsidRPr="00F87E7E" w:rsidRDefault="008C21C1" w:rsidP="008C21C1">
      <w:pPr>
        <w:pStyle w:val="ConsPlusNormal"/>
        <w:widowControl/>
        <w:ind w:firstLine="0"/>
        <w:jc w:val="both"/>
        <w:rPr>
          <w:rFonts w:ascii="Times New Roman" w:hAnsi="Times New Roman"/>
          <w:sz w:val="16"/>
          <w:szCs w:val="16"/>
        </w:rPr>
      </w:pPr>
      <w:r w:rsidRPr="00F87E7E">
        <w:rPr>
          <w:rFonts w:ascii="Times New Roman" w:hAnsi="Times New Roman"/>
          <w:sz w:val="16"/>
          <w:szCs w:val="16"/>
        </w:rPr>
        <w:t xml:space="preserve">2. Материалы обоснования. Том </w:t>
      </w:r>
      <w:r w:rsidRPr="00F87E7E">
        <w:rPr>
          <w:rFonts w:ascii="Times New Roman" w:hAnsi="Times New Roman"/>
          <w:sz w:val="16"/>
          <w:szCs w:val="16"/>
          <w:lang w:val="en-US"/>
        </w:rPr>
        <w:t>II</w:t>
      </w:r>
    </w:p>
    <w:p w:rsidR="008C21C1" w:rsidRPr="00F87E7E" w:rsidRDefault="008C21C1" w:rsidP="008C21C1">
      <w:pPr>
        <w:pStyle w:val="ConsPlusNormal"/>
        <w:widowControl/>
        <w:ind w:firstLine="709"/>
        <w:jc w:val="both"/>
        <w:rPr>
          <w:rFonts w:ascii="Times New Roman" w:hAnsi="Times New Roman"/>
          <w:i/>
          <w:sz w:val="16"/>
          <w:szCs w:val="16"/>
        </w:rPr>
      </w:pPr>
    </w:p>
    <w:p w:rsidR="005A7420" w:rsidRDefault="008C21C1" w:rsidP="008C21C1">
      <w:pPr>
        <w:jc w:val="both"/>
        <w:rPr>
          <w:sz w:val="18"/>
          <w:szCs w:val="18"/>
        </w:rPr>
      </w:pPr>
      <w:r w:rsidRPr="00F87E7E">
        <w:rPr>
          <w:sz w:val="16"/>
          <w:szCs w:val="16"/>
        </w:rPr>
        <w:t xml:space="preserve">3. Карта генерального плана Русско-Буйловского сельского поселения с отображением планируемого размещения объектов федерального, регионального или местного значения,  функциональных зон и образуемых границ населённых пунктов.  </w:t>
      </w:r>
    </w:p>
    <w:p w:rsidR="005A7420" w:rsidRDefault="005A7420" w:rsidP="00BF6216">
      <w:pPr>
        <w:jc w:val="both"/>
        <w:rPr>
          <w:sz w:val="18"/>
          <w:szCs w:val="18"/>
        </w:rPr>
      </w:pPr>
    </w:p>
    <w:p w:rsidR="008C21C1" w:rsidRPr="00F87E7E" w:rsidRDefault="008C21C1" w:rsidP="008C21C1">
      <w:pPr>
        <w:pStyle w:val="ac"/>
        <w:jc w:val="center"/>
        <w:rPr>
          <w:b/>
          <w:kern w:val="1"/>
          <w:sz w:val="16"/>
          <w:szCs w:val="16"/>
        </w:rPr>
      </w:pPr>
      <w:r w:rsidRPr="00F87E7E">
        <w:rPr>
          <w:b/>
          <w:kern w:val="1"/>
          <w:sz w:val="16"/>
          <w:szCs w:val="16"/>
        </w:rPr>
        <w:t>СОДЕРЖАНИЕ</w:t>
      </w:r>
    </w:p>
    <w:p w:rsidR="008C21C1" w:rsidRPr="00F87E7E" w:rsidRDefault="008C21C1" w:rsidP="008C21C1">
      <w:pPr>
        <w:pStyle w:val="ac"/>
        <w:jc w:val="center"/>
        <w:rPr>
          <w:b/>
          <w:i/>
          <w:kern w:val="1"/>
          <w:sz w:val="16"/>
          <w:szCs w:val="16"/>
        </w:rPr>
      </w:pPr>
      <w:r w:rsidRPr="00F87E7E">
        <w:rPr>
          <w:b/>
          <w:i/>
          <w:kern w:val="1"/>
          <w:sz w:val="16"/>
          <w:szCs w:val="16"/>
        </w:rPr>
        <w:t>(Разделы материалов обоснования, в которые были внесены изменения)</w:t>
      </w:r>
    </w:p>
    <w:p w:rsidR="008C21C1" w:rsidRDefault="008C21C1" w:rsidP="00BF6216">
      <w:pPr>
        <w:jc w:val="both"/>
        <w:rPr>
          <w:sz w:val="18"/>
          <w:szCs w:val="18"/>
        </w:rPr>
      </w:pPr>
    </w:p>
    <w:tbl>
      <w:tblPr>
        <w:tblW w:w="0" w:type="auto"/>
        <w:tblInd w:w="105" w:type="dxa"/>
        <w:tblLook w:val="0000"/>
      </w:tblPr>
      <w:tblGrid>
        <w:gridCol w:w="336"/>
        <w:gridCol w:w="496"/>
        <w:gridCol w:w="4523"/>
      </w:tblGrid>
      <w:tr w:rsidR="008C21C1" w:rsidRPr="00F87E7E" w:rsidTr="008C21C1">
        <w:trPr>
          <w:trHeight w:val="276"/>
        </w:trPr>
        <w:tc>
          <w:tcPr>
            <w:tcW w:w="0" w:type="auto"/>
          </w:tcPr>
          <w:p w:rsidR="008C21C1" w:rsidRPr="00F87E7E" w:rsidRDefault="008C21C1" w:rsidP="007F0C8E">
            <w:pPr>
              <w:snapToGrid w:val="0"/>
              <w:jc w:val="right"/>
              <w:rPr>
                <w:b/>
                <w:bCs/>
                <w:kern w:val="1"/>
                <w:sz w:val="16"/>
                <w:szCs w:val="16"/>
              </w:rPr>
            </w:pPr>
            <w:r w:rsidRPr="00F87E7E">
              <w:rPr>
                <w:b/>
                <w:bCs/>
                <w:kern w:val="1"/>
                <w:sz w:val="16"/>
                <w:szCs w:val="16"/>
              </w:rPr>
              <w:t>2.</w:t>
            </w:r>
          </w:p>
        </w:tc>
        <w:tc>
          <w:tcPr>
            <w:tcW w:w="0" w:type="auto"/>
            <w:gridSpan w:val="2"/>
          </w:tcPr>
          <w:p w:rsidR="008C21C1" w:rsidRPr="00F87E7E" w:rsidRDefault="008C21C1" w:rsidP="007F0C8E">
            <w:pPr>
              <w:pStyle w:val="ConsPlusNormal"/>
              <w:widowControl/>
              <w:snapToGrid w:val="0"/>
              <w:spacing w:after="120"/>
              <w:ind w:firstLine="0"/>
              <w:rPr>
                <w:rFonts w:ascii="Times New Roman" w:eastAsia="Times New Roman" w:hAnsi="Times New Roman"/>
                <w:b/>
                <w:bCs/>
                <w:sz w:val="16"/>
                <w:szCs w:val="16"/>
              </w:rPr>
            </w:pPr>
            <w:r w:rsidRPr="00F87E7E">
              <w:rPr>
                <w:rFonts w:ascii="Times New Roman" w:eastAsia="Times New Roman" w:hAnsi="Times New Roman"/>
                <w:b/>
                <w:bCs/>
                <w:sz w:val="16"/>
                <w:szCs w:val="16"/>
              </w:rPr>
              <w:t>АНАЛИЗ СОСТОЯНИЯ ТЕРРИТОРИИ РУССКО-БУЙЛОВСКОГО СЕЛЬСКОГО ПОСЕЛЕНИЯ, ПРОБЛЕМ И НАПРАВЛЕНИЙ ЕЕ КОМПЛЕКСНОГО РАЗВИТИЯ</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jc w:val="right"/>
              <w:rPr>
                <w:kern w:val="1"/>
                <w:sz w:val="16"/>
                <w:szCs w:val="16"/>
              </w:rPr>
            </w:pPr>
            <w:r w:rsidRPr="00F87E7E">
              <w:rPr>
                <w:kern w:val="1"/>
                <w:sz w:val="16"/>
                <w:szCs w:val="16"/>
              </w:rPr>
              <w:t>2.4.</w:t>
            </w:r>
          </w:p>
        </w:tc>
        <w:tc>
          <w:tcPr>
            <w:tcW w:w="0" w:type="auto"/>
          </w:tcPr>
          <w:p w:rsidR="008C21C1" w:rsidRPr="00F87E7E" w:rsidRDefault="008C21C1" w:rsidP="007F0C8E">
            <w:pPr>
              <w:pStyle w:val="ConsPlusNormal"/>
              <w:widowControl/>
              <w:snapToGrid w:val="0"/>
              <w:ind w:firstLine="0"/>
              <w:rPr>
                <w:rFonts w:ascii="Times New Roman" w:eastAsia="Times New Roman" w:hAnsi="Times New Roman"/>
                <w:sz w:val="16"/>
                <w:szCs w:val="16"/>
              </w:rPr>
            </w:pPr>
            <w:r w:rsidRPr="00F87E7E">
              <w:rPr>
                <w:rFonts w:ascii="Times New Roman" w:eastAsia="Times New Roman" w:hAnsi="Times New Roman"/>
                <w:sz w:val="16"/>
                <w:szCs w:val="16"/>
              </w:rPr>
              <w:t xml:space="preserve">Земельный фонд и категории земель. </w:t>
            </w:r>
          </w:p>
          <w:p w:rsidR="008C21C1" w:rsidRPr="00F87E7E" w:rsidRDefault="008C21C1" w:rsidP="007F0C8E">
            <w:pPr>
              <w:snapToGrid w:val="0"/>
              <w:spacing w:after="120"/>
              <w:rPr>
                <w:i/>
                <w:iCs/>
                <w:kern w:val="1"/>
                <w:sz w:val="16"/>
                <w:szCs w:val="16"/>
              </w:rPr>
            </w:pPr>
            <w:r w:rsidRPr="00F87E7E">
              <w:rPr>
                <w:i/>
                <w:iCs/>
                <w:kern w:val="1"/>
                <w:sz w:val="16"/>
                <w:szCs w:val="16"/>
              </w:rPr>
              <w:t>2.4.3.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C21C1" w:rsidRPr="00F87E7E" w:rsidRDefault="008C21C1" w:rsidP="007F0C8E">
            <w:pPr>
              <w:snapToGrid w:val="0"/>
              <w:spacing w:after="120"/>
              <w:rPr>
                <w:i/>
                <w:iCs/>
                <w:kern w:val="1"/>
                <w:sz w:val="16"/>
                <w:szCs w:val="16"/>
              </w:rPr>
            </w:pPr>
            <w:r w:rsidRPr="00F87E7E">
              <w:rPr>
                <w:i/>
                <w:iCs/>
                <w:kern w:val="1"/>
                <w:sz w:val="16"/>
                <w:szCs w:val="16"/>
              </w:rPr>
              <w:t>2.4.4. Земли особо охраняемых территорий.</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jc w:val="right"/>
              <w:rPr>
                <w:kern w:val="1"/>
                <w:sz w:val="16"/>
                <w:szCs w:val="16"/>
              </w:rPr>
            </w:pPr>
            <w:r w:rsidRPr="00F87E7E">
              <w:rPr>
                <w:kern w:val="1"/>
                <w:sz w:val="16"/>
                <w:szCs w:val="16"/>
              </w:rPr>
              <w:t>2.5.</w:t>
            </w:r>
          </w:p>
        </w:tc>
        <w:tc>
          <w:tcPr>
            <w:tcW w:w="0" w:type="auto"/>
          </w:tcPr>
          <w:p w:rsidR="008C21C1" w:rsidRPr="00F87E7E" w:rsidRDefault="008C21C1" w:rsidP="007F0C8E">
            <w:pPr>
              <w:tabs>
                <w:tab w:val="left" w:pos="700"/>
              </w:tabs>
              <w:snapToGrid w:val="0"/>
              <w:jc w:val="both"/>
              <w:rPr>
                <w:kern w:val="1"/>
                <w:sz w:val="16"/>
                <w:szCs w:val="16"/>
              </w:rPr>
            </w:pPr>
            <w:r w:rsidRPr="00F87E7E">
              <w:rPr>
                <w:rFonts w:eastAsia="Arial Unicode MS"/>
                <w:bCs/>
                <w:spacing w:val="-10"/>
                <w:kern w:val="1"/>
                <w:sz w:val="16"/>
                <w:szCs w:val="16"/>
              </w:rPr>
              <w:t>Зонирование территории Русско-Буйловского сельского поселения</w:t>
            </w:r>
            <w:r w:rsidRPr="00F87E7E">
              <w:rPr>
                <w:kern w:val="1"/>
                <w:sz w:val="16"/>
                <w:szCs w:val="16"/>
              </w:rPr>
              <w:t>.</w:t>
            </w:r>
          </w:p>
          <w:p w:rsidR="008C21C1" w:rsidRPr="00F87E7E" w:rsidRDefault="008C21C1" w:rsidP="007F0C8E">
            <w:pPr>
              <w:snapToGrid w:val="0"/>
              <w:spacing w:after="120"/>
              <w:rPr>
                <w:i/>
                <w:iCs/>
                <w:kern w:val="1"/>
                <w:sz w:val="16"/>
                <w:szCs w:val="16"/>
              </w:rPr>
            </w:pPr>
            <w:r w:rsidRPr="00F87E7E">
              <w:rPr>
                <w:i/>
                <w:iCs/>
                <w:kern w:val="1"/>
                <w:sz w:val="16"/>
                <w:szCs w:val="16"/>
              </w:rPr>
              <w:t>2.5.3. Зоны ограничений и зоны с особыми условиями использования территории</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jc w:val="right"/>
              <w:rPr>
                <w:kern w:val="1"/>
                <w:sz w:val="16"/>
                <w:szCs w:val="16"/>
              </w:rPr>
            </w:pPr>
            <w:r w:rsidRPr="00F87E7E">
              <w:rPr>
                <w:kern w:val="1"/>
                <w:sz w:val="16"/>
                <w:szCs w:val="16"/>
              </w:rPr>
              <w:t>2.6.</w:t>
            </w:r>
          </w:p>
        </w:tc>
        <w:tc>
          <w:tcPr>
            <w:tcW w:w="0" w:type="auto"/>
          </w:tcPr>
          <w:p w:rsidR="008C21C1" w:rsidRPr="00F87E7E" w:rsidRDefault="008C21C1" w:rsidP="007F0C8E">
            <w:pPr>
              <w:tabs>
                <w:tab w:val="left" w:pos="700"/>
              </w:tabs>
              <w:snapToGrid w:val="0"/>
              <w:jc w:val="both"/>
              <w:rPr>
                <w:kern w:val="1"/>
                <w:sz w:val="16"/>
                <w:szCs w:val="16"/>
              </w:rPr>
            </w:pPr>
            <w:r w:rsidRPr="00F87E7E">
              <w:rPr>
                <w:rFonts w:eastAsia="Arial Unicode MS"/>
                <w:bCs/>
                <w:spacing w:val="-10"/>
                <w:kern w:val="1"/>
                <w:sz w:val="16"/>
                <w:szCs w:val="16"/>
              </w:rPr>
              <w:t>Зонирование территории Русско-Буйловского сельского поселения</w:t>
            </w:r>
            <w:r w:rsidRPr="00F87E7E">
              <w:rPr>
                <w:kern w:val="1"/>
                <w:sz w:val="16"/>
                <w:szCs w:val="16"/>
              </w:rPr>
              <w:t>.</w:t>
            </w:r>
          </w:p>
          <w:p w:rsidR="008C21C1" w:rsidRPr="00F87E7E" w:rsidRDefault="008C21C1" w:rsidP="007F0C8E">
            <w:pPr>
              <w:snapToGrid w:val="0"/>
              <w:spacing w:after="120"/>
              <w:jc w:val="both"/>
              <w:rPr>
                <w:i/>
                <w:iCs/>
                <w:kern w:val="1"/>
                <w:sz w:val="16"/>
                <w:szCs w:val="16"/>
              </w:rPr>
            </w:pPr>
            <w:r w:rsidRPr="00F87E7E">
              <w:rPr>
                <w:i/>
                <w:iCs/>
                <w:kern w:val="1"/>
                <w:sz w:val="16"/>
                <w:szCs w:val="16"/>
              </w:rPr>
              <w:t xml:space="preserve">2.6.8.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r w:rsidRPr="00F87E7E">
              <w:rPr>
                <w:kern w:val="1"/>
                <w:sz w:val="16"/>
                <w:szCs w:val="16"/>
              </w:rPr>
              <w:t>3.</w:t>
            </w:r>
          </w:p>
        </w:tc>
        <w:tc>
          <w:tcPr>
            <w:tcW w:w="0" w:type="auto"/>
            <w:gridSpan w:val="2"/>
          </w:tcPr>
          <w:p w:rsidR="008C21C1" w:rsidRPr="00F87E7E" w:rsidRDefault="008C21C1" w:rsidP="007F0C8E">
            <w:pPr>
              <w:pStyle w:val="ConsPlusNormal"/>
              <w:widowControl/>
              <w:tabs>
                <w:tab w:val="left" w:pos="720"/>
              </w:tabs>
              <w:snapToGrid w:val="0"/>
              <w:spacing w:after="120"/>
              <w:ind w:firstLine="0"/>
              <w:rPr>
                <w:rFonts w:ascii="Times New Roman" w:eastAsia="Times New Roman" w:hAnsi="Times New Roman"/>
                <w:b/>
                <w:bCs/>
                <w:sz w:val="16"/>
                <w:szCs w:val="16"/>
              </w:rPr>
            </w:pPr>
            <w:r w:rsidRPr="00F87E7E">
              <w:rPr>
                <w:rFonts w:ascii="Times New Roman" w:eastAsia="Times New Roman" w:hAnsi="Times New Roman"/>
                <w:b/>
                <w:bCs/>
                <w:sz w:val="16"/>
                <w:szCs w:val="16"/>
              </w:rPr>
              <w:t>ПЕРЕЧЕНЬ МЕРОПРИЯТИЙ ПО ТЕРРИТОРИАЛЬНОМУ ПЛАНИРОВАНИЮ,  ОБОСНОВАНИЕ ПРЕДЛОЖЕНИЙ ПО ТЕРРИТОРИАЛЬНОМУ ПЛАНИРОВАНИЮ, ЭТАПЫ ИХ РЕАЛИЗАЦИИ</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rPr>
                <w:kern w:val="1"/>
                <w:sz w:val="16"/>
                <w:szCs w:val="16"/>
              </w:rPr>
            </w:pPr>
            <w:r w:rsidRPr="00F87E7E">
              <w:rPr>
                <w:kern w:val="1"/>
                <w:sz w:val="16"/>
                <w:szCs w:val="16"/>
              </w:rPr>
              <w:t>3</w:t>
            </w:r>
            <w:r>
              <w:rPr>
                <w:kern w:val="1"/>
                <w:sz w:val="16"/>
                <w:szCs w:val="16"/>
              </w:rPr>
              <w:t>3</w:t>
            </w:r>
            <w:r w:rsidRPr="00F87E7E">
              <w:rPr>
                <w:kern w:val="1"/>
                <w:sz w:val="16"/>
                <w:szCs w:val="16"/>
              </w:rPr>
              <w:t>.3</w:t>
            </w:r>
          </w:p>
        </w:tc>
        <w:tc>
          <w:tcPr>
            <w:tcW w:w="0" w:type="auto"/>
          </w:tcPr>
          <w:p w:rsidR="008C21C1" w:rsidRPr="00F87E7E" w:rsidRDefault="008C21C1" w:rsidP="007F0C8E">
            <w:pPr>
              <w:snapToGrid w:val="0"/>
              <w:spacing w:after="120"/>
              <w:jc w:val="both"/>
              <w:rPr>
                <w:spacing w:val="-10"/>
                <w:kern w:val="1"/>
                <w:sz w:val="16"/>
                <w:szCs w:val="16"/>
              </w:rPr>
            </w:pPr>
            <w:r w:rsidRPr="00F87E7E">
              <w:rPr>
                <w:rFonts w:eastAsia="Arial Unicode MS"/>
                <w:spacing w:val="-10"/>
                <w:kern w:val="1"/>
                <w:sz w:val="16"/>
                <w:szCs w:val="16"/>
              </w:rPr>
              <w:t>Размещение объектов м</w:t>
            </w:r>
            <w:r w:rsidRPr="00F87E7E">
              <w:rPr>
                <w:spacing w:val="-10"/>
                <w:kern w:val="1"/>
                <w:sz w:val="16"/>
                <w:szCs w:val="16"/>
              </w:rPr>
              <w:t>естного значения.</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rPr>
                <w:kern w:val="1"/>
                <w:sz w:val="16"/>
                <w:szCs w:val="16"/>
              </w:rPr>
            </w:pPr>
          </w:p>
        </w:tc>
        <w:tc>
          <w:tcPr>
            <w:tcW w:w="0" w:type="auto"/>
          </w:tcPr>
          <w:p w:rsidR="008C21C1" w:rsidRPr="00F87E7E" w:rsidRDefault="008C21C1" w:rsidP="007F0C8E">
            <w:pPr>
              <w:tabs>
                <w:tab w:val="left" w:pos="720"/>
                <w:tab w:val="left" w:pos="780"/>
              </w:tabs>
              <w:snapToGrid w:val="0"/>
              <w:spacing w:after="120"/>
              <w:jc w:val="both"/>
              <w:rPr>
                <w:i/>
                <w:iCs/>
                <w:kern w:val="1"/>
                <w:sz w:val="16"/>
                <w:szCs w:val="16"/>
              </w:rPr>
            </w:pPr>
            <w:r w:rsidRPr="00F87E7E">
              <w:rPr>
                <w:i/>
                <w:iCs/>
                <w:kern w:val="1"/>
                <w:sz w:val="16"/>
                <w:szCs w:val="16"/>
              </w:rPr>
              <w:t xml:space="preserve">3.3.3. Объекты </w:t>
            </w:r>
            <w:r w:rsidRPr="00F87E7E">
              <w:rPr>
                <w:i/>
                <w:sz w:val="16"/>
                <w:szCs w:val="16"/>
              </w:rPr>
              <w:t>образования и здравоохранения.</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rPr>
                <w:kern w:val="1"/>
                <w:sz w:val="16"/>
                <w:szCs w:val="16"/>
              </w:rPr>
            </w:pPr>
          </w:p>
        </w:tc>
        <w:tc>
          <w:tcPr>
            <w:tcW w:w="0" w:type="auto"/>
          </w:tcPr>
          <w:p w:rsidR="008C21C1" w:rsidRPr="00F87E7E" w:rsidRDefault="008C21C1" w:rsidP="007F0C8E">
            <w:pPr>
              <w:tabs>
                <w:tab w:val="left" w:pos="720"/>
                <w:tab w:val="left" w:pos="780"/>
              </w:tabs>
              <w:snapToGrid w:val="0"/>
              <w:spacing w:after="120"/>
              <w:jc w:val="both"/>
              <w:rPr>
                <w:i/>
                <w:iCs/>
                <w:kern w:val="1"/>
                <w:sz w:val="16"/>
                <w:szCs w:val="16"/>
              </w:rPr>
            </w:pPr>
            <w:r w:rsidRPr="00F87E7E">
              <w:rPr>
                <w:i/>
                <w:iCs/>
                <w:kern w:val="1"/>
                <w:sz w:val="16"/>
                <w:szCs w:val="16"/>
              </w:rPr>
              <w:t xml:space="preserve">3.3.4. Объекты </w:t>
            </w:r>
            <w:r w:rsidRPr="00F87E7E">
              <w:rPr>
                <w:i/>
                <w:sz w:val="16"/>
                <w:szCs w:val="16"/>
              </w:rPr>
              <w:t>сельскохозяйственного и промышленного производства, создание условий для развития малого и среднего предпринимательства.</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rPr>
                <w:kern w:val="1"/>
                <w:sz w:val="16"/>
                <w:szCs w:val="16"/>
              </w:rPr>
            </w:pPr>
          </w:p>
        </w:tc>
        <w:tc>
          <w:tcPr>
            <w:tcW w:w="0" w:type="auto"/>
          </w:tcPr>
          <w:p w:rsidR="008C21C1" w:rsidRPr="00F87E7E" w:rsidRDefault="008C21C1" w:rsidP="007F0C8E">
            <w:pPr>
              <w:pStyle w:val="ConsPlusNormal"/>
              <w:widowControl/>
              <w:tabs>
                <w:tab w:val="left" w:pos="720"/>
                <w:tab w:val="left" w:pos="780"/>
              </w:tabs>
              <w:snapToGrid w:val="0"/>
              <w:spacing w:after="120"/>
              <w:ind w:firstLine="0"/>
              <w:jc w:val="both"/>
              <w:rPr>
                <w:rFonts w:ascii="Times New Roman" w:eastAsia="Times New Roman" w:hAnsi="Times New Roman"/>
                <w:i/>
                <w:iCs/>
                <w:sz w:val="16"/>
                <w:szCs w:val="16"/>
              </w:rPr>
            </w:pPr>
            <w:r w:rsidRPr="00F87E7E">
              <w:rPr>
                <w:rFonts w:ascii="Times New Roman" w:eastAsia="Times New Roman" w:hAnsi="Times New Roman"/>
                <w:i/>
                <w:iCs/>
                <w:sz w:val="16"/>
                <w:szCs w:val="16"/>
              </w:rPr>
              <w:t>3.3.7. Объекты библиотечного обслуживания, организации культуры, народного художественного творчества, музеи поселения. Объекты физкультуры и спорта.</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rPr>
                <w:kern w:val="1"/>
                <w:sz w:val="16"/>
                <w:szCs w:val="16"/>
              </w:rPr>
            </w:pPr>
          </w:p>
        </w:tc>
        <w:tc>
          <w:tcPr>
            <w:tcW w:w="0" w:type="auto"/>
          </w:tcPr>
          <w:p w:rsidR="008C21C1" w:rsidRPr="00F87E7E" w:rsidRDefault="008C21C1" w:rsidP="007F0C8E">
            <w:pPr>
              <w:pStyle w:val="ConsPlusNormal"/>
              <w:widowControl/>
              <w:tabs>
                <w:tab w:val="left" w:pos="720"/>
                <w:tab w:val="left" w:pos="780"/>
              </w:tabs>
              <w:snapToGrid w:val="0"/>
              <w:spacing w:after="120"/>
              <w:ind w:firstLine="0"/>
              <w:jc w:val="both"/>
              <w:rPr>
                <w:rFonts w:ascii="Times New Roman" w:eastAsia="Times New Roman" w:hAnsi="Times New Roman"/>
                <w:i/>
                <w:iCs/>
                <w:sz w:val="16"/>
                <w:szCs w:val="16"/>
              </w:rPr>
            </w:pPr>
            <w:r w:rsidRPr="00F87E7E">
              <w:rPr>
                <w:rFonts w:ascii="Times New Roman" w:eastAsia="Times New Roman" w:hAnsi="Times New Roman"/>
                <w:i/>
                <w:iCs/>
                <w:sz w:val="16"/>
                <w:szCs w:val="16"/>
              </w:rPr>
              <w:t>3.3.8. Объекты массового отдыха жителей поселения, благоустройства и озеленения территории поселения.</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r w:rsidRPr="00F87E7E">
              <w:rPr>
                <w:kern w:val="1"/>
                <w:sz w:val="16"/>
                <w:szCs w:val="16"/>
              </w:rPr>
              <w:t>4.</w:t>
            </w:r>
          </w:p>
        </w:tc>
        <w:tc>
          <w:tcPr>
            <w:tcW w:w="0" w:type="auto"/>
            <w:gridSpan w:val="2"/>
          </w:tcPr>
          <w:p w:rsidR="008C21C1" w:rsidRPr="00F87E7E" w:rsidRDefault="008C21C1" w:rsidP="007F0C8E">
            <w:pPr>
              <w:pStyle w:val="af4"/>
              <w:snapToGrid w:val="0"/>
              <w:rPr>
                <w:rFonts w:eastAsia="Arial Unicode MS"/>
                <w:b/>
                <w:bCs/>
                <w:kern w:val="1"/>
                <w:sz w:val="16"/>
                <w:szCs w:val="16"/>
              </w:rPr>
            </w:pPr>
            <w:r w:rsidRPr="00F87E7E">
              <w:rPr>
                <w:rFonts w:eastAsia="Arial Unicode MS"/>
                <w:b/>
                <w:bCs/>
                <w:kern w:val="1"/>
                <w:sz w:val="16"/>
                <w:szCs w:val="16"/>
              </w:rPr>
              <w:t>ОХРАНА ОКРУЖАЮЩЕЙ СРЕДЫ</w:t>
            </w:r>
          </w:p>
        </w:tc>
      </w:tr>
      <w:tr w:rsidR="008C21C1" w:rsidRPr="00F87E7E" w:rsidTr="008C21C1">
        <w:trPr>
          <w:trHeight w:val="276"/>
        </w:trPr>
        <w:tc>
          <w:tcPr>
            <w:tcW w:w="0" w:type="auto"/>
          </w:tcPr>
          <w:p w:rsidR="008C21C1" w:rsidRPr="00F87E7E" w:rsidRDefault="008C21C1" w:rsidP="007F0C8E">
            <w:pPr>
              <w:snapToGrid w:val="0"/>
              <w:jc w:val="right"/>
              <w:rPr>
                <w:kern w:val="1"/>
                <w:sz w:val="16"/>
                <w:szCs w:val="16"/>
              </w:rPr>
            </w:pPr>
          </w:p>
        </w:tc>
        <w:tc>
          <w:tcPr>
            <w:tcW w:w="0" w:type="auto"/>
          </w:tcPr>
          <w:p w:rsidR="008C21C1" w:rsidRPr="00F87E7E" w:rsidRDefault="008C21C1" w:rsidP="007F0C8E">
            <w:pPr>
              <w:pStyle w:val="af4"/>
              <w:snapToGrid w:val="0"/>
              <w:jc w:val="right"/>
              <w:rPr>
                <w:kern w:val="1"/>
                <w:sz w:val="16"/>
                <w:szCs w:val="16"/>
              </w:rPr>
            </w:pPr>
          </w:p>
        </w:tc>
        <w:tc>
          <w:tcPr>
            <w:tcW w:w="0" w:type="auto"/>
          </w:tcPr>
          <w:p w:rsidR="008C21C1" w:rsidRPr="00F56B88" w:rsidRDefault="008C21C1" w:rsidP="00F56B88">
            <w:pPr>
              <w:pStyle w:val="a9"/>
              <w:numPr>
                <w:ilvl w:val="1"/>
                <w:numId w:val="11"/>
              </w:numPr>
              <w:snapToGrid w:val="0"/>
              <w:rPr>
                <w:spacing w:val="-10"/>
                <w:kern w:val="1"/>
                <w:sz w:val="16"/>
                <w:szCs w:val="16"/>
              </w:rPr>
            </w:pPr>
            <w:r w:rsidRPr="00F56B88">
              <w:rPr>
                <w:spacing w:val="-10"/>
                <w:kern w:val="1"/>
                <w:sz w:val="16"/>
                <w:szCs w:val="16"/>
              </w:rPr>
              <w:t>Природоохранные мероприятия</w:t>
            </w:r>
          </w:p>
          <w:p w:rsidR="00F56B88" w:rsidRDefault="00F56B88" w:rsidP="00F56B88">
            <w:pPr>
              <w:pStyle w:val="a9"/>
              <w:snapToGrid w:val="0"/>
              <w:rPr>
                <w:spacing w:val="-10"/>
                <w:kern w:val="1"/>
                <w:sz w:val="16"/>
                <w:szCs w:val="16"/>
              </w:rPr>
            </w:pPr>
          </w:p>
          <w:p w:rsidR="00F56B88" w:rsidRPr="00F56B88" w:rsidRDefault="00F56B88" w:rsidP="00F56B88">
            <w:pPr>
              <w:pStyle w:val="a9"/>
              <w:snapToGrid w:val="0"/>
              <w:rPr>
                <w:spacing w:val="-10"/>
                <w:kern w:val="1"/>
                <w:sz w:val="16"/>
                <w:szCs w:val="16"/>
              </w:rPr>
            </w:pPr>
          </w:p>
        </w:tc>
      </w:tr>
    </w:tbl>
    <w:p w:rsidR="00F56B88" w:rsidRPr="00F56B88" w:rsidRDefault="00F56B88" w:rsidP="00F56B88">
      <w:pPr>
        <w:pStyle w:val="ConsPlusNormal"/>
        <w:widowControl/>
        <w:numPr>
          <w:ilvl w:val="0"/>
          <w:numId w:val="8"/>
        </w:numPr>
        <w:jc w:val="center"/>
        <w:rPr>
          <w:rFonts w:ascii="Times New Roman" w:eastAsia="Times New Roman" w:hAnsi="Times New Roman"/>
          <w:b/>
          <w:bCs/>
          <w:sz w:val="16"/>
          <w:szCs w:val="16"/>
        </w:rPr>
      </w:pPr>
      <w:r w:rsidRPr="00F56B88">
        <w:rPr>
          <w:rFonts w:ascii="Times New Roman" w:hAnsi="Times New Roman"/>
          <w:b/>
          <w:sz w:val="16"/>
          <w:szCs w:val="16"/>
        </w:rPr>
        <w:t>АНАЛИЗ СОСТОЯНИЯ ТЕРРИТОРИИ</w:t>
      </w:r>
      <w:r w:rsidRPr="00F56B88">
        <w:rPr>
          <w:sz w:val="16"/>
          <w:szCs w:val="16"/>
        </w:rPr>
        <w:t xml:space="preserve"> </w:t>
      </w:r>
      <w:r w:rsidRPr="00F56B88">
        <w:rPr>
          <w:rFonts w:ascii="Times New Roman" w:eastAsia="Times New Roman" w:hAnsi="Times New Roman"/>
          <w:b/>
          <w:bCs/>
          <w:sz w:val="16"/>
          <w:szCs w:val="16"/>
        </w:rPr>
        <w:t xml:space="preserve">РУССКО-БУЙЛОВСКОГО СЕЛЬСКОГО ПОСЕЛЕНИЯ, </w:t>
      </w:r>
    </w:p>
    <w:p w:rsidR="008C21C1" w:rsidRPr="00F56B88" w:rsidRDefault="00F56B88" w:rsidP="00F56B88">
      <w:pPr>
        <w:pStyle w:val="ConsPlusNormal"/>
        <w:widowControl/>
        <w:ind w:firstLine="540"/>
        <w:jc w:val="center"/>
        <w:rPr>
          <w:rFonts w:ascii="Times New Roman" w:eastAsia="Times New Roman" w:hAnsi="Times New Roman"/>
          <w:b/>
          <w:bCs/>
          <w:sz w:val="16"/>
          <w:szCs w:val="16"/>
        </w:rPr>
      </w:pPr>
      <w:r w:rsidRPr="00F56B88">
        <w:rPr>
          <w:rFonts w:ascii="Times New Roman" w:eastAsia="Times New Roman" w:hAnsi="Times New Roman"/>
          <w:b/>
          <w:bCs/>
          <w:sz w:val="16"/>
          <w:szCs w:val="16"/>
        </w:rPr>
        <w:t>ПРОБЛЕМ И НАПРАВЛЕНИЙ ЕЕ КОМПЛЕКСНОГО РАЗВИТИЯ</w:t>
      </w:r>
    </w:p>
    <w:p w:rsidR="00F56B88" w:rsidRDefault="00F56B88" w:rsidP="00BF6216">
      <w:pPr>
        <w:jc w:val="both"/>
        <w:rPr>
          <w:sz w:val="18"/>
          <w:szCs w:val="18"/>
        </w:rPr>
      </w:pPr>
    </w:p>
    <w:p w:rsidR="008C21C1" w:rsidRDefault="008C21C1" w:rsidP="008C21C1">
      <w:pPr>
        <w:widowControl w:val="0"/>
        <w:tabs>
          <w:tab w:val="left" w:pos="6730"/>
          <w:tab w:val="left" w:pos="7070"/>
        </w:tabs>
        <w:suppressAutoHyphens/>
        <w:jc w:val="both"/>
        <w:rPr>
          <w:b/>
          <w:bCs/>
          <w:kern w:val="1"/>
          <w:sz w:val="16"/>
          <w:szCs w:val="16"/>
          <w:lang w:eastAsia="ar-SA"/>
        </w:rPr>
      </w:pPr>
      <w:r w:rsidRPr="00F87E7E">
        <w:rPr>
          <w:b/>
          <w:bCs/>
          <w:kern w:val="1"/>
          <w:sz w:val="16"/>
          <w:szCs w:val="16"/>
          <w:lang w:eastAsia="ar-SA"/>
        </w:rPr>
        <w:t xml:space="preserve">2.4. Земельный фонд и категории земель. </w:t>
      </w:r>
    </w:p>
    <w:p w:rsidR="008C21C1" w:rsidRPr="00F87E7E" w:rsidRDefault="008C21C1" w:rsidP="008C21C1">
      <w:pPr>
        <w:jc w:val="both"/>
        <w:rPr>
          <w:sz w:val="16"/>
          <w:szCs w:val="16"/>
        </w:rPr>
      </w:pPr>
      <w:r w:rsidRPr="00F87E7E">
        <w:rPr>
          <w:b/>
          <w:bCs/>
          <w:kern w:val="1"/>
          <w:sz w:val="16"/>
          <w:szCs w:val="16"/>
          <w:lang w:eastAsia="ar-SA"/>
        </w:rPr>
        <w:t>2.4.3.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r w:rsidRPr="00F87E7E">
        <w:rPr>
          <w:sz w:val="16"/>
          <w:szCs w:val="16"/>
        </w:rPr>
        <w:t xml:space="preserve"> В соответствии с данными паспорта муниципального образования общая площадь земель промышленности на </w:t>
      </w:r>
      <w:r w:rsidRPr="00F87E7E">
        <w:rPr>
          <w:sz w:val="16"/>
          <w:szCs w:val="16"/>
        </w:rPr>
        <w:lastRenderedPageBreak/>
        <w:t>территории Русско-Буйловского сельского поселения составляет 713 га. В паспорте не приводится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8C21C1" w:rsidRPr="00F87E7E" w:rsidRDefault="008C21C1" w:rsidP="008C21C1">
      <w:pPr>
        <w:tabs>
          <w:tab w:val="left" w:pos="700"/>
        </w:tabs>
        <w:ind w:firstLine="738"/>
        <w:jc w:val="both"/>
        <w:rPr>
          <w:bCs/>
          <w:kern w:val="1"/>
          <w:sz w:val="16"/>
          <w:szCs w:val="16"/>
          <w:lang w:eastAsia="ar-SA"/>
        </w:rPr>
      </w:pPr>
      <w:r w:rsidRPr="00F87E7E">
        <w:rPr>
          <w:b/>
          <w:bCs/>
          <w:i/>
          <w:iCs/>
          <w:kern w:val="1"/>
          <w:sz w:val="16"/>
          <w:szCs w:val="16"/>
          <w:lang w:eastAsia="ar-SA"/>
        </w:rPr>
        <w:t>Границы земель промышленности и границы зон с особыми условиями использования территорий.</w:t>
      </w:r>
      <w:r w:rsidRPr="00F87E7E">
        <w:rPr>
          <w:bCs/>
          <w:kern w:val="1"/>
          <w:sz w:val="16"/>
          <w:szCs w:val="16"/>
          <w:lang w:eastAsia="ar-SA"/>
        </w:rPr>
        <w:t xml:space="preserve"> В соответствии с п.1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8C21C1" w:rsidRPr="00F87E7E" w:rsidRDefault="008C21C1" w:rsidP="008C21C1">
      <w:pPr>
        <w:ind w:firstLine="720"/>
        <w:jc w:val="both"/>
        <w:rPr>
          <w:kern w:val="2"/>
          <w:sz w:val="16"/>
          <w:szCs w:val="16"/>
          <w:shd w:val="clear" w:color="auto" w:fill="FFFFFF"/>
          <w:lang w:eastAsia="ar-SA"/>
        </w:rPr>
      </w:pPr>
      <w:r w:rsidRPr="00F87E7E">
        <w:rPr>
          <w:kern w:val="2"/>
          <w:sz w:val="16"/>
          <w:szCs w:val="16"/>
          <w:lang w:eastAsia="ar-SA"/>
        </w:rPr>
        <w:t xml:space="preserve">На территории Русско-Буйловского сельского поселения ведется добыча гранитного щебня и фракционированного песка </w:t>
      </w:r>
      <w:r w:rsidRPr="00F87E7E">
        <w:rPr>
          <w:bCs/>
          <w:kern w:val="2"/>
          <w:sz w:val="16"/>
          <w:szCs w:val="16"/>
        </w:rPr>
        <w:t xml:space="preserve">крупнейшим в России и Европе предприятием по производству нерудных материалов - ОАО «Павловскгранит». </w:t>
      </w:r>
      <w:r w:rsidRPr="00F87E7E">
        <w:rPr>
          <w:kern w:val="2"/>
          <w:sz w:val="16"/>
          <w:szCs w:val="16"/>
          <w:lang w:eastAsia="ar-SA"/>
        </w:rPr>
        <w:t xml:space="preserve"> </w:t>
      </w:r>
      <w:r w:rsidRPr="00F87E7E">
        <w:rPr>
          <w:sz w:val="16"/>
          <w:szCs w:val="16"/>
          <w:shd w:val="clear" w:color="auto" w:fill="FFFFFF"/>
          <w:lang w:eastAsia="ar-SA"/>
        </w:rPr>
        <w:t>Площадь, занимаемая предприятием на территории Русско-Буйловского сельского поселения - 762 га.</w:t>
      </w:r>
      <w:r w:rsidRPr="00F87E7E">
        <w:rPr>
          <w:kern w:val="2"/>
          <w:sz w:val="16"/>
          <w:szCs w:val="16"/>
          <w:shd w:val="clear" w:color="auto" w:fill="FFFFFF"/>
          <w:lang w:eastAsia="ar-SA"/>
        </w:rPr>
        <w:t xml:space="preserve"> Потребность предприятия в дополнительных территориях для производственных нужд составляет </w:t>
      </w:r>
      <w:r w:rsidRPr="00F87E7E">
        <w:rPr>
          <w:sz w:val="16"/>
          <w:szCs w:val="16"/>
          <w:shd w:val="clear" w:color="auto" w:fill="FFFFFF"/>
          <w:lang w:eastAsia="ar-SA"/>
        </w:rPr>
        <w:t>575,49 га (из них под расширение карьерного поля-334,19 га, под расширение  границ отвалов – 241,3 га).</w:t>
      </w:r>
    </w:p>
    <w:p w:rsidR="008C21C1" w:rsidRPr="00F87E7E" w:rsidRDefault="008C21C1" w:rsidP="008C21C1">
      <w:pPr>
        <w:ind w:firstLine="540"/>
        <w:jc w:val="both"/>
        <w:rPr>
          <w:sz w:val="16"/>
          <w:szCs w:val="16"/>
        </w:rPr>
      </w:pPr>
      <w:r w:rsidRPr="00F87E7E">
        <w:rPr>
          <w:kern w:val="1"/>
          <w:sz w:val="16"/>
          <w:szCs w:val="16"/>
          <w:lang w:eastAsia="ar-SA"/>
        </w:rPr>
        <w:t xml:space="preserve">На территории Русско-Буйловского сельского поселения, в 200 м к северу от села Русская Буйловка располагается участок дорожно-строительных песков, общей площадью 16га, предоставленный для геологического изучения недр с последующей промышленной разработкой для ООО «Мостстрой». </w:t>
      </w:r>
      <w:r w:rsidRPr="00F87E7E">
        <w:rPr>
          <w:kern w:val="1"/>
          <w:sz w:val="16"/>
          <w:szCs w:val="16"/>
        </w:rPr>
        <w:t xml:space="preserve">Корректировкой Генерального плана предполагается перевод земель площадью 16 га из земель сельскохозяйственного назначения в земли </w:t>
      </w:r>
      <w:r w:rsidRPr="00F87E7E">
        <w:rPr>
          <w:sz w:val="16"/>
          <w:szCs w:val="16"/>
        </w:rPr>
        <w:t>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8C21C1" w:rsidRPr="00F87E7E" w:rsidRDefault="008C21C1" w:rsidP="008C21C1">
      <w:pPr>
        <w:tabs>
          <w:tab w:val="left" w:pos="700"/>
        </w:tabs>
        <w:ind w:firstLine="738"/>
        <w:jc w:val="both"/>
        <w:rPr>
          <w:bCs/>
          <w:kern w:val="1"/>
          <w:sz w:val="16"/>
          <w:szCs w:val="16"/>
          <w:lang w:eastAsia="ar-SA"/>
        </w:rPr>
      </w:pPr>
      <w:r w:rsidRPr="00F87E7E">
        <w:rPr>
          <w:b/>
          <w:bCs/>
          <w:i/>
          <w:kern w:val="1"/>
          <w:sz w:val="16"/>
          <w:szCs w:val="16"/>
          <w:lang w:eastAsia="ar-SA"/>
        </w:rPr>
        <w:t>Границы земель транспорта.</w:t>
      </w:r>
    </w:p>
    <w:p w:rsidR="008C21C1" w:rsidRPr="00F87E7E" w:rsidRDefault="008C21C1" w:rsidP="008C21C1">
      <w:pPr>
        <w:tabs>
          <w:tab w:val="left" w:pos="700"/>
        </w:tabs>
        <w:ind w:firstLine="738"/>
        <w:jc w:val="both"/>
        <w:rPr>
          <w:kern w:val="1"/>
          <w:sz w:val="16"/>
          <w:szCs w:val="16"/>
          <w:lang w:eastAsia="ar-SA"/>
        </w:rPr>
      </w:pPr>
      <w:r w:rsidRPr="00F87E7E">
        <w:rPr>
          <w:kern w:val="1"/>
          <w:sz w:val="16"/>
          <w:szCs w:val="16"/>
          <w:lang w:eastAsia="ar-SA"/>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C21C1" w:rsidRPr="00F87E7E" w:rsidRDefault="008C21C1" w:rsidP="008C21C1">
      <w:pPr>
        <w:tabs>
          <w:tab w:val="left" w:pos="700"/>
        </w:tabs>
        <w:ind w:firstLine="738"/>
        <w:jc w:val="both"/>
        <w:rPr>
          <w:bCs/>
          <w:kern w:val="1"/>
          <w:sz w:val="16"/>
          <w:szCs w:val="16"/>
          <w:lang w:eastAsia="ar-SA"/>
        </w:rPr>
      </w:pPr>
      <w:r w:rsidRPr="00F87E7E">
        <w:rPr>
          <w:bCs/>
          <w:kern w:val="1"/>
          <w:sz w:val="16"/>
          <w:szCs w:val="16"/>
          <w:lang w:eastAsia="ar-SA"/>
        </w:rPr>
        <w:t>На территории Русско-Буйловского сельского поселения к землям транспорта относятся территории, занимаемые автомобильной дорогой федерального значения М4 «Дон» с полосой отвода, железнодорожной веткой, обслуживающей карьер «ОАО Павловскгранит», а также магистральным газопроводом.</w:t>
      </w:r>
    </w:p>
    <w:p w:rsidR="008C21C1" w:rsidRPr="00F87E7E" w:rsidRDefault="008C21C1" w:rsidP="008C21C1">
      <w:pPr>
        <w:tabs>
          <w:tab w:val="left" w:pos="700"/>
        </w:tabs>
        <w:ind w:firstLine="540"/>
        <w:jc w:val="both"/>
        <w:rPr>
          <w:kern w:val="1"/>
          <w:sz w:val="16"/>
          <w:szCs w:val="16"/>
          <w:lang w:eastAsia="ar-SA"/>
        </w:rPr>
      </w:pPr>
      <w:r w:rsidRPr="00F87E7E">
        <w:rPr>
          <w:kern w:val="1"/>
          <w:sz w:val="16"/>
          <w:szCs w:val="16"/>
          <w:lang w:eastAsia="ar-SA"/>
        </w:rPr>
        <w:t xml:space="preserve">Через сельское поселение проходит  межпоселковый газопровод высокого давления Павловск – Русская Буйловка – Большая Казинка. </w:t>
      </w:r>
    </w:p>
    <w:p w:rsidR="008C21C1" w:rsidRPr="00F87E7E" w:rsidRDefault="008C21C1" w:rsidP="008C21C1">
      <w:pPr>
        <w:ind w:firstLine="540"/>
        <w:jc w:val="both"/>
        <w:rPr>
          <w:sz w:val="16"/>
          <w:szCs w:val="16"/>
        </w:rPr>
      </w:pPr>
      <w:r w:rsidRPr="00F87E7E">
        <w:rPr>
          <w:sz w:val="16"/>
          <w:szCs w:val="16"/>
        </w:rPr>
        <w:t xml:space="preserve">В настоящее время производится реконструкция и расширение дорожного полотна на всем протяжении </w:t>
      </w:r>
      <w:r w:rsidRPr="00F87E7E">
        <w:rPr>
          <w:bCs/>
          <w:kern w:val="1"/>
          <w:sz w:val="16"/>
          <w:szCs w:val="16"/>
          <w:lang w:eastAsia="ar-SA"/>
        </w:rPr>
        <w:t>дороги федерального значения М4 «Дон»</w:t>
      </w:r>
      <w:r w:rsidRPr="00F87E7E">
        <w:rPr>
          <w:sz w:val="16"/>
          <w:szCs w:val="16"/>
        </w:rPr>
        <w:t>, устройство разноуровневых переходов и примыканий второстепенных дорог. Эти мероприятия не входят в полномочия органов местного самоуправления.</w:t>
      </w:r>
    </w:p>
    <w:p w:rsidR="008C21C1" w:rsidRPr="00F87E7E" w:rsidRDefault="008C21C1" w:rsidP="008C21C1">
      <w:pPr>
        <w:ind w:firstLine="540"/>
        <w:jc w:val="both"/>
        <w:rPr>
          <w:sz w:val="16"/>
          <w:szCs w:val="16"/>
        </w:rPr>
      </w:pPr>
      <w:r w:rsidRPr="00F87E7E">
        <w:rPr>
          <w:kern w:val="1"/>
          <w:sz w:val="16"/>
          <w:szCs w:val="16"/>
        </w:rPr>
        <w:t xml:space="preserve">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строительство автомобильной дороги с асфальтированным покрытием, от трассы М4 «Дон», проходящей рядом с селом Варваровка, пересекающей границу Русско-Буйловского и Казинского сельских поселений, до планируемого карьера и завода «Дон-Гранит» (Казинское сельское поселение). Корректировкой Генерального плана предполагается перевод земель площадью 11,56 га из земель сельскохозяйственного назначения в земли </w:t>
      </w:r>
      <w:r w:rsidRPr="00F87E7E">
        <w:rPr>
          <w:sz w:val="16"/>
          <w:szCs w:val="16"/>
        </w:rPr>
        <w:t>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8C21C1" w:rsidRPr="00F87E7E" w:rsidRDefault="008C21C1" w:rsidP="008C21C1">
      <w:pPr>
        <w:tabs>
          <w:tab w:val="left" w:pos="700"/>
        </w:tabs>
        <w:ind w:firstLine="738"/>
        <w:jc w:val="both"/>
        <w:rPr>
          <w:bCs/>
          <w:kern w:val="1"/>
          <w:sz w:val="16"/>
          <w:szCs w:val="16"/>
          <w:lang w:eastAsia="ar-SA"/>
        </w:rPr>
      </w:pPr>
      <w:r w:rsidRPr="00F87E7E">
        <w:rPr>
          <w:b/>
          <w:bCs/>
          <w:i/>
          <w:iCs/>
          <w:kern w:val="1"/>
          <w:sz w:val="16"/>
          <w:szCs w:val="16"/>
          <w:lang w:eastAsia="ar-SA"/>
        </w:rPr>
        <w:t>Границы земель специального назначения.</w:t>
      </w:r>
      <w:r w:rsidRPr="00F87E7E">
        <w:rPr>
          <w:bCs/>
          <w:kern w:val="1"/>
          <w:sz w:val="16"/>
          <w:szCs w:val="16"/>
          <w:lang w:eastAsia="ar-SA"/>
        </w:rPr>
        <w:t xml:space="preserve"> 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8C21C1" w:rsidRPr="00F87E7E" w:rsidRDefault="008C21C1" w:rsidP="008C21C1">
      <w:pPr>
        <w:tabs>
          <w:tab w:val="left" w:pos="700"/>
        </w:tabs>
        <w:ind w:firstLine="738"/>
        <w:jc w:val="both"/>
        <w:rPr>
          <w:kern w:val="1"/>
          <w:sz w:val="16"/>
          <w:szCs w:val="16"/>
          <w:lang w:eastAsia="ar-SA"/>
        </w:rPr>
      </w:pPr>
      <w:r w:rsidRPr="00F87E7E">
        <w:rPr>
          <w:kern w:val="1"/>
          <w:sz w:val="16"/>
          <w:szCs w:val="16"/>
          <w:lang w:eastAsia="ar-SA"/>
        </w:rPr>
        <w:t xml:space="preserve">К категории земель специального назначения на территории Русско-Буйловского сельского поселения, следует отнести территории </w:t>
      </w:r>
      <w:r w:rsidRPr="00F87E7E">
        <w:rPr>
          <w:kern w:val="1"/>
          <w:sz w:val="16"/>
          <w:szCs w:val="16"/>
          <w:lang w:eastAsia="ar-SA"/>
        </w:rPr>
        <w:lastRenderedPageBreak/>
        <w:t>земельных участков, предоставленных для размещения кладбищ и свалки твердых бытовых отходов.</w:t>
      </w:r>
    </w:p>
    <w:p w:rsidR="008C21C1" w:rsidRPr="00F87E7E" w:rsidRDefault="008C21C1" w:rsidP="008C21C1">
      <w:pPr>
        <w:tabs>
          <w:tab w:val="left" w:pos="700"/>
        </w:tabs>
        <w:ind w:firstLine="738"/>
        <w:jc w:val="both"/>
        <w:rPr>
          <w:kern w:val="1"/>
          <w:sz w:val="16"/>
          <w:szCs w:val="16"/>
          <w:lang w:eastAsia="ar-SA"/>
        </w:rPr>
      </w:pPr>
      <w:r w:rsidRPr="00F87E7E">
        <w:rPr>
          <w:kern w:val="1"/>
          <w:sz w:val="16"/>
          <w:szCs w:val="16"/>
          <w:lang w:eastAsia="ar-SA"/>
        </w:rPr>
        <w:t>На территории Русско-Буйловского сельского поселения расположена свалка твердых бытовых отходов, объект межмуниципального (районного) значения, площадью 10,6 га и вместимостью 15 тыс.т. находится на расстоянии 7,5 км к северо-западу от поселка Шкурлат. Свалка действует с 1995 года, на сегодняшний день заполненность 7 тыс.т. К размещению разрешены отходы IV-V класса опасности. Размер СЗЗ  - 1000 м.</w:t>
      </w:r>
    </w:p>
    <w:p w:rsidR="008C21C1" w:rsidRPr="00F87E7E" w:rsidRDefault="008C21C1" w:rsidP="008C21C1">
      <w:pPr>
        <w:ind w:firstLine="720"/>
        <w:jc w:val="both"/>
        <w:rPr>
          <w:spacing w:val="-10"/>
          <w:kern w:val="1"/>
          <w:sz w:val="16"/>
          <w:szCs w:val="16"/>
        </w:rPr>
      </w:pPr>
      <w:r w:rsidRPr="00F87E7E">
        <w:rPr>
          <w:kern w:val="1"/>
          <w:sz w:val="16"/>
          <w:szCs w:val="16"/>
          <w:lang w:eastAsia="ar-SA"/>
        </w:rPr>
        <w:t>На территории сельского поселения расположено 3 кладбища, по одному на каждый населенный пункт, общей площадью 7 га.</w:t>
      </w:r>
      <w:r w:rsidRPr="00F87E7E">
        <w:rPr>
          <w:i/>
          <w:iCs/>
          <w:kern w:val="1"/>
          <w:sz w:val="16"/>
          <w:szCs w:val="16"/>
          <w:lang w:eastAsia="ar-SA"/>
        </w:rPr>
        <w:t xml:space="preserve"> </w:t>
      </w:r>
      <w:r w:rsidRPr="00F87E7E">
        <w:rPr>
          <w:spacing w:val="-10"/>
          <w:kern w:val="1"/>
          <w:sz w:val="16"/>
          <w:szCs w:val="16"/>
        </w:rPr>
        <w:t>На  долгосрочную перспективу в селе Русская Буйловка зарезервирована территория 5 га для организации кладбища.</w:t>
      </w:r>
    </w:p>
    <w:p w:rsidR="008C21C1" w:rsidRPr="00F87E7E" w:rsidRDefault="008C21C1" w:rsidP="008C21C1">
      <w:pPr>
        <w:ind w:firstLine="720"/>
        <w:jc w:val="both"/>
        <w:rPr>
          <w:spacing w:val="-10"/>
          <w:kern w:val="1"/>
          <w:sz w:val="16"/>
          <w:szCs w:val="16"/>
        </w:rPr>
      </w:pPr>
      <w:r w:rsidRPr="00F87E7E">
        <w:rPr>
          <w:spacing w:val="-10"/>
          <w:kern w:val="1"/>
          <w:sz w:val="16"/>
          <w:szCs w:val="16"/>
        </w:rPr>
        <w:t xml:space="preserve">Также на территории Русско-Буйловского сельского поселения южнее села Русская Буйловка располагается закрытый скотомогильник (закрыт в 2005 году). </w:t>
      </w:r>
      <w:r w:rsidRPr="00F87E7E">
        <w:rPr>
          <w:kern w:val="1"/>
          <w:sz w:val="16"/>
          <w:szCs w:val="16"/>
          <w:lang w:eastAsia="ar-SA"/>
        </w:rPr>
        <w:t>Размер СЗЗ  - 1000 м.</w:t>
      </w:r>
    </w:p>
    <w:p w:rsidR="008C21C1" w:rsidRPr="00F87E7E" w:rsidRDefault="008C21C1" w:rsidP="008C21C1">
      <w:pPr>
        <w:tabs>
          <w:tab w:val="left" w:pos="700"/>
        </w:tabs>
        <w:ind w:firstLine="738"/>
        <w:jc w:val="both"/>
        <w:rPr>
          <w:bCs/>
          <w:kern w:val="1"/>
          <w:sz w:val="16"/>
          <w:szCs w:val="16"/>
          <w:lang w:eastAsia="ar-SA"/>
        </w:rPr>
      </w:pPr>
      <w:r w:rsidRPr="00F87E7E">
        <w:rPr>
          <w:b/>
          <w:bCs/>
          <w:i/>
          <w:iCs/>
          <w:kern w:val="1"/>
          <w:sz w:val="16"/>
          <w:szCs w:val="16"/>
          <w:lang w:eastAsia="ar-SA"/>
        </w:rPr>
        <w:t>Границы земель связи.</w:t>
      </w:r>
      <w:r w:rsidRPr="00F87E7E">
        <w:rPr>
          <w:bCs/>
          <w:kern w:val="1"/>
          <w:sz w:val="16"/>
          <w:szCs w:val="16"/>
          <w:lang w:eastAsia="ar-SA"/>
        </w:rPr>
        <w:t xml:space="preserve"> </w:t>
      </w:r>
    </w:p>
    <w:p w:rsidR="008C21C1" w:rsidRPr="00F87E7E" w:rsidRDefault="008C21C1" w:rsidP="008C21C1">
      <w:pPr>
        <w:tabs>
          <w:tab w:val="left" w:pos="700"/>
        </w:tabs>
        <w:ind w:firstLine="738"/>
        <w:jc w:val="both"/>
        <w:rPr>
          <w:kern w:val="1"/>
          <w:sz w:val="16"/>
          <w:szCs w:val="16"/>
          <w:lang w:eastAsia="ar-SA"/>
        </w:rPr>
      </w:pPr>
      <w:r w:rsidRPr="00F87E7E">
        <w:rPr>
          <w:kern w:val="1"/>
          <w:sz w:val="16"/>
          <w:szCs w:val="16"/>
          <w:lang w:eastAsia="ar-SA"/>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C21C1" w:rsidRPr="00F87E7E" w:rsidRDefault="008C21C1" w:rsidP="008C21C1">
      <w:pPr>
        <w:tabs>
          <w:tab w:val="left" w:pos="700"/>
        </w:tabs>
        <w:ind w:firstLine="738"/>
        <w:jc w:val="both"/>
        <w:rPr>
          <w:b/>
          <w:bCs/>
          <w:i/>
          <w:iCs/>
          <w:kern w:val="1"/>
          <w:sz w:val="16"/>
          <w:szCs w:val="16"/>
          <w:lang w:eastAsia="ar-SA"/>
        </w:rPr>
      </w:pPr>
    </w:p>
    <w:p w:rsidR="008C21C1" w:rsidRPr="00F87E7E" w:rsidRDefault="008C21C1" w:rsidP="008C21C1">
      <w:pPr>
        <w:tabs>
          <w:tab w:val="left" w:pos="700"/>
        </w:tabs>
        <w:ind w:firstLine="738"/>
        <w:jc w:val="both"/>
        <w:rPr>
          <w:b/>
          <w:bCs/>
          <w:i/>
          <w:iCs/>
          <w:kern w:val="1"/>
          <w:sz w:val="16"/>
          <w:szCs w:val="16"/>
          <w:lang w:eastAsia="ar-SA"/>
        </w:rPr>
      </w:pPr>
      <w:r w:rsidRPr="00F87E7E">
        <w:rPr>
          <w:b/>
          <w:bCs/>
          <w:i/>
          <w:iCs/>
          <w:kern w:val="1"/>
          <w:sz w:val="16"/>
          <w:szCs w:val="16"/>
          <w:lang w:eastAsia="ar-SA"/>
        </w:rPr>
        <w:t>В результате анализа, проведенного в пункте 2.4.3 выявлены следующие проблемы:</w:t>
      </w:r>
    </w:p>
    <w:p w:rsidR="008C21C1" w:rsidRPr="00F87E7E" w:rsidRDefault="008C21C1" w:rsidP="008C21C1">
      <w:pPr>
        <w:tabs>
          <w:tab w:val="left" w:pos="700"/>
        </w:tabs>
        <w:ind w:firstLine="738"/>
        <w:jc w:val="both"/>
        <w:rPr>
          <w:i/>
          <w:iCs/>
          <w:kern w:val="2"/>
          <w:sz w:val="16"/>
          <w:szCs w:val="16"/>
          <w:lang w:eastAsia="ar-SA"/>
        </w:rPr>
      </w:pPr>
      <w:r w:rsidRPr="00F87E7E">
        <w:rPr>
          <w:b/>
          <w:bCs/>
          <w:i/>
          <w:iCs/>
          <w:kern w:val="2"/>
          <w:sz w:val="16"/>
          <w:szCs w:val="16"/>
          <w:lang w:eastAsia="ar-SA"/>
        </w:rPr>
        <w:t xml:space="preserve">Проблема 1. Земли промышленности. </w:t>
      </w:r>
      <w:r w:rsidRPr="00F87E7E">
        <w:rPr>
          <w:i/>
          <w:iCs/>
          <w:kern w:val="2"/>
          <w:sz w:val="16"/>
          <w:szCs w:val="16"/>
          <w:lang w:eastAsia="ar-SA"/>
        </w:rPr>
        <w:t xml:space="preserve">Требуются дополнительные территории для производственных нужд ОАО «Павловскгранит». Потребность составляет </w:t>
      </w:r>
      <w:r w:rsidRPr="00F87E7E">
        <w:rPr>
          <w:i/>
          <w:sz w:val="16"/>
          <w:szCs w:val="16"/>
          <w:shd w:val="clear" w:color="auto" w:fill="FFFFFF"/>
          <w:lang w:eastAsia="ar-SA"/>
        </w:rPr>
        <w:t>241,3 га</w:t>
      </w:r>
      <w:r w:rsidRPr="00F87E7E">
        <w:rPr>
          <w:i/>
          <w:iCs/>
          <w:kern w:val="2"/>
          <w:sz w:val="16"/>
          <w:szCs w:val="16"/>
          <w:lang w:eastAsia="ar-SA"/>
        </w:rPr>
        <w:t xml:space="preserve"> (</w:t>
      </w:r>
      <w:r w:rsidRPr="00F87E7E">
        <w:rPr>
          <w:i/>
          <w:sz w:val="16"/>
          <w:szCs w:val="16"/>
          <w:shd w:val="clear" w:color="auto" w:fill="FFFFFF"/>
          <w:lang w:eastAsia="ar-SA"/>
        </w:rPr>
        <w:t>под расширение  границ отвалов</w:t>
      </w:r>
      <w:r w:rsidRPr="00F87E7E">
        <w:rPr>
          <w:i/>
          <w:iCs/>
          <w:kern w:val="2"/>
          <w:sz w:val="16"/>
          <w:szCs w:val="16"/>
          <w:lang w:eastAsia="ar-SA"/>
        </w:rPr>
        <w:t xml:space="preserve"> вскрышных пород). Так же необходимо р</w:t>
      </w:r>
      <w:r w:rsidRPr="00F87E7E">
        <w:rPr>
          <w:i/>
          <w:sz w:val="16"/>
          <w:szCs w:val="16"/>
        </w:rPr>
        <w:t xml:space="preserve">асширение границ карьерного поля на </w:t>
      </w:r>
      <w:r w:rsidRPr="00F87E7E">
        <w:rPr>
          <w:i/>
          <w:sz w:val="16"/>
          <w:szCs w:val="16"/>
          <w:shd w:val="clear" w:color="auto" w:fill="FFFFFF"/>
          <w:lang w:eastAsia="ar-SA"/>
        </w:rPr>
        <w:t>334,19 га</w:t>
      </w:r>
      <w:r w:rsidRPr="00F87E7E">
        <w:rPr>
          <w:i/>
          <w:sz w:val="16"/>
          <w:szCs w:val="16"/>
        </w:rPr>
        <w:t xml:space="preserve"> до контура подсчета запасов Шкурлатовского  месторождения гранитов.</w:t>
      </w:r>
    </w:p>
    <w:p w:rsidR="008C21C1" w:rsidRPr="00F87E7E" w:rsidRDefault="008C21C1" w:rsidP="008C21C1">
      <w:pPr>
        <w:tabs>
          <w:tab w:val="left" w:pos="700"/>
        </w:tabs>
        <w:ind w:firstLine="738"/>
        <w:jc w:val="both"/>
        <w:rPr>
          <w:i/>
          <w:iCs/>
          <w:kern w:val="1"/>
          <w:sz w:val="16"/>
          <w:szCs w:val="16"/>
          <w:lang w:eastAsia="ar-SA"/>
        </w:rPr>
      </w:pPr>
    </w:p>
    <w:p w:rsidR="008C21C1" w:rsidRPr="00F87E7E" w:rsidRDefault="008C21C1" w:rsidP="008C21C1">
      <w:pPr>
        <w:tabs>
          <w:tab w:val="left" w:pos="700"/>
        </w:tabs>
        <w:ind w:firstLine="738"/>
        <w:jc w:val="both"/>
        <w:rPr>
          <w:i/>
          <w:iCs/>
          <w:kern w:val="1"/>
          <w:sz w:val="16"/>
          <w:szCs w:val="16"/>
          <w:lang w:eastAsia="ar-SA"/>
        </w:rPr>
      </w:pPr>
      <w:r w:rsidRPr="00F87E7E">
        <w:rPr>
          <w:i/>
          <w:iCs/>
          <w:kern w:val="1"/>
          <w:sz w:val="16"/>
          <w:szCs w:val="16"/>
          <w:lang w:eastAsia="ar-SA"/>
        </w:rPr>
        <w:t>Для разработки карьера по добыче дорожно-строительных песков в 200 м к северу от села Русская Буйловка, необходим перевод участка (16 га), отведенного под карьер, в земли промышленности с внесением изменений в соответствующую документацию.</w:t>
      </w:r>
    </w:p>
    <w:p w:rsidR="008C21C1" w:rsidRPr="00F87E7E" w:rsidRDefault="008C21C1" w:rsidP="008C21C1">
      <w:pPr>
        <w:tabs>
          <w:tab w:val="left" w:pos="700"/>
        </w:tabs>
        <w:ind w:firstLine="738"/>
        <w:jc w:val="both"/>
        <w:rPr>
          <w:i/>
          <w:iCs/>
          <w:kern w:val="1"/>
          <w:sz w:val="16"/>
          <w:szCs w:val="16"/>
          <w:lang w:eastAsia="ar-SA"/>
        </w:rPr>
      </w:pPr>
      <w:r w:rsidRPr="00F87E7E">
        <w:rPr>
          <w:b/>
          <w:bCs/>
          <w:i/>
          <w:iCs/>
          <w:kern w:val="1"/>
          <w:sz w:val="16"/>
          <w:szCs w:val="16"/>
          <w:lang w:eastAsia="ar-SA"/>
        </w:rPr>
        <w:t>Проблема 2. Земли  транспорта.</w:t>
      </w:r>
      <w:r w:rsidRPr="00F87E7E">
        <w:rPr>
          <w:i/>
          <w:iCs/>
          <w:kern w:val="1"/>
          <w:sz w:val="16"/>
          <w:szCs w:val="16"/>
          <w:lang w:eastAsia="ar-SA"/>
        </w:rPr>
        <w:t xml:space="preserve"> Требуются дополнительные территории для реконструкция автомобильной дороги федерального значения М4 «Дон». Требуется разработка проектной документации на строительство автомобильной дороги местного значения до карьера и завода «Дон-Гранит» (Казинское сельское поселение).</w:t>
      </w:r>
    </w:p>
    <w:p w:rsidR="008C21C1" w:rsidRDefault="008C21C1" w:rsidP="008C21C1">
      <w:pPr>
        <w:tabs>
          <w:tab w:val="num" w:pos="0"/>
          <w:tab w:val="left" w:pos="700"/>
        </w:tabs>
        <w:ind w:firstLine="738"/>
        <w:jc w:val="both"/>
        <w:rPr>
          <w:i/>
          <w:iCs/>
          <w:kern w:val="1"/>
          <w:sz w:val="16"/>
          <w:szCs w:val="16"/>
          <w:lang w:eastAsia="ar-SA"/>
        </w:rPr>
      </w:pPr>
      <w:r w:rsidRPr="00F87E7E">
        <w:rPr>
          <w:b/>
          <w:bCs/>
          <w:i/>
          <w:iCs/>
          <w:kern w:val="1"/>
          <w:sz w:val="16"/>
          <w:szCs w:val="16"/>
          <w:lang w:eastAsia="ar-SA"/>
        </w:rPr>
        <w:t>Проблема 4. Земли специального назначения</w:t>
      </w:r>
      <w:r w:rsidRPr="00F87E7E">
        <w:rPr>
          <w:i/>
          <w:iCs/>
          <w:kern w:val="1"/>
          <w:sz w:val="16"/>
          <w:szCs w:val="16"/>
          <w:lang w:eastAsia="ar-SA"/>
        </w:rPr>
        <w:t>. Требуется резервирование земельного участка для перспективного кладбища в с. Русская Буйловка.</w:t>
      </w:r>
    </w:p>
    <w:p w:rsidR="008C21C1" w:rsidRPr="00F87E7E" w:rsidRDefault="008C21C1" w:rsidP="008C21C1">
      <w:pPr>
        <w:tabs>
          <w:tab w:val="num" w:pos="0"/>
          <w:tab w:val="left" w:pos="700"/>
        </w:tabs>
        <w:ind w:firstLine="738"/>
        <w:jc w:val="both"/>
        <w:rPr>
          <w:b/>
          <w:bCs/>
          <w:kern w:val="1"/>
          <w:sz w:val="16"/>
          <w:szCs w:val="16"/>
          <w:lang w:eastAsia="ar-SA"/>
        </w:rPr>
      </w:pPr>
      <w:r w:rsidRPr="00F87E7E">
        <w:rPr>
          <w:b/>
          <w:bCs/>
          <w:kern w:val="1"/>
          <w:sz w:val="16"/>
          <w:szCs w:val="16"/>
          <w:lang w:eastAsia="ar-SA"/>
        </w:rPr>
        <w:t>2.4.4. Земли особо охраняемых территорий.</w:t>
      </w:r>
    </w:p>
    <w:p w:rsidR="008C21C1" w:rsidRPr="00F87E7E" w:rsidRDefault="008C21C1" w:rsidP="008C21C1">
      <w:pPr>
        <w:ind w:firstLine="709"/>
        <w:jc w:val="both"/>
        <w:rPr>
          <w:sz w:val="16"/>
          <w:szCs w:val="16"/>
        </w:rPr>
      </w:pPr>
      <w:r w:rsidRPr="00F87E7E">
        <w:rPr>
          <w:sz w:val="16"/>
          <w:szCs w:val="16"/>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8C21C1" w:rsidRPr="00F87E7E" w:rsidRDefault="008C21C1" w:rsidP="008C21C1">
      <w:pPr>
        <w:tabs>
          <w:tab w:val="left" w:pos="700"/>
        </w:tabs>
        <w:ind w:firstLine="738"/>
        <w:jc w:val="both"/>
        <w:rPr>
          <w:kern w:val="1"/>
          <w:sz w:val="16"/>
          <w:szCs w:val="16"/>
          <w:lang w:eastAsia="ar-SA"/>
        </w:rPr>
      </w:pPr>
      <w:r w:rsidRPr="00F87E7E">
        <w:rPr>
          <w:kern w:val="1"/>
          <w:sz w:val="16"/>
          <w:szCs w:val="16"/>
          <w:lang w:eastAsia="ar-SA"/>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F87E7E">
        <w:rPr>
          <w:kern w:val="1"/>
          <w:sz w:val="16"/>
          <w:szCs w:val="16"/>
          <w:lang w:eastAsia="ar-SA"/>
        </w:rPr>
        <w:tab/>
      </w:r>
    </w:p>
    <w:p w:rsidR="008C21C1" w:rsidRPr="00F87E7E" w:rsidRDefault="008C21C1" w:rsidP="008C21C1">
      <w:pPr>
        <w:tabs>
          <w:tab w:val="left" w:pos="700"/>
        </w:tabs>
        <w:ind w:firstLine="738"/>
        <w:jc w:val="both"/>
        <w:rPr>
          <w:kern w:val="1"/>
          <w:sz w:val="16"/>
          <w:szCs w:val="16"/>
          <w:lang w:eastAsia="ar-SA"/>
        </w:rPr>
      </w:pPr>
      <w:r w:rsidRPr="00F87E7E">
        <w:rPr>
          <w:kern w:val="1"/>
          <w:sz w:val="16"/>
          <w:szCs w:val="16"/>
          <w:lang w:eastAsia="ar-SA"/>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8C21C1" w:rsidRPr="00F87E7E" w:rsidRDefault="008C21C1" w:rsidP="008C21C1">
      <w:pPr>
        <w:tabs>
          <w:tab w:val="left" w:pos="700"/>
        </w:tabs>
        <w:ind w:firstLine="709"/>
        <w:jc w:val="both"/>
        <w:rPr>
          <w:kern w:val="1"/>
          <w:sz w:val="16"/>
          <w:szCs w:val="16"/>
          <w:lang w:eastAsia="ar-SA"/>
        </w:rPr>
      </w:pPr>
      <w:r w:rsidRPr="00F87E7E">
        <w:rPr>
          <w:kern w:val="1"/>
          <w:sz w:val="16"/>
          <w:szCs w:val="16"/>
          <w:lang w:eastAsia="ar-SA"/>
        </w:rPr>
        <w:t xml:space="preserve">Земли особо охраняемых территорий  на территории Русско-Буйловского сельского поселения могут составлять лесные земли и земли историко-культурного назначения. </w:t>
      </w:r>
    </w:p>
    <w:p w:rsidR="008C21C1" w:rsidRPr="00F87E7E" w:rsidRDefault="008C21C1" w:rsidP="008C21C1">
      <w:pPr>
        <w:ind w:firstLine="709"/>
        <w:jc w:val="both"/>
        <w:rPr>
          <w:sz w:val="16"/>
          <w:szCs w:val="16"/>
        </w:rPr>
      </w:pPr>
      <w:r w:rsidRPr="00F87E7E">
        <w:rPr>
          <w:sz w:val="16"/>
          <w:szCs w:val="16"/>
        </w:rPr>
        <w:t>К землям особо охраняемых территорий также следует отнести земельные участки, занятые подземными источниками водоснабжения.</w:t>
      </w:r>
    </w:p>
    <w:p w:rsidR="008C21C1" w:rsidRPr="00F87E7E" w:rsidRDefault="008C21C1" w:rsidP="008C21C1">
      <w:pPr>
        <w:tabs>
          <w:tab w:val="left" w:pos="700"/>
        </w:tabs>
        <w:ind w:firstLine="709"/>
        <w:jc w:val="both"/>
        <w:rPr>
          <w:kern w:val="1"/>
          <w:sz w:val="16"/>
          <w:szCs w:val="16"/>
          <w:lang w:eastAsia="ar-SA"/>
        </w:rPr>
      </w:pPr>
      <w:r w:rsidRPr="00F87E7E">
        <w:rPr>
          <w:sz w:val="16"/>
          <w:szCs w:val="16"/>
        </w:rPr>
        <w:t>Основное целевое назначение земель особо охраняемых территорий – обеспечение сохранности природных и историко-культурных объектов путем полного и частичного ограничения хозяйственной деятельности.</w:t>
      </w:r>
      <w:r w:rsidRPr="00F87E7E">
        <w:rPr>
          <w:kern w:val="1"/>
          <w:sz w:val="16"/>
          <w:szCs w:val="16"/>
          <w:lang w:eastAsia="ar-SA"/>
        </w:rPr>
        <w:t xml:space="preserve"> </w:t>
      </w:r>
    </w:p>
    <w:p w:rsidR="008C21C1" w:rsidRPr="00F87E7E" w:rsidRDefault="008C21C1" w:rsidP="00F56B88">
      <w:pPr>
        <w:jc w:val="both"/>
        <w:rPr>
          <w:b/>
          <w:bCs/>
          <w:kern w:val="1"/>
          <w:sz w:val="16"/>
          <w:szCs w:val="16"/>
        </w:rPr>
      </w:pPr>
      <w:r w:rsidRPr="00F87E7E">
        <w:rPr>
          <w:sz w:val="16"/>
          <w:szCs w:val="16"/>
          <w:lang w:eastAsia="ar-SA"/>
        </w:rPr>
        <w:lastRenderedPageBreak/>
        <w:t>На территории Русско-Буйловского сельского поселения планируется организация четырех памятников природы в соответствии с приказом от 4 февраля 2013 г. № 19 «Об утверждении схемы развития и размещения особо охраняемых природных территорий областного значения Воронежской области». Требуется перевод данных территорий в земли особо охраняемых территорий.</w:t>
      </w:r>
      <w:r w:rsidRPr="00F87E7E">
        <w:rPr>
          <w:b/>
          <w:bCs/>
          <w:kern w:val="1"/>
          <w:sz w:val="16"/>
          <w:szCs w:val="16"/>
        </w:rPr>
        <w:t xml:space="preserve"> </w:t>
      </w:r>
    </w:p>
    <w:p w:rsidR="008C21C1" w:rsidRPr="00F87E7E" w:rsidRDefault="008C21C1" w:rsidP="008C21C1">
      <w:pPr>
        <w:tabs>
          <w:tab w:val="left" w:pos="700"/>
        </w:tabs>
        <w:ind w:firstLine="709"/>
        <w:jc w:val="both"/>
        <w:rPr>
          <w:sz w:val="16"/>
          <w:szCs w:val="16"/>
          <w:lang w:eastAsia="ar-SA"/>
        </w:rPr>
      </w:pPr>
      <w:r w:rsidRPr="00F87E7E">
        <w:rPr>
          <w:sz w:val="16"/>
          <w:szCs w:val="16"/>
          <w:lang w:eastAsia="ar-SA"/>
        </w:rPr>
        <w:t xml:space="preserve"> </w:t>
      </w:r>
    </w:p>
    <w:p w:rsidR="008C21C1" w:rsidRPr="00F87E7E" w:rsidRDefault="008C21C1" w:rsidP="008C21C1">
      <w:pPr>
        <w:autoSpaceDE w:val="0"/>
        <w:autoSpaceDN w:val="0"/>
        <w:adjustRightInd w:val="0"/>
        <w:jc w:val="center"/>
        <w:outlineLvl w:val="1"/>
        <w:rPr>
          <w:b/>
          <w:i/>
          <w:sz w:val="16"/>
          <w:szCs w:val="16"/>
        </w:rPr>
      </w:pPr>
    </w:p>
    <w:p w:rsidR="008C21C1" w:rsidRDefault="00F56B88" w:rsidP="00BF6216">
      <w:pPr>
        <w:jc w:val="both"/>
        <w:rPr>
          <w:sz w:val="18"/>
          <w:szCs w:val="18"/>
        </w:rPr>
      </w:pPr>
      <w:r w:rsidRPr="00F87E7E">
        <w:rPr>
          <w:b/>
          <w:i/>
          <w:sz w:val="16"/>
          <w:szCs w:val="16"/>
        </w:rPr>
        <w:t>Предложения к развитию и размещению планируемых к организации особо охраняемых природных территорий областного значения Воронежской области</w:t>
      </w:r>
    </w:p>
    <w:p w:rsidR="008C21C1" w:rsidRDefault="008C21C1" w:rsidP="00BF6216">
      <w:pPr>
        <w:jc w:val="both"/>
        <w:rPr>
          <w:sz w:val="18"/>
          <w:szCs w:val="18"/>
        </w:rPr>
      </w:pPr>
    </w:p>
    <w:p w:rsidR="008C21C1" w:rsidRDefault="008C21C1" w:rsidP="00BF6216">
      <w:pPr>
        <w:jc w:val="both"/>
        <w:rPr>
          <w:sz w:val="18"/>
          <w:szCs w:val="18"/>
        </w:rPr>
      </w:pPr>
    </w:p>
    <w:tbl>
      <w:tblPr>
        <w:tblW w:w="0" w:type="auto"/>
        <w:tblInd w:w="75" w:type="dxa"/>
        <w:tblCellMar>
          <w:left w:w="75" w:type="dxa"/>
          <w:right w:w="75" w:type="dxa"/>
        </w:tblCellMar>
        <w:tblLook w:val="04A0"/>
      </w:tblPr>
      <w:tblGrid>
        <w:gridCol w:w="375"/>
        <w:gridCol w:w="1099"/>
        <w:gridCol w:w="1099"/>
        <w:gridCol w:w="1383"/>
        <w:gridCol w:w="1363"/>
      </w:tblGrid>
      <w:tr w:rsidR="00F56B88" w:rsidRPr="00F87E7E" w:rsidTr="00F56B88">
        <w:tc>
          <w:tcPr>
            <w:tcW w:w="0" w:type="auto"/>
            <w:tcBorders>
              <w:top w:val="single" w:sz="4" w:space="0" w:color="auto"/>
              <w:left w:val="single" w:sz="4" w:space="0" w:color="auto"/>
              <w:bottom w:val="single" w:sz="4" w:space="0" w:color="auto"/>
              <w:right w:val="single" w:sz="4" w:space="0" w:color="auto"/>
            </w:tcBorders>
            <w:hideMark/>
          </w:tcPr>
          <w:p w:rsidR="00F56B88" w:rsidRPr="00F87E7E" w:rsidRDefault="00F56B88" w:rsidP="007F0C8E">
            <w:pPr>
              <w:pStyle w:val="ConsPlusCell"/>
              <w:spacing w:line="276" w:lineRule="auto"/>
              <w:jc w:val="center"/>
              <w:rPr>
                <w:rFonts w:ascii="Times New Roman" w:hAnsi="Times New Roman" w:cs="Times New Roman"/>
                <w:b/>
                <w:sz w:val="16"/>
                <w:szCs w:val="16"/>
              </w:rPr>
            </w:pPr>
            <w:r w:rsidRPr="00F87E7E">
              <w:rPr>
                <w:rFonts w:ascii="Times New Roman" w:hAnsi="Times New Roman" w:cs="Times New Roman"/>
                <w:b/>
                <w:sz w:val="16"/>
                <w:szCs w:val="16"/>
              </w:rPr>
              <w:t xml:space="preserve">N </w:t>
            </w:r>
            <w:r w:rsidRPr="00F87E7E">
              <w:rPr>
                <w:rFonts w:ascii="Times New Roman" w:hAnsi="Times New Roman" w:cs="Times New Roman"/>
                <w:b/>
                <w:sz w:val="16"/>
                <w:szCs w:val="16"/>
              </w:rPr>
              <w:br/>
              <w:t>п/п</w:t>
            </w:r>
          </w:p>
        </w:tc>
        <w:tc>
          <w:tcPr>
            <w:tcW w:w="0" w:type="auto"/>
            <w:tcBorders>
              <w:top w:val="single" w:sz="4" w:space="0" w:color="auto"/>
              <w:left w:val="single" w:sz="4" w:space="0" w:color="auto"/>
              <w:bottom w:val="single" w:sz="4" w:space="0" w:color="auto"/>
              <w:right w:val="single" w:sz="4" w:space="0" w:color="auto"/>
            </w:tcBorders>
            <w:hideMark/>
          </w:tcPr>
          <w:p w:rsidR="00F56B88" w:rsidRPr="00F87E7E" w:rsidRDefault="00F56B88" w:rsidP="007F0C8E">
            <w:pPr>
              <w:pStyle w:val="ConsPlusCell"/>
              <w:spacing w:line="276" w:lineRule="auto"/>
              <w:jc w:val="center"/>
              <w:rPr>
                <w:rFonts w:ascii="Times New Roman" w:hAnsi="Times New Roman" w:cs="Times New Roman"/>
                <w:b/>
                <w:sz w:val="16"/>
                <w:szCs w:val="16"/>
              </w:rPr>
            </w:pPr>
            <w:r w:rsidRPr="00F87E7E">
              <w:rPr>
                <w:rFonts w:ascii="Times New Roman" w:hAnsi="Times New Roman" w:cs="Times New Roman"/>
                <w:b/>
                <w:sz w:val="16"/>
                <w:szCs w:val="16"/>
              </w:rPr>
              <w:t>Название планируемой к      созданию особо  охраняемой природной  территории</w:t>
            </w:r>
          </w:p>
        </w:tc>
        <w:tc>
          <w:tcPr>
            <w:tcW w:w="0" w:type="auto"/>
            <w:tcBorders>
              <w:top w:val="single" w:sz="4" w:space="0" w:color="auto"/>
              <w:left w:val="single" w:sz="4" w:space="0" w:color="auto"/>
              <w:bottom w:val="single" w:sz="4" w:space="0" w:color="auto"/>
              <w:right w:val="single" w:sz="4" w:space="0" w:color="auto"/>
            </w:tcBorders>
            <w:hideMark/>
          </w:tcPr>
          <w:p w:rsidR="00F56B88" w:rsidRPr="00F87E7E" w:rsidRDefault="00F56B88" w:rsidP="007F0C8E">
            <w:pPr>
              <w:pStyle w:val="ConsPlusCell"/>
              <w:spacing w:line="276" w:lineRule="auto"/>
              <w:jc w:val="center"/>
              <w:rPr>
                <w:rFonts w:ascii="Times New Roman" w:hAnsi="Times New Roman" w:cs="Times New Roman"/>
                <w:b/>
                <w:sz w:val="16"/>
                <w:szCs w:val="16"/>
              </w:rPr>
            </w:pPr>
            <w:r w:rsidRPr="00F87E7E">
              <w:rPr>
                <w:rFonts w:ascii="Times New Roman" w:hAnsi="Times New Roman" w:cs="Times New Roman"/>
                <w:b/>
                <w:sz w:val="16"/>
                <w:szCs w:val="16"/>
              </w:rPr>
              <w:t>Категория  планируемой к  созданию особо    охраняемой  природной   территории</w:t>
            </w:r>
          </w:p>
        </w:tc>
        <w:tc>
          <w:tcPr>
            <w:tcW w:w="0" w:type="auto"/>
            <w:tcBorders>
              <w:top w:val="single" w:sz="4" w:space="0" w:color="auto"/>
              <w:left w:val="single" w:sz="4" w:space="0" w:color="auto"/>
              <w:bottom w:val="single" w:sz="4" w:space="0" w:color="auto"/>
              <w:right w:val="single" w:sz="4" w:space="0" w:color="auto"/>
            </w:tcBorders>
            <w:hideMark/>
          </w:tcPr>
          <w:p w:rsidR="00F56B88" w:rsidRPr="00F87E7E" w:rsidRDefault="00F56B88" w:rsidP="007F0C8E">
            <w:pPr>
              <w:pStyle w:val="ConsPlusCell"/>
              <w:spacing w:line="276" w:lineRule="auto"/>
              <w:jc w:val="center"/>
              <w:rPr>
                <w:rFonts w:ascii="Times New Roman" w:hAnsi="Times New Roman" w:cs="Times New Roman"/>
                <w:b/>
                <w:sz w:val="16"/>
                <w:szCs w:val="16"/>
              </w:rPr>
            </w:pPr>
            <w:r w:rsidRPr="00F87E7E">
              <w:rPr>
                <w:rFonts w:ascii="Times New Roman" w:hAnsi="Times New Roman" w:cs="Times New Roman"/>
                <w:b/>
                <w:sz w:val="16"/>
                <w:szCs w:val="16"/>
              </w:rPr>
              <w:t>Характеристика природных       комплексов и объектов</w:t>
            </w:r>
          </w:p>
        </w:tc>
        <w:tc>
          <w:tcPr>
            <w:tcW w:w="0" w:type="auto"/>
            <w:tcBorders>
              <w:top w:val="single" w:sz="4" w:space="0" w:color="auto"/>
              <w:left w:val="single" w:sz="4" w:space="0" w:color="auto"/>
              <w:bottom w:val="single" w:sz="4" w:space="0" w:color="auto"/>
              <w:right w:val="single" w:sz="4" w:space="0" w:color="auto"/>
            </w:tcBorders>
            <w:hideMark/>
          </w:tcPr>
          <w:p w:rsidR="00F56B88" w:rsidRPr="00F87E7E" w:rsidRDefault="00F56B88" w:rsidP="007F0C8E">
            <w:pPr>
              <w:pStyle w:val="ConsPlusCell"/>
              <w:spacing w:line="276" w:lineRule="auto"/>
              <w:jc w:val="center"/>
              <w:rPr>
                <w:rFonts w:ascii="Times New Roman" w:hAnsi="Times New Roman" w:cs="Times New Roman"/>
                <w:b/>
                <w:sz w:val="16"/>
                <w:szCs w:val="16"/>
              </w:rPr>
            </w:pPr>
            <w:r w:rsidRPr="00F87E7E">
              <w:rPr>
                <w:rFonts w:ascii="Times New Roman" w:hAnsi="Times New Roman" w:cs="Times New Roman"/>
                <w:b/>
                <w:sz w:val="16"/>
                <w:szCs w:val="16"/>
              </w:rPr>
              <w:t>Местоположение</w:t>
            </w:r>
          </w:p>
        </w:tc>
      </w:tr>
      <w:tr w:rsidR="00F56B88" w:rsidRPr="00F87E7E" w:rsidTr="00F56B88">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Обнажение п. Шкурлат </w:t>
            </w:r>
          </w:p>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3-й</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Памятник природы</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Разрезы девонских, меловых, четвертичных отложений (девон-панцирные рыбы и моллюски, кораллы и высшая растительность   верхнего девона, титановые россыпи ястребовской свиты). Местонахождение четвертичных млекопитающих: шерстистого носорога, лесного слона, гигантских оленей, мамонта, древней лошади </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п. Шкурлат 3-й                </w:t>
            </w:r>
            <w:r w:rsidRPr="00F87E7E">
              <w:rPr>
                <w:rFonts w:ascii="Times New Roman" w:hAnsi="Times New Roman" w:cs="Times New Roman"/>
                <w:sz w:val="16"/>
                <w:szCs w:val="16"/>
              </w:rPr>
              <w:br/>
              <w:t xml:space="preserve">Русско-Буйловского сельского поселения </w:t>
            </w:r>
          </w:p>
        </w:tc>
      </w:tr>
      <w:tr w:rsidR="00F56B88" w:rsidRPr="00F87E7E" w:rsidTr="00F56B88">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Озеро "Затон"           </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Памятник природы</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Редкие виды растений              </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У с. Русская Буйловка  Русско-Буйловского сельского  поселения                     </w:t>
            </w:r>
          </w:p>
        </w:tc>
      </w:tr>
      <w:tr w:rsidR="00F56B88" w:rsidRPr="00F87E7E" w:rsidTr="00F56B88">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Урочище "Газин Яр"      </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Памятник природы</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Редкие виды растений              </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У с. Русская Буйловка  Русско-Буйловского сельского поселения                     </w:t>
            </w:r>
          </w:p>
        </w:tc>
      </w:tr>
      <w:tr w:rsidR="00F56B88" w:rsidRPr="00F87E7E" w:rsidTr="00F56B88">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Гранит Русской          </w:t>
            </w:r>
            <w:r w:rsidRPr="00F87E7E">
              <w:rPr>
                <w:rFonts w:ascii="Times New Roman" w:hAnsi="Times New Roman" w:cs="Times New Roman"/>
                <w:sz w:val="16"/>
                <w:szCs w:val="16"/>
              </w:rPr>
              <w:br/>
              <w:t xml:space="preserve">Буйловки                </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Памятник природы</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Естественные обнажения  докембрийских гранито-сиенитов в  пойме левого берега р. Дон по  берегам лесного озера             </w:t>
            </w:r>
          </w:p>
        </w:tc>
        <w:tc>
          <w:tcPr>
            <w:tcW w:w="0" w:type="auto"/>
            <w:tcBorders>
              <w:top w:val="single" w:sz="4" w:space="0" w:color="auto"/>
              <w:left w:val="single" w:sz="4" w:space="0" w:color="auto"/>
              <w:bottom w:val="single" w:sz="4" w:space="0" w:color="auto"/>
              <w:right w:val="single" w:sz="4" w:space="0" w:color="auto"/>
            </w:tcBorders>
          </w:tcPr>
          <w:p w:rsidR="00F56B88" w:rsidRPr="00F87E7E" w:rsidRDefault="00F56B88" w:rsidP="007F0C8E">
            <w:pPr>
              <w:pStyle w:val="ConsPlusCell"/>
              <w:spacing w:line="276" w:lineRule="auto"/>
              <w:rPr>
                <w:rFonts w:ascii="Times New Roman" w:hAnsi="Times New Roman" w:cs="Times New Roman"/>
                <w:sz w:val="16"/>
                <w:szCs w:val="16"/>
              </w:rPr>
            </w:pPr>
            <w:r w:rsidRPr="00F87E7E">
              <w:rPr>
                <w:rFonts w:ascii="Times New Roman" w:hAnsi="Times New Roman" w:cs="Times New Roman"/>
                <w:sz w:val="16"/>
                <w:szCs w:val="16"/>
              </w:rPr>
              <w:t xml:space="preserve">50°22'06" с.ш. 40°02'31" в.д. 50°23'50" с.ш. 40°03'10" в.д.,  Русско-Буйловское сельское поселение         </w:t>
            </w:r>
          </w:p>
        </w:tc>
      </w:tr>
    </w:tbl>
    <w:p w:rsidR="008C21C1" w:rsidRDefault="008C21C1" w:rsidP="00BF6216">
      <w:pPr>
        <w:jc w:val="both"/>
        <w:rPr>
          <w:sz w:val="18"/>
          <w:szCs w:val="18"/>
        </w:rPr>
      </w:pPr>
    </w:p>
    <w:p w:rsidR="00F56B88" w:rsidRPr="00F87E7E" w:rsidRDefault="00F56B88" w:rsidP="00F56B88">
      <w:pPr>
        <w:jc w:val="center"/>
        <w:rPr>
          <w:b/>
          <w:bCs/>
          <w:sz w:val="16"/>
          <w:szCs w:val="16"/>
          <w:lang w:eastAsia="ar-SA"/>
        </w:rPr>
      </w:pPr>
      <w:r w:rsidRPr="00F87E7E">
        <w:rPr>
          <w:b/>
          <w:bCs/>
          <w:sz w:val="16"/>
          <w:szCs w:val="16"/>
          <w:lang w:eastAsia="ar-SA"/>
        </w:rPr>
        <w:t>Объекты культурного наследия Русско-Буйловского сельского поселения.</w:t>
      </w:r>
    </w:p>
    <w:p w:rsidR="00F56B88" w:rsidRPr="00F87E7E" w:rsidRDefault="00F56B88" w:rsidP="00F56B88">
      <w:pPr>
        <w:ind w:firstLine="709"/>
        <w:jc w:val="both"/>
        <w:rPr>
          <w:b/>
          <w:bCs/>
          <w:i/>
          <w:iCs/>
          <w:sz w:val="16"/>
          <w:szCs w:val="16"/>
          <w:lang w:eastAsia="ar-SA"/>
        </w:rPr>
      </w:pPr>
      <w:r w:rsidRPr="00F87E7E">
        <w:rPr>
          <w:b/>
          <w:bCs/>
          <w:i/>
          <w:iCs/>
          <w:sz w:val="16"/>
          <w:szCs w:val="16"/>
          <w:lang w:eastAsia="ar-SA"/>
        </w:rPr>
        <w:t>В границах Русско-Буйловского сельского поселения расположены следующие памятники археологии:</w:t>
      </w:r>
    </w:p>
    <w:p w:rsidR="008C21C1" w:rsidRDefault="008C21C1" w:rsidP="00BF6216">
      <w:pPr>
        <w:jc w:val="both"/>
        <w:rPr>
          <w:sz w:val="18"/>
          <w:szCs w:val="1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426"/>
        <w:gridCol w:w="1220"/>
        <w:gridCol w:w="1014"/>
        <w:gridCol w:w="1097"/>
        <w:gridCol w:w="1542"/>
      </w:tblGrid>
      <w:tr w:rsidR="00F56B88" w:rsidRPr="00F87E7E" w:rsidTr="000D20E9">
        <w:trPr>
          <w:trHeight w:val="241"/>
        </w:trPr>
        <w:tc>
          <w:tcPr>
            <w:tcW w:w="0" w:type="auto"/>
            <w:vMerge w:val="restart"/>
          </w:tcPr>
          <w:p w:rsidR="00F56B88" w:rsidRPr="00F87E7E" w:rsidRDefault="00F56B88" w:rsidP="007F0C8E">
            <w:pPr>
              <w:pStyle w:val="aff0"/>
              <w:snapToGrid w:val="0"/>
              <w:jc w:val="center"/>
              <w:rPr>
                <w:b/>
                <w:bCs/>
                <w:sz w:val="16"/>
                <w:szCs w:val="16"/>
              </w:rPr>
            </w:pPr>
            <w:r w:rsidRPr="00F87E7E">
              <w:rPr>
                <w:b/>
                <w:bCs/>
                <w:sz w:val="16"/>
                <w:szCs w:val="16"/>
              </w:rPr>
              <w:t>№№</w:t>
            </w:r>
          </w:p>
        </w:tc>
        <w:tc>
          <w:tcPr>
            <w:tcW w:w="0" w:type="auto"/>
            <w:vMerge w:val="restart"/>
          </w:tcPr>
          <w:p w:rsidR="00F56B88" w:rsidRPr="00F87E7E" w:rsidRDefault="00F56B88" w:rsidP="007F0C8E">
            <w:pPr>
              <w:pStyle w:val="aff0"/>
              <w:snapToGrid w:val="0"/>
              <w:jc w:val="center"/>
              <w:rPr>
                <w:b/>
                <w:bCs/>
                <w:sz w:val="16"/>
                <w:szCs w:val="16"/>
              </w:rPr>
            </w:pPr>
            <w:r w:rsidRPr="00F87E7E">
              <w:rPr>
                <w:b/>
                <w:bCs/>
                <w:sz w:val="16"/>
                <w:szCs w:val="16"/>
              </w:rPr>
              <w:t>Наименование объекта</w:t>
            </w:r>
          </w:p>
        </w:tc>
        <w:tc>
          <w:tcPr>
            <w:tcW w:w="0" w:type="auto"/>
            <w:vMerge w:val="restart"/>
          </w:tcPr>
          <w:p w:rsidR="00F56B88" w:rsidRPr="00F87E7E" w:rsidRDefault="00F56B88" w:rsidP="007F0C8E">
            <w:pPr>
              <w:pStyle w:val="aff0"/>
              <w:snapToGrid w:val="0"/>
              <w:jc w:val="center"/>
              <w:rPr>
                <w:b/>
                <w:bCs/>
                <w:sz w:val="16"/>
                <w:szCs w:val="16"/>
              </w:rPr>
            </w:pPr>
            <w:r w:rsidRPr="00F87E7E">
              <w:rPr>
                <w:b/>
                <w:bCs/>
                <w:sz w:val="16"/>
                <w:szCs w:val="16"/>
              </w:rPr>
              <w:t>Категория охраны</w:t>
            </w:r>
          </w:p>
        </w:tc>
        <w:tc>
          <w:tcPr>
            <w:tcW w:w="0" w:type="auto"/>
            <w:vMerge w:val="restart"/>
          </w:tcPr>
          <w:p w:rsidR="00F56B88" w:rsidRPr="00F87E7E" w:rsidRDefault="00F56B88" w:rsidP="007F0C8E">
            <w:pPr>
              <w:pStyle w:val="aff0"/>
              <w:snapToGrid w:val="0"/>
              <w:jc w:val="center"/>
              <w:rPr>
                <w:b/>
                <w:bCs/>
                <w:sz w:val="16"/>
                <w:szCs w:val="16"/>
              </w:rPr>
            </w:pPr>
            <w:r w:rsidRPr="00F87E7E">
              <w:rPr>
                <w:b/>
                <w:bCs/>
                <w:sz w:val="16"/>
                <w:szCs w:val="16"/>
              </w:rPr>
              <w:t>Датировка</w:t>
            </w:r>
          </w:p>
        </w:tc>
        <w:tc>
          <w:tcPr>
            <w:tcW w:w="0" w:type="auto"/>
            <w:vMerge w:val="restart"/>
          </w:tcPr>
          <w:p w:rsidR="00F56B88" w:rsidRPr="00F87E7E" w:rsidRDefault="00F56B88" w:rsidP="007F0C8E">
            <w:pPr>
              <w:pStyle w:val="aff0"/>
              <w:snapToGrid w:val="0"/>
              <w:jc w:val="center"/>
              <w:rPr>
                <w:b/>
                <w:bCs/>
                <w:sz w:val="16"/>
                <w:szCs w:val="16"/>
              </w:rPr>
            </w:pPr>
            <w:r w:rsidRPr="00F87E7E">
              <w:rPr>
                <w:b/>
                <w:bCs/>
                <w:sz w:val="16"/>
                <w:szCs w:val="16"/>
              </w:rPr>
              <w:t>Местонахождение</w:t>
            </w:r>
          </w:p>
        </w:tc>
      </w:tr>
      <w:tr w:rsidR="00F56B88" w:rsidRPr="00F87E7E" w:rsidTr="000D20E9">
        <w:trPr>
          <w:trHeight w:val="253"/>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t>1</w:t>
            </w:r>
          </w:p>
        </w:tc>
        <w:tc>
          <w:tcPr>
            <w:tcW w:w="0" w:type="auto"/>
            <w:vMerge w:val="restart"/>
          </w:tcPr>
          <w:p w:rsidR="00F56B88" w:rsidRPr="00F87E7E" w:rsidRDefault="00F56B88" w:rsidP="007F0C8E">
            <w:pPr>
              <w:pStyle w:val="aff0"/>
              <w:snapToGrid w:val="0"/>
              <w:rPr>
                <w:sz w:val="16"/>
                <w:szCs w:val="16"/>
              </w:rPr>
            </w:pPr>
            <w:r w:rsidRPr="00F87E7E">
              <w:rPr>
                <w:sz w:val="16"/>
                <w:szCs w:val="16"/>
              </w:rPr>
              <w:t>Поселение «Буйловка - 1»</w:t>
            </w:r>
          </w:p>
        </w:tc>
        <w:tc>
          <w:tcPr>
            <w:tcW w:w="0" w:type="auto"/>
            <w:vMerge w:val="restart"/>
          </w:tcPr>
          <w:p w:rsidR="00F56B88" w:rsidRPr="00F87E7E" w:rsidRDefault="00F56B88" w:rsidP="007F0C8E">
            <w:pPr>
              <w:pStyle w:val="aff0"/>
              <w:snapToGrid w:val="0"/>
              <w:rPr>
                <w:sz w:val="16"/>
                <w:szCs w:val="16"/>
              </w:rPr>
            </w:pPr>
            <w:r w:rsidRPr="00F87E7E">
              <w:rPr>
                <w:sz w:val="16"/>
                <w:szCs w:val="16"/>
              </w:rPr>
              <w:t>выявленный</w:t>
            </w:r>
          </w:p>
        </w:tc>
        <w:tc>
          <w:tcPr>
            <w:tcW w:w="0" w:type="auto"/>
            <w:vMerge w:val="restart"/>
          </w:tcPr>
          <w:p w:rsidR="00F56B88" w:rsidRPr="00F87E7E" w:rsidRDefault="00F56B88" w:rsidP="007F0C8E">
            <w:pPr>
              <w:pStyle w:val="aff0"/>
              <w:snapToGrid w:val="0"/>
              <w:rPr>
                <w:sz w:val="16"/>
                <w:szCs w:val="16"/>
              </w:rPr>
            </w:pPr>
            <w:r w:rsidRPr="00F87E7E">
              <w:rPr>
                <w:sz w:val="16"/>
                <w:szCs w:val="16"/>
              </w:rPr>
              <w:t>Многослойное — бронзовый век (срубная культура) и ранний железный век (вторая половина II – 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Расположено на выступе первой надпойменной террасы левого берега р.Дон в 0,3 км к ЮЮВ от южной окраины с. Русская Буйловка на высоте 5 м над уровнем поймы</w:t>
            </w:r>
          </w:p>
        </w:tc>
      </w:tr>
      <w:tr w:rsidR="00F56B88" w:rsidRPr="00F87E7E" w:rsidTr="000D20E9">
        <w:trPr>
          <w:trHeight w:val="253"/>
        </w:trPr>
        <w:tc>
          <w:tcPr>
            <w:tcW w:w="0" w:type="auto"/>
          </w:tcPr>
          <w:p w:rsidR="00F56B88" w:rsidRPr="00F87E7E" w:rsidRDefault="00F56B88" w:rsidP="007F0C8E">
            <w:pPr>
              <w:pStyle w:val="aff0"/>
              <w:snapToGrid w:val="0"/>
              <w:jc w:val="center"/>
              <w:rPr>
                <w:sz w:val="16"/>
                <w:szCs w:val="16"/>
              </w:rPr>
            </w:pPr>
            <w:r w:rsidRPr="00F87E7E">
              <w:rPr>
                <w:sz w:val="16"/>
                <w:szCs w:val="16"/>
              </w:rPr>
              <w:t>2</w:t>
            </w:r>
          </w:p>
        </w:tc>
        <w:tc>
          <w:tcPr>
            <w:tcW w:w="0" w:type="auto"/>
          </w:tcPr>
          <w:p w:rsidR="00F56B88" w:rsidRPr="00F87E7E" w:rsidRDefault="00F56B88" w:rsidP="007F0C8E">
            <w:pPr>
              <w:pStyle w:val="aff0"/>
              <w:snapToGrid w:val="0"/>
              <w:rPr>
                <w:sz w:val="16"/>
                <w:szCs w:val="16"/>
              </w:rPr>
            </w:pPr>
            <w:r w:rsidRPr="00F87E7E">
              <w:rPr>
                <w:sz w:val="16"/>
                <w:szCs w:val="16"/>
              </w:rPr>
              <w:t>Поселение «Буйловка - 2»</w:t>
            </w:r>
          </w:p>
        </w:tc>
        <w:tc>
          <w:tcPr>
            <w:tcW w:w="0" w:type="auto"/>
          </w:tcPr>
          <w:p w:rsidR="00F56B88" w:rsidRPr="00F87E7E" w:rsidRDefault="00F56B88" w:rsidP="007F0C8E">
            <w:pPr>
              <w:pStyle w:val="aff0"/>
              <w:snapToGrid w:val="0"/>
              <w:rPr>
                <w:sz w:val="16"/>
                <w:szCs w:val="16"/>
              </w:rPr>
            </w:pPr>
            <w:r w:rsidRPr="00F87E7E">
              <w:rPr>
                <w:sz w:val="16"/>
                <w:szCs w:val="16"/>
              </w:rPr>
              <w:t>выявленный</w:t>
            </w:r>
          </w:p>
        </w:tc>
        <w:tc>
          <w:tcPr>
            <w:tcW w:w="0" w:type="auto"/>
          </w:tcPr>
          <w:p w:rsidR="00F56B88" w:rsidRPr="00F87E7E" w:rsidRDefault="00F56B88" w:rsidP="007F0C8E">
            <w:pPr>
              <w:pStyle w:val="aff0"/>
              <w:snapToGrid w:val="0"/>
              <w:rPr>
                <w:sz w:val="16"/>
                <w:szCs w:val="16"/>
              </w:rPr>
            </w:pPr>
            <w:r w:rsidRPr="00F87E7E">
              <w:rPr>
                <w:sz w:val="16"/>
                <w:szCs w:val="16"/>
              </w:rPr>
              <w:t>Многослойное — бронзовый век (срубная культура) и ранний железный век (вторая половина II – I тысячелетие до н.э.)</w:t>
            </w:r>
          </w:p>
        </w:tc>
        <w:tc>
          <w:tcPr>
            <w:tcW w:w="0" w:type="auto"/>
          </w:tcPr>
          <w:p w:rsidR="00F56B88" w:rsidRPr="00F87E7E" w:rsidRDefault="00F56B88" w:rsidP="007F0C8E">
            <w:pPr>
              <w:pStyle w:val="aff0"/>
              <w:snapToGrid w:val="0"/>
              <w:rPr>
                <w:sz w:val="16"/>
                <w:szCs w:val="16"/>
              </w:rPr>
            </w:pPr>
            <w:r w:rsidRPr="00F87E7E">
              <w:rPr>
                <w:sz w:val="16"/>
                <w:szCs w:val="16"/>
              </w:rPr>
              <w:t>Расположено на выступе первой надпойменной террасы левого берега р.Дон в 0,4 км к ЮЮВ от южной окраины с. Русская Буйловка непосредственно у шоссе «Русская Буйловка - Желдаковка»</w:t>
            </w:r>
          </w:p>
        </w:tc>
      </w:tr>
      <w:tr w:rsidR="00F56B88" w:rsidRPr="00F87E7E" w:rsidTr="000D20E9">
        <w:trPr>
          <w:trHeight w:val="253"/>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t>3</w:t>
            </w:r>
          </w:p>
        </w:tc>
        <w:tc>
          <w:tcPr>
            <w:tcW w:w="0" w:type="auto"/>
            <w:vMerge w:val="restart"/>
          </w:tcPr>
          <w:p w:rsidR="00F56B88" w:rsidRPr="00F87E7E" w:rsidRDefault="00F56B88" w:rsidP="007F0C8E">
            <w:pPr>
              <w:pStyle w:val="aff0"/>
              <w:snapToGrid w:val="0"/>
              <w:rPr>
                <w:sz w:val="16"/>
                <w:szCs w:val="16"/>
              </w:rPr>
            </w:pPr>
            <w:r w:rsidRPr="00F87E7E">
              <w:rPr>
                <w:sz w:val="16"/>
                <w:szCs w:val="16"/>
              </w:rPr>
              <w:t>Одиночный курган №1 у с. Русская Буйловка</w:t>
            </w:r>
          </w:p>
        </w:tc>
        <w:tc>
          <w:tcPr>
            <w:tcW w:w="0" w:type="auto"/>
            <w:vMerge w:val="restart"/>
          </w:tcPr>
          <w:p w:rsidR="00F56B88" w:rsidRPr="00F87E7E" w:rsidRDefault="00F56B88" w:rsidP="007F0C8E">
            <w:pPr>
              <w:pStyle w:val="aff0"/>
              <w:snapToGrid w:val="0"/>
              <w:rPr>
                <w:sz w:val="16"/>
                <w:szCs w:val="16"/>
              </w:rPr>
            </w:pPr>
            <w:r w:rsidRPr="00F87E7E">
              <w:rPr>
                <w:sz w:val="16"/>
                <w:szCs w:val="16"/>
              </w:rPr>
              <w:t>выявленный</w:t>
            </w:r>
          </w:p>
        </w:tc>
        <w:tc>
          <w:tcPr>
            <w:tcW w:w="0" w:type="auto"/>
            <w:vMerge w:val="restart"/>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 на вершине водораздела р.Дон, р.Казинка (левый приток р.Дон) и р.Гаврило (левый приток р.Осередь) в 160 м восточнее автомагистрали М4 «Дон» и в 390 м от отметки 681 км на этой магистрали ( в направлении на г.Ростов). Курган находится в 4 км восточнее северной окраины с. Русская Буйловка и в 0,7 км к югу от поворота автодороги в это село с автомагистрали М4 «Дон»</w:t>
            </w:r>
          </w:p>
        </w:tc>
      </w:tr>
      <w:tr w:rsidR="00F56B88" w:rsidRPr="00F87E7E" w:rsidTr="000D20E9">
        <w:trPr>
          <w:trHeight w:val="253"/>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t>4</w:t>
            </w:r>
          </w:p>
        </w:tc>
        <w:tc>
          <w:tcPr>
            <w:tcW w:w="0" w:type="auto"/>
            <w:vMerge w:val="restart"/>
          </w:tcPr>
          <w:p w:rsidR="00F56B88" w:rsidRPr="00F87E7E" w:rsidRDefault="00F56B88" w:rsidP="007F0C8E">
            <w:pPr>
              <w:pStyle w:val="aff0"/>
              <w:snapToGrid w:val="0"/>
              <w:rPr>
                <w:sz w:val="16"/>
                <w:szCs w:val="16"/>
              </w:rPr>
            </w:pPr>
            <w:r w:rsidRPr="00F87E7E">
              <w:rPr>
                <w:sz w:val="16"/>
                <w:szCs w:val="16"/>
              </w:rPr>
              <w:t>Курганная группа №1 у с.Русская Буйловка</w:t>
            </w:r>
          </w:p>
        </w:tc>
        <w:tc>
          <w:tcPr>
            <w:tcW w:w="0" w:type="auto"/>
            <w:vMerge w:val="restart"/>
          </w:tcPr>
          <w:p w:rsidR="00F56B88" w:rsidRPr="00F87E7E" w:rsidRDefault="00F56B88" w:rsidP="007F0C8E">
            <w:pPr>
              <w:pStyle w:val="aff0"/>
              <w:snapToGrid w:val="0"/>
              <w:rPr>
                <w:sz w:val="16"/>
                <w:szCs w:val="16"/>
              </w:rPr>
            </w:pPr>
            <w:r w:rsidRPr="00F87E7E">
              <w:rPr>
                <w:sz w:val="16"/>
                <w:szCs w:val="16"/>
              </w:rPr>
              <w:t>региональная</w:t>
            </w:r>
          </w:p>
        </w:tc>
        <w:tc>
          <w:tcPr>
            <w:tcW w:w="0" w:type="auto"/>
            <w:vMerge w:val="restart"/>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 в 2,5 км к северо-востоку от с. Русская Буйловка.</w:t>
            </w:r>
          </w:p>
          <w:p w:rsidR="00F56B88" w:rsidRPr="00F87E7E" w:rsidRDefault="00F56B88" w:rsidP="007F0C8E">
            <w:pPr>
              <w:pStyle w:val="aff0"/>
              <w:rPr>
                <w:i/>
                <w:iCs/>
                <w:sz w:val="16"/>
                <w:szCs w:val="16"/>
              </w:rPr>
            </w:pPr>
            <w:r w:rsidRPr="00F87E7E">
              <w:rPr>
                <w:i/>
                <w:iCs/>
                <w:sz w:val="16"/>
                <w:szCs w:val="16"/>
              </w:rPr>
              <w:t xml:space="preserve">Необходим дополнительный мониторинг памятника для </w:t>
            </w:r>
            <w:r>
              <w:rPr>
                <w:i/>
                <w:iCs/>
                <w:sz w:val="16"/>
                <w:szCs w:val="16"/>
              </w:rPr>
              <w:t>уточнения его месторасположения</w:t>
            </w:r>
          </w:p>
        </w:tc>
      </w:tr>
      <w:tr w:rsidR="00F56B88" w:rsidRPr="00F87E7E" w:rsidTr="000D20E9">
        <w:trPr>
          <w:trHeight w:val="253"/>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t>5</w:t>
            </w:r>
          </w:p>
        </w:tc>
        <w:tc>
          <w:tcPr>
            <w:tcW w:w="0" w:type="auto"/>
            <w:vMerge w:val="restart"/>
          </w:tcPr>
          <w:p w:rsidR="00F56B88" w:rsidRPr="00F87E7E" w:rsidRDefault="00F56B88" w:rsidP="007F0C8E">
            <w:pPr>
              <w:pStyle w:val="aff0"/>
              <w:snapToGrid w:val="0"/>
              <w:rPr>
                <w:sz w:val="16"/>
                <w:szCs w:val="16"/>
              </w:rPr>
            </w:pPr>
            <w:r w:rsidRPr="00F87E7E">
              <w:rPr>
                <w:sz w:val="16"/>
                <w:szCs w:val="16"/>
              </w:rPr>
              <w:t>Одиночный курган №2 у с. Русская Буйловка</w:t>
            </w:r>
          </w:p>
        </w:tc>
        <w:tc>
          <w:tcPr>
            <w:tcW w:w="0" w:type="auto"/>
            <w:vMerge w:val="restart"/>
          </w:tcPr>
          <w:p w:rsidR="00F56B88" w:rsidRPr="00F87E7E" w:rsidRDefault="00F56B88" w:rsidP="007F0C8E">
            <w:pPr>
              <w:pStyle w:val="aff0"/>
              <w:snapToGrid w:val="0"/>
              <w:rPr>
                <w:sz w:val="16"/>
                <w:szCs w:val="16"/>
              </w:rPr>
            </w:pPr>
            <w:r w:rsidRPr="00F87E7E">
              <w:rPr>
                <w:sz w:val="16"/>
                <w:szCs w:val="16"/>
              </w:rPr>
              <w:t>выявленный</w:t>
            </w:r>
          </w:p>
        </w:tc>
        <w:tc>
          <w:tcPr>
            <w:tcW w:w="0" w:type="auto"/>
            <w:vMerge w:val="restart"/>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 на водоразделе р.Дон и р.Гаврило (левый приток р.Осередь) в 0,7км к юго-востоку от водонапорной башни с. Русская Буйловка и в 0,5 км к востоку от ТОКа с. Русская Буйловка.</w:t>
            </w:r>
          </w:p>
          <w:p w:rsidR="00F56B88" w:rsidRPr="00F87E7E" w:rsidRDefault="00F56B88" w:rsidP="007F0C8E">
            <w:pPr>
              <w:pStyle w:val="aff0"/>
              <w:rPr>
                <w:i/>
                <w:iCs/>
                <w:sz w:val="16"/>
                <w:szCs w:val="16"/>
              </w:rPr>
            </w:pPr>
            <w:r w:rsidRPr="00F87E7E">
              <w:rPr>
                <w:i/>
                <w:iCs/>
                <w:sz w:val="16"/>
                <w:szCs w:val="16"/>
              </w:rPr>
              <w:t xml:space="preserve">Необходим дополнительный мониторинг памятника для </w:t>
            </w:r>
            <w:r>
              <w:rPr>
                <w:i/>
                <w:iCs/>
                <w:sz w:val="16"/>
                <w:szCs w:val="16"/>
              </w:rPr>
              <w:t>уточнения его месторасположения</w:t>
            </w:r>
          </w:p>
        </w:tc>
      </w:tr>
      <w:tr w:rsidR="00F56B88" w:rsidRPr="00F87E7E" w:rsidTr="000D20E9">
        <w:trPr>
          <w:trHeight w:val="253"/>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lastRenderedPageBreak/>
              <w:t>6</w:t>
            </w:r>
          </w:p>
        </w:tc>
        <w:tc>
          <w:tcPr>
            <w:tcW w:w="0" w:type="auto"/>
            <w:vMerge w:val="restart"/>
          </w:tcPr>
          <w:p w:rsidR="00F56B88" w:rsidRPr="00F87E7E" w:rsidRDefault="00F56B88" w:rsidP="007F0C8E">
            <w:pPr>
              <w:pStyle w:val="aff0"/>
              <w:snapToGrid w:val="0"/>
              <w:rPr>
                <w:sz w:val="16"/>
                <w:szCs w:val="16"/>
              </w:rPr>
            </w:pPr>
            <w:r w:rsidRPr="00F87E7E">
              <w:rPr>
                <w:sz w:val="16"/>
                <w:szCs w:val="16"/>
              </w:rPr>
              <w:t>Курганная группа №2 у с.Русская Буйловка</w:t>
            </w:r>
          </w:p>
        </w:tc>
        <w:tc>
          <w:tcPr>
            <w:tcW w:w="0" w:type="auto"/>
            <w:vMerge w:val="restart"/>
          </w:tcPr>
          <w:p w:rsidR="00F56B88" w:rsidRPr="00F87E7E" w:rsidRDefault="00F56B88" w:rsidP="007F0C8E">
            <w:pPr>
              <w:pStyle w:val="aff0"/>
              <w:snapToGrid w:val="0"/>
              <w:rPr>
                <w:sz w:val="16"/>
                <w:szCs w:val="16"/>
              </w:rPr>
            </w:pPr>
            <w:r w:rsidRPr="00F87E7E">
              <w:rPr>
                <w:sz w:val="16"/>
                <w:szCs w:val="16"/>
              </w:rPr>
              <w:t>региональная</w:t>
            </w:r>
          </w:p>
        </w:tc>
        <w:tc>
          <w:tcPr>
            <w:tcW w:w="0" w:type="auto"/>
            <w:vMerge w:val="restart"/>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 на водоразделе р.Дон и р.Гаврило (левый приток р.Осередь) в 1,4 км к востоку от водонапорной башни с. Русская Буйловка и в 1,4 км к востоку от ТОКа с. Русская Буйловка. Памятник находится в 0,6 км к югу от плодосовхоза,  в 100 м к северу от автодороги «Русская Буйловка — М4 «Дон», в 1,4 км к западу от автомагистрали м4 «Дон»</w:t>
            </w:r>
          </w:p>
          <w:p w:rsidR="00F56B88" w:rsidRPr="00F87E7E" w:rsidRDefault="00F56B88" w:rsidP="007F0C8E">
            <w:pPr>
              <w:pStyle w:val="aff0"/>
              <w:rPr>
                <w:i/>
                <w:iCs/>
                <w:sz w:val="16"/>
                <w:szCs w:val="16"/>
              </w:rPr>
            </w:pPr>
            <w:r w:rsidRPr="00F87E7E">
              <w:rPr>
                <w:i/>
                <w:iCs/>
                <w:sz w:val="16"/>
                <w:szCs w:val="16"/>
              </w:rPr>
              <w:t>Необходим дополнительный мониторинг памятника для уточнения его месторасположения.</w:t>
            </w:r>
          </w:p>
        </w:tc>
      </w:tr>
      <w:tr w:rsidR="00F56B88" w:rsidRPr="00F87E7E" w:rsidTr="000D20E9">
        <w:trPr>
          <w:trHeight w:val="253"/>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t>7</w:t>
            </w:r>
          </w:p>
        </w:tc>
        <w:tc>
          <w:tcPr>
            <w:tcW w:w="0" w:type="auto"/>
            <w:vMerge w:val="restart"/>
          </w:tcPr>
          <w:p w:rsidR="00F56B88" w:rsidRPr="00F87E7E" w:rsidRDefault="00F56B88" w:rsidP="007F0C8E">
            <w:pPr>
              <w:pStyle w:val="aff0"/>
              <w:snapToGrid w:val="0"/>
              <w:rPr>
                <w:sz w:val="16"/>
                <w:szCs w:val="16"/>
              </w:rPr>
            </w:pPr>
            <w:r w:rsidRPr="00F87E7E">
              <w:rPr>
                <w:sz w:val="16"/>
                <w:szCs w:val="16"/>
              </w:rPr>
              <w:t>Одиночный курган №2 у с. Русская Буйловка</w:t>
            </w:r>
          </w:p>
        </w:tc>
        <w:tc>
          <w:tcPr>
            <w:tcW w:w="0" w:type="auto"/>
            <w:vMerge w:val="restart"/>
          </w:tcPr>
          <w:p w:rsidR="00F56B88" w:rsidRPr="00F87E7E" w:rsidRDefault="00F56B88" w:rsidP="007F0C8E">
            <w:pPr>
              <w:pStyle w:val="aff0"/>
              <w:snapToGrid w:val="0"/>
              <w:rPr>
                <w:sz w:val="16"/>
                <w:szCs w:val="16"/>
              </w:rPr>
            </w:pPr>
            <w:r w:rsidRPr="00F87E7E">
              <w:rPr>
                <w:sz w:val="16"/>
                <w:szCs w:val="16"/>
              </w:rPr>
              <w:t>выявленный</w:t>
            </w:r>
          </w:p>
        </w:tc>
        <w:tc>
          <w:tcPr>
            <w:tcW w:w="0" w:type="auto"/>
            <w:vMerge w:val="restart"/>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 на водоразделе р.Дон и р.Гаврило (левый приток р.Осередь), в 3 км  к юго-востоку от южной оконечности озера Волочильное,  в 0,4 км к северо-западу от автобусной остановки «Русская Буйловка» на автомагистрали М4 «Дон»</w:t>
            </w:r>
          </w:p>
        </w:tc>
      </w:tr>
      <w:tr w:rsidR="00F56B88" w:rsidRPr="00F87E7E" w:rsidTr="000D20E9">
        <w:trPr>
          <w:trHeight w:val="253"/>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t>8</w:t>
            </w:r>
          </w:p>
        </w:tc>
        <w:tc>
          <w:tcPr>
            <w:tcW w:w="0" w:type="auto"/>
            <w:vMerge w:val="restart"/>
          </w:tcPr>
          <w:p w:rsidR="00F56B88" w:rsidRPr="00F87E7E" w:rsidRDefault="00F56B88" w:rsidP="007F0C8E">
            <w:pPr>
              <w:pStyle w:val="aff0"/>
              <w:snapToGrid w:val="0"/>
              <w:rPr>
                <w:sz w:val="16"/>
                <w:szCs w:val="16"/>
              </w:rPr>
            </w:pPr>
            <w:r w:rsidRPr="00F87E7E">
              <w:rPr>
                <w:sz w:val="16"/>
                <w:szCs w:val="16"/>
              </w:rPr>
              <w:t>Одиночный курган №1 у  Павловского ГОК</w:t>
            </w:r>
          </w:p>
        </w:tc>
        <w:tc>
          <w:tcPr>
            <w:tcW w:w="0" w:type="auto"/>
            <w:vMerge w:val="restart"/>
          </w:tcPr>
          <w:p w:rsidR="00F56B88" w:rsidRPr="00F87E7E" w:rsidRDefault="00F56B88" w:rsidP="007F0C8E">
            <w:pPr>
              <w:pStyle w:val="aff0"/>
              <w:snapToGrid w:val="0"/>
              <w:rPr>
                <w:sz w:val="16"/>
                <w:szCs w:val="16"/>
              </w:rPr>
            </w:pPr>
            <w:r w:rsidRPr="00F87E7E">
              <w:rPr>
                <w:sz w:val="16"/>
                <w:szCs w:val="16"/>
              </w:rPr>
              <w:t>выявленный</w:t>
            </w:r>
          </w:p>
        </w:tc>
        <w:tc>
          <w:tcPr>
            <w:tcW w:w="0" w:type="auto"/>
            <w:vMerge w:val="restart"/>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 на водоразделе р.Дон и р.Гаврило (левый приток р.Осередь), в 700 м  к СЗ от электроподстанции на автодороге «административно-хозяйственные корпуса  Павловского ГОК — пос. Шкурлат 3-й</w:t>
            </w:r>
          </w:p>
          <w:p w:rsidR="00F56B88" w:rsidRPr="00F87E7E" w:rsidRDefault="00F56B88" w:rsidP="007F0C8E">
            <w:pPr>
              <w:pStyle w:val="aff0"/>
              <w:rPr>
                <w:i/>
                <w:iCs/>
                <w:sz w:val="16"/>
                <w:szCs w:val="16"/>
              </w:rPr>
            </w:pPr>
            <w:r w:rsidRPr="00F87E7E">
              <w:rPr>
                <w:i/>
                <w:iCs/>
                <w:sz w:val="16"/>
                <w:szCs w:val="16"/>
              </w:rPr>
              <w:t xml:space="preserve">Памятник полностью исследован (раскопан) в 2008 г. экспедицией Госинспекции ОИКН ВО </w:t>
            </w:r>
          </w:p>
        </w:tc>
      </w:tr>
      <w:tr w:rsidR="00F56B88" w:rsidRPr="00F87E7E" w:rsidTr="000D20E9">
        <w:trPr>
          <w:trHeight w:val="3435"/>
        </w:trPr>
        <w:tc>
          <w:tcPr>
            <w:tcW w:w="0" w:type="auto"/>
          </w:tcPr>
          <w:p w:rsidR="00F56B88" w:rsidRPr="00F87E7E" w:rsidRDefault="00F56B88" w:rsidP="007F0C8E">
            <w:pPr>
              <w:pStyle w:val="aff0"/>
              <w:snapToGrid w:val="0"/>
              <w:jc w:val="center"/>
              <w:rPr>
                <w:sz w:val="16"/>
                <w:szCs w:val="16"/>
              </w:rPr>
            </w:pPr>
            <w:r w:rsidRPr="00F87E7E">
              <w:rPr>
                <w:sz w:val="16"/>
                <w:szCs w:val="16"/>
              </w:rPr>
              <w:lastRenderedPageBreak/>
              <w:t>9</w:t>
            </w:r>
          </w:p>
        </w:tc>
        <w:tc>
          <w:tcPr>
            <w:tcW w:w="0" w:type="auto"/>
          </w:tcPr>
          <w:p w:rsidR="00F56B88" w:rsidRPr="00F87E7E" w:rsidRDefault="00F56B88" w:rsidP="007F0C8E">
            <w:pPr>
              <w:pStyle w:val="aff0"/>
              <w:snapToGrid w:val="0"/>
              <w:rPr>
                <w:sz w:val="16"/>
                <w:szCs w:val="16"/>
              </w:rPr>
            </w:pPr>
            <w:r w:rsidRPr="00F87E7E">
              <w:rPr>
                <w:sz w:val="16"/>
                <w:szCs w:val="16"/>
              </w:rPr>
              <w:t>Одиночный курган №2 у Павловского ГОК</w:t>
            </w:r>
          </w:p>
        </w:tc>
        <w:tc>
          <w:tcPr>
            <w:tcW w:w="0" w:type="auto"/>
          </w:tcPr>
          <w:p w:rsidR="00F56B88" w:rsidRPr="00F87E7E" w:rsidRDefault="00F56B88" w:rsidP="007F0C8E">
            <w:pPr>
              <w:pStyle w:val="aff0"/>
              <w:snapToGrid w:val="0"/>
              <w:rPr>
                <w:sz w:val="16"/>
                <w:szCs w:val="16"/>
              </w:rPr>
            </w:pPr>
            <w:r w:rsidRPr="00F87E7E">
              <w:rPr>
                <w:sz w:val="16"/>
                <w:szCs w:val="16"/>
              </w:rPr>
              <w:t>выявленный</w:t>
            </w:r>
          </w:p>
        </w:tc>
        <w:tc>
          <w:tcPr>
            <w:tcW w:w="0" w:type="auto"/>
          </w:tcPr>
          <w:p w:rsidR="00F56B88" w:rsidRPr="00F87E7E" w:rsidRDefault="00F56B88" w:rsidP="007F0C8E">
            <w:pPr>
              <w:pStyle w:val="aff0"/>
              <w:snapToGrid w:val="0"/>
              <w:rPr>
                <w:sz w:val="16"/>
                <w:szCs w:val="16"/>
              </w:rPr>
            </w:pPr>
            <w:r w:rsidRPr="00F87E7E">
              <w:rPr>
                <w:sz w:val="16"/>
                <w:szCs w:val="16"/>
              </w:rPr>
              <w:t>Бронзовый век (II тысячелетие до н.э. - катакомбная культура)</w:t>
            </w:r>
          </w:p>
        </w:tc>
        <w:tc>
          <w:tcPr>
            <w:tcW w:w="0" w:type="auto"/>
          </w:tcPr>
          <w:p w:rsidR="00F56B88" w:rsidRPr="00F87E7E" w:rsidRDefault="00F56B88" w:rsidP="007F0C8E">
            <w:pPr>
              <w:pStyle w:val="aff0"/>
              <w:snapToGrid w:val="0"/>
              <w:rPr>
                <w:sz w:val="16"/>
                <w:szCs w:val="16"/>
              </w:rPr>
            </w:pPr>
            <w:r w:rsidRPr="00F87E7E">
              <w:rPr>
                <w:sz w:val="16"/>
                <w:szCs w:val="16"/>
              </w:rPr>
              <w:t>Расположен на водоразделе р.Дон и р.Гаврило (левый приток р.Осередь), в 700 м  к югу от общежития ОАО «Павловскгранит» и в 0,5 км к ЮЗ от  автодороги «административно-хозяйственные корпуса  Павловского ГОК — пос. Шкурлат 3-й»</w:t>
            </w:r>
          </w:p>
          <w:p w:rsidR="00F56B88" w:rsidRPr="00F87E7E" w:rsidRDefault="00F56B88" w:rsidP="007F0C8E">
            <w:pPr>
              <w:pStyle w:val="aff0"/>
              <w:rPr>
                <w:i/>
                <w:iCs/>
                <w:sz w:val="16"/>
                <w:szCs w:val="16"/>
              </w:rPr>
            </w:pPr>
            <w:r w:rsidRPr="00F87E7E">
              <w:rPr>
                <w:i/>
                <w:iCs/>
                <w:sz w:val="16"/>
                <w:szCs w:val="16"/>
              </w:rPr>
              <w:t xml:space="preserve">Необходим дополнительный мониторинг памятника для </w:t>
            </w:r>
            <w:r>
              <w:rPr>
                <w:i/>
                <w:iCs/>
                <w:sz w:val="16"/>
                <w:szCs w:val="16"/>
              </w:rPr>
              <w:t>уточнения его месторасположения</w:t>
            </w:r>
          </w:p>
        </w:tc>
      </w:tr>
      <w:tr w:rsidR="00F56B88" w:rsidRPr="00F87E7E" w:rsidTr="000D20E9">
        <w:trPr>
          <w:trHeight w:val="1582"/>
        </w:trPr>
        <w:tc>
          <w:tcPr>
            <w:tcW w:w="0" w:type="auto"/>
            <w:vMerge w:val="restart"/>
          </w:tcPr>
          <w:p w:rsidR="00F56B88" w:rsidRPr="00F87E7E" w:rsidRDefault="00F56B88" w:rsidP="007F0C8E">
            <w:pPr>
              <w:pStyle w:val="aff0"/>
              <w:snapToGrid w:val="0"/>
              <w:jc w:val="center"/>
              <w:rPr>
                <w:sz w:val="16"/>
                <w:szCs w:val="16"/>
              </w:rPr>
            </w:pPr>
            <w:r w:rsidRPr="00F87E7E">
              <w:rPr>
                <w:sz w:val="16"/>
                <w:szCs w:val="16"/>
              </w:rPr>
              <w:t>10</w:t>
            </w:r>
          </w:p>
        </w:tc>
        <w:tc>
          <w:tcPr>
            <w:tcW w:w="0" w:type="auto"/>
            <w:vMerge w:val="restart"/>
          </w:tcPr>
          <w:p w:rsidR="00F56B88" w:rsidRPr="00F87E7E" w:rsidRDefault="00F56B88" w:rsidP="007F0C8E">
            <w:pPr>
              <w:pStyle w:val="aff0"/>
              <w:snapToGrid w:val="0"/>
              <w:rPr>
                <w:sz w:val="16"/>
                <w:szCs w:val="16"/>
              </w:rPr>
            </w:pPr>
            <w:r w:rsidRPr="00F87E7E">
              <w:rPr>
                <w:sz w:val="16"/>
                <w:szCs w:val="16"/>
              </w:rPr>
              <w:t>Курганная группа  «Шкурлатовская I»</w:t>
            </w:r>
          </w:p>
        </w:tc>
        <w:tc>
          <w:tcPr>
            <w:tcW w:w="0" w:type="auto"/>
            <w:vMerge w:val="restart"/>
          </w:tcPr>
          <w:p w:rsidR="00F56B88" w:rsidRPr="00F87E7E" w:rsidRDefault="00F56B88" w:rsidP="007F0C8E">
            <w:pPr>
              <w:pStyle w:val="aff0"/>
              <w:snapToGrid w:val="0"/>
              <w:rPr>
                <w:sz w:val="16"/>
                <w:szCs w:val="16"/>
              </w:rPr>
            </w:pPr>
            <w:r w:rsidRPr="00F87E7E">
              <w:rPr>
                <w:sz w:val="16"/>
                <w:szCs w:val="16"/>
              </w:rPr>
              <w:t>выявленный</w:t>
            </w:r>
          </w:p>
        </w:tc>
        <w:tc>
          <w:tcPr>
            <w:tcW w:w="0" w:type="auto"/>
            <w:vMerge w:val="restart"/>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vMerge w:val="restart"/>
          </w:tcPr>
          <w:p w:rsidR="00F56B88" w:rsidRPr="00F87E7E" w:rsidRDefault="00F56B88" w:rsidP="007F0C8E">
            <w:pPr>
              <w:pStyle w:val="aff0"/>
              <w:snapToGrid w:val="0"/>
              <w:rPr>
                <w:sz w:val="16"/>
                <w:szCs w:val="16"/>
              </w:rPr>
            </w:pPr>
            <w:r w:rsidRPr="00F87E7E">
              <w:rPr>
                <w:sz w:val="16"/>
                <w:szCs w:val="16"/>
              </w:rPr>
              <w:t>Расположен в 3 км к ЮЮЗ от пос. Шкурлат 3-й</w:t>
            </w:r>
          </w:p>
          <w:p w:rsidR="00F56B88" w:rsidRPr="00F87E7E" w:rsidRDefault="00F56B88" w:rsidP="007F0C8E">
            <w:pPr>
              <w:pStyle w:val="aff0"/>
              <w:rPr>
                <w:i/>
                <w:iCs/>
                <w:sz w:val="16"/>
                <w:szCs w:val="16"/>
              </w:rPr>
            </w:pPr>
            <w:r w:rsidRPr="00F87E7E">
              <w:rPr>
                <w:i/>
                <w:iCs/>
                <w:sz w:val="16"/>
                <w:szCs w:val="16"/>
              </w:rPr>
              <w:t xml:space="preserve">Необходим дополнительный мониторинг памятника для </w:t>
            </w:r>
            <w:r>
              <w:rPr>
                <w:i/>
                <w:iCs/>
                <w:sz w:val="16"/>
                <w:szCs w:val="16"/>
              </w:rPr>
              <w:t>уточнения его месторасположения</w:t>
            </w:r>
          </w:p>
        </w:tc>
      </w:tr>
      <w:tr w:rsidR="00F56B88" w:rsidRPr="00F87E7E" w:rsidTr="000D20E9">
        <w:trPr>
          <w:trHeight w:val="253"/>
        </w:trPr>
        <w:tc>
          <w:tcPr>
            <w:tcW w:w="0" w:type="auto"/>
          </w:tcPr>
          <w:p w:rsidR="00F56B88" w:rsidRPr="00F87E7E" w:rsidRDefault="00F56B88" w:rsidP="007F0C8E">
            <w:pPr>
              <w:pStyle w:val="aff0"/>
              <w:snapToGrid w:val="0"/>
              <w:jc w:val="center"/>
              <w:rPr>
                <w:sz w:val="16"/>
                <w:szCs w:val="16"/>
              </w:rPr>
            </w:pPr>
            <w:r w:rsidRPr="00F87E7E">
              <w:rPr>
                <w:sz w:val="16"/>
                <w:szCs w:val="16"/>
              </w:rPr>
              <w:t>11</w:t>
            </w:r>
          </w:p>
        </w:tc>
        <w:tc>
          <w:tcPr>
            <w:tcW w:w="0" w:type="auto"/>
          </w:tcPr>
          <w:p w:rsidR="00F56B88" w:rsidRPr="00F87E7E" w:rsidRDefault="00F56B88" w:rsidP="007F0C8E">
            <w:pPr>
              <w:pStyle w:val="aff0"/>
              <w:snapToGrid w:val="0"/>
              <w:rPr>
                <w:sz w:val="16"/>
                <w:szCs w:val="16"/>
              </w:rPr>
            </w:pPr>
            <w:r w:rsidRPr="00F87E7E">
              <w:rPr>
                <w:sz w:val="16"/>
                <w:szCs w:val="16"/>
              </w:rPr>
              <w:t>Курганная группа  «Шкурлатовская II»</w:t>
            </w:r>
          </w:p>
        </w:tc>
        <w:tc>
          <w:tcPr>
            <w:tcW w:w="0" w:type="auto"/>
          </w:tcPr>
          <w:p w:rsidR="00F56B88" w:rsidRPr="00F87E7E" w:rsidRDefault="00F56B88" w:rsidP="007F0C8E">
            <w:pPr>
              <w:pStyle w:val="aff0"/>
              <w:snapToGrid w:val="0"/>
              <w:rPr>
                <w:sz w:val="16"/>
                <w:szCs w:val="16"/>
              </w:rPr>
            </w:pPr>
            <w:r w:rsidRPr="00F87E7E">
              <w:rPr>
                <w:sz w:val="16"/>
                <w:szCs w:val="16"/>
              </w:rPr>
              <w:t>выявленный</w:t>
            </w:r>
          </w:p>
        </w:tc>
        <w:tc>
          <w:tcPr>
            <w:tcW w:w="0" w:type="auto"/>
          </w:tcPr>
          <w:p w:rsidR="00F56B88" w:rsidRPr="00F87E7E" w:rsidRDefault="00F56B88" w:rsidP="007F0C8E">
            <w:pPr>
              <w:pStyle w:val="aff0"/>
              <w:snapToGrid w:val="0"/>
              <w:rPr>
                <w:sz w:val="16"/>
                <w:szCs w:val="16"/>
              </w:rPr>
            </w:pPr>
            <w:r w:rsidRPr="00F87E7E">
              <w:rPr>
                <w:sz w:val="16"/>
                <w:szCs w:val="16"/>
              </w:rPr>
              <w:t>Бронзовый век (середина III – II тысячелетие до н.э.)</w:t>
            </w:r>
          </w:p>
        </w:tc>
        <w:tc>
          <w:tcPr>
            <w:tcW w:w="0" w:type="auto"/>
          </w:tcPr>
          <w:p w:rsidR="00F56B88" w:rsidRPr="00F87E7E" w:rsidRDefault="00F56B88" w:rsidP="007F0C8E">
            <w:pPr>
              <w:pStyle w:val="aff0"/>
              <w:snapToGrid w:val="0"/>
              <w:rPr>
                <w:sz w:val="16"/>
                <w:szCs w:val="16"/>
              </w:rPr>
            </w:pPr>
            <w:r w:rsidRPr="00F87E7E">
              <w:rPr>
                <w:sz w:val="16"/>
                <w:szCs w:val="16"/>
              </w:rPr>
              <w:t>Расположен в 5 км к ЮЗ от пос. Шкурлат 3-й</w:t>
            </w:r>
          </w:p>
          <w:p w:rsidR="00F56B88" w:rsidRPr="00F87E7E" w:rsidRDefault="00F56B88" w:rsidP="007F0C8E">
            <w:pPr>
              <w:pStyle w:val="aff0"/>
              <w:rPr>
                <w:i/>
                <w:iCs/>
                <w:sz w:val="16"/>
                <w:szCs w:val="16"/>
              </w:rPr>
            </w:pPr>
            <w:r w:rsidRPr="00F87E7E">
              <w:rPr>
                <w:i/>
                <w:iCs/>
                <w:sz w:val="16"/>
                <w:szCs w:val="16"/>
              </w:rPr>
              <w:t>Необходим дополнительный мониторинг памятника для уточнения его месторасположения.</w:t>
            </w:r>
          </w:p>
        </w:tc>
      </w:tr>
    </w:tbl>
    <w:p w:rsidR="00F56B88" w:rsidRPr="00F87E7E" w:rsidRDefault="00F56B88" w:rsidP="00F56B88">
      <w:pPr>
        <w:ind w:firstLine="709"/>
        <w:jc w:val="both"/>
        <w:rPr>
          <w:sz w:val="16"/>
          <w:szCs w:val="16"/>
          <w:lang w:eastAsia="ar-SA"/>
        </w:rPr>
      </w:pPr>
      <w:r w:rsidRPr="00F87E7E">
        <w:rPr>
          <w:sz w:val="16"/>
          <w:szCs w:val="16"/>
          <w:lang w:eastAsia="ar-SA"/>
        </w:rPr>
        <w:t xml:space="preserve">В 2012 году были произведены раскопки памятников археологии, произведенные недропользователем, на основании этого из генерального плана удалены 2 памятника археологии </w:t>
      </w:r>
      <w:r w:rsidRPr="00F87E7E">
        <w:rPr>
          <w:sz w:val="16"/>
          <w:szCs w:val="16"/>
        </w:rPr>
        <w:t xml:space="preserve">Курганный могильник «Павловский I» и Курганная группа у пос. Шкурлат 3-й ранее числившиеся как выявленные. </w:t>
      </w:r>
    </w:p>
    <w:p w:rsidR="00F56B88" w:rsidRPr="00F87E7E" w:rsidRDefault="00F56B88" w:rsidP="00F56B88">
      <w:pPr>
        <w:ind w:firstLine="709"/>
        <w:jc w:val="both"/>
        <w:rPr>
          <w:i/>
          <w:sz w:val="16"/>
          <w:szCs w:val="16"/>
          <w:lang w:eastAsia="ar-SA"/>
        </w:rPr>
      </w:pPr>
      <w:r w:rsidRPr="00F87E7E">
        <w:rPr>
          <w:i/>
          <w:sz w:val="16"/>
          <w:szCs w:val="16"/>
          <w:lang w:eastAsia="ar-SA"/>
        </w:rPr>
        <w:t>Расположение памятников археологии показано на Схеме современного состояния территории Русско-Буйловского сельского поселения с отображением результатов анализа комплексного развития  и зон с особыми условиями использования территории —  2(II),</w:t>
      </w:r>
    </w:p>
    <w:p w:rsidR="00F56B88" w:rsidRPr="00F87E7E" w:rsidRDefault="00F56B88" w:rsidP="00F56B88">
      <w:pPr>
        <w:tabs>
          <w:tab w:val="left" w:pos="700"/>
        </w:tabs>
        <w:ind w:firstLine="738"/>
        <w:jc w:val="both"/>
        <w:rPr>
          <w:kern w:val="1"/>
          <w:sz w:val="16"/>
          <w:szCs w:val="16"/>
          <w:lang w:eastAsia="ar-SA"/>
        </w:rPr>
      </w:pPr>
    </w:p>
    <w:p w:rsidR="00F56B88" w:rsidRPr="00F87E7E" w:rsidRDefault="00F56B88" w:rsidP="00F56B88">
      <w:pPr>
        <w:tabs>
          <w:tab w:val="left" w:pos="700"/>
        </w:tabs>
        <w:ind w:firstLine="738"/>
        <w:jc w:val="both"/>
        <w:rPr>
          <w:b/>
          <w:bCs/>
          <w:i/>
          <w:iCs/>
          <w:kern w:val="1"/>
          <w:sz w:val="16"/>
          <w:szCs w:val="16"/>
          <w:lang w:eastAsia="ar-SA"/>
        </w:rPr>
      </w:pPr>
      <w:r w:rsidRPr="00F87E7E">
        <w:rPr>
          <w:b/>
          <w:bCs/>
          <w:i/>
          <w:iCs/>
          <w:kern w:val="1"/>
          <w:sz w:val="16"/>
          <w:szCs w:val="16"/>
          <w:lang w:eastAsia="ar-SA"/>
        </w:rPr>
        <w:t>В результате анализа, проведенного в пункте 2.4.4 выявлены следующие проблемы:</w:t>
      </w:r>
    </w:p>
    <w:p w:rsidR="00F56B88" w:rsidRPr="00F87E7E" w:rsidRDefault="00F56B88" w:rsidP="00F56B88">
      <w:pPr>
        <w:tabs>
          <w:tab w:val="left" w:pos="700"/>
        </w:tabs>
        <w:ind w:firstLine="738"/>
        <w:jc w:val="both"/>
        <w:rPr>
          <w:i/>
          <w:iCs/>
          <w:sz w:val="16"/>
          <w:szCs w:val="16"/>
        </w:rPr>
      </w:pPr>
      <w:r w:rsidRPr="00F87E7E">
        <w:rPr>
          <w:b/>
          <w:bCs/>
          <w:i/>
          <w:iCs/>
          <w:sz w:val="16"/>
          <w:szCs w:val="16"/>
        </w:rPr>
        <w:t>Проблема 1. Земли историко-культурного назначения.</w:t>
      </w:r>
      <w:r w:rsidRPr="00F87E7E">
        <w:rPr>
          <w:b/>
          <w:bCs/>
          <w:sz w:val="16"/>
          <w:szCs w:val="16"/>
        </w:rPr>
        <w:t xml:space="preserve"> </w:t>
      </w:r>
      <w:r w:rsidRPr="00F87E7E">
        <w:rPr>
          <w:i/>
          <w:iCs/>
          <w:kern w:val="1"/>
          <w:sz w:val="16"/>
          <w:szCs w:val="16"/>
          <w:lang w:eastAsia="ar-SA"/>
        </w:rPr>
        <w:t>Земли историко-культурного назначения на территории Русско-Буйловского сельского поселения не выделены. На территории сельского поселения имеются 11 объектов культурного наследия</w:t>
      </w:r>
      <w:r w:rsidRPr="00F87E7E">
        <w:rPr>
          <w:i/>
          <w:iCs/>
          <w:sz w:val="16"/>
          <w:szCs w:val="16"/>
        </w:rPr>
        <w:t>, но их территории не утверждены, зоны охраны не установлены.</w:t>
      </w:r>
    </w:p>
    <w:p w:rsidR="00F56B88" w:rsidRPr="00F87E7E" w:rsidRDefault="00F56B88" w:rsidP="00F56B88">
      <w:pPr>
        <w:tabs>
          <w:tab w:val="left" w:pos="700"/>
        </w:tabs>
        <w:snapToGrid w:val="0"/>
        <w:jc w:val="both"/>
        <w:rPr>
          <w:rFonts w:eastAsia="Arial Unicode MS"/>
          <w:bCs/>
          <w:spacing w:val="-10"/>
          <w:kern w:val="1"/>
          <w:sz w:val="16"/>
          <w:szCs w:val="16"/>
        </w:rPr>
      </w:pPr>
    </w:p>
    <w:p w:rsidR="00F56B88" w:rsidRPr="00F87E7E" w:rsidRDefault="00F56B88" w:rsidP="00F56B88">
      <w:pPr>
        <w:tabs>
          <w:tab w:val="left" w:pos="700"/>
        </w:tabs>
        <w:snapToGrid w:val="0"/>
        <w:jc w:val="both"/>
        <w:rPr>
          <w:rFonts w:eastAsia="Arial Unicode MS"/>
          <w:bCs/>
          <w:spacing w:val="-10"/>
          <w:kern w:val="1"/>
          <w:sz w:val="16"/>
          <w:szCs w:val="16"/>
        </w:rPr>
      </w:pPr>
    </w:p>
    <w:p w:rsidR="00F56B88" w:rsidRPr="00F87E7E" w:rsidRDefault="00F56B88" w:rsidP="00F56B88">
      <w:pPr>
        <w:ind w:firstLine="720"/>
        <w:jc w:val="both"/>
        <w:rPr>
          <w:b/>
          <w:bCs/>
          <w:kern w:val="1"/>
          <w:sz w:val="16"/>
          <w:szCs w:val="16"/>
          <w:lang w:eastAsia="ar-SA"/>
        </w:rPr>
      </w:pPr>
      <w:r w:rsidRPr="00F87E7E">
        <w:rPr>
          <w:b/>
          <w:bCs/>
          <w:kern w:val="1"/>
          <w:sz w:val="16"/>
          <w:szCs w:val="16"/>
          <w:lang w:eastAsia="ar-SA"/>
        </w:rPr>
        <w:t>2.5. Зонирование территории Русско-Буйловского сельского поселения.</w:t>
      </w:r>
    </w:p>
    <w:p w:rsidR="00F56B88" w:rsidRPr="00F87E7E" w:rsidRDefault="00F56B88" w:rsidP="00F56B88">
      <w:pPr>
        <w:ind w:firstLine="720"/>
        <w:jc w:val="both"/>
        <w:rPr>
          <w:b/>
          <w:bCs/>
          <w:kern w:val="1"/>
          <w:sz w:val="16"/>
          <w:szCs w:val="16"/>
          <w:lang w:eastAsia="ar-SA"/>
        </w:rPr>
      </w:pPr>
      <w:r w:rsidRPr="00F87E7E">
        <w:rPr>
          <w:b/>
          <w:bCs/>
          <w:kern w:val="1"/>
          <w:sz w:val="16"/>
          <w:szCs w:val="16"/>
          <w:lang w:eastAsia="ar-SA"/>
        </w:rPr>
        <w:t>2.5.3. Зоны ограничений, зоны с особыми условиями использования</w:t>
      </w:r>
    </w:p>
    <w:p w:rsidR="00F56B88" w:rsidRPr="00F87E7E" w:rsidRDefault="00F56B88" w:rsidP="00F56B88">
      <w:pPr>
        <w:tabs>
          <w:tab w:val="left" w:pos="0"/>
        </w:tabs>
        <w:ind w:firstLine="567"/>
        <w:jc w:val="both"/>
        <w:rPr>
          <w:bCs/>
          <w:sz w:val="16"/>
          <w:szCs w:val="16"/>
        </w:rPr>
      </w:pPr>
      <w:r w:rsidRPr="00F87E7E">
        <w:rPr>
          <w:bCs/>
          <w:sz w:val="16"/>
          <w:szCs w:val="16"/>
        </w:rPr>
        <w:t xml:space="preserve">При разработке Генерального плана сельского поселения необходимо учитывать наличие зон, оказывающих влияние на развитие территории. </w:t>
      </w:r>
    </w:p>
    <w:p w:rsidR="00F56B88" w:rsidRPr="00F87E7E" w:rsidRDefault="00F56B88" w:rsidP="00F56B88">
      <w:pPr>
        <w:tabs>
          <w:tab w:val="left" w:pos="0"/>
        </w:tabs>
        <w:ind w:firstLine="567"/>
        <w:jc w:val="both"/>
        <w:rPr>
          <w:bCs/>
          <w:sz w:val="16"/>
          <w:szCs w:val="16"/>
        </w:rPr>
      </w:pPr>
      <w:r w:rsidRPr="00F87E7E">
        <w:rPr>
          <w:rFonts w:eastAsia="TimesNewRomanPSMT"/>
          <w:sz w:val="16"/>
          <w:szCs w:val="16"/>
        </w:rPr>
        <w:t>Ограничения на использование территорий для осуществления градостроительной деятельности устанавливаются в следующих зонах:</w:t>
      </w:r>
    </w:p>
    <w:p w:rsidR="00F56B88" w:rsidRPr="00F87E7E" w:rsidRDefault="00F56B88" w:rsidP="00F56B88">
      <w:pPr>
        <w:tabs>
          <w:tab w:val="left" w:pos="0"/>
        </w:tabs>
        <w:ind w:firstLine="567"/>
        <w:jc w:val="both"/>
        <w:rPr>
          <w:bCs/>
          <w:sz w:val="16"/>
          <w:szCs w:val="16"/>
        </w:rPr>
      </w:pPr>
      <w:r w:rsidRPr="00F87E7E">
        <w:rPr>
          <w:rFonts w:eastAsia="TimesNewRomanPSMT"/>
          <w:sz w:val="16"/>
          <w:szCs w:val="16"/>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F56B88" w:rsidRPr="00F87E7E" w:rsidRDefault="00F56B88" w:rsidP="00F56B88">
      <w:pPr>
        <w:tabs>
          <w:tab w:val="left" w:pos="0"/>
        </w:tabs>
        <w:ind w:firstLine="567"/>
        <w:jc w:val="both"/>
        <w:rPr>
          <w:bCs/>
          <w:sz w:val="16"/>
          <w:szCs w:val="16"/>
        </w:rPr>
      </w:pPr>
      <w:r w:rsidRPr="00F87E7E">
        <w:rPr>
          <w:rFonts w:eastAsia="TimesNewRomanPSMT"/>
          <w:sz w:val="16"/>
          <w:szCs w:val="16"/>
        </w:rPr>
        <w:t>- территории, подверженные воздействию чрезвычайных ситуаций природного и техногенного характера.</w:t>
      </w:r>
    </w:p>
    <w:p w:rsidR="00F56B88" w:rsidRPr="00F87E7E" w:rsidRDefault="00F56B88" w:rsidP="00F56B88">
      <w:pPr>
        <w:tabs>
          <w:tab w:val="left" w:pos="700"/>
        </w:tabs>
        <w:ind w:firstLine="738"/>
        <w:jc w:val="both"/>
        <w:rPr>
          <w:bCs/>
          <w:kern w:val="1"/>
          <w:sz w:val="16"/>
          <w:szCs w:val="16"/>
          <w:lang w:eastAsia="ar-SA"/>
        </w:rPr>
      </w:pPr>
      <w:r w:rsidRPr="00F87E7E">
        <w:rPr>
          <w:bCs/>
          <w:kern w:val="1"/>
          <w:sz w:val="16"/>
          <w:szCs w:val="16"/>
          <w:lang w:eastAsia="ar-SA"/>
        </w:rPr>
        <w:t>В качестве зонообразующих при формировании схемы функционального зонирования территории Русско-Буйловского сельского поселения, должны быть использованы следующие ограничения:</w:t>
      </w:r>
    </w:p>
    <w:p w:rsidR="00F56B88" w:rsidRPr="00F87E7E" w:rsidRDefault="00F56B88" w:rsidP="00F56B88">
      <w:pPr>
        <w:numPr>
          <w:ilvl w:val="3"/>
          <w:numId w:val="14"/>
        </w:numPr>
        <w:tabs>
          <w:tab w:val="clear" w:pos="720"/>
          <w:tab w:val="num" w:pos="0"/>
        </w:tabs>
        <w:ind w:left="0" w:firstLine="567"/>
        <w:jc w:val="both"/>
        <w:rPr>
          <w:sz w:val="16"/>
          <w:szCs w:val="16"/>
        </w:rPr>
      </w:pPr>
      <w:r w:rsidRPr="00F87E7E">
        <w:rPr>
          <w:b/>
          <w:bCs/>
          <w:kern w:val="1"/>
          <w:sz w:val="16"/>
          <w:szCs w:val="16"/>
          <w:lang w:eastAsia="ar-SA"/>
        </w:rPr>
        <w:t xml:space="preserve"> </w:t>
      </w:r>
    </w:p>
    <w:p w:rsidR="00F56B88" w:rsidRPr="00F87E7E" w:rsidRDefault="00F56B88" w:rsidP="00F56B88">
      <w:pPr>
        <w:numPr>
          <w:ilvl w:val="3"/>
          <w:numId w:val="14"/>
        </w:numPr>
        <w:tabs>
          <w:tab w:val="clear" w:pos="720"/>
          <w:tab w:val="num" w:pos="0"/>
        </w:tabs>
        <w:suppressAutoHyphens/>
        <w:ind w:left="0" w:firstLine="720"/>
        <w:jc w:val="both"/>
        <w:rPr>
          <w:b/>
          <w:bCs/>
          <w:i/>
          <w:iCs/>
          <w:kern w:val="1"/>
          <w:sz w:val="16"/>
          <w:szCs w:val="16"/>
          <w:lang w:eastAsia="ar-SA"/>
        </w:rPr>
      </w:pPr>
      <w:r w:rsidRPr="00F87E7E">
        <w:rPr>
          <w:b/>
          <w:bCs/>
          <w:i/>
          <w:iCs/>
          <w:kern w:val="1"/>
          <w:sz w:val="16"/>
          <w:szCs w:val="16"/>
          <w:lang w:eastAsia="ar-SA"/>
        </w:rPr>
        <w:t xml:space="preserve">2.5.3.3. По требованиям охраны объектов культурного наследия: </w:t>
      </w:r>
    </w:p>
    <w:p w:rsidR="00F56B88" w:rsidRPr="00F87E7E" w:rsidRDefault="00F56B88" w:rsidP="00F56B88">
      <w:pPr>
        <w:tabs>
          <w:tab w:val="left" w:pos="700"/>
        </w:tabs>
        <w:ind w:firstLine="738"/>
        <w:jc w:val="both"/>
        <w:rPr>
          <w:rFonts w:eastAsia="Arial Unicode MS"/>
          <w:i/>
          <w:kern w:val="1"/>
          <w:sz w:val="16"/>
          <w:szCs w:val="16"/>
        </w:rPr>
      </w:pPr>
      <w:r w:rsidRPr="00F87E7E">
        <w:rPr>
          <w:rFonts w:eastAsia="Arial Unicode MS"/>
          <w:i/>
          <w:kern w:val="1"/>
          <w:sz w:val="16"/>
          <w:szCs w:val="16"/>
        </w:rPr>
        <w:t xml:space="preserve">- территория объекта культурного наследия; </w:t>
      </w:r>
    </w:p>
    <w:p w:rsidR="00F56B88" w:rsidRPr="00F87E7E" w:rsidRDefault="00F56B88" w:rsidP="00F56B88">
      <w:pPr>
        <w:tabs>
          <w:tab w:val="left" w:pos="700"/>
        </w:tabs>
        <w:ind w:firstLine="738"/>
        <w:jc w:val="both"/>
        <w:rPr>
          <w:rFonts w:eastAsia="Arial Unicode MS"/>
          <w:i/>
          <w:kern w:val="1"/>
          <w:sz w:val="16"/>
          <w:szCs w:val="16"/>
        </w:rPr>
      </w:pPr>
      <w:r w:rsidRPr="00F87E7E">
        <w:rPr>
          <w:rFonts w:eastAsia="Arial Unicode MS"/>
          <w:i/>
          <w:kern w:val="1"/>
          <w:sz w:val="16"/>
          <w:szCs w:val="16"/>
        </w:rPr>
        <w:t xml:space="preserve">- охранная зона объекта культурного наследия; </w:t>
      </w:r>
    </w:p>
    <w:p w:rsidR="00F56B88" w:rsidRPr="00F87E7E" w:rsidRDefault="00F56B88" w:rsidP="00F56B88">
      <w:pPr>
        <w:tabs>
          <w:tab w:val="left" w:pos="700"/>
        </w:tabs>
        <w:ind w:firstLine="738"/>
        <w:jc w:val="both"/>
        <w:rPr>
          <w:rFonts w:eastAsia="Arial Unicode MS"/>
          <w:i/>
          <w:kern w:val="1"/>
          <w:sz w:val="16"/>
          <w:szCs w:val="16"/>
        </w:rPr>
      </w:pPr>
      <w:r w:rsidRPr="00F87E7E">
        <w:rPr>
          <w:rFonts w:eastAsia="Arial Unicode MS"/>
          <w:i/>
          <w:kern w:val="1"/>
          <w:sz w:val="16"/>
          <w:szCs w:val="16"/>
        </w:rPr>
        <w:t xml:space="preserve">- охранная зона культурного слоя. </w:t>
      </w:r>
    </w:p>
    <w:p w:rsidR="00F56B88" w:rsidRPr="00F87E7E" w:rsidRDefault="00F56B88" w:rsidP="00F56B88">
      <w:pPr>
        <w:tabs>
          <w:tab w:val="left" w:pos="700"/>
        </w:tabs>
        <w:ind w:firstLine="738"/>
        <w:jc w:val="both"/>
        <w:rPr>
          <w:rFonts w:eastAsia="Arial Unicode MS"/>
          <w:iCs/>
          <w:kern w:val="1"/>
          <w:sz w:val="16"/>
          <w:szCs w:val="16"/>
        </w:rPr>
      </w:pPr>
      <w:r w:rsidRPr="00F87E7E">
        <w:rPr>
          <w:rFonts w:eastAsia="Arial Unicode MS"/>
          <w:kern w:val="1"/>
          <w:sz w:val="16"/>
          <w:szCs w:val="16"/>
        </w:rPr>
        <w:t>На территории Русско-Буйловского сельского поселения расположено 11 объектов культурного наследия — памятников археологии: 2 —  регионального значения и 9 — вновь выявленных. Для сохранения объектов культурного наследия поселения, в целях территориального планирования требуется</w:t>
      </w:r>
      <w:r w:rsidRPr="00F87E7E">
        <w:rPr>
          <w:rFonts w:eastAsia="Arial Unicode MS"/>
          <w:b/>
          <w:kern w:val="1"/>
          <w:sz w:val="16"/>
          <w:szCs w:val="16"/>
        </w:rPr>
        <w:t xml:space="preserve"> у</w:t>
      </w:r>
      <w:r w:rsidRPr="00F87E7E">
        <w:rPr>
          <w:rFonts w:eastAsia="Arial Unicode MS"/>
          <w:iCs/>
          <w:kern w:val="1"/>
          <w:sz w:val="16"/>
          <w:szCs w:val="16"/>
        </w:rPr>
        <w:t>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F56B88" w:rsidRPr="00F87E7E" w:rsidRDefault="00F56B88" w:rsidP="00F56B88">
      <w:pPr>
        <w:tabs>
          <w:tab w:val="left" w:pos="700"/>
        </w:tabs>
        <w:ind w:firstLine="738"/>
        <w:jc w:val="both"/>
        <w:rPr>
          <w:rFonts w:eastAsia="Arial Unicode MS"/>
          <w:kern w:val="1"/>
          <w:sz w:val="16"/>
          <w:szCs w:val="16"/>
        </w:rPr>
      </w:pPr>
      <w:r w:rsidRPr="00F87E7E">
        <w:rPr>
          <w:rFonts w:eastAsia="Arial Unicode MS"/>
          <w:kern w:val="1"/>
          <w:sz w:val="16"/>
          <w:szCs w:val="1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56B88" w:rsidRPr="00F87E7E" w:rsidRDefault="00F56B88" w:rsidP="00F56B88">
      <w:pPr>
        <w:tabs>
          <w:tab w:val="left" w:pos="700"/>
        </w:tabs>
        <w:ind w:firstLine="738"/>
        <w:jc w:val="both"/>
        <w:rPr>
          <w:rFonts w:eastAsia="Arial Unicode MS"/>
          <w:kern w:val="1"/>
          <w:sz w:val="16"/>
          <w:szCs w:val="16"/>
        </w:rPr>
      </w:pPr>
      <w:r w:rsidRPr="00F87E7E">
        <w:rPr>
          <w:rFonts w:eastAsia="Arial Unicode MS"/>
          <w:kern w:val="1"/>
          <w:sz w:val="16"/>
          <w:szCs w:val="16"/>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F56B88" w:rsidRPr="00F87E7E" w:rsidRDefault="00F56B88" w:rsidP="00F56B88">
      <w:pPr>
        <w:ind w:firstLine="567"/>
        <w:jc w:val="both"/>
        <w:rPr>
          <w:sz w:val="16"/>
          <w:szCs w:val="16"/>
        </w:rPr>
      </w:pPr>
      <w:r w:rsidRPr="00F87E7E">
        <w:rPr>
          <w:sz w:val="16"/>
          <w:szCs w:val="16"/>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F56B88" w:rsidRPr="00F87E7E" w:rsidRDefault="00F56B88" w:rsidP="00F56B88">
      <w:pPr>
        <w:ind w:firstLine="567"/>
        <w:jc w:val="both"/>
        <w:rPr>
          <w:rFonts w:eastAsia="Arial Unicode MS"/>
          <w:sz w:val="16"/>
          <w:szCs w:val="16"/>
        </w:rPr>
      </w:pPr>
      <w:r w:rsidRPr="00F87E7E">
        <w:rPr>
          <w:rFonts w:eastAsia="Arial Unicode MS"/>
          <w:sz w:val="16"/>
          <w:szCs w:val="16"/>
        </w:rPr>
        <w:t xml:space="preserve"> </w:t>
      </w:r>
      <w:r w:rsidRPr="00F87E7E">
        <w:rPr>
          <w:kern w:val="1"/>
          <w:sz w:val="16"/>
          <w:szCs w:val="16"/>
          <w:lang w:eastAsia="ar-SA"/>
        </w:rPr>
        <w:t>Для  включения территорий, занимаемых памятниками археологии, в категорию земель особо охраняемых территорий</w:t>
      </w:r>
      <w:r w:rsidRPr="00F87E7E">
        <w:rPr>
          <w:rFonts w:eastAsia="Arial Unicode MS"/>
          <w:sz w:val="16"/>
          <w:szCs w:val="16"/>
        </w:rPr>
        <w:t>, для всех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F56B88" w:rsidRPr="00F87E7E" w:rsidRDefault="00F56B88" w:rsidP="00F56B88">
      <w:pPr>
        <w:ind w:right="-144" w:firstLine="567"/>
        <w:jc w:val="both"/>
        <w:rPr>
          <w:sz w:val="16"/>
          <w:szCs w:val="16"/>
        </w:rPr>
      </w:pPr>
      <w:r w:rsidRPr="00F87E7E">
        <w:rPr>
          <w:sz w:val="16"/>
          <w:szCs w:val="16"/>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F56B88" w:rsidRPr="00F87E7E" w:rsidRDefault="00F56B88" w:rsidP="00F56B88">
      <w:pPr>
        <w:autoSpaceDE w:val="0"/>
        <w:autoSpaceDN w:val="0"/>
        <w:adjustRightInd w:val="0"/>
        <w:ind w:firstLine="540"/>
        <w:jc w:val="both"/>
        <w:outlineLvl w:val="1"/>
        <w:rPr>
          <w:sz w:val="16"/>
          <w:szCs w:val="16"/>
        </w:rPr>
      </w:pPr>
      <w:r w:rsidRPr="00F87E7E">
        <w:rPr>
          <w:sz w:val="16"/>
          <w:szCs w:val="16"/>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F56B88" w:rsidRPr="00F87E7E" w:rsidRDefault="00F56B88" w:rsidP="00F56B88">
      <w:pPr>
        <w:autoSpaceDE w:val="0"/>
        <w:autoSpaceDN w:val="0"/>
        <w:adjustRightInd w:val="0"/>
        <w:ind w:firstLine="540"/>
        <w:jc w:val="both"/>
        <w:outlineLvl w:val="1"/>
        <w:rPr>
          <w:sz w:val="16"/>
          <w:szCs w:val="16"/>
        </w:rPr>
      </w:pPr>
      <w:r w:rsidRPr="00F87E7E">
        <w:rPr>
          <w:sz w:val="16"/>
          <w:szCs w:val="16"/>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F56B88" w:rsidRPr="00F87E7E" w:rsidRDefault="00F56B88" w:rsidP="00F56B88">
      <w:pPr>
        <w:tabs>
          <w:tab w:val="left" w:pos="700"/>
        </w:tabs>
        <w:ind w:firstLine="738"/>
        <w:jc w:val="both"/>
        <w:rPr>
          <w:sz w:val="16"/>
          <w:szCs w:val="16"/>
        </w:rPr>
      </w:pPr>
      <w:r w:rsidRPr="00F87E7E">
        <w:rPr>
          <w:sz w:val="16"/>
          <w:szCs w:val="16"/>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F56B88" w:rsidRPr="00F87E7E" w:rsidRDefault="00F56B88" w:rsidP="00F56B88">
      <w:pPr>
        <w:tabs>
          <w:tab w:val="left" w:pos="700"/>
        </w:tabs>
        <w:ind w:firstLine="738"/>
        <w:jc w:val="both"/>
        <w:rPr>
          <w:rFonts w:eastAsia="Arial Unicode MS"/>
          <w:kern w:val="1"/>
          <w:sz w:val="16"/>
          <w:szCs w:val="16"/>
        </w:rPr>
      </w:pPr>
    </w:p>
    <w:p w:rsidR="00F56B88" w:rsidRPr="00F87E7E" w:rsidRDefault="00F56B88" w:rsidP="00F56B88">
      <w:pPr>
        <w:tabs>
          <w:tab w:val="left" w:pos="9658"/>
        </w:tabs>
        <w:autoSpaceDE w:val="0"/>
        <w:ind w:firstLine="709"/>
        <w:jc w:val="both"/>
        <w:rPr>
          <w:b/>
          <w:bCs/>
          <w:sz w:val="16"/>
          <w:szCs w:val="16"/>
        </w:rPr>
      </w:pPr>
      <w:r w:rsidRPr="00F87E7E">
        <w:rPr>
          <w:b/>
          <w:bCs/>
          <w:sz w:val="16"/>
          <w:szCs w:val="16"/>
        </w:rPr>
        <w:t>2.6. Зонирование территории Русско-Буйловского сельского поселения.</w:t>
      </w:r>
    </w:p>
    <w:p w:rsidR="00F56B88" w:rsidRPr="00F87E7E" w:rsidRDefault="00F56B88" w:rsidP="00F56B88">
      <w:pPr>
        <w:tabs>
          <w:tab w:val="left" w:pos="9658"/>
        </w:tabs>
        <w:autoSpaceDE w:val="0"/>
        <w:ind w:firstLine="709"/>
        <w:jc w:val="both"/>
        <w:rPr>
          <w:b/>
          <w:bCs/>
          <w:sz w:val="16"/>
          <w:szCs w:val="16"/>
        </w:rPr>
      </w:pPr>
      <w:r w:rsidRPr="00F87E7E">
        <w:rPr>
          <w:b/>
          <w:bCs/>
          <w:sz w:val="16"/>
          <w:szCs w:val="16"/>
        </w:rPr>
        <w:t>2.6.8.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C21C1" w:rsidRDefault="00F56B88" w:rsidP="00F56B88">
      <w:pPr>
        <w:jc w:val="both"/>
        <w:rPr>
          <w:sz w:val="18"/>
          <w:szCs w:val="18"/>
        </w:rPr>
      </w:pPr>
      <w:r w:rsidRPr="00F87E7E">
        <w:rPr>
          <w:sz w:val="16"/>
          <w:szCs w:val="16"/>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 ст.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№73-ФЗ «Об объектах культурного наследия (памятниках истории и культуры) народов Российской Федерации»).</w:t>
      </w:r>
    </w:p>
    <w:p w:rsidR="008C21C1" w:rsidRDefault="008C21C1" w:rsidP="00BF6216">
      <w:pPr>
        <w:jc w:val="both"/>
        <w:rPr>
          <w:sz w:val="18"/>
          <w:szCs w:val="18"/>
        </w:rPr>
      </w:pPr>
    </w:p>
    <w:p w:rsidR="008C21C1" w:rsidRDefault="008C21C1" w:rsidP="00BF6216">
      <w:pPr>
        <w:jc w:val="both"/>
        <w:rPr>
          <w:sz w:val="18"/>
          <w:szCs w:val="18"/>
        </w:rPr>
      </w:pPr>
    </w:p>
    <w:p w:rsidR="00F56B88" w:rsidRPr="00F56B88" w:rsidRDefault="00F56B88" w:rsidP="00F56B88">
      <w:pPr>
        <w:pStyle w:val="a9"/>
        <w:numPr>
          <w:ilvl w:val="0"/>
          <w:numId w:val="8"/>
        </w:numPr>
        <w:jc w:val="center"/>
        <w:rPr>
          <w:b/>
          <w:sz w:val="16"/>
          <w:szCs w:val="16"/>
        </w:rPr>
      </w:pPr>
      <w:r w:rsidRPr="00F56B88">
        <w:rPr>
          <w:b/>
          <w:sz w:val="16"/>
          <w:szCs w:val="16"/>
        </w:rPr>
        <w:t xml:space="preserve">ПЕРЕЧЕНЬ МЕРОПРИЯТИЙ ПО ТЕРРИТОРИАЛЬНОМУ ПЛАНИРОВАНИЮ, ОБОСНОВАНИЕ ПРЕДЛОЖЕНИЙ ПО </w:t>
      </w:r>
      <w:r w:rsidRPr="00F56B88">
        <w:rPr>
          <w:b/>
          <w:sz w:val="16"/>
          <w:szCs w:val="16"/>
        </w:rPr>
        <w:lastRenderedPageBreak/>
        <w:t>ТЕРРИТОРИАЛЬНОМУ ПЛАНИРОВАНИЮ, ЭТАПВ ИХ РЕАЛИЗАЦИИ</w:t>
      </w:r>
    </w:p>
    <w:p w:rsidR="00F56B88" w:rsidRDefault="00F56B88" w:rsidP="00BF6216">
      <w:pPr>
        <w:jc w:val="both"/>
        <w:rPr>
          <w:sz w:val="18"/>
          <w:szCs w:val="18"/>
        </w:rPr>
      </w:pPr>
    </w:p>
    <w:p w:rsidR="00F56B88" w:rsidRPr="00F87E7E" w:rsidRDefault="00F56B88" w:rsidP="00F56B88">
      <w:pPr>
        <w:ind w:firstLine="709"/>
        <w:jc w:val="both"/>
        <w:rPr>
          <w:b/>
          <w:sz w:val="16"/>
          <w:szCs w:val="16"/>
        </w:rPr>
      </w:pPr>
      <w:r w:rsidRPr="00F87E7E">
        <w:rPr>
          <w:b/>
          <w:sz w:val="16"/>
          <w:szCs w:val="16"/>
        </w:rPr>
        <w:t>3.3. Размещение объектов местного значения.</w:t>
      </w:r>
    </w:p>
    <w:p w:rsidR="00F56B88" w:rsidRPr="00F87E7E" w:rsidRDefault="00F56B88" w:rsidP="00F56B88">
      <w:pPr>
        <w:ind w:firstLine="709"/>
        <w:jc w:val="both"/>
        <w:rPr>
          <w:b/>
          <w:sz w:val="16"/>
          <w:szCs w:val="16"/>
        </w:rPr>
      </w:pPr>
      <w:r w:rsidRPr="00F87E7E">
        <w:rPr>
          <w:b/>
          <w:sz w:val="16"/>
          <w:szCs w:val="16"/>
        </w:rPr>
        <w:t xml:space="preserve">3.3.3. Предложения по </w:t>
      </w:r>
      <w:r w:rsidRPr="00F87E7E">
        <w:rPr>
          <w:b/>
          <w:bCs/>
          <w:iCs/>
          <w:sz w:val="16"/>
          <w:szCs w:val="16"/>
        </w:rPr>
        <w:t>обеспечению территории сельского поселения объектами образования и здравоохранения</w:t>
      </w:r>
    </w:p>
    <w:p w:rsidR="00F56B88" w:rsidRPr="00F87E7E" w:rsidRDefault="00F56B88" w:rsidP="00F56B88">
      <w:pPr>
        <w:ind w:firstLine="709"/>
        <w:jc w:val="both"/>
        <w:rPr>
          <w:sz w:val="16"/>
          <w:szCs w:val="16"/>
        </w:rPr>
      </w:pPr>
    </w:p>
    <w:p w:rsidR="00F56B88" w:rsidRPr="00F87E7E" w:rsidRDefault="00F56B88" w:rsidP="00F56B88">
      <w:pPr>
        <w:ind w:firstLine="720"/>
        <w:jc w:val="both"/>
        <w:rPr>
          <w:kern w:val="1"/>
          <w:sz w:val="16"/>
          <w:szCs w:val="16"/>
          <w:lang w:eastAsia="ar-SA"/>
        </w:rPr>
      </w:pPr>
      <w:r w:rsidRPr="00F87E7E">
        <w:rPr>
          <w:kern w:val="1"/>
          <w:sz w:val="16"/>
          <w:szCs w:val="16"/>
          <w:lang w:eastAsia="ar-SA"/>
        </w:rPr>
        <w:t xml:space="preserve">В систему образования Русско-Буйловского сельского поселения входит: </w:t>
      </w:r>
    </w:p>
    <w:p w:rsidR="00F56B88" w:rsidRPr="00F87E7E" w:rsidRDefault="00F56B88" w:rsidP="00F56B88">
      <w:pPr>
        <w:widowControl w:val="0"/>
        <w:numPr>
          <w:ilvl w:val="0"/>
          <w:numId w:val="17"/>
        </w:numPr>
        <w:tabs>
          <w:tab w:val="clear" w:pos="720"/>
          <w:tab w:val="num" w:pos="360"/>
          <w:tab w:val="left" w:pos="3600"/>
        </w:tabs>
        <w:suppressAutoHyphens/>
        <w:ind w:left="360"/>
        <w:jc w:val="both"/>
        <w:rPr>
          <w:kern w:val="1"/>
          <w:sz w:val="16"/>
          <w:szCs w:val="16"/>
          <w:lang w:eastAsia="ar-SA"/>
        </w:rPr>
      </w:pPr>
      <w:r w:rsidRPr="00F87E7E">
        <w:rPr>
          <w:kern w:val="1"/>
          <w:sz w:val="16"/>
          <w:szCs w:val="16"/>
          <w:lang w:eastAsia="ar-SA"/>
        </w:rPr>
        <w:t xml:space="preserve">Детский сад в с. Русская Буйловка, емкостью 55 мест, с числом детей 55 чел. </w:t>
      </w:r>
    </w:p>
    <w:p w:rsidR="00F56B88" w:rsidRPr="00F87E7E" w:rsidRDefault="00F56B88" w:rsidP="00F56B88">
      <w:pPr>
        <w:widowControl w:val="0"/>
        <w:numPr>
          <w:ilvl w:val="0"/>
          <w:numId w:val="17"/>
        </w:numPr>
        <w:tabs>
          <w:tab w:val="clear" w:pos="720"/>
          <w:tab w:val="num" w:pos="360"/>
          <w:tab w:val="left" w:pos="3600"/>
        </w:tabs>
        <w:suppressAutoHyphens/>
        <w:ind w:left="360"/>
        <w:jc w:val="both"/>
        <w:rPr>
          <w:kern w:val="1"/>
          <w:sz w:val="16"/>
          <w:szCs w:val="16"/>
          <w:lang w:eastAsia="ar-SA"/>
        </w:rPr>
      </w:pPr>
      <w:r w:rsidRPr="00F87E7E">
        <w:rPr>
          <w:kern w:val="1"/>
          <w:sz w:val="16"/>
          <w:szCs w:val="16"/>
          <w:lang w:eastAsia="ar-SA"/>
        </w:rPr>
        <w:t xml:space="preserve">Школа в с. Русская Буйловка емкостью 108 мест, обучающихся 179, работает в одну смену. </w:t>
      </w:r>
    </w:p>
    <w:p w:rsidR="00F56B88" w:rsidRPr="00F87E7E" w:rsidRDefault="00F56B88" w:rsidP="00F56B88">
      <w:pPr>
        <w:ind w:firstLine="709"/>
        <w:jc w:val="both"/>
        <w:rPr>
          <w:iCs/>
          <w:kern w:val="1"/>
          <w:sz w:val="16"/>
          <w:szCs w:val="16"/>
        </w:rPr>
      </w:pPr>
      <w:r w:rsidRPr="00F87E7E">
        <w:rPr>
          <w:iCs/>
          <w:kern w:val="1"/>
          <w:sz w:val="16"/>
          <w:szCs w:val="16"/>
        </w:rPr>
        <w:t>Исходя и требований СНиП.2.07.01-89* касающихся радиусов доступности учреждений народного образования в северной части с. Русская Буйловка и в п. Шкурлат 3й необходимо предусмотреть детские сады.</w:t>
      </w:r>
    </w:p>
    <w:p w:rsidR="00F56B88" w:rsidRPr="00F87E7E" w:rsidRDefault="00F56B88" w:rsidP="00F56B88">
      <w:pPr>
        <w:ind w:firstLine="709"/>
        <w:jc w:val="both"/>
        <w:rPr>
          <w:iCs/>
          <w:kern w:val="1"/>
          <w:sz w:val="16"/>
          <w:szCs w:val="16"/>
        </w:rPr>
      </w:pPr>
    </w:p>
    <w:p w:rsidR="00F56B88" w:rsidRPr="00F87E7E" w:rsidRDefault="00F56B88" w:rsidP="00F56B88">
      <w:pPr>
        <w:ind w:firstLine="720"/>
        <w:jc w:val="both"/>
        <w:rPr>
          <w:kern w:val="1"/>
          <w:sz w:val="16"/>
          <w:szCs w:val="16"/>
          <w:lang w:eastAsia="ar-SA"/>
        </w:rPr>
      </w:pPr>
      <w:r w:rsidRPr="00F87E7E">
        <w:rPr>
          <w:kern w:val="1"/>
          <w:sz w:val="16"/>
          <w:szCs w:val="16"/>
          <w:lang w:eastAsia="ar-SA"/>
        </w:rPr>
        <w:t>В Русско-Буйловском поселении функционирует врачебная амбулатория, мощностью 10 коек, 20 посещ. в смену. В поселке Шкурлат работает ФАП. В селе Варваровка учреждений здравоохранения нет, хотя в летнее время численность сезонного населения возрастает многократно.</w:t>
      </w:r>
    </w:p>
    <w:p w:rsidR="00F56B88" w:rsidRPr="00F87E7E" w:rsidRDefault="00F56B88" w:rsidP="00F56B88">
      <w:pPr>
        <w:ind w:firstLine="709"/>
        <w:jc w:val="both"/>
        <w:rPr>
          <w:iCs/>
          <w:kern w:val="1"/>
          <w:sz w:val="16"/>
          <w:szCs w:val="16"/>
        </w:rPr>
      </w:pPr>
      <w:r w:rsidRPr="00F87E7E">
        <w:rPr>
          <w:iCs/>
          <w:kern w:val="1"/>
          <w:sz w:val="16"/>
          <w:szCs w:val="16"/>
        </w:rPr>
        <w:t>Требуется повышения емкости существующей врачебной амбулатории в с. Русская Буйловка — количества возможных посещений в смену с 20 до 50.</w:t>
      </w:r>
    </w:p>
    <w:p w:rsidR="00F56B88" w:rsidRPr="00F87E7E" w:rsidRDefault="00F56B88" w:rsidP="00F56B88">
      <w:pPr>
        <w:ind w:firstLine="709"/>
        <w:jc w:val="both"/>
        <w:rPr>
          <w:sz w:val="16"/>
          <w:szCs w:val="16"/>
        </w:rPr>
      </w:pPr>
    </w:p>
    <w:p w:rsidR="008C21C1" w:rsidRDefault="00F56B88" w:rsidP="00F56B88">
      <w:pPr>
        <w:jc w:val="both"/>
        <w:rPr>
          <w:sz w:val="18"/>
          <w:szCs w:val="18"/>
        </w:rPr>
      </w:pPr>
      <w:r w:rsidRPr="00F87E7E">
        <w:rPr>
          <w:rFonts w:eastAsia="Arial Unicode MS"/>
          <w:b/>
          <w:bCs/>
          <w:i/>
          <w:iCs/>
          <w:spacing w:val="-10"/>
          <w:kern w:val="1"/>
          <w:sz w:val="16"/>
          <w:szCs w:val="16"/>
        </w:rPr>
        <w:t xml:space="preserve">Перечень мероприятий по территориальному планированию и этапы их реализации по разделу </w:t>
      </w:r>
      <w:r w:rsidRPr="00F87E7E">
        <w:rPr>
          <w:b/>
          <w:i/>
          <w:sz w:val="16"/>
          <w:szCs w:val="16"/>
        </w:rPr>
        <w:t>обеспечению территории сельского поселения объектами образования и здравоохранения</w:t>
      </w:r>
    </w:p>
    <w:p w:rsidR="008C21C1" w:rsidRDefault="008C21C1" w:rsidP="00BF6216">
      <w:pPr>
        <w:jc w:val="both"/>
        <w:rPr>
          <w:sz w:val="18"/>
          <w:szCs w:val="18"/>
        </w:rPr>
      </w:pPr>
    </w:p>
    <w:tbl>
      <w:tblPr>
        <w:tblW w:w="5240" w:type="dxa"/>
        <w:jc w:val="center"/>
        <w:tblInd w:w="608" w:type="dxa"/>
        <w:tblLook w:val="0000"/>
      </w:tblPr>
      <w:tblGrid>
        <w:gridCol w:w="456"/>
        <w:gridCol w:w="2257"/>
        <w:gridCol w:w="1118"/>
        <w:gridCol w:w="1409"/>
      </w:tblGrid>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 xml:space="preserve">№ пп </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 xml:space="preserve">Наименование мероприятия </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bCs/>
                <w:sz w:val="16"/>
                <w:szCs w:val="16"/>
              </w:rPr>
            </w:pPr>
            <w:r w:rsidRPr="00F87E7E">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Исполнитель</w:t>
            </w:r>
          </w:p>
        </w:tc>
      </w:tr>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1.</w:t>
            </w:r>
          </w:p>
        </w:tc>
        <w:tc>
          <w:tcPr>
            <w:tcW w:w="0" w:type="auto"/>
            <w:gridSpan w:val="3"/>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b/>
                <w:sz w:val="16"/>
                <w:szCs w:val="16"/>
              </w:rPr>
              <w:t>Объекты образования</w:t>
            </w:r>
          </w:p>
        </w:tc>
      </w:tr>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1.1</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b/>
                <w:sz w:val="16"/>
                <w:szCs w:val="16"/>
              </w:rPr>
              <w:t>с.Русская Буйловка</w:t>
            </w:r>
            <w:r w:rsidRPr="00F87E7E">
              <w:rPr>
                <w:rFonts w:ascii="Times New Roman" w:hAnsi="Times New Roman"/>
                <w:sz w:val="16"/>
                <w:szCs w:val="16"/>
              </w:rPr>
              <w:t>:</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 xml:space="preserve">Реконструкции </w:t>
            </w:r>
            <w:r w:rsidRPr="00F87E7E">
              <w:rPr>
                <w:rFonts w:ascii="Times New Roman" w:eastAsia="Times New Roman" w:hAnsi="Times New Roman"/>
                <w:iCs/>
                <w:sz w:val="16"/>
                <w:szCs w:val="16"/>
                <w:lang w:eastAsia="ru-RU"/>
              </w:rPr>
              <w:t>здания школы в селе Русская Буйловка</w:t>
            </w:r>
            <w:r w:rsidRPr="00F87E7E">
              <w:rPr>
                <w:rFonts w:ascii="Times New Roman" w:hAnsi="Times New Roman"/>
                <w:sz w:val="16"/>
                <w:szCs w:val="16"/>
              </w:rPr>
              <w:t xml:space="preserve"> с целью размещения в свободных помещениях двух групп детского сада на 20 мест.</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p w:rsidR="00F56B88" w:rsidRPr="00F87E7E" w:rsidRDefault="00F56B88" w:rsidP="007F0C8E">
            <w:pPr>
              <w:snapToGrid w:val="0"/>
              <w:jc w:val="both"/>
              <w:rPr>
                <w:sz w:val="16"/>
                <w:szCs w:val="16"/>
              </w:rPr>
            </w:pPr>
          </w:p>
          <w:p w:rsidR="00F56B88" w:rsidRPr="00F87E7E" w:rsidRDefault="00F56B88" w:rsidP="007F0C8E">
            <w:pPr>
              <w:snapToGrid w:val="0"/>
              <w:jc w:val="both"/>
              <w:rPr>
                <w:sz w:val="16"/>
                <w:szCs w:val="16"/>
              </w:rPr>
            </w:pPr>
            <w:r w:rsidRPr="00F87E7E">
              <w:rPr>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 и района</w:t>
            </w:r>
          </w:p>
        </w:tc>
      </w:tr>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1.2.</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пос. Шкурлат 3-й</w:t>
            </w:r>
          </w:p>
          <w:p w:rsidR="00F56B88" w:rsidRPr="00F87E7E" w:rsidRDefault="00F56B88" w:rsidP="007F0C8E">
            <w:pPr>
              <w:rPr>
                <w:sz w:val="16"/>
                <w:szCs w:val="16"/>
              </w:rPr>
            </w:pPr>
            <w:r w:rsidRPr="00F87E7E">
              <w:rPr>
                <w:sz w:val="16"/>
                <w:szCs w:val="16"/>
              </w:rPr>
              <w:t xml:space="preserve">Реконструкции </w:t>
            </w:r>
            <w:r w:rsidRPr="00F87E7E">
              <w:rPr>
                <w:iCs/>
                <w:sz w:val="16"/>
                <w:szCs w:val="16"/>
              </w:rPr>
              <w:t>здания школы в поселке Шкурлат 3-й</w:t>
            </w:r>
            <w:r w:rsidRPr="00F87E7E">
              <w:rPr>
                <w:sz w:val="16"/>
                <w:szCs w:val="16"/>
              </w:rPr>
              <w:t xml:space="preserve"> с размещением в свободных помещениях двух групп детского сада на 20 мест.</w:t>
            </w:r>
          </w:p>
        </w:tc>
        <w:tc>
          <w:tcPr>
            <w:tcW w:w="0" w:type="auto"/>
            <w:tcBorders>
              <w:top w:val="single" w:sz="4" w:space="0" w:color="000000"/>
              <w:left w:val="single" w:sz="4" w:space="0" w:color="000000"/>
              <w:bottom w:val="single" w:sz="4" w:space="0" w:color="000000"/>
            </w:tcBorders>
          </w:tcPr>
          <w:p w:rsidR="00F56B88" w:rsidRPr="00F87E7E" w:rsidRDefault="00F56B88" w:rsidP="007F0C8E">
            <w:pPr>
              <w:snapToGrid w:val="0"/>
              <w:jc w:val="both"/>
              <w:rPr>
                <w:sz w:val="16"/>
                <w:szCs w:val="16"/>
              </w:rPr>
            </w:pPr>
          </w:p>
          <w:p w:rsidR="00F56B88" w:rsidRPr="00F87E7E" w:rsidRDefault="00F56B88" w:rsidP="007F0C8E">
            <w:pPr>
              <w:snapToGrid w:val="0"/>
              <w:jc w:val="both"/>
              <w:rPr>
                <w:sz w:val="16"/>
                <w:szCs w:val="16"/>
              </w:rPr>
            </w:pPr>
            <w:r w:rsidRPr="00F87E7E">
              <w:rPr>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 и района</w:t>
            </w:r>
          </w:p>
        </w:tc>
      </w:tr>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lang w:val="en-US"/>
              </w:rPr>
            </w:pPr>
            <w:r w:rsidRPr="00F87E7E">
              <w:rPr>
                <w:rFonts w:ascii="Times New Roman" w:hAnsi="Times New Roman"/>
                <w:sz w:val="16"/>
                <w:szCs w:val="16"/>
                <w:lang w:val="en-US"/>
              </w:rPr>
              <w:t>1.3.</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пос. Шкурлат 3-й</w:t>
            </w:r>
          </w:p>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Проектирование и строительство детского сада на 40 мест.</w:t>
            </w:r>
          </w:p>
        </w:tc>
        <w:tc>
          <w:tcPr>
            <w:tcW w:w="0" w:type="auto"/>
            <w:tcBorders>
              <w:top w:val="single" w:sz="4" w:space="0" w:color="000000"/>
              <w:left w:val="single" w:sz="4" w:space="0" w:color="000000"/>
              <w:bottom w:val="single" w:sz="4" w:space="0" w:color="000000"/>
            </w:tcBorders>
          </w:tcPr>
          <w:p w:rsidR="00F56B88" w:rsidRPr="00F87E7E" w:rsidRDefault="00F56B88" w:rsidP="007F0C8E">
            <w:pPr>
              <w:snapToGri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tc>
      </w:tr>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2.</w:t>
            </w:r>
          </w:p>
        </w:tc>
        <w:tc>
          <w:tcPr>
            <w:tcW w:w="0" w:type="auto"/>
            <w:gridSpan w:val="3"/>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Объекты здравоохранения</w:t>
            </w:r>
          </w:p>
        </w:tc>
      </w:tr>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2.1.</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с.Русская Буйловка</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eastAsia="Times New Roman" w:hAnsi="Times New Roman"/>
                <w:iCs/>
                <w:sz w:val="16"/>
                <w:szCs w:val="16"/>
              </w:rPr>
              <w:t>Повышения емкости существующей врачебной амбулатории — количества возможных посещений в смену с 20 до 50</w:t>
            </w:r>
          </w:p>
        </w:tc>
        <w:tc>
          <w:tcPr>
            <w:tcW w:w="0" w:type="auto"/>
            <w:tcBorders>
              <w:top w:val="single" w:sz="4" w:space="0" w:color="000000"/>
              <w:left w:val="single" w:sz="4" w:space="0" w:color="000000"/>
              <w:bottom w:val="single" w:sz="4" w:space="0" w:color="000000"/>
            </w:tcBorders>
          </w:tcPr>
          <w:p w:rsidR="00F56B88" w:rsidRPr="00F87E7E" w:rsidRDefault="00F56B88" w:rsidP="007F0C8E">
            <w:pPr>
              <w:snapToGrid w:val="0"/>
              <w:jc w:val="both"/>
              <w:rPr>
                <w:sz w:val="16"/>
                <w:szCs w:val="16"/>
              </w:rPr>
            </w:pPr>
          </w:p>
          <w:p w:rsidR="00F56B88" w:rsidRPr="00F87E7E" w:rsidRDefault="00F56B88" w:rsidP="007F0C8E">
            <w:pPr>
              <w:snapToGrid w:val="0"/>
              <w:jc w:val="both"/>
              <w:rPr>
                <w:sz w:val="16"/>
                <w:szCs w:val="16"/>
              </w:rPr>
            </w:pPr>
            <w:r w:rsidRPr="00F87E7E">
              <w:rPr>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 и района</w:t>
            </w:r>
          </w:p>
        </w:tc>
      </w:tr>
      <w:tr w:rsidR="00F56B88" w:rsidRPr="00F87E7E" w:rsidTr="00F56B88">
        <w:trPr>
          <w:trHeight w:val="253"/>
          <w:jc w:val="center"/>
        </w:trPr>
        <w:tc>
          <w:tcPr>
            <w:tcW w:w="236"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2.2.</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с.Варваровка:</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eastAsia="Times New Roman" w:hAnsi="Times New Roman"/>
                <w:iCs/>
                <w:sz w:val="16"/>
                <w:szCs w:val="16"/>
              </w:rPr>
              <w:t>организация передвижного ФАПа или иного медицинского учреждения</w:t>
            </w:r>
          </w:p>
        </w:tc>
        <w:tc>
          <w:tcPr>
            <w:tcW w:w="0" w:type="auto"/>
            <w:tcBorders>
              <w:top w:val="single" w:sz="4" w:space="0" w:color="000000"/>
              <w:left w:val="single" w:sz="4" w:space="0" w:color="000000"/>
              <w:bottom w:val="single" w:sz="4" w:space="0" w:color="000000"/>
            </w:tcBorders>
          </w:tcPr>
          <w:p w:rsidR="00F56B88" w:rsidRPr="00F87E7E" w:rsidRDefault="00F56B88" w:rsidP="007F0C8E">
            <w:pPr>
              <w:snapToGrid w:val="0"/>
              <w:jc w:val="both"/>
              <w:rPr>
                <w:sz w:val="16"/>
                <w:szCs w:val="16"/>
              </w:rPr>
            </w:pPr>
          </w:p>
          <w:p w:rsidR="00F56B88" w:rsidRPr="00F87E7E" w:rsidRDefault="00F56B88" w:rsidP="007F0C8E">
            <w:pPr>
              <w:snapToGrid w:val="0"/>
              <w:jc w:val="both"/>
              <w:rPr>
                <w:sz w:val="16"/>
                <w:szCs w:val="16"/>
              </w:rPr>
            </w:pPr>
            <w:r w:rsidRPr="00F87E7E">
              <w:rPr>
                <w:sz w:val="16"/>
                <w:szCs w:val="16"/>
              </w:rPr>
              <w:t>2030 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 и района</w:t>
            </w:r>
          </w:p>
        </w:tc>
      </w:tr>
    </w:tbl>
    <w:p w:rsidR="008C21C1" w:rsidRDefault="008C21C1" w:rsidP="00BF6216">
      <w:pPr>
        <w:jc w:val="both"/>
        <w:rPr>
          <w:sz w:val="18"/>
          <w:szCs w:val="18"/>
        </w:rPr>
      </w:pPr>
    </w:p>
    <w:p w:rsidR="008C21C1" w:rsidRDefault="008C21C1" w:rsidP="00BF6216">
      <w:pPr>
        <w:jc w:val="both"/>
        <w:rPr>
          <w:sz w:val="18"/>
          <w:szCs w:val="18"/>
        </w:rPr>
      </w:pPr>
    </w:p>
    <w:p w:rsidR="00F56B88" w:rsidRPr="00A063E9" w:rsidRDefault="00F56B88" w:rsidP="00F56B88">
      <w:pPr>
        <w:rPr>
          <w:b/>
          <w:sz w:val="18"/>
          <w:szCs w:val="18"/>
        </w:rPr>
      </w:pPr>
      <w:r w:rsidRPr="00A063E9">
        <w:rPr>
          <w:b/>
          <w:sz w:val="18"/>
          <w:szCs w:val="18"/>
        </w:rPr>
        <w:t>3.3.4. Предложения по обеспечению  территории сельского поселения объектами сельскохозяйственного и промышленного производства, создание условий для развития малого и среднего предпринимательства</w:t>
      </w:r>
    </w:p>
    <w:p w:rsidR="00F56B88" w:rsidRPr="00A063E9" w:rsidRDefault="00F56B88" w:rsidP="00F56B88">
      <w:pPr>
        <w:jc w:val="center"/>
        <w:rPr>
          <w:b/>
          <w:sz w:val="18"/>
          <w:szCs w:val="18"/>
        </w:rPr>
      </w:pPr>
    </w:p>
    <w:p w:rsidR="00F56B88" w:rsidRPr="00A063E9" w:rsidRDefault="00F56B88" w:rsidP="00F56B88">
      <w:pPr>
        <w:autoSpaceDE w:val="0"/>
        <w:ind w:firstLine="720"/>
        <w:jc w:val="both"/>
        <w:rPr>
          <w:bCs/>
          <w:kern w:val="1"/>
          <w:sz w:val="18"/>
          <w:szCs w:val="18"/>
        </w:rPr>
      </w:pPr>
      <w:r w:rsidRPr="00A063E9">
        <w:rPr>
          <w:bCs/>
          <w:kern w:val="1"/>
          <w:sz w:val="18"/>
          <w:szCs w:val="18"/>
        </w:rPr>
        <w:t>На территории села Русская Буйловка и поселка Шкурлат 3-й расположены недействующие предприятия бывшего животноводческого комплекса.</w:t>
      </w:r>
    </w:p>
    <w:p w:rsidR="00F56B88" w:rsidRPr="00A063E9" w:rsidRDefault="00F56B88" w:rsidP="00F56B88">
      <w:pPr>
        <w:autoSpaceDE w:val="0"/>
        <w:ind w:firstLine="720"/>
        <w:jc w:val="both"/>
        <w:rPr>
          <w:kern w:val="1"/>
          <w:sz w:val="18"/>
          <w:szCs w:val="18"/>
        </w:rPr>
      </w:pPr>
      <w:r w:rsidRPr="00A063E9">
        <w:rPr>
          <w:bCs/>
          <w:kern w:val="1"/>
          <w:sz w:val="18"/>
          <w:szCs w:val="18"/>
        </w:rPr>
        <w:t>В настоящее время эти территории не используются, но их использование в другом качестве нецелесообразно. В последние годы на возрождение сельского хозяйства направлены</w:t>
      </w:r>
      <w:r w:rsidRPr="00A063E9">
        <w:rPr>
          <w:b/>
          <w:bCs/>
          <w:kern w:val="1"/>
          <w:sz w:val="18"/>
          <w:szCs w:val="18"/>
        </w:rPr>
        <w:t xml:space="preserve"> </w:t>
      </w:r>
      <w:r w:rsidRPr="00A063E9">
        <w:rPr>
          <w:bCs/>
          <w:kern w:val="1"/>
          <w:sz w:val="18"/>
          <w:szCs w:val="18"/>
        </w:rPr>
        <w:lastRenderedPageBreak/>
        <w:t>приоритетные программы национального проекта «Развитие АПК» в Воронежской области по возрождению животноводческого комплекса, работает областная целевая программа «Развитие сельского хозяйства на территории Воронежской области...»  Животноводческие предприятия, работающие в рамках национального проекта,</w:t>
      </w:r>
      <w:r w:rsidRPr="00A063E9">
        <w:rPr>
          <w:b/>
          <w:bCs/>
          <w:kern w:val="1"/>
          <w:sz w:val="18"/>
          <w:szCs w:val="18"/>
        </w:rPr>
        <w:t xml:space="preserve">  </w:t>
      </w:r>
      <w:r w:rsidRPr="00A063E9">
        <w:rPr>
          <w:bCs/>
          <w:kern w:val="1"/>
          <w:sz w:val="18"/>
          <w:szCs w:val="18"/>
        </w:rPr>
        <w:t>строят и</w:t>
      </w:r>
      <w:r w:rsidRPr="00A063E9">
        <w:rPr>
          <w:kern w:val="1"/>
          <w:sz w:val="18"/>
          <w:szCs w:val="18"/>
        </w:rPr>
        <w:t xml:space="preserve"> реконструируют помещения для содержания скота, приобретают современное оборудование, закупают племенное поголовье для своих ферм.</w:t>
      </w:r>
      <w:r w:rsidRPr="00A063E9">
        <w:rPr>
          <w:b/>
          <w:bCs/>
          <w:kern w:val="1"/>
          <w:sz w:val="18"/>
          <w:szCs w:val="18"/>
        </w:rPr>
        <w:t xml:space="preserve"> </w:t>
      </w:r>
      <w:r w:rsidRPr="00A063E9">
        <w:rPr>
          <w:kern w:val="1"/>
          <w:sz w:val="18"/>
          <w:szCs w:val="18"/>
        </w:rPr>
        <w:t>Областной программой</w:t>
      </w:r>
      <w:r w:rsidRPr="00A063E9">
        <w:rPr>
          <w:b/>
          <w:bCs/>
          <w:kern w:val="1"/>
          <w:sz w:val="18"/>
          <w:szCs w:val="18"/>
        </w:rPr>
        <w:t xml:space="preserve"> </w:t>
      </w:r>
      <w:r w:rsidRPr="00A063E9">
        <w:rPr>
          <w:kern w:val="1"/>
          <w:sz w:val="18"/>
          <w:szCs w:val="18"/>
        </w:rPr>
        <w:t>осуществляется поддержка роста производства продукции животноводства. Для обеспечения увеличения объемов животноводческой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комплексов предполагается осуществлять компенсацию части затрат на приобретение новой техники для заготовки и приготовления кормов, доильного, холодильного и технологического оборудования.</w:t>
      </w:r>
    </w:p>
    <w:p w:rsidR="00F56B88" w:rsidRPr="00A063E9" w:rsidRDefault="00F56B88" w:rsidP="00F56B88">
      <w:pPr>
        <w:ind w:firstLine="709"/>
        <w:jc w:val="both"/>
        <w:rPr>
          <w:sz w:val="18"/>
          <w:szCs w:val="18"/>
        </w:rPr>
      </w:pPr>
      <w:r w:rsidRPr="00A063E9">
        <w:rPr>
          <w:kern w:val="1"/>
          <w:sz w:val="18"/>
          <w:szCs w:val="18"/>
        </w:rPr>
        <w:t>Представляется целесообразным возрождение животноводческих хозяйств на территориях бывших ферм, но на новом уровне, с использованием современного технологического оборудования для модернизации животноводческих комплексов.</w:t>
      </w:r>
    </w:p>
    <w:p w:rsidR="00F56B88" w:rsidRPr="00A063E9" w:rsidRDefault="00F56B88" w:rsidP="00F56B88">
      <w:pPr>
        <w:ind w:firstLine="709"/>
        <w:jc w:val="both"/>
        <w:rPr>
          <w:sz w:val="18"/>
          <w:szCs w:val="18"/>
        </w:rPr>
      </w:pPr>
      <w:r w:rsidRPr="00A063E9">
        <w:rPr>
          <w:kern w:val="1"/>
          <w:sz w:val="18"/>
          <w:szCs w:val="18"/>
          <w:lang w:eastAsia="ar-SA"/>
        </w:rPr>
        <w:t xml:space="preserve">На территории Русско-Буйловского сельского поселения, в 200 м к северу от села Русская Буйловка располагается участок дорожно-строительных песков, общей площадью 16га, предоставленный для геологического изучения недр с последующей промышленной разработкой для ООО «Мостстрой». </w:t>
      </w:r>
      <w:r w:rsidRPr="00A063E9">
        <w:rPr>
          <w:kern w:val="1"/>
          <w:sz w:val="18"/>
          <w:szCs w:val="18"/>
        </w:rPr>
        <w:t xml:space="preserve">Корректировкой Генерального плана предполагается перевод земель площадью 16 га из земель сельскохозяйственного назначения в земли </w:t>
      </w:r>
      <w:r w:rsidRPr="00A063E9">
        <w:rPr>
          <w:sz w:val="18"/>
          <w:szCs w:val="18"/>
        </w:rPr>
        <w:t>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F56B88" w:rsidRPr="00A063E9" w:rsidRDefault="00F56B88" w:rsidP="00F56B88">
      <w:pPr>
        <w:ind w:firstLine="709"/>
        <w:jc w:val="both"/>
        <w:rPr>
          <w:kern w:val="2"/>
          <w:sz w:val="18"/>
          <w:szCs w:val="18"/>
          <w:shd w:val="clear" w:color="auto" w:fill="FFFFFF"/>
          <w:lang w:eastAsia="ar-SA"/>
        </w:rPr>
      </w:pPr>
      <w:r w:rsidRPr="00A063E9">
        <w:rPr>
          <w:kern w:val="2"/>
          <w:sz w:val="18"/>
          <w:szCs w:val="18"/>
          <w:lang w:eastAsia="ar-SA"/>
        </w:rPr>
        <w:t xml:space="preserve">На территории поселения находится предприятие </w:t>
      </w:r>
      <w:r w:rsidRPr="00A063E9">
        <w:rPr>
          <w:sz w:val="18"/>
          <w:szCs w:val="18"/>
          <w:lang w:eastAsia="ar-SA"/>
        </w:rPr>
        <w:t>по производству</w:t>
      </w:r>
      <w:r w:rsidRPr="00A063E9">
        <w:rPr>
          <w:sz w:val="18"/>
          <w:szCs w:val="18"/>
          <w:shd w:val="clear" w:color="auto" w:fill="FFFFFF"/>
          <w:lang w:eastAsia="ar-SA"/>
        </w:rPr>
        <w:t xml:space="preserve"> нерудных материалов</w:t>
      </w:r>
      <w:r w:rsidRPr="00A063E9">
        <w:rPr>
          <w:kern w:val="2"/>
          <w:sz w:val="18"/>
          <w:szCs w:val="18"/>
          <w:shd w:val="clear" w:color="auto" w:fill="FFFFFF"/>
          <w:lang w:eastAsia="ar-SA"/>
        </w:rPr>
        <w:t xml:space="preserve"> ОАО «Павловскгранит», которое является одним из основных налогоплательщиков на территории поселения. </w:t>
      </w:r>
      <w:r w:rsidRPr="00A063E9">
        <w:rPr>
          <w:sz w:val="18"/>
          <w:szCs w:val="18"/>
          <w:shd w:val="clear" w:color="auto" w:fill="FFFFFF"/>
          <w:lang w:eastAsia="ar-SA"/>
        </w:rPr>
        <w:t>Площадь, занимаемая предприятием на территории Русско-Буйловского сельского поселения - 762 га. Потребность предприятия в дополнительных территориях для производственных нужд составляет всего 575,49 га (из них под расширение карьерного поля-334,19 га, под расширение  границ отвалов – 241,3 ).</w:t>
      </w:r>
      <w:r w:rsidRPr="00A063E9">
        <w:rPr>
          <w:kern w:val="2"/>
          <w:sz w:val="18"/>
          <w:szCs w:val="18"/>
          <w:shd w:val="clear" w:color="auto" w:fill="FFFFFF"/>
          <w:lang w:eastAsia="ar-SA"/>
        </w:rPr>
        <w:t xml:space="preserve"> </w:t>
      </w:r>
    </w:p>
    <w:p w:rsidR="00F56B88" w:rsidRPr="00A063E9" w:rsidRDefault="00F56B88" w:rsidP="00F56B88">
      <w:pPr>
        <w:ind w:firstLine="709"/>
        <w:jc w:val="both"/>
        <w:rPr>
          <w:b/>
          <w:sz w:val="18"/>
          <w:szCs w:val="18"/>
        </w:rPr>
      </w:pPr>
    </w:p>
    <w:p w:rsidR="008C21C1" w:rsidRPr="00A063E9" w:rsidRDefault="00F56B88" w:rsidP="00F56B88">
      <w:pPr>
        <w:jc w:val="both"/>
        <w:rPr>
          <w:sz w:val="18"/>
          <w:szCs w:val="18"/>
        </w:rPr>
      </w:pPr>
      <w:r w:rsidRPr="00A063E9">
        <w:rPr>
          <w:b/>
          <w:i/>
          <w:sz w:val="18"/>
          <w:szCs w:val="18"/>
        </w:rPr>
        <w:t xml:space="preserve">Перечень мероприятий </w:t>
      </w:r>
      <w:r w:rsidRPr="00A063E9">
        <w:rPr>
          <w:b/>
          <w:bCs/>
          <w:i/>
          <w:iCs/>
          <w:sz w:val="18"/>
          <w:szCs w:val="18"/>
        </w:rPr>
        <w:t>по развитию сельскохозяйственного и промышленного производства, созданию условий для развития малого и среднего предпринимательства</w:t>
      </w:r>
    </w:p>
    <w:p w:rsidR="008C21C1" w:rsidRPr="00A063E9" w:rsidRDefault="008C21C1" w:rsidP="00BF6216">
      <w:pPr>
        <w:jc w:val="both"/>
        <w:rPr>
          <w:sz w:val="18"/>
          <w:szCs w:val="18"/>
        </w:rPr>
      </w:pPr>
    </w:p>
    <w:tbl>
      <w:tblPr>
        <w:tblW w:w="0" w:type="auto"/>
        <w:jc w:val="center"/>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
        <w:gridCol w:w="3428"/>
        <w:gridCol w:w="1254"/>
      </w:tblGrid>
      <w:tr w:rsidR="00F56B88" w:rsidRPr="00A063E9" w:rsidTr="00F56B88">
        <w:trPr>
          <w:jc w:val="center"/>
        </w:trPr>
        <w:tc>
          <w:tcPr>
            <w:tcW w:w="249" w:type="dxa"/>
            <w:shd w:val="clear" w:color="auto" w:fill="auto"/>
          </w:tcPr>
          <w:p w:rsidR="00F56B88" w:rsidRPr="00A063E9" w:rsidRDefault="00F56B88" w:rsidP="007F0C8E">
            <w:pPr>
              <w:jc w:val="center"/>
              <w:rPr>
                <w:b/>
                <w:sz w:val="18"/>
                <w:szCs w:val="18"/>
              </w:rPr>
            </w:pPr>
            <w:r w:rsidRPr="00A063E9">
              <w:rPr>
                <w:b/>
                <w:sz w:val="18"/>
                <w:szCs w:val="18"/>
              </w:rPr>
              <w:t>№ п/п</w:t>
            </w:r>
          </w:p>
        </w:tc>
        <w:tc>
          <w:tcPr>
            <w:tcW w:w="0" w:type="auto"/>
            <w:shd w:val="clear" w:color="auto" w:fill="auto"/>
          </w:tcPr>
          <w:p w:rsidR="00F56B88" w:rsidRPr="00A063E9" w:rsidRDefault="00F56B88" w:rsidP="007F0C8E">
            <w:pPr>
              <w:jc w:val="center"/>
              <w:rPr>
                <w:b/>
                <w:sz w:val="18"/>
                <w:szCs w:val="18"/>
              </w:rPr>
            </w:pPr>
            <w:r w:rsidRPr="00A063E9">
              <w:rPr>
                <w:b/>
                <w:sz w:val="18"/>
                <w:szCs w:val="18"/>
              </w:rPr>
              <w:t>Наименование мероприятия</w:t>
            </w:r>
          </w:p>
        </w:tc>
        <w:tc>
          <w:tcPr>
            <w:tcW w:w="0" w:type="auto"/>
            <w:shd w:val="clear" w:color="auto" w:fill="auto"/>
          </w:tcPr>
          <w:p w:rsidR="00F56B88" w:rsidRPr="00A063E9" w:rsidRDefault="00F56B88" w:rsidP="007F0C8E">
            <w:pPr>
              <w:jc w:val="center"/>
              <w:rPr>
                <w:b/>
                <w:sz w:val="18"/>
                <w:szCs w:val="18"/>
              </w:rPr>
            </w:pPr>
            <w:r w:rsidRPr="00A063E9">
              <w:rPr>
                <w:b/>
                <w:sz w:val="18"/>
                <w:szCs w:val="18"/>
              </w:rPr>
              <w:t>Сроки реализации</w:t>
            </w:r>
          </w:p>
        </w:tc>
      </w:tr>
      <w:tr w:rsidR="00F56B88" w:rsidRPr="00A063E9" w:rsidTr="00F56B88">
        <w:trPr>
          <w:jc w:val="center"/>
        </w:trPr>
        <w:tc>
          <w:tcPr>
            <w:tcW w:w="249" w:type="dxa"/>
          </w:tcPr>
          <w:p w:rsidR="00F56B88" w:rsidRPr="00A063E9" w:rsidRDefault="00F56B88" w:rsidP="007F0C8E">
            <w:pPr>
              <w:jc w:val="center"/>
              <w:rPr>
                <w:sz w:val="18"/>
                <w:szCs w:val="18"/>
              </w:rPr>
            </w:pPr>
            <w:r w:rsidRPr="00A063E9">
              <w:rPr>
                <w:sz w:val="18"/>
                <w:szCs w:val="18"/>
              </w:rPr>
              <w:t>1</w:t>
            </w:r>
          </w:p>
        </w:tc>
        <w:tc>
          <w:tcPr>
            <w:tcW w:w="0" w:type="auto"/>
          </w:tcPr>
          <w:p w:rsidR="00F56B88" w:rsidRPr="00A063E9" w:rsidRDefault="00F56B88" w:rsidP="007F0C8E">
            <w:pPr>
              <w:rPr>
                <w:sz w:val="18"/>
                <w:szCs w:val="18"/>
              </w:rPr>
            </w:pPr>
            <w:r w:rsidRPr="00A063E9">
              <w:rPr>
                <w:sz w:val="18"/>
                <w:szCs w:val="18"/>
              </w:rPr>
              <w:t>Разработка карьера дорожных песков (</w:t>
            </w:r>
            <w:r w:rsidRPr="00A063E9">
              <w:rPr>
                <w:kern w:val="1"/>
                <w:sz w:val="18"/>
                <w:szCs w:val="18"/>
                <w:lang w:eastAsia="ar-SA"/>
              </w:rPr>
              <w:t>ООО «Мостстрой»</w:t>
            </w:r>
            <w:r w:rsidRPr="00A063E9">
              <w:rPr>
                <w:rFonts w:eastAsia="TimesNewRoman"/>
                <w:sz w:val="18"/>
                <w:szCs w:val="18"/>
              </w:rPr>
              <w:t xml:space="preserve">) на участке площадью 16 га </w:t>
            </w:r>
            <w:r w:rsidRPr="00A063E9">
              <w:rPr>
                <w:kern w:val="1"/>
                <w:sz w:val="18"/>
                <w:szCs w:val="18"/>
                <w:lang w:eastAsia="ar-SA"/>
              </w:rPr>
              <w:t>в 200 м к северу от села Русская Буйловка</w:t>
            </w:r>
            <w:r w:rsidRPr="00A063E9">
              <w:rPr>
                <w:rFonts w:eastAsia="TimesNewRoman"/>
                <w:sz w:val="18"/>
                <w:szCs w:val="18"/>
              </w:rPr>
              <w:t>.</w:t>
            </w:r>
          </w:p>
        </w:tc>
        <w:tc>
          <w:tcPr>
            <w:tcW w:w="0" w:type="auto"/>
          </w:tcPr>
          <w:p w:rsidR="00F56B88" w:rsidRPr="00A063E9" w:rsidRDefault="00F56B88" w:rsidP="007F0C8E">
            <w:pPr>
              <w:jc w:val="center"/>
              <w:rPr>
                <w:sz w:val="18"/>
                <w:szCs w:val="18"/>
              </w:rPr>
            </w:pPr>
            <w:r w:rsidRPr="00A063E9">
              <w:rPr>
                <w:sz w:val="18"/>
                <w:szCs w:val="18"/>
              </w:rPr>
              <w:t>2020 г.</w:t>
            </w:r>
          </w:p>
        </w:tc>
      </w:tr>
      <w:tr w:rsidR="00F56B88" w:rsidRPr="00A063E9" w:rsidTr="00F56B88">
        <w:trPr>
          <w:jc w:val="center"/>
        </w:trPr>
        <w:tc>
          <w:tcPr>
            <w:tcW w:w="249" w:type="dxa"/>
          </w:tcPr>
          <w:p w:rsidR="00F56B88" w:rsidRPr="00A063E9" w:rsidRDefault="00F56B88" w:rsidP="007F0C8E">
            <w:pPr>
              <w:jc w:val="center"/>
              <w:rPr>
                <w:sz w:val="18"/>
                <w:szCs w:val="18"/>
              </w:rPr>
            </w:pPr>
            <w:r w:rsidRPr="00A063E9">
              <w:rPr>
                <w:sz w:val="18"/>
                <w:szCs w:val="18"/>
              </w:rPr>
              <w:t>2</w:t>
            </w:r>
          </w:p>
        </w:tc>
        <w:tc>
          <w:tcPr>
            <w:tcW w:w="0" w:type="auto"/>
          </w:tcPr>
          <w:p w:rsidR="00F56B88" w:rsidRPr="00A063E9" w:rsidRDefault="00F56B88" w:rsidP="007F0C8E">
            <w:pPr>
              <w:jc w:val="both"/>
              <w:rPr>
                <w:sz w:val="18"/>
                <w:szCs w:val="18"/>
                <w:highlight w:val="yellow"/>
              </w:rPr>
            </w:pPr>
            <w:r w:rsidRPr="00A063E9">
              <w:rPr>
                <w:sz w:val="18"/>
                <w:szCs w:val="18"/>
              </w:rPr>
              <w:t>Расширение границ карьерного поля на 334,19 га до контура подсчета запасов Шкурлатовского  месторождения гранитов.</w:t>
            </w:r>
          </w:p>
        </w:tc>
        <w:tc>
          <w:tcPr>
            <w:tcW w:w="0" w:type="auto"/>
          </w:tcPr>
          <w:p w:rsidR="00F56B88" w:rsidRPr="00A063E9" w:rsidRDefault="00F56B88" w:rsidP="007F0C8E">
            <w:pPr>
              <w:jc w:val="center"/>
              <w:rPr>
                <w:sz w:val="18"/>
                <w:szCs w:val="18"/>
              </w:rPr>
            </w:pPr>
            <w:r w:rsidRPr="00A063E9">
              <w:rPr>
                <w:sz w:val="18"/>
                <w:szCs w:val="18"/>
              </w:rPr>
              <w:t>2020 г.</w:t>
            </w:r>
          </w:p>
        </w:tc>
      </w:tr>
      <w:tr w:rsidR="00F56B88" w:rsidRPr="00A063E9" w:rsidTr="00F56B88">
        <w:trPr>
          <w:trHeight w:val="758"/>
          <w:jc w:val="center"/>
        </w:trPr>
        <w:tc>
          <w:tcPr>
            <w:tcW w:w="249" w:type="dxa"/>
          </w:tcPr>
          <w:p w:rsidR="00F56B88" w:rsidRPr="00A063E9" w:rsidRDefault="00F56B88" w:rsidP="007F0C8E">
            <w:pPr>
              <w:jc w:val="center"/>
              <w:rPr>
                <w:sz w:val="18"/>
                <w:szCs w:val="18"/>
              </w:rPr>
            </w:pPr>
            <w:r w:rsidRPr="00A063E9">
              <w:rPr>
                <w:sz w:val="18"/>
                <w:szCs w:val="18"/>
              </w:rPr>
              <w:t>3</w:t>
            </w:r>
          </w:p>
        </w:tc>
        <w:tc>
          <w:tcPr>
            <w:tcW w:w="0" w:type="auto"/>
          </w:tcPr>
          <w:p w:rsidR="00F56B88" w:rsidRPr="00A063E9" w:rsidRDefault="00F56B88" w:rsidP="007F0C8E">
            <w:pPr>
              <w:jc w:val="both"/>
              <w:rPr>
                <w:sz w:val="18"/>
                <w:szCs w:val="18"/>
                <w:highlight w:val="yellow"/>
              </w:rPr>
            </w:pPr>
            <w:r w:rsidRPr="00A063E9">
              <w:rPr>
                <w:sz w:val="18"/>
                <w:szCs w:val="18"/>
              </w:rPr>
              <w:t>Расширение границ отвала на 241,3 га с целью поддержания мощности карьера Шкурлатовского месторождения.</w:t>
            </w:r>
          </w:p>
        </w:tc>
        <w:tc>
          <w:tcPr>
            <w:tcW w:w="0" w:type="auto"/>
          </w:tcPr>
          <w:p w:rsidR="00F56B88" w:rsidRPr="00A063E9" w:rsidRDefault="00F56B88" w:rsidP="007F0C8E">
            <w:pPr>
              <w:jc w:val="center"/>
              <w:rPr>
                <w:sz w:val="18"/>
                <w:szCs w:val="18"/>
              </w:rPr>
            </w:pPr>
            <w:r w:rsidRPr="00A063E9">
              <w:rPr>
                <w:sz w:val="18"/>
                <w:szCs w:val="18"/>
              </w:rPr>
              <w:t>2020 г.</w:t>
            </w:r>
          </w:p>
        </w:tc>
      </w:tr>
      <w:tr w:rsidR="00F56B88" w:rsidRPr="00A063E9" w:rsidTr="00F56B88">
        <w:trPr>
          <w:trHeight w:val="900"/>
          <w:jc w:val="center"/>
        </w:trPr>
        <w:tc>
          <w:tcPr>
            <w:tcW w:w="249" w:type="dxa"/>
          </w:tcPr>
          <w:p w:rsidR="00F56B88" w:rsidRPr="00A063E9" w:rsidRDefault="00F56B88" w:rsidP="007F0C8E">
            <w:pPr>
              <w:jc w:val="center"/>
              <w:rPr>
                <w:sz w:val="18"/>
                <w:szCs w:val="18"/>
              </w:rPr>
            </w:pPr>
            <w:r w:rsidRPr="00A063E9">
              <w:rPr>
                <w:sz w:val="18"/>
                <w:szCs w:val="18"/>
              </w:rPr>
              <w:t>5</w:t>
            </w:r>
          </w:p>
        </w:tc>
        <w:tc>
          <w:tcPr>
            <w:tcW w:w="0" w:type="auto"/>
          </w:tcPr>
          <w:p w:rsidR="00F56B88" w:rsidRPr="00A063E9" w:rsidRDefault="00F56B88" w:rsidP="007F0C8E">
            <w:pPr>
              <w:rPr>
                <w:sz w:val="18"/>
                <w:szCs w:val="18"/>
              </w:rPr>
            </w:pPr>
            <w:r w:rsidRPr="00A063E9">
              <w:rPr>
                <w:rFonts w:eastAsia="TimesNewRoman"/>
                <w:sz w:val="18"/>
                <w:szCs w:val="18"/>
              </w:rPr>
              <w:t>Размещения многофункциональной зоны придорожного сервиса на 680-м километре автомобильной дороги М4 на двух участках 3,5  и  4,92 га.</w:t>
            </w:r>
          </w:p>
        </w:tc>
        <w:tc>
          <w:tcPr>
            <w:tcW w:w="0" w:type="auto"/>
          </w:tcPr>
          <w:p w:rsidR="00F56B88" w:rsidRPr="00A063E9" w:rsidRDefault="00F56B88" w:rsidP="007F0C8E">
            <w:pPr>
              <w:jc w:val="center"/>
              <w:rPr>
                <w:sz w:val="18"/>
                <w:szCs w:val="18"/>
              </w:rPr>
            </w:pPr>
            <w:r w:rsidRPr="00A063E9">
              <w:rPr>
                <w:sz w:val="18"/>
                <w:szCs w:val="18"/>
              </w:rPr>
              <w:t>2020 г.</w:t>
            </w:r>
          </w:p>
        </w:tc>
      </w:tr>
    </w:tbl>
    <w:p w:rsidR="008C21C1" w:rsidRPr="00A063E9" w:rsidRDefault="008C21C1" w:rsidP="00BF6216">
      <w:pPr>
        <w:jc w:val="both"/>
        <w:rPr>
          <w:sz w:val="18"/>
          <w:szCs w:val="18"/>
        </w:rPr>
      </w:pPr>
    </w:p>
    <w:p w:rsidR="008C21C1" w:rsidRPr="00A063E9" w:rsidRDefault="008C21C1" w:rsidP="00BF6216">
      <w:pPr>
        <w:jc w:val="both"/>
        <w:rPr>
          <w:sz w:val="18"/>
          <w:szCs w:val="18"/>
        </w:rPr>
      </w:pPr>
    </w:p>
    <w:p w:rsidR="00F56B88" w:rsidRPr="00CA147E" w:rsidRDefault="00F56B88" w:rsidP="00F56B88">
      <w:pPr>
        <w:ind w:left="360"/>
        <w:jc w:val="center"/>
        <w:rPr>
          <w:b/>
          <w:sz w:val="18"/>
          <w:szCs w:val="18"/>
        </w:rPr>
      </w:pPr>
      <w:r w:rsidRPr="00CA147E">
        <w:rPr>
          <w:b/>
          <w:bCs/>
          <w:kern w:val="1"/>
          <w:sz w:val="18"/>
          <w:szCs w:val="18"/>
        </w:rPr>
        <w:t xml:space="preserve">3.3.7. </w:t>
      </w:r>
      <w:r w:rsidRPr="00CA147E">
        <w:rPr>
          <w:b/>
          <w:sz w:val="18"/>
          <w:szCs w:val="18"/>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F56B88" w:rsidRPr="00CA147E" w:rsidRDefault="00F56B88" w:rsidP="00F56B88">
      <w:pPr>
        <w:tabs>
          <w:tab w:val="left" w:pos="720"/>
          <w:tab w:val="left" w:pos="780"/>
        </w:tabs>
        <w:snapToGrid w:val="0"/>
        <w:ind w:firstLine="360"/>
        <w:jc w:val="center"/>
        <w:rPr>
          <w:rFonts w:eastAsia="Arial Unicode MS"/>
          <w:b/>
          <w:bCs/>
          <w:i/>
          <w:iCs/>
          <w:spacing w:val="-10"/>
          <w:kern w:val="1"/>
          <w:sz w:val="18"/>
          <w:szCs w:val="18"/>
        </w:rPr>
      </w:pPr>
    </w:p>
    <w:p w:rsidR="00F56B88" w:rsidRPr="00CA147E" w:rsidRDefault="00F56B88" w:rsidP="00F56B88">
      <w:pPr>
        <w:tabs>
          <w:tab w:val="left" w:pos="720"/>
          <w:tab w:val="left" w:pos="780"/>
        </w:tabs>
        <w:snapToGrid w:val="0"/>
        <w:ind w:firstLine="360"/>
        <w:jc w:val="both"/>
        <w:rPr>
          <w:sz w:val="18"/>
          <w:szCs w:val="18"/>
        </w:rPr>
      </w:pPr>
      <w:r w:rsidRPr="00CA147E">
        <w:rPr>
          <w:iCs/>
          <w:kern w:val="1"/>
          <w:sz w:val="18"/>
          <w:szCs w:val="18"/>
          <w:lang w:eastAsia="ar-SA"/>
        </w:rPr>
        <w:tab/>
      </w:r>
      <w:r w:rsidRPr="00CA147E">
        <w:rPr>
          <w:spacing w:val="-3"/>
          <w:sz w:val="18"/>
          <w:szCs w:val="18"/>
        </w:rPr>
        <w:t xml:space="preserve">Согласно ст. 14 Федерального закона №131-ФЗ от 06.10.2003 г., </w:t>
      </w:r>
      <w:r w:rsidRPr="00CA147E">
        <w:rPr>
          <w:iCs/>
          <w:kern w:val="1"/>
          <w:sz w:val="18"/>
          <w:szCs w:val="18"/>
          <w:lang w:eastAsia="ar-SA"/>
        </w:rPr>
        <w:t xml:space="preserve">к полномочиям органов местного самоуправления сельского поселения относятся предложения по </w:t>
      </w:r>
      <w:r w:rsidRPr="00CA147E">
        <w:rPr>
          <w:sz w:val="18"/>
          <w:szCs w:val="18"/>
        </w:rPr>
        <w:t>обеспечению населения:</w:t>
      </w:r>
    </w:p>
    <w:p w:rsidR="00F56B88" w:rsidRPr="00CA147E" w:rsidRDefault="00F56B88" w:rsidP="00F56B88">
      <w:pPr>
        <w:pStyle w:val="ConsPlusNormal"/>
        <w:widowControl/>
        <w:numPr>
          <w:ilvl w:val="0"/>
          <w:numId w:val="15"/>
        </w:numPr>
        <w:tabs>
          <w:tab w:val="clear" w:pos="720"/>
          <w:tab w:val="num" w:pos="0"/>
          <w:tab w:val="left" w:pos="11850"/>
          <w:tab w:val="left" w:pos="12210"/>
          <w:tab w:val="left" w:pos="12590"/>
          <w:tab w:val="left" w:pos="12603"/>
          <w:tab w:val="left" w:pos="12653"/>
        </w:tabs>
        <w:ind w:left="1185" w:firstLine="0"/>
        <w:jc w:val="both"/>
        <w:rPr>
          <w:rFonts w:ascii="Times New Roman" w:hAnsi="Times New Roman"/>
          <w:i/>
          <w:sz w:val="18"/>
          <w:szCs w:val="18"/>
        </w:rPr>
      </w:pPr>
      <w:r w:rsidRPr="00CA147E">
        <w:rPr>
          <w:rFonts w:ascii="Times New Roman" w:hAnsi="Times New Roman"/>
          <w:i/>
          <w:sz w:val="18"/>
          <w:szCs w:val="18"/>
        </w:rPr>
        <w:t>библиотечным обслуживанием;</w:t>
      </w:r>
    </w:p>
    <w:p w:rsidR="00F56B88" w:rsidRPr="00CA147E" w:rsidRDefault="00F56B88" w:rsidP="00F56B88">
      <w:pPr>
        <w:pStyle w:val="ConsPlusNormal"/>
        <w:widowControl/>
        <w:numPr>
          <w:ilvl w:val="0"/>
          <w:numId w:val="15"/>
        </w:numPr>
        <w:tabs>
          <w:tab w:val="clear" w:pos="720"/>
          <w:tab w:val="num" w:pos="0"/>
          <w:tab w:val="left" w:pos="11850"/>
          <w:tab w:val="left" w:pos="12210"/>
          <w:tab w:val="left" w:pos="12590"/>
          <w:tab w:val="left" w:pos="12603"/>
          <w:tab w:val="left" w:pos="12653"/>
        </w:tabs>
        <w:ind w:left="1185" w:firstLine="0"/>
        <w:jc w:val="both"/>
        <w:rPr>
          <w:rFonts w:ascii="Times New Roman" w:hAnsi="Times New Roman"/>
          <w:i/>
          <w:sz w:val="18"/>
          <w:szCs w:val="18"/>
        </w:rPr>
      </w:pPr>
      <w:r w:rsidRPr="00CA147E">
        <w:rPr>
          <w:rFonts w:ascii="Times New Roman" w:hAnsi="Times New Roman"/>
          <w:i/>
          <w:sz w:val="18"/>
          <w:szCs w:val="18"/>
        </w:rPr>
        <w:t>создание условий для организации досуга и обеспечения жителей поселения услугами организаций культуры;</w:t>
      </w:r>
    </w:p>
    <w:p w:rsidR="00F56B88" w:rsidRPr="00CA147E" w:rsidRDefault="00F56B88" w:rsidP="00F56B88">
      <w:pPr>
        <w:pStyle w:val="ConsPlusNormal"/>
        <w:widowControl/>
        <w:numPr>
          <w:ilvl w:val="0"/>
          <w:numId w:val="15"/>
        </w:numPr>
        <w:tabs>
          <w:tab w:val="clear" w:pos="720"/>
          <w:tab w:val="num" w:pos="0"/>
          <w:tab w:val="left" w:pos="11850"/>
          <w:tab w:val="left" w:pos="12210"/>
          <w:tab w:val="left" w:pos="12590"/>
          <w:tab w:val="left" w:pos="12603"/>
          <w:tab w:val="left" w:pos="12653"/>
        </w:tabs>
        <w:ind w:left="1185" w:firstLine="0"/>
        <w:jc w:val="both"/>
        <w:rPr>
          <w:rFonts w:ascii="Times New Roman" w:hAnsi="Times New Roman"/>
          <w:i/>
          <w:sz w:val="18"/>
          <w:szCs w:val="18"/>
        </w:rPr>
      </w:pPr>
      <w:r w:rsidRPr="00CA147E">
        <w:rPr>
          <w:rFonts w:ascii="Times New Roman" w:hAnsi="Times New Roman"/>
          <w:i/>
          <w:sz w:val="18"/>
          <w:szCs w:val="18"/>
        </w:rPr>
        <w:t>создание музеев поселения;</w:t>
      </w:r>
    </w:p>
    <w:p w:rsidR="00F56B88" w:rsidRPr="00CA147E" w:rsidRDefault="00F56B88" w:rsidP="00F56B88">
      <w:pPr>
        <w:pStyle w:val="ConsPlusNormal"/>
        <w:widowControl/>
        <w:numPr>
          <w:ilvl w:val="0"/>
          <w:numId w:val="15"/>
        </w:numPr>
        <w:tabs>
          <w:tab w:val="clear" w:pos="720"/>
          <w:tab w:val="num" w:pos="0"/>
          <w:tab w:val="left" w:pos="11850"/>
          <w:tab w:val="left" w:pos="12210"/>
          <w:tab w:val="left" w:pos="12590"/>
          <w:tab w:val="left" w:pos="12603"/>
          <w:tab w:val="left" w:pos="12653"/>
        </w:tabs>
        <w:ind w:left="1185" w:firstLine="0"/>
        <w:jc w:val="both"/>
        <w:rPr>
          <w:rFonts w:ascii="Times New Roman" w:hAnsi="Times New Roman"/>
          <w:i/>
          <w:sz w:val="18"/>
          <w:szCs w:val="18"/>
        </w:rPr>
      </w:pPr>
      <w:r w:rsidRPr="00CA147E">
        <w:rPr>
          <w:rFonts w:ascii="Times New Roman" w:hAnsi="Times New Roman"/>
          <w:i/>
          <w:sz w:val="18"/>
          <w:szCs w:val="18"/>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56B88" w:rsidRPr="00CA147E" w:rsidRDefault="00F56B88" w:rsidP="00F56B88">
      <w:pPr>
        <w:pStyle w:val="ConsPlusNormal"/>
        <w:widowControl/>
        <w:numPr>
          <w:ilvl w:val="0"/>
          <w:numId w:val="15"/>
        </w:numPr>
        <w:tabs>
          <w:tab w:val="clear" w:pos="720"/>
          <w:tab w:val="num" w:pos="0"/>
          <w:tab w:val="left" w:pos="11850"/>
          <w:tab w:val="left" w:pos="12210"/>
          <w:tab w:val="left" w:pos="12590"/>
          <w:tab w:val="left" w:pos="12603"/>
          <w:tab w:val="left" w:pos="12653"/>
        </w:tabs>
        <w:ind w:left="1185" w:firstLine="0"/>
        <w:jc w:val="both"/>
        <w:rPr>
          <w:rFonts w:ascii="Times New Roman" w:hAnsi="Times New Roman"/>
          <w:i/>
          <w:sz w:val="18"/>
          <w:szCs w:val="18"/>
        </w:rPr>
      </w:pPr>
      <w:r w:rsidRPr="00CA147E">
        <w:rPr>
          <w:rFonts w:ascii="Times New Roman" w:hAnsi="Times New Roman"/>
          <w:i/>
          <w:sz w:val="18"/>
          <w:szCs w:val="1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56B88" w:rsidRPr="00CA147E" w:rsidRDefault="00F56B88" w:rsidP="00F56B88">
      <w:pPr>
        <w:pStyle w:val="ConsPlusNormal"/>
        <w:widowControl/>
        <w:numPr>
          <w:ilvl w:val="0"/>
          <w:numId w:val="15"/>
        </w:numPr>
        <w:tabs>
          <w:tab w:val="clear" w:pos="720"/>
          <w:tab w:val="num" w:pos="0"/>
          <w:tab w:val="left" w:pos="11850"/>
          <w:tab w:val="left" w:pos="12210"/>
          <w:tab w:val="left" w:pos="12590"/>
          <w:tab w:val="left" w:pos="12603"/>
          <w:tab w:val="left" w:pos="12653"/>
        </w:tabs>
        <w:ind w:left="1185" w:firstLine="0"/>
        <w:jc w:val="both"/>
        <w:rPr>
          <w:rFonts w:ascii="Times New Roman" w:hAnsi="Times New Roman"/>
          <w:i/>
          <w:sz w:val="18"/>
          <w:szCs w:val="18"/>
        </w:rPr>
      </w:pPr>
      <w:r w:rsidRPr="00CA147E">
        <w:rPr>
          <w:rFonts w:ascii="Times New Roman" w:hAnsi="Times New Roman"/>
          <w:i/>
          <w:sz w:val="18"/>
          <w:szCs w:val="18"/>
        </w:rPr>
        <w:t>обеспечение условий для развития на территории поселения физической культуры и массового спорта;</w:t>
      </w:r>
    </w:p>
    <w:p w:rsidR="00F56B88" w:rsidRPr="00CA147E" w:rsidRDefault="00F56B88" w:rsidP="00F56B88">
      <w:pPr>
        <w:tabs>
          <w:tab w:val="left" w:pos="0"/>
        </w:tabs>
        <w:snapToGrid w:val="0"/>
        <w:ind w:firstLine="738"/>
        <w:jc w:val="both"/>
        <w:rPr>
          <w:kern w:val="1"/>
          <w:sz w:val="18"/>
          <w:szCs w:val="18"/>
        </w:rPr>
      </w:pPr>
      <w:r w:rsidRPr="00CA147E">
        <w:rPr>
          <w:kern w:val="1"/>
          <w:sz w:val="18"/>
          <w:szCs w:val="18"/>
          <w:lang w:eastAsia="ar-SA"/>
        </w:rPr>
        <w:t xml:space="preserve">В поселении функционируют сельский дом культуры </w:t>
      </w:r>
      <w:r w:rsidRPr="00CA147E">
        <w:rPr>
          <w:iCs/>
          <w:kern w:val="1"/>
          <w:sz w:val="18"/>
          <w:szCs w:val="18"/>
          <w:lang w:eastAsia="ar-SA"/>
        </w:rPr>
        <w:t>с. Русская Буйловка</w:t>
      </w:r>
      <w:r w:rsidRPr="00CA147E">
        <w:rPr>
          <w:kern w:val="1"/>
          <w:sz w:val="18"/>
          <w:szCs w:val="18"/>
          <w:lang w:eastAsia="ar-SA"/>
        </w:rPr>
        <w:t xml:space="preserve"> и клуб в</w:t>
      </w:r>
      <w:r w:rsidRPr="00CA147E">
        <w:rPr>
          <w:iCs/>
          <w:kern w:val="1"/>
          <w:sz w:val="18"/>
          <w:szCs w:val="18"/>
          <w:lang w:eastAsia="ar-SA"/>
        </w:rPr>
        <w:t xml:space="preserve">  пос. Шкурлат 3-й</w:t>
      </w:r>
      <w:r w:rsidRPr="00CA147E">
        <w:rPr>
          <w:kern w:val="1"/>
          <w:sz w:val="18"/>
          <w:szCs w:val="18"/>
          <w:lang w:eastAsia="ar-SA"/>
        </w:rPr>
        <w:t xml:space="preserve">, мощностью 400 и 120 мест соответственно, а так же две библиотеки, расположенные в зданиях дома культуры и клуба. В доме культуры села Русская Буйловка функционирует музей сельского поселения, еще один музей создан в Русско-Буйловской средней школе. Вместимость </w:t>
      </w:r>
      <w:r w:rsidRPr="00CA147E">
        <w:rPr>
          <w:iCs/>
          <w:spacing w:val="-3"/>
          <w:kern w:val="1"/>
          <w:sz w:val="18"/>
          <w:szCs w:val="18"/>
          <w:shd w:val="clear" w:color="auto" w:fill="FFFFFF"/>
        </w:rPr>
        <w:t>сельского клуба в п. Шкурлат 3-й недостаточна, т</w:t>
      </w:r>
      <w:r w:rsidRPr="00CA147E">
        <w:rPr>
          <w:iCs/>
          <w:spacing w:val="-3"/>
          <w:kern w:val="1"/>
          <w:sz w:val="18"/>
          <w:szCs w:val="18"/>
          <w:shd w:val="clear" w:color="auto" w:fill="FFFFFF"/>
          <w:lang w:eastAsia="ar-SA"/>
        </w:rPr>
        <w:t>ребуется</w:t>
      </w:r>
      <w:r w:rsidRPr="00CA147E">
        <w:rPr>
          <w:iCs/>
          <w:spacing w:val="-3"/>
          <w:kern w:val="1"/>
          <w:sz w:val="18"/>
          <w:szCs w:val="18"/>
          <w:shd w:val="clear" w:color="auto" w:fill="FFFFFF"/>
        </w:rPr>
        <w:t xml:space="preserve"> повысить его емкость до 150 мест. </w:t>
      </w:r>
      <w:r w:rsidRPr="00CA147E">
        <w:rPr>
          <w:kern w:val="1"/>
          <w:sz w:val="18"/>
          <w:szCs w:val="18"/>
          <w:lang w:eastAsia="ar-SA"/>
        </w:rPr>
        <w:t>В</w:t>
      </w:r>
      <w:r w:rsidRPr="00CA147E">
        <w:rPr>
          <w:kern w:val="1"/>
          <w:sz w:val="18"/>
          <w:szCs w:val="18"/>
        </w:rPr>
        <w:t>не радиусов обслуживания учреждениями культуры остается с. Варваровка.</w:t>
      </w:r>
    </w:p>
    <w:p w:rsidR="00F56B88" w:rsidRPr="00CA147E" w:rsidRDefault="00F56B88" w:rsidP="00F56B88">
      <w:pPr>
        <w:shd w:val="clear" w:color="auto" w:fill="FFFFFF"/>
        <w:autoSpaceDE w:val="0"/>
        <w:ind w:firstLine="561"/>
        <w:jc w:val="both"/>
        <w:rPr>
          <w:kern w:val="1"/>
          <w:sz w:val="18"/>
          <w:szCs w:val="18"/>
          <w:lang w:eastAsia="ar-SA"/>
        </w:rPr>
      </w:pPr>
      <w:r w:rsidRPr="00CA147E">
        <w:rPr>
          <w:kern w:val="1"/>
          <w:sz w:val="18"/>
          <w:szCs w:val="18"/>
          <w:lang w:eastAsia="ar-SA"/>
        </w:rPr>
        <w:t>В настоящее время в селе Русская Буйловка сложились следующие площадки для занятий физической культурой и спортом:</w:t>
      </w:r>
    </w:p>
    <w:p w:rsidR="00F56B88" w:rsidRPr="00CA147E" w:rsidRDefault="00F56B88" w:rsidP="00F56B88">
      <w:pPr>
        <w:widowControl w:val="0"/>
        <w:numPr>
          <w:ilvl w:val="0"/>
          <w:numId w:val="18"/>
        </w:numPr>
        <w:shd w:val="clear" w:color="auto" w:fill="FFFFFF"/>
        <w:tabs>
          <w:tab w:val="clear" w:pos="720"/>
          <w:tab w:val="num" w:pos="1985"/>
          <w:tab w:val="left" w:pos="19590"/>
        </w:tabs>
        <w:suppressAutoHyphens/>
        <w:autoSpaceDE w:val="0"/>
        <w:ind w:left="1959"/>
        <w:jc w:val="both"/>
        <w:rPr>
          <w:sz w:val="18"/>
          <w:szCs w:val="18"/>
        </w:rPr>
      </w:pPr>
      <w:r w:rsidRPr="00CA147E">
        <w:rPr>
          <w:kern w:val="1"/>
          <w:sz w:val="18"/>
          <w:szCs w:val="18"/>
          <w:lang w:eastAsia="ar-SA"/>
        </w:rPr>
        <w:t>футбольное пол</w:t>
      </w:r>
      <w:r w:rsidRPr="00CA147E">
        <w:rPr>
          <w:sz w:val="18"/>
          <w:szCs w:val="18"/>
        </w:rPr>
        <w:t>е близ озера Чистый Ильмень;</w:t>
      </w:r>
    </w:p>
    <w:p w:rsidR="00F56B88" w:rsidRPr="00CA147E" w:rsidRDefault="00F56B88" w:rsidP="00F56B88">
      <w:pPr>
        <w:widowControl w:val="0"/>
        <w:numPr>
          <w:ilvl w:val="0"/>
          <w:numId w:val="18"/>
        </w:numPr>
        <w:shd w:val="clear" w:color="auto" w:fill="FFFFFF"/>
        <w:tabs>
          <w:tab w:val="clear" w:pos="720"/>
          <w:tab w:val="num" w:pos="1985"/>
          <w:tab w:val="left" w:pos="19590"/>
        </w:tabs>
        <w:suppressAutoHyphens/>
        <w:autoSpaceDE w:val="0"/>
        <w:ind w:left="1959"/>
        <w:jc w:val="both"/>
        <w:rPr>
          <w:sz w:val="18"/>
          <w:szCs w:val="18"/>
        </w:rPr>
      </w:pPr>
      <w:r w:rsidRPr="00CA147E">
        <w:rPr>
          <w:sz w:val="18"/>
          <w:szCs w:val="18"/>
        </w:rPr>
        <w:t>спортивный комплекс возле школы села Русская Буйловка;</w:t>
      </w:r>
    </w:p>
    <w:p w:rsidR="00F56B88" w:rsidRPr="00CA147E" w:rsidRDefault="00F56B88" w:rsidP="00F56B88">
      <w:pPr>
        <w:widowControl w:val="0"/>
        <w:numPr>
          <w:ilvl w:val="0"/>
          <w:numId w:val="18"/>
        </w:numPr>
        <w:shd w:val="clear" w:color="auto" w:fill="FFFFFF"/>
        <w:tabs>
          <w:tab w:val="clear" w:pos="720"/>
          <w:tab w:val="num" w:pos="1985"/>
          <w:tab w:val="left" w:pos="19590"/>
        </w:tabs>
        <w:suppressAutoHyphens/>
        <w:autoSpaceDE w:val="0"/>
        <w:ind w:left="1959"/>
        <w:jc w:val="both"/>
        <w:rPr>
          <w:sz w:val="18"/>
          <w:szCs w:val="18"/>
        </w:rPr>
      </w:pPr>
      <w:r w:rsidRPr="00CA147E">
        <w:rPr>
          <w:sz w:val="18"/>
          <w:szCs w:val="18"/>
        </w:rPr>
        <w:t>спортивный зал возле сельского дома культуры.</w:t>
      </w:r>
    </w:p>
    <w:p w:rsidR="00F56B88" w:rsidRPr="00CA147E" w:rsidRDefault="00F56B88" w:rsidP="00F56B88">
      <w:pPr>
        <w:shd w:val="clear" w:color="auto" w:fill="FFFFFF"/>
        <w:autoSpaceDE w:val="0"/>
        <w:ind w:firstLine="561"/>
        <w:jc w:val="both"/>
        <w:rPr>
          <w:kern w:val="1"/>
          <w:sz w:val="18"/>
          <w:szCs w:val="18"/>
          <w:lang w:eastAsia="ar-SA"/>
        </w:rPr>
      </w:pPr>
      <w:r w:rsidRPr="00CA147E">
        <w:rPr>
          <w:kern w:val="1"/>
          <w:sz w:val="18"/>
          <w:szCs w:val="18"/>
          <w:lang w:eastAsia="ar-SA"/>
        </w:rPr>
        <w:t xml:space="preserve">Ни в пос. Шкурлат з-й, ни в с. Варваровка нет спортивных площадок и иных объектов для занятий физкультурой и спортом. </w:t>
      </w:r>
    </w:p>
    <w:p w:rsidR="00F56B88" w:rsidRPr="00CA147E" w:rsidRDefault="00F56B88" w:rsidP="00F56B88">
      <w:pPr>
        <w:tabs>
          <w:tab w:val="left" w:pos="720"/>
          <w:tab w:val="left" w:pos="780"/>
        </w:tabs>
        <w:snapToGrid w:val="0"/>
        <w:ind w:firstLine="360"/>
        <w:jc w:val="center"/>
        <w:rPr>
          <w:rFonts w:eastAsia="Arial Unicode MS"/>
          <w:b/>
          <w:bCs/>
          <w:i/>
          <w:iCs/>
          <w:spacing w:val="-10"/>
          <w:kern w:val="1"/>
          <w:sz w:val="18"/>
          <w:szCs w:val="18"/>
        </w:rPr>
      </w:pPr>
    </w:p>
    <w:p w:rsidR="00F56B88" w:rsidRPr="00CA147E" w:rsidRDefault="00F56B88" w:rsidP="00F56B88">
      <w:pPr>
        <w:tabs>
          <w:tab w:val="left" w:pos="720"/>
          <w:tab w:val="left" w:pos="780"/>
        </w:tabs>
        <w:snapToGrid w:val="0"/>
        <w:ind w:firstLine="360"/>
        <w:jc w:val="center"/>
        <w:rPr>
          <w:b/>
          <w:bCs/>
          <w:i/>
          <w:iCs/>
          <w:spacing w:val="-10"/>
          <w:sz w:val="18"/>
          <w:szCs w:val="18"/>
        </w:rPr>
      </w:pPr>
      <w:r w:rsidRPr="00CA147E">
        <w:rPr>
          <w:rFonts w:eastAsia="Arial Unicode MS"/>
          <w:b/>
          <w:bCs/>
          <w:i/>
          <w:iCs/>
          <w:spacing w:val="-10"/>
          <w:kern w:val="1"/>
          <w:sz w:val="18"/>
          <w:szCs w:val="18"/>
        </w:rPr>
        <w:t xml:space="preserve">Перечень мероприятий по территориальному планированию и этапы их реализации по разделу объектов </w:t>
      </w:r>
      <w:r w:rsidRPr="00CA147E">
        <w:rPr>
          <w:b/>
          <w:bCs/>
          <w:i/>
          <w:iCs/>
          <w:spacing w:val="-10"/>
          <w:kern w:val="1"/>
          <w:sz w:val="18"/>
          <w:szCs w:val="18"/>
        </w:rPr>
        <w:t>библиотечного обслуживания, культуры, образования, народного художественного творчества, музеев поселения, объектов физкультуры и спорта.</w:t>
      </w:r>
      <w:r w:rsidRPr="00CA147E">
        <w:rPr>
          <w:b/>
          <w:bCs/>
          <w:i/>
          <w:iCs/>
          <w:spacing w:val="-10"/>
          <w:sz w:val="18"/>
          <w:szCs w:val="18"/>
        </w:rPr>
        <w:t xml:space="preserve"> </w:t>
      </w:r>
    </w:p>
    <w:p w:rsidR="008C21C1" w:rsidRDefault="008C21C1" w:rsidP="00BF6216">
      <w:pPr>
        <w:jc w:val="both"/>
        <w:rPr>
          <w:sz w:val="18"/>
          <w:szCs w:val="18"/>
        </w:rPr>
      </w:pPr>
    </w:p>
    <w:p w:rsidR="008C21C1" w:rsidRDefault="008C21C1" w:rsidP="00BF6216">
      <w:pPr>
        <w:jc w:val="both"/>
        <w:rPr>
          <w:sz w:val="18"/>
          <w:szCs w:val="18"/>
        </w:rPr>
      </w:pPr>
    </w:p>
    <w:tbl>
      <w:tblPr>
        <w:tblW w:w="0" w:type="auto"/>
        <w:jc w:val="center"/>
        <w:tblInd w:w="107" w:type="dxa"/>
        <w:tblLook w:val="0000"/>
      </w:tblPr>
      <w:tblGrid>
        <w:gridCol w:w="456"/>
        <w:gridCol w:w="2319"/>
        <w:gridCol w:w="1088"/>
        <w:gridCol w:w="1490"/>
      </w:tblGrid>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 xml:space="preserve">№ </w:t>
            </w:r>
          </w:p>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 xml:space="preserve">пп </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 xml:space="preserve">Наименование мероприятия </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bCs/>
                <w:sz w:val="16"/>
                <w:szCs w:val="16"/>
              </w:rPr>
            </w:pPr>
            <w:r w:rsidRPr="00F87E7E">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Исполнитель</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1.</w:t>
            </w:r>
          </w:p>
        </w:tc>
        <w:tc>
          <w:tcPr>
            <w:tcW w:w="0" w:type="auto"/>
            <w:gridSpan w:val="3"/>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Объекты культуры</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1.2.</w:t>
            </w:r>
          </w:p>
        </w:tc>
        <w:tc>
          <w:tcPr>
            <w:tcW w:w="0" w:type="auto"/>
            <w:gridSpan w:val="3"/>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Клубы, досуговые центры</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Реконструкция клуба в пос. Шкурлат 3-й</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Строительство клуба в с.Варваровка на 100 мест</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2015 г.</w:t>
            </w:r>
          </w:p>
          <w:p w:rsidR="00F56B88" w:rsidRPr="00F87E7E" w:rsidRDefault="00F56B88" w:rsidP="007F0C8E">
            <w:pPr>
              <w:rPr>
                <w:sz w:val="16"/>
                <w:szCs w:val="16"/>
              </w:rPr>
            </w:pPr>
            <w:r w:rsidRPr="00F87E7E">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w:t>
            </w:r>
          </w:p>
          <w:p w:rsidR="00F56B88" w:rsidRPr="00F87E7E" w:rsidRDefault="00F56B88" w:rsidP="007F0C8E">
            <w:pPr>
              <w:pStyle w:val="ConsPlusNormal"/>
              <w:widowControl/>
              <w:snapToGrid w:val="0"/>
              <w:ind w:firstLine="0"/>
              <w:jc w:val="both"/>
              <w:rPr>
                <w:rFonts w:ascii="Times New Roman" w:hAnsi="Times New Roman"/>
                <w:sz w:val="16"/>
                <w:szCs w:val="16"/>
              </w:rPr>
            </w:pP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1.3.</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b/>
                <w:sz w:val="16"/>
                <w:szCs w:val="16"/>
              </w:rPr>
              <w:t>Библиотеки</w:t>
            </w:r>
            <w:r w:rsidRPr="00F87E7E">
              <w:rPr>
                <w:rFonts w:ascii="Times New Roman" w:hAnsi="Times New Roman"/>
                <w:sz w:val="16"/>
                <w:szCs w:val="16"/>
              </w:rPr>
              <w:t xml:space="preserve"> </w:t>
            </w:r>
          </w:p>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В селе Варваровка – организация передвижной сезонной библиотеки</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2030 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w:t>
            </w:r>
          </w:p>
          <w:p w:rsidR="00F56B88" w:rsidRPr="00F87E7E" w:rsidRDefault="00F56B88" w:rsidP="007F0C8E">
            <w:pPr>
              <w:pStyle w:val="ConsPlusNormal"/>
              <w:widowControl/>
              <w:snapToGrid w:val="0"/>
              <w:ind w:firstLine="0"/>
              <w:jc w:val="both"/>
              <w:rPr>
                <w:rFonts w:ascii="Times New Roman" w:hAnsi="Times New Roman"/>
                <w:sz w:val="16"/>
                <w:szCs w:val="16"/>
              </w:rPr>
            </w:pP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lastRenderedPageBreak/>
              <w:t>1.4.</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b/>
                <w:sz w:val="16"/>
                <w:szCs w:val="16"/>
              </w:rPr>
              <w:t>Организация экспозиции музея под открытым небом</w:t>
            </w:r>
            <w:r w:rsidRPr="00F87E7E">
              <w:rPr>
                <w:rFonts w:ascii="Times New Roman" w:hAnsi="Times New Roman"/>
                <w:sz w:val="16"/>
                <w:szCs w:val="16"/>
              </w:rPr>
              <w:t xml:space="preserve"> в с. Русская Буйловка, создание экспозиции  «Буил-камень» </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p w:rsidR="00F56B88" w:rsidRPr="00F87E7E" w:rsidRDefault="00F56B88" w:rsidP="007F0C8E">
            <w:pPr>
              <w:pStyle w:val="ConsPlusNormal"/>
              <w:widowControl/>
              <w:snapToGrid w:val="0"/>
              <w:ind w:firstLine="0"/>
              <w:jc w:val="both"/>
              <w:rPr>
                <w:rFonts w:ascii="Times New Roman" w:hAnsi="Times New Roman"/>
                <w:sz w:val="16"/>
                <w:szCs w:val="16"/>
              </w:rPr>
            </w:pPr>
          </w:p>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2015 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w:t>
            </w:r>
          </w:p>
          <w:p w:rsidR="00F56B88" w:rsidRPr="00F87E7E" w:rsidRDefault="00F56B88" w:rsidP="007F0C8E">
            <w:pPr>
              <w:pStyle w:val="ConsPlusNormal"/>
              <w:widowControl/>
              <w:snapToGrid w:val="0"/>
              <w:ind w:firstLine="0"/>
              <w:jc w:val="both"/>
              <w:rPr>
                <w:rFonts w:ascii="Times New Roman" w:hAnsi="Times New Roman"/>
                <w:sz w:val="16"/>
                <w:szCs w:val="16"/>
              </w:rPr>
            </w:pP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2.</w:t>
            </w:r>
          </w:p>
        </w:tc>
        <w:tc>
          <w:tcPr>
            <w:tcW w:w="0" w:type="auto"/>
            <w:gridSpan w:val="3"/>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Объекты физкультуры и спорта</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2.1.</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с.Русская Буйловка</w:t>
            </w:r>
          </w:p>
          <w:p w:rsidR="00F56B88" w:rsidRPr="00F87E7E" w:rsidRDefault="00F56B88" w:rsidP="007F0C8E">
            <w:pPr>
              <w:rPr>
                <w:iCs/>
                <w:spacing w:val="-3"/>
                <w:sz w:val="16"/>
                <w:szCs w:val="16"/>
                <w:shd w:val="clear" w:color="auto" w:fill="FFFFFF"/>
                <w:lang w:eastAsia="ar-SA"/>
              </w:rPr>
            </w:pPr>
            <w:r w:rsidRPr="00F87E7E">
              <w:rPr>
                <w:iCs/>
                <w:spacing w:val="-3"/>
                <w:sz w:val="16"/>
                <w:szCs w:val="16"/>
                <w:shd w:val="clear" w:color="auto" w:fill="FFFFFF"/>
                <w:lang w:eastAsia="ar-SA"/>
              </w:rPr>
              <w:t xml:space="preserve"> -  благоустройство и развитие формирующегося спортивного ядра (0,2 га) вокруг футбольного  поля близ озера Чистый Ильмень; строительство трибун для зрителей, раздевалок и спортивных площадок</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 строительство бассейна</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 устройство теннисного корта</w:t>
            </w:r>
          </w:p>
          <w:p w:rsidR="00F56B88" w:rsidRPr="00F87E7E" w:rsidRDefault="00F56B88" w:rsidP="007F0C8E">
            <w:pPr>
              <w:pStyle w:val="ConsPlusNormal"/>
              <w:widowControl/>
              <w:ind w:firstLine="0"/>
              <w:rPr>
                <w:rFonts w:ascii="Times New Roman" w:hAnsi="Times New Roman"/>
                <w:sz w:val="16"/>
                <w:szCs w:val="16"/>
              </w:rPr>
            </w:pPr>
            <w:r w:rsidRPr="00F87E7E">
              <w:rPr>
                <w:rFonts w:ascii="Times New Roman" w:hAnsi="Times New Roman"/>
                <w:sz w:val="16"/>
                <w:szCs w:val="16"/>
              </w:rPr>
              <w:t>- строительство 5 универсальных спортивных площадок</w:t>
            </w:r>
          </w:p>
          <w:p w:rsidR="00F56B88" w:rsidRPr="00F87E7E" w:rsidRDefault="00F56B88" w:rsidP="007F0C8E">
            <w:pPr>
              <w:rPr>
                <w:sz w:val="16"/>
                <w:szCs w:val="16"/>
              </w:rPr>
            </w:pPr>
            <w:r w:rsidRPr="00F87E7E">
              <w:rPr>
                <w:sz w:val="16"/>
                <w:szCs w:val="16"/>
              </w:rPr>
              <w:t>- строительство конно-спортивной базы  (9 га) на месте бывшей МТФ</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p w:rsidR="00F56B88" w:rsidRPr="00F87E7E" w:rsidRDefault="00F56B88" w:rsidP="007F0C8E">
            <w:pPr>
              <w:pStyle w:val="ConsPlusNormal"/>
              <w:widowControl/>
              <w:ind w:firstLine="0"/>
              <w:jc w:val="both"/>
              <w:rPr>
                <w:rFonts w:ascii="Times New Roman" w:hAnsi="Times New Roman"/>
                <w:sz w:val="16"/>
                <w:szCs w:val="16"/>
              </w:rPr>
            </w:pPr>
          </w:p>
          <w:p w:rsidR="00F56B88" w:rsidRPr="00F87E7E" w:rsidRDefault="00F56B88" w:rsidP="007F0C8E">
            <w:pPr>
              <w:pStyle w:val="ConsPlusNormal"/>
              <w:widowControl/>
              <w:ind w:firstLine="0"/>
              <w:jc w:val="both"/>
              <w:rPr>
                <w:rFonts w:ascii="Times New Roman" w:hAnsi="Times New Roman"/>
                <w:sz w:val="16"/>
                <w:szCs w:val="16"/>
              </w:rPr>
            </w:pPr>
          </w:p>
          <w:p w:rsidR="00F56B88" w:rsidRPr="00F87E7E" w:rsidRDefault="00F56B88" w:rsidP="007F0C8E">
            <w:pPr>
              <w:rPr>
                <w:sz w:val="16"/>
                <w:szCs w:val="16"/>
              </w:rPr>
            </w:pPr>
          </w:p>
          <w:p w:rsidR="00F56B88" w:rsidRPr="00F87E7E" w:rsidRDefault="00F56B88" w:rsidP="007F0C8E">
            <w:pPr>
              <w:pStyle w:val="ConsPlusNormal"/>
              <w:widowControl/>
              <w:ind w:firstLine="0"/>
              <w:jc w:val="both"/>
              <w:rPr>
                <w:rFonts w:ascii="Times New Roman" w:hAnsi="Times New Roman"/>
                <w:sz w:val="16"/>
                <w:szCs w:val="16"/>
              </w:rPr>
            </w:pPr>
          </w:p>
          <w:p w:rsidR="00F56B88" w:rsidRPr="00F87E7E" w:rsidRDefault="00F56B88" w:rsidP="007F0C8E">
            <w:pPr>
              <w:pStyle w:val="ConsPlusNormal"/>
              <w:widowControl/>
              <w:ind w:firstLine="0"/>
              <w:jc w:val="both"/>
              <w:rPr>
                <w:rFonts w:ascii="Times New Roman" w:hAnsi="Times New Roman"/>
                <w:sz w:val="16"/>
                <w:szCs w:val="16"/>
              </w:rPr>
            </w:pP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2015 г.</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2030 г.</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2020 г.</w:t>
            </w:r>
          </w:p>
          <w:p w:rsidR="00F56B88" w:rsidRPr="00F87E7E" w:rsidRDefault="00F56B88" w:rsidP="007F0C8E">
            <w:pPr>
              <w:pStyle w:val="ConsPlusNormal"/>
              <w:widowControl/>
              <w:ind w:firstLine="0"/>
              <w:jc w:val="both"/>
              <w:rPr>
                <w:rFonts w:ascii="Times New Roman" w:hAnsi="Times New Roman"/>
                <w:sz w:val="16"/>
                <w:szCs w:val="16"/>
              </w:rPr>
            </w:pP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2020 г.</w:t>
            </w:r>
          </w:p>
          <w:p w:rsidR="00F56B88" w:rsidRPr="00F87E7E" w:rsidRDefault="00F56B88" w:rsidP="007F0C8E">
            <w:pPr>
              <w:rPr>
                <w:sz w:val="16"/>
                <w:szCs w:val="16"/>
              </w:rPr>
            </w:pPr>
          </w:p>
          <w:p w:rsidR="00F56B88" w:rsidRPr="00F87E7E" w:rsidRDefault="00F56B88" w:rsidP="007F0C8E">
            <w:pPr>
              <w:rPr>
                <w:sz w:val="16"/>
                <w:szCs w:val="16"/>
              </w:rPr>
            </w:pPr>
            <w:r w:rsidRPr="00F87E7E">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w:t>
            </w:r>
          </w:p>
          <w:p w:rsidR="00F56B88" w:rsidRPr="00F87E7E" w:rsidRDefault="00F56B88" w:rsidP="007F0C8E">
            <w:pPr>
              <w:pStyle w:val="ConsPlusNormal"/>
              <w:widowControl/>
              <w:snapToGrid w:val="0"/>
              <w:ind w:firstLine="0"/>
              <w:jc w:val="both"/>
              <w:rPr>
                <w:rFonts w:ascii="Times New Roman" w:hAnsi="Times New Roman"/>
                <w:sz w:val="16"/>
                <w:szCs w:val="16"/>
              </w:rPr>
            </w:pP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2.2.</w:t>
            </w:r>
          </w:p>
        </w:tc>
        <w:tc>
          <w:tcPr>
            <w:tcW w:w="0" w:type="auto"/>
            <w:tcBorders>
              <w:top w:val="single" w:sz="4" w:space="0" w:color="000000"/>
              <w:left w:val="single" w:sz="4" w:space="0" w:color="000000"/>
              <w:bottom w:val="single" w:sz="4" w:space="0" w:color="000000"/>
            </w:tcBorders>
          </w:tcPr>
          <w:p w:rsidR="00F56B88" w:rsidRPr="00F87E7E" w:rsidRDefault="00F56B88" w:rsidP="007F0C8E">
            <w:pPr>
              <w:snapToGrid w:val="0"/>
              <w:jc w:val="both"/>
              <w:rPr>
                <w:b/>
                <w:iCs/>
                <w:spacing w:val="-3"/>
                <w:sz w:val="16"/>
                <w:szCs w:val="16"/>
                <w:shd w:val="clear" w:color="auto" w:fill="FFFFFF"/>
                <w:lang w:eastAsia="ar-SA"/>
              </w:rPr>
            </w:pPr>
            <w:r w:rsidRPr="00F87E7E">
              <w:rPr>
                <w:b/>
                <w:iCs/>
                <w:spacing w:val="-3"/>
                <w:sz w:val="16"/>
                <w:szCs w:val="16"/>
                <w:shd w:val="clear" w:color="auto" w:fill="FFFFFF"/>
                <w:lang w:eastAsia="ar-SA"/>
              </w:rPr>
              <w:t xml:space="preserve">Шкурлат 3-й </w:t>
            </w:r>
          </w:p>
          <w:p w:rsidR="00F56B88" w:rsidRPr="00F87E7E" w:rsidRDefault="00F56B88" w:rsidP="007F0C8E">
            <w:pPr>
              <w:pStyle w:val="ConsPlusNormal"/>
              <w:widowControl/>
              <w:snapToGrid w:val="0"/>
              <w:ind w:firstLine="0"/>
              <w:jc w:val="both"/>
              <w:rPr>
                <w:rFonts w:ascii="Times New Roman" w:eastAsia="Times New Roman" w:hAnsi="Times New Roman"/>
                <w:iCs/>
                <w:spacing w:val="-3"/>
                <w:sz w:val="16"/>
                <w:szCs w:val="16"/>
                <w:shd w:val="clear" w:color="auto" w:fill="FFFFFF"/>
              </w:rPr>
            </w:pPr>
            <w:r w:rsidRPr="00F87E7E">
              <w:rPr>
                <w:rFonts w:ascii="Times New Roman" w:eastAsia="Times New Roman" w:hAnsi="Times New Roman"/>
                <w:iCs/>
                <w:spacing w:val="-3"/>
                <w:sz w:val="16"/>
                <w:szCs w:val="16"/>
                <w:shd w:val="clear" w:color="auto" w:fill="FFFFFF"/>
              </w:rPr>
              <w:t>Строительство спортзала (300 м</w:t>
            </w:r>
            <w:r w:rsidRPr="00F87E7E">
              <w:rPr>
                <w:rFonts w:ascii="Times New Roman" w:eastAsia="Times New Roman" w:hAnsi="Times New Roman"/>
                <w:iCs/>
                <w:spacing w:val="-3"/>
                <w:sz w:val="16"/>
                <w:szCs w:val="16"/>
                <w:shd w:val="clear" w:color="auto" w:fill="FFFFFF"/>
                <w:vertAlign w:val="superscript"/>
              </w:rPr>
              <w:t>2</w:t>
            </w:r>
            <w:r w:rsidRPr="00F87E7E">
              <w:rPr>
                <w:rFonts w:ascii="Times New Roman" w:eastAsia="Times New Roman" w:hAnsi="Times New Roman"/>
                <w:iCs/>
                <w:spacing w:val="-3"/>
                <w:sz w:val="16"/>
                <w:szCs w:val="16"/>
                <w:shd w:val="clear" w:color="auto" w:fill="FFFFFF"/>
              </w:rPr>
              <w:t>) и пришкольной спортивной площадки (0,2 га)</w:t>
            </w:r>
          </w:p>
          <w:p w:rsidR="00F56B88" w:rsidRPr="00F87E7E" w:rsidRDefault="00F56B88" w:rsidP="007F0C8E">
            <w:pPr>
              <w:rPr>
                <w:sz w:val="16"/>
                <w:szCs w:val="16"/>
              </w:rPr>
            </w:pPr>
            <w:r w:rsidRPr="00F87E7E">
              <w:rPr>
                <w:sz w:val="16"/>
                <w:szCs w:val="16"/>
              </w:rPr>
              <w:t>Устройство 2-х универсальных спортивных площадок</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p w:rsidR="00F56B88" w:rsidRPr="00F87E7E" w:rsidRDefault="00F56B88" w:rsidP="007F0C8E">
            <w:pPr>
              <w:rPr>
                <w:sz w:val="16"/>
                <w:szCs w:val="16"/>
              </w:rPr>
            </w:pPr>
          </w:p>
          <w:p w:rsidR="00F56B88" w:rsidRPr="00F87E7E" w:rsidRDefault="00F56B88" w:rsidP="007F0C8E">
            <w:pPr>
              <w:rPr>
                <w:sz w:val="16"/>
                <w:szCs w:val="16"/>
              </w:rPr>
            </w:pPr>
            <w:r w:rsidRPr="00F87E7E">
              <w:rPr>
                <w:sz w:val="16"/>
                <w:szCs w:val="16"/>
              </w:rPr>
              <w:t>2020 г.</w:t>
            </w:r>
          </w:p>
          <w:p w:rsidR="00F56B88" w:rsidRPr="00F87E7E" w:rsidRDefault="00F56B88" w:rsidP="007F0C8E">
            <w:pPr>
              <w:rPr>
                <w:sz w:val="16"/>
                <w:szCs w:val="16"/>
              </w:rPr>
            </w:pPr>
          </w:p>
          <w:p w:rsidR="00F56B88" w:rsidRPr="00F87E7E" w:rsidRDefault="00F56B88" w:rsidP="007F0C8E">
            <w:pPr>
              <w:rPr>
                <w:sz w:val="16"/>
                <w:szCs w:val="16"/>
              </w:rPr>
            </w:pPr>
            <w:r w:rsidRPr="00F87E7E">
              <w:rPr>
                <w:sz w:val="16"/>
                <w:szCs w:val="16"/>
              </w:rPr>
              <w:t>2020 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w:t>
            </w:r>
          </w:p>
          <w:p w:rsidR="00F56B88" w:rsidRPr="00F87E7E" w:rsidRDefault="00F56B88" w:rsidP="007F0C8E">
            <w:pPr>
              <w:pStyle w:val="ConsPlusNormal"/>
              <w:widowControl/>
              <w:snapToGrid w:val="0"/>
              <w:ind w:firstLine="0"/>
              <w:jc w:val="both"/>
              <w:rPr>
                <w:rFonts w:ascii="Times New Roman" w:hAnsi="Times New Roman"/>
                <w:sz w:val="16"/>
                <w:szCs w:val="16"/>
              </w:rPr>
            </w:pP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2.3.</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с.Варваровка</w:t>
            </w:r>
          </w:p>
          <w:p w:rsidR="00F56B88" w:rsidRPr="00F87E7E" w:rsidRDefault="00F56B88" w:rsidP="007F0C8E">
            <w:pPr>
              <w:pStyle w:val="ConsPlusNormal"/>
              <w:widowControl/>
              <w:ind w:firstLine="0"/>
              <w:jc w:val="both"/>
              <w:rPr>
                <w:rFonts w:ascii="Times New Roman" w:hAnsi="Times New Roman"/>
                <w:sz w:val="16"/>
                <w:szCs w:val="16"/>
              </w:rPr>
            </w:pPr>
            <w:r w:rsidRPr="00F87E7E">
              <w:rPr>
                <w:rFonts w:ascii="Times New Roman" w:hAnsi="Times New Roman"/>
                <w:sz w:val="16"/>
                <w:szCs w:val="16"/>
              </w:rPr>
              <w:t>Устройство универсальной спортивной площадки</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p>
          <w:p w:rsidR="00F56B88" w:rsidRPr="00F87E7E" w:rsidRDefault="00F56B88" w:rsidP="007F0C8E">
            <w:pPr>
              <w:rPr>
                <w:sz w:val="16"/>
                <w:szCs w:val="16"/>
              </w:rPr>
            </w:pPr>
            <w:r w:rsidRPr="00F87E7E">
              <w:rPr>
                <w:sz w:val="16"/>
                <w:szCs w:val="16"/>
              </w:rPr>
              <w:t>2020 г.</w:t>
            </w:r>
          </w:p>
          <w:p w:rsidR="00F56B88" w:rsidRPr="00F87E7E" w:rsidRDefault="00F56B88" w:rsidP="007F0C8E">
            <w:pPr>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Администрация СП</w:t>
            </w:r>
          </w:p>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Инвесторы (застройщики)</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3.</w:t>
            </w:r>
          </w:p>
        </w:tc>
        <w:tc>
          <w:tcPr>
            <w:tcW w:w="0" w:type="auto"/>
            <w:gridSpan w:val="3"/>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b/>
                <w:sz w:val="16"/>
                <w:szCs w:val="16"/>
              </w:rPr>
              <w:t>Объекты культурного наследия регионального значения</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3.1.</w:t>
            </w:r>
          </w:p>
        </w:tc>
        <w:tc>
          <w:tcPr>
            <w:tcW w:w="0" w:type="auto"/>
            <w:tcBorders>
              <w:top w:val="single" w:sz="4" w:space="0" w:color="000000"/>
              <w:left w:val="single" w:sz="4" w:space="0" w:color="000000"/>
              <w:bottom w:val="single" w:sz="4" w:space="0" w:color="000000"/>
            </w:tcBorders>
          </w:tcPr>
          <w:p w:rsidR="00F56B88" w:rsidRPr="00F87E7E" w:rsidRDefault="00F56B88" w:rsidP="007F0C8E">
            <w:pPr>
              <w:tabs>
                <w:tab w:val="left" w:pos="6816"/>
              </w:tabs>
              <w:snapToGrid w:val="0"/>
              <w:jc w:val="both"/>
              <w:rPr>
                <w:spacing w:val="-10"/>
                <w:sz w:val="16"/>
                <w:szCs w:val="16"/>
              </w:rPr>
            </w:pPr>
            <w:r w:rsidRPr="00F87E7E">
              <w:rPr>
                <w:spacing w:val="-10"/>
                <w:sz w:val="16"/>
                <w:szCs w:val="16"/>
              </w:rPr>
              <w:t>Проведение историко-культурной экспертизы в отношении земельных участков, подлежащих освоению.</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rPr>
                <w:rFonts w:ascii="Times New Roman" w:hAnsi="Times New Roman"/>
                <w:sz w:val="16"/>
                <w:szCs w:val="16"/>
              </w:rPr>
            </w:pPr>
            <w:r w:rsidRPr="00F87E7E">
              <w:rPr>
                <w:rFonts w:ascii="Times New Roman" w:hAnsi="Times New Roman"/>
                <w:sz w:val="16"/>
                <w:szCs w:val="16"/>
              </w:rPr>
              <w:t>Органы государственной власти Воронежской области</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3.2.</w:t>
            </w:r>
          </w:p>
        </w:tc>
        <w:tc>
          <w:tcPr>
            <w:tcW w:w="0" w:type="auto"/>
            <w:tcBorders>
              <w:top w:val="single" w:sz="4" w:space="0" w:color="000000"/>
              <w:left w:val="single" w:sz="4" w:space="0" w:color="000000"/>
              <w:bottom w:val="single" w:sz="4" w:space="0" w:color="000000"/>
            </w:tcBorders>
          </w:tcPr>
          <w:p w:rsidR="00F56B88" w:rsidRPr="00F87E7E" w:rsidRDefault="00F56B88" w:rsidP="007F0C8E">
            <w:pPr>
              <w:autoSpaceDE w:val="0"/>
              <w:autoSpaceDN w:val="0"/>
              <w:adjustRightInd w:val="0"/>
              <w:jc w:val="both"/>
              <w:rPr>
                <w:sz w:val="16"/>
                <w:szCs w:val="16"/>
              </w:rPr>
            </w:pPr>
            <w:r w:rsidRPr="00F87E7E">
              <w:rPr>
                <w:sz w:val="16"/>
                <w:szCs w:val="16"/>
              </w:rPr>
              <w:t>Проведение мероприятий по разработке и утверждению проектов охранных зон объектов культурного наследия,</w:t>
            </w:r>
          </w:p>
          <w:p w:rsidR="00F56B88" w:rsidRPr="00F87E7E" w:rsidRDefault="00F56B88" w:rsidP="007F0C8E">
            <w:pPr>
              <w:autoSpaceDE w:val="0"/>
              <w:autoSpaceDN w:val="0"/>
              <w:adjustRightInd w:val="0"/>
              <w:jc w:val="both"/>
              <w:rPr>
                <w:sz w:val="16"/>
                <w:szCs w:val="16"/>
              </w:rPr>
            </w:pPr>
            <w:r w:rsidRPr="00F87E7E">
              <w:rPr>
                <w:sz w:val="16"/>
                <w:szCs w:val="16"/>
              </w:rPr>
              <w:t>назначению режимов использования территорий в границах охранных зон.</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Органы государственной власти Воронежской области</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3.3.</w:t>
            </w:r>
          </w:p>
        </w:tc>
        <w:tc>
          <w:tcPr>
            <w:tcW w:w="0" w:type="auto"/>
            <w:tcBorders>
              <w:top w:val="single" w:sz="4" w:space="0" w:color="000000"/>
              <w:left w:val="single" w:sz="4" w:space="0" w:color="000000"/>
              <w:bottom w:val="single" w:sz="4" w:space="0" w:color="000000"/>
            </w:tcBorders>
          </w:tcPr>
          <w:p w:rsidR="00F56B88" w:rsidRPr="00F87E7E" w:rsidRDefault="00F56B88" w:rsidP="007F0C8E">
            <w:pPr>
              <w:autoSpaceDE w:val="0"/>
              <w:autoSpaceDN w:val="0"/>
              <w:adjustRightInd w:val="0"/>
              <w:jc w:val="both"/>
              <w:rPr>
                <w:sz w:val="16"/>
                <w:szCs w:val="16"/>
              </w:rPr>
            </w:pPr>
            <w:r w:rsidRPr="00F87E7E">
              <w:rPr>
                <w:sz w:val="16"/>
                <w:szCs w:val="16"/>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Органы государственной власти Воронежской области</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4</w:t>
            </w:r>
          </w:p>
        </w:tc>
        <w:tc>
          <w:tcPr>
            <w:tcW w:w="0" w:type="auto"/>
            <w:gridSpan w:val="3"/>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b/>
                <w:sz w:val="16"/>
                <w:szCs w:val="16"/>
              </w:rPr>
            </w:pPr>
            <w:r w:rsidRPr="00F87E7E">
              <w:rPr>
                <w:rFonts w:ascii="Times New Roman" w:hAnsi="Times New Roman"/>
                <w:b/>
                <w:sz w:val="16"/>
                <w:szCs w:val="16"/>
              </w:rPr>
              <w:t>Объекты образования</w:t>
            </w:r>
          </w:p>
        </w:tc>
      </w:tr>
      <w:tr w:rsidR="00F56B88" w:rsidRPr="00F87E7E" w:rsidTr="00291D89">
        <w:trPr>
          <w:trHeight w:val="253"/>
          <w:jc w:val="center"/>
        </w:trPr>
        <w:tc>
          <w:tcPr>
            <w:tcW w:w="347" w:type="dxa"/>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4.1.</w:t>
            </w:r>
          </w:p>
        </w:tc>
        <w:tc>
          <w:tcPr>
            <w:tcW w:w="0" w:type="auto"/>
            <w:tcBorders>
              <w:top w:val="single" w:sz="4" w:space="0" w:color="000000"/>
              <w:left w:val="single" w:sz="4" w:space="0" w:color="000000"/>
              <w:bottom w:val="single" w:sz="4" w:space="0" w:color="000000"/>
            </w:tcBorders>
          </w:tcPr>
          <w:p w:rsidR="00F56B88" w:rsidRPr="00F87E7E" w:rsidRDefault="00F56B88" w:rsidP="007F0C8E">
            <w:pPr>
              <w:autoSpaceDE w:val="0"/>
              <w:autoSpaceDN w:val="0"/>
              <w:adjustRightInd w:val="0"/>
              <w:jc w:val="both"/>
              <w:rPr>
                <w:sz w:val="16"/>
                <w:szCs w:val="16"/>
              </w:rPr>
            </w:pPr>
            <w:r w:rsidRPr="00F87E7E">
              <w:rPr>
                <w:sz w:val="16"/>
                <w:szCs w:val="16"/>
              </w:rPr>
              <w:t>Проектирование и строительство детского сада на 40 мест в пос. Шкурлат 3-й.</w:t>
            </w:r>
          </w:p>
        </w:tc>
        <w:tc>
          <w:tcPr>
            <w:tcW w:w="0" w:type="auto"/>
            <w:tcBorders>
              <w:top w:val="single" w:sz="4" w:space="0" w:color="000000"/>
              <w:left w:val="single" w:sz="4" w:space="0" w:color="000000"/>
              <w:bottom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F56B88" w:rsidRPr="00F87E7E" w:rsidRDefault="00F56B88" w:rsidP="007F0C8E">
            <w:pPr>
              <w:pStyle w:val="ConsPlusNormal"/>
              <w:widowControl/>
              <w:snapToGrid w:val="0"/>
              <w:ind w:firstLine="0"/>
              <w:jc w:val="both"/>
              <w:rPr>
                <w:rFonts w:ascii="Times New Roman" w:hAnsi="Times New Roman"/>
                <w:sz w:val="16"/>
                <w:szCs w:val="16"/>
              </w:rPr>
            </w:pPr>
            <w:r w:rsidRPr="00F87E7E">
              <w:rPr>
                <w:rFonts w:ascii="Times New Roman" w:hAnsi="Times New Roman"/>
                <w:sz w:val="16"/>
                <w:szCs w:val="16"/>
              </w:rPr>
              <w:t>Органы государственной власти Воронежской области</w:t>
            </w:r>
          </w:p>
        </w:tc>
      </w:tr>
    </w:tbl>
    <w:p w:rsidR="008C21C1" w:rsidRDefault="008C21C1" w:rsidP="00BF6216">
      <w:pPr>
        <w:jc w:val="both"/>
        <w:rPr>
          <w:sz w:val="18"/>
          <w:szCs w:val="18"/>
        </w:rPr>
      </w:pPr>
    </w:p>
    <w:p w:rsidR="00291D89" w:rsidRPr="00CA147E" w:rsidRDefault="00291D89" w:rsidP="00291D89">
      <w:pPr>
        <w:jc w:val="both"/>
        <w:rPr>
          <w:sz w:val="16"/>
          <w:szCs w:val="16"/>
        </w:rPr>
      </w:pPr>
      <w:r w:rsidRPr="00CA147E">
        <w:rPr>
          <w:sz w:val="16"/>
          <w:szCs w:val="16"/>
        </w:rPr>
        <w:t xml:space="preserve">Места размещения объектов приведены на карте 1(I) </w:t>
      </w:r>
    </w:p>
    <w:p w:rsidR="008C21C1" w:rsidRPr="00CA147E" w:rsidRDefault="008C21C1" w:rsidP="00BF6216">
      <w:pPr>
        <w:jc w:val="both"/>
        <w:rPr>
          <w:sz w:val="16"/>
          <w:szCs w:val="16"/>
        </w:rPr>
      </w:pPr>
    </w:p>
    <w:p w:rsidR="00291D89" w:rsidRPr="00CA147E" w:rsidRDefault="00291D89" w:rsidP="00291D89">
      <w:pPr>
        <w:rPr>
          <w:b/>
          <w:sz w:val="16"/>
          <w:szCs w:val="16"/>
        </w:rPr>
      </w:pPr>
      <w:r w:rsidRPr="00CA147E">
        <w:rPr>
          <w:b/>
          <w:sz w:val="16"/>
          <w:szCs w:val="16"/>
        </w:rPr>
        <w:t xml:space="preserve">3.3.8. Предложения по обеспечению территории сельского поселения объектами массового отдыха жителей поселения, благоустройства и озеленения </w:t>
      </w:r>
    </w:p>
    <w:p w:rsidR="00291D89" w:rsidRPr="00CA147E" w:rsidRDefault="00291D89" w:rsidP="00291D89">
      <w:pPr>
        <w:ind w:left="360"/>
        <w:jc w:val="center"/>
        <w:rPr>
          <w:b/>
          <w:sz w:val="16"/>
          <w:szCs w:val="16"/>
        </w:rPr>
      </w:pPr>
      <w:r w:rsidRPr="00CA147E">
        <w:rPr>
          <w:b/>
          <w:sz w:val="16"/>
          <w:szCs w:val="16"/>
        </w:rPr>
        <w:t>территории сельского поселения.</w:t>
      </w:r>
    </w:p>
    <w:p w:rsidR="00291D89" w:rsidRPr="00CA147E" w:rsidRDefault="00291D89" w:rsidP="00291D89">
      <w:pPr>
        <w:ind w:left="360"/>
        <w:jc w:val="center"/>
        <w:rPr>
          <w:b/>
          <w:sz w:val="16"/>
          <w:szCs w:val="16"/>
        </w:rPr>
      </w:pPr>
    </w:p>
    <w:p w:rsidR="00291D89" w:rsidRPr="00CA147E" w:rsidRDefault="00291D89" w:rsidP="00291D89">
      <w:pPr>
        <w:pStyle w:val="ConsPlusNormal"/>
        <w:widowControl/>
        <w:ind w:firstLine="709"/>
        <w:jc w:val="both"/>
        <w:rPr>
          <w:rFonts w:ascii="Times New Roman" w:hAnsi="Times New Roman"/>
          <w:sz w:val="16"/>
          <w:szCs w:val="16"/>
        </w:rPr>
      </w:pPr>
      <w:r w:rsidRPr="00CA147E">
        <w:rPr>
          <w:rFonts w:ascii="Times New Roman" w:eastAsia="Times New Roman" w:hAnsi="Times New Roman"/>
          <w:spacing w:val="-3"/>
          <w:sz w:val="16"/>
          <w:szCs w:val="16"/>
        </w:rPr>
        <w:t>Согласно ст. 14 Федерального закона №131-ФЗ от 06.10.2003 г.,</w:t>
      </w:r>
      <w:r w:rsidRPr="00CA147E">
        <w:rPr>
          <w:rFonts w:ascii="Times New Roman" w:hAnsi="Times New Roman"/>
          <w:sz w:val="16"/>
          <w:szCs w:val="16"/>
        </w:rPr>
        <w:t xml:space="preserve"> непосредственно к полномочиям  администрации сельского поселения относятся следующие предложения по территориальному планированию: </w:t>
      </w:r>
    </w:p>
    <w:p w:rsidR="00291D89" w:rsidRPr="00CA147E" w:rsidRDefault="00291D89" w:rsidP="00291D89">
      <w:pPr>
        <w:pStyle w:val="ConsPlusNormal"/>
        <w:widowControl/>
        <w:numPr>
          <w:ilvl w:val="0"/>
          <w:numId w:val="15"/>
        </w:numPr>
        <w:tabs>
          <w:tab w:val="clear" w:pos="720"/>
          <w:tab w:val="num" w:pos="0"/>
          <w:tab w:val="left" w:pos="7150"/>
          <w:tab w:val="left" w:pos="7510"/>
          <w:tab w:val="left" w:pos="7890"/>
          <w:tab w:val="left" w:pos="7903"/>
          <w:tab w:val="left" w:pos="7953"/>
        </w:tabs>
        <w:ind w:left="715" w:firstLine="0"/>
        <w:jc w:val="both"/>
        <w:rPr>
          <w:rFonts w:ascii="Times New Roman" w:hAnsi="Times New Roman"/>
          <w:i/>
          <w:sz w:val="16"/>
          <w:szCs w:val="16"/>
        </w:rPr>
      </w:pPr>
      <w:r w:rsidRPr="00CA147E">
        <w:rPr>
          <w:rFonts w:ascii="Times New Roman" w:hAnsi="Times New Roman"/>
          <w:i/>
          <w:sz w:val="16"/>
          <w:szCs w:val="16"/>
        </w:rPr>
        <w:t xml:space="preserve">создание условий для массового отдыха жителей поселения и </w:t>
      </w:r>
      <w:r w:rsidRPr="00CA147E">
        <w:rPr>
          <w:rFonts w:ascii="Times New Roman" w:hAnsi="Times New Roman"/>
          <w:i/>
          <w:sz w:val="16"/>
          <w:szCs w:val="16"/>
        </w:rPr>
        <w:lastRenderedPageBreak/>
        <w:t>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291D89" w:rsidRPr="00CA147E" w:rsidRDefault="00291D89" w:rsidP="00291D89">
      <w:pPr>
        <w:pStyle w:val="ConsPlusNormal"/>
        <w:widowControl/>
        <w:numPr>
          <w:ilvl w:val="0"/>
          <w:numId w:val="15"/>
        </w:numPr>
        <w:tabs>
          <w:tab w:val="clear" w:pos="720"/>
          <w:tab w:val="num" w:pos="0"/>
          <w:tab w:val="left" w:pos="7150"/>
          <w:tab w:val="left" w:pos="7510"/>
          <w:tab w:val="left" w:pos="7890"/>
          <w:tab w:val="left" w:pos="7903"/>
          <w:tab w:val="left" w:pos="7953"/>
        </w:tabs>
        <w:ind w:left="715" w:firstLine="0"/>
        <w:jc w:val="both"/>
        <w:rPr>
          <w:rFonts w:ascii="Times New Roman" w:hAnsi="Times New Roman"/>
          <w:i/>
          <w:sz w:val="16"/>
          <w:szCs w:val="16"/>
        </w:rPr>
      </w:pPr>
      <w:r w:rsidRPr="00CA147E">
        <w:rPr>
          <w:rFonts w:ascii="Times New Roman" w:hAnsi="Times New Roman"/>
          <w:i/>
          <w:sz w:val="16"/>
          <w:szCs w:val="16"/>
        </w:rPr>
        <w:t>осуществление мероприятий по обеспечению безопасности людей на водных объектах;</w:t>
      </w:r>
    </w:p>
    <w:p w:rsidR="00291D89" w:rsidRPr="00CA147E" w:rsidRDefault="00291D89" w:rsidP="00291D89">
      <w:pPr>
        <w:pStyle w:val="ConsPlusNormal"/>
        <w:widowControl/>
        <w:numPr>
          <w:ilvl w:val="0"/>
          <w:numId w:val="15"/>
        </w:numPr>
        <w:tabs>
          <w:tab w:val="clear" w:pos="720"/>
          <w:tab w:val="num" w:pos="0"/>
          <w:tab w:val="left" w:pos="7150"/>
          <w:tab w:val="left" w:pos="7510"/>
          <w:tab w:val="left" w:pos="7890"/>
          <w:tab w:val="left" w:pos="7903"/>
          <w:tab w:val="left" w:pos="7953"/>
        </w:tabs>
        <w:ind w:left="715" w:firstLine="0"/>
        <w:jc w:val="both"/>
        <w:rPr>
          <w:rFonts w:ascii="Times New Roman" w:hAnsi="Times New Roman"/>
          <w:i/>
          <w:sz w:val="16"/>
          <w:szCs w:val="16"/>
        </w:rPr>
      </w:pPr>
      <w:r w:rsidRPr="00CA147E">
        <w:rPr>
          <w:rFonts w:ascii="Times New Roman" w:hAnsi="Times New Roman"/>
          <w:i/>
          <w:sz w:val="16"/>
          <w:szCs w:val="16"/>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291D89" w:rsidRPr="00CA147E" w:rsidRDefault="00291D89" w:rsidP="00291D89">
      <w:pPr>
        <w:ind w:left="360"/>
        <w:jc w:val="center"/>
        <w:rPr>
          <w:b/>
          <w:sz w:val="16"/>
          <w:szCs w:val="16"/>
        </w:rPr>
      </w:pPr>
    </w:p>
    <w:p w:rsidR="00291D89" w:rsidRPr="00CA147E" w:rsidRDefault="00291D89" w:rsidP="00291D89">
      <w:pPr>
        <w:ind w:firstLine="720"/>
        <w:jc w:val="both"/>
        <w:rPr>
          <w:iCs/>
          <w:spacing w:val="-3"/>
          <w:kern w:val="1"/>
          <w:sz w:val="16"/>
          <w:szCs w:val="16"/>
          <w:shd w:val="clear" w:color="auto" w:fill="FFFFFF"/>
        </w:rPr>
      </w:pPr>
      <w:r w:rsidRPr="00CA147E">
        <w:rPr>
          <w:iCs/>
          <w:spacing w:val="-3"/>
          <w:kern w:val="1"/>
          <w:sz w:val="16"/>
          <w:szCs w:val="16"/>
          <w:shd w:val="clear" w:color="auto" w:fill="FFFFFF"/>
        </w:rPr>
        <w:t>В настоящее время в пойме Дона на прилегающих к селу Русская Буйловка территориях сложились следующие площадки массового отдыха:</w:t>
      </w:r>
    </w:p>
    <w:p w:rsidR="00291D89" w:rsidRPr="00CA147E" w:rsidRDefault="00291D89" w:rsidP="00291D89">
      <w:pPr>
        <w:widowControl w:val="0"/>
        <w:numPr>
          <w:ilvl w:val="0"/>
          <w:numId w:val="22"/>
        </w:numPr>
        <w:tabs>
          <w:tab w:val="clear" w:pos="360"/>
          <w:tab w:val="num" w:pos="1134"/>
          <w:tab w:val="left" w:pos="3600"/>
        </w:tabs>
        <w:suppressAutoHyphens/>
        <w:ind w:left="1134"/>
        <w:jc w:val="both"/>
        <w:rPr>
          <w:iCs/>
          <w:spacing w:val="-3"/>
          <w:kern w:val="1"/>
          <w:sz w:val="16"/>
          <w:szCs w:val="16"/>
          <w:shd w:val="clear" w:color="auto" w:fill="FFFFFF"/>
        </w:rPr>
      </w:pPr>
      <w:r w:rsidRPr="00CA147E">
        <w:rPr>
          <w:iCs/>
          <w:spacing w:val="-3"/>
          <w:kern w:val="1"/>
          <w:sz w:val="16"/>
          <w:szCs w:val="16"/>
          <w:shd w:val="clear" w:color="auto" w:fill="FFFFFF"/>
        </w:rPr>
        <w:t xml:space="preserve">зона отдыха близ озера Камень, включающая площадку для проведения культурно-массовых мероприятий,  массового отдыха населения, пляж; </w:t>
      </w:r>
    </w:p>
    <w:p w:rsidR="00291D89" w:rsidRPr="00CA147E" w:rsidRDefault="00291D89" w:rsidP="00291D89">
      <w:pPr>
        <w:widowControl w:val="0"/>
        <w:numPr>
          <w:ilvl w:val="0"/>
          <w:numId w:val="22"/>
        </w:numPr>
        <w:tabs>
          <w:tab w:val="clear" w:pos="360"/>
          <w:tab w:val="num" w:pos="1134"/>
          <w:tab w:val="left" w:pos="3600"/>
        </w:tabs>
        <w:suppressAutoHyphens/>
        <w:ind w:left="1134"/>
        <w:jc w:val="both"/>
        <w:rPr>
          <w:iCs/>
          <w:spacing w:val="-3"/>
          <w:kern w:val="1"/>
          <w:sz w:val="16"/>
          <w:szCs w:val="16"/>
          <w:shd w:val="clear" w:color="auto" w:fill="FFFFFF"/>
        </w:rPr>
      </w:pPr>
      <w:r w:rsidRPr="00CA147E">
        <w:rPr>
          <w:iCs/>
          <w:spacing w:val="-3"/>
          <w:kern w:val="1"/>
          <w:sz w:val="16"/>
          <w:szCs w:val="16"/>
          <w:shd w:val="clear" w:color="auto" w:fill="FFFFFF"/>
        </w:rPr>
        <w:t>пляж на берегу озера Горшково;</w:t>
      </w:r>
    </w:p>
    <w:p w:rsidR="00291D89" w:rsidRPr="00CA147E" w:rsidRDefault="00291D89" w:rsidP="00291D89">
      <w:pPr>
        <w:widowControl w:val="0"/>
        <w:numPr>
          <w:ilvl w:val="0"/>
          <w:numId w:val="22"/>
        </w:numPr>
        <w:tabs>
          <w:tab w:val="clear" w:pos="360"/>
          <w:tab w:val="num" w:pos="1134"/>
          <w:tab w:val="left" w:pos="3600"/>
        </w:tabs>
        <w:suppressAutoHyphens/>
        <w:ind w:left="1134"/>
        <w:jc w:val="both"/>
        <w:rPr>
          <w:iCs/>
          <w:spacing w:val="-3"/>
          <w:kern w:val="1"/>
          <w:sz w:val="16"/>
          <w:szCs w:val="16"/>
          <w:shd w:val="clear" w:color="auto" w:fill="FFFFFF"/>
        </w:rPr>
      </w:pPr>
      <w:r w:rsidRPr="00CA147E">
        <w:rPr>
          <w:iCs/>
          <w:spacing w:val="-3"/>
          <w:kern w:val="1"/>
          <w:sz w:val="16"/>
          <w:szCs w:val="16"/>
          <w:shd w:val="clear" w:color="auto" w:fill="FFFFFF"/>
        </w:rPr>
        <w:t>пляж на берегу озера Зимовье;</w:t>
      </w:r>
    </w:p>
    <w:p w:rsidR="00291D89" w:rsidRPr="00CA147E" w:rsidRDefault="00291D89" w:rsidP="00291D89">
      <w:pPr>
        <w:widowControl w:val="0"/>
        <w:numPr>
          <w:ilvl w:val="0"/>
          <w:numId w:val="22"/>
        </w:numPr>
        <w:tabs>
          <w:tab w:val="clear" w:pos="360"/>
          <w:tab w:val="num" w:pos="1134"/>
          <w:tab w:val="left" w:pos="3600"/>
        </w:tabs>
        <w:suppressAutoHyphens/>
        <w:ind w:left="1134"/>
        <w:jc w:val="both"/>
        <w:rPr>
          <w:iCs/>
          <w:spacing w:val="-3"/>
          <w:kern w:val="1"/>
          <w:sz w:val="16"/>
          <w:szCs w:val="16"/>
          <w:shd w:val="clear" w:color="auto" w:fill="FFFFFF"/>
        </w:rPr>
      </w:pPr>
      <w:r w:rsidRPr="00CA147E">
        <w:rPr>
          <w:iCs/>
          <w:spacing w:val="-3"/>
          <w:kern w:val="1"/>
          <w:sz w:val="16"/>
          <w:szCs w:val="16"/>
          <w:shd w:val="clear" w:color="auto" w:fill="FFFFFF"/>
        </w:rPr>
        <w:t>пляж на берегу озера Ильмень.</w:t>
      </w:r>
    </w:p>
    <w:p w:rsidR="00291D89" w:rsidRPr="00CA147E" w:rsidRDefault="00291D89" w:rsidP="00291D89">
      <w:pPr>
        <w:ind w:firstLine="709"/>
        <w:jc w:val="both"/>
        <w:rPr>
          <w:iCs/>
          <w:spacing w:val="-3"/>
          <w:kern w:val="1"/>
          <w:sz w:val="16"/>
          <w:szCs w:val="16"/>
          <w:shd w:val="clear" w:color="auto" w:fill="FFFFFF"/>
        </w:rPr>
      </w:pPr>
      <w:r w:rsidRPr="00CA147E">
        <w:rPr>
          <w:iCs/>
          <w:spacing w:val="-3"/>
          <w:kern w:val="1"/>
          <w:sz w:val="16"/>
          <w:szCs w:val="16"/>
          <w:shd w:val="clear" w:color="auto" w:fill="FFFFFF"/>
        </w:rPr>
        <w:t>На территории села Русская Буйловка планируется устройство парков площадью 2 га по ул. Ленина перед школой и больницей, и площадью 1,3 га у дома культуры.</w:t>
      </w:r>
    </w:p>
    <w:p w:rsidR="00291D89" w:rsidRPr="00CA147E" w:rsidRDefault="00291D89" w:rsidP="00291D89">
      <w:pPr>
        <w:ind w:firstLine="709"/>
        <w:jc w:val="both"/>
        <w:rPr>
          <w:sz w:val="16"/>
          <w:szCs w:val="16"/>
        </w:rPr>
      </w:pPr>
      <w:r w:rsidRPr="00CA147E">
        <w:rPr>
          <w:sz w:val="16"/>
          <w:szCs w:val="16"/>
        </w:rPr>
        <w:t>Генеральным планом предлагается благоустройство территорий массового отдыха у воды.</w:t>
      </w:r>
    </w:p>
    <w:p w:rsidR="00291D89" w:rsidRPr="00CA147E" w:rsidRDefault="00291D89" w:rsidP="00291D89">
      <w:pPr>
        <w:ind w:firstLine="720"/>
        <w:jc w:val="both"/>
        <w:rPr>
          <w:iCs/>
          <w:spacing w:val="-3"/>
          <w:kern w:val="1"/>
          <w:sz w:val="16"/>
          <w:szCs w:val="16"/>
          <w:shd w:val="clear" w:color="auto" w:fill="FFFFFF"/>
          <w:lang w:eastAsia="ar-SA"/>
        </w:rPr>
      </w:pPr>
      <w:r w:rsidRPr="00CA147E">
        <w:rPr>
          <w:iCs/>
          <w:spacing w:val="-3"/>
          <w:kern w:val="1"/>
          <w:sz w:val="16"/>
          <w:szCs w:val="16"/>
          <w:shd w:val="clear" w:color="auto" w:fill="FFFFFF"/>
          <w:lang w:eastAsia="ar-SA"/>
        </w:rPr>
        <w:t>Территория населенных пунктов Русско-Буйловского сельского поселения хорошо озеленена, в основном, за счет приусадебных участков и прилегающих лесов. Поселок Шкурлат 3-й находится в степной части сельского поселения, на границе промзоны, и требует дополнительных мероприятий по озеленению и благоустройству территории.</w:t>
      </w:r>
    </w:p>
    <w:p w:rsidR="00291D89" w:rsidRPr="00CA147E" w:rsidRDefault="00291D89" w:rsidP="00291D89">
      <w:pPr>
        <w:ind w:firstLine="720"/>
        <w:jc w:val="both"/>
        <w:rPr>
          <w:iCs/>
          <w:spacing w:val="-3"/>
          <w:kern w:val="1"/>
          <w:sz w:val="16"/>
          <w:szCs w:val="16"/>
          <w:shd w:val="clear" w:color="auto" w:fill="FFFFFF"/>
        </w:rPr>
      </w:pPr>
      <w:r w:rsidRPr="00CA147E">
        <w:rPr>
          <w:iCs/>
          <w:spacing w:val="-3"/>
          <w:kern w:val="1"/>
          <w:sz w:val="16"/>
          <w:szCs w:val="16"/>
          <w:shd w:val="clear" w:color="auto" w:fill="FFFFFF"/>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291D89" w:rsidRPr="00CA147E" w:rsidRDefault="00291D89" w:rsidP="00291D89">
      <w:pPr>
        <w:ind w:left="360"/>
        <w:jc w:val="center"/>
        <w:rPr>
          <w:b/>
          <w:sz w:val="16"/>
          <w:szCs w:val="16"/>
        </w:rPr>
      </w:pPr>
    </w:p>
    <w:p w:rsidR="00291D89" w:rsidRPr="00CA147E" w:rsidRDefault="00291D89" w:rsidP="00291D89">
      <w:pPr>
        <w:ind w:left="360"/>
        <w:jc w:val="center"/>
        <w:rPr>
          <w:b/>
          <w:i/>
          <w:sz w:val="16"/>
          <w:szCs w:val="16"/>
        </w:rPr>
      </w:pPr>
      <w:r w:rsidRPr="00CA147E">
        <w:rPr>
          <w:rFonts w:eastAsia="Arial Unicode MS"/>
          <w:b/>
          <w:bCs/>
          <w:i/>
          <w:iCs/>
          <w:spacing w:val="-10"/>
          <w:kern w:val="1"/>
          <w:sz w:val="16"/>
          <w:szCs w:val="16"/>
        </w:rPr>
        <w:t>Перечень мероприятий по территориальному планированию и этапы их реализации по разделу</w:t>
      </w:r>
      <w:r w:rsidRPr="00CA147E">
        <w:rPr>
          <w:b/>
          <w:i/>
          <w:sz w:val="16"/>
          <w:szCs w:val="16"/>
        </w:rPr>
        <w:t xml:space="preserve"> обеспечения территории сельского поселения объектами массового отдыха жителей поселения, благоустройства и озеленения территории сельского поселения. </w:t>
      </w:r>
    </w:p>
    <w:p w:rsidR="008C21C1" w:rsidRPr="00CA147E" w:rsidRDefault="008C21C1" w:rsidP="00BF6216">
      <w:pPr>
        <w:jc w:val="both"/>
        <w:rPr>
          <w:sz w:val="16"/>
          <w:szCs w:val="16"/>
        </w:rPr>
      </w:pPr>
    </w:p>
    <w:p w:rsidR="008C21C1" w:rsidRPr="00CA147E" w:rsidRDefault="008C21C1" w:rsidP="00BF6216">
      <w:pPr>
        <w:jc w:val="both"/>
        <w:rPr>
          <w:sz w:val="16"/>
          <w:szCs w:val="16"/>
        </w:rPr>
      </w:pPr>
    </w:p>
    <w:p w:rsidR="008C21C1" w:rsidRPr="00CA147E" w:rsidRDefault="008C21C1" w:rsidP="00BF6216">
      <w:pPr>
        <w:jc w:val="both"/>
        <w:rPr>
          <w:sz w:val="16"/>
          <w:szCs w:val="16"/>
        </w:rPr>
      </w:pPr>
    </w:p>
    <w:tbl>
      <w:tblPr>
        <w:tblW w:w="0" w:type="auto"/>
        <w:jc w:val="center"/>
        <w:tblInd w:w="459" w:type="dxa"/>
        <w:tblLook w:val="0000"/>
      </w:tblPr>
      <w:tblGrid>
        <w:gridCol w:w="459"/>
        <w:gridCol w:w="2092"/>
        <w:gridCol w:w="1070"/>
        <w:gridCol w:w="1380"/>
      </w:tblGrid>
      <w:tr w:rsidR="00291D89" w:rsidRPr="00CA147E" w:rsidTr="00291D89">
        <w:trPr>
          <w:trHeight w:val="253"/>
          <w:jc w:val="center"/>
        </w:trPr>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 xml:space="preserve">№ пп </w:t>
            </w:r>
          </w:p>
        </w:tc>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 xml:space="preserve">Наименование мероприятия </w:t>
            </w:r>
          </w:p>
        </w:tc>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bCs/>
                <w:sz w:val="16"/>
                <w:szCs w:val="16"/>
              </w:rPr>
            </w:pPr>
            <w:r w:rsidRPr="00CA147E">
              <w:rPr>
                <w:rFonts w:ascii="Times New Roman" w:hAnsi="Times New Roman"/>
                <w:b/>
                <w:bCs/>
                <w:sz w:val="16"/>
                <w:szCs w:val="16"/>
              </w:rPr>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Исполнитель</w:t>
            </w:r>
          </w:p>
        </w:tc>
      </w:tr>
      <w:tr w:rsidR="00291D89" w:rsidRPr="00CA147E" w:rsidTr="00291D89">
        <w:trPr>
          <w:trHeight w:val="253"/>
          <w:jc w:val="center"/>
        </w:trPr>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1.</w:t>
            </w:r>
          </w:p>
        </w:tc>
        <w:tc>
          <w:tcPr>
            <w:tcW w:w="0" w:type="auto"/>
            <w:gridSpan w:val="3"/>
            <w:tcBorders>
              <w:top w:val="single" w:sz="4" w:space="0" w:color="000000"/>
              <w:left w:val="single" w:sz="4" w:space="0" w:color="000000"/>
              <w:bottom w:val="single" w:sz="4" w:space="0" w:color="000000"/>
              <w:right w:val="single" w:sz="4" w:space="0" w:color="000000"/>
            </w:tcBorders>
          </w:tcPr>
          <w:p w:rsidR="00291D89" w:rsidRPr="00CA147E" w:rsidRDefault="00291D89" w:rsidP="007F0C8E">
            <w:pPr>
              <w:pStyle w:val="ConsPlusNormal"/>
              <w:widowControl/>
              <w:snapToGrid w:val="0"/>
              <w:ind w:firstLine="0"/>
              <w:rPr>
                <w:rFonts w:ascii="Times New Roman" w:hAnsi="Times New Roman"/>
                <w:b/>
                <w:sz w:val="16"/>
                <w:szCs w:val="16"/>
              </w:rPr>
            </w:pPr>
            <w:r w:rsidRPr="00CA147E">
              <w:rPr>
                <w:rFonts w:ascii="Times New Roman" w:hAnsi="Times New Roman"/>
                <w:b/>
                <w:sz w:val="16"/>
                <w:szCs w:val="16"/>
              </w:rPr>
              <w:t>Благоустройство территорий населенных пунктов и зоны отдыха</w:t>
            </w:r>
          </w:p>
        </w:tc>
      </w:tr>
      <w:tr w:rsidR="00291D89" w:rsidRPr="00CA147E" w:rsidTr="00291D89">
        <w:trPr>
          <w:trHeight w:val="351"/>
          <w:jc w:val="center"/>
        </w:trPr>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1.1.</w:t>
            </w:r>
          </w:p>
        </w:tc>
        <w:tc>
          <w:tcPr>
            <w:tcW w:w="0" w:type="auto"/>
            <w:tcBorders>
              <w:top w:val="single" w:sz="4" w:space="0" w:color="000000"/>
              <w:left w:val="single" w:sz="4" w:space="0" w:color="000000"/>
              <w:bottom w:val="single" w:sz="4" w:space="0" w:color="000000"/>
            </w:tcBorders>
          </w:tcPr>
          <w:p w:rsidR="00291D89" w:rsidRPr="00CA147E" w:rsidRDefault="00291D89" w:rsidP="007F0C8E">
            <w:pPr>
              <w:snapToGrid w:val="0"/>
              <w:rPr>
                <w:b/>
                <w:bCs/>
                <w:iCs/>
                <w:spacing w:val="-3"/>
                <w:sz w:val="16"/>
                <w:szCs w:val="16"/>
                <w:shd w:val="clear" w:color="auto" w:fill="FFFFFF"/>
              </w:rPr>
            </w:pPr>
            <w:r w:rsidRPr="00CA147E">
              <w:rPr>
                <w:iCs/>
                <w:spacing w:val="-3"/>
                <w:sz w:val="16"/>
                <w:szCs w:val="16"/>
                <w:shd w:val="clear" w:color="auto" w:fill="FFFFFF"/>
              </w:rPr>
              <w:t>с</w:t>
            </w:r>
            <w:r w:rsidRPr="00CA147E">
              <w:rPr>
                <w:b/>
                <w:bCs/>
                <w:iCs/>
                <w:spacing w:val="-3"/>
                <w:sz w:val="16"/>
                <w:szCs w:val="16"/>
                <w:shd w:val="clear" w:color="auto" w:fill="FFFFFF"/>
              </w:rPr>
              <w:t>.Русская Буйловка</w:t>
            </w:r>
          </w:p>
          <w:p w:rsidR="00291D89" w:rsidRPr="00CA147E" w:rsidRDefault="00291D89" w:rsidP="007F0C8E">
            <w:pPr>
              <w:rPr>
                <w:sz w:val="16"/>
                <w:szCs w:val="16"/>
              </w:rPr>
            </w:pPr>
            <w:r w:rsidRPr="00CA147E">
              <w:rPr>
                <w:sz w:val="16"/>
                <w:szCs w:val="16"/>
              </w:rPr>
              <w:t>Благоустройство рекреационной зоны «Буил-Камень» у села Русская Буйловка:</w:t>
            </w:r>
          </w:p>
          <w:p w:rsidR="00291D89" w:rsidRPr="00CA147E" w:rsidRDefault="00291D89" w:rsidP="007F0C8E">
            <w:pPr>
              <w:rPr>
                <w:iCs/>
                <w:spacing w:val="-3"/>
                <w:sz w:val="16"/>
                <w:szCs w:val="16"/>
                <w:shd w:val="clear" w:color="auto" w:fill="FFFFFF"/>
              </w:rPr>
            </w:pPr>
            <w:r w:rsidRPr="00CA147E">
              <w:rPr>
                <w:iCs/>
                <w:spacing w:val="-3"/>
                <w:sz w:val="16"/>
                <w:szCs w:val="16"/>
                <w:shd w:val="clear" w:color="auto" w:fill="FFFFFF"/>
              </w:rPr>
              <w:t>- благоустройство площадки для проведения культурно-массовых мероприятий</w:t>
            </w:r>
          </w:p>
          <w:p w:rsidR="00291D89" w:rsidRPr="00CA147E" w:rsidRDefault="00291D89" w:rsidP="007F0C8E">
            <w:pPr>
              <w:rPr>
                <w:iCs/>
                <w:spacing w:val="-3"/>
                <w:sz w:val="16"/>
                <w:szCs w:val="16"/>
                <w:shd w:val="clear" w:color="auto" w:fill="FFFFFF"/>
              </w:rPr>
            </w:pPr>
            <w:r w:rsidRPr="00CA147E">
              <w:rPr>
                <w:iCs/>
                <w:spacing w:val="-3"/>
                <w:sz w:val="16"/>
                <w:szCs w:val="16"/>
                <w:shd w:val="clear" w:color="auto" w:fill="FFFFFF"/>
              </w:rPr>
              <w:t>- благоустройство зон отдыха и пляжей (не менее 0,56 га общей площади) на пойменных озерах у села Русская Буйловка</w:t>
            </w:r>
          </w:p>
          <w:p w:rsidR="00291D89" w:rsidRPr="00CA147E" w:rsidRDefault="00291D89" w:rsidP="007F0C8E">
            <w:pPr>
              <w:rPr>
                <w:iCs/>
                <w:spacing w:val="-3"/>
                <w:sz w:val="16"/>
                <w:szCs w:val="16"/>
                <w:shd w:val="clear" w:color="auto" w:fill="FFFFFF"/>
              </w:rPr>
            </w:pPr>
            <w:r w:rsidRPr="00CA147E">
              <w:rPr>
                <w:iCs/>
                <w:spacing w:val="-3"/>
                <w:sz w:val="16"/>
                <w:szCs w:val="16"/>
                <w:shd w:val="clear" w:color="auto" w:fill="FFFFFF"/>
              </w:rPr>
              <w:t>- благоустройство и устройство парка площадью 2 га в селе Русская Буйловка по ул. Ленина перед школой и больницей.</w:t>
            </w:r>
          </w:p>
          <w:p w:rsidR="00291D89" w:rsidRPr="00CA147E" w:rsidRDefault="00291D89" w:rsidP="007F0C8E">
            <w:pPr>
              <w:rPr>
                <w:iCs/>
                <w:spacing w:val="-3"/>
                <w:sz w:val="16"/>
                <w:szCs w:val="16"/>
                <w:shd w:val="clear" w:color="auto" w:fill="FFFFFF"/>
              </w:rPr>
            </w:pPr>
            <w:r w:rsidRPr="00CA147E">
              <w:rPr>
                <w:iCs/>
                <w:spacing w:val="-3"/>
                <w:sz w:val="16"/>
                <w:szCs w:val="16"/>
                <w:shd w:val="clear" w:color="auto" w:fill="FFFFFF"/>
              </w:rPr>
              <w:t>- благоустройство и устройство парка площадью 1,3 га в селе Русская Буйловка у дома культуры.</w:t>
            </w:r>
          </w:p>
          <w:p w:rsidR="00291D89" w:rsidRPr="00CA147E" w:rsidRDefault="00291D89" w:rsidP="007F0C8E">
            <w:pPr>
              <w:rPr>
                <w:iCs/>
                <w:spacing w:val="-3"/>
                <w:sz w:val="16"/>
                <w:szCs w:val="16"/>
                <w:shd w:val="clear" w:color="auto" w:fill="FFFFFF"/>
              </w:rPr>
            </w:pPr>
            <w:r w:rsidRPr="00CA147E">
              <w:rPr>
                <w:iCs/>
                <w:spacing w:val="-3"/>
                <w:sz w:val="16"/>
                <w:szCs w:val="16"/>
                <w:shd w:val="clear" w:color="auto" w:fill="FFFFFF"/>
              </w:rPr>
              <w:t>- устройство детских игровых площадок</w:t>
            </w:r>
            <w:r w:rsidRPr="00CA147E">
              <w:rPr>
                <w:b/>
                <w:bCs/>
                <w:iCs/>
                <w:spacing w:val="-3"/>
                <w:sz w:val="16"/>
                <w:szCs w:val="16"/>
                <w:shd w:val="clear" w:color="auto" w:fill="FFFFFF"/>
              </w:rPr>
              <w:t xml:space="preserve"> </w:t>
            </w:r>
            <w:r w:rsidRPr="00CA147E">
              <w:rPr>
                <w:iCs/>
                <w:spacing w:val="-3"/>
                <w:sz w:val="16"/>
                <w:szCs w:val="16"/>
                <w:shd w:val="clear" w:color="auto" w:fill="FFFFFF"/>
              </w:rPr>
              <w:t>внутри жилых кварталов</w:t>
            </w:r>
          </w:p>
          <w:p w:rsidR="00291D89" w:rsidRPr="00CA147E" w:rsidRDefault="00291D89" w:rsidP="007F0C8E">
            <w:pPr>
              <w:rPr>
                <w:iCs/>
                <w:spacing w:val="-10"/>
                <w:sz w:val="16"/>
                <w:szCs w:val="16"/>
                <w:shd w:val="clear" w:color="auto" w:fill="FFFFFF"/>
              </w:rPr>
            </w:pPr>
            <w:r w:rsidRPr="00CA147E">
              <w:rPr>
                <w:iCs/>
                <w:spacing w:val="-3"/>
                <w:sz w:val="16"/>
                <w:szCs w:val="16"/>
                <w:shd w:val="clear" w:color="auto" w:fill="FFFFFF"/>
              </w:rPr>
              <w:t xml:space="preserve">- устройство </w:t>
            </w:r>
            <w:r w:rsidRPr="00CA147E">
              <w:rPr>
                <w:iCs/>
                <w:spacing w:val="-10"/>
                <w:sz w:val="16"/>
                <w:szCs w:val="16"/>
                <w:shd w:val="clear" w:color="auto" w:fill="FFFFFF"/>
              </w:rPr>
              <w:t xml:space="preserve"> пешеходных тротуаров</w:t>
            </w:r>
          </w:p>
        </w:tc>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2012- 2020 гг.</w:t>
            </w:r>
          </w:p>
        </w:tc>
        <w:tc>
          <w:tcPr>
            <w:tcW w:w="0" w:type="auto"/>
            <w:tcBorders>
              <w:top w:val="single" w:sz="4" w:space="0" w:color="000000"/>
              <w:left w:val="single" w:sz="4" w:space="0" w:color="000000"/>
              <w:bottom w:val="single" w:sz="4" w:space="0" w:color="000000"/>
              <w:right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Администрация СП</w:t>
            </w:r>
          </w:p>
          <w:p w:rsidR="00291D89" w:rsidRPr="00CA147E" w:rsidRDefault="00291D89" w:rsidP="007F0C8E">
            <w:pPr>
              <w:pStyle w:val="ConsPlusNormal"/>
              <w:widowControl/>
              <w:snapToGrid w:val="0"/>
              <w:ind w:firstLine="0"/>
              <w:jc w:val="both"/>
              <w:rPr>
                <w:rFonts w:ascii="Times New Roman" w:hAnsi="Times New Roman"/>
                <w:sz w:val="16"/>
                <w:szCs w:val="16"/>
              </w:rPr>
            </w:pPr>
          </w:p>
        </w:tc>
      </w:tr>
      <w:tr w:rsidR="00291D89" w:rsidRPr="00CA147E" w:rsidTr="00291D89">
        <w:trPr>
          <w:trHeight w:val="351"/>
          <w:jc w:val="center"/>
        </w:trPr>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1.2.</w:t>
            </w:r>
          </w:p>
        </w:tc>
        <w:tc>
          <w:tcPr>
            <w:tcW w:w="0" w:type="auto"/>
            <w:tcBorders>
              <w:top w:val="single" w:sz="4" w:space="0" w:color="000000"/>
              <w:left w:val="single" w:sz="4" w:space="0" w:color="000000"/>
              <w:bottom w:val="single" w:sz="4" w:space="0" w:color="000000"/>
            </w:tcBorders>
          </w:tcPr>
          <w:p w:rsidR="00291D89" w:rsidRPr="00CA147E" w:rsidRDefault="00291D89" w:rsidP="007F0C8E">
            <w:pPr>
              <w:tabs>
                <w:tab w:val="left" w:pos="700"/>
              </w:tabs>
              <w:snapToGrid w:val="0"/>
              <w:rPr>
                <w:b/>
                <w:bCs/>
                <w:iCs/>
                <w:spacing w:val="-3"/>
                <w:sz w:val="16"/>
                <w:szCs w:val="16"/>
                <w:shd w:val="clear" w:color="auto" w:fill="FFFFFF"/>
              </w:rPr>
            </w:pPr>
            <w:r w:rsidRPr="00CA147E">
              <w:rPr>
                <w:b/>
                <w:bCs/>
                <w:iCs/>
                <w:spacing w:val="-3"/>
                <w:sz w:val="16"/>
                <w:szCs w:val="16"/>
                <w:shd w:val="clear" w:color="auto" w:fill="FFFFFF"/>
              </w:rPr>
              <w:t xml:space="preserve">Шкурлат 3-й </w:t>
            </w:r>
          </w:p>
          <w:p w:rsidR="00291D89" w:rsidRPr="00CA147E" w:rsidRDefault="00291D89" w:rsidP="007F0C8E">
            <w:pPr>
              <w:tabs>
                <w:tab w:val="left" w:pos="700"/>
              </w:tabs>
              <w:rPr>
                <w:sz w:val="16"/>
                <w:szCs w:val="16"/>
              </w:rPr>
            </w:pPr>
            <w:r w:rsidRPr="00CA147E">
              <w:rPr>
                <w:sz w:val="16"/>
                <w:szCs w:val="16"/>
              </w:rPr>
              <w:t xml:space="preserve">Благоустройство зоны </w:t>
            </w:r>
            <w:r w:rsidRPr="00CA147E">
              <w:rPr>
                <w:sz w:val="16"/>
                <w:szCs w:val="16"/>
              </w:rPr>
              <w:lastRenderedPageBreak/>
              <w:t>отдыха и строительство рыболовно- туристической базы на Свирином пруду.</w:t>
            </w:r>
          </w:p>
          <w:p w:rsidR="00291D89" w:rsidRPr="00CA147E" w:rsidRDefault="00291D89" w:rsidP="007F0C8E">
            <w:pPr>
              <w:tabs>
                <w:tab w:val="left" w:pos="700"/>
              </w:tabs>
              <w:rPr>
                <w:sz w:val="16"/>
                <w:szCs w:val="16"/>
              </w:rPr>
            </w:pPr>
          </w:p>
          <w:p w:rsidR="00291D89" w:rsidRPr="00CA147E" w:rsidRDefault="00291D89" w:rsidP="007F0C8E">
            <w:pPr>
              <w:shd w:val="clear" w:color="auto" w:fill="FFFFFF"/>
              <w:autoSpaceDE w:val="0"/>
              <w:jc w:val="both"/>
              <w:rPr>
                <w:iCs/>
                <w:spacing w:val="-3"/>
                <w:sz w:val="16"/>
                <w:szCs w:val="16"/>
                <w:shd w:val="clear" w:color="auto" w:fill="FFFFFF"/>
              </w:rPr>
            </w:pPr>
            <w:r w:rsidRPr="00CA147E">
              <w:rPr>
                <w:iCs/>
                <w:spacing w:val="-3"/>
                <w:sz w:val="16"/>
                <w:szCs w:val="16"/>
                <w:shd w:val="clear" w:color="auto" w:fill="FFFFFF"/>
              </w:rPr>
              <w:t>- устройство детских игровых площадок</w:t>
            </w:r>
            <w:r w:rsidRPr="00CA147E">
              <w:rPr>
                <w:b/>
                <w:bCs/>
                <w:iCs/>
                <w:spacing w:val="-3"/>
                <w:sz w:val="16"/>
                <w:szCs w:val="16"/>
                <w:shd w:val="clear" w:color="auto" w:fill="FFFFFF"/>
              </w:rPr>
              <w:t xml:space="preserve"> </w:t>
            </w:r>
            <w:r w:rsidRPr="00CA147E">
              <w:rPr>
                <w:iCs/>
                <w:spacing w:val="-3"/>
                <w:sz w:val="16"/>
                <w:szCs w:val="16"/>
                <w:shd w:val="clear" w:color="auto" w:fill="FFFFFF"/>
              </w:rPr>
              <w:t>внутри жилых кварталов</w:t>
            </w:r>
          </w:p>
          <w:p w:rsidR="00291D89" w:rsidRPr="00CA147E" w:rsidRDefault="00291D89" w:rsidP="007F0C8E">
            <w:pPr>
              <w:shd w:val="clear" w:color="auto" w:fill="FFFFFF"/>
              <w:autoSpaceDE w:val="0"/>
              <w:jc w:val="both"/>
              <w:rPr>
                <w:iCs/>
                <w:spacing w:val="-3"/>
                <w:sz w:val="16"/>
                <w:szCs w:val="16"/>
                <w:shd w:val="clear" w:color="auto" w:fill="FFFFFF"/>
              </w:rPr>
            </w:pPr>
          </w:p>
          <w:p w:rsidR="00291D89" w:rsidRPr="00CA147E" w:rsidRDefault="00291D89" w:rsidP="007F0C8E">
            <w:pPr>
              <w:shd w:val="clear" w:color="auto" w:fill="FFFFFF"/>
              <w:autoSpaceDE w:val="0"/>
              <w:jc w:val="both"/>
              <w:rPr>
                <w:iCs/>
                <w:spacing w:val="-3"/>
                <w:sz w:val="16"/>
                <w:szCs w:val="16"/>
                <w:shd w:val="clear" w:color="auto" w:fill="FFFFFF"/>
              </w:rPr>
            </w:pPr>
            <w:r w:rsidRPr="00CA147E">
              <w:rPr>
                <w:iCs/>
                <w:spacing w:val="-3"/>
                <w:sz w:val="16"/>
                <w:szCs w:val="16"/>
                <w:shd w:val="clear" w:color="auto" w:fill="FFFFFF"/>
              </w:rPr>
              <w:t>- устройство  пешеходных тротуаров</w:t>
            </w:r>
          </w:p>
        </w:tc>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2012- 2020 гг.</w:t>
            </w:r>
          </w:p>
        </w:tc>
        <w:tc>
          <w:tcPr>
            <w:tcW w:w="0" w:type="auto"/>
            <w:tcBorders>
              <w:top w:val="single" w:sz="4" w:space="0" w:color="000000"/>
              <w:left w:val="single" w:sz="4" w:space="0" w:color="000000"/>
              <w:bottom w:val="single" w:sz="4" w:space="0" w:color="000000"/>
              <w:right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Администрация СП</w:t>
            </w:r>
          </w:p>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Арендаторы, собственники объектов капитального строительства</w:t>
            </w:r>
          </w:p>
        </w:tc>
      </w:tr>
      <w:tr w:rsidR="00291D89" w:rsidRPr="00CA147E" w:rsidTr="00291D89">
        <w:trPr>
          <w:trHeight w:val="351"/>
          <w:jc w:val="center"/>
        </w:trPr>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1.3.</w:t>
            </w:r>
          </w:p>
        </w:tc>
        <w:tc>
          <w:tcPr>
            <w:tcW w:w="0" w:type="auto"/>
            <w:tcBorders>
              <w:top w:val="single" w:sz="4" w:space="0" w:color="000000"/>
              <w:left w:val="single" w:sz="4" w:space="0" w:color="000000"/>
              <w:bottom w:val="single" w:sz="4" w:space="0" w:color="000000"/>
            </w:tcBorders>
          </w:tcPr>
          <w:p w:rsidR="00291D89" w:rsidRPr="00CA147E" w:rsidRDefault="00291D89" w:rsidP="007F0C8E">
            <w:pPr>
              <w:tabs>
                <w:tab w:val="left" w:pos="700"/>
              </w:tabs>
              <w:snapToGrid w:val="0"/>
              <w:rPr>
                <w:b/>
                <w:bCs/>
                <w:iCs/>
                <w:spacing w:val="-3"/>
                <w:sz w:val="16"/>
                <w:szCs w:val="16"/>
                <w:shd w:val="clear" w:color="auto" w:fill="FFFFFF"/>
              </w:rPr>
            </w:pPr>
            <w:r w:rsidRPr="00CA147E">
              <w:rPr>
                <w:b/>
                <w:bCs/>
                <w:iCs/>
                <w:spacing w:val="-3"/>
                <w:sz w:val="16"/>
                <w:szCs w:val="16"/>
                <w:shd w:val="clear" w:color="auto" w:fill="FFFFFF"/>
              </w:rPr>
              <w:t xml:space="preserve">Варваровка </w:t>
            </w:r>
          </w:p>
          <w:p w:rsidR="00291D89" w:rsidRPr="00CA147E" w:rsidRDefault="00291D89" w:rsidP="007F0C8E">
            <w:pPr>
              <w:shd w:val="clear" w:color="auto" w:fill="FFFFFF"/>
              <w:autoSpaceDE w:val="0"/>
              <w:rPr>
                <w:iCs/>
                <w:spacing w:val="-3"/>
                <w:sz w:val="16"/>
                <w:szCs w:val="16"/>
                <w:shd w:val="clear" w:color="auto" w:fill="FFFFFF"/>
              </w:rPr>
            </w:pPr>
            <w:r w:rsidRPr="00CA147E">
              <w:rPr>
                <w:iCs/>
                <w:spacing w:val="-3"/>
                <w:sz w:val="16"/>
                <w:szCs w:val="16"/>
                <w:shd w:val="clear" w:color="auto" w:fill="FFFFFF"/>
              </w:rPr>
              <w:t>Устройство детских игровых площадок</w:t>
            </w:r>
            <w:r w:rsidRPr="00CA147E">
              <w:rPr>
                <w:b/>
                <w:bCs/>
                <w:iCs/>
                <w:spacing w:val="-3"/>
                <w:sz w:val="16"/>
                <w:szCs w:val="16"/>
                <w:shd w:val="clear" w:color="auto" w:fill="FFFFFF"/>
              </w:rPr>
              <w:t xml:space="preserve"> </w:t>
            </w:r>
            <w:r w:rsidRPr="00CA147E">
              <w:rPr>
                <w:iCs/>
                <w:spacing w:val="-3"/>
                <w:sz w:val="16"/>
                <w:szCs w:val="16"/>
                <w:shd w:val="clear" w:color="auto" w:fill="FFFFFF"/>
              </w:rPr>
              <w:t>внутри жилых кварталов.</w:t>
            </w:r>
          </w:p>
          <w:p w:rsidR="00291D89" w:rsidRPr="00CA147E" w:rsidRDefault="00291D89" w:rsidP="007F0C8E">
            <w:pPr>
              <w:shd w:val="clear" w:color="auto" w:fill="FFFFFF"/>
              <w:autoSpaceDE w:val="0"/>
              <w:rPr>
                <w:iCs/>
                <w:spacing w:val="-3"/>
                <w:sz w:val="16"/>
                <w:szCs w:val="16"/>
                <w:shd w:val="clear" w:color="auto" w:fill="FFFFFF"/>
              </w:rPr>
            </w:pPr>
          </w:p>
          <w:p w:rsidR="00291D89" w:rsidRPr="00CA147E" w:rsidRDefault="00291D89" w:rsidP="007F0C8E">
            <w:pPr>
              <w:shd w:val="clear" w:color="auto" w:fill="FFFFFF"/>
              <w:autoSpaceDE w:val="0"/>
              <w:rPr>
                <w:iCs/>
                <w:spacing w:val="-3"/>
                <w:sz w:val="16"/>
                <w:szCs w:val="16"/>
                <w:shd w:val="clear" w:color="auto" w:fill="FFFFFF"/>
              </w:rPr>
            </w:pPr>
            <w:r w:rsidRPr="00CA147E">
              <w:rPr>
                <w:iCs/>
                <w:spacing w:val="-3"/>
                <w:sz w:val="16"/>
                <w:szCs w:val="16"/>
                <w:shd w:val="clear" w:color="auto" w:fill="FFFFFF"/>
              </w:rPr>
              <w:t>Устройство парков и скверов (5 га)</w:t>
            </w:r>
          </w:p>
          <w:p w:rsidR="00291D89" w:rsidRPr="00CA147E" w:rsidRDefault="00291D89" w:rsidP="007F0C8E">
            <w:pPr>
              <w:shd w:val="clear" w:color="auto" w:fill="FFFFFF"/>
              <w:autoSpaceDE w:val="0"/>
              <w:rPr>
                <w:iCs/>
                <w:spacing w:val="-3"/>
                <w:sz w:val="16"/>
                <w:szCs w:val="16"/>
                <w:shd w:val="clear" w:color="auto" w:fill="FFFFFF"/>
              </w:rPr>
            </w:pPr>
          </w:p>
          <w:p w:rsidR="00291D89" w:rsidRPr="00CA147E" w:rsidRDefault="00291D89" w:rsidP="007F0C8E">
            <w:pPr>
              <w:shd w:val="clear" w:color="auto" w:fill="FFFFFF"/>
              <w:autoSpaceDE w:val="0"/>
              <w:rPr>
                <w:iCs/>
                <w:spacing w:val="-10"/>
                <w:sz w:val="16"/>
                <w:szCs w:val="16"/>
                <w:shd w:val="clear" w:color="auto" w:fill="FFFFFF"/>
              </w:rPr>
            </w:pPr>
            <w:r w:rsidRPr="00CA147E">
              <w:rPr>
                <w:iCs/>
                <w:spacing w:val="-3"/>
                <w:sz w:val="16"/>
                <w:szCs w:val="16"/>
                <w:shd w:val="clear" w:color="auto" w:fill="FFFFFF"/>
              </w:rPr>
              <w:t xml:space="preserve">Устройство </w:t>
            </w:r>
            <w:r w:rsidRPr="00CA147E">
              <w:rPr>
                <w:iCs/>
                <w:spacing w:val="-10"/>
                <w:sz w:val="16"/>
                <w:szCs w:val="16"/>
                <w:shd w:val="clear" w:color="auto" w:fill="FFFFFF"/>
              </w:rPr>
              <w:t xml:space="preserve"> пешеходных тротуаров.  </w:t>
            </w:r>
          </w:p>
        </w:tc>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rPr>
                <w:sz w:val="16"/>
                <w:szCs w:val="16"/>
              </w:rPr>
            </w:pPr>
          </w:p>
          <w:p w:rsidR="00291D89" w:rsidRPr="00CA147E" w:rsidRDefault="00291D89" w:rsidP="007F0C8E">
            <w:pPr>
              <w:rPr>
                <w:sz w:val="16"/>
                <w:szCs w:val="16"/>
              </w:rPr>
            </w:pPr>
            <w:r w:rsidRPr="00CA147E">
              <w:rPr>
                <w:sz w:val="16"/>
                <w:szCs w:val="16"/>
              </w:rPr>
              <w:t>2020</w:t>
            </w:r>
          </w:p>
          <w:p w:rsidR="00291D89" w:rsidRPr="00CA147E" w:rsidRDefault="00291D89" w:rsidP="007F0C8E">
            <w:pPr>
              <w:rPr>
                <w:sz w:val="16"/>
                <w:szCs w:val="16"/>
              </w:rPr>
            </w:pPr>
          </w:p>
          <w:p w:rsidR="00291D89" w:rsidRPr="00CA147E" w:rsidRDefault="00291D89" w:rsidP="007F0C8E">
            <w:pPr>
              <w:rPr>
                <w:sz w:val="16"/>
                <w:szCs w:val="16"/>
              </w:rPr>
            </w:pPr>
            <w:r w:rsidRPr="00CA147E">
              <w:rPr>
                <w:sz w:val="16"/>
                <w:szCs w:val="16"/>
              </w:rPr>
              <w:t>2020</w:t>
            </w:r>
          </w:p>
          <w:p w:rsidR="00291D89" w:rsidRPr="00CA147E" w:rsidRDefault="00291D89" w:rsidP="007F0C8E">
            <w:pPr>
              <w:rPr>
                <w:sz w:val="16"/>
                <w:szCs w:val="16"/>
              </w:rPr>
            </w:pPr>
          </w:p>
          <w:p w:rsidR="00291D89" w:rsidRPr="00CA147E" w:rsidRDefault="00291D89" w:rsidP="007F0C8E">
            <w:pPr>
              <w:rPr>
                <w:sz w:val="16"/>
                <w:szCs w:val="16"/>
              </w:rPr>
            </w:pPr>
            <w:r w:rsidRPr="00CA147E">
              <w:rPr>
                <w:sz w:val="16"/>
                <w:szCs w:val="16"/>
              </w:rPr>
              <w:t>2020</w:t>
            </w:r>
          </w:p>
        </w:tc>
        <w:tc>
          <w:tcPr>
            <w:tcW w:w="0" w:type="auto"/>
            <w:tcBorders>
              <w:top w:val="single" w:sz="4" w:space="0" w:color="000000"/>
              <w:left w:val="single" w:sz="4" w:space="0" w:color="000000"/>
              <w:bottom w:val="single" w:sz="4" w:space="0" w:color="000000"/>
              <w:right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Администрация СП</w:t>
            </w:r>
          </w:p>
          <w:p w:rsidR="00291D89" w:rsidRPr="00CA147E" w:rsidRDefault="00291D89" w:rsidP="007F0C8E">
            <w:pPr>
              <w:pStyle w:val="ConsPlusNormal"/>
              <w:widowControl/>
              <w:snapToGrid w:val="0"/>
              <w:ind w:firstLine="0"/>
              <w:jc w:val="both"/>
              <w:rPr>
                <w:rFonts w:ascii="Times New Roman" w:hAnsi="Times New Roman"/>
                <w:sz w:val="16"/>
                <w:szCs w:val="16"/>
              </w:rPr>
            </w:pPr>
          </w:p>
        </w:tc>
      </w:tr>
      <w:tr w:rsidR="00291D89" w:rsidRPr="00CA147E" w:rsidTr="00291D89">
        <w:trPr>
          <w:trHeight w:val="351"/>
          <w:jc w:val="center"/>
        </w:trPr>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2.</w:t>
            </w:r>
          </w:p>
        </w:tc>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 xml:space="preserve">Благоустройство родников </w:t>
            </w:r>
          </w:p>
        </w:tc>
        <w:tc>
          <w:tcPr>
            <w:tcW w:w="0" w:type="auto"/>
            <w:tcBorders>
              <w:top w:val="single" w:sz="4" w:space="0" w:color="000000"/>
              <w:left w:val="single" w:sz="4" w:space="0" w:color="000000"/>
              <w:bottom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2012-2020 гг.</w:t>
            </w:r>
          </w:p>
        </w:tc>
        <w:tc>
          <w:tcPr>
            <w:tcW w:w="0" w:type="auto"/>
            <w:tcBorders>
              <w:top w:val="single" w:sz="4" w:space="0" w:color="000000"/>
              <w:left w:val="single" w:sz="4" w:space="0" w:color="000000"/>
              <w:bottom w:val="single" w:sz="4" w:space="0" w:color="000000"/>
              <w:right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Администрация СП</w:t>
            </w:r>
          </w:p>
        </w:tc>
      </w:tr>
      <w:tr w:rsidR="00291D89" w:rsidRPr="00CA147E" w:rsidTr="008776C6">
        <w:trPr>
          <w:trHeight w:val="351"/>
          <w:jc w:val="center"/>
        </w:trPr>
        <w:tc>
          <w:tcPr>
            <w:tcW w:w="0" w:type="auto"/>
            <w:tcBorders>
              <w:top w:val="single" w:sz="4" w:space="0" w:color="000000"/>
              <w:left w:val="single" w:sz="4" w:space="0" w:color="000000"/>
              <w:bottom w:val="single" w:sz="4" w:space="0" w:color="auto"/>
            </w:tcBorders>
          </w:tcPr>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b/>
                <w:sz w:val="16"/>
                <w:szCs w:val="16"/>
              </w:rPr>
              <w:t>3.</w:t>
            </w:r>
          </w:p>
        </w:tc>
        <w:tc>
          <w:tcPr>
            <w:tcW w:w="0" w:type="auto"/>
            <w:gridSpan w:val="3"/>
            <w:tcBorders>
              <w:top w:val="single" w:sz="4" w:space="0" w:color="000000"/>
              <w:left w:val="single" w:sz="4" w:space="0" w:color="000000"/>
              <w:bottom w:val="single" w:sz="4" w:space="0" w:color="auto"/>
              <w:right w:val="single" w:sz="4" w:space="0" w:color="000000"/>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b/>
                <w:sz w:val="16"/>
                <w:szCs w:val="16"/>
              </w:rPr>
              <w:t>Озеленение территории объектов образования</w:t>
            </w:r>
          </w:p>
        </w:tc>
      </w:tr>
      <w:tr w:rsidR="00291D89" w:rsidRPr="00CA147E" w:rsidTr="008776C6">
        <w:trPr>
          <w:trHeight w:val="351"/>
          <w:jc w:val="center"/>
        </w:trPr>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3.1.</w:t>
            </w:r>
          </w:p>
        </w:tc>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snapToGrid w:val="0"/>
              <w:rPr>
                <w:b/>
                <w:bCs/>
                <w:iCs/>
                <w:spacing w:val="-3"/>
                <w:sz w:val="16"/>
                <w:szCs w:val="16"/>
                <w:shd w:val="clear" w:color="auto" w:fill="FFFFFF"/>
              </w:rPr>
            </w:pPr>
            <w:r w:rsidRPr="00CA147E">
              <w:rPr>
                <w:iCs/>
                <w:spacing w:val="-3"/>
                <w:sz w:val="16"/>
                <w:szCs w:val="16"/>
                <w:shd w:val="clear" w:color="auto" w:fill="FFFFFF"/>
              </w:rPr>
              <w:t>с</w:t>
            </w:r>
            <w:r w:rsidRPr="00CA147E">
              <w:rPr>
                <w:b/>
                <w:bCs/>
                <w:iCs/>
                <w:spacing w:val="-3"/>
                <w:sz w:val="16"/>
                <w:szCs w:val="16"/>
                <w:shd w:val="clear" w:color="auto" w:fill="FFFFFF"/>
              </w:rPr>
              <w:t>.Русская Буйловка</w:t>
            </w:r>
          </w:p>
          <w:p w:rsidR="00291D89" w:rsidRPr="00CA147E" w:rsidRDefault="00291D89" w:rsidP="007F0C8E">
            <w:pPr>
              <w:pStyle w:val="ConsPlusNormal"/>
              <w:widowControl/>
              <w:snapToGrid w:val="0"/>
              <w:ind w:firstLine="0"/>
              <w:jc w:val="both"/>
              <w:rPr>
                <w:rFonts w:ascii="Times New Roman" w:hAnsi="Times New Roman"/>
                <w:b/>
                <w:sz w:val="16"/>
                <w:szCs w:val="16"/>
              </w:rPr>
            </w:pPr>
            <w:r w:rsidRPr="00CA147E">
              <w:rPr>
                <w:rFonts w:ascii="Times New Roman" w:hAnsi="Times New Roman"/>
                <w:sz w:val="16"/>
                <w:szCs w:val="16"/>
              </w:rPr>
              <w:t>Озеленение реконструируемой школы из расчета не менее 50 % площади ее территории, в соответствии с требованиями СанПиН 2.4.2.2821-10.</w:t>
            </w:r>
          </w:p>
        </w:tc>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2012-2020 гг.</w:t>
            </w:r>
          </w:p>
        </w:tc>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Администрация СП, собственники объектов капитального строительства</w:t>
            </w:r>
          </w:p>
        </w:tc>
      </w:tr>
      <w:tr w:rsidR="00291D89" w:rsidRPr="00CA147E" w:rsidTr="008776C6">
        <w:trPr>
          <w:trHeight w:val="351"/>
          <w:jc w:val="center"/>
        </w:trPr>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3.2.</w:t>
            </w:r>
          </w:p>
        </w:tc>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tabs>
                <w:tab w:val="left" w:pos="700"/>
              </w:tabs>
              <w:snapToGrid w:val="0"/>
              <w:rPr>
                <w:b/>
                <w:bCs/>
                <w:iCs/>
                <w:spacing w:val="-3"/>
                <w:sz w:val="16"/>
                <w:szCs w:val="16"/>
                <w:shd w:val="clear" w:color="auto" w:fill="FFFFFF"/>
              </w:rPr>
            </w:pPr>
            <w:r w:rsidRPr="00CA147E">
              <w:rPr>
                <w:b/>
                <w:bCs/>
                <w:iCs/>
                <w:spacing w:val="-3"/>
                <w:sz w:val="16"/>
                <w:szCs w:val="16"/>
                <w:shd w:val="clear" w:color="auto" w:fill="FFFFFF"/>
              </w:rPr>
              <w:t xml:space="preserve">Шкурлат 3-й </w:t>
            </w:r>
          </w:p>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Озеленение реконструируемой школы из расчета не менее 50 % площади ее территории, в соответствии с требованиями СанПиН 2.4.2.2821-10.</w:t>
            </w:r>
          </w:p>
          <w:p w:rsidR="00291D89" w:rsidRPr="00CA147E" w:rsidRDefault="00291D89" w:rsidP="007F0C8E">
            <w:pPr>
              <w:jc w:val="both"/>
              <w:rPr>
                <w:sz w:val="16"/>
                <w:szCs w:val="16"/>
              </w:rPr>
            </w:pPr>
          </w:p>
          <w:p w:rsidR="00291D89" w:rsidRPr="00CA147E" w:rsidRDefault="00291D89" w:rsidP="007F0C8E">
            <w:pPr>
              <w:jc w:val="both"/>
              <w:rPr>
                <w:sz w:val="16"/>
                <w:szCs w:val="16"/>
              </w:rPr>
            </w:pPr>
            <w:r w:rsidRPr="00CA147E">
              <w:rPr>
                <w:sz w:val="16"/>
                <w:szCs w:val="16"/>
              </w:rPr>
              <w:t>Озеленение территории, планируемого к строительству детского сада в пос. Шкурлат 3-й, из расчета не менее 50% площади в соответствии с требованиями Регионального норматива градостроительного проектирования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2010 г. №133)»;</w:t>
            </w:r>
          </w:p>
          <w:p w:rsidR="00291D89" w:rsidRPr="00CA147E" w:rsidRDefault="00291D89" w:rsidP="007F0C8E">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p>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2012-2020 гг.</w:t>
            </w:r>
          </w:p>
        </w:tc>
        <w:tc>
          <w:tcPr>
            <w:tcW w:w="0" w:type="auto"/>
            <w:tcBorders>
              <w:top w:val="single" w:sz="4" w:space="0" w:color="auto"/>
              <w:left w:val="single" w:sz="4" w:space="0" w:color="auto"/>
              <w:bottom w:val="single" w:sz="4" w:space="0" w:color="auto"/>
              <w:right w:val="single" w:sz="4" w:space="0" w:color="auto"/>
            </w:tcBorders>
          </w:tcPr>
          <w:p w:rsidR="00291D89" w:rsidRPr="00CA147E" w:rsidRDefault="00291D89" w:rsidP="007F0C8E">
            <w:pPr>
              <w:pStyle w:val="ConsPlusNormal"/>
              <w:widowControl/>
              <w:snapToGrid w:val="0"/>
              <w:ind w:firstLine="0"/>
              <w:jc w:val="both"/>
              <w:rPr>
                <w:rFonts w:ascii="Times New Roman" w:hAnsi="Times New Roman"/>
                <w:sz w:val="16"/>
                <w:szCs w:val="16"/>
              </w:rPr>
            </w:pPr>
            <w:r w:rsidRPr="00CA147E">
              <w:rPr>
                <w:rFonts w:ascii="Times New Roman" w:hAnsi="Times New Roman"/>
                <w:sz w:val="16"/>
                <w:szCs w:val="16"/>
              </w:rPr>
              <w:t>Администрация СП, собственники объектов капитального строительства</w:t>
            </w:r>
          </w:p>
        </w:tc>
      </w:tr>
    </w:tbl>
    <w:p w:rsidR="008C21C1" w:rsidRPr="00CA147E" w:rsidRDefault="008C21C1" w:rsidP="00BF6216">
      <w:pPr>
        <w:jc w:val="both"/>
        <w:rPr>
          <w:sz w:val="16"/>
          <w:szCs w:val="16"/>
        </w:rPr>
      </w:pPr>
    </w:p>
    <w:p w:rsidR="00CA147E" w:rsidRPr="00CA147E" w:rsidRDefault="00291D89" w:rsidP="00BF6216">
      <w:pPr>
        <w:jc w:val="both"/>
        <w:rPr>
          <w:sz w:val="16"/>
          <w:szCs w:val="16"/>
        </w:rPr>
      </w:pPr>
      <w:r w:rsidRPr="00CA147E">
        <w:rPr>
          <w:sz w:val="16"/>
          <w:szCs w:val="16"/>
        </w:rPr>
        <w:t xml:space="preserve">Места размещения объектов приведены на  карте 1(I) </w:t>
      </w:r>
    </w:p>
    <w:p w:rsidR="00A063E9" w:rsidRPr="00CA147E" w:rsidRDefault="00A063E9" w:rsidP="00A063E9">
      <w:pPr>
        <w:jc w:val="both"/>
        <w:rPr>
          <w:b/>
          <w:spacing w:val="20"/>
          <w:sz w:val="16"/>
          <w:szCs w:val="16"/>
        </w:rPr>
      </w:pPr>
    </w:p>
    <w:p w:rsidR="008C21C1" w:rsidRPr="00CA147E" w:rsidRDefault="00291D89" w:rsidP="00A063E9">
      <w:pPr>
        <w:jc w:val="both"/>
        <w:rPr>
          <w:b/>
          <w:spacing w:val="20"/>
          <w:sz w:val="16"/>
          <w:szCs w:val="16"/>
        </w:rPr>
      </w:pPr>
      <w:r w:rsidRPr="00CA147E">
        <w:rPr>
          <w:b/>
          <w:spacing w:val="20"/>
          <w:sz w:val="16"/>
          <w:szCs w:val="16"/>
        </w:rPr>
        <w:t>4.ОХРАНА ОКРУЖАЮЩЕЙ СРЕДЫ</w:t>
      </w:r>
    </w:p>
    <w:p w:rsidR="005A7420" w:rsidRPr="00CA147E" w:rsidRDefault="005A7420" w:rsidP="00A063E9">
      <w:pPr>
        <w:jc w:val="both"/>
        <w:rPr>
          <w:spacing w:val="20"/>
          <w:sz w:val="16"/>
          <w:szCs w:val="16"/>
        </w:rPr>
      </w:pPr>
    </w:p>
    <w:p w:rsidR="00291D89" w:rsidRPr="00CA147E" w:rsidRDefault="00291D89" w:rsidP="00A063E9">
      <w:pPr>
        <w:pStyle w:val="2"/>
        <w:widowControl w:val="0"/>
        <w:numPr>
          <w:ilvl w:val="1"/>
          <w:numId w:val="0"/>
        </w:numPr>
        <w:tabs>
          <w:tab w:val="num" w:pos="0"/>
        </w:tabs>
        <w:suppressAutoHyphens/>
        <w:spacing w:before="0" w:after="0"/>
        <w:jc w:val="both"/>
        <w:rPr>
          <w:rFonts w:ascii="Times New Roman" w:hAnsi="Times New Roman"/>
          <w:i w:val="0"/>
          <w:sz w:val="16"/>
          <w:szCs w:val="16"/>
        </w:rPr>
      </w:pPr>
      <w:r w:rsidRPr="00CA147E">
        <w:rPr>
          <w:rFonts w:ascii="Times New Roman" w:hAnsi="Times New Roman"/>
          <w:i w:val="0"/>
          <w:sz w:val="16"/>
          <w:szCs w:val="16"/>
        </w:rPr>
        <w:t>4.3 Инженерная подготовка территории</w:t>
      </w:r>
    </w:p>
    <w:p w:rsidR="00291D89" w:rsidRPr="00CA147E" w:rsidRDefault="00291D89" w:rsidP="00A063E9">
      <w:pPr>
        <w:spacing w:line="120" w:lineRule="auto"/>
        <w:jc w:val="both"/>
        <w:rPr>
          <w:sz w:val="16"/>
          <w:szCs w:val="16"/>
        </w:rPr>
      </w:pPr>
    </w:p>
    <w:p w:rsidR="00291D89" w:rsidRPr="00CA147E" w:rsidRDefault="00291D89" w:rsidP="00A063E9">
      <w:pPr>
        <w:jc w:val="both"/>
        <w:rPr>
          <w:sz w:val="16"/>
          <w:szCs w:val="16"/>
        </w:rPr>
      </w:pPr>
      <w:r w:rsidRPr="00CA147E">
        <w:rPr>
          <w:sz w:val="16"/>
          <w:szCs w:val="16"/>
        </w:rPr>
        <w:t>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w:t>
      </w:r>
    </w:p>
    <w:p w:rsidR="00291D89" w:rsidRPr="00CA147E" w:rsidRDefault="00291D89" w:rsidP="00A063E9">
      <w:pPr>
        <w:spacing w:line="23" w:lineRule="atLeast"/>
        <w:ind w:firstLine="709"/>
        <w:jc w:val="both"/>
        <w:rPr>
          <w:sz w:val="16"/>
          <w:szCs w:val="16"/>
        </w:rPr>
      </w:pPr>
      <w:r w:rsidRPr="00CA147E">
        <w:rPr>
          <w:sz w:val="16"/>
          <w:szCs w:val="16"/>
        </w:rPr>
        <w:t>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w:t>
      </w:r>
    </w:p>
    <w:p w:rsidR="00291D89" w:rsidRPr="00CA147E" w:rsidRDefault="00291D89" w:rsidP="00A063E9">
      <w:pPr>
        <w:pStyle w:val="ac"/>
        <w:spacing w:after="0" w:line="23" w:lineRule="atLeast"/>
        <w:ind w:firstLine="709"/>
        <w:jc w:val="both"/>
        <w:rPr>
          <w:sz w:val="16"/>
          <w:szCs w:val="16"/>
        </w:rPr>
      </w:pPr>
      <w:r w:rsidRPr="00CA147E">
        <w:rPr>
          <w:sz w:val="16"/>
          <w:szCs w:val="16"/>
        </w:rPr>
        <w:lastRenderedPageBreak/>
        <w:t>Защита от затопления паводковыми водами реки Дон планируемых к строительству спортивных объектов близ озера Чистый Ильмень требует проведения мероприятий по инженерной подготовки:</w:t>
      </w:r>
    </w:p>
    <w:p w:rsidR="00291D89" w:rsidRPr="00CA147E" w:rsidRDefault="00291D89" w:rsidP="00A063E9">
      <w:pPr>
        <w:pStyle w:val="ac"/>
        <w:numPr>
          <w:ilvl w:val="0"/>
          <w:numId w:val="26"/>
        </w:numPr>
        <w:tabs>
          <w:tab w:val="clear" w:pos="360"/>
          <w:tab w:val="num" w:pos="720"/>
          <w:tab w:val="left" w:pos="2653"/>
        </w:tabs>
        <w:suppressAutoHyphens/>
        <w:spacing w:after="0" w:line="23" w:lineRule="atLeast"/>
        <w:ind w:left="720"/>
        <w:jc w:val="both"/>
        <w:rPr>
          <w:sz w:val="16"/>
          <w:szCs w:val="16"/>
        </w:rPr>
      </w:pPr>
      <w:r w:rsidRPr="00CA147E">
        <w:rPr>
          <w:sz w:val="16"/>
          <w:szCs w:val="16"/>
        </w:rPr>
        <w:t>дамбы обвалования до отметок исключающих затопление;</w:t>
      </w:r>
    </w:p>
    <w:p w:rsidR="00291D89" w:rsidRPr="00CA147E" w:rsidRDefault="00291D89" w:rsidP="00A063E9">
      <w:pPr>
        <w:pStyle w:val="ac"/>
        <w:numPr>
          <w:ilvl w:val="0"/>
          <w:numId w:val="26"/>
        </w:numPr>
        <w:tabs>
          <w:tab w:val="clear" w:pos="360"/>
          <w:tab w:val="num" w:pos="720"/>
          <w:tab w:val="left" w:pos="2653"/>
        </w:tabs>
        <w:suppressAutoHyphens/>
        <w:spacing w:after="0" w:line="23" w:lineRule="atLeast"/>
        <w:ind w:left="720"/>
        <w:jc w:val="both"/>
        <w:rPr>
          <w:sz w:val="16"/>
          <w:szCs w:val="16"/>
        </w:rPr>
      </w:pPr>
      <w:r w:rsidRPr="00CA147E">
        <w:rPr>
          <w:sz w:val="16"/>
          <w:szCs w:val="16"/>
        </w:rPr>
        <w:t>подсыпка затапливаемых территорий.</w:t>
      </w:r>
    </w:p>
    <w:p w:rsidR="005A7420" w:rsidRPr="00A063E9" w:rsidRDefault="005A7420" w:rsidP="00BF6216">
      <w:pPr>
        <w:jc w:val="both"/>
        <w:rPr>
          <w:spacing w:val="20"/>
          <w:sz w:val="18"/>
          <w:szCs w:val="18"/>
        </w:rPr>
      </w:pPr>
    </w:p>
    <w:p w:rsidR="005A7420" w:rsidRDefault="005A7420" w:rsidP="00BF6216">
      <w:pPr>
        <w:jc w:val="both"/>
        <w:rPr>
          <w:sz w:val="18"/>
          <w:szCs w:val="18"/>
        </w:rPr>
      </w:pPr>
    </w:p>
    <w:p w:rsidR="005A7420" w:rsidRDefault="005A7420" w:rsidP="00BF6216">
      <w:pPr>
        <w:jc w:val="both"/>
        <w:rPr>
          <w:sz w:val="18"/>
          <w:szCs w:val="18"/>
        </w:rPr>
      </w:pPr>
    </w:p>
    <w:p w:rsidR="005A7420" w:rsidRDefault="005A7420" w:rsidP="00BF6216">
      <w:pPr>
        <w:jc w:val="both"/>
        <w:rPr>
          <w:sz w:val="18"/>
          <w:szCs w:val="18"/>
        </w:rPr>
      </w:pPr>
    </w:p>
    <w:p w:rsidR="005A7420" w:rsidRDefault="005A7420" w:rsidP="00BF6216">
      <w:pPr>
        <w:jc w:val="both"/>
        <w:rPr>
          <w:sz w:val="18"/>
          <w:szCs w:val="18"/>
        </w:rPr>
      </w:pPr>
    </w:p>
    <w:p w:rsidR="005A7420" w:rsidRDefault="005A7420"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A063E9" w:rsidRDefault="00A063E9" w:rsidP="00BF6216">
      <w:pPr>
        <w:jc w:val="both"/>
        <w:rPr>
          <w:sz w:val="18"/>
          <w:szCs w:val="18"/>
        </w:rPr>
      </w:pPr>
    </w:p>
    <w:p w:rsidR="005A7420" w:rsidRDefault="00645522" w:rsidP="00BF6216">
      <w:pPr>
        <w:jc w:val="both"/>
        <w:rPr>
          <w:sz w:val="18"/>
          <w:szCs w:val="18"/>
        </w:rPr>
      </w:pPr>
      <w:r>
        <w:rPr>
          <w:noProof/>
          <w:sz w:val="18"/>
          <w:szCs w:val="18"/>
        </w:rPr>
        <w:pict>
          <v:roundrect id="_x0000_s1495" style="position:absolute;left:0;text-align:left;margin-left:18.65pt;margin-top:4.15pt;width:511.25pt;height:69.2pt;z-index:251792896" arcsize="10923f" strokeweight="4.5pt">
            <v:stroke linestyle="thickThin"/>
            <v:textbox style="mso-next-textbox:#_x0000_s1495">
              <w:txbxContent>
                <w:p w:rsidR="00A0518E" w:rsidRPr="00670AAA" w:rsidRDefault="00A0518E" w:rsidP="00A063E9">
                  <w:pPr>
                    <w:rPr>
                      <w:rFonts w:ascii="Calibri" w:hAnsi="Calibri"/>
                      <w:i/>
                      <w:iCs/>
                      <w:sz w:val="18"/>
                    </w:rPr>
                  </w:pPr>
                  <w:r w:rsidRPr="002161DA">
                    <w:rPr>
                      <w:rFonts w:ascii="Calibri" w:hAnsi="Calibri"/>
                      <w:b/>
                      <w:bCs/>
                      <w:sz w:val="20"/>
                      <w:szCs w:val="20"/>
                    </w:rPr>
                    <w:t>Учредитель:</w:t>
                  </w:r>
                  <w:r>
                    <w:rPr>
                      <w:rFonts w:ascii="Calibri" w:hAnsi="Calibri"/>
                    </w:rPr>
                    <w:t xml:space="preserve">       </w:t>
                  </w:r>
                  <w:r w:rsidRPr="00670AAA">
                    <w:rPr>
                      <w:rFonts w:ascii="Calibri" w:hAnsi="Calibri"/>
                      <w:i/>
                      <w:iCs/>
                      <w:sz w:val="18"/>
                    </w:rPr>
                    <w:t>Совет народных депутатов</w:t>
                  </w:r>
                  <w:r>
                    <w:rPr>
                      <w:rFonts w:ascii="Calibri" w:hAnsi="Calibri"/>
                      <w:i/>
                      <w:iCs/>
                      <w:sz w:val="18"/>
                    </w:rPr>
                    <w:t xml:space="preserve"> Павловского муниципального района </w:t>
                  </w:r>
                  <w:r w:rsidRPr="00670AAA">
                    <w:rPr>
                      <w:rFonts w:ascii="Calibri" w:hAnsi="Calibri"/>
                      <w:i/>
                      <w:iCs/>
                      <w:sz w:val="18"/>
                    </w:rPr>
                    <w:t>Воронежской области</w:t>
                  </w:r>
                </w:p>
                <w:p w:rsidR="00A0518E" w:rsidRDefault="00A0518E" w:rsidP="00A063E9">
                  <w:pPr>
                    <w:rPr>
                      <w:rFonts w:ascii="Calibri" w:hAnsi="Calibri"/>
                      <w:b/>
                      <w:iCs/>
                    </w:rPr>
                  </w:pPr>
                  <w:r w:rsidRPr="00670AAA">
                    <w:rPr>
                      <w:rFonts w:ascii="Calibri" w:hAnsi="Calibri"/>
                      <w:i/>
                      <w:iCs/>
                      <w:sz w:val="18"/>
                    </w:rPr>
                    <w:t xml:space="preserve"> </w:t>
                  </w:r>
                  <w:r w:rsidRPr="002161DA">
                    <w:rPr>
                      <w:rFonts w:ascii="Calibri" w:hAnsi="Calibri"/>
                      <w:b/>
                      <w:iCs/>
                      <w:sz w:val="20"/>
                      <w:szCs w:val="20"/>
                    </w:rPr>
                    <w:t>Гл. редактор:</w:t>
                  </w:r>
                  <w:r>
                    <w:rPr>
                      <w:rFonts w:ascii="Calibri" w:hAnsi="Calibri"/>
                      <w:b/>
                      <w:iCs/>
                    </w:rPr>
                    <w:t xml:space="preserve">      </w:t>
                  </w:r>
                  <w:r w:rsidRPr="002161DA">
                    <w:rPr>
                      <w:rFonts w:ascii="Calibri" w:hAnsi="Calibri"/>
                      <w:i/>
                      <w:iCs/>
                      <w:sz w:val="18"/>
                      <w:szCs w:val="18"/>
                    </w:rPr>
                    <w:t>Русинов Ю.Ф.</w:t>
                  </w:r>
                </w:p>
                <w:p w:rsidR="00A0518E" w:rsidRPr="002161DA" w:rsidRDefault="00A0518E" w:rsidP="00A063E9">
                  <w:pPr>
                    <w:rPr>
                      <w:rFonts w:ascii="Calibri" w:hAnsi="Calibri"/>
                      <w:b/>
                      <w:iCs/>
                    </w:rPr>
                  </w:pPr>
                  <w:r w:rsidRPr="002161DA">
                    <w:rPr>
                      <w:rFonts w:ascii="Calibri" w:hAnsi="Calibri"/>
                      <w:b/>
                      <w:iCs/>
                      <w:sz w:val="20"/>
                      <w:szCs w:val="20"/>
                    </w:rPr>
                    <w:t>Адрес редакции:</w:t>
                  </w:r>
                  <w:r>
                    <w:rPr>
                      <w:rFonts w:ascii="Calibri" w:hAnsi="Calibri"/>
                      <w:b/>
                      <w:iCs/>
                    </w:rPr>
                    <w:t xml:space="preserve"> </w:t>
                  </w:r>
                  <w:r>
                    <w:rPr>
                      <w:rFonts w:ascii="Calibri" w:hAnsi="Calibri"/>
                      <w:i/>
                      <w:iCs/>
                      <w:sz w:val="18"/>
                    </w:rPr>
                    <w:t xml:space="preserve">396422, </w:t>
                  </w:r>
                  <w:r w:rsidRPr="00670AAA">
                    <w:rPr>
                      <w:rFonts w:ascii="Calibri" w:hAnsi="Calibri"/>
                      <w:i/>
                      <w:iCs/>
                      <w:sz w:val="18"/>
                    </w:rPr>
                    <w:t>Воро</w:t>
                  </w:r>
                  <w:r>
                    <w:rPr>
                      <w:rFonts w:ascii="Calibri" w:hAnsi="Calibri"/>
                      <w:i/>
                      <w:iCs/>
                      <w:sz w:val="18"/>
                    </w:rPr>
                    <w:t>нежская область, г. Павловск, проспект Революции, д.8. Тел: 2-23-</w:t>
                  </w:r>
                  <w:r w:rsidRPr="00670AAA">
                    <w:rPr>
                      <w:rFonts w:ascii="Calibri" w:hAnsi="Calibri"/>
                      <w:i/>
                      <w:iCs/>
                      <w:sz w:val="18"/>
                    </w:rPr>
                    <w:t>0</w:t>
                  </w:r>
                  <w:r>
                    <w:rPr>
                      <w:rFonts w:ascii="Calibri" w:hAnsi="Calibri"/>
                      <w:i/>
                      <w:iCs/>
                      <w:sz w:val="18"/>
                    </w:rPr>
                    <w:t>2; 2-42-31</w:t>
                  </w:r>
                  <w:r w:rsidRPr="00670AAA">
                    <w:rPr>
                      <w:rFonts w:ascii="Calibri" w:hAnsi="Calibri"/>
                      <w:i/>
                      <w:iCs/>
                      <w:sz w:val="18"/>
                    </w:rPr>
                    <w:t xml:space="preserve">.   </w:t>
                  </w:r>
                </w:p>
                <w:p w:rsidR="00A0518E" w:rsidRPr="00D92BF9" w:rsidRDefault="00A0518E" w:rsidP="00A063E9">
                  <w:pPr>
                    <w:rPr>
                      <w:rFonts w:ascii="Calibri" w:hAnsi="Calibri"/>
                    </w:rPr>
                  </w:pPr>
                  <w:r w:rsidRPr="00670AAA">
                    <w:rPr>
                      <w:rFonts w:ascii="Calibri" w:hAnsi="Calibri"/>
                      <w:i/>
                      <w:iCs/>
                      <w:sz w:val="18"/>
                    </w:rPr>
                    <w:t xml:space="preserve">                    </w:t>
                  </w:r>
                  <w:r>
                    <w:rPr>
                      <w:rFonts w:ascii="Calibri" w:hAnsi="Calibri"/>
                      <w:i/>
                      <w:iCs/>
                      <w:sz w:val="18"/>
                    </w:rPr>
                    <w:t xml:space="preserve">               </w:t>
                  </w:r>
                  <w:r>
                    <w:rPr>
                      <w:rFonts w:ascii="Calibri" w:hAnsi="Calibri"/>
                      <w:sz w:val="18"/>
                      <w:szCs w:val="18"/>
                    </w:rPr>
                    <w:t>Тираж 125,</w:t>
                  </w:r>
                  <w:r w:rsidRPr="00670AAA">
                    <w:rPr>
                      <w:rFonts w:ascii="Calibri" w:hAnsi="Calibri"/>
                      <w:sz w:val="18"/>
                      <w:szCs w:val="18"/>
                    </w:rPr>
                    <w:t xml:space="preserve"> бесплатно</w:t>
                  </w:r>
                  <w:r>
                    <w:rPr>
                      <w:rFonts w:ascii="Calibri" w:hAnsi="Calibri"/>
                      <w:sz w:val="18"/>
                      <w:szCs w:val="18"/>
                    </w:rPr>
                    <w:t xml:space="preserve">. </w:t>
                  </w:r>
                  <w:r w:rsidRPr="00670AAA">
                    <w:rPr>
                      <w:rFonts w:ascii="Calibri" w:hAnsi="Calibri"/>
                      <w:i/>
                      <w:iCs/>
                      <w:sz w:val="18"/>
                    </w:rPr>
                    <w:t xml:space="preserve">Тиражировано на компьютерной периферии </w:t>
                  </w:r>
                  <w:r>
                    <w:rPr>
                      <w:rFonts w:ascii="Calibri" w:hAnsi="Calibri"/>
                      <w:i/>
                      <w:iCs/>
                      <w:sz w:val="18"/>
                      <w:lang w:val="en-US"/>
                    </w:rPr>
                    <w:t>MB</w:t>
                  </w:r>
                  <w:r w:rsidRPr="00014777">
                    <w:rPr>
                      <w:rFonts w:ascii="Calibri" w:hAnsi="Calibri"/>
                      <w:i/>
                      <w:iCs/>
                      <w:sz w:val="18"/>
                    </w:rPr>
                    <w:t xml:space="preserve"> </w:t>
                  </w:r>
                  <w:r>
                    <w:rPr>
                      <w:rFonts w:ascii="Calibri" w:hAnsi="Calibri"/>
                      <w:i/>
                      <w:iCs/>
                      <w:sz w:val="18"/>
                      <w:lang w:val="en-US"/>
                    </w:rPr>
                    <w:t>OfficeCenter</w:t>
                  </w:r>
                  <w:r w:rsidRPr="00014777">
                    <w:rPr>
                      <w:rFonts w:ascii="Calibri" w:hAnsi="Calibri"/>
                      <w:i/>
                      <w:iCs/>
                      <w:sz w:val="18"/>
                    </w:rPr>
                    <w:t xml:space="preserve"> 316</w:t>
                  </w:r>
                </w:p>
              </w:txbxContent>
            </v:textbox>
          </v:roundrect>
        </w:pict>
      </w:r>
    </w:p>
    <w:p w:rsidR="005A7420" w:rsidRDefault="005A7420" w:rsidP="00BF6216">
      <w:pPr>
        <w:jc w:val="both"/>
        <w:rPr>
          <w:sz w:val="18"/>
          <w:szCs w:val="18"/>
        </w:rPr>
      </w:pPr>
    </w:p>
    <w:p w:rsidR="005C2045" w:rsidRDefault="005C2045" w:rsidP="00BF6216">
      <w:pPr>
        <w:jc w:val="both"/>
        <w:rPr>
          <w:sz w:val="18"/>
          <w:szCs w:val="18"/>
        </w:rPr>
      </w:pPr>
    </w:p>
    <w:p w:rsidR="005C2045" w:rsidRDefault="005C2045"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Default="00952CC3" w:rsidP="00BF6216">
      <w:pPr>
        <w:jc w:val="both"/>
        <w:rPr>
          <w:sz w:val="18"/>
          <w:szCs w:val="18"/>
        </w:rPr>
      </w:pPr>
    </w:p>
    <w:p w:rsidR="00952CC3" w:rsidRPr="0054529F" w:rsidRDefault="00952CC3" w:rsidP="00BF6216">
      <w:pPr>
        <w:jc w:val="both"/>
        <w:rPr>
          <w:sz w:val="18"/>
          <w:szCs w:val="18"/>
        </w:rPr>
      </w:pPr>
    </w:p>
    <w:p w:rsidR="000536DB" w:rsidRDefault="000536DB" w:rsidP="00BF6216">
      <w:pPr>
        <w:jc w:val="both"/>
        <w:rPr>
          <w:sz w:val="18"/>
          <w:szCs w:val="18"/>
        </w:rPr>
      </w:pPr>
    </w:p>
    <w:sectPr w:rsidR="000536DB" w:rsidSect="00CA147E">
      <w:headerReference w:type="even" r:id="rId30"/>
      <w:headerReference w:type="default" r:id="rId31"/>
      <w:footerReference w:type="default" r:id="rId32"/>
      <w:headerReference w:type="first" r:id="rId33"/>
      <w:footerReference w:type="first" r:id="rId34"/>
      <w:type w:val="continuous"/>
      <w:pgSz w:w="11906" w:h="16838"/>
      <w:pgMar w:top="567" w:right="566" w:bottom="1276" w:left="567" w:header="709" w:footer="272" w:gutter="0"/>
      <w:cols w:num="2" w:space="28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C42" w:rsidRDefault="00431C42">
      <w:r>
        <w:separator/>
      </w:r>
    </w:p>
  </w:endnote>
  <w:endnote w:type="continuationSeparator" w:id="1">
    <w:p w:rsidR="00431C42" w:rsidRDefault="00431C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1" w:usb1="08070000" w:usb2="00000010" w:usb3="00000000" w:csb0="00020000" w:csb1="00000000"/>
  </w:font>
  <w:font w:name="OpenSymbol">
    <w:altName w:val="Times New Roman"/>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18E" w:rsidRDefault="00A0518E">
    <w:pPr>
      <w:pStyle w:val="aa"/>
    </w:pPr>
    <w:r>
      <w:rPr>
        <w:i/>
        <w:iCs/>
        <w:sz w:val="20"/>
      </w:rPr>
      <w:t xml:space="preserve">«Павловский муниципальный вестник»                                  стр. </w:t>
    </w:r>
    <w:fldSimple w:instr=" PAGE   \* MERGEFORMAT ">
      <w:r w:rsidR="00147C32">
        <w:rPr>
          <w:noProof/>
        </w:rPr>
        <w:t>118</w:t>
      </w:r>
    </w:fldSimple>
    <w:r>
      <w:rPr>
        <w:i/>
        <w:iCs/>
        <w:sz w:val="20"/>
      </w:rPr>
      <w:t xml:space="preserve">                                               27 августа 2013  года   №</w:t>
    </w:r>
    <w:r>
      <w:rPr>
        <w:b/>
        <w:bCs/>
        <w:i/>
        <w:iCs/>
        <w:sz w:val="20"/>
      </w:rPr>
      <w:t xml:space="preserve">  8</w:t>
    </w:r>
  </w:p>
  <w:p w:rsidR="00A0518E" w:rsidRDefault="00A0518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18E" w:rsidRPr="00C049F0" w:rsidRDefault="00A0518E" w:rsidP="00C049F0">
    <w:pPr>
      <w:pStyle w:val="a4"/>
      <w:ind w:right="360"/>
      <w:jc w:val="both"/>
      <w:rPr>
        <w:b/>
        <w:bCs/>
        <w:i/>
        <w:iCs/>
        <w:sz w:val="20"/>
      </w:rPr>
    </w:pPr>
    <w:r>
      <w:rPr>
        <w:b/>
        <w:bCs/>
        <w:i/>
        <w:iCs/>
        <w:sz w:val="20"/>
      </w:rPr>
      <w:t xml:space="preserve">                   </w:t>
    </w:r>
  </w:p>
  <w:p w:rsidR="00A0518E" w:rsidRDefault="00A0518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C42" w:rsidRDefault="00431C42">
      <w:r>
        <w:separator/>
      </w:r>
    </w:p>
  </w:footnote>
  <w:footnote w:type="continuationSeparator" w:id="1">
    <w:p w:rsidR="00431C42" w:rsidRDefault="00431C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18E" w:rsidRDefault="00645522">
    <w:pPr>
      <w:pStyle w:val="a4"/>
      <w:framePr w:wrap="around" w:vAnchor="text" w:hAnchor="margin" w:xAlign="right" w:y="1"/>
      <w:rPr>
        <w:rStyle w:val="a6"/>
      </w:rPr>
    </w:pPr>
    <w:r>
      <w:rPr>
        <w:rStyle w:val="a6"/>
      </w:rPr>
      <w:fldChar w:fldCharType="begin"/>
    </w:r>
    <w:r w:rsidR="00A0518E">
      <w:rPr>
        <w:rStyle w:val="a6"/>
      </w:rPr>
      <w:instrText xml:space="preserve">PAGE  </w:instrText>
    </w:r>
    <w:r>
      <w:rPr>
        <w:rStyle w:val="a6"/>
      </w:rPr>
      <w:fldChar w:fldCharType="end"/>
    </w:r>
  </w:p>
  <w:p w:rsidR="00A0518E" w:rsidRDefault="00A0518E">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18E" w:rsidRPr="002B0828" w:rsidRDefault="00A0518E" w:rsidP="006E2BF8">
    <w:pPr>
      <w:pStyle w:val="a4"/>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18E" w:rsidRDefault="00A0518E">
    <w:pPr>
      <w:pStyle w:val="a4"/>
      <w:jc w:val="right"/>
    </w:pPr>
  </w:p>
  <w:p w:rsidR="00A0518E" w:rsidRPr="00AF1784" w:rsidRDefault="00A0518E" w:rsidP="006E2BF8">
    <w:pPr>
      <w:pStyle w:val="a4"/>
      <w:ind w:right="360"/>
      <w:jc w:val="both"/>
      <w:rPr>
        <w:b/>
        <w:bCs/>
        <w:i/>
        <w:iCs/>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1E2B614"/>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lvl w:ilvl="0">
      <w:start w:val="1"/>
      <w:numFmt w:val="decimal"/>
      <w:lvlText w:val="%1)"/>
      <w:lvlJc w:val="left"/>
      <w:pPr>
        <w:tabs>
          <w:tab w:val="num" w:pos="720"/>
        </w:tabs>
        <w:ind w:left="720" w:hanging="360"/>
      </w:p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4"/>
    <w:multiLevelType w:val="multilevel"/>
    <w:tmpl w:val="00000004"/>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nsid w:val="00000006"/>
    <w:multiLevelType w:val="multilevel"/>
    <w:tmpl w:val="00000006"/>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nsid w:val="00000007"/>
    <w:multiLevelType w:val="multilevel"/>
    <w:tmpl w:val="00000007"/>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8"/>
    <w:multiLevelType w:val="multilevel"/>
    <w:tmpl w:val="10B0A95A"/>
    <w:name w:val="WW8Num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000000A"/>
    <w:multiLevelType w:val="multilevel"/>
    <w:tmpl w:val="1D9E7E32"/>
    <w:name w:val="WW8Num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000000B"/>
    <w:multiLevelType w:val="multilevel"/>
    <w:tmpl w:val="5C965106"/>
    <w:name w:val="WW8Num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0C"/>
    <w:multiLevelType w:val="multilevel"/>
    <w:tmpl w:val="77743014"/>
    <w:name w:val="WW8Num1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13">
    <w:nsid w:val="04C529B6"/>
    <w:multiLevelType w:val="hybridMultilevel"/>
    <w:tmpl w:val="B8120418"/>
    <w:name w:val="WW8Num7"/>
    <w:lvl w:ilvl="0" w:tplc="CACED7FE">
      <w:start w:val="1"/>
      <w:numFmt w:val="decimal"/>
      <w:lvlText w:val="%1."/>
      <w:lvlJc w:val="left"/>
      <w:pPr>
        <w:ind w:left="1068" w:hanging="360"/>
      </w:pPr>
      <w:rPr>
        <w:rFonts w:hint="default"/>
      </w:rPr>
    </w:lvl>
    <w:lvl w:ilvl="1" w:tplc="B5C6E9F2" w:tentative="1">
      <w:start w:val="1"/>
      <w:numFmt w:val="lowerLetter"/>
      <w:lvlText w:val="%2."/>
      <w:lvlJc w:val="left"/>
      <w:pPr>
        <w:ind w:left="1440" w:hanging="360"/>
      </w:pPr>
    </w:lvl>
    <w:lvl w:ilvl="2" w:tplc="690EC7A2" w:tentative="1">
      <w:start w:val="1"/>
      <w:numFmt w:val="lowerRoman"/>
      <w:lvlText w:val="%3."/>
      <w:lvlJc w:val="right"/>
      <w:pPr>
        <w:ind w:left="2160" w:hanging="180"/>
      </w:pPr>
    </w:lvl>
    <w:lvl w:ilvl="3" w:tplc="1C9E50E2" w:tentative="1">
      <w:start w:val="1"/>
      <w:numFmt w:val="decimal"/>
      <w:lvlText w:val="%4."/>
      <w:lvlJc w:val="left"/>
      <w:pPr>
        <w:ind w:left="2880" w:hanging="360"/>
      </w:pPr>
    </w:lvl>
    <w:lvl w:ilvl="4" w:tplc="56823290" w:tentative="1">
      <w:start w:val="1"/>
      <w:numFmt w:val="lowerLetter"/>
      <w:lvlText w:val="%5."/>
      <w:lvlJc w:val="left"/>
      <w:pPr>
        <w:ind w:left="3600" w:hanging="360"/>
      </w:pPr>
    </w:lvl>
    <w:lvl w:ilvl="5" w:tplc="0AC8DFA2" w:tentative="1">
      <w:start w:val="1"/>
      <w:numFmt w:val="lowerRoman"/>
      <w:lvlText w:val="%6."/>
      <w:lvlJc w:val="right"/>
      <w:pPr>
        <w:ind w:left="4320" w:hanging="180"/>
      </w:pPr>
    </w:lvl>
    <w:lvl w:ilvl="6" w:tplc="E9B4560C" w:tentative="1">
      <w:start w:val="1"/>
      <w:numFmt w:val="decimal"/>
      <w:lvlText w:val="%7."/>
      <w:lvlJc w:val="left"/>
      <w:pPr>
        <w:ind w:left="5040" w:hanging="360"/>
      </w:pPr>
    </w:lvl>
    <w:lvl w:ilvl="7" w:tplc="8D3CC964" w:tentative="1">
      <w:start w:val="1"/>
      <w:numFmt w:val="lowerLetter"/>
      <w:lvlText w:val="%8."/>
      <w:lvlJc w:val="left"/>
      <w:pPr>
        <w:ind w:left="5760" w:hanging="360"/>
      </w:pPr>
    </w:lvl>
    <w:lvl w:ilvl="8" w:tplc="91A86852" w:tentative="1">
      <w:start w:val="1"/>
      <w:numFmt w:val="lowerRoman"/>
      <w:lvlText w:val="%9."/>
      <w:lvlJc w:val="right"/>
      <w:pPr>
        <w:ind w:left="6480" w:hanging="180"/>
      </w:pPr>
    </w:lvl>
  </w:abstractNum>
  <w:abstractNum w:abstractNumId="14">
    <w:nsid w:val="06BF068E"/>
    <w:multiLevelType w:val="hybridMultilevel"/>
    <w:tmpl w:val="3DF088AC"/>
    <w:lvl w:ilvl="0" w:tplc="91BC595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8EA177D"/>
    <w:multiLevelType w:val="singleLevel"/>
    <w:tmpl w:val="00000002"/>
    <w:lvl w:ilvl="0">
      <w:start w:val="1"/>
      <w:numFmt w:val="decimal"/>
      <w:lvlText w:val="%1)"/>
      <w:lvlJc w:val="left"/>
      <w:pPr>
        <w:tabs>
          <w:tab w:val="num" w:pos="720"/>
        </w:tabs>
        <w:ind w:left="720" w:hanging="360"/>
      </w:pPr>
    </w:lvl>
  </w:abstractNum>
  <w:abstractNum w:abstractNumId="16">
    <w:nsid w:val="0A5873A8"/>
    <w:multiLevelType w:val="hybridMultilevel"/>
    <w:tmpl w:val="4E5EE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DB9341A"/>
    <w:multiLevelType w:val="hybridMultilevel"/>
    <w:tmpl w:val="5DE6DC42"/>
    <w:lvl w:ilvl="0" w:tplc="0419000F">
      <w:start w:val="1"/>
      <w:numFmt w:val="decimal"/>
      <w:lvlText w:val="%1."/>
      <w:lvlJc w:val="left"/>
      <w:pPr>
        <w:tabs>
          <w:tab w:val="num" w:pos="720"/>
        </w:tabs>
        <w:ind w:left="720" w:hanging="360"/>
      </w:pPr>
      <w:rPr>
        <w:rFonts w:hint="default"/>
      </w:rPr>
    </w:lvl>
    <w:lvl w:ilvl="1" w:tplc="6EBA36FC">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F25A0B"/>
    <w:multiLevelType w:val="multilevel"/>
    <w:tmpl w:val="3208B768"/>
    <w:lvl w:ilvl="0">
      <w:start w:val="1"/>
      <w:numFmt w:val="decimal"/>
      <w:lvlText w:val="%1."/>
      <w:lvlJc w:val="left"/>
      <w:pPr>
        <w:tabs>
          <w:tab w:val="num" w:pos="390"/>
        </w:tabs>
        <w:ind w:left="390" w:hanging="390"/>
      </w:pPr>
      <w:rPr>
        <w:rFonts w:hint="default"/>
      </w:rPr>
    </w:lvl>
    <w:lvl w:ilvl="1">
      <w:start w:val="6"/>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9">
    <w:nsid w:val="32E41811"/>
    <w:multiLevelType w:val="multilevel"/>
    <w:tmpl w:val="399A544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0">
    <w:nsid w:val="362324D4"/>
    <w:multiLevelType w:val="hybridMultilevel"/>
    <w:tmpl w:val="4A561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2BA26FA"/>
    <w:multiLevelType w:val="multilevel"/>
    <w:tmpl w:val="3C4C9CD4"/>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350"/>
        </w:tabs>
        <w:ind w:left="1350" w:hanging="720"/>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22">
    <w:nsid w:val="5ADC02D7"/>
    <w:multiLevelType w:val="hybridMultilevel"/>
    <w:tmpl w:val="CDDAAF9A"/>
    <w:lvl w:ilvl="0" w:tplc="54DCED74">
      <w:start w:val="1"/>
      <w:numFmt w:val="decimal"/>
      <w:lvlText w:val="%1."/>
      <w:lvlJc w:val="left"/>
      <w:pPr>
        <w:tabs>
          <w:tab w:val="num" w:pos="720"/>
        </w:tabs>
        <w:ind w:left="720" w:hanging="360"/>
      </w:pPr>
      <w:rPr>
        <w:rFonts w:hint="default"/>
      </w:rPr>
    </w:lvl>
    <w:lvl w:ilvl="1" w:tplc="00C6292C">
      <w:numFmt w:val="none"/>
      <w:lvlText w:val=""/>
      <w:lvlJc w:val="left"/>
      <w:pPr>
        <w:tabs>
          <w:tab w:val="num" w:pos="360"/>
        </w:tabs>
      </w:pPr>
    </w:lvl>
    <w:lvl w:ilvl="2" w:tplc="ED022D50">
      <w:numFmt w:val="none"/>
      <w:lvlText w:val=""/>
      <w:lvlJc w:val="left"/>
      <w:pPr>
        <w:tabs>
          <w:tab w:val="num" w:pos="360"/>
        </w:tabs>
      </w:pPr>
    </w:lvl>
    <w:lvl w:ilvl="3" w:tplc="D842DAC4">
      <w:numFmt w:val="none"/>
      <w:lvlText w:val=""/>
      <w:lvlJc w:val="left"/>
      <w:pPr>
        <w:tabs>
          <w:tab w:val="num" w:pos="360"/>
        </w:tabs>
      </w:pPr>
    </w:lvl>
    <w:lvl w:ilvl="4" w:tplc="3CEEE0D4">
      <w:numFmt w:val="none"/>
      <w:lvlText w:val=""/>
      <w:lvlJc w:val="left"/>
      <w:pPr>
        <w:tabs>
          <w:tab w:val="num" w:pos="360"/>
        </w:tabs>
      </w:pPr>
    </w:lvl>
    <w:lvl w:ilvl="5" w:tplc="C2D29196">
      <w:numFmt w:val="none"/>
      <w:lvlText w:val=""/>
      <w:lvlJc w:val="left"/>
      <w:pPr>
        <w:tabs>
          <w:tab w:val="num" w:pos="360"/>
        </w:tabs>
      </w:pPr>
    </w:lvl>
    <w:lvl w:ilvl="6" w:tplc="AB16E1BC">
      <w:numFmt w:val="none"/>
      <w:lvlText w:val=""/>
      <w:lvlJc w:val="left"/>
      <w:pPr>
        <w:tabs>
          <w:tab w:val="num" w:pos="360"/>
        </w:tabs>
      </w:pPr>
    </w:lvl>
    <w:lvl w:ilvl="7" w:tplc="768EA9B2">
      <w:numFmt w:val="none"/>
      <w:lvlText w:val=""/>
      <w:lvlJc w:val="left"/>
      <w:pPr>
        <w:tabs>
          <w:tab w:val="num" w:pos="360"/>
        </w:tabs>
      </w:pPr>
    </w:lvl>
    <w:lvl w:ilvl="8" w:tplc="BD142438">
      <w:numFmt w:val="none"/>
      <w:lvlText w:val=""/>
      <w:lvlJc w:val="left"/>
      <w:pPr>
        <w:tabs>
          <w:tab w:val="num" w:pos="360"/>
        </w:tabs>
      </w:pPr>
    </w:lvl>
  </w:abstractNum>
  <w:abstractNum w:abstractNumId="23">
    <w:nsid w:val="60167207"/>
    <w:multiLevelType w:val="singleLevel"/>
    <w:tmpl w:val="00000002"/>
    <w:lvl w:ilvl="0">
      <w:start w:val="1"/>
      <w:numFmt w:val="decimal"/>
      <w:lvlText w:val="%1)"/>
      <w:lvlJc w:val="left"/>
      <w:pPr>
        <w:tabs>
          <w:tab w:val="num" w:pos="720"/>
        </w:tabs>
        <w:ind w:left="720" w:hanging="360"/>
      </w:pPr>
    </w:lvl>
  </w:abstractNum>
  <w:abstractNum w:abstractNumId="24">
    <w:nsid w:val="72C12013"/>
    <w:multiLevelType w:val="multilevel"/>
    <w:tmpl w:val="5328BAB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DD0564C"/>
    <w:multiLevelType w:val="hybridMultilevel"/>
    <w:tmpl w:val="4DC62C7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5"/>
  </w:num>
  <w:num w:numId="5">
    <w:abstractNumId w:val="16"/>
  </w:num>
  <w:num w:numId="6">
    <w:abstractNumId w:val="18"/>
  </w:num>
  <w:num w:numId="7">
    <w:abstractNumId w:val="21"/>
  </w:num>
  <w:num w:numId="8">
    <w:abstractNumId w:val="2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9"/>
  </w:num>
  <w:num w:numId="12">
    <w:abstractNumId w:val="7"/>
  </w:num>
  <w:num w:numId="13">
    <w:abstractNumId w:val="8"/>
  </w:num>
  <w:num w:numId="14">
    <w:abstractNumId w:val="1"/>
  </w:num>
  <w:num w:numId="15">
    <w:abstractNumId w:val="3"/>
  </w:num>
  <w:num w:numId="16">
    <w:abstractNumId w:val="9"/>
  </w:num>
  <w:num w:numId="17">
    <w:abstractNumId w:val="4"/>
  </w:num>
  <w:num w:numId="18">
    <w:abstractNumId w:val="5"/>
  </w:num>
  <w:num w:numId="19">
    <w:abstractNumId w:val="23"/>
  </w:num>
  <w:num w:numId="20">
    <w:abstractNumId w:val="10"/>
  </w:num>
  <w:num w:numId="21">
    <w:abstractNumId w:val="11"/>
  </w:num>
  <w:num w:numId="22">
    <w:abstractNumId w:val="12"/>
  </w:num>
  <w:num w:numId="23">
    <w:abstractNumId w:val="6"/>
  </w:num>
  <w:num w:numId="24">
    <w:abstractNumId w:val="14"/>
  </w:num>
  <w:num w:numId="25">
    <w:abstractNumId w:val="15"/>
  </w:num>
  <w:num w:numId="26">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F01"/>
  <w:defaultTabStop w:val="708"/>
  <w:drawingGridHorizontalSpacing w:val="120"/>
  <w:drawingGridVerticalSpacing w:val="136"/>
  <w:displayHorizontalDrawingGridEvery w:val="0"/>
  <w:displayVerticalDrawingGridEvery w:val="2"/>
  <w:characterSpacingControl w:val="doNotCompress"/>
  <w:hdrShapeDefaults>
    <o:shapedefaults v:ext="edit" spidmax="74754">
      <o:colormenu v:ext="edit" shadowcolor="none"/>
    </o:shapedefaults>
  </w:hdrShapeDefaults>
  <w:footnotePr>
    <w:footnote w:id="0"/>
    <w:footnote w:id="1"/>
  </w:footnotePr>
  <w:endnotePr>
    <w:endnote w:id="0"/>
    <w:endnote w:id="1"/>
  </w:endnotePr>
  <w:compat/>
  <w:rsids>
    <w:rsidRoot w:val="00DB761D"/>
    <w:rsid w:val="00000697"/>
    <w:rsid w:val="00000ADF"/>
    <w:rsid w:val="00000C53"/>
    <w:rsid w:val="00001029"/>
    <w:rsid w:val="00001441"/>
    <w:rsid w:val="000016CE"/>
    <w:rsid w:val="000017E6"/>
    <w:rsid w:val="000017E8"/>
    <w:rsid w:val="00001A17"/>
    <w:rsid w:val="00001E5E"/>
    <w:rsid w:val="00001F79"/>
    <w:rsid w:val="00002048"/>
    <w:rsid w:val="000020FE"/>
    <w:rsid w:val="00002772"/>
    <w:rsid w:val="00003185"/>
    <w:rsid w:val="00003463"/>
    <w:rsid w:val="00003510"/>
    <w:rsid w:val="00003957"/>
    <w:rsid w:val="00003B61"/>
    <w:rsid w:val="00003C40"/>
    <w:rsid w:val="0000404C"/>
    <w:rsid w:val="00004A79"/>
    <w:rsid w:val="00004C8B"/>
    <w:rsid w:val="000053FF"/>
    <w:rsid w:val="00005C46"/>
    <w:rsid w:val="00006B62"/>
    <w:rsid w:val="00006E4E"/>
    <w:rsid w:val="00006E71"/>
    <w:rsid w:val="0000712A"/>
    <w:rsid w:val="00007C47"/>
    <w:rsid w:val="000109FF"/>
    <w:rsid w:val="00011961"/>
    <w:rsid w:val="00011D3F"/>
    <w:rsid w:val="00012AE8"/>
    <w:rsid w:val="00012BA7"/>
    <w:rsid w:val="00012F25"/>
    <w:rsid w:val="00013127"/>
    <w:rsid w:val="00014777"/>
    <w:rsid w:val="00014785"/>
    <w:rsid w:val="00015110"/>
    <w:rsid w:val="00015185"/>
    <w:rsid w:val="000153A5"/>
    <w:rsid w:val="00015665"/>
    <w:rsid w:val="000161F9"/>
    <w:rsid w:val="0001665A"/>
    <w:rsid w:val="00016EA1"/>
    <w:rsid w:val="00016FB9"/>
    <w:rsid w:val="00017746"/>
    <w:rsid w:val="00017B05"/>
    <w:rsid w:val="00017D51"/>
    <w:rsid w:val="00017D7E"/>
    <w:rsid w:val="00020440"/>
    <w:rsid w:val="00020F12"/>
    <w:rsid w:val="00021D33"/>
    <w:rsid w:val="00022416"/>
    <w:rsid w:val="000224B0"/>
    <w:rsid w:val="000226DA"/>
    <w:rsid w:val="00022A70"/>
    <w:rsid w:val="00023EA9"/>
    <w:rsid w:val="00024561"/>
    <w:rsid w:val="00024881"/>
    <w:rsid w:val="0002489B"/>
    <w:rsid w:val="00024A55"/>
    <w:rsid w:val="00024E5A"/>
    <w:rsid w:val="00025104"/>
    <w:rsid w:val="000259E8"/>
    <w:rsid w:val="00025A3A"/>
    <w:rsid w:val="00025D5D"/>
    <w:rsid w:val="00025F90"/>
    <w:rsid w:val="000264A3"/>
    <w:rsid w:val="00026513"/>
    <w:rsid w:val="0002676D"/>
    <w:rsid w:val="000267D8"/>
    <w:rsid w:val="00026E1D"/>
    <w:rsid w:val="00026F5C"/>
    <w:rsid w:val="000273B0"/>
    <w:rsid w:val="0002773D"/>
    <w:rsid w:val="00027841"/>
    <w:rsid w:val="00027C73"/>
    <w:rsid w:val="00030528"/>
    <w:rsid w:val="000305DF"/>
    <w:rsid w:val="000308EA"/>
    <w:rsid w:val="000309E1"/>
    <w:rsid w:val="00030C57"/>
    <w:rsid w:val="00030E4E"/>
    <w:rsid w:val="00032391"/>
    <w:rsid w:val="00032468"/>
    <w:rsid w:val="0003299A"/>
    <w:rsid w:val="00032B0F"/>
    <w:rsid w:val="00032B2B"/>
    <w:rsid w:val="00033021"/>
    <w:rsid w:val="00033171"/>
    <w:rsid w:val="0003382B"/>
    <w:rsid w:val="00033A8D"/>
    <w:rsid w:val="00033BD4"/>
    <w:rsid w:val="00033DEA"/>
    <w:rsid w:val="0003418F"/>
    <w:rsid w:val="000341B1"/>
    <w:rsid w:val="00034A1E"/>
    <w:rsid w:val="00034A25"/>
    <w:rsid w:val="00034C51"/>
    <w:rsid w:val="0003504D"/>
    <w:rsid w:val="00035231"/>
    <w:rsid w:val="000352AE"/>
    <w:rsid w:val="000355AF"/>
    <w:rsid w:val="0003623E"/>
    <w:rsid w:val="00036DB0"/>
    <w:rsid w:val="000370C5"/>
    <w:rsid w:val="000374D1"/>
    <w:rsid w:val="0003784A"/>
    <w:rsid w:val="0003786C"/>
    <w:rsid w:val="00037B7A"/>
    <w:rsid w:val="00037D2D"/>
    <w:rsid w:val="0004038D"/>
    <w:rsid w:val="000403C1"/>
    <w:rsid w:val="000406D5"/>
    <w:rsid w:val="00040E30"/>
    <w:rsid w:val="0004129C"/>
    <w:rsid w:val="0004178B"/>
    <w:rsid w:val="00041FC2"/>
    <w:rsid w:val="000429F2"/>
    <w:rsid w:val="00042C5A"/>
    <w:rsid w:val="00042D0C"/>
    <w:rsid w:val="000433BA"/>
    <w:rsid w:val="000439E6"/>
    <w:rsid w:val="00043AAC"/>
    <w:rsid w:val="00043C1B"/>
    <w:rsid w:val="0004419C"/>
    <w:rsid w:val="000447FA"/>
    <w:rsid w:val="00044A14"/>
    <w:rsid w:val="00044B95"/>
    <w:rsid w:val="00044CCE"/>
    <w:rsid w:val="00044FCF"/>
    <w:rsid w:val="00045026"/>
    <w:rsid w:val="00045321"/>
    <w:rsid w:val="000457F9"/>
    <w:rsid w:val="00045C10"/>
    <w:rsid w:val="00045E38"/>
    <w:rsid w:val="000463D0"/>
    <w:rsid w:val="00046602"/>
    <w:rsid w:val="0004672E"/>
    <w:rsid w:val="00046AFB"/>
    <w:rsid w:val="00046B9C"/>
    <w:rsid w:val="00047402"/>
    <w:rsid w:val="00047AD9"/>
    <w:rsid w:val="00047BD0"/>
    <w:rsid w:val="00047FE8"/>
    <w:rsid w:val="00050456"/>
    <w:rsid w:val="000508A6"/>
    <w:rsid w:val="00050986"/>
    <w:rsid w:val="000509C7"/>
    <w:rsid w:val="00050CE0"/>
    <w:rsid w:val="00051644"/>
    <w:rsid w:val="00051892"/>
    <w:rsid w:val="00051C55"/>
    <w:rsid w:val="00051D2C"/>
    <w:rsid w:val="00052194"/>
    <w:rsid w:val="00052387"/>
    <w:rsid w:val="000528B9"/>
    <w:rsid w:val="000536DB"/>
    <w:rsid w:val="00053759"/>
    <w:rsid w:val="000541E6"/>
    <w:rsid w:val="000541ED"/>
    <w:rsid w:val="00054374"/>
    <w:rsid w:val="000546C0"/>
    <w:rsid w:val="00054899"/>
    <w:rsid w:val="00054FC6"/>
    <w:rsid w:val="0005563C"/>
    <w:rsid w:val="000556DA"/>
    <w:rsid w:val="00055CD9"/>
    <w:rsid w:val="00056113"/>
    <w:rsid w:val="00056133"/>
    <w:rsid w:val="0005633E"/>
    <w:rsid w:val="00056D52"/>
    <w:rsid w:val="00056F69"/>
    <w:rsid w:val="00056F7B"/>
    <w:rsid w:val="00057694"/>
    <w:rsid w:val="000578F5"/>
    <w:rsid w:val="00057C3F"/>
    <w:rsid w:val="00060156"/>
    <w:rsid w:val="00060171"/>
    <w:rsid w:val="00060511"/>
    <w:rsid w:val="000606E7"/>
    <w:rsid w:val="0006070B"/>
    <w:rsid w:val="00060853"/>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4287"/>
    <w:rsid w:val="00064979"/>
    <w:rsid w:val="00064F33"/>
    <w:rsid w:val="000656E0"/>
    <w:rsid w:val="00066426"/>
    <w:rsid w:val="0006690E"/>
    <w:rsid w:val="00067063"/>
    <w:rsid w:val="000671B9"/>
    <w:rsid w:val="00067296"/>
    <w:rsid w:val="00067BE2"/>
    <w:rsid w:val="00067E47"/>
    <w:rsid w:val="00067E5B"/>
    <w:rsid w:val="00070096"/>
    <w:rsid w:val="00070A8B"/>
    <w:rsid w:val="00070B46"/>
    <w:rsid w:val="00070CD7"/>
    <w:rsid w:val="000711E9"/>
    <w:rsid w:val="0007239A"/>
    <w:rsid w:val="00072627"/>
    <w:rsid w:val="000733DF"/>
    <w:rsid w:val="0007356A"/>
    <w:rsid w:val="00073925"/>
    <w:rsid w:val="00073E01"/>
    <w:rsid w:val="00073EBF"/>
    <w:rsid w:val="00074649"/>
    <w:rsid w:val="000746E5"/>
    <w:rsid w:val="00074841"/>
    <w:rsid w:val="00074BF0"/>
    <w:rsid w:val="000753D2"/>
    <w:rsid w:val="00075E22"/>
    <w:rsid w:val="00075F08"/>
    <w:rsid w:val="00075F41"/>
    <w:rsid w:val="00076398"/>
    <w:rsid w:val="0007665D"/>
    <w:rsid w:val="00076BD2"/>
    <w:rsid w:val="0007751C"/>
    <w:rsid w:val="000779B8"/>
    <w:rsid w:val="00077C6F"/>
    <w:rsid w:val="00080210"/>
    <w:rsid w:val="0008057C"/>
    <w:rsid w:val="000806C0"/>
    <w:rsid w:val="000808BD"/>
    <w:rsid w:val="00080E29"/>
    <w:rsid w:val="00081979"/>
    <w:rsid w:val="000819DD"/>
    <w:rsid w:val="00081BF8"/>
    <w:rsid w:val="00082BBE"/>
    <w:rsid w:val="00082BC4"/>
    <w:rsid w:val="00082DA7"/>
    <w:rsid w:val="00083D20"/>
    <w:rsid w:val="00083D70"/>
    <w:rsid w:val="00083F04"/>
    <w:rsid w:val="00084651"/>
    <w:rsid w:val="00084ECA"/>
    <w:rsid w:val="00085964"/>
    <w:rsid w:val="00085DD8"/>
    <w:rsid w:val="00085ED2"/>
    <w:rsid w:val="0008680F"/>
    <w:rsid w:val="0008687C"/>
    <w:rsid w:val="000870DF"/>
    <w:rsid w:val="000877F9"/>
    <w:rsid w:val="00087C6E"/>
    <w:rsid w:val="00087C85"/>
    <w:rsid w:val="00087CF9"/>
    <w:rsid w:val="00087ECC"/>
    <w:rsid w:val="00090071"/>
    <w:rsid w:val="0009088E"/>
    <w:rsid w:val="000908ED"/>
    <w:rsid w:val="00091249"/>
    <w:rsid w:val="00091404"/>
    <w:rsid w:val="000915E1"/>
    <w:rsid w:val="000916FC"/>
    <w:rsid w:val="00091B49"/>
    <w:rsid w:val="00092028"/>
    <w:rsid w:val="00092950"/>
    <w:rsid w:val="00092A23"/>
    <w:rsid w:val="00092A35"/>
    <w:rsid w:val="00092E87"/>
    <w:rsid w:val="0009315C"/>
    <w:rsid w:val="000931EA"/>
    <w:rsid w:val="000944C7"/>
    <w:rsid w:val="000955C6"/>
    <w:rsid w:val="00095844"/>
    <w:rsid w:val="00096587"/>
    <w:rsid w:val="00096646"/>
    <w:rsid w:val="00097427"/>
    <w:rsid w:val="00097667"/>
    <w:rsid w:val="000A0879"/>
    <w:rsid w:val="000A08F5"/>
    <w:rsid w:val="000A0E2D"/>
    <w:rsid w:val="000A0E7F"/>
    <w:rsid w:val="000A111F"/>
    <w:rsid w:val="000A113E"/>
    <w:rsid w:val="000A19C3"/>
    <w:rsid w:val="000A1A5C"/>
    <w:rsid w:val="000A1BB4"/>
    <w:rsid w:val="000A1E53"/>
    <w:rsid w:val="000A25A2"/>
    <w:rsid w:val="000A2BF3"/>
    <w:rsid w:val="000A2FDC"/>
    <w:rsid w:val="000A30DC"/>
    <w:rsid w:val="000A322B"/>
    <w:rsid w:val="000A3261"/>
    <w:rsid w:val="000A348D"/>
    <w:rsid w:val="000A38FD"/>
    <w:rsid w:val="000A4091"/>
    <w:rsid w:val="000A4957"/>
    <w:rsid w:val="000A4C0B"/>
    <w:rsid w:val="000A5388"/>
    <w:rsid w:val="000A599D"/>
    <w:rsid w:val="000A5D23"/>
    <w:rsid w:val="000A5D2B"/>
    <w:rsid w:val="000A5FEE"/>
    <w:rsid w:val="000A64EF"/>
    <w:rsid w:val="000A64FC"/>
    <w:rsid w:val="000A6549"/>
    <w:rsid w:val="000A693D"/>
    <w:rsid w:val="000A7670"/>
    <w:rsid w:val="000A7F6A"/>
    <w:rsid w:val="000A7FF9"/>
    <w:rsid w:val="000B0570"/>
    <w:rsid w:val="000B059D"/>
    <w:rsid w:val="000B06B2"/>
    <w:rsid w:val="000B08E9"/>
    <w:rsid w:val="000B120D"/>
    <w:rsid w:val="000B1780"/>
    <w:rsid w:val="000B1C93"/>
    <w:rsid w:val="000B1C9C"/>
    <w:rsid w:val="000B1D9B"/>
    <w:rsid w:val="000B1DB3"/>
    <w:rsid w:val="000B261E"/>
    <w:rsid w:val="000B2634"/>
    <w:rsid w:val="000B27F4"/>
    <w:rsid w:val="000B2CA5"/>
    <w:rsid w:val="000B2FE8"/>
    <w:rsid w:val="000B3700"/>
    <w:rsid w:val="000B3AA9"/>
    <w:rsid w:val="000B3ABC"/>
    <w:rsid w:val="000B3D87"/>
    <w:rsid w:val="000B3FF7"/>
    <w:rsid w:val="000B4665"/>
    <w:rsid w:val="000B46E6"/>
    <w:rsid w:val="000B5320"/>
    <w:rsid w:val="000B5968"/>
    <w:rsid w:val="000B5A67"/>
    <w:rsid w:val="000B65ED"/>
    <w:rsid w:val="000B6829"/>
    <w:rsid w:val="000B6959"/>
    <w:rsid w:val="000B6AF3"/>
    <w:rsid w:val="000B6DFC"/>
    <w:rsid w:val="000B723F"/>
    <w:rsid w:val="000B76D8"/>
    <w:rsid w:val="000B77EC"/>
    <w:rsid w:val="000B797F"/>
    <w:rsid w:val="000B7EBE"/>
    <w:rsid w:val="000B7EF7"/>
    <w:rsid w:val="000C03AE"/>
    <w:rsid w:val="000C03D5"/>
    <w:rsid w:val="000C0BAE"/>
    <w:rsid w:val="000C1002"/>
    <w:rsid w:val="000C15D2"/>
    <w:rsid w:val="000C2170"/>
    <w:rsid w:val="000C21E3"/>
    <w:rsid w:val="000C2F36"/>
    <w:rsid w:val="000C2F4C"/>
    <w:rsid w:val="000C3D92"/>
    <w:rsid w:val="000C41DC"/>
    <w:rsid w:val="000C421F"/>
    <w:rsid w:val="000C4BC4"/>
    <w:rsid w:val="000C4D9D"/>
    <w:rsid w:val="000C4F01"/>
    <w:rsid w:val="000C4F74"/>
    <w:rsid w:val="000C5140"/>
    <w:rsid w:val="000C555D"/>
    <w:rsid w:val="000C5814"/>
    <w:rsid w:val="000C5E41"/>
    <w:rsid w:val="000C6125"/>
    <w:rsid w:val="000C6181"/>
    <w:rsid w:val="000C64A7"/>
    <w:rsid w:val="000C6697"/>
    <w:rsid w:val="000C68E5"/>
    <w:rsid w:val="000C6D63"/>
    <w:rsid w:val="000C7107"/>
    <w:rsid w:val="000C7756"/>
    <w:rsid w:val="000C7966"/>
    <w:rsid w:val="000C7D6D"/>
    <w:rsid w:val="000D0337"/>
    <w:rsid w:val="000D0371"/>
    <w:rsid w:val="000D119E"/>
    <w:rsid w:val="000D1233"/>
    <w:rsid w:val="000D13AB"/>
    <w:rsid w:val="000D183C"/>
    <w:rsid w:val="000D18F2"/>
    <w:rsid w:val="000D1BA5"/>
    <w:rsid w:val="000D20E9"/>
    <w:rsid w:val="000D2138"/>
    <w:rsid w:val="000D24DE"/>
    <w:rsid w:val="000D2C18"/>
    <w:rsid w:val="000D2F94"/>
    <w:rsid w:val="000D3090"/>
    <w:rsid w:val="000D3151"/>
    <w:rsid w:val="000D32E3"/>
    <w:rsid w:val="000D3AA7"/>
    <w:rsid w:val="000D3C84"/>
    <w:rsid w:val="000D3F52"/>
    <w:rsid w:val="000D44D4"/>
    <w:rsid w:val="000D467D"/>
    <w:rsid w:val="000D49F1"/>
    <w:rsid w:val="000D5734"/>
    <w:rsid w:val="000D5972"/>
    <w:rsid w:val="000D5B03"/>
    <w:rsid w:val="000D5D26"/>
    <w:rsid w:val="000D5F17"/>
    <w:rsid w:val="000D6781"/>
    <w:rsid w:val="000D6A43"/>
    <w:rsid w:val="000D6A8F"/>
    <w:rsid w:val="000D6CAF"/>
    <w:rsid w:val="000D6ED6"/>
    <w:rsid w:val="000D6FEE"/>
    <w:rsid w:val="000D715F"/>
    <w:rsid w:val="000D778B"/>
    <w:rsid w:val="000D7992"/>
    <w:rsid w:val="000D7A91"/>
    <w:rsid w:val="000D7D34"/>
    <w:rsid w:val="000E031B"/>
    <w:rsid w:val="000E0B4F"/>
    <w:rsid w:val="000E0CFE"/>
    <w:rsid w:val="000E0F1A"/>
    <w:rsid w:val="000E1021"/>
    <w:rsid w:val="000E13D7"/>
    <w:rsid w:val="000E1921"/>
    <w:rsid w:val="000E293B"/>
    <w:rsid w:val="000E311E"/>
    <w:rsid w:val="000E32BF"/>
    <w:rsid w:val="000E3361"/>
    <w:rsid w:val="000E3375"/>
    <w:rsid w:val="000E381C"/>
    <w:rsid w:val="000E3B43"/>
    <w:rsid w:val="000E3DCC"/>
    <w:rsid w:val="000E40AA"/>
    <w:rsid w:val="000E49B2"/>
    <w:rsid w:val="000E4BF4"/>
    <w:rsid w:val="000E52F4"/>
    <w:rsid w:val="000E5CD4"/>
    <w:rsid w:val="000E5E7B"/>
    <w:rsid w:val="000E6107"/>
    <w:rsid w:val="000E63E3"/>
    <w:rsid w:val="000E640E"/>
    <w:rsid w:val="000E6B70"/>
    <w:rsid w:val="000E6FBA"/>
    <w:rsid w:val="000E742D"/>
    <w:rsid w:val="000E7807"/>
    <w:rsid w:val="000F01B8"/>
    <w:rsid w:val="000F0CEE"/>
    <w:rsid w:val="000F0EB1"/>
    <w:rsid w:val="000F1615"/>
    <w:rsid w:val="000F1FA0"/>
    <w:rsid w:val="000F2073"/>
    <w:rsid w:val="000F22FD"/>
    <w:rsid w:val="000F24D8"/>
    <w:rsid w:val="000F24FF"/>
    <w:rsid w:val="000F2A9F"/>
    <w:rsid w:val="000F38DF"/>
    <w:rsid w:val="000F3FC1"/>
    <w:rsid w:val="000F51B9"/>
    <w:rsid w:val="000F60AF"/>
    <w:rsid w:val="000F6127"/>
    <w:rsid w:val="000F6151"/>
    <w:rsid w:val="000F6184"/>
    <w:rsid w:val="000F62AF"/>
    <w:rsid w:val="000F65A7"/>
    <w:rsid w:val="000F6B1F"/>
    <w:rsid w:val="000F6D3A"/>
    <w:rsid w:val="000F6FA8"/>
    <w:rsid w:val="000F75AE"/>
    <w:rsid w:val="000F770C"/>
    <w:rsid w:val="000F7BA3"/>
    <w:rsid w:val="00100413"/>
    <w:rsid w:val="00100BA1"/>
    <w:rsid w:val="00100F17"/>
    <w:rsid w:val="00101037"/>
    <w:rsid w:val="0010150C"/>
    <w:rsid w:val="00101759"/>
    <w:rsid w:val="00101CFD"/>
    <w:rsid w:val="00101E06"/>
    <w:rsid w:val="0010230B"/>
    <w:rsid w:val="001023FC"/>
    <w:rsid w:val="00102FC5"/>
    <w:rsid w:val="001039F5"/>
    <w:rsid w:val="00103D82"/>
    <w:rsid w:val="00104042"/>
    <w:rsid w:val="001040E3"/>
    <w:rsid w:val="00104EF9"/>
    <w:rsid w:val="001054C3"/>
    <w:rsid w:val="00105723"/>
    <w:rsid w:val="001057EB"/>
    <w:rsid w:val="00105A65"/>
    <w:rsid w:val="00105F2E"/>
    <w:rsid w:val="00105F71"/>
    <w:rsid w:val="0010629E"/>
    <w:rsid w:val="00106308"/>
    <w:rsid w:val="00106518"/>
    <w:rsid w:val="001067BF"/>
    <w:rsid w:val="00106C39"/>
    <w:rsid w:val="001070E7"/>
    <w:rsid w:val="001074FB"/>
    <w:rsid w:val="00107B04"/>
    <w:rsid w:val="00107C09"/>
    <w:rsid w:val="001105FD"/>
    <w:rsid w:val="0011062B"/>
    <w:rsid w:val="00110867"/>
    <w:rsid w:val="00111036"/>
    <w:rsid w:val="0011171F"/>
    <w:rsid w:val="00111AA7"/>
    <w:rsid w:val="001120D3"/>
    <w:rsid w:val="001133A1"/>
    <w:rsid w:val="0011379B"/>
    <w:rsid w:val="00113EB5"/>
    <w:rsid w:val="00114B08"/>
    <w:rsid w:val="001154E1"/>
    <w:rsid w:val="00115813"/>
    <w:rsid w:val="00115BC9"/>
    <w:rsid w:val="00115BF4"/>
    <w:rsid w:val="00115E23"/>
    <w:rsid w:val="0011627B"/>
    <w:rsid w:val="001162F0"/>
    <w:rsid w:val="001164B2"/>
    <w:rsid w:val="001167B3"/>
    <w:rsid w:val="001176B8"/>
    <w:rsid w:val="0011784E"/>
    <w:rsid w:val="001179F1"/>
    <w:rsid w:val="001207EC"/>
    <w:rsid w:val="001208B4"/>
    <w:rsid w:val="00120B22"/>
    <w:rsid w:val="00120B42"/>
    <w:rsid w:val="00120BDD"/>
    <w:rsid w:val="00120BFC"/>
    <w:rsid w:val="0012116C"/>
    <w:rsid w:val="00121774"/>
    <w:rsid w:val="0012235B"/>
    <w:rsid w:val="00122444"/>
    <w:rsid w:val="00123A3F"/>
    <w:rsid w:val="00123F1F"/>
    <w:rsid w:val="001245A9"/>
    <w:rsid w:val="00124B81"/>
    <w:rsid w:val="001250F9"/>
    <w:rsid w:val="00125174"/>
    <w:rsid w:val="00125189"/>
    <w:rsid w:val="0012536C"/>
    <w:rsid w:val="001256E5"/>
    <w:rsid w:val="001257E5"/>
    <w:rsid w:val="001259C8"/>
    <w:rsid w:val="00126004"/>
    <w:rsid w:val="00126108"/>
    <w:rsid w:val="0012619E"/>
    <w:rsid w:val="001262A7"/>
    <w:rsid w:val="001266DB"/>
    <w:rsid w:val="001268D1"/>
    <w:rsid w:val="00130159"/>
    <w:rsid w:val="0013184F"/>
    <w:rsid w:val="001319F4"/>
    <w:rsid w:val="00131A7F"/>
    <w:rsid w:val="00131AE0"/>
    <w:rsid w:val="00132B3B"/>
    <w:rsid w:val="00132C8F"/>
    <w:rsid w:val="00132CB0"/>
    <w:rsid w:val="001336CD"/>
    <w:rsid w:val="00133B78"/>
    <w:rsid w:val="00133FC0"/>
    <w:rsid w:val="001342C5"/>
    <w:rsid w:val="001345FF"/>
    <w:rsid w:val="0013460D"/>
    <w:rsid w:val="0013473A"/>
    <w:rsid w:val="00134A92"/>
    <w:rsid w:val="00134AC9"/>
    <w:rsid w:val="00134E61"/>
    <w:rsid w:val="00134F25"/>
    <w:rsid w:val="00135196"/>
    <w:rsid w:val="00135467"/>
    <w:rsid w:val="001368EB"/>
    <w:rsid w:val="00137031"/>
    <w:rsid w:val="00137BE7"/>
    <w:rsid w:val="00137CF7"/>
    <w:rsid w:val="00137DC5"/>
    <w:rsid w:val="00137F83"/>
    <w:rsid w:val="00140394"/>
    <w:rsid w:val="0014097F"/>
    <w:rsid w:val="00140A0E"/>
    <w:rsid w:val="00140A15"/>
    <w:rsid w:val="00140AD6"/>
    <w:rsid w:val="00140D40"/>
    <w:rsid w:val="00140F83"/>
    <w:rsid w:val="00141545"/>
    <w:rsid w:val="001418A2"/>
    <w:rsid w:val="0014208D"/>
    <w:rsid w:val="00142C3D"/>
    <w:rsid w:val="00142D9F"/>
    <w:rsid w:val="001435B9"/>
    <w:rsid w:val="001435D6"/>
    <w:rsid w:val="0014360F"/>
    <w:rsid w:val="001439C8"/>
    <w:rsid w:val="00143DA3"/>
    <w:rsid w:val="00143DC2"/>
    <w:rsid w:val="00144470"/>
    <w:rsid w:val="001447A5"/>
    <w:rsid w:val="00144A36"/>
    <w:rsid w:val="0014547F"/>
    <w:rsid w:val="00145B16"/>
    <w:rsid w:val="00145EF6"/>
    <w:rsid w:val="00146203"/>
    <w:rsid w:val="001465F8"/>
    <w:rsid w:val="00146D05"/>
    <w:rsid w:val="00147001"/>
    <w:rsid w:val="00147488"/>
    <w:rsid w:val="001478C5"/>
    <w:rsid w:val="00147C32"/>
    <w:rsid w:val="00150BCB"/>
    <w:rsid w:val="00150F59"/>
    <w:rsid w:val="001511FB"/>
    <w:rsid w:val="00151515"/>
    <w:rsid w:val="00151725"/>
    <w:rsid w:val="00152D55"/>
    <w:rsid w:val="00152FF4"/>
    <w:rsid w:val="00153115"/>
    <w:rsid w:val="0015358B"/>
    <w:rsid w:val="001538EA"/>
    <w:rsid w:val="00153BA6"/>
    <w:rsid w:val="00153C5A"/>
    <w:rsid w:val="00154019"/>
    <w:rsid w:val="00154965"/>
    <w:rsid w:val="00154D6F"/>
    <w:rsid w:val="0015508A"/>
    <w:rsid w:val="00155345"/>
    <w:rsid w:val="001558B5"/>
    <w:rsid w:val="00155A02"/>
    <w:rsid w:val="00155B48"/>
    <w:rsid w:val="00156257"/>
    <w:rsid w:val="001563D2"/>
    <w:rsid w:val="0015672C"/>
    <w:rsid w:val="001569AA"/>
    <w:rsid w:val="00156A9E"/>
    <w:rsid w:val="00156BAD"/>
    <w:rsid w:val="00156E87"/>
    <w:rsid w:val="00157391"/>
    <w:rsid w:val="0015748C"/>
    <w:rsid w:val="001604A2"/>
    <w:rsid w:val="0016078D"/>
    <w:rsid w:val="001608B5"/>
    <w:rsid w:val="00160E57"/>
    <w:rsid w:val="001612BD"/>
    <w:rsid w:val="00161B0F"/>
    <w:rsid w:val="00162236"/>
    <w:rsid w:val="0016232A"/>
    <w:rsid w:val="001623C4"/>
    <w:rsid w:val="0016253A"/>
    <w:rsid w:val="00162F6F"/>
    <w:rsid w:val="001631D5"/>
    <w:rsid w:val="001638EB"/>
    <w:rsid w:val="00163DD6"/>
    <w:rsid w:val="00164192"/>
    <w:rsid w:val="001646BB"/>
    <w:rsid w:val="001649CA"/>
    <w:rsid w:val="00164B69"/>
    <w:rsid w:val="001659C9"/>
    <w:rsid w:val="00165B89"/>
    <w:rsid w:val="00165E43"/>
    <w:rsid w:val="00166154"/>
    <w:rsid w:val="00166232"/>
    <w:rsid w:val="00166D1B"/>
    <w:rsid w:val="0016767D"/>
    <w:rsid w:val="0016793D"/>
    <w:rsid w:val="00167979"/>
    <w:rsid w:val="00167B2F"/>
    <w:rsid w:val="0017006F"/>
    <w:rsid w:val="001702BA"/>
    <w:rsid w:val="001703AA"/>
    <w:rsid w:val="001706DD"/>
    <w:rsid w:val="0017082D"/>
    <w:rsid w:val="00170B65"/>
    <w:rsid w:val="00170F5F"/>
    <w:rsid w:val="00171266"/>
    <w:rsid w:val="001714DD"/>
    <w:rsid w:val="00171976"/>
    <w:rsid w:val="00171D87"/>
    <w:rsid w:val="00171E35"/>
    <w:rsid w:val="0017242D"/>
    <w:rsid w:val="00172B59"/>
    <w:rsid w:val="00172DCD"/>
    <w:rsid w:val="00172EDF"/>
    <w:rsid w:val="001730B1"/>
    <w:rsid w:val="0017311B"/>
    <w:rsid w:val="0017315F"/>
    <w:rsid w:val="0017334E"/>
    <w:rsid w:val="001734A7"/>
    <w:rsid w:val="00173532"/>
    <w:rsid w:val="0017376C"/>
    <w:rsid w:val="00173CCE"/>
    <w:rsid w:val="00173F88"/>
    <w:rsid w:val="001749ED"/>
    <w:rsid w:val="00174C97"/>
    <w:rsid w:val="001750AC"/>
    <w:rsid w:val="001753F1"/>
    <w:rsid w:val="0017543D"/>
    <w:rsid w:val="00175C68"/>
    <w:rsid w:val="00175E0F"/>
    <w:rsid w:val="001762BC"/>
    <w:rsid w:val="0017682C"/>
    <w:rsid w:val="0017693D"/>
    <w:rsid w:val="00176D19"/>
    <w:rsid w:val="00176F87"/>
    <w:rsid w:val="00177934"/>
    <w:rsid w:val="00177A5D"/>
    <w:rsid w:val="00177AFD"/>
    <w:rsid w:val="00177CBD"/>
    <w:rsid w:val="00177D40"/>
    <w:rsid w:val="00180444"/>
    <w:rsid w:val="001805F5"/>
    <w:rsid w:val="0018071E"/>
    <w:rsid w:val="00180ADA"/>
    <w:rsid w:val="00180C0D"/>
    <w:rsid w:val="00180E95"/>
    <w:rsid w:val="00180EFB"/>
    <w:rsid w:val="0018135F"/>
    <w:rsid w:val="00181769"/>
    <w:rsid w:val="00181E59"/>
    <w:rsid w:val="001821F1"/>
    <w:rsid w:val="0018238A"/>
    <w:rsid w:val="0018241B"/>
    <w:rsid w:val="00182436"/>
    <w:rsid w:val="00182477"/>
    <w:rsid w:val="00182925"/>
    <w:rsid w:val="00182AA8"/>
    <w:rsid w:val="00182F0C"/>
    <w:rsid w:val="001831CE"/>
    <w:rsid w:val="00183706"/>
    <w:rsid w:val="00183F3A"/>
    <w:rsid w:val="00184097"/>
    <w:rsid w:val="001840BE"/>
    <w:rsid w:val="001842E1"/>
    <w:rsid w:val="001846B5"/>
    <w:rsid w:val="0018490C"/>
    <w:rsid w:val="00185064"/>
    <w:rsid w:val="00185628"/>
    <w:rsid w:val="001857AB"/>
    <w:rsid w:val="00185B97"/>
    <w:rsid w:val="00185DD1"/>
    <w:rsid w:val="00185FB9"/>
    <w:rsid w:val="00186B78"/>
    <w:rsid w:val="00186CA8"/>
    <w:rsid w:val="00187272"/>
    <w:rsid w:val="00187618"/>
    <w:rsid w:val="00187848"/>
    <w:rsid w:val="00187B1C"/>
    <w:rsid w:val="00187BAA"/>
    <w:rsid w:val="00187BFE"/>
    <w:rsid w:val="00187C55"/>
    <w:rsid w:val="00187E47"/>
    <w:rsid w:val="0019043A"/>
    <w:rsid w:val="0019054F"/>
    <w:rsid w:val="001909F6"/>
    <w:rsid w:val="00190F81"/>
    <w:rsid w:val="0019109B"/>
    <w:rsid w:val="001915CB"/>
    <w:rsid w:val="00191868"/>
    <w:rsid w:val="001918BA"/>
    <w:rsid w:val="0019193C"/>
    <w:rsid w:val="00191AE5"/>
    <w:rsid w:val="00191BDA"/>
    <w:rsid w:val="001921D8"/>
    <w:rsid w:val="001923CC"/>
    <w:rsid w:val="00192A8A"/>
    <w:rsid w:val="00192DF9"/>
    <w:rsid w:val="00192FDC"/>
    <w:rsid w:val="00193013"/>
    <w:rsid w:val="00193042"/>
    <w:rsid w:val="001931FE"/>
    <w:rsid w:val="001937FD"/>
    <w:rsid w:val="0019418F"/>
    <w:rsid w:val="00194763"/>
    <w:rsid w:val="00195127"/>
    <w:rsid w:val="00195942"/>
    <w:rsid w:val="001961E6"/>
    <w:rsid w:val="00196570"/>
    <w:rsid w:val="001975D1"/>
    <w:rsid w:val="001975E8"/>
    <w:rsid w:val="001979BA"/>
    <w:rsid w:val="00197C63"/>
    <w:rsid w:val="00197CB1"/>
    <w:rsid w:val="001A037A"/>
    <w:rsid w:val="001A0C7C"/>
    <w:rsid w:val="001A0DE6"/>
    <w:rsid w:val="001A1034"/>
    <w:rsid w:val="001A1300"/>
    <w:rsid w:val="001A197E"/>
    <w:rsid w:val="001A1A41"/>
    <w:rsid w:val="001A1AB8"/>
    <w:rsid w:val="001A1F4A"/>
    <w:rsid w:val="001A23BC"/>
    <w:rsid w:val="001A249A"/>
    <w:rsid w:val="001A281F"/>
    <w:rsid w:val="001A2B3D"/>
    <w:rsid w:val="001A356A"/>
    <w:rsid w:val="001A35A2"/>
    <w:rsid w:val="001A3784"/>
    <w:rsid w:val="001A3CFE"/>
    <w:rsid w:val="001A3F63"/>
    <w:rsid w:val="001A40F8"/>
    <w:rsid w:val="001A44CA"/>
    <w:rsid w:val="001A4BC5"/>
    <w:rsid w:val="001A5094"/>
    <w:rsid w:val="001A563A"/>
    <w:rsid w:val="001A5B7C"/>
    <w:rsid w:val="001A6335"/>
    <w:rsid w:val="001A6400"/>
    <w:rsid w:val="001A663B"/>
    <w:rsid w:val="001A6C15"/>
    <w:rsid w:val="001A6CD7"/>
    <w:rsid w:val="001A708F"/>
    <w:rsid w:val="001A7731"/>
    <w:rsid w:val="001A79E7"/>
    <w:rsid w:val="001A7AAD"/>
    <w:rsid w:val="001B02ED"/>
    <w:rsid w:val="001B0EA8"/>
    <w:rsid w:val="001B148A"/>
    <w:rsid w:val="001B1713"/>
    <w:rsid w:val="001B179F"/>
    <w:rsid w:val="001B190A"/>
    <w:rsid w:val="001B1969"/>
    <w:rsid w:val="001B1E06"/>
    <w:rsid w:val="001B205E"/>
    <w:rsid w:val="001B227B"/>
    <w:rsid w:val="001B2420"/>
    <w:rsid w:val="001B2CA2"/>
    <w:rsid w:val="001B2D88"/>
    <w:rsid w:val="001B2E11"/>
    <w:rsid w:val="001B38FC"/>
    <w:rsid w:val="001B448D"/>
    <w:rsid w:val="001B484D"/>
    <w:rsid w:val="001B4A65"/>
    <w:rsid w:val="001B4BB5"/>
    <w:rsid w:val="001B4DA6"/>
    <w:rsid w:val="001B50DC"/>
    <w:rsid w:val="001B5234"/>
    <w:rsid w:val="001B5432"/>
    <w:rsid w:val="001B608D"/>
    <w:rsid w:val="001B702E"/>
    <w:rsid w:val="001B71AC"/>
    <w:rsid w:val="001B7BAB"/>
    <w:rsid w:val="001C0386"/>
    <w:rsid w:val="001C0389"/>
    <w:rsid w:val="001C0589"/>
    <w:rsid w:val="001C07E8"/>
    <w:rsid w:val="001C1139"/>
    <w:rsid w:val="001C122C"/>
    <w:rsid w:val="001C122E"/>
    <w:rsid w:val="001C1557"/>
    <w:rsid w:val="001C1B51"/>
    <w:rsid w:val="001C1BB2"/>
    <w:rsid w:val="001C1F36"/>
    <w:rsid w:val="001C238B"/>
    <w:rsid w:val="001C256F"/>
    <w:rsid w:val="001C29BC"/>
    <w:rsid w:val="001C3BEE"/>
    <w:rsid w:val="001C3D56"/>
    <w:rsid w:val="001C3F6A"/>
    <w:rsid w:val="001C4A2A"/>
    <w:rsid w:val="001C5420"/>
    <w:rsid w:val="001C5477"/>
    <w:rsid w:val="001C5731"/>
    <w:rsid w:val="001C59CB"/>
    <w:rsid w:val="001C5AF3"/>
    <w:rsid w:val="001C5DC4"/>
    <w:rsid w:val="001C5DE1"/>
    <w:rsid w:val="001C5ED8"/>
    <w:rsid w:val="001C6526"/>
    <w:rsid w:val="001C6705"/>
    <w:rsid w:val="001C684F"/>
    <w:rsid w:val="001C6AED"/>
    <w:rsid w:val="001C76B8"/>
    <w:rsid w:val="001C7889"/>
    <w:rsid w:val="001C79B0"/>
    <w:rsid w:val="001C7CEC"/>
    <w:rsid w:val="001C7D0E"/>
    <w:rsid w:val="001C7DC0"/>
    <w:rsid w:val="001C7F92"/>
    <w:rsid w:val="001D025E"/>
    <w:rsid w:val="001D11EB"/>
    <w:rsid w:val="001D1301"/>
    <w:rsid w:val="001D1514"/>
    <w:rsid w:val="001D1718"/>
    <w:rsid w:val="001D2A13"/>
    <w:rsid w:val="001D2E26"/>
    <w:rsid w:val="001D37B7"/>
    <w:rsid w:val="001D37BE"/>
    <w:rsid w:val="001D41A2"/>
    <w:rsid w:val="001D505D"/>
    <w:rsid w:val="001D515E"/>
    <w:rsid w:val="001D5878"/>
    <w:rsid w:val="001D6799"/>
    <w:rsid w:val="001D6CD2"/>
    <w:rsid w:val="001D6D00"/>
    <w:rsid w:val="001D7B96"/>
    <w:rsid w:val="001E0CCC"/>
    <w:rsid w:val="001E0FE8"/>
    <w:rsid w:val="001E188C"/>
    <w:rsid w:val="001E1BAE"/>
    <w:rsid w:val="001E27A4"/>
    <w:rsid w:val="001E34B0"/>
    <w:rsid w:val="001E352C"/>
    <w:rsid w:val="001E37A7"/>
    <w:rsid w:val="001E3832"/>
    <w:rsid w:val="001E4824"/>
    <w:rsid w:val="001E48AE"/>
    <w:rsid w:val="001E4E75"/>
    <w:rsid w:val="001E502F"/>
    <w:rsid w:val="001E51F7"/>
    <w:rsid w:val="001E52B4"/>
    <w:rsid w:val="001E5537"/>
    <w:rsid w:val="001E57B5"/>
    <w:rsid w:val="001E5801"/>
    <w:rsid w:val="001E5A20"/>
    <w:rsid w:val="001E5A2C"/>
    <w:rsid w:val="001E5A9B"/>
    <w:rsid w:val="001E5B4E"/>
    <w:rsid w:val="001E5DEF"/>
    <w:rsid w:val="001E62AE"/>
    <w:rsid w:val="001E6CAD"/>
    <w:rsid w:val="001E780B"/>
    <w:rsid w:val="001E78C2"/>
    <w:rsid w:val="001E7968"/>
    <w:rsid w:val="001E7F15"/>
    <w:rsid w:val="001F0195"/>
    <w:rsid w:val="001F02F1"/>
    <w:rsid w:val="001F0FFE"/>
    <w:rsid w:val="001F1567"/>
    <w:rsid w:val="001F166C"/>
    <w:rsid w:val="001F249D"/>
    <w:rsid w:val="001F26AC"/>
    <w:rsid w:val="001F2B52"/>
    <w:rsid w:val="001F2DD0"/>
    <w:rsid w:val="001F312D"/>
    <w:rsid w:val="001F3219"/>
    <w:rsid w:val="001F39CF"/>
    <w:rsid w:val="001F3AAF"/>
    <w:rsid w:val="001F3CCE"/>
    <w:rsid w:val="001F3ED2"/>
    <w:rsid w:val="001F4213"/>
    <w:rsid w:val="001F428E"/>
    <w:rsid w:val="001F4ACB"/>
    <w:rsid w:val="001F4C2D"/>
    <w:rsid w:val="001F525A"/>
    <w:rsid w:val="001F5277"/>
    <w:rsid w:val="001F53A1"/>
    <w:rsid w:val="001F5647"/>
    <w:rsid w:val="001F5745"/>
    <w:rsid w:val="001F632B"/>
    <w:rsid w:val="001F6EA7"/>
    <w:rsid w:val="001F756B"/>
    <w:rsid w:val="001F760B"/>
    <w:rsid w:val="001F78BD"/>
    <w:rsid w:val="002000DE"/>
    <w:rsid w:val="0020068B"/>
    <w:rsid w:val="00201AB6"/>
    <w:rsid w:val="00201D5A"/>
    <w:rsid w:val="00202069"/>
    <w:rsid w:val="00202128"/>
    <w:rsid w:val="0020227C"/>
    <w:rsid w:val="002026E8"/>
    <w:rsid w:val="00202833"/>
    <w:rsid w:val="00202DA8"/>
    <w:rsid w:val="00202F33"/>
    <w:rsid w:val="00202F47"/>
    <w:rsid w:val="0020337B"/>
    <w:rsid w:val="002033B7"/>
    <w:rsid w:val="0020352B"/>
    <w:rsid w:val="00203798"/>
    <w:rsid w:val="00203965"/>
    <w:rsid w:val="00203ABF"/>
    <w:rsid w:val="00203BF5"/>
    <w:rsid w:val="00203C58"/>
    <w:rsid w:val="00203D4A"/>
    <w:rsid w:val="002043C6"/>
    <w:rsid w:val="002049C1"/>
    <w:rsid w:val="00204C49"/>
    <w:rsid w:val="00204C5D"/>
    <w:rsid w:val="00204D35"/>
    <w:rsid w:val="00205265"/>
    <w:rsid w:val="0020563C"/>
    <w:rsid w:val="0020563E"/>
    <w:rsid w:val="00205678"/>
    <w:rsid w:val="00205688"/>
    <w:rsid w:val="00205975"/>
    <w:rsid w:val="00206CEC"/>
    <w:rsid w:val="00207993"/>
    <w:rsid w:val="00207D0D"/>
    <w:rsid w:val="00207F7A"/>
    <w:rsid w:val="00210576"/>
    <w:rsid w:val="002105B7"/>
    <w:rsid w:val="002106DA"/>
    <w:rsid w:val="00210723"/>
    <w:rsid w:val="002114DE"/>
    <w:rsid w:val="00211BF8"/>
    <w:rsid w:val="002120CC"/>
    <w:rsid w:val="00212114"/>
    <w:rsid w:val="002126FA"/>
    <w:rsid w:val="00212AAB"/>
    <w:rsid w:val="00212B07"/>
    <w:rsid w:val="00212D53"/>
    <w:rsid w:val="00213579"/>
    <w:rsid w:val="00214901"/>
    <w:rsid w:val="00214A78"/>
    <w:rsid w:val="00214BCF"/>
    <w:rsid w:val="00214C61"/>
    <w:rsid w:val="00214CAD"/>
    <w:rsid w:val="00214F3C"/>
    <w:rsid w:val="0021523F"/>
    <w:rsid w:val="0021595B"/>
    <w:rsid w:val="00216274"/>
    <w:rsid w:val="0021638A"/>
    <w:rsid w:val="00216ABD"/>
    <w:rsid w:val="002171B0"/>
    <w:rsid w:val="002176CA"/>
    <w:rsid w:val="00220854"/>
    <w:rsid w:val="00221C5B"/>
    <w:rsid w:val="00221DEB"/>
    <w:rsid w:val="00221E0D"/>
    <w:rsid w:val="00221E28"/>
    <w:rsid w:val="00222A2E"/>
    <w:rsid w:val="002231CD"/>
    <w:rsid w:val="002233A1"/>
    <w:rsid w:val="002234DF"/>
    <w:rsid w:val="00224299"/>
    <w:rsid w:val="0022546F"/>
    <w:rsid w:val="00225522"/>
    <w:rsid w:val="002268ED"/>
    <w:rsid w:val="00226BD3"/>
    <w:rsid w:val="002272A5"/>
    <w:rsid w:val="00227757"/>
    <w:rsid w:val="002279B2"/>
    <w:rsid w:val="0023042D"/>
    <w:rsid w:val="002308AE"/>
    <w:rsid w:val="00230AAB"/>
    <w:rsid w:val="0023154C"/>
    <w:rsid w:val="00231BE0"/>
    <w:rsid w:val="00232A3A"/>
    <w:rsid w:val="0023315C"/>
    <w:rsid w:val="00233DDB"/>
    <w:rsid w:val="00234089"/>
    <w:rsid w:val="002342C9"/>
    <w:rsid w:val="0023445B"/>
    <w:rsid w:val="00234F81"/>
    <w:rsid w:val="002353FA"/>
    <w:rsid w:val="00235407"/>
    <w:rsid w:val="00235583"/>
    <w:rsid w:val="002355F5"/>
    <w:rsid w:val="002356A0"/>
    <w:rsid w:val="002363CA"/>
    <w:rsid w:val="00236CC3"/>
    <w:rsid w:val="00237677"/>
    <w:rsid w:val="00237B33"/>
    <w:rsid w:val="00237C00"/>
    <w:rsid w:val="00240866"/>
    <w:rsid w:val="00240907"/>
    <w:rsid w:val="00241C04"/>
    <w:rsid w:val="00241FE0"/>
    <w:rsid w:val="002420A1"/>
    <w:rsid w:val="00242130"/>
    <w:rsid w:val="00242EC8"/>
    <w:rsid w:val="0024337C"/>
    <w:rsid w:val="00243AFD"/>
    <w:rsid w:val="00243B0E"/>
    <w:rsid w:val="00243C81"/>
    <w:rsid w:val="0024417C"/>
    <w:rsid w:val="00244D2A"/>
    <w:rsid w:val="00245AE6"/>
    <w:rsid w:val="00245FDD"/>
    <w:rsid w:val="0024602C"/>
    <w:rsid w:val="002463D7"/>
    <w:rsid w:val="0024645E"/>
    <w:rsid w:val="002469C1"/>
    <w:rsid w:val="00247543"/>
    <w:rsid w:val="00247877"/>
    <w:rsid w:val="002478AA"/>
    <w:rsid w:val="00247918"/>
    <w:rsid w:val="002501DB"/>
    <w:rsid w:val="00250300"/>
    <w:rsid w:val="00250317"/>
    <w:rsid w:val="00250448"/>
    <w:rsid w:val="002509C4"/>
    <w:rsid w:val="00250DDA"/>
    <w:rsid w:val="002510FD"/>
    <w:rsid w:val="00251544"/>
    <w:rsid w:val="00251C4B"/>
    <w:rsid w:val="00251EAF"/>
    <w:rsid w:val="002522A4"/>
    <w:rsid w:val="002522A7"/>
    <w:rsid w:val="002524C4"/>
    <w:rsid w:val="00252AAD"/>
    <w:rsid w:val="00252F32"/>
    <w:rsid w:val="00253000"/>
    <w:rsid w:val="00253306"/>
    <w:rsid w:val="00253704"/>
    <w:rsid w:val="00254115"/>
    <w:rsid w:val="00254267"/>
    <w:rsid w:val="0025459A"/>
    <w:rsid w:val="002547BE"/>
    <w:rsid w:val="00254DEC"/>
    <w:rsid w:val="00254FCF"/>
    <w:rsid w:val="0025520A"/>
    <w:rsid w:val="002557EF"/>
    <w:rsid w:val="00255C9A"/>
    <w:rsid w:val="00255E95"/>
    <w:rsid w:val="0025606B"/>
    <w:rsid w:val="00256AA8"/>
    <w:rsid w:val="0025793B"/>
    <w:rsid w:val="00257BBE"/>
    <w:rsid w:val="00257BC1"/>
    <w:rsid w:val="00257C0C"/>
    <w:rsid w:val="00260820"/>
    <w:rsid w:val="00260E77"/>
    <w:rsid w:val="0026126E"/>
    <w:rsid w:val="002615FC"/>
    <w:rsid w:val="00261992"/>
    <w:rsid w:val="00261A3E"/>
    <w:rsid w:val="00261B5D"/>
    <w:rsid w:val="00261F4D"/>
    <w:rsid w:val="00262134"/>
    <w:rsid w:val="0026252B"/>
    <w:rsid w:val="002630B0"/>
    <w:rsid w:val="00263252"/>
    <w:rsid w:val="0026333D"/>
    <w:rsid w:val="0026340A"/>
    <w:rsid w:val="00263D4E"/>
    <w:rsid w:val="00263D4F"/>
    <w:rsid w:val="00264244"/>
    <w:rsid w:val="00264541"/>
    <w:rsid w:val="00264ACA"/>
    <w:rsid w:val="00265362"/>
    <w:rsid w:val="002660CB"/>
    <w:rsid w:val="00266126"/>
    <w:rsid w:val="00266C29"/>
    <w:rsid w:val="00267B83"/>
    <w:rsid w:val="00267C24"/>
    <w:rsid w:val="00267F5B"/>
    <w:rsid w:val="002706D8"/>
    <w:rsid w:val="00270A7A"/>
    <w:rsid w:val="00271170"/>
    <w:rsid w:val="00272279"/>
    <w:rsid w:val="00272499"/>
    <w:rsid w:val="00273353"/>
    <w:rsid w:val="00273517"/>
    <w:rsid w:val="00273521"/>
    <w:rsid w:val="00273F18"/>
    <w:rsid w:val="00274832"/>
    <w:rsid w:val="00274897"/>
    <w:rsid w:val="00275E27"/>
    <w:rsid w:val="00276EA5"/>
    <w:rsid w:val="002773F2"/>
    <w:rsid w:val="0027763D"/>
    <w:rsid w:val="002778E3"/>
    <w:rsid w:val="00277A48"/>
    <w:rsid w:val="00277D34"/>
    <w:rsid w:val="00280435"/>
    <w:rsid w:val="0028044C"/>
    <w:rsid w:val="002806F5"/>
    <w:rsid w:val="00280AA7"/>
    <w:rsid w:val="00280E86"/>
    <w:rsid w:val="0028101B"/>
    <w:rsid w:val="002814E5"/>
    <w:rsid w:val="00281566"/>
    <w:rsid w:val="0028159D"/>
    <w:rsid w:val="002816F0"/>
    <w:rsid w:val="00281A52"/>
    <w:rsid w:val="00281EE1"/>
    <w:rsid w:val="0028258A"/>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5CD9"/>
    <w:rsid w:val="0028644B"/>
    <w:rsid w:val="0028644E"/>
    <w:rsid w:val="00286634"/>
    <w:rsid w:val="0028680E"/>
    <w:rsid w:val="00286EF5"/>
    <w:rsid w:val="002872AE"/>
    <w:rsid w:val="002876AA"/>
    <w:rsid w:val="002877B0"/>
    <w:rsid w:val="002879BF"/>
    <w:rsid w:val="00287F17"/>
    <w:rsid w:val="00287F1D"/>
    <w:rsid w:val="002900C4"/>
    <w:rsid w:val="00290265"/>
    <w:rsid w:val="00290A63"/>
    <w:rsid w:val="00290BBC"/>
    <w:rsid w:val="00290F9B"/>
    <w:rsid w:val="00291383"/>
    <w:rsid w:val="00291698"/>
    <w:rsid w:val="00291A22"/>
    <w:rsid w:val="00291C11"/>
    <w:rsid w:val="00291C53"/>
    <w:rsid w:val="00291D89"/>
    <w:rsid w:val="00292602"/>
    <w:rsid w:val="00292BA1"/>
    <w:rsid w:val="00292DB7"/>
    <w:rsid w:val="00293224"/>
    <w:rsid w:val="0029329D"/>
    <w:rsid w:val="0029364F"/>
    <w:rsid w:val="00293B65"/>
    <w:rsid w:val="00293C57"/>
    <w:rsid w:val="00293D53"/>
    <w:rsid w:val="00293DC7"/>
    <w:rsid w:val="00294160"/>
    <w:rsid w:val="0029426E"/>
    <w:rsid w:val="0029459D"/>
    <w:rsid w:val="0029468B"/>
    <w:rsid w:val="002946FD"/>
    <w:rsid w:val="00294E5C"/>
    <w:rsid w:val="002955E3"/>
    <w:rsid w:val="0029567E"/>
    <w:rsid w:val="00295ACD"/>
    <w:rsid w:val="00295CFD"/>
    <w:rsid w:val="00295E33"/>
    <w:rsid w:val="00296031"/>
    <w:rsid w:val="00296335"/>
    <w:rsid w:val="00296470"/>
    <w:rsid w:val="00296EF0"/>
    <w:rsid w:val="00296EF7"/>
    <w:rsid w:val="00296F0F"/>
    <w:rsid w:val="002975DF"/>
    <w:rsid w:val="00297766"/>
    <w:rsid w:val="002A04B7"/>
    <w:rsid w:val="002A0FF0"/>
    <w:rsid w:val="002A1C45"/>
    <w:rsid w:val="002A1E93"/>
    <w:rsid w:val="002A2316"/>
    <w:rsid w:val="002A24B6"/>
    <w:rsid w:val="002A2597"/>
    <w:rsid w:val="002A2BC8"/>
    <w:rsid w:val="002A2F93"/>
    <w:rsid w:val="002A32B1"/>
    <w:rsid w:val="002A379E"/>
    <w:rsid w:val="002A3DFE"/>
    <w:rsid w:val="002A3F0B"/>
    <w:rsid w:val="002A45E6"/>
    <w:rsid w:val="002A4B51"/>
    <w:rsid w:val="002A4E41"/>
    <w:rsid w:val="002A5046"/>
    <w:rsid w:val="002A53A0"/>
    <w:rsid w:val="002A5932"/>
    <w:rsid w:val="002A59E3"/>
    <w:rsid w:val="002A643F"/>
    <w:rsid w:val="002A6440"/>
    <w:rsid w:val="002A716A"/>
    <w:rsid w:val="002A72AD"/>
    <w:rsid w:val="002A72E7"/>
    <w:rsid w:val="002A73AB"/>
    <w:rsid w:val="002A76AB"/>
    <w:rsid w:val="002A7C19"/>
    <w:rsid w:val="002B0502"/>
    <w:rsid w:val="002B056A"/>
    <w:rsid w:val="002B059B"/>
    <w:rsid w:val="002B0BAB"/>
    <w:rsid w:val="002B1B56"/>
    <w:rsid w:val="002B20F5"/>
    <w:rsid w:val="002B2C1F"/>
    <w:rsid w:val="002B3254"/>
    <w:rsid w:val="002B339B"/>
    <w:rsid w:val="002B399D"/>
    <w:rsid w:val="002B3BAA"/>
    <w:rsid w:val="002B40B9"/>
    <w:rsid w:val="002B41B0"/>
    <w:rsid w:val="002B42BE"/>
    <w:rsid w:val="002B4408"/>
    <w:rsid w:val="002B4854"/>
    <w:rsid w:val="002B4FB7"/>
    <w:rsid w:val="002B5209"/>
    <w:rsid w:val="002B5296"/>
    <w:rsid w:val="002B564A"/>
    <w:rsid w:val="002B5AC2"/>
    <w:rsid w:val="002B5D69"/>
    <w:rsid w:val="002B60E9"/>
    <w:rsid w:val="002B6B8F"/>
    <w:rsid w:val="002B6B9E"/>
    <w:rsid w:val="002B6DBC"/>
    <w:rsid w:val="002B72C5"/>
    <w:rsid w:val="002B732E"/>
    <w:rsid w:val="002B78B9"/>
    <w:rsid w:val="002B7BF8"/>
    <w:rsid w:val="002C0132"/>
    <w:rsid w:val="002C04DE"/>
    <w:rsid w:val="002C0656"/>
    <w:rsid w:val="002C0A92"/>
    <w:rsid w:val="002C0C5E"/>
    <w:rsid w:val="002C0FEA"/>
    <w:rsid w:val="002C15DE"/>
    <w:rsid w:val="002C25F6"/>
    <w:rsid w:val="002C2649"/>
    <w:rsid w:val="002C2883"/>
    <w:rsid w:val="002C2CDA"/>
    <w:rsid w:val="002C317B"/>
    <w:rsid w:val="002C3778"/>
    <w:rsid w:val="002C3A2C"/>
    <w:rsid w:val="002C3AE9"/>
    <w:rsid w:val="002C4224"/>
    <w:rsid w:val="002C42A6"/>
    <w:rsid w:val="002C4796"/>
    <w:rsid w:val="002C4850"/>
    <w:rsid w:val="002C48AA"/>
    <w:rsid w:val="002C490D"/>
    <w:rsid w:val="002C4B8C"/>
    <w:rsid w:val="002C4DB9"/>
    <w:rsid w:val="002C4F52"/>
    <w:rsid w:val="002C5678"/>
    <w:rsid w:val="002C5D16"/>
    <w:rsid w:val="002C5DFD"/>
    <w:rsid w:val="002C6CA5"/>
    <w:rsid w:val="002D0068"/>
    <w:rsid w:val="002D0622"/>
    <w:rsid w:val="002D0738"/>
    <w:rsid w:val="002D0B27"/>
    <w:rsid w:val="002D0E91"/>
    <w:rsid w:val="002D1357"/>
    <w:rsid w:val="002D20EC"/>
    <w:rsid w:val="002D2778"/>
    <w:rsid w:val="002D2A2D"/>
    <w:rsid w:val="002D2E92"/>
    <w:rsid w:val="002D3171"/>
    <w:rsid w:val="002D377E"/>
    <w:rsid w:val="002D3934"/>
    <w:rsid w:val="002D3E48"/>
    <w:rsid w:val="002D44A4"/>
    <w:rsid w:val="002D4FBB"/>
    <w:rsid w:val="002D52AD"/>
    <w:rsid w:val="002D5836"/>
    <w:rsid w:val="002D592A"/>
    <w:rsid w:val="002D5CF8"/>
    <w:rsid w:val="002D6932"/>
    <w:rsid w:val="002D6EF4"/>
    <w:rsid w:val="002D750F"/>
    <w:rsid w:val="002D75C4"/>
    <w:rsid w:val="002E0AE2"/>
    <w:rsid w:val="002E0B23"/>
    <w:rsid w:val="002E0D2E"/>
    <w:rsid w:val="002E0FD9"/>
    <w:rsid w:val="002E10E3"/>
    <w:rsid w:val="002E111B"/>
    <w:rsid w:val="002E188C"/>
    <w:rsid w:val="002E1FA3"/>
    <w:rsid w:val="002E2480"/>
    <w:rsid w:val="002E2742"/>
    <w:rsid w:val="002E349A"/>
    <w:rsid w:val="002E396E"/>
    <w:rsid w:val="002E42DD"/>
    <w:rsid w:val="002E46C0"/>
    <w:rsid w:val="002E476C"/>
    <w:rsid w:val="002E55C2"/>
    <w:rsid w:val="002E57B9"/>
    <w:rsid w:val="002E5FF7"/>
    <w:rsid w:val="002E6166"/>
    <w:rsid w:val="002E6734"/>
    <w:rsid w:val="002E67BC"/>
    <w:rsid w:val="002E6967"/>
    <w:rsid w:val="002E7011"/>
    <w:rsid w:val="002E71FA"/>
    <w:rsid w:val="002E7BF3"/>
    <w:rsid w:val="002E7C3D"/>
    <w:rsid w:val="002F0704"/>
    <w:rsid w:val="002F07BE"/>
    <w:rsid w:val="002F0DD4"/>
    <w:rsid w:val="002F1B06"/>
    <w:rsid w:val="002F1DC6"/>
    <w:rsid w:val="002F1E6F"/>
    <w:rsid w:val="002F2896"/>
    <w:rsid w:val="002F2A9A"/>
    <w:rsid w:val="002F3061"/>
    <w:rsid w:val="002F3476"/>
    <w:rsid w:val="002F37B7"/>
    <w:rsid w:val="002F3C16"/>
    <w:rsid w:val="002F42D6"/>
    <w:rsid w:val="002F455D"/>
    <w:rsid w:val="002F47D7"/>
    <w:rsid w:val="002F4950"/>
    <w:rsid w:val="002F5BC2"/>
    <w:rsid w:val="002F6252"/>
    <w:rsid w:val="002F66CE"/>
    <w:rsid w:val="002F67CB"/>
    <w:rsid w:val="002F6B8B"/>
    <w:rsid w:val="002F6BBA"/>
    <w:rsid w:val="002F6D85"/>
    <w:rsid w:val="002F7015"/>
    <w:rsid w:val="002F7261"/>
    <w:rsid w:val="002F7766"/>
    <w:rsid w:val="002F7B3A"/>
    <w:rsid w:val="00300F1E"/>
    <w:rsid w:val="00300F4B"/>
    <w:rsid w:val="00301807"/>
    <w:rsid w:val="0030188E"/>
    <w:rsid w:val="00301A72"/>
    <w:rsid w:val="00301B34"/>
    <w:rsid w:val="00301C17"/>
    <w:rsid w:val="00301D5B"/>
    <w:rsid w:val="00301F77"/>
    <w:rsid w:val="00302869"/>
    <w:rsid w:val="003028C1"/>
    <w:rsid w:val="0030290C"/>
    <w:rsid w:val="00302A5D"/>
    <w:rsid w:val="00302B94"/>
    <w:rsid w:val="00303036"/>
    <w:rsid w:val="003032E7"/>
    <w:rsid w:val="00303519"/>
    <w:rsid w:val="003048F5"/>
    <w:rsid w:val="00304C68"/>
    <w:rsid w:val="00304CB4"/>
    <w:rsid w:val="00304E0C"/>
    <w:rsid w:val="00305393"/>
    <w:rsid w:val="003059DA"/>
    <w:rsid w:val="0030600E"/>
    <w:rsid w:val="003061FF"/>
    <w:rsid w:val="00306404"/>
    <w:rsid w:val="0030748A"/>
    <w:rsid w:val="003075E6"/>
    <w:rsid w:val="00307B27"/>
    <w:rsid w:val="00307F1F"/>
    <w:rsid w:val="00307F38"/>
    <w:rsid w:val="00310525"/>
    <w:rsid w:val="00310635"/>
    <w:rsid w:val="00310BB4"/>
    <w:rsid w:val="00310BF8"/>
    <w:rsid w:val="00310C44"/>
    <w:rsid w:val="003117FE"/>
    <w:rsid w:val="003118C8"/>
    <w:rsid w:val="00311958"/>
    <w:rsid w:val="00311D01"/>
    <w:rsid w:val="00311E1D"/>
    <w:rsid w:val="003121F7"/>
    <w:rsid w:val="00312986"/>
    <w:rsid w:val="00313195"/>
    <w:rsid w:val="003131C9"/>
    <w:rsid w:val="003137E1"/>
    <w:rsid w:val="003146B8"/>
    <w:rsid w:val="00314E49"/>
    <w:rsid w:val="00315111"/>
    <w:rsid w:val="00315E2C"/>
    <w:rsid w:val="003163EA"/>
    <w:rsid w:val="003164B1"/>
    <w:rsid w:val="00316D21"/>
    <w:rsid w:val="00317746"/>
    <w:rsid w:val="003179E1"/>
    <w:rsid w:val="00317B04"/>
    <w:rsid w:val="003203EA"/>
    <w:rsid w:val="00320CC9"/>
    <w:rsid w:val="00320E72"/>
    <w:rsid w:val="00320FCB"/>
    <w:rsid w:val="003212D9"/>
    <w:rsid w:val="0032144F"/>
    <w:rsid w:val="00321910"/>
    <w:rsid w:val="0032198D"/>
    <w:rsid w:val="003226AD"/>
    <w:rsid w:val="00322F70"/>
    <w:rsid w:val="0032340C"/>
    <w:rsid w:val="00323E1C"/>
    <w:rsid w:val="00323E4C"/>
    <w:rsid w:val="00323EA4"/>
    <w:rsid w:val="003245E3"/>
    <w:rsid w:val="00324677"/>
    <w:rsid w:val="003247F1"/>
    <w:rsid w:val="00324BA0"/>
    <w:rsid w:val="003250D6"/>
    <w:rsid w:val="0032512B"/>
    <w:rsid w:val="00325BCB"/>
    <w:rsid w:val="003260AF"/>
    <w:rsid w:val="003260B5"/>
    <w:rsid w:val="00326202"/>
    <w:rsid w:val="00326384"/>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828"/>
    <w:rsid w:val="00332912"/>
    <w:rsid w:val="00333527"/>
    <w:rsid w:val="00333AF7"/>
    <w:rsid w:val="00334528"/>
    <w:rsid w:val="00334990"/>
    <w:rsid w:val="00334A9C"/>
    <w:rsid w:val="00334BC4"/>
    <w:rsid w:val="00334F6C"/>
    <w:rsid w:val="0033605C"/>
    <w:rsid w:val="0033605F"/>
    <w:rsid w:val="003366FD"/>
    <w:rsid w:val="00336CBA"/>
    <w:rsid w:val="003371A7"/>
    <w:rsid w:val="003378B9"/>
    <w:rsid w:val="00337AE0"/>
    <w:rsid w:val="00337F34"/>
    <w:rsid w:val="00337F53"/>
    <w:rsid w:val="00340C19"/>
    <w:rsid w:val="00340C65"/>
    <w:rsid w:val="003411AD"/>
    <w:rsid w:val="003412F7"/>
    <w:rsid w:val="003415F7"/>
    <w:rsid w:val="003415F9"/>
    <w:rsid w:val="00341666"/>
    <w:rsid w:val="003417A2"/>
    <w:rsid w:val="003418C6"/>
    <w:rsid w:val="00341E3E"/>
    <w:rsid w:val="003429A6"/>
    <w:rsid w:val="00342AD4"/>
    <w:rsid w:val="00342D7B"/>
    <w:rsid w:val="00342FC0"/>
    <w:rsid w:val="00343010"/>
    <w:rsid w:val="0034330F"/>
    <w:rsid w:val="0034404C"/>
    <w:rsid w:val="00344053"/>
    <w:rsid w:val="003447F1"/>
    <w:rsid w:val="003448F3"/>
    <w:rsid w:val="00345871"/>
    <w:rsid w:val="00345A47"/>
    <w:rsid w:val="00345E18"/>
    <w:rsid w:val="00346E17"/>
    <w:rsid w:val="003474D7"/>
    <w:rsid w:val="003478F1"/>
    <w:rsid w:val="00347D2A"/>
    <w:rsid w:val="00347FC0"/>
    <w:rsid w:val="00350259"/>
    <w:rsid w:val="00350339"/>
    <w:rsid w:val="003505C1"/>
    <w:rsid w:val="0035082C"/>
    <w:rsid w:val="00350A21"/>
    <w:rsid w:val="00350CA1"/>
    <w:rsid w:val="00350F72"/>
    <w:rsid w:val="003512CC"/>
    <w:rsid w:val="003512D9"/>
    <w:rsid w:val="003515FE"/>
    <w:rsid w:val="00351D98"/>
    <w:rsid w:val="00351ECD"/>
    <w:rsid w:val="0035209A"/>
    <w:rsid w:val="00352306"/>
    <w:rsid w:val="00352357"/>
    <w:rsid w:val="0035261F"/>
    <w:rsid w:val="003528B3"/>
    <w:rsid w:val="00353057"/>
    <w:rsid w:val="00354069"/>
    <w:rsid w:val="0035481F"/>
    <w:rsid w:val="00354878"/>
    <w:rsid w:val="003548F9"/>
    <w:rsid w:val="00354AEE"/>
    <w:rsid w:val="003551E3"/>
    <w:rsid w:val="00355634"/>
    <w:rsid w:val="0035565F"/>
    <w:rsid w:val="0035593E"/>
    <w:rsid w:val="003559E7"/>
    <w:rsid w:val="00355D81"/>
    <w:rsid w:val="00355DA2"/>
    <w:rsid w:val="00356049"/>
    <w:rsid w:val="003561B9"/>
    <w:rsid w:val="0035674D"/>
    <w:rsid w:val="00356860"/>
    <w:rsid w:val="00356AF0"/>
    <w:rsid w:val="00356B91"/>
    <w:rsid w:val="00356F0D"/>
    <w:rsid w:val="0035713E"/>
    <w:rsid w:val="003571C8"/>
    <w:rsid w:val="00357DEC"/>
    <w:rsid w:val="003602F7"/>
    <w:rsid w:val="0036037F"/>
    <w:rsid w:val="00360DAA"/>
    <w:rsid w:val="00361250"/>
    <w:rsid w:val="00361B8B"/>
    <w:rsid w:val="00361C24"/>
    <w:rsid w:val="00361D6F"/>
    <w:rsid w:val="0036202D"/>
    <w:rsid w:val="003620F5"/>
    <w:rsid w:val="003629EA"/>
    <w:rsid w:val="003634DC"/>
    <w:rsid w:val="00364182"/>
    <w:rsid w:val="00364531"/>
    <w:rsid w:val="00364602"/>
    <w:rsid w:val="00364AA0"/>
    <w:rsid w:val="00364CC1"/>
    <w:rsid w:val="00365515"/>
    <w:rsid w:val="00365992"/>
    <w:rsid w:val="00365AA2"/>
    <w:rsid w:val="00365F08"/>
    <w:rsid w:val="0036619D"/>
    <w:rsid w:val="00366532"/>
    <w:rsid w:val="00366BA0"/>
    <w:rsid w:val="00366F3E"/>
    <w:rsid w:val="003671C6"/>
    <w:rsid w:val="003671EE"/>
    <w:rsid w:val="0036724F"/>
    <w:rsid w:val="00367C86"/>
    <w:rsid w:val="0037081A"/>
    <w:rsid w:val="00370B99"/>
    <w:rsid w:val="00370EC7"/>
    <w:rsid w:val="00370F56"/>
    <w:rsid w:val="003713D9"/>
    <w:rsid w:val="003723B7"/>
    <w:rsid w:val="0037243F"/>
    <w:rsid w:val="003725A9"/>
    <w:rsid w:val="00372C06"/>
    <w:rsid w:val="00372CCE"/>
    <w:rsid w:val="003741B6"/>
    <w:rsid w:val="0037428F"/>
    <w:rsid w:val="00374386"/>
    <w:rsid w:val="00374485"/>
    <w:rsid w:val="00374DDA"/>
    <w:rsid w:val="0037504D"/>
    <w:rsid w:val="003754AE"/>
    <w:rsid w:val="00375CD0"/>
    <w:rsid w:val="00375DED"/>
    <w:rsid w:val="0037601B"/>
    <w:rsid w:val="0037633F"/>
    <w:rsid w:val="00376D1B"/>
    <w:rsid w:val="00376DCD"/>
    <w:rsid w:val="0037708E"/>
    <w:rsid w:val="0037712A"/>
    <w:rsid w:val="003775D1"/>
    <w:rsid w:val="00377868"/>
    <w:rsid w:val="00377A72"/>
    <w:rsid w:val="00377E42"/>
    <w:rsid w:val="0038014D"/>
    <w:rsid w:val="0038057C"/>
    <w:rsid w:val="00380702"/>
    <w:rsid w:val="00380967"/>
    <w:rsid w:val="00380BBE"/>
    <w:rsid w:val="0038114B"/>
    <w:rsid w:val="00381282"/>
    <w:rsid w:val="00381546"/>
    <w:rsid w:val="00381A1B"/>
    <w:rsid w:val="00381BFC"/>
    <w:rsid w:val="00381E6A"/>
    <w:rsid w:val="00382560"/>
    <w:rsid w:val="00382622"/>
    <w:rsid w:val="003826FA"/>
    <w:rsid w:val="0038280B"/>
    <w:rsid w:val="00382F81"/>
    <w:rsid w:val="00382FF0"/>
    <w:rsid w:val="00383104"/>
    <w:rsid w:val="00383990"/>
    <w:rsid w:val="00383C36"/>
    <w:rsid w:val="003840F9"/>
    <w:rsid w:val="003847CD"/>
    <w:rsid w:val="0038502F"/>
    <w:rsid w:val="0038592B"/>
    <w:rsid w:val="00385BA9"/>
    <w:rsid w:val="00385C75"/>
    <w:rsid w:val="00385E46"/>
    <w:rsid w:val="00385FFB"/>
    <w:rsid w:val="003869B7"/>
    <w:rsid w:val="00386F64"/>
    <w:rsid w:val="003876D5"/>
    <w:rsid w:val="003878DC"/>
    <w:rsid w:val="00387C72"/>
    <w:rsid w:val="00390540"/>
    <w:rsid w:val="00390D83"/>
    <w:rsid w:val="00390E9D"/>
    <w:rsid w:val="003911A1"/>
    <w:rsid w:val="0039127A"/>
    <w:rsid w:val="00391858"/>
    <w:rsid w:val="00391ABA"/>
    <w:rsid w:val="00392B62"/>
    <w:rsid w:val="00392BF3"/>
    <w:rsid w:val="00392E88"/>
    <w:rsid w:val="0039314B"/>
    <w:rsid w:val="0039329A"/>
    <w:rsid w:val="003935D9"/>
    <w:rsid w:val="00393BD9"/>
    <w:rsid w:val="00393F46"/>
    <w:rsid w:val="00394105"/>
    <w:rsid w:val="00394A11"/>
    <w:rsid w:val="00394ECF"/>
    <w:rsid w:val="00394F29"/>
    <w:rsid w:val="00394F7B"/>
    <w:rsid w:val="00395593"/>
    <w:rsid w:val="00395645"/>
    <w:rsid w:val="00395866"/>
    <w:rsid w:val="00395964"/>
    <w:rsid w:val="00395D41"/>
    <w:rsid w:val="00395DA2"/>
    <w:rsid w:val="003962DB"/>
    <w:rsid w:val="003963C3"/>
    <w:rsid w:val="0039695E"/>
    <w:rsid w:val="00396F31"/>
    <w:rsid w:val="00397195"/>
    <w:rsid w:val="003A08A0"/>
    <w:rsid w:val="003A08CC"/>
    <w:rsid w:val="003A0C56"/>
    <w:rsid w:val="003A1047"/>
    <w:rsid w:val="003A1D00"/>
    <w:rsid w:val="003A29E6"/>
    <w:rsid w:val="003A2A07"/>
    <w:rsid w:val="003A2BAD"/>
    <w:rsid w:val="003A2E92"/>
    <w:rsid w:val="003A31FD"/>
    <w:rsid w:val="003A3403"/>
    <w:rsid w:val="003A38B9"/>
    <w:rsid w:val="003A3B4F"/>
    <w:rsid w:val="003A3BE0"/>
    <w:rsid w:val="003A40A5"/>
    <w:rsid w:val="003A41F3"/>
    <w:rsid w:val="003A44B1"/>
    <w:rsid w:val="003A4B00"/>
    <w:rsid w:val="003A4C79"/>
    <w:rsid w:val="003A4FA2"/>
    <w:rsid w:val="003A517D"/>
    <w:rsid w:val="003A519E"/>
    <w:rsid w:val="003A52BB"/>
    <w:rsid w:val="003A558C"/>
    <w:rsid w:val="003A586C"/>
    <w:rsid w:val="003A61BD"/>
    <w:rsid w:val="003A6F6B"/>
    <w:rsid w:val="003A73B6"/>
    <w:rsid w:val="003A799E"/>
    <w:rsid w:val="003A7C8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99F"/>
    <w:rsid w:val="003B5BAD"/>
    <w:rsid w:val="003B5DB8"/>
    <w:rsid w:val="003B5E1D"/>
    <w:rsid w:val="003B6531"/>
    <w:rsid w:val="003B66D5"/>
    <w:rsid w:val="003B6AAB"/>
    <w:rsid w:val="003B6D00"/>
    <w:rsid w:val="003B738D"/>
    <w:rsid w:val="003B75B9"/>
    <w:rsid w:val="003B7C5E"/>
    <w:rsid w:val="003B7E10"/>
    <w:rsid w:val="003C0268"/>
    <w:rsid w:val="003C0FEB"/>
    <w:rsid w:val="003C12B9"/>
    <w:rsid w:val="003C14E5"/>
    <w:rsid w:val="003C16EB"/>
    <w:rsid w:val="003C1A8D"/>
    <w:rsid w:val="003C1AC4"/>
    <w:rsid w:val="003C22E8"/>
    <w:rsid w:val="003C2509"/>
    <w:rsid w:val="003C28B1"/>
    <w:rsid w:val="003C35CB"/>
    <w:rsid w:val="003C3665"/>
    <w:rsid w:val="003C38CC"/>
    <w:rsid w:val="003C3C40"/>
    <w:rsid w:val="003C4100"/>
    <w:rsid w:val="003C4174"/>
    <w:rsid w:val="003C5502"/>
    <w:rsid w:val="003C5826"/>
    <w:rsid w:val="003C5882"/>
    <w:rsid w:val="003C5BC5"/>
    <w:rsid w:val="003C5C89"/>
    <w:rsid w:val="003C5EB1"/>
    <w:rsid w:val="003C6911"/>
    <w:rsid w:val="003C75E4"/>
    <w:rsid w:val="003C7E5A"/>
    <w:rsid w:val="003D011D"/>
    <w:rsid w:val="003D014A"/>
    <w:rsid w:val="003D07EF"/>
    <w:rsid w:val="003D0C9E"/>
    <w:rsid w:val="003D0CDB"/>
    <w:rsid w:val="003D0EF7"/>
    <w:rsid w:val="003D0F06"/>
    <w:rsid w:val="003D12EC"/>
    <w:rsid w:val="003D14BA"/>
    <w:rsid w:val="003D15DB"/>
    <w:rsid w:val="003D1C1B"/>
    <w:rsid w:val="003D1DB0"/>
    <w:rsid w:val="003D1ECC"/>
    <w:rsid w:val="003D1F46"/>
    <w:rsid w:val="003D1F5C"/>
    <w:rsid w:val="003D1F84"/>
    <w:rsid w:val="003D21BF"/>
    <w:rsid w:val="003D2816"/>
    <w:rsid w:val="003D3051"/>
    <w:rsid w:val="003D3DEF"/>
    <w:rsid w:val="003D46F8"/>
    <w:rsid w:val="003D5115"/>
    <w:rsid w:val="003D53A3"/>
    <w:rsid w:val="003D54C5"/>
    <w:rsid w:val="003D56E9"/>
    <w:rsid w:val="003D57FC"/>
    <w:rsid w:val="003D58B9"/>
    <w:rsid w:val="003D5990"/>
    <w:rsid w:val="003D5A6A"/>
    <w:rsid w:val="003D5D75"/>
    <w:rsid w:val="003D640A"/>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4"/>
    <w:rsid w:val="003E20D8"/>
    <w:rsid w:val="003E2B07"/>
    <w:rsid w:val="003E2E48"/>
    <w:rsid w:val="003E30DE"/>
    <w:rsid w:val="003E3399"/>
    <w:rsid w:val="003E3403"/>
    <w:rsid w:val="003E34B3"/>
    <w:rsid w:val="003E3936"/>
    <w:rsid w:val="003E4303"/>
    <w:rsid w:val="003E498F"/>
    <w:rsid w:val="003E4B61"/>
    <w:rsid w:val="003E4ED2"/>
    <w:rsid w:val="003E55E8"/>
    <w:rsid w:val="003E5649"/>
    <w:rsid w:val="003E58BB"/>
    <w:rsid w:val="003E5A72"/>
    <w:rsid w:val="003E60A2"/>
    <w:rsid w:val="003E6857"/>
    <w:rsid w:val="003E70F1"/>
    <w:rsid w:val="003E73DE"/>
    <w:rsid w:val="003E7418"/>
    <w:rsid w:val="003E7FF3"/>
    <w:rsid w:val="003F0397"/>
    <w:rsid w:val="003F06D9"/>
    <w:rsid w:val="003F0EE5"/>
    <w:rsid w:val="003F111F"/>
    <w:rsid w:val="003F1262"/>
    <w:rsid w:val="003F12D4"/>
    <w:rsid w:val="003F145D"/>
    <w:rsid w:val="003F1A3E"/>
    <w:rsid w:val="003F1AF4"/>
    <w:rsid w:val="003F1C3E"/>
    <w:rsid w:val="003F2147"/>
    <w:rsid w:val="003F21FB"/>
    <w:rsid w:val="003F233F"/>
    <w:rsid w:val="003F2B72"/>
    <w:rsid w:val="003F2B81"/>
    <w:rsid w:val="003F2C85"/>
    <w:rsid w:val="003F2F1C"/>
    <w:rsid w:val="003F31BD"/>
    <w:rsid w:val="003F33D4"/>
    <w:rsid w:val="003F3778"/>
    <w:rsid w:val="003F3A6B"/>
    <w:rsid w:val="003F3D5C"/>
    <w:rsid w:val="003F3D5F"/>
    <w:rsid w:val="003F3D68"/>
    <w:rsid w:val="003F440A"/>
    <w:rsid w:val="003F48F4"/>
    <w:rsid w:val="003F4B34"/>
    <w:rsid w:val="003F4D47"/>
    <w:rsid w:val="003F4D70"/>
    <w:rsid w:val="003F5070"/>
    <w:rsid w:val="003F5959"/>
    <w:rsid w:val="003F5DBF"/>
    <w:rsid w:val="003F5E2C"/>
    <w:rsid w:val="003F6139"/>
    <w:rsid w:val="003F624C"/>
    <w:rsid w:val="003F64E7"/>
    <w:rsid w:val="003F6542"/>
    <w:rsid w:val="003F6597"/>
    <w:rsid w:val="003F679F"/>
    <w:rsid w:val="003F7140"/>
    <w:rsid w:val="003F7330"/>
    <w:rsid w:val="003F7451"/>
    <w:rsid w:val="003F7647"/>
    <w:rsid w:val="003F772C"/>
    <w:rsid w:val="003F7AAC"/>
    <w:rsid w:val="003F7C4F"/>
    <w:rsid w:val="003F7CBF"/>
    <w:rsid w:val="003F7E0E"/>
    <w:rsid w:val="003F7E93"/>
    <w:rsid w:val="0040009F"/>
    <w:rsid w:val="004009DA"/>
    <w:rsid w:val="00400C5F"/>
    <w:rsid w:val="004013C2"/>
    <w:rsid w:val="00401B5A"/>
    <w:rsid w:val="00401EC6"/>
    <w:rsid w:val="00401EE4"/>
    <w:rsid w:val="00401EE6"/>
    <w:rsid w:val="0040210D"/>
    <w:rsid w:val="00402253"/>
    <w:rsid w:val="00402CBE"/>
    <w:rsid w:val="00402D25"/>
    <w:rsid w:val="00403A9E"/>
    <w:rsid w:val="00404025"/>
    <w:rsid w:val="0040492F"/>
    <w:rsid w:val="00405181"/>
    <w:rsid w:val="004074F5"/>
    <w:rsid w:val="00407851"/>
    <w:rsid w:val="004078EF"/>
    <w:rsid w:val="00407FAA"/>
    <w:rsid w:val="00410197"/>
    <w:rsid w:val="004101E1"/>
    <w:rsid w:val="00410622"/>
    <w:rsid w:val="00410F0F"/>
    <w:rsid w:val="00411862"/>
    <w:rsid w:val="004118BC"/>
    <w:rsid w:val="004118C8"/>
    <w:rsid w:val="00411C41"/>
    <w:rsid w:val="004120AB"/>
    <w:rsid w:val="00412D71"/>
    <w:rsid w:val="004133F4"/>
    <w:rsid w:val="00413583"/>
    <w:rsid w:val="00414312"/>
    <w:rsid w:val="0041439A"/>
    <w:rsid w:val="004143DC"/>
    <w:rsid w:val="00414A91"/>
    <w:rsid w:val="00414C21"/>
    <w:rsid w:val="00414CDC"/>
    <w:rsid w:val="004150C9"/>
    <w:rsid w:val="00415460"/>
    <w:rsid w:val="004164D3"/>
    <w:rsid w:val="004167A8"/>
    <w:rsid w:val="00417345"/>
    <w:rsid w:val="004173BB"/>
    <w:rsid w:val="004175FE"/>
    <w:rsid w:val="00417783"/>
    <w:rsid w:val="00417992"/>
    <w:rsid w:val="00417DFE"/>
    <w:rsid w:val="00420072"/>
    <w:rsid w:val="004204CD"/>
    <w:rsid w:val="0042055B"/>
    <w:rsid w:val="004209A2"/>
    <w:rsid w:val="00420FB0"/>
    <w:rsid w:val="004212E8"/>
    <w:rsid w:val="00421C12"/>
    <w:rsid w:val="00421DAE"/>
    <w:rsid w:val="00422981"/>
    <w:rsid w:val="00423076"/>
    <w:rsid w:val="00423608"/>
    <w:rsid w:val="00423B2A"/>
    <w:rsid w:val="00423C54"/>
    <w:rsid w:val="00423C89"/>
    <w:rsid w:val="00423D87"/>
    <w:rsid w:val="00423F20"/>
    <w:rsid w:val="004244FD"/>
    <w:rsid w:val="00424548"/>
    <w:rsid w:val="0042480B"/>
    <w:rsid w:val="00424879"/>
    <w:rsid w:val="00424A33"/>
    <w:rsid w:val="00424B46"/>
    <w:rsid w:val="00425074"/>
    <w:rsid w:val="00425099"/>
    <w:rsid w:val="004251E8"/>
    <w:rsid w:val="004258E3"/>
    <w:rsid w:val="00425AEC"/>
    <w:rsid w:val="00425DE8"/>
    <w:rsid w:val="00425F6B"/>
    <w:rsid w:val="0042620D"/>
    <w:rsid w:val="00426D55"/>
    <w:rsid w:val="00426F3B"/>
    <w:rsid w:val="00426F52"/>
    <w:rsid w:val="00427509"/>
    <w:rsid w:val="00427553"/>
    <w:rsid w:val="00427C7A"/>
    <w:rsid w:val="00430749"/>
    <w:rsid w:val="0043084D"/>
    <w:rsid w:val="0043103F"/>
    <w:rsid w:val="00431922"/>
    <w:rsid w:val="00431C42"/>
    <w:rsid w:val="00431DA6"/>
    <w:rsid w:val="00432605"/>
    <w:rsid w:val="00433297"/>
    <w:rsid w:val="00433722"/>
    <w:rsid w:val="00433A4F"/>
    <w:rsid w:val="00433D17"/>
    <w:rsid w:val="004342F3"/>
    <w:rsid w:val="0043461F"/>
    <w:rsid w:val="0043486C"/>
    <w:rsid w:val="0043489F"/>
    <w:rsid w:val="0043495B"/>
    <w:rsid w:val="004355C1"/>
    <w:rsid w:val="004355F3"/>
    <w:rsid w:val="00435638"/>
    <w:rsid w:val="004356AE"/>
    <w:rsid w:val="0043587A"/>
    <w:rsid w:val="00435AD6"/>
    <w:rsid w:val="00435C98"/>
    <w:rsid w:val="00435EF8"/>
    <w:rsid w:val="00436B7B"/>
    <w:rsid w:val="00436EA5"/>
    <w:rsid w:val="0043739C"/>
    <w:rsid w:val="00437F53"/>
    <w:rsid w:val="00437FB6"/>
    <w:rsid w:val="00441183"/>
    <w:rsid w:val="0044161D"/>
    <w:rsid w:val="00441A9A"/>
    <w:rsid w:val="00442A97"/>
    <w:rsid w:val="00442F60"/>
    <w:rsid w:val="00443191"/>
    <w:rsid w:val="0044386B"/>
    <w:rsid w:val="004438E3"/>
    <w:rsid w:val="00443A62"/>
    <w:rsid w:val="00443CA1"/>
    <w:rsid w:val="00443E4D"/>
    <w:rsid w:val="00443FB1"/>
    <w:rsid w:val="00444F9D"/>
    <w:rsid w:val="00445491"/>
    <w:rsid w:val="0044554E"/>
    <w:rsid w:val="00445720"/>
    <w:rsid w:val="004457F9"/>
    <w:rsid w:val="004458F0"/>
    <w:rsid w:val="0044615E"/>
    <w:rsid w:val="00446286"/>
    <w:rsid w:val="004462D4"/>
    <w:rsid w:val="004463B9"/>
    <w:rsid w:val="0044685A"/>
    <w:rsid w:val="00446937"/>
    <w:rsid w:val="004469A9"/>
    <w:rsid w:val="004471B7"/>
    <w:rsid w:val="00447249"/>
    <w:rsid w:val="00447C0C"/>
    <w:rsid w:val="0045023C"/>
    <w:rsid w:val="0045029A"/>
    <w:rsid w:val="00450BB7"/>
    <w:rsid w:val="00451439"/>
    <w:rsid w:val="004514BE"/>
    <w:rsid w:val="004514D9"/>
    <w:rsid w:val="00451AD7"/>
    <w:rsid w:val="00451DDF"/>
    <w:rsid w:val="004520B3"/>
    <w:rsid w:val="004528FB"/>
    <w:rsid w:val="00452A84"/>
    <w:rsid w:val="00452C69"/>
    <w:rsid w:val="00452E68"/>
    <w:rsid w:val="00452F63"/>
    <w:rsid w:val="00453049"/>
    <w:rsid w:val="0045343D"/>
    <w:rsid w:val="004537CE"/>
    <w:rsid w:val="00453C26"/>
    <w:rsid w:val="004543AE"/>
    <w:rsid w:val="00454706"/>
    <w:rsid w:val="004551DF"/>
    <w:rsid w:val="0045522E"/>
    <w:rsid w:val="004552FE"/>
    <w:rsid w:val="00455549"/>
    <w:rsid w:val="00455804"/>
    <w:rsid w:val="00455893"/>
    <w:rsid w:val="00455F44"/>
    <w:rsid w:val="00456413"/>
    <w:rsid w:val="00456A0E"/>
    <w:rsid w:val="00456DB7"/>
    <w:rsid w:val="00456FC9"/>
    <w:rsid w:val="00457169"/>
    <w:rsid w:val="00457201"/>
    <w:rsid w:val="00457318"/>
    <w:rsid w:val="004577F4"/>
    <w:rsid w:val="004578BF"/>
    <w:rsid w:val="004579A0"/>
    <w:rsid w:val="00460071"/>
    <w:rsid w:val="004600BD"/>
    <w:rsid w:val="00460235"/>
    <w:rsid w:val="004602C6"/>
    <w:rsid w:val="004602DE"/>
    <w:rsid w:val="00460642"/>
    <w:rsid w:val="00460740"/>
    <w:rsid w:val="004608B6"/>
    <w:rsid w:val="00460AAD"/>
    <w:rsid w:val="004621C6"/>
    <w:rsid w:val="004627E2"/>
    <w:rsid w:val="00462992"/>
    <w:rsid w:val="00462C99"/>
    <w:rsid w:val="004633EA"/>
    <w:rsid w:val="0046376D"/>
    <w:rsid w:val="00464043"/>
    <w:rsid w:val="00464C98"/>
    <w:rsid w:val="00464DC8"/>
    <w:rsid w:val="00464FE8"/>
    <w:rsid w:val="00464FFB"/>
    <w:rsid w:val="00465304"/>
    <w:rsid w:val="00465712"/>
    <w:rsid w:val="0046635C"/>
    <w:rsid w:val="00466A5A"/>
    <w:rsid w:val="00466C2E"/>
    <w:rsid w:val="00466E5C"/>
    <w:rsid w:val="0046761B"/>
    <w:rsid w:val="0046779C"/>
    <w:rsid w:val="00467F3A"/>
    <w:rsid w:val="00467F97"/>
    <w:rsid w:val="00470578"/>
    <w:rsid w:val="0047091C"/>
    <w:rsid w:val="004709E8"/>
    <w:rsid w:val="00470A0F"/>
    <w:rsid w:val="00470DA3"/>
    <w:rsid w:val="0047114F"/>
    <w:rsid w:val="004714D7"/>
    <w:rsid w:val="00471707"/>
    <w:rsid w:val="0047188E"/>
    <w:rsid w:val="004720E5"/>
    <w:rsid w:val="0047233D"/>
    <w:rsid w:val="00472509"/>
    <w:rsid w:val="00472735"/>
    <w:rsid w:val="0047277B"/>
    <w:rsid w:val="00473299"/>
    <w:rsid w:val="004735F8"/>
    <w:rsid w:val="00473F23"/>
    <w:rsid w:val="00474264"/>
    <w:rsid w:val="00474E26"/>
    <w:rsid w:val="00474F06"/>
    <w:rsid w:val="0047500F"/>
    <w:rsid w:val="0047548A"/>
    <w:rsid w:val="0047549D"/>
    <w:rsid w:val="00475B37"/>
    <w:rsid w:val="0047613F"/>
    <w:rsid w:val="004761E9"/>
    <w:rsid w:val="0047647C"/>
    <w:rsid w:val="00476801"/>
    <w:rsid w:val="00476EBE"/>
    <w:rsid w:val="0047765E"/>
    <w:rsid w:val="0047778E"/>
    <w:rsid w:val="00477A02"/>
    <w:rsid w:val="00480AC7"/>
    <w:rsid w:val="004811D4"/>
    <w:rsid w:val="004817E3"/>
    <w:rsid w:val="00481912"/>
    <w:rsid w:val="0048199E"/>
    <w:rsid w:val="00481D75"/>
    <w:rsid w:val="00481F7A"/>
    <w:rsid w:val="00482210"/>
    <w:rsid w:val="00482426"/>
    <w:rsid w:val="0048278C"/>
    <w:rsid w:val="00483224"/>
    <w:rsid w:val="0048327A"/>
    <w:rsid w:val="00483337"/>
    <w:rsid w:val="004839CE"/>
    <w:rsid w:val="00483D9C"/>
    <w:rsid w:val="0048402C"/>
    <w:rsid w:val="004841AF"/>
    <w:rsid w:val="00484317"/>
    <w:rsid w:val="00484463"/>
    <w:rsid w:val="004846D3"/>
    <w:rsid w:val="00484F02"/>
    <w:rsid w:val="00485226"/>
    <w:rsid w:val="0048547D"/>
    <w:rsid w:val="00485560"/>
    <w:rsid w:val="00485667"/>
    <w:rsid w:val="004857C7"/>
    <w:rsid w:val="00485B73"/>
    <w:rsid w:val="00485F37"/>
    <w:rsid w:val="00486EE3"/>
    <w:rsid w:val="00487588"/>
    <w:rsid w:val="00487931"/>
    <w:rsid w:val="00490065"/>
    <w:rsid w:val="00490EBB"/>
    <w:rsid w:val="00491260"/>
    <w:rsid w:val="0049131C"/>
    <w:rsid w:val="004915F7"/>
    <w:rsid w:val="00491830"/>
    <w:rsid w:val="00491BB7"/>
    <w:rsid w:val="00491CEE"/>
    <w:rsid w:val="00491E3E"/>
    <w:rsid w:val="00491F7D"/>
    <w:rsid w:val="004920F8"/>
    <w:rsid w:val="00492186"/>
    <w:rsid w:val="004921AD"/>
    <w:rsid w:val="0049223E"/>
    <w:rsid w:val="00492317"/>
    <w:rsid w:val="00492611"/>
    <w:rsid w:val="004929DC"/>
    <w:rsid w:val="00492AF4"/>
    <w:rsid w:val="00492C8C"/>
    <w:rsid w:val="00492ECB"/>
    <w:rsid w:val="00492F4B"/>
    <w:rsid w:val="004930C7"/>
    <w:rsid w:val="00493226"/>
    <w:rsid w:val="00493CC9"/>
    <w:rsid w:val="00494AA1"/>
    <w:rsid w:val="004956EA"/>
    <w:rsid w:val="004958C9"/>
    <w:rsid w:val="00495A58"/>
    <w:rsid w:val="00496996"/>
    <w:rsid w:val="0049711D"/>
    <w:rsid w:val="0049723C"/>
    <w:rsid w:val="00497615"/>
    <w:rsid w:val="004A0133"/>
    <w:rsid w:val="004A0431"/>
    <w:rsid w:val="004A0980"/>
    <w:rsid w:val="004A0ACE"/>
    <w:rsid w:val="004A0FEC"/>
    <w:rsid w:val="004A16B5"/>
    <w:rsid w:val="004A1C80"/>
    <w:rsid w:val="004A1FF0"/>
    <w:rsid w:val="004A2204"/>
    <w:rsid w:val="004A2E6B"/>
    <w:rsid w:val="004A364B"/>
    <w:rsid w:val="004A3CBE"/>
    <w:rsid w:val="004A3D9D"/>
    <w:rsid w:val="004A3E13"/>
    <w:rsid w:val="004A4087"/>
    <w:rsid w:val="004A4F21"/>
    <w:rsid w:val="004A532A"/>
    <w:rsid w:val="004A5424"/>
    <w:rsid w:val="004A56BF"/>
    <w:rsid w:val="004A594A"/>
    <w:rsid w:val="004A5A37"/>
    <w:rsid w:val="004A5B73"/>
    <w:rsid w:val="004A600A"/>
    <w:rsid w:val="004A63A8"/>
    <w:rsid w:val="004A6496"/>
    <w:rsid w:val="004A6B7F"/>
    <w:rsid w:val="004A73FB"/>
    <w:rsid w:val="004A74E3"/>
    <w:rsid w:val="004A788F"/>
    <w:rsid w:val="004A7CB9"/>
    <w:rsid w:val="004A7D47"/>
    <w:rsid w:val="004B038F"/>
    <w:rsid w:val="004B0B94"/>
    <w:rsid w:val="004B1411"/>
    <w:rsid w:val="004B1444"/>
    <w:rsid w:val="004B17EB"/>
    <w:rsid w:val="004B1AF2"/>
    <w:rsid w:val="004B1C07"/>
    <w:rsid w:val="004B2268"/>
    <w:rsid w:val="004B22CF"/>
    <w:rsid w:val="004B2BEC"/>
    <w:rsid w:val="004B303B"/>
    <w:rsid w:val="004B3993"/>
    <w:rsid w:val="004B3CAC"/>
    <w:rsid w:val="004B4284"/>
    <w:rsid w:val="004B478E"/>
    <w:rsid w:val="004B493E"/>
    <w:rsid w:val="004B49B0"/>
    <w:rsid w:val="004B4BA4"/>
    <w:rsid w:val="004B56CE"/>
    <w:rsid w:val="004B580E"/>
    <w:rsid w:val="004B585A"/>
    <w:rsid w:val="004B60C6"/>
    <w:rsid w:val="004B6C36"/>
    <w:rsid w:val="004B6CF8"/>
    <w:rsid w:val="004B6F1B"/>
    <w:rsid w:val="004B6FBA"/>
    <w:rsid w:val="004B70DB"/>
    <w:rsid w:val="004B71AB"/>
    <w:rsid w:val="004B7250"/>
    <w:rsid w:val="004B74B5"/>
    <w:rsid w:val="004B7B89"/>
    <w:rsid w:val="004C0497"/>
    <w:rsid w:val="004C0713"/>
    <w:rsid w:val="004C07E2"/>
    <w:rsid w:val="004C088B"/>
    <w:rsid w:val="004C0996"/>
    <w:rsid w:val="004C0AA4"/>
    <w:rsid w:val="004C0C12"/>
    <w:rsid w:val="004C0E07"/>
    <w:rsid w:val="004C0F68"/>
    <w:rsid w:val="004C1924"/>
    <w:rsid w:val="004C1D2F"/>
    <w:rsid w:val="004C1E14"/>
    <w:rsid w:val="004C1E3F"/>
    <w:rsid w:val="004C1F8A"/>
    <w:rsid w:val="004C26E7"/>
    <w:rsid w:val="004C2B79"/>
    <w:rsid w:val="004C2D96"/>
    <w:rsid w:val="004C3086"/>
    <w:rsid w:val="004C3474"/>
    <w:rsid w:val="004C3934"/>
    <w:rsid w:val="004C3CD9"/>
    <w:rsid w:val="004C41D2"/>
    <w:rsid w:val="004C44A4"/>
    <w:rsid w:val="004C567A"/>
    <w:rsid w:val="004C57F2"/>
    <w:rsid w:val="004C5801"/>
    <w:rsid w:val="004C5922"/>
    <w:rsid w:val="004C5BA4"/>
    <w:rsid w:val="004C5EB6"/>
    <w:rsid w:val="004C5F22"/>
    <w:rsid w:val="004C6220"/>
    <w:rsid w:val="004C65B7"/>
    <w:rsid w:val="004C6B2F"/>
    <w:rsid w:val="004C6E83"/>
    <w:rsid w:val="004C70AF"/>
    <w:rsid w:val="004D0083"/>
    <w:rsid w:val="004D020B"/>
    <w:rsid w:val="004D0712"/>
    <w:rsid w:val="004D082D"/>
    <w:rsid w:val="004D0902"/>
    <w:rsid w:val="004D0C9D"/>
    <w:rsid w:val="004D0CCC"/>
    <w:rsid w:val="004D0E4E"/>
    <w:rsid w:val="004D119B"/>
    <w:rsid w:val="004D11BA"/>
    <w:rsid w:val="004D16B8"/>
    <w:rsid w:val="004D1842"/>
    <w:rsid w:val="004D1886"/>
    <w:rsid w:val="004D18CF"/>
    <w:rsid w:val="004D1D91"/>
    <w:rsid w:val="004D1DAA"/>
    <w:rsid w:val="004D20DC"/>
    <w:rsid w:val="004D3302"/>
    <w:rsid w:val="004D335D"/>
    <w:rsid w:val="004D341E"/>
    <w:rsid w:val="004D3500"/>
    <w:rsid w:val="004D35FA"/>
    <w:rsid w:val="004D36AB"/>
    <w:rsid w:val="004D3B80"/>
    <w:rsid w:val="004D3EE1"/>
    <w:rsid w:val="004D4492"/>
    <w:rsid w:val="004D49F3"/>
    <w:rsid w:val="004D4BC3"/>
    <w:rsid w:val="004D4EFD"/>
    <w:rsid w:val="004D4FD1"/>
    <w:rsid w:val="004D5012"/>
    <w:rsid w:val="004D51F3"/>
    <w:rsid w:val="004D5A6A"/>
    <w:rsid w:val="004D5C52"/>
    <w:rsid w:val="004D5D8C"/>
    <w:rsid w:val="004D6355"/>
    <w:rsid w:val="004D69C2"/>
    <w:rsid w:val="004D6A18"/>
    <w:rsid w:val="004D6A93"/>
    <w:rsid w:val="004D6B7F"/>
    <w:rsid w:val="004D6BF9"/>
    <w:rsid w:val="004D708D"/>
    <w:rsid w:val="004D727A"/>
    <w:rsid w:val="004D7375"/>
    <w:rsid w:val="004D791C"/>
    <w:rsid w:val="004E072D"/>
    <w:rsid w:val="004E0C15"/>
    <w:rsid w:val="004E0C64"/>
    <w:rsid w:val="004E12B8"/>
    <w:rsid w:val="004E14C7"/>
    <w:rsid w:val="004E1A6D"/>
    <w:rsid w:val="004E1C7D"/>
    <w:rsid w:val="004E1E91"/>
    <w:rsid w:val="004E20F0"/>
    <w:rsid w:val="004E25A3"/>
    <w:rsid w:val="004E2867"/>
    <w:rsid w:val="004E2B10"/>
    <w:rsid w:val="004E2D25"/>
    <w:rsid w:val="004E2DB6"/>
    <w:rsid w:val="004E2EDF"/>
    <w:rsid w:val="004E2FDB"/>
    <w:rsid w:val="004E35D7"/>
    <w:rsid w:val="004E3966"/>
    <w:rsid w:val="004E3B89"/>
    <w:rsid w:val="004E3EEE"/>
    <w:rsid w:val="004E464D"/>
    <w:rsid w:val="004E49A1"/>
    <w:rsid w:val="004E4D53"/>
    <w:rsid w:val="004E4DAC"/>
    <w:rsid w:val="004E50F7"/>
    <w:rsid w:val="004E53FB"/>
    <w:rsid w:val="004E5725"/>
    <w:rsid w:val="004E5A41"/>
    <w:rsid w:val="004E6443"/>
    <w:rsid w:val="004E672F"/>
    <w:rsid w:val="004E6A52"/>
    <w:rsid w:val="004E6C13"/>
    <w:rsid w:val="004E70C7"/>
    <w:rsid w:val="004E7126"/>
    <w:rsid w:val="004E71A2"/>
    <w:rsid w:val="004E71D2"/>
    <w:rsid w:val="004E72E6"/>
    <w:rsid w:val="004E7582"/>
    <w:rsid w:val="004E7A3C"/>
    <w:rsid w:val="004E7B53"/>
    <w:rsid w:val="004E7D91"/>
    <w:rsid w:val="004E7E6A"/>
    <w:rsid w:val="004F0026"/>
    <w:rsid w:val="004F006B"/>
    <w:rsid w:val="004F0D0A"/>
    <w:rsid w:val="004F16D7"/>
    <w:rsid w:val="004F2560"/>
    <w:rsid w:val="004F2AFF"/>
    <w:rsid w:val="004F2C39"/>
    <w:rsid w:val="004F30CB"/>
    <w:rsid w:val="004F3278"/>
    <w:rsid w:val="004F366F"/>
    <w:rsid w:val="004F38E2"/>
    <w:rsid w:val="004F3B0E"/>
    <w:rsid w:val="004F4550"/>
    <w:rsid w:val="004F46D4"/>
    <w:rsid w:val="004F46FF"/>
    <w:rsid w:val="004F47A5"/>
    <w:rsid w:val="004F49BD"/>
    <w:rsid w:val="004F4A78"/>
    <w:rsid w:val="004F4ED9"/>
    <w:rsid w:val="004F4F15"/>
    <w:rsid w:val="004F5124"/>
    <w:rsid w:val="004F5642"/>
    <w:rsid w:val="004F5C46"/>
    <w:rsid w:val="004F608D"/>
    <w:rsid w:val="004F6211"/>
    <w:rsid w:val="004F62EC"/>
    <w:rsid w:val="004F6865"/>
    <w:rsid w:val="004F7034"/>
    <w:rsid w:val="004F70AD"/>
    <w:rsid w:val="004F7975"/>
    <w:rsid w:val="0050045C"/>
    <w:rsid w:val="00500C1E"/>
    <w:rsid w:val="00500F7D"/>
    <w:rsid w:val="00501066"/>
    <w:rsid w:val="005011CB"/>
    <w:rsid w:val="00501294"/>
    <w:rsid w:val="00501376"/>
    <w:rsid w:val="0050184F"/>
    <w:rsid w:val="00501A20"/>
    <w:rsid w:val="00501E8F"/>
    <w:rsid w:val="00501F0D"/>
    <w:rsid w:val="00501FCB"/>
    <w:rsid w:val="005028B1"/>
    <w:rsid w:val="005031D4"/>
    <w:rsid w:val="0050327B"/>
    <w:rsid w:val="005038A2"/>
    <w:rsid w:val="00503C97"/>
    <w:rsid w:val="00503E36"/>
    <w:rsid w:val="00504723"/>
    <w:rsid w:val="0050533A"/>
    <w:rsid w:val="00505683"/>
    <w:rsid w:val="00505BBB"/>
    <w:rsid w:val="00506100"/>
    <w:rsid w:val="005065F5"/>
    <w:rsid w:val="00506CCF"/>
    <w:rsid w:val="00506DA1"/>
    <w:rsid w:val="00506DED"/>
    <w:rsid w:val="00507121"/>
    <w:rsid w:val="00507191"/>
    <w:rsid w:val="00507193"/>
    <w:rsid w:val="00507594"/>
    <w:rsid w:val="005075EF"/>
    <w:rsid w:val="005077F7"/>
    <w:rsid w:val="00507AF6"/>
    <w:rsid w:val="00507B3F"/>
    <w:rsid w:val="005102C4"/>
    <w:rsid w:val="005105C9"/>
    <w:rsid w:val="00510EB5"/>
    <w:rsid w:val="0051110B"/>
    <w:rsid w:val="005113E4"/>
    <w:rsid w:val="00511951"/>
    <w:rsid w:val="00511D13"/>
    <w:rsid w:val="00511E9A"/>
    <w:rsid w:val="005121B5"/>
    <w:rsid w:val="005121BC"/>
    <w:rsid w:val="00512471"/>
    <w:rsid w:val="00512D22"/>
    <w:rsid w:val="00512DAC"/>
    <w:rsid w:val="00513CC5"/>
    <w:rsid w:val="00514838"/>
    <w:rsid w:val="0051492C"/>
    <w:rsid w:val="005150BC"/>
    <w:rsid w:val="005151A7"/>
    <w:rsid w:val="0051560D"/>
    <w:rsid w:val="00515D87"/>
    <w:rsid w:val="00516A6D"/>
    <w:rsid w:val="00516A6E"/>
    <w:rsid w:val="00516B05"/>
    <w:rsid w:val="00516F95"/>
    <w:rsid w:val="0051705A"/>
    <w:rsid w:val="00517127"/>
    <w:rsid w:val="00517319"/>
    <w:rsid w:val="005178F7"/>
    <w:rsid w:val="005179AA"/>
    <w:rsid w:val="00517FAE"/>
    <w:rsid w:val="00520ACD"/>
    <w:rsid w:val="00520CA4"/>
    <w:rsid w:val="00521E6A"/>
    <w:rsid w:val="005220EB"/>
    <w:rsid w:val="0052265E"/>
    <w:rsid w:val="00522727"/>
    <w:rsid w:val="00522D95"/>
    <w:rsid w:val="00522E21"/>
    <w:rsid w:val="0052315F"/>
    <w:rsid w:val="00523339"/>
    <w:rsid w:val="00523C08"/>
    <w:rsid w:val="00523E7E"/>
    <w:rsid w:val="005243DC"/>
    <w:rsid w:val="0052461F"/>
    <w:rsid w:val="00524FF8"/>
    <w:rsid w:val="00525322"/>
    <w:rsid w:val="0052549A"/>
    <w:rsid w:val="00525735"/>
    <w:rsid w:val="00525930"/>
    <w:rsid w:val="005266FD"/>
    <w:rsid w:val="00526B42"/>
    <w:rsid w:val="00526DE6"/>
    <w:rsid w:val="00527446"/>
    <w:rsid w:val="00527479"/>
    <w:rsid w:val="00527A42"/>
    <w:rsid w:val="00527D39"/>
    <w:rsid w:val="005304D1"/>
    <w:rsid w:val="00530D7B"/>
    <w:rsid w:val="0053138A"/>
    <w:rsid w:val="005314B5"/>
    <w:rsid w:val="0053198E"/>
    <w:rsid w:val="00531D0D"/>
    <w:rsid w:val="00531D4B"/>
    <w:rsid w:val="0053205F"/>
    <w:rsid w:val="00532524"/>
    <w:rsid w:val="00532798"/>
    <w:rsid w:val="005329E1"/>
    <w:rsid w:val="00532A21"/>
    <w:rsid w:val="00532E9B"/>
    <w:rsid w:val="00532EFC"/>
    <w:rsid w:val="00533113"/>
    <w:rsid w:val="005333AA"/>
    <w:rsid w:val="0053360D"/>
    <w:rsid w:val="0053384B"/>
    <w:rsid w:val="00533901"/>
    <w:rsid w:val="005344AD"/>
    <w:rsid w:val="005346AD"/>
    <w:rsid w:val="0053471F"/>
    <w:rsid w:val="00534743"/>
    <w:rsid w:val="005352EC"/>
    <w:rsid w:val="00535402"/>
    <w:rsid w:val="005356E4"/>
    <w:rsid w:val="005358BA"/>
    <w:rsid w:val="0053593A"/>
    <w:rsid w:val="00535B41"/>
    <w:rsid w:val="00536699"/>
    <w:rsid w:val="00536FFD"/>
    <w:rsid w:val="00537A65"/>
    <w:rsid w:val="0054000A"/>
    <w:rsid w:val="00540172"/>
    <w:rsid w:val="0054035B"/>
    <w:rsid w:val="0054065F"/>
    <w:rsid w:val="00540747"/>
    <w:rsid w:val="0054184C"/>
    <w:rsid w:val="00541EBA"/>
    <w:rsid w:val="00542319"/>
    <w:rsid w:val="00542856"/>
    <w:rsid w:val="00542D8C"/>
    <w:rsid w:val="00543036"/>
    <w:rsid w:val="005439E5"/>
    <w:rsid w:val="00544401"/>
    <w:rsid w:val="00544A6D"/>
    <w:rsid w:val="00544BBC"/>
    <w:rsid w:val="00544E27"/>
    <w:rsid w:val="00545269"/>
    <w:rsid w:val="0054529F"/>
    <w:rsid w:val="00545633"/>
    <w:rsid w:val="00545B43"/>
    <w:rsid w:val="00546B32"/>
    <w:rsid w:val="00546D22"/>
    <w:rsid w:val="00546E35"/>
    <w:rsid w:val="00547250"/>
    <w:rsid w:val="00547BC4"/>
    <w:rsid w:val="00547CB4"/>
    <w:rsid w:val="00547CB9"/>
    <w:rsid w:val="005504F1"/>
    <w:rsid w:val="0055050E"/>
    <w:rsid w:val="0055050F"/>
    <w:rsid w:val="00550A43"/>
    <w:rsid w:val="00550AFF"/>
    <w:rsid w:val="0055141E"/>
    <w:rsid w:val="00551C25"/>
    <w:rsid w:val="005524FE"/>
    <w:rsid w:val="00552F29"/>
    <w:rsid w:val="00553A0A"/>
    <w:rsid w:val="00553A4C"/>
    <w:rsid w:val="00553B6F"/>
    <w:rsid w:val="00553E2F"/>
    <w:rsid w:val="00553E95"/>
    <w:rsid w:val="00553F74"/>
    <w:rsid w:val="005543A2"/>
    <w:rsid w:val="00554A57"/>
    <w:rsid w:val="00554D0E"/>
    <w:rsid w:val="00555FF9"/>
    <w:rsid w:val="00556655"/>
    <w:rsid w:val="00556C5F"/>
    <w:rsid w:val="005571D1"/>
    <w:rsid w:val="005572D4"/>
    <w:rsid w:val="00557796"/>
    <w:rsid w:val="00557A1A"/>
    <w:rsid w:val="00560070"/>
    <w:rsid w:val="005601E1"/>
    <w:rsid w:val="00560377"/>
    <w:rsid w:val="00560F1B"/>
    <w:rsid w:val="005612F8"/>
    <w:rsid w:val="00561AD6"/>
    <w:rsid w:val="0056235A"/>
    <w:rsid w:val="00562787"/>
    <w:rsid w:val="00562F36"/>
    <w:rsid w:val="00563273"/>
    <w:rsid w:val="00563304"/>
    <w:rsid w:val="00563A52"/>
    <w:rsid w:val="00563C1A"/>
    <w:rsid w:val="005640E8"/>
    <w:rsid w:val="005641E4"/>
    <w:rsid w:val="005643E1"/>
    <w:rsid w:val="005647F3"/>
    <w:rsid w:val="00564800"/>
    <w:rsid w:val="00564AFB"/>
    <w:rsid w:val="005651C7"/>
    <w:rsid w:val="00565463"/>
    <w:rsid w:val="00565C6D"/>
    <w:rsid w:val="00565F4B"/>
    <w:rsid w:val="0056607A"/>
    <w:rsid w:val="00566840"/>
    <w:rsid w:val="0056697A"/>
    <w:rsid w:val="00566CF6"/>
    <w:rsid w:val="005673C9"/>
    <w:rsid w:val="005676B8"/>
    <w:rsid w:val="00567933"/>
    <w:rsid w:val="005705AD"/>
    <w:rsid w:val="005707FD"/>
    <w:rsid w:val="00570915"/>
    <w:rsid w:val="00570FA9"/>
    <w:rsid w:val="00571213"/>
    <w:rsid w:val="00571438"/>
    <w:rsid w:val="0057163C"/>
    <w:rsid w:val="00571C14"/>
    <w:rsid w:val="005729B2"/>
    <w:rsid w:val="00572ADA"/>
    <w:rsid w:val="005734F4"/>
    <w:rsid w:val="00573E1B"/>
    <w:rsid w:val="0057425A"/>
    <w:rsid w:val="00574812"/>
    <w:rsid w:val="005750F8"/>
    <w:rsid w:val="00575642"/>
    <w:rsid w:val="005756B6"/>
    <w:rsid w:val="00575800"/>
    <w:rsid w:val="00575976"/>
    <w:rsid w:val="00575E0D"/>
    <w:rsid w:val="005760A6"/>
    <w:rsid w:val="005760AC"/>
    <w:rsid w:val="00576238"/>
    <w:rsid w:val="005762A7"/>
    <w:rsid w:val="00576351"/>
    <w:rsid w:val="00577310"/>
    <w:rsid w:val="005773B9"/>
    <w:rsid w:val="00577840"/>
    <w:rsid w:val="00577945"/>
    <w:rsid w:val="00577BC7"/>
    <w:rsid w:val="00577CEF"/>
    <w:rsid w:val="005802CC"/>
    <w:rsid w:val="0058034C"/>
    <w:rsid w:val="0058062C"/>
    <w:rsid w:val="00580F0F"/>
    <w:rsid w:val="005818A9"/>
    <w:rsid w:val="005824C0"/>
    <w:rsid w:val="00582BF4"/>
    <w:rsid w:val="0058383C"/>
    <w:rsid w:val="00583B9A"/>
    <w:rsid w:val="00583E7D"/>
    <w:rsid w:val="00584E38"/>
    <w:rsid w:val="00584E3F"/>
    <w:rsid w:val="00584FFB"/>
    <w:rsid w:val="00585871"/>
    <w:rsid w:val="005858A4"/>
    <w:rsid w:val="005861F7"/>
    <w:rsid w:val="0058646F"/>
    <w:rsid w:val="0058681F"/>
    <w:rsid w:val="00587061"/>
    <w:rsid w:val="00587468"/>
    <w:rsid w:val="00587499"/>
    <w:rsid w:val="005874E1"/>
    <w:rsid w:val="00587579"/>
    <w:rsid w:val="00587706"/>
    <w:rsid w:val="005877A8"/>
    <w:rsid w:val="005879CB"/>
    <w:rsid w:val="00587DE9"/>
    <w:rsid w:val="00587F37"/>
    <w:rsid w:val="00590135"/>
    <w:rsid w:val="0059086D"/>
    <w:rsid w:val="005909ED"/>
    <w:rsid w:val="00590B08"/>
    <w:rsid w:val="00590C05"/>
    <w:rsid w:val="00590D02"/>
    <w:rsid w:val="00590D86"/>
    <w:rsid w:val="0059158F"/>
    <w:rsid w:val="00591C2E"/>
    <w:rsid w:val="0059296F"/>
    <w:rsid w:val="00592BCC"/>
    <w:rsid w:val="0059307A"/>
    <w:rsid w:val="00593A65"/>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114F"/>
    <w:rsid w:val="005A123D"/>
    <w:rsid w:val="005A16B1"/>
    <w:rsid w:val="005A1B62"/>
    <w:rsid w:val="005A1BFD"/>
    <w:rsid w:val="005A1C20"/>
    <w:rsid w:val="005A1CD3"/>
    <w:rsid w:val="005A2587"/>
    <w:rsid w:val="005A2748"/>
    <w:rsid w:val="005A3049"/>
    <w:rsid w:val="005A32C6"/>
    <w:rsid w:val="005A38A0"/>
    <w:rsid w:val="005A38DB"/>
    <w:rsid w:val="005A3AEC"/>
    <w:rsid w:val="005A3C32"/>
    <w:rsid w:val="005A3C70"/>
    <w:rsid w:val="005A3FC8"/>
    <w:rsid w:val="005A4785"/>
    <w:rsid w:val="005A48AA"/>
    <w:rsid w:val="005A4ECC"/>
    <w:rsid w:val="005A4F35"/>
    <w:rsid w:val="005A5597"/>
    <w:rsid w:val="005A5D11"/>
    <w:rsid w:val="005A65F4"/>
    <w:rsid w:val="005A6D0D"/>
    <w:rsid w:val="005A6F61"/>
    <w:rsid w:val="005A7420"/>
    <w:rsid w:val="005A7742"/>
    <w:rsid w:val="005A7A12"/>
    <w:rsid w:val="005A7D8B"/>
    <w:rsid w:val="005B02AA"/>
    <w:rsid w:val="005B0925"/>
    <w:rsid w:val="005B0AC3"/>
    <w:rsid w:val="005B0BFA"/>
    <w:rsid w:val="005B1881"/>
    <w:rsid w:val="005B205E"/>
    <w:rsid w:val="005B23DC"/>
    <w:rsid w:val="005B24F2"/>
    <w:rsid w:val="005B2648"/>
    <w:rsid w:val="005B27EE"/>
    <w:rsid w:val="005B2D80"/>
    <w:rsid w:val="005B30F1"/>
    <w:rsid w:val="005B317F"/>
    <w:rsid w:val="005B3515"/>
    <w:rsid w:val="005B3F72"/>
    <w:rsid w:val="005B4009"/>
    <w:rsid w:val="005B444F"/>
    <w:rsid w:val="005B4E8C"/>
    <w:rsid w:val="005B5F3E"/>
    <w:rsid w:val="005B612F"/>
    <w:rsid w:val="005B6539"/>
    <w:rsid w:val="005B73FE"/>
    <w:rsid w:val="005B779F"/>
    <w:rsid w:val="005B7924"/>
    <w:rsid w:val="005B7D76"/>
    <w:rsid w:val="005C0AB8"/>
    <w:rsid w:val="005C0C0F"/>
    <w:rsid w:val="005C161A"/>
    <w:rsid w:val="005C1B99"/>
    <w:rsid w:val="005C2045"/>
    <w:rsid w:val="005C2120"/>
    <w:rsid w:val="005C226E"/>
    <w:rsid w:val="005C22B2"/>
    <w:rsid w:val="005C28D5"/>
    <w:rsid w:val="005C2AD2"/>
    <w:rsid w:val="005C3064"/>
    <w:rsid w:val="005C35E1"/>
    <w:rsid w:val="005C3659"/>
    <w:rsid w:val="005C3DEC"/>
    <w:rsid w:val="005C3F97"/>
    <w:rsid w:val="005C4651"/>
    <w:rsid w:val="005C590C"/>
    <w:rsid w:val="005C5D27"/>
    <w:rsid w:val="005C606A"/>
    <w:rsid w:val="005C651A"/>
    <w:rsid w:val="005C69DA"/>
    <w:rsid w:val="005C6A12"/>
    <w:rsid w:val="005C6FF8"/>
    <w:rsid w:val="005C730C"/>
    <w:rsid w:val="005C74F4"/>
    <w:rsid w:val="005C7581"/>
    <w:rsid w:val="005C7900"/>
    <w:rsid w:val="005D02CE"/>
    <w:rsid w:val="005D06E6"/>
    <w:rsid w:val="005D0864"/>
    <w:rsid w:val="005D0A10"/>
    <w:rsid w:val="005D0D88"/>
    <w:rsid w:val="005D11A0"/>
    <w:rsid w:val="005D197C"/>
    <w:rsid w:val="005D1DC0"/>
    <w:rsid w:val="005D205A"/>
    <w:rsid w:val="005D2BFC"/>
    <w:rsid w:val="005D2C41"/>
    <w:rsid w:val="005D2CC1"/>
    <w:rsid w:val="005D2F48"/>
    <w:rsid w:val="005D3409"/>
    <w:rsid w:val="005D343D"/>
    <w:rsid w:val="005D34B4"/>
    <w:rsid w:val="005D37AF"/>
    <w:rsid w:val="005D3913"/>
    <w:rsid w:val="005D3A0B"/>
    <w:rsid w:val="005D4AE0"/>
    <w:rsid w:val="005D4D95"/>
    <w:rsid w:val="005D5069"/>
    <w:rsid w:val="005D5250"/>
    <w:rsid w:val="005D5862"/>
    <w:rsid w:val="005D5ABB"/>
    <w:rsid w:val="005D5FE9"/>
    <w:rsid w:val="005D647D"/>
    <w:rsid w:val="005D65E4"/>
    <w:rsid w:val="005D6760"/>
    <w:rsid w:val="005D6B63"/>
    <w:rsid w:val="005D7245"/>
    <w:rsid w:val="005D76DF"/>
    <w:rsid w:val="005D76EA"/>
    <w:rsid w:val="005D7F5F"/>
    <w:rsid w:val="005E003B"/>
    <w:rsid w:val="005E04FA"/>
    <w:rsid w:val="005E07C8"/>
    <w:rsid w:val="005E0C05"/>
    <w:rsid w:val="005E0CEC"/>
    <w:rsid w:val="005E1358"/>
    <w:rsid w:val="005E15D0"/>
    <w:rsid w:val="005E162F"/>
    <w:rsid w:val="005E16CF"/>
    <w:rsid w:val="005E1A63"/>
    <w:rsid w:val="005E1D00"/>
    <w:rsid w:val="005E20CD"/>
    <w:rsid w:val="005E2790"/>
    <w:rsid w:val="005E28F0"/>
    <w:rsid w:val="005E2E81"/>
    <w:rsid w:val="005E2ECD"/>
    <w:rsid w:val="005E32E5"/>
    <w:rsid w:val="005E37F2"/>
    <w:rsid w:val="005E39B3"/>
    <w:rsid w:val="005E3DFC"/>
    <w:rsid w:val="005E3FAA"/>
    <w:rsid w:val="005E40D6"/>
    <w:rsid w:val="005E4849"/>
    <w:rsid w:val="005E4CD9"/>
    <w:rsid w:val="005E4F81"/>
    <w:rsid w:val="005E51E4"/>
    <w:rsid w:val="005E546F"/>
    <w:rsid w:val="005E584F"/>
    <w:rsid w:val="005E5EA2"/>
    <w:rsid w:val="005E5FB6"/>
    <w:rsid w:val="005E6173"/>
    <w:rsid w:val="005E6578"/>
    <w:rsid w:val="005E6CD0"/>
    <w:rsid w:val="005E7682"/>
    <w:rsid w:val="005E7712"/>
    <w:rsid w:val="005E77F6"/>
    <w:rsid w:val="005E7859"/>
    <w:rsid w:val="005E7868"/>
    <w:rsid w:val="005E7E1B"/>
    <w:rsid w:val="005F00C3"/>
    <w:rsid w:val="005F06BC"/>
    <w:rsid w:val="005F08FF"/>
    <w:rsid w:val="005F0941"/>
    <w:rsid w:val="005F0CCF"/>
    <w:rsid w:val="005F1283"/>
    <w:rsid w:val="005F14C2"/>
    <w:rsid w:val="005F1BE1"/>
    <w:rsid w:val="005F1E1E"/>
    <w:rsid w:val="005F2052"/>
    <w:rsid w:val="005F228D"/>
    <w:rsid w:val="005F272D"/>
    <w:rsid w:val="005F27A9"/>
    <w:rsid w:val="005F2AEF"/>
    <w:rsid w:val="005F3AC3"/>
    <w:rsid w:val="005F3FF5"/>
    <w:rsid w:val="005F4346"/>
    <w:rsid w:val="005F445F"/>
    <w:rsid w:val="005F47BC"/>
    <w:rsid w:val="005F4CC8"/>
    <w:rsid w:val="005F55A7"/>
    <w:rsid w:val="005F57DC"/>
    <w:rsid w:val="005F5861"/>
    <w:rsid w:val="005F5BDF"/>
    <w:rsid w:val="005F5DB7"/>
    <w:rsid w:val="005F622E"/>
    <w:rsid w:val="005F62C1"/>
    <w:rsid w:val="005F6B1F"/>
    <w:rsid w:val="005F6BAB"/>
    <w:rsid w:val="005F6D2B"/>
    <w:rsid w:val="005F6E1C"/>
    <w:rsid w:val="005F6FC4"/>
    <w:rsid w:val="005F733A"/>
    <w:rsid w:val="005F73C2"/>
    <w:rsid w:val="005F74E7"/>
    <w:rsid w:val="005F7A1F"/>
    <w:rsid w:val="00600DC0"/>
    <w:rsid w:val="00601221"/>
    <w:rsid w:val="00601429"/>
    <w:rsid w:val="00601AF3"/>
    <w:rsid w:val="00602637"/>
    <w:rsid w:val="00602BE4"/>
    <w:rsid w:val="006032CD"/>
    <w:rsid w:val="00603A37"/>
    <w:rsid w:val="00603F1E"/>
    <w:rsid w:val="00603F20"/>
    <w:rsid w:val="0060493C"/>
    <w:rsid w:val="00604D53"/>
    <w:rsid w:val="00604EC2"/>
    <w:rsid w:val="00604F5C"/>
    <w:rsid w:val="006053EA"/>
    <w:rsid w:val="00605600"/>
    <w:rsid w:val="00605B80"/>
    <w:rsid w:val="006064E7"/>
    <w:rsid w:val="006065FE"/>
    <w:rsid w:val="006067FD"/>
    <w:rsid w:val="006079DB"/>
    <w:rsid w:val="00607F46"/>
    <w:rsid w:val="00607F53"/>
    <w:rsid w:val="0061024E"/>
    <w:rsid w:val="00610CBD"/>
    <w:rsid w:val="0061152D"/>
    <w:rsid w:val="00611C93"/>
    <w:rsid w:val="00611DE9"/>
    <w:rsid w:val="006120F4"/>
    <w:rsid w:val="00612112"/>
    <w:rsid w:val="0061248F"/>
    <w:rsid w:val="00612763"/>
    <w:rsid w:val="00612A51"/>
    <w:rsid w:val="00612D8F"/>
    <w:rsid w:val="0061370D"/>
    <w:rsid w:val="00613A67"/>
    <w:rsid w:val="00613B6F"/>
    <w:rsid w:val="00614075"/>
    <w:rsid w:val="0061412F"/>
    <w:rsid w:val="006146B8"/>
    <w:rsid w:val="006148DA"/>
    <w:rsid w:val="00614C04"/>
    <w:rsid w:val="00615440"/>
    <w:rsid w:val="006154B4"/>
    <w:rsid w:val="0061579B"/>
    <w:rsid w:val="00615BB9"/>
    <w:rsid w:val="00615D76"/>
    <w:rsid w:val="00616209"/>
    <w:rsid w:val="006170D5"/>
    <w:rsid w:val="00617776"/>
    <w:rsid w:val="0061778B"/>
    <w:rsid w:val="00617B3C"/>
    <w:rsid w:val="00617D58"/>
    <w:rsid w:val="006207D8"/>
    <w:rsid w:val="00620EAB"/>
    <w:rsid w:val="0062153F"/>
    <w:rsid w:val="00621666"/>
    <w:rsid w:val="00621705"/>
    <w:rsid w:val="00621D8E"/>
    <w:rsid w:val="00621F9C"/>
    <w:rsid w:val="006221B0"/>
    <w:rsid w:val="006224DC"/>
    <w:rsid w:val="00622C50"/>
    <w:rsid w:val="006230BC"/>
    <w:rsid w:val="0062363F"/>
    <w:rsid w:val="0062373E"/>
    <w:rsid w:val="00623DBA"/>
    <w:rsid w:val="00624C99"/>
    <w:rsid w:val="00624EAA"/>
    <w:rsid w:val="00624F3B"/>
    <w:rsid w:val="00625DD4"/>
    <w:rsid w:val="0062633D"/>
    <w:rsid w:val="006268B2"/>
    <w:rsid w:val="00626D33"/>
    <w:rsid w:val="00626FC8"/>
    <w:rsid w:val="00626FD6"/>
    <w:rsid w:val="00627945"/>
    <w:rsid w:val="00627BAD"/>
    <w:rsid w:val="0063067D"/>
    <w:rsid w:val="006307AA"/>
    <w:rsid w:val="006308E6"/>
    <w:rsid w:val="00630C27"/>
    <w:rsid w:val="00631323"/>
    <w:rsid w:val="006314C9"/>
    <w:rsid w:val="006320A8"/>
    <w:rsid w:val="006320C5"/>
    <w:rsid w:val="0063219D"/>
    <w:rsid w:val="00632704"/>
    <w:rsid w:val="0063281F"/>
    <w:rsid w:val="0063294A"/>
    <w:rsid w:val="00632B03"/>
    <w:rsid w:val="00633307"/>
    <w:rsid w:val="00634108"/>
    <w:rsid w:val="00634451"/>
    <w:rsid w:val="00634DCC"/>
    <w:rsid w:val="00634F74"/>
    <w:rsid w:val="0063518A"/>
    <w:rsid w:val="0063520A"/>
    <w:rsid w:val="0063523D"/>
    <w:rsid w:val="00635693"/>
    <w:rsid w:val="00635B2F"/>
    <w:rsid w:val="00635CA1"/>
    <w:rsid w:val="00635CA8"/>
    <w:rsid w:val="00635E4C"/>
    <w:rsid w:val="00635F5F"/>
    <w:rsid w:val="00635F8D"/>
    <w:rsid w:val="00636533"/>
    <w:rsid w:val="00636641"/>
    <w:rsid w:val="00636661"/>
    <w:rsid w:val="006368DF"/>
    <w:rsid w:val="00636B1F"/>
    <w:rsid w:val="00636E43"/>
    <w:rsid w:val="00637125"/>
    <w:rsid w:val="006373B8"/>
    <w:rsid w:val="00637CD7"/>
    <w:rsid w:val="00637ED7"/>
    <w:rsid w:val="00637EEE"/>
    <w:rsid w:val="00637F1E"/>
    <w:rsid w:val="0064028B"/>
    <w:rsid w:val="00640359"/>
    <w:rsid w:val="0064087A"/>
    <w:rsid w:val="006409C5"/>
    <w:rsid w:val="00640C22"/>
    <w:rsid w:val="00640CCC"/>
    <w:rsid w:val="00640D44"/>
    <w:rsid w:val="00640F9F"/>
    <w:rsid w:val="006416AA"/>
    <w:rsid w:val="00641B76"/>
    <w:rsid w:val="00641FDA"/>
    <w:rsid w:val="0064284D"/>
    <w:rsid w:val="00642AC0"/>
    <w:rsid w:val="00642C82"/>
    <w:rsid w:val="0064315C"/>
    <w:rsid w:val="00643326"/>
    <w:rsid w:val="00643450"/>
    <w:rsid w:val="006435C0"/>
    <w:rsid w:val="00643936"/>
    <w:rsid w:val="00643940"/>
    <w:rsid w:val="00643956"/>
    <w:rsid w:val="00643FD4"/>
    <w:rsid w:val="00644A02"/>
    <w:rsid w:val="00644AC1"/>
    <w:rsid w:val="00645522"/>
    <w:rsid w:val="00645B26"/>
    <w:rsid w:val="00645CC3"/>
    <w:rsid w:val="00645DC6"/>
    <w:rsid w:val="006460E4"/>
    <w:rsid w:val="0064629E"/>
    <w:rsid w:val="006462A9"/>
    <w:rsid w:val="0064680E"/>
    <w:rsid w:val="00646940"/>
    <w:rsid w:val="00646B9D"/>
    <w:rsid w:val="006470D4"/>
    <w:rsid w:val="006471EB"/>
    <w:rsid w:val="00647389"/>
    <w:rsid w:val="00647A74"/>
    <w:rsid w:val="00647A9D"/>
    <w:rsid w:val="00647B2D"/>
    <w:rsid w:val="00647D21"/>
    <w:rsid w:val="0065036B"/>
    <w:rsid w:val="00650B0C"/>
    <w:rsid w:val="00650B93"/>
    <w:rsid w:val="00650C34"/>
    <w:rsid w:val="00650F3B"/>
    <w:rsid w:val="00651227"/>
    <w:rsid w:val="00651D4D"/>
    <w:rsid w:val="00652536"/>
    <w:rsid w:val="0065278C"/>
    <w:rsid w:val="00652B0A"/>
    <w:rsid w:val="0065386D"/>
    <w:rsid w:val="00653B18"/>
    <w:rsid w:val="00654075"/>
    <w:rsid w:val="00654265"/>
    <w:rsid w:val="006549D7"/>
    <w:rsid w:val="00654C44"/>
    <w:rsid w:val="00654D51"/>
    <w:rsid w:val="00654F67"/>
    <w:rsid w:val="006550ED"/>
    <w:rsid w:val="00655A0D"/>
    <w:rsid w:val="00655D7E"/>
    <w:rsid w:val="00655DBA"/>
    <w:rsid w:val="00655E51"/>
    <w:rsid w:val="00655E8F"/>
    <w:rsid w:val="00656189"/>
    <w:rsid w:val="0065662A"/>
    <w:rsid w:val="00656A06"/>
    <w:rsid w:val="00656B36"/>
    <w:rsid w:val="00656BC0"/>
    <w:rsid w:val="00656BEE"/>
    <w:rsid w:val="00656C2A"/>
    <w:rsid w:val="00656D5A"/>
    <w:rsid w:val="00657224"/>
    <w:rsid w:val="0066035D"/>
    <w:rsid w:val="0066055A"/>
    <w:rsid w:val="00660B5F"/>
    <w:rsid w:val="00660CC0"/>
    <w:rsid w:val="006615D9"/>
    <w:rsid w:val="00661E9A"/>
    <w:rsid w:val="00661F18"/>
    <w:rsid w:val="00661FF0"/>
    <w:rsid w:val="006624BF"/>
    <w:rsid w:val="006626A7"/>
    <w:rsid w:val="00662A72"/>
    <w:rsid w:val="00662D03"/>
    <w:rsid w:val="00662E2B"/>
    <w:rsid w:val="00663011"/>
    <w:rsid w:val="0066387F"/>
    <w:rsid w:val="0066390F"/>
    <w:rsid w:val="00663AC1"/>
    <w:rsid w:val="00664159"/>
    <w:rsid w:val="0066437D"/>
    <w:rsid w:val="00664AED"/>
    <w:rsid w:val="00664E48"/>
    <w:rsid w:val="006654AF"/>
    <w:rsid w:val="0066571A"/>
    <w:rsid w:val="00665735"/>
    <w:rsid w:val="006665D0"/>
    <w:rsid w:val="00666769"/>
    <w:rsid w:val="00666781"/>
    <w:rsid w:val="006667BD"/>
    <w:rsid w:val="006667BE"/>
    <w:rsid w:val="00666B92"/>
    <w:rsid w:val="00666CA6"/>
    <w:rsid w:val="00666ECA"/>
    <w:rsid w:val="00666FBF"/>
    <w:rsid w:val="00666FEA"/>
    <w:rsid w:val="00667386"/>
    <w:rsid w:val="006674AD"/>
    <w:rsid w:val="00670642"/>
    <w:rsid w:val="00670760"/>
    <w:rsid w:val="00670938"/>
    <w:rsid w:val="00670F59"/>
    <w:rsid w:val="00670FD0"/>
    <w:rsid w:val="00671312"/>
    <w:rsid w:val="006715B7"/>
    <w:rsid w:val="006716E6"/>
    <w:rsid w:val="00671926"/>
    <w:rsid w:val="00671C40"/>
    <w:rsid w:val="00671E54"/>
    <w:rsid w:val="00671ECE"/>
    <w:rsid w:val="00671F19"/>
    <w:rsid w:val="00671FF1"/>
    <w:rsid w:val="0067203B"/>
    <w:rsid w:val="00672528"/>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7E46"/>
    <w:rsid w:val="006804ED"/>
    <w:rsid w:val="0068073D"/>
    <w:rsid w:val="00680DF6"/>
    <w:rsid w:val="006811EA"/>
    <w:rsid w:val="00681225"/>
    <w:rsid w:val="006813B2"/>
    <w:rsid w:val="00682DAC"/>
    <w:rsid w:val="00682E4A"/>
    <w:rsid w:val="00682F98"/>
    <w:rsid w:val="006831D7"/>
    <w:rsid w:val="0068363D"/>
    <w:rsid w:val="00683927"/>
    <w:rsid w:val="00683C80"/>
    <w:rsid w:val="00683CA9"/>
    <w:rsid w:val="006843CA"/>
    <w:rsid w:val="00684DD7"/>
    <w:rsid w:val="00684E9D"/>
    <w:rsid w:val="00684F77"/>
    <w:rsid w:val="00685642"/>
    <w:rsid w:val="006856E1"/>
    <w:rsid w:val="00685C2E"/>
    <w:rsid w:val="00685D1C"/>
    <w:rsid w:val="00685ED3"/>
    <w:rsid w:val="00686B87"/>
    <w:rsid w:val="00686CA2"/>
    <w:rsid w:val="00686D06"/>
    <w:rsid w:val="00686D82"/>
    <w:rsid w:val="00686DC4"/>
    <w:rsid w:val="006877A8"/>
    <w:rsid w:val="0068792A"/>
    <w:rsid w:val="00690290"/>
    <w:rsid w:val="006905D1"/>
    <w:rsid w:val="00690F8F"/>
    <w:rsid w:val="006921A5"/>
    <w:rsid w:val="00692372"/>
    <w:rsid w:val="00692AEA"/>
    <w:rsid w:val="00692F69"/>
    <w:rsid w:val="00692FCF"/>
    <w:rsid w:val="00693082"/>
    <w:rsid w:val="006934EA"/>
    <w:rsid w:val="00693506"/>
    <w:rsid w:val="00693556"/>
    <w:rsid w:val="00693A69"/>
    <w:rsid w:val="00693BCA"/>
    <w:rsid w:val="0069468E"/>
    <w:rsid w:val="00694709"/>
    <w:rsid w:val="00694DFC"/>
    <w:rsid w:val="006953EE"/>
    <w:rsid w:val="00695492"/>
    <w:rsid w:val="006956A5"/>
    <w:rsid w:val="00695A82"/>
    <w:rsid w:val="00695B8B"/>
    <w:rsid w:val="006962E5"/>
    <w:rsid w:val="00696DCE"/>
    <w:rsid w:val="006970EE"/>
    <w:rsid w:val="00697321"/>
    <w:rsid w:val="006977DC"/>
    <w:rsid w:val="00697BC7"/>
    <w:rsid w:val="00697BD2"/>
    <w:rsid w:val="00697E5F"/>
    <w:rsid w:val="006A0929"/>
    <w:rsid w:val="006A0A26"/>
    <w:rsid w:val="006A0AD1"/>
    <w:rsid w:val="006A126A"/>
    <w:rsid w:val="006A168E"/>
    <w:rsid w:val="006A174E"/>
    <w:rsid w:val="006A237D"/>
    <w:rsid w:val="006A2440"/>
    <w:rsid w:val="006A24EB"/>
    <w:rsid w:val="006A2877"/>
    <w:rsid w:val="006A2B2D"/>
    <w:rsid w:val="006A2C6A"/>
    <w:rsid w:val="006A2DF0"/>
    <w:rsid w:val="006A312C"/>
    <w:rsid w:val="006A3AC8"/>
    <w:rsid w:val="006A3BE4"/>
    <w:rsid w:val="006A40B5"/>
    <w:rsid w:val="006A4223"/>
    <w:rsid w:val="006A4ABB"/>
    <w:rsid w:val="006A50AD"/>
    <w:rsid w:val="006A5347"/>
    <w:rsid w:val="006A558E"/>
    <w:rsid w:val="006A5949"/>
    <w:rsid w:val="006A6271"/>
    <w:rsid w:val="006A645C"/>
    <w:rsid w:val="006A64F7"/>
    <w:rsid w:val="006A6AD9"/>
    <w:rsid w:val="006A7004"/>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302"/>
    <w:rsid w:val="006B2897"/>
    <w:rsid w:val="006B293B"/>
    <w:rsid w:val="006B2BD6"/>
    <w:rsid w:val="006B2CEA"/>
    <w:rsid w:val="006B346B"/>
    <w:rsid w:val="006B3541"/>
    <w:rsid w:val="006B4151"/>
    <w:rsid w:val="006B4B3A"/>
    <w:rsid w:val="006B4BAF"/>
    <w:rsid w:val="006B4C10"/>
    <w:rsid w:val="006B4C5C"/>
    <w:rsid w:val="006B5083"/>
    <w:rsid w:val="006B54F7"/>
    <w:rsid w:val="006B5B3F"/>
    <w:rsid w:val="006B5B55"/>
    <w:rsid w:val="006B5DD6"/>
    <w:rsid w:val="006B65F1"/>
    <w:rsid w:val="006B6764"/>
    <w:rsid w:val="006B6AD2"/>
    <w:rsid w:val="006B6B09"/>
    <w:rsid w:val="006B6FB7"/>
    <w:rsid w:val="006B7322"/>
    <w:rsid w:val="006B7331"/>
    <w:rsid w:val="006B76F2"/>
    <w:rsid w:val="006B7B5C"/>
    <w:rsid w:val="006B7F34"/>
    <w:rsid w:val="006C038C"/>
    <w:rsid w:val="006C0643"/>
    <w:rsid w:val="006C0AAF"/>
    <w:rsid w:val="006C0B0C"/>
    <w:rsid w:val="006C0E62"/>
    <w:rsid w:val="006C109A"/>
    <w:rsid w:val="006C14DD"/>
    <w:rsid w:val="006C2030"/>
    <w:rsid w:val="006C2599"/>
    <w:rsid w:val="006C26D5"/>
    <w:rsid w:val="006C2715"/>
    <w:rsid w:val="006C3206"/>
    <w:rsid w:val="006C3570"/>
    <w:rsid w:val="006C389B"/>
    <w:rsid w:val="006C41FF"/>
    <w:rsid w:val="006C49DB"/>
    <w:rsid w:val="006C4ED7"/>
    <w:rsid w:val="006C500D"/>
    <w:rsid w:val="006C514B"/>
    <w:rsid w:val="006C51AB"/>
    <w:rsid w:val="006C562F"/>
    <w:rsid w:val="006C58BF"/>
    <w:rsid w:val="006C5DDF"/>
    <w:rsid w:val="006C5FED"/>
    <w:rsid w:val="006C6536"/>
    <w:rsid w:val="006C75AC"/>
    <w:rsid w:val="006C7B72"/>
    <w:rsid w:val="006D0146"/>
    <w:rsid w:val="006D0A95"/>
    <w:rsid w:val="006D0F97"/>
    <w:rsid w:val="006D1419"/>
    <w:rsid w:val="006D1817"/>
    <w:rsid w:val="006D25C1"/>
    <w:rsid w:val="006D2982"/>
    <w:rsid w:val="006D2B0E"/>
    <w:rsid w:val="006D2DDE"/>
    <w:rsid w:val="006D318F"/>
    <w:rsid w:val="006D3B17"/>
    <w:rsid w:val="006D3D0A"/>
    <w:rsid w:val="006D3E4D"/>
    <w:rsid w:val="006D3E7C"/>
    <w:rsid w:val="006D4CF1"/>
    <w:rsid w:val="006D4E8D"/>
    <w:rsid w:val="006D5679"/>
    <w:rsid w:val="006D6D62"/>
    <w:rsid w:val="006D72BF"/>
    <w:rsid w:val="006D73AD"/>
    <w:rsid w:val="006D73C5"/>
    <w:rsid w:val="006D7DC4"/>
    <w:rsid w:val="006D7DEC"/>
    <w:rsid w:val="006E04A4"/>
    <w:rsid w:val="006E05B8"/>
    <w:rsid w:val="006E06B9"/>
    <w:rsid w:val="006E09D8"/>
    <w:rsid w:val="006E0BCA"/>
    <w:rsid w:val="006E0C1F"/>
    <w:rsid w:val="006E1359"/>
    <w:rsid w:val="006E1876"/>
    <w:rsid w:val="006E18C0"/>
    <w:rsid w:val="006E2205"/>
    <w:rsid w:val="006E22A0"/>
    <w:rsid w:val="006E276B"/>
    <w:rsid w:val="006E2A7D"/>
    <w:rsid w:val="006E2BF8"/>
    <w:rsid w:val="006E2E0F"/>
    <w:rsid w:val="006E3135"/>
    <w:rsid w:val="006E31FF"/>
    <w:rsid w:val="006E32E0"/>
    <w:rsid w:val="006E3C68"/>
    <w:rsid w:val="006E3DA6"/>
    <w:rsid w:val="006E3EF9"/>
    <w:rsid w:val="006E4243"/>
    <w:rsid w:val="006E4868"/>
    <w:rsid w:val="006E49CD"/>
    <w:rsid w:val="006E562A"/>
    <w:rsid w:val="006E59C6"/>
    <w:rsid w:val="006E6F0C"/>
    <w:rsid w:val="006E6F8A"/>
    <w:rsid w:val="006F039D"/>
    <w:rsid w:val="006F056B"/>
    <w:rsid w:val="006F06FC"/>
    <w:rsid w:val="006F0BEA"/>
    <w:rsid w:val="006F1629"/>
    <w:rsid w:val="006F165F"/>
    <w:rsid w:val="006F18AC"/>
    <w:rsid w:val="006F1BB3"/>
    <w:rsid w:val="006F1C5A"/>
    <w:rsid w:val="006F1E81"/>
    <w:rsid w:val="006F245C"/>
    <w:rsid w:val="006F24B8"/>
    <w:rsid w:val="006F2718"/>
    <w:rsid w:val="006F284D"/>
    <w:rsid w:val="006F3998"/>
    <w:rsid w:val="006F4204"/>
    <w:rsid w:val="006F4226"/>
    <w:rsid w:val="006F453A"/>
    <w:rsid w:val="006F4BC0"/>
    <w:rsid w:val="006F5F95"/>
    <w:rsid w:val="006F6205"/>
    <w:rsid w:val="006F6F2F"/>
    <w:rsid w:val="006F7052"/>
    <w:rsid w:val="006F761B"/>
    <w:rsid w:val="006F77B3"/>
    <w:rsid w:val="006F78F4"/>
    <w:rsid w:val="006F7AC7"/>
    <w:rsid w:val="006F7CF2"/>
    <w:rsid w:val="006F7E28"/>
    <w:rsid w:val="0070085D"/>
    <w:rsid w:val="00700CD3"/>
    <w:rsid w:val="00700D60"/>
    <w:rsid w:val="00700E44"/>
    <w:rsid w:val="00700F17"/>
    <w:rsid w:val="007010DB"/>
    <w:rsid w:val="0070191C"/>
    <w:rsid w:val="0070234F"/>
    <w:rsid w:val="00702B1B"/>
    <w:rsid w:val="00702B6C"/>
    <w:rsid w:val="00702B86"/>
    <w:rsid w:val="0070302F"/>
    <w:rsid w:val="00703180"/>
    <w:rsid w:val="007031F8"/>
    <w:rsid w:val="0070348F"/>
    <w:rsid w:val="00703DF6"/>
    <w:rsid w:val="007041AB"/>
    <w:rsid w:val="00704221"/>
    <w:rsid w:val="0070474B"/>
    <w:rsid w:val="0070484D"/>
    <w:rsid w:val="00704DB2"/>
    <w:rsid w:val="00705190"/>
    <w:rsid w:val="00705593"/>
    <w:rsid w:val="007059A1"/>
    <w:rsid w:val="00705A4D"/>
    <w:rsid w:val="007062F8"/>
    <w:rsid w:val="00706A23"/>
    <w:rsid w:val="00706DD8"/>
    <w:rsid w:val="00707377"/>
    <w:rsid w:val="0070737E"/>
    <w:rsid w:val="00707DE4"/>
    <w:rsid w:val="0071025A"/>
    <w:rsid w:val="00710741"/>
    <w:rsid w:val="007107B9"/>
    <w:rsid w:val="00710B49"/>
    <w:rsid w:val="00710C8A"/>
    <w:rsid w:val="00710EA5"/>
    <w:rsid w:val="00710F0E"/>
    <w:rsid w:val="00712110"/>
    <w:rsid w:val="007125A9"/>
    <w:rsid w:val="00712FAB"/>
    <w:rsid w:val="007130E6"/>
    <w:rsid w:val="00713105"/>
    <w:rsid w:val="00713352"/>
    <w:rsid w:val="007134D5"/>
    <w:rsid w:val="007135D6"/>
    <w:rsid w:val="00713A89"/>
    <w:rsid w:val="00713EED"/>
    <w:rsid w:val="0071403C"/>
    <w:rsid w:val="007141C6"/>
    <w:rsid w:val="007150DC"/>
    <w:rsid w:val="0071564F"/>
    <w:rsid w:val="00715788"/>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336"/>
    <w:rsid w:val="007175B4"/>
    <w:rsid w:val="00717FA5"/>
    <w:rsid w:val="00720241"/>
    <w:rsid w:val="00720353"/>
    <w:rsid w:val="00721A32"/>
    <w:rsid w:val="00721C48"/>
    <w:rsid w:val="00722184"/>
    <w:rsid w:val="007223F4"/>
    <w:rsid w:val="00722B27"/>
    <w:rsid w:val="00722DCF"/>
    <w:rsid w:val="00723136"/>
    <w:rsid w:val="00723327"/>
    <w:rsid w:val="007234A5"/>
    <w:rsid w:val="007235CF"/>
    <w:rsid w:val="007241CC"/>
    <w:rsid w:val="007246EB"/>
    <w:rsid w:val="00724B8C"/>
    <w:rsid w:val="00724C4C"/>
    <w:rsid w:val="00724D03"/>
    <w:rsid w:val="00725208"/>
    <w:rsid w:val="0072562A"/>
    <w:rsid w:val="0072571D"/>
    <w:rsid w:val="0072571E"/>
    <w:rsid w:val="00725868"/>
    <w:rsid w:val="00725A48"/>
    <w:rsid w:val="00725B8D"/>
    <w:rsid w:val="00725F28"/>
    <w:rsid w:val="007262F4"/>
    <w:rsid w:val="00726407"/>
    <w:rsid w:val="007268A3"/>
    <w:rsid w:val="00726B66"/>
    <w:rsid w:val="00727692"/>
    <w:rsid w:val="007277BA"/>
    <w:rsid w:val="00727830"/>
    <w:rsid w:val="00727F58"/>
    <w:rsid w:val="00730689"/>
    <w:rsid w:val="007306A3"/>
    <w:rsid w:val="00730C8F"/>
    <w:rsid w:val="0073148E"/>
    <w:rsid w:val="007314AF"/>
    <w:rsid w:val="00731710"/>
    <w:rsid w:val="007328A7"/>
    <w:rsid w:val="00732AE9"/>
    <w:rsid w:val="00732AF1"/>
    <w:rsid w:val="00732BDA"/>
    <w:rsid w:val="00732F30"/>
    <w:rsid w:val="007330B9"/>
    <w:rsid w:val="0073310E"/>
    <w:rsid w:val="00733638"/>
    <w:rsid w:val="00733BBB"/>
    <w:rsid w:val="00734492"/>
    <w:rsid w:val="00734620"/>
    <w:rsid w:val="00734C75"/>
    <w:rsid w:val="007356F8"/>
    <w:rsid w:val="00735898"/>
    <w:rsid w:val="00735BDC"/>
    <w:rsid w:val="00735D1F"/>
    <w:rsid w:val="00735FA5"/>
    <w:rsid w:val="00736532"/>
    <w:rsid w:val="0073680E"/>
    <w:rsid w:val="0073761B"/>
    <w:rsid w:val="00737A73"/>
    <w:rsid w:val="00740529"/>
    <w:rsid w:val="00740B20"/>
    <w:rsid w:val="00741611"/>
    <w:rsid w:val="00741677"/>
    <w:rsid w:val="00742974"/>
    <w:rsid w:val="007430F8"/>
    <w:rsid w:val="00743781"/>
    <w:rsid w:val="00743B4D"/>
    <w:rsid w:val="00743E53"/>
    <w:rsid w:val="00745141"/>
    <w:rsid w:val="00745A6C"/>
    <w:rsid w:val="00745F52"/>
    <w:rsid w:val="007468E5"/>
    <w:rsid w:val="00746F38"/>
    <w:rsid w:val="00747260"/>
    <w:rsid w:val="0075025A"/>
    <w:rsid w:val="00750270"/>
    <w:rsid w:val="007505A0"/>
    <w:rsid w:val="00750839"/>
    <w:rsid w:val="00750D0C"/>
    <w:rsid w:val="00750E67"/>
    <w:rsid w:val="00750F25"/>
    <w:rsid w:val="0075123E"/>
    <w:rsid w:val="00751B7F"/>
    <w:rsid w:val="00751C31"/>
    <w:rsid w:val="00751D64"/>
    <w:rsid w:val="00751D74"/>
    <w:rsid w:val="00751DCC"/>
    <w:rsid w:val="007521B1"/>
    <w:rsid w:val="00752449"/>
    <w:rsid w:val="00752C41"/>
    <w:rsid w:val="00752F74"/>
    <w:rsid w:val="007530DD"/>
    <w:rsid w:val="00753401"/>
    <w:rsid w:val="0075340D"/>
    <w:rsid w:val="0075362D"/>
    <w:rsid w:val="00753A6F"/>
    <w:rsid w:val="00753E5F"/>
    <w:rsid w:val="00754162"/>
    <w:rsid w:val="0075451F"/>
    <w:rsid w:val="007548CA"/>
    <w:rsid w:val="007549FF"/>
    <w:rsid w:val="00754B95"/>
    <w:rsid w:val="007551F0"/>
    <w:rsid w:val="0075523F"/>
    <w:rsid w:val="007555CE"/>
    <w:rsid w:val="0075593A"/>
    <w:rsid w:val="00755FFB"/>
    <w:rsid w:val="00756342"/>
    <w:rsid w:val="007574F6"/>
    <w:rsid w:val="007576BB"/>
    <w:rsid w:val="00757A10"/>
    <w:rsid w:val="00757AB8"/>
    <w:rsid w:val="00757E4A"/>
    <w:rsid w:val="0076006A"/>
    <w:rsid w:val="00760204"/>
    <w:rsid w:val="00760707"/>
    <w:rsid w:val="00760859"/>
    <w:rsid w:val="007613A3"/>
    <w:rsid w:val="00761B0A"/>
    <w:rsid w:val="00761F67"/>
    <w:rsid w:val="0076201E"/>
    <w:rsid w:val="00762CAF"/>
    <w:rsid w:val="00762E7C"/>
    <w:rsid w:val="00762F66"/>
    <w:rsid w:val="00763219"/>
    <w:rsid w:val="0076326A"/>
    <w:rsid w:val="00763758"/>
    <w:rsid w:val="00763773"/>
    <w:rsid w:val="00764361"/>
    <w:rsid w:val="0076469D"/>
    <w:rsid w:val="0076479F"/>
    <w:rsid w:val="00764B2C"/>
    <w:rsid w:val="00764D30"/>
    <w:rsid w:val="00765556"/>
    <w:rsid w:val="00765AAC"/>
    <w:rsid w:val="0076633C"/>
    <w:rsid w:val="0076641A"/>
    <w:rsid w:val="00766692"/>
    <w:rsid w:val="007667BE"/>
    <w:rsid w:val="00766929"/>
    <w:rsid w:val="00766C3C"/>
    <w:rsid w:val="00766CAA"/>
    <w:rsid w:val="00766F4D"/>
    <w:rsid w:val="007678BB"/>
    <w:rsid w:val="0076791A"/>
    <w:rsid w:val="00767C82"/>
    <w:rsid w:val="00770403"/>
    <w:rsid w:val="0077056A"/>
    <w:rsid w:val="007705AF"/>
    <w:rsid w:val="00771258"/>
    <w:rsid w:val="007714BE"/>
    <w:rsid w:val="007718A6"/>
    <w:rsid w:val="007721B8"/>
    <w:rsid w:val="00772459"/>
    <w:rsid w:val="007728B2"/>
    <w:rsid w:val="00772C6D"/>
    <w:rsid w:val="00772F15"/>
    <w:rsid w:val="007733FE"/>
    <w:rsid w:val="007735D6"/>
    <w:rsid w:val="00773704"/>
    <w:rsid w:val="00773980"/>
    <w:rsid w:val="007739E1"/>
    <w:rsid w:val="00773AE1"/>
    <w:rsid w:val="0077426D"/>
    <w:rsid w:val="00774676"/>
    <w:rsid w:val="007749E0"/>
    <w:rsid w:val="00774E6D"/>
    <w:rsid w:val="00775184"/>
    <w:rsid w:val="00775677"/>
    <w:rsid w:val="007756B6"/>
    <w:rsid w:val="00775A0E"/>
    <w:rsid w:val="00776047"/>
    <w:rsid w:val="00776112"/>
    <w:rsid w:val="007764D4"/>
    <w:rsid w:val="007765E5"/>
    <w:rsid w:val="007769CC"/>
    <w:rsid w:val="00776A73"/>
    <w:rsid w:val="007770E7"/>
    <w:rsid w:val="00777302"/>
    <w:rsid w:val="007775D2"/>
    <w:rsid w:val="007776B9"/>
    <w:rsid w:val="00777E31"/>
    <w:rsid w:val="0078005F"/>
    <w:rsid w:val="007800F7"/>
    <w:rsid w:val="007802D6"/>
    <w:rsid w:val="00780759"/>
    <w:rsid w:val="007808BE"/>
    <w:rsid w:val="00780937"/>
    <w:rsid w:val="00780E52"/>
    <w:rsid w:val="00780EE9"/>
    <w:rsid w:val="00780F6D"/>
    <w:rsid w:val="007811E4"/>
    <w:rsid w:val="007818BD"/>
    <w:rsid w:val="00781E18"/>
    <w:rsid w:val="00782304"/>
    <w:rsid w:val="007825CD"/>
    <w:rsid w:val="007826C4"/>
    <w:rsid w:val="00782968"/>
    <w:rsid w:val="00783106"/>
    <w:rsid w:val="007835B7"/>
    <w:rsid w:val="007835DA"/>
    <w:rsid w:val="00784A7D"/>
    <w:rsid w:val="00784B8B"/>
    <w:rsid w:val="00784E8F"/>
    <w:rsid w:val="0078514A"/>
    <w:rsid w:val="00785375"/>
    <w:rsid w:val="00785BBD"/>
    <w:rsid w:val="007861BD"/>
    <w:rsid w:val="00786B21"/>
    <w:rsid w:val="00786DFE"/>
    <w:rsid w:val="00786E41"/>
    <w:rsid w:val="00786F44"/>
    <w:rsid w:val="0078706D"/>
    <w:rsid w:val="00787423"/>
    <w:rsid w:val="00787492"/>
    <w:rsid w:val="007876FC"/>
    <w:rsid w:val="007878A1"/>
    <w:rsid w:val="00787DA2"/>
    <w:rsid w:val="00787DA4"/>
    <w:rsid w:val="00787E43"/>
    <w:rsid w:val="00787E7D"/>
    <w:rsid w:val="007904D2"/>
    <w:rsid w:val="00790B5F"/>
    <w:rsid w:val="00790BEC"/>
    <w:rsid w:val="007914A3"/>
    <w:rsid w:val="00791A56"/>
    <w:rsid w:val="00791DF7"/>
    <w:rsid w:val="007921E2"/>
    <w:rsid w:val="00792C5E"/>
    <w:rsid w:val="00792D70"/>
    <w:rsid w:val="00792F4B"/>
    <w:rsid w:val="00793133"/>
    <w:rsid w:val="007934D1"/>
    <w:rsid w:val="00793959"/>
    <w:rsid w:val="00793BB1"/>
    <w:rsid w:val="00793C03"/>
    <w:rsid w:val="00793DE7"/>
    <w:rsid w:val="007943DC"/>
    <w:rsid w:val="00794B4F"/>
    <w:rsid w:val="00794C98"/>
    <w:rsid w:val="0079574F"/>
    <w:rsid w:val="00795EA4"/>
    <w:rsid w:val="00795FDF"/>
    <w:rsid w:val="0079694B"/>
    <w:rsid w:val="00797464"/>
    <w:rsid w:val="00797919"/>
    <w:rsid w:val="00797A08"/>
    <w:rsid w:val="007A0213"/>
    <w:rsid w:val="007A02CF"/>
    <w:rsid w:val="007A036F"/>
    <w:rsid w:val="007A1E0A"/>
    <w:rsid w:val="007A1ED7"/>
    <w:rsid w:val="007A25E1"/>
    <w:rsid w:val="007A28CF"/>
    <w:rsid w:val="007A3024"/>
    <w:rsid w:val="007A32EC"/>
    <w:rsid w:val="007A3450"/>
    <w:rsid w:val="007A34C7"/>
    <w:rsid w:val="007A3AB3"/>
    <w:rsid w:val="007A3AEA"/>
    <w:rsid w:val="007A3D87"/>
    <w:rsid w:val="007A3E96"/>
    <w:rsid w:val="007A4160"/>
    <w:rsid w:val="007A43FE"/>
    <w:rsid w:val="007A46A8"/>
    <w:rsid w:val="007A4F00"/>
    <w:rsid w:val="007A4FB2"/>
    <w:rsid w:val="007A51F3"/>
    <w:rsid w:val="007A5276"/>
    <w:rsid w:val="007A52D5"/>
    <w:rsid w:val="007A5A6D"/>
    <w:rsid w:val="007A5DB3"/>
    <w:rsid w:val="007A6327"/>
    <w:rsid w:val="007A6E60"/>
    <w:rsid w:val="007A70DB"/>
    <w:rsid w:val="007B0432"/>
    <w:rsid w:val="007B09EB"/>
    <w:rsid w:val="007B0A39"/>
    <w:rsid w:val="007B0E95"/>
    <w:rsid w:val="007B13BF"/>
    <w:rsid w:val="007B1C37"/>
    <w:rsid w:val="007B1CCC"/>
    <w:rsid w:val="007B27F5"/>
    <w:rsid w:val="007B2901"/>
    <w:rsid w:val="007B2AD9"/>
    <w:rsid w:val="007B2CFD"/>
    <w:rsid w:val="007B3AE6"/>
    <w:rsid w:val="007B409C"/>
    <w:rsid w:val="007B4BA3"/>
    <w:rsid w:val="007B5178"/>
    <w:rsid w:val="007B51BE"/>
    <w:rsid w:val="007B51C4"/>
    <w:rsid w:val="007B51D6"/>
    <w:rsid w:val="007B5234"/>
    <w:rsid w:val="007B5926"/>
    <w:rsid w:val="007B5A06"/>
    <w:rsid w:val="007B6DE9"/>
    <w:rsid w:val="007B7A42"/>
    <w:rsid w:val="007B7C99"/>
    <w:rsid w:val="007C01AC"/>
    <w:rsid w:val="007C02B1"/>
    <w:rsid w:val="007C065A"/>
    <w:rsid w:val="007C0746"/>
    <w:rsid w:val="007C0A70"/>
    <w:rsid w:val="007C0EAC"/>
    <w:rsid w:val="007C10D6"/>
    <w:rsid w:val="007C19E3"/>
    <w:rsid w:val="007C1A0B"/>
    <w:rsid w:val="007C1B54"/>
    <w:rsid w:val="007C25A0"/>
    <w:rsid w:val="007C2660"/>
    <w:rsid w:val="007C295F"/>
    <w:rsid w:val="007C2A13"/>
    <w:rsid w:val="007C34B6"/>
    <w:rsid w:val="007C3BE0"/>
    <w:rsid w:val="007C3E8D"/>
    <w:rsid w:val="007C3FFF"/>
    <w:rsid w:val="007C40B6"/>
    <w:rsid w:val="007C4B8D"/>
    <w:rsid w:val="007C560A"/>
    <w:rsid w:val="007C5EC9"/>
    <w:rsid w:val="007C66E6"/>
    <w:rsid w:val="007C6DF5"/>
    <w:rsid w:val="007C6DF6"/>
    <w:rsid w:val="007C74AD"/>
    <w:rsid w:val="007C78B2"/>
    <w:rsid w:val="007C7AD1"/>
    <w:rsid w:val="007C7D99"/>
    <w:rsid w:val="007C7E72"/>
    <w:rsid w:val="007C7F50"/>
    <w:rsid w:val="007C7F64"/>
    <w:rsid w:val="007D0050"/>
    <w:rsid w:val="007D04FC"/>
    <w:rsid w:val="007D14A9"/>
    <w:rsid w:val="007D1D84"/>
    <w:rsid w:val="007D2882"/>
    <w:rsid w:val="007D3429"/>
    <w:rsid w:val="007D3CBF"/>
    <w:rsid w:val="007D40AA"/>
    <w:rsid w:val="007D4155"/>
    <w:rsid w:val="007D41D8"/>
    <w:rsid w:val="007D440A"/>
    <w:rsid w:val="007D4EEF"/>
    <w:rsid w:val="007D51BB"/>
    <w:rsid w:val="007D61CF"/>
    <w:rsid w:val="007D6DF6"/>
    <w:rsid w:val="007D7028"/>
    <w:rsid w:val="007D7761"/>
    <w:rsid w:val="007D7A0C"/>
    <w:rsid w:val="007D7EFF"/>
    <w:rsid w:val="007E041C"/>
    <w:rsid w:val="007E04AB"/>
    <w:rsid w:val="007E0D55"/>
    <w:rsid w:val="007E0F78"/>
    <w:rsid w:val="007E1130"/>
    <w:rsid w:val="007E1256"/>
    <w:rsid w:val="007E1327"/>
    <w:rsid w:val="007E136E"/>
    <w:rsid w:val="007E2157"/>
    <w:rsid w:val="007E2738"/>
    <w:rsid w:val="007E302D"/>
    <w:rsid w:val="007E3289"/>
    <w:rsid w:val="007E329E"/>
    <w:rsid w:val="007E39C2"/>
    <w:rsid w:val="007E3A9E"/>
    <w:rsid w:val="007E3C09"/>
    <w:rsid w:val="007E3D06"/>
    <w:rsid w:val="007E419D"/>
    <w:rsid w:val="007E44DF"/>
    <w:rsid w:val="007E583D"/>
    <w:rsid w:val="007E5988"/>
    <w:rsid w:val="007E67C2"/>
    <w:rsid w:val="007E7741"/>
    <w:rsid w:val="007E7F44"/>
    <w:rsid w:val="007F0175"/>
    <w:rsid w:val="007F01F9"/>
    <w:rsid w:val="007F05C8"/>
    <w:rsid w:val="007F0C8E"/>
    <w:rsid w:val="007F0F6A"/>
    <w:rsid w:val="007F15A5"/>
    <w:rsid w:val="007F1F23"/>
    <w:rsid w:val="007F2877"/>
    <w:rsid w:val="007F2A42"/>
    <w:rsid w:val="007F2F76"/>
    <w:rsid w:val="007F31E5"/>
    <w:rsid w:val="007F3279"/>
    <w:rsid w:val="007F3478"/>
    <w:rsid w:val="007F34F4"/>
    <w:rsid w:val="007F36C5"/>
    <w:rsid w:val="007F4159"/>
    <w:rsid w:val="007F45C7"/>
    <w:rsid w:val="007F4B16"/>
    <w:rsid w:val="007F4DE3"/>
    <w:rsid w:val="007F5CBC"/>
    <w:rsid w:val="007F5FFD"/>
    <w:rsid w:val="007F611A"/>
    <w:rsid w:val="007F6231"/>
    <w:rsid w:val="007F66BC"/>
    <w:rsid w:val="007F6B14"/>
    <w:rsid w:val="007F7E14"/>
    <w:rsid w:val="007F7FE5"/>
    <w:rsid w:val="0080007C"/>
    <w:rsid w:val="008004AC"/>
    <w:rsid w:val="00800874"/>
    <w:rsid w:val="008008E9"/>
    <w:rsid w:val="008013E6"/>
    <w:rsid w:val="008014BA"/>
    <w:rsid w:val="008015CF"/>
    <w:rsid w:val="00801631"/>
    <w:rsid w:val="0080240F"/>
    <w:rsid w:val="00802C6D"/>
    <w:rsid w:val="008035A7"/>
    <w:rsid w:val="00803FC4"/>
    <w:rsid w:val="0080408E"/>
    <w:rsid w:val="0080528C"/>
    <w:rsid w:val="008054B9"/>
    <w:rsid w:val="008055E0"/>
    <w:rsid w:val="0080601E"/>
    <w:rsid w:val="008061C0"/>
    <w:rsid w:val="0080642A"/>
    <w:rsid w:val="00806AA6"/>
    <w:rsid w:val="00806BBE"/>
    <w:rsid w:val="00807118"/>
    <w:rsid w:val="00807491"/>
    <w:rsid w:val="00807640"/>
    <w:rsid w:val="00807AF9"/>
    <w:rsid w:val="00807C9D"/>
    <w:rsid w:val="00807E72"/>
    <w:rsid w:val="00810012"/>
    <w:rsid w:val="0081078C"/>
    <w:rsid w:val="008109B1"/>
    <w:rsid w:val="00810B4A"/>
    <w:rsid w:val="00810C23"/>
    <w:rsid w:val="00810DC8"/>
    <w:rsid w:val="00811150"/>
    <w:rsid w:val="0081154A"/>
    <w:rsid w:val="008116E1"/>
    <w:rsid w:val="00811A95"/>
    <w:rsid w:val="00811DE9"/>
    <w:rsid w:val="008129B4"/>
    <w:rsid w:val="00812C8E"/>
    <w:rsid w:val="00812D66"/>
    <w:rsid w:val="00812E24"/>
    <w:rsid w:val="00812E25"/>
    <w:rsid w:val="00813359"/>
    <w:rsid w:val="00813917"/>
    <w:rsid w:val="00813B91"/>
    <w:rsid w:val="00813E22"/>
    <w:rsid w:val="00814077"/>
    <w:rsid w:val="0081411A"/>
    <w:rsid w:val="00814327"/>
    <w:rsid w:val="00814A93"/>
    <w:rsid w:val="00814C29"/>
    <w:rsid w:val="00814E9D"/>
    <w:rsid w:val="00815B08"/>
    <w:rsid w:val="00815C4D"/>
    <w:rsid w:val="00815CB0"/>
    <w:rsid w:val="00816031"/>
    <w:rsid w:val="008163A2"/>
    <w:rsid w:val="00816928"/>
    <w:rsid w:val="00816EC2"/>
    <w:rsid w:val="008174BB"/>
    <w:rsid w:val="0081775D"/>
    <w:rsid w:val="008178D7"/>
    <w:rsid w:val="008206D0"/>
    <w:rsid w:val="00820858"/>
    <w:rsid w:val="00820EA0"/>
    <w:rsid w:val="008211B5"/>
    <w:rsid w:val="008213D5"/>
    <w:rsid w:val="008213E8"/>
    <w:rsid w:val="00821C57"/>
    <w:rsid w:val="00821C91"/>
    <w:rsid w:val="00821FE0"/>
    <w:rsid w:val="00822901"/>
    <w:rsid w:val="0082305A"/>
    <w:rsid w:val="0082311D"/>
    <w:rsid w:val="008238D1"/>
    <w:rsid w:val="0082397E"/>
    <w:rsid w:val="00823E72"/>
    <w:rsid w:val="0082423B"/>
    <w:rsid w:val="008242C3"/>
    <w:rsid w:val="00824A42"/>
    <w:rsid w:val="00824DEE"/>
    <w:rsid w:val="00825010"/>
    <w:rsid w:val="0082583B"/>
    <w:rsid w:val="00825954"/>
    <w:rsid w:val="00825CB7"/>
    <w:rsid w:val="00825EB9"/>
    <w:rsid w:val="00825F56"/>
    <w:rsid w:val="008269B3"/>
    <w:rsid w:val="00826A25"/>
    <w:rsid w:val="00826C8C"/>
    <w:rsid w:val="00827757"/>
    <w:rsid w:val="0082784D"/>
    <w:rsid w:val="008278DC"/>
    <w:rsid w:val="008278FC"/>
    <w:rsid w:val="00827A66"/>
    <w:rsid w:val="00827D2D"/>
    <w:rsid w:val="00827E92"/>
    <w:rsid w:val="00827F15"/>
    <w:rsid w:val="00830011"/>
    <w:rsid w:val="008301F6"/>
    <w:rsid w:val="008309E8"/>
    <w:rsid w:val="008318CD"/>
    <w:rsid w:val="00831945"/>
    <w:rsid w:val="00831F0F"/>
    <w:rsid w:val="00832D61"/>
    <w:rsid w:val="00832F3F"/>
    <w:rsid w:val="0083424C"/>
    <w:rsid w:val="008348CA"/>
    <w:rsid w:val="00834E28"/>
    <w:rsid w:val="00834F5B"/>
    <w:rsid w:val="00835170"/>
    <w:rsid w:val="008353E5"/>
    <w:rsid w:val="00835CF7"/>
    <w:rsid w:val="00835F96"/>
    <w:rsid w:val="00835FEC"/>
    <w:rsid w:val="00836243"/>
    <w:rsid w:val="00836266"/>
    <w:rsid w:val="008364A7"/>
    <w:rsid w:val="0083674A"/>
    <w:rsid w:val="00836B21"/>
    <w:rsid w:val="00837FDC"/>
    <w:rsid w:val="00840151"/>
    <w:rsid w:val="0084040A"/>
    <w:rsid w:val="00840922"/>
    <w:rsid w:val="00840958"/>
    <w:rsid w:val="00840E1A"/>
    <w:rsid w:val="00840E1B"/>
    <w:rsid w:val="00841355"/>
    <w:rsid w:val="008413A1"/>
    <w:rsid w:val="00841662"/>
    <w:rsid w:val="008420D0"/>
    <w:rsid w:val="0084218D"/>
    <w:rsid w:val="00842792"/>
    <w:rsid w:val="00842874"/>
    <w:rsid w:val="00842D2C"/>
    <w:rsid w:val="00842DC9"/>
    <w:rsid w:val="008431D5"/>
    <w:rsid w:val="008431F2"/>
    <w:rsid w:val="00843A3E"/>
    <w:rsid w:val="00843A7B"/>
    <w:rsid w:val="00843B41"/>
    <w:rsid w:val="00843BCF"/>
    <w:rsid w:val="00844617"/>
    <w:rsid w:val="00844DB5"/>
    <w:rsid w:val="00845156"/>
    <w:rsid w:val="00845221"/>
    <w:rsid w:val="00846580"/>
    <w:rsid w:val="00846EF6"/>
    <w:rsid w:val="008470D0"/>
    <w:rsid w:val="008472DB"/>
    <w:rsid w:val="008472E1"/>
    <w:rsid w:val="00847585"/>
    <w:rsid w:val="0084789C"/>
    <w:rsid w:val="00847FC0"/>
    <w:rsid w:val="0085014D"/>
    <w:rsid w:val="0085023F"/>
    <w:rsid w:val="00850904"/>
    <w:rsid w:val="00850A83"/>
    <w:rsid w:val="00850EAB"/>
    <w:rsid w:val="00851572"/>
    <w:rsid w:val="00851BF9"/>
    <w:rsid w:val="00851E87"/>
    <w:rsid w:val="00852D65"/>
    <w:rsid w:val="00852DD7"/>
    <w:rsid w:val="00853356"/>
    <w:rsid w:val="00853368"/>
    <w:rsid w:val="00853453"/>
    <w:rsid w:val="00853A11"/>
    <w:rsid w:val="00853AB3"/>
    <w:rsid w:val="00853AD7"/>
    <w:rsid w:val="00853F7C"/>
    <w:rsid w:val="00854874"/>
    <w:rsid w:val="008550ED"/>
    <w:rsid w:val="008551CB"/>
    <w:rsid w:val="00855260"/>
    <w:rsid w:val="008569F4"/>
    <w:rsid w:val="00856F42"/>
    <w:rsid w:val="0086001B"/>
    <w:rsid w:val="00861008"/>
    <w:rsid w:val="0086105C"/>
    <w:rsid w:val="0086181D"/>
    <w:rsid w:val="008619BF"/>
    <w:rsid w:val="00861D30"/>
    <w:rsid w:val="00862441"/>
    <w:rsid w:val="00862543"/>
    <w:rsid w:val="00862626"/>
    <w:rsid w:val="008626CF"/>
    <w:rsid w:val="0086289C"/>
    <w:rsid w:val="00862CCB"/>
    <w:rsid w:val="00863170"/>
    <w:rsid w:val="00863BBC"/>
    <w:rsid w:val="00863D42"/>
    <w:rsid w:val="00864177"/>
    <w:rsid w:val="00864377"/>
    <w:rsid w:val="00864927"/>
    <w:rsid w:val="00864A90"/>
    <w:rsid w:val="00864E4F"/>
    <w:rsid w:val="00864F5D"/>
    <w:rsid w:val="00864FDE"/>
    <w:rsid w:val="008657A5"/>
    <w:rsid w:val="00865A51"/>
    <w:rsid w:val="008661EA"/>
    <w:rsid w:val="00866294"/>
    <w:rsid w:val="008663AB"/>
    <w:rsid w:val="00866456"/>
    <w:rsid w:val="00866B2F"/>
    <w:rsid w:val="0086762F"/>
    <w:rsid w:val="008677C4"/>
    <w:rsid w:val="00867B23"/>
    <w:rsid w:val="00867ED7"/>
    <w:rsid w:val="0087127E"/>
    <w:rsid w:val="00871303"/>
    <w:rsid w:val="008719E6"/>
    <w:rsid w:val="008721E6"/>
    <w:rsid w:val="00872773"/>
    <w:rsid w:val="008728D2"/>
    <w:rsid w:val="00872E10"/>
    <w:rsid w:val="00872E3B"/>
    <w:rsid w:val="008736C9"/>
    <w:rsid w:val="00873B54"/>
    <w:rsid w:val="00873ED5"/>
    <w:rsid w:val="0087415E"/>
    <w:rsid w:val="00874F0E"/>
    <w:rsid w:val="008754FD"/>
    <w:rsid w:val="00875867"/>
    <w:rsid w:val="00875F5A"/>
    <w:rsid w:val="0087644D"/>
    <w:rsid w:val="00876688"/>
    <w:rsid w:val="00876CDA"/>
    <w:rsid w:val="00876E2C"/>
    <w:rsid w:val="00876F70"/>
    <w:rsid w:val="00877620"/>
    <w:rsid w:val="008776C6"/>
    <w:rsid w:val="00880094"/>
    <w:rsid w:val="0088021D"/>
    <w:rsid w:val="008804AE"/>
    <w:rsid w:val="00880AFD"/>
    <w:rsid w:val="00880E1B"/>
    <w:rsid w:val="008810DD"/>
    <w:rsid w:val="00881166"/>
    <w:rsid w:val="00881278"/>
    <w:rsid w:val="00881FB3"/>
    <w:rsid w:val="00882538"/>
    <w:rsid w:val="00882DB2"/>
    <w:rsid w:val="00882E03"/>
    <w:rsid w:val="00883350"/>
    <w:rsid w:val="00883874"/>
    <w:rsid w:val="00883CDC"/>
    <w:rsid w:val="00883EDF"/>
    <w:rsid w:val="00883FF9"/>
    <w:rsid w:val="008846BB"/>
    <w:rsid w:val="008846FD"/>
    <w:rsid w:val="008847AF"/>
    <w:rsid w:val="00884B40"/>
    <w:rsid w:val="00884F91"/>
    <w:rsid w:val="00885257"/>
    <w:rsid w:val="008857DF"/>
    <w:rsid w:val="008858B8"/>
    <w:rsid w:val="00885A83"/>
    <w:rsid w:val="00885B08"/>
    <w:rsid w:val="00885BA6"/>
    <w:rsid w:val="00885C54"/>
    <w:rsid w:val="00886B1B"/>
    <w:rsid w:val="00886C19"/>
    <w:rsid w:val="00887213"/>
    <w:rsid w:val="0088734B"/>
    <w:rsid w:val="00887B5E"/>
    <w:rsid w:val="00887BD9"/>
    <w:rsid w:val="00887EF3"/>
    <w:rsid w:val="00887F36"/>
    <w:rsid w:val="00890809"/>
    <w:rsid w:val="00890A95"/>
    <w:rsid w:val="00890B2D"/>
    <w:rsid w:val="00891462"/>
    <w:rsid w:val="00891669"/>
    <w:rsid w:val="00891702"/>
    <w:rsid w:val="00891A3A"/>
    <w:rsid w:val="00891F2A"/>
    <w:rsid w:val="00892191"/>
    <w:rsid w:val="00892D16"/>
    <w:rsid w:val="0089303D"/>
    <w:rsid w:val="0089328D"/>
    <w:rsid w:val="008938E4"/>
    <w:rsid w:val="00893CDF"/>
    <w:rsid w:val="00893D10"/>
    <w:rsid w:val="00893EDB"/>
    <w:rsid w:val="008944C3"/>
    <w:rsid w:val="0089458F"/>
    <w:rsid w:val="008955F8"/>
    <w:rsid w:val="00895933"/>
    <w:rsid w:val="008959ED"/>
    <w:rsid w:val="008961A9"/>
    <w:rsid w:val="00896620"/>
    <w:rsid w:val="008969E3"/>
    <w:rsid w:val="00896A2B"/>
    <w:rsid w:val="00896C04"/>
    <w:rsid w:val="00896F09"/>
    <w:rsid w:val="00897007"/>
    <w:rsid w:val="0089759C"/>
    <w:rsid w:val="00897E8D"/>
    <w:rsid w:val="00897F89"/>
    <w:rsid w:val="008A0B34"/>
    <w:rsid w:val="008A12B7"/>
    <w:rsid w:val="008A1912"/>
    <w:rsid w:val="008A1950"/>
    <w:rsid w:val="008A1C81"/>
    <w:rsid w:val="008A1EDF"/>
    <w:rsid w:val="008A2627"/>
    <w:rsid w:val="008A267B"/>
    <w:rsid w:val="008A2D15"/>
    <w:rsid w:val="008A38CC"/>
    <w:rsid w:val="008A3EC2"/>
    <w:rsid w:val="008A3F2E"/>
    <w:rsid w:val="008A3F60"/>
    <w:rsid w:val="008A4A40"/>
    <w:rsid w:val="008A52B7"/>
    <w:rsid w:val="008A53E4"/>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E5"/>
    <w:rsid w:val="008B2CE4"/>
    <w:rsid w:val="008B2F35"/>
    <w:rsid w:val="008B2FB0"/>
    <w:rsid w:val="008B33FC"/>
    <w:rsid w:val="008B35FE"/>
    <w:rsid w:val="008B3E66"/>
    <w:rsid w:val="008B3EFD"/>
    <w:rsid w:val="008B44F1"/>
    <w:rsid w:val="008B4815"/>
    <w:rsid w:val="008B48BA"/>
    <w:rsid w:val="008B4C05"/>
    <w:rsid w:val="008B5A5E"/>
    <w:rsid w:val="008B64CD"/>
    <w:rsid w:val="008B64D7"/>
    <w:rsid w:val="008B66B7"/>
    <w:rsid w:val="008B70E7"/>
    <w:rsid w:val="008B7275"/>
    <w:rsid w:val="008B72BE"/>
    <w:rsid w:val="008B76C1"/>
    <w:rsid w:val="008B79C9"/>
    <w:rsid w:val="008B7A97"/>
    <w:rsid w:val="008B7C39"/>
    <w:rsid w:val="008C0028"/>
    <w:rsid w:val="008C01D3"/>
    <w:rsid w:val="008C079C"/>
    <w:rsid w:val="008C1150"/>
    <w:rsid w:val="008C21C1"/>
    <w:rsid w:val="008C2643"/>
    <w:rsid w:val="008C28F4"/>
    <w:rsid w:val="008C2B08"/>
    <w:rsid w:val="008C316D"/>
    <w:rsid w:val="008C38BD"/>
    <w:rsid w:val="008C5113"/>
    <w:rsid w:val="008C5184"/>
    <w:rsid w:val="008C5681"/>
    <w:rsid w:val="008C58A3"/>
    <w:rsid w:val="008C5DBE"/>
    <w:rsid w:val="008C5E0B"/>
    <w:rsid w:val="008C5EAB"/>
    <w:rsid w:val="008C6598"/>
    <w:rsid w:val="008C68A3"/>
    <w:rsid w:val="008C68FB"/>
    <w:rsid w:val="008C6ACA"/>
    <w:rsid w:val="008C6DD7"/>
    <w:rsid w:val="008C6E00"/>
    <w:rsid w:val="008C6F28"/>
    <w:rsid w:val="008C6F4F"/>
    <w:rsid w:val="008C70B9"/>
    <w:rsid w:val="008C74B1"/>
    <w:rsid w:val="008C76F4"/>
    <w:rsid w:val="008C7CB9"/>
    <w:rsid w:val="008D0083"/>
    <w:rsid w:val="008D0235"/>
    <w:rsid w:val="008D0428"/>
    <w:rsid w:val="008D052D"/>
    <w:rsid w:val="008D05FE"/>
    <w:rsid w:val="008D0886"/>
    <w:rsid w:val="008D0B7B"/>
    <w:rsid w:val="008D1090"/>
    <w:rsid w:val="008D1690"/>
    <w:rsid w:val="008D1B66"/>
    <w:rsid w:val="008D2271"/>
    <w:rsid w:val="008D287C"/>
    <w:rsid w:val="008D2BA8"/>
    <w:rsid w:val="008D2CB2"/>
    <w:rsid w:val="008D320A"/>
    <w:rsid w:val="008D32BC"/>
    <w:rsid w:val="008D3485"/>
    <w:rsid w:val="008D3752"/>
    <w:rsid w:val="008D3D08"/>
    <w:rsid w:val="008D3E01"/>
    <w:rsid w:val="008D4686"/>
    <w:rsid w:val="008D4B11"/>
    <w:rsid w:val="008D5222"/>
    <w:rsid w:val="008D5A40"/>
    <w:rsid w:val="008D5BB1"/>
    <w:rsid w:val="008D64FA"/>
    <w:rsid w:val="008D6909"/>
    <w:rsid w:val="008D6BD2"/>
    <w:rsid w:val="008D75C2"/>
    <w:rsid w:val="008D79AE"/>
    <w:rsid w:val="008E040A"/>
    <w:rsid w:val="008E0639"/>
    <w:rsid w:val="008E06F1"/>
    <w:rsid w:val="008E0ABC"/>
    <w:rsid w:val="008E0C3F"/>
    <w:rsid w:val="008E1035"/>
    <w:rsid w:val="008E13EA"/>
    <w:rsid w:val="008E1CDA"/>
    <w:rsid w:val="008E235F"/>
    <w:rsid w:val="008E2D2C"/>
    <w:rsid w:val="008E2FB6"/>
    <w:rsid w:val="008E36F3"/>
    <w:rsid w:val="008E39C1"/>
    <w:rsid w:val="008E39E6"/>
    <w:rsid w:val="008E413A"/>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F1E"/>
    <w:rsid w:val="008E7299"/>
    <w:rsid w:val="008E75CF"/>
    <w:rsid w:val="008E78CE"/>
    <w:rsid w:val="008E795E"/>
    <w:rsid w:val="008E7A37"/>
    <w:rsid w:val="008F029A"/>
    <w:rsid w:val="008F0B2C"/>
    <w:rsid w:val="008F14C9"/>
    <w:rsid w:val="008F22C2"/>
    <w:rsid w:val="008F2317"/>
    <w:rsid w:val="008F25E7"/>
    <w:rsid w:val="008F273D"/>
    <w:rsid w:val="008F2A9A"/>
    <w:rsid w:val="008F2E3E"/>
    <w:rsid w:val="008F2EC9"/>
    <w:rsid w:val="008F3094"/>
    <w:rsid w:val="008F3539"/>
    <w:rsid w:val="008F383D"/>
    <w:rsid w:val="008F38EC"/>
    <w:rsid w:val="008F3D2C"/>
    <w:rsid w:val="008F3D8C"/>
    <w:rsid w:val="008F3D99"/>
    <w:rsid w:val="008F5027"/>
    <w:rsid w:val="008F5220"/>
    <w:rsid w:val="008F58B7"/>
    <w:rsid w:val="008F5D89"/>
    <w:rsid w:val="008F5F8F"/>
    <w:rsid w:val="008F6524"/>
    <w:rsid w:val="008F65B9"/>
    <w:rsid w:val="008F6777"/>
    <w:rsid w:val="008F6C3C"/>
    <w:rsid w:val="008F70B7"/>
    <w:rsid w:val="008F740C"/>
    <w:rsid w:val="008F74E8"/>
    <w:rsid w:val="008F7540"/>
    <w:rsid w:val="008F7B4D"/>
    <w:rsid w:val="008F7BC8"/>
    <w:rsid w:val="009002C4"/>
    <w:rsid w:val="009004DE"/>
    <w:rsid w:val="0090055B"/>
    <w:rsid w:val="00900600"/>
    <w:rsid w:val="009006BF"/>
    <w:rsid w:val="00900749"/>
    <w:rsid w:val="00900818"/>
    <w:rsid w:val="00900DED"/>
    <w:rsid w:val="00901003"/>
    <w:rsid w:val="009013F4"/>
    <w:rsid w:val="009014E3"/>
    <w:rsid w:val="0090167E"/>
    <w:rsid w:val="00901720"/>
    <w:rsid w:val="009018BA"/>
    <w:rsid w:val="0090229F"/>
    <w:rsid w:val="00902D82"/>
    <w:rsid w:val="00902E6F"/>
    <w:rsid w:val="00902EA9"/>
    <w:rsid w:val="00903A40"/>
    <w:rsid w:val="00903DD7"/>
    <w:rsid w:val="0090513F"/>
    <w:rsid w:val="009053EC"/>
    <w:rsid w:val="00905B67"/>
    <w:rsid w:val="00906EC9"/>
    <w:rsid w:val="0090721B"/>
    <w:rsid w:val="0090793E"/>
    <w:rsid w:val="00910309"/>
    <w:rsid w:val="00910DC6"/>
    <w:rsid w:val="00910E08"/>
    <w:rsid w:val="00911EA3"/>
    <w:rsid w:val="0091228B"/>
    <w:rsid w:val="0091273A"/>
    <w:rsid w:val="0091273B"/>
    <w:rsid w:val="009127A7"/>
    <w:rsid w:val="00913013"/>
    <w:rsid w:val="00913031"/>
    <w:rsid w:val="00913495"/>
    <w:rsid w:val="00913649"/>
    <w:rsid w:val="009138CB"/>
    <w:rsid w:val="00913A3C"/>
    <w:rsid w:val="00913E85"/>
    <w:rsid w:val="00914828"/>
    <w:rsid w:val="0091548C"/>
    <w:rsid w:val="00915666"/>
    <w:rsid w:val="00915893"/>
    <w:rsid w:val="0091622E"/>
    <w:rsid w:val="00916EB9"/>
    <w:rsid w:val="00917199"/>
    <w:rsid w:val="009171E0"/>
    <w:rsid w:val="00917FCE"/>
    <w:rsid w:val="009200CB"/>
    <w:rsid w:val="009207D1"/>
    <w:rsid w:val="009210A7"/>
    <w:rsid w:val="009213A2"/>
    <w:rsid w:val="00921660"/>
    <w:rsid w:val="00921E6F"/>
    <w:rsid w:val="0092234F"/>
    <w:rsid w:val="009223A5"/>
    <w:rsid w:val="00922DE9"/>
    <w:rsid w:val="00922EAB"/>
    <w:rsid w:val="00922F2F"/>
    <w:rsid w:val="0092314F"/>
    <w:rsid w:val="0092340C"/>
    <w:rsid w:val="009238BD"/>
    <w:rsid w:val="00923B0A"/>
    <w:rsid w:val="00923D50"/>
    <w:rsid w:val="00924326"/>
    <w:rsid w:val="009245B4"/>
    <w:rsid w:val="00924C8D"/>
    <w:rsid w:val="009251EF"/>
    <w:rsid w:val="009253E9"/>
    <w:rsid w:val="0092558A"/>
    <w:rsid w:val="00925597"/>
    <w:rsid w:val="009255A1"/>
    <w:rsid w:val="009255CD"/>
    <w:rsid w:val="0092577D"/>
    <w:rsid w:val="00925C63"/>
    <w:rsid w:val="00925F21"/>
    <w:rsid w:val="0092679D"/>
    <w:rsid w:val="00926850"/>
    <w:rsid w:val="00926AA1"/>
    <w:rsid w:val="0092734A"/>
    <w:rsid w:val="00927859"/>
    <w:rsid w:val="0092785F"/>
    <w:rsid w:val="00927D43"/>
    <w:rsid w:val="00927EA5"/>
    <w:rsid w:val="009313B2"/>
    <w:rsid w:val="00931641"/>
    <w:rsid w:val="009317FD"/>
    <w:rsid w:val="009318E0"/>
    <w:rsid w:val="009319ED"/>
    <w:rsid w:val="009322A9"/>
    <w:rsid w:val="0093268D"/>
    <w:rsid w:val="00932799"/>
    <w:rsid w:val="00932853"/>
    <w:rsid w:val="0093285D"/>
    <w:rsid w:val="00932C08"/>
    <w:rsid w:val="00933623"/>
    <w:rsid w:val="0093366C"/>
    <w:rsid w:val="00933885"/>
    <w:rsid w:val="00933D3E"/>
    <w:rsid w:val="00934011"/>
    <w:rsid w:val="00934930"/>
    <w:rsid w:val="00934F4B"/>
    <w:rsid w:val="00934FA2"/>
    <w:rsid w:val="009354A6"/>
    <w:rsid w:val="00935BE0"/>
    <w:rsid w:val="009360FD"/>
    <w:rsid w:val="009361D6"/>
    <w:rsid w:val="009362B4"/>
    <w:rsid w:val="009369F1"/>
    <w:rsid w:val="00936A81"/>
    <w:rsid w:val="00937565"/>
    <w:rsid w:val="0093756F"/>
    <w:rsid w:val="00937909"/>
    <w:rsid w:val="00937915"/>
    <w:rsid w:val="0093793A"/>
    <w:rsid w:val="00940389"/>
    <w:rsid w:val="009407E6"/>
    <w:rsid w:val="00940E3B"/>
    <w:rsid w:val="00940ED3"/>
    <w:rsid w:val="00940F3F"/>
    <w:rsid w:val="009416BB"/>
    <w:rsid w:val="009427CF"/>
    <w:rsid w:val="00942B41"/>
    <w:rsid w:val="00942D5B"/>
    <w:rsid w:val="00943670"/>
    <w:rsid w:val="00943D68"/>
    <w:rsid w:val="00943F50"/>
    <w:rsid w:val="00944EF2"/>
    <w:rsid w:val="00945747"/>
    <w:rsid w:val="009458B2"/>
    <w:rsid w:val="009459AA"/>
    <w:rsid w:val="00945A54"/>
    <w:rsid w:val="00945C35"/>
    <w:rsid w:val="00945CD8"/>
    <w:rsid w:val="00946022"/>
    <w:rsid w:val="00946C7C"/>
    <w:rsid w:val="00946CD9"/>
    <w:rsid w:val="00947AB7"/>
    <w:rsid w:val="0095112C"/>
    <w:rsid w:val="0095117D"/>
    <w:rsid w:val="009514FB"/>
    <w:rsid w:val="0095150A"/>
    <w:rsid w:val="009516A2"/>
    <w:rsid w:val="00951BD3"/>
    <w:rsid w:val="00951ECE"/>
    <w:rsid w:val="009521F2"/>
    <w:rsid w:val="00952A5C"/>
    <w:rsid w:val="00952CC3"/>
    <w:rsid w:val="009533A0"/>
    <w:rsid w:val="009536B7"/>
    <w:rsid w:val="009537B5"/>
    <w:rsid w:val="00954206"/>
    <w:rsid w:val="00954297"/>
    <w:rsid w:val="00954463"/>
    <w:rsid w:val="00954474"/>
    <w:rsid w:val="00954A12"/>
    <w:rsid w:val="00954B83"/>
    <w:rsid w:val="00954CF3"/>
    <w:rsid w:val="00954DB2"/>
    <w:rsid w:val="00954E45"/>
    <w:rsid w:val="00955471"/>
    <w:rsid w:val="0095583F"/>
    <w:rsid w:val="00955964"/>
    <w:rsid w:val="00955AD3"/>
    <w:rsid w:val="00955E9E"/>
    <w:rsid w:val="009562A7"/>
    <w:rsid w:val="00956388"/>
    <w:rsid w:val="00956AD0"/>
    <w:rsid w:val="00956AE9"/>
    <w:rsid w:val="009575C1"/>
    <w:rsid w:val="009578B3"/>
    <w:rsid w:val="00957DD7"/>
    <w:rsid w:val="00957F5A"/>
    <w:rsid w:val="00960126"/>
    <w:rsid w:val="0096073E"/>
    <w:rsid w:val="0096081E"/>
    <w:rsid w:val="00960AF4"/>
    <w:rsid w:val="00960FFC"/>
    <w:rsid w:val="009615AE"/>
    <w:rsid w:val="009615FA"/>
    <w:rsid w:val="00961B90"/>
    <w:rsid w:val="00962451"/>
    <w:rsid w:val="009624EA"/>
    <w:rsid w:val="00962511"/>
    <w:rsid w:val="00963086"/>
    <w:rsid w:val="00963557"/>
    <w:rsid w:val="00963D5C"/>
    <w:rsid w:val="00963D6E"/>
    <w:rsid w:val="009642CF"/>
    <w:rsid w:val="009647D6"/>
    <w:rsid w:val="00964813"/>
    <w:rsid w:val="00964DC6"/>
    <w:rsid w:val="00964E4C"/>
    <w:rsid w:val="009655C2"/>
    <w:rsid w:val="00965B0D"/>
    <w:rsid w:val="00966308"/>
    <w:rsid w:val="009664C2"/>
    <w:rsid w:val="00966BC4"/>
    <w:rsid w:val="00967075"/>
    <w:rsid w:val="0096723C"/>
    <w:rsid w:val="009679E6"/>
    <w:rsid w:val="00967AEA"/>
    <w:rsid w:val="00970202"/>
    <w:rsid w:val="0097061C"/>
    <w:rsid w:val="00970D6A"/>
    <w:rsid w:val="0097198A"/>
    <w:rsid w:val="00971CE1"/>
    <w:rsid w:val="00971D6A"/>
    <w:rsid w:val="00971FB0"/>
    <w:rsid w:val="0097205F"/>
    <w:rsid w:val="009721DD"/>
    <w:rsid w:val="009724F4"/>
    <w:rsid w:val="00972694"/>
    <w:rsid w:val="009726D6"/>
    <w:rsid w:val="00972881"/>
    <w:rsid w:val="00972EC2"/>
    <w:rsid w:val="009730DD"/>
    <w:rsid w:val="00973513"/>
    <w:rsid w:val="0097377B"/>
    <w:rsid w:val="0097411F"/>
    <w:rsid w:val="009745DF"/>
    <w:rsid w:val="00974988"/>
    <w:rsid w:val="00974BE5"/>
    <w:rsid w:val="0097515D"/>
    <w:rsid w:val="009752DF"/>
    <w:rsid w:val="00975508"/>
    <w:rsid w:val="00975EA8"/>
    <w:rsid w:val="00975FFB"/>
    <w:rsid w:val="0097636C"/>
    <w:rsid w:val="009764BF"/>
    <w:rsid w:val="00976876"/>
    <w:rsid w:val="00976B72"/>
    <w:rsid w:val="00976BE9"/>
    <w:rsid w:val="00976D57"/>
    <w:rsid w:val="00976EC1"/>
    <w:rsid w:val="00977072"/>
    <w:rsid w:val="0097724B"/>
    <w:rsid w:val="00977DE2"/>
    <w:rsid w:val="0098016A"/>
    <w:rsid w:val="0098022D"/>
    <w:rsid w:val="0098039E"/>
    <w:rsid w:val="00980668"/>
    <w:rsid w:val="00980676"/>
    <w:rsid w:val="0098117E"/>
    <w:rsid w:val="009817E4"/>
    <w:rsid w:val="009822A0"/>
    <w:rsid w:val="00982329"/>
    <w:rsid w:val="0098258A"/>
    <w:rsid w:val="009829DB"/>
    <w:rsid w:val="00982A37"/>
    <w:rsid w:val="00982B38"/>
    <w:rsid w:val="00982B71"/>
    <w:rsid w:val="00982F2D"/>
    <w:rsid w:val="00983CE1"/>
    <w:rsid w:val="0098410E"/>
    <w:rsid w:val="009844E5"/>
    <w:rsid w:val="009846BF"/>
    <w:rsid w:val="00984986"/>
    <w:rsid w:val="00985063"/>
    <w:rsid w:val="00985188"/>
    <w:rsid w:val="0098521D"/>
    <w:rsid w:val="00985272"/>
    <w:rsid w:val="009854F8"/>
    <w:rsid w:val="00985684"/>
    <w:rsid w:val="009859F2"/>
    <w:rsid w:val="00985B99"/>
    <w:rsid w:val="009862C7"/>
    <w:rsid w:val="00986AE2"/>
    <w:rsid w:val="00986C78"/>
    <w:rsid w:val="00986D0C"/>
    <w:rsid w:val="00987042"/>
    <w:rsid w:val="00987679"/>
    <w:rsid w:val="00987E2E"/>
    <w:rsid w:val="00987EAA"/>
    <w:rsid w:val="0099007A"/>
    <w:rsid w:val="0099036C"/>
    <w:rsid w:val="00990400"/>
    <w:rsid w:val="00990A6D"/>
    <w:rsid w:val="009910E1"/>
    <w:rsid w:val="00991C97"/>
    <w:rsid w:val="0099207A"/>
    <w:rsid w:val="00992598"/>
    <w:rsid w:val="0099276F"/>
    <w:rsid w:val="00992B39"/>
    <w:rsid w:val="0099322B"/>
    <w:rsid w:val="009935FF"/>
    <w:rsid w:val="00993C03"/>
    <w:rsid w:val="009943C5"/>
    <w:rsid w:val="00994592"/>
    <w:rsid w:val="00994D3A"/>
    <w:rsid w:val="00995983"/>
    <w:rsid w:val="00995C45"/>
    <w:rsid w:val="00995D76"/>
    <w:rsid w:val="00995DC2"/>
    <w:rsid w:val="00996CE2"/>
    <w:rsid w:val="00996DE5"/>
    <w:rsid w:val="0099704F"/>
    <w:rsid w:val="00997479"/>
    <w:rsid w:val="00997BB5"/>
    <w:rsid w:val="009A017C"/>
    <w:rsid w:val="009A0616"/>
    <w:rsid w:val="009A0831"/>
    <w:rsid w:val="009A093E"/>
    <w:rsid w:val="009A0C91"/>
    <w:rsid w:val="009A149A"/>
    <w:rsid w:val="009A14AD"/>
    <w:rsid w:val="009A18B6"/>
    <w:rsid w:val="009A1A62"/>
    <w:rsid w:val="009A1B14"/>
    <w:rsid w:val="009A2258"/>
    <w:rsid w:val="009A276C"/>
    <w:rsid w:val="009A2842"/>
    <w:rsid w:val="009A37E0"/>
    <w:rsid w:val="009A3C26"/>
    <w:rsid w:val="009A3C74"/>
    <w:rsid w:val="009A3E5F"/>
    <w:rsid w:val="009A42A0"/>
    <w:rsid w:val="009A4396"/>
    <w:rsid w:val="009A5267"/>
    <w:rsid w:val="009A603B"/>
    <w:rsid w:val="009A6CCD"/>
    <w:rsid w:val="009A7163"/>
    <w:rsid w:val="009A735D"/>
    <w:rsid w:val="009A7401"/>
    <w:rsid w:val="009A7BD1"/>
    <w:rsid w:val="009A7F7B"/>
    <w:rsid w:val="009B045B"/>
    <w:rsid w:val="009B0906"/>
    <w:rsid w:val="009B091C"/>
    <w:rsid w:val="009B0AF1"/>
    <w:rsid w:val="009B0C27"/>
    <w:rsid w:val="009B0D11"/>
    <w:rsid w:val="009B1042"/>
    <w:rsid w:val="009B10E5"/>
    <w:rsid w:val="009B13A2"/>
    <w:rsid w:val="009B14E0"/>
    <w:rsid w:val="009B1EA8"/>
    <w:rsid w:val="009B24A2"/>
    <w:rsid w:val="009B251D"/>
    <w:rsid w:val="009B2667"/>
    <w:rsid w:val="009B29C6"/>
    <w:rsid w:val="009B37E1"/>
    <w:rsid w:val="009B3C2C"/>
    <w:rsid w:val="009B3CA4"/>
    <w:rsid w:val="009B4A36"/>
    <w:rsid w:val="009B4E54"/>
    <w:rsid w:val="009B4FEE"/>
    <w:rsid w:val="009B4FF9"/>
    <w:rsid w:val="009B5985"/>
    <w:rsid w:val="009B5DCC"/>
    <w:rsid w:val="009B5F9A"/>
    <w:rsid w:val="009B6200"/>
    <w:rsid w:val="009B6D57"/>
    <w:rsid w:val="009B6E09"/>
    <w:rsid w:val="009B7505"/>
    <w:rsid w:val="009B768A"/>
    <w:rsid w:val="009C0637"/>
    <w:rsid w:val="009C0654"/>
    <w:rsid w:val="009C06B0"/>
    <w:rsid w:val="009C077E"/>
    <w:rsid w:val="009C081D"/>
    <w:rsid w:val="009C0835"/>
    <w:rsid w:val="009C0C82"/>
    <w:rsid w:val="009C107B"/>
    <w:rsid w:val="009C13FB"/>
    <w:rsid w:val="009C1A19"/>
    <w:rsid w:val="009C1DED"/>
    <w:rsid w:val="009C22D8"/>
    <w:rsid w:val="009C264B"/>
    <w:rsid w:val="009C2BC9"/>
    <w:rsid w:val="009C2C23"/>
    <w:rsid w:val="009C329A"/>
    <w:rsid w:val="009C39EB"/>
    <w:rsid w:val="009C411A"/>
    <w:rsid w:val="009C4368"/>
    <w:rsid w:val="009C4F27"/>
    <w:rsid w:val="009C645D"/>
    <w:rsid w:val="009C6604"/>
    <w:rsid w:val="009C6BAF"/>
    <w:rsid w:val="009C6C2B"/>
    <w:rsid w:val="009C7291"/>
    <w:rsid w:val="009C7798"/>
    <w:rsid w:val="009C798C"/>
    <w:rsid w:val="009C7A5A"/>
    <w:rsid w:val="009D0227"/>
    <w:rsid w:val="009D0233"/>
    <w:rsid w:val="009D0A9E"/>
    <w:rsid w:val="009D0D64"/>
    <w:rsid w:val="009D0EEF"/>
    <w:rsid w:val="009D0FA1"/>
    <w:rsid w:val="009D195D"/>
    <w:rsid w:val="009D1CCA"/>
    <w:rsid w:val="009D205B"/>
    <w:rsid w:val="009D27FD"/>
    <w:rsid w:val="009D280E"/>
    <w:rsid w:val="009D3196"/>
    <w:rsid w:val="009D3B99"/>
    <w:rsid w:val="009D3BA8"/>
    <w:rsid w:val="009D412A"/>
    <w:rsid w:val="009D506A"/>
    <w:rsid w:val="009D5609"/>
    <w:rsid w:val="009D6082"/>
    <w:rsid w:val="009D646E"/>
    <w:rsid w:val="009D672A"/>
    <w:rsid w:val="009D6AEA"/>
    <w:rsid w:val="009D7D8B"/>
    <w:rsid w:val="009E0402"/>
    <w:rsid w:val="009E05FB"/>
    <w:rsid w:val="009E0B55"/>
    <w:rsid w:val="009E0C21"/>
    <w:rsid w:val="009E2298"/>
    <w:rsid w:val="009E2D04"/>
    <w:rsid w:val="009E33D5"/>
    <w:rsid w:val="009E364B"/>
    <w:rsid w:val="009E39AA"/>
    <w:rsid w:val="009E407C"/>
    <w:rsid w:val="009E46C7"/>
    <w:rsid w:val="009E534B"/>
    <w:rsid w:val="009E5478"/>
    <w:rsid w:val="009E55B9"/>
    <w:rsid w:val="009E5721"/>
    <w:rsid w:val="009E57BD"/>
    <w:rsid w:val="009E58A2"/>
    <w:rsid w:val="009E58BC"/>
    <w:rsid w:val="009E5FD4"/>
    <w:rsid w:val="009E6584"/>
    <w:rsid w:val="009E698A"/>
    <w:rsid w:val="009E6B24"/>
    <w:rsid w:val="009E6B81"/>
    <w:rsid w:val="009E6E15"/>
    <w:rsid w:val="009E6ED2"/>
    <w:rsid w:val="009E72F6"/>
    <w:rsid w:val="009E73A0"/>
    <w:rsid w:val="009E7A69"/>
    <w:rsid w:val="009E7AFF"/>
    <w:rsid w:val="009E7C3B"/>
    <w:rsid w:val="009E7E7E"/>
    <w:rsid w:val="009F0364"/>
    <w:rsid w:val="009F0CCC"/>
    <w:rsid w:val="009F0CEB"/>
    <w:rsid w:val="009F175F"/>
    <w:rsid w:val="009F17FC"/>
    <w:rsid w:val="009F24DA"/>
    <w:rsid w:val="009F25CC"/>
    <w:rsid w:val="009F2BFE"/>
    <w:rsid w:val="009F2CE4"/>
    <w:rsid w:val="009F375F"/>
    <w:rsid w:val="009F3C1B"/>
    <w:rsid w:val="009F3FE0"/>
    <w:rsid w:val="009F4053"/>
    <w:rsid w:val="009F441A"/>
    <w:rsid w:val="009F4D69"/>
    <w:rsid w:val="009F4E2A"/>
    <w:rsid w:val="009F4E43"/>
    <w:rsid w:val="009F50A0"/>
    <w:rsid w:val="009F5CE2"/>
    <w:rsid w:val="009F5D86"/>
    <w:rsid w:val="009F6407"/>
    <w:rsid w:val="009F6928"/>
    <w:rsid w:val="009F6EDE"/>
    <w:rsid w:val="009F6FFC"/>
    <w:rsid w:val="009F70BF"/>
    <w:rsid w:val="009F7232"/>
    <w:rsid w:val="009F74BC"/>
    <w:rsid w:val="009F74F2"/>
    <w:rsid w:val="009F7C21"/>
    <w:rsid w:val="009F7FC9"/>
    <w:rsid w:val="00A00917"/>
    <w:rsid w:val="00A009B9"/>
    <w:rsid w:val="00A00D1E"/>
    <w:rsid w:val="00A00D84"/>
    <w:rsid w:val="00A00DC3"/>
    <w:rsid w:val="00A0142E"/>
    <w:rsid w:val="00A01431"/>
    <w:rsid w:val="00A01CC5"/>
    <w:rsid w:val="00A01CF1"/>
    <w:rsid w:val="00A01DC9"/>
    <w:rsid w:val="00A022DD"/>
    <w:rsid w:val="00A029F7"/>
    <w:rsid w:val="00A030A0"/>
    <w:rsid w:val="00A030B9"/>
    <w:rsid w:val="00A0382F"/>
    <w:rsid w:val="00A0455B"/>
    <w:rsid w:val="00A04D15"/>
    <w:rsid w:val="00A0518E"/>
    <w:rsid w:val="00A05B71"/>
    <w:rsid w:val="00A06181"/>
    <w:rsid w:val="00A063E9"/>
    <w:rsid w:val="00A06492"/>
    <w:rsid w:val="00A0705D"/>
    <w:rsid w:val="00A07C35"/>
    <w:rsid w:val="00A10083"/>
    <w:rsid w:val="00A10465"/>
    <w:rsid w:val="00A10630"/>
    <w:rsid w:val="00A11031"/>
    <w:rsid w:val="00A110DB"/>
    <w:rsid w:val="00A117F2"/>
    <w:rsid w:val="00A1189C"/>
    <w:rsid w:val="00A12648"/>
    <w:rsid w:val="00A129B7"/>
    <w:rsid w:val="00A12F5F"/>
    <w:rsid w:val="00A1342C"/>
    <w:rsid w:val="00A142FE"/>
    <w:rsid w:val="00A147FC"/>
    <w:rsid w:val="00A14D17"/>
    <w:rsid w:val="00A14FE4"/>
    <w:rsid w:val="00A157BF"/>
    <w:rsid w:val="00A15C30"/>
    <w:rsid w:val="00A16527"/>
    <w:rsid w:val="00A166F8"/>
    <w:rsid w:val="00A16BC0"/>
    <w:rsid w:val="00A17457"/>
    <w:rsid w:val="00A17CBF"/>
    <w:rsid w:val="00A17E6D"/>
    <w:rsid w:val="00A208B6"/>
    <w:rsid w:val="00A20944"/>
    <w:rsid w:val="00A2095C"/>
    <w:rsid w:val="00A20A76"/>
    <w:rsid w:val="00A20CA5"/>
    <w:rsid w:val="00A20FE0"/>
    <w:rsid w:val="00A21176"/>
    <w:rsid w:val="00A21850"/>
    <w:rsid w:val="00A2195A"/>
    <w:rsid w:val="00A22082"/>
    <w:rsid w:val="00A221C3"/>
    <w:rsid w:val="00A2230F"/>
    <w:rsid w:val="00A22475"/>
    <w:rsid w:val="00A225E3"/>
    <w:rsid w:val="00A2266C"/>
    <w:rsid w:val="00A22A0B"/>
    <w:rsid w:val="00A22D46"/>
    <w:rsid w:val="00A2325A"/>
    <w:rsid w:val="00A24606"/>
    <w:rsid w:val="00A24C85"/>
    <w:rsid w:val="00A24F1B"/>
    <w:rsid w:val="00A250C2"/>
    <w:rsid w:val="00A25324"/>
    <w:rsid w:val="00A26096"/>
    <w:rsid w:val="00A26412"/>
    <w:rsid w:val="00A26504"/>
    <w:rsid w:val="00A278CF"/>
    <w:rsid w:val="00A3083A"/>
    <w:rsid w:val="00A308F0"/>
    <w:rsid w:val="00A30B7C"/>
    <w:rsid w:val="00A30C24"/>
    <w:rsid w:val="00A30F92"/>
    <w:rsid w:val="00A31179"/>
    <w:rsid w:val="00A318B0"/>
    <w:rsid w:val="00A319C7"/>
    <w:rsid w:val="00A31A93"/>
    <w:rsid w:val="00A31D08"/>
    <w:rsid w:val="00A32083"/>
    <w:rsid w:val="00A32632"/>
    <w:rsid w:val="00A32D44"/>
    <w:rsid w:val="00A3334D"/>
    <w:rsid w:val="00A34547"/>
    <w:rsid w:val="00A347B4"/>
    <w:rsid w:val="00A35422"/>
    <w:rsid w:val="00A35710"/>
    <w:rsid w:val="00A35D7F"/>
    <w:rsid w:val="00A360F3"/>
    <w:rsid w:val="00A363CC"/>
    <w:rsid w:val="00A36956"/>
    <w:rsid w:val="00A36E52"/>
    <w:rsid w:val="00A3738F"/>
    <w:rsid w:val="00A374AB"/>
    <w:rsid w:val="00A377FC"/>
    <w:rsid w:val="00A37C55"/>
    <w:rsid w:val="00A37F1D"/>
    <w:rsid w:val="00A40287"/>
    <w:rsid w:val="00A40386"/>
    <w:rsid w:val="00A40462"/>
    <w:rsid w:val="00A40685"/>
    <w:rsid w:val="00A40B13"/>
    <w:rsid w:val="00A40D5B"/>
    <w:rsid w:val="00A40E6A"/>
    <w:rsid w:val="00A41309"/>
    <w:rsid w:val="00A4147F"/>
    <w:rsid w:val="00A41BE9"/>
    <w:rsid w:val="00A41E14"/>
    <w:rsid w:val="00A42301"/>
    <w:rsid w:val="00A424BF"/>
    <w:rsid w:val="00A4368A"/>
    <w:rsid w:val="00A44492"/>
    <w:rsid w:val="00A44512"/>
    <w:rsid w:val="00A44B3D"/>
    <w:rsid w:val="00A44F0A"/>
    <w:rsid w:val="00A45AA9"/>
    <w:rsid w:val="00A46774"/>
    <w:rsid w:val="00A47076"/>
    <w:rsid w:val="00A4708B"/>
    <w:rsid w:val="00A472CA"/>
    <w:rsid w:val="00A47FCC"/>
    <w:rsid w:val="00A50693"/>
    <w:rsid w:val="00A50B1E"/>
    <w:rsid w:val="00A5112F"/>
    <w:rsid w:val="00A51268"/>
    <w:rsid w:val="00A513A4"/>
    <w:rsid w:val="00A51859"/>
    <w:rsid w:val="00A51F24"/>
    <w:rsid w:val="00A5212E"/>
    <w:rsid w:val="00A52F6D"/>
    <w:rsid w:val="00A52F96"/>
    <w:rsid w:val="00A53AF6"/>
    <w:rsid w:val="00A53E08"/>
    <w:rsid w:val="00A543DA"/>
    <w:rsid w:val="00A54502"/>
    <w:rsid w:val="00A54D03"/>
    <w:rsid w:val="00A55419"/>
    <w:rsid w:val="00A554E6"/>
    <w:rsid w:val="00A556E0"/>
    <w:rsid w:val="00A558EB"/>
    <w:rsid w:val="00A55A6F"/>
    <w:rsid w:val="00A561FD"/>
    <w:rsid w:val="00A567FC"/>
    <w:rsid w:val="00A5697F"/>
    <w:rsid w:val="00A56BC7"/>
    <w:rsid w:val="00A56DA4"/>
    <w:rsid w:val="00A56E02"/>
    <w:rsid w:val="00A57282"/>
    <w:rsid w:val="00A574B6"/>
    <w:rsid w:val="00A57527"/>
    <w:rsid w:val="00A575C2"/>
    <w:rsid w:val="00A57715"/>
    <w:rsid w:val="00A577C0"/>
    <w:rsid w:val="00A57B2C"/>
    <w:rsid w:val="00A57BCE"/>
    <w:rsid w:val="00A601BC"/>
    <w:rsid w:val="00A602A0"/>
    <w:rsid w:val="00A60355"/>
    <w:rsid w:val="00A60578"/>
    <w:rsid w:val="00A60690"/>
    <w:rsid w:val="00A60727"/>
    <w:rsid w:val="00A60938"/>
    <w:rsid w:val="00A60EE0"/>
    <w:rsid w:val="00A618AF"/>
    <w:rsid w:val="00A61DC2"/>
    <w:rsid w:val="00A62197"/>
    <w:rsid w:val="00A6235D"/>
    <w:rsid w:val="00A626D7"/>
    <w:rsid w:val="00A62A4E"/>
    <w:rsid w:val="00A62C6C"/>
    <w:rsid w:val="00A62D1C"/>
    <w:rsid w:val="00A639A4"/>
    <w:rsid w:val="00A63B0E"/>
    <w:rsid w:val="00A63C1C"/>
    <w:rsid w:val="00A63DAB"/>
    <w:rsid w:val="00A63E1A"/>
    <w:rsid w:val="00A63EB9"/>
    <w:rsid w:val="00A64277"/>
    <w:rsid w:val="00A64316"/>
    <w:rsid w:val="00A64556"/>
    <w:rsid w:val="00A64DA7"/>
    <w:rsid w:val="00A6551E"/>
    <w:rsid w:val="00A65568"/>
    <w:rsid w:val="00A65D55"/>
    <w:rsid w:val="00A66618"/>
    <w:rsid w:val="00A667A6"/>
    <w:rsid w:val="00A667A8"/>
    <w:rsid w:val="00A66CA6"/>
    <w:rsid w:val="00A66DF1"/>
    <w:rsid w:val="00A67551"/>
    <w:rsid w:val="00A675AD"/>
    <w:rsid w:val="00A67D1B"/>
    <w:rsid w:val="00A67E8F"/>
    <w:rsid w:val="00A70107"/>
    <w:rsid w:val="00A70177"/>
    <w:rsid w:val="00A70B2B"/>
    <w:rsid w:val="00A70D2B"/>
    <w:rsid w:val="00A71696"/>
    <w:rsid w:val="00A71808"/>
    <w:rsid w:val="00A71DAE"/>
    <w:rsid w:val="00A71DB7"/>
    <w:rsid w:val="00A7288A"/>
    <w:rsid w:val="00A72C15"/>
    <w:rsid w:val="00A72EC5"/>
    <w:rsid w:val="00A72F87"/>
    <w:rsid w:val="00A7320C"/>
    <w:rsid w:val="00A73290"/>
    <w:rsid w:val="00A73D34"/>
    <w:rsid w:val="00A74363"/>
    <w:rsid w:val="00A74701"/>
    <w:rsid w:val="00A7478C"/>
    <w:rsid w:val="00A74923"/>
    <w:rsid w:val="00A74EF3"/>
    <w:rsid w:val="00A7513D"/>
    <w:rsid w:val="00A75A70"/>
    <w:rsid w:val="00A75E5C"/>
    <w:rsid w:val="00A7653D"/>
    <w:rsid w:val="00A765B6"/>
    <w:rsid w:val="00A768EB"/>
    <w:rsid w:val="00A769B1"/>
    <w:rsid w:val="00A76E15"/>
    <w:rsid w:val="00A77B17"/>
    <w:rsid w:val="00A77F32"/>
    <w:rsid w:val="00A80625"/>
    <w:rsid w:val="00A80980"/>
    <w:rsid w:val="00A8127C"/>
    <w:rsid w:val="00A8175F"/>
    <w:rsid w:val="00A81A06"/>
    <w:rsid w:val="00A81A90"/>
    <w:rsid w:val="00A8226F"/>
    <w:rsid w:val="00A8241B"/>
    <w:rsid w:val="00A8256C"/>
    <w:rsid w:val="00A82654"/>
    <w:rsid w:val="00A82673"/>
    <w:rsid w:val="00A82C68"/>
    <w:rsid w:val="00A82D52"/>
    <w:rsid w:val="00A82DC3"/>
    <w:rsid w:val="00A83137"/>
    <w:rsid w:val="00A835B0"/>
    <w:rsid w:val="00A8373B"/>
    <w:rsid w:val="00A83783"/>
    <w:rsid w:val="00A8378E"/>
    <w:rsid w:val="00A837EA"/>
    <w:rsid w:val="00A839D6"/>
    <w:rsid w:val="00A83A74"/>
    <w:rsid w:val="00A840CB"/>
    <w:rsid w:val="00A84157"/>
    <w:rsid w:val="00A847B7"/>
    <w:rsid w:val="00A84C23"/>
    <w:rsid w:val="00A854FE"/>
    <w:rsid w:val="00A8553B"/>
    <w:rsid w:val="00A85ACE"/>
    <w:rsid w:val="00A85BB4"/>
    <w:rsid w:val="00A85BCD"/>
    <w:rsid w:val="00A85CD3"/>
    <w:rsid w:val="00A86040"/>
    <w:rsid w:val="00A865FF"/>
    <w:rsid w:val="00A86A77"/>
    <w:rsid w:val="00A86EEF"/>
    <w:rsid w:val="00A8708C"/>
    <w:rsid w:val="00A87216"/>
    <w:rsid w:val="00A87848"/>
    <w:rsid w:val="00A90147"/>
    <w:rsid w:val="00A90770"/>
    <w:rsid w:val="00A90BB7"/>
    <w:rsid w:val="00A90EE4"/>
    <w:rsid w:val="00A91BCA"/>
    <w:rsid w:val="00A91E12"/>
    <w:rsid w:val="00A92036"/>
    <w:rsid w:val="00A92379"/>
    <w:rsid w:val="00A92660"/>
    <w:rsid w:val="00A92999"/>
    <w:rsid w:val="00A92A64"/>
    <w:rsid w:val="00A92E27"/>
    <w:rsid w:val="00A92F3E"/>
    <w:rsid w:val="00A93147"/>
    <w:rsid w:val="00A936C7"/>
    <w:rsid w:val="00A93B25"/>
    <w:rsid w:val="00A93EC6"/>
    <w:rsid w:val="00A941EA"/>
    <w:rsid w:val="00A94A62"/>
    <w:rsid w:val="00A9516E"/>
    <w:rsid w:val="00A952F2"/>
    <w:rsid w:val="00A95EB4"/>
    <w:rsid w:val="00A96B75"/>
    <w:rsid w:val="00A96E29"/>
    <w:rsid w:val="00A96E4F"/>
    <w:rsid w:val="00A97556"/>
    <w:rsid w:val="00A97F0E"/>
    <w:rsid w:val="00AA0183"/>
    <w:rsid w:val="00AA0278"/>
    <w:rsid w:val="00AA041F"/>
    <w:rsid w:val="00AA0785"/>
    <w:rsid w:val="00AA0968"/>
    <w:rsid w:val="00AA0B4D"/>
    <w:rsid w:val="00AA0F39"/>
    <w:rsid w:val="00AA15BA"/>
    <w:rsid w:val="00AA17FD"/>
    <w:rsid w:val="00AA1D9B"/>
    <w:rsid w:val="00AA2D0D"/>
    <w:rsid w:val="00AA2E27"/>
    <w:rsid w:val="00AA363C"/>
    <w:rsid w:val="00AA37C3"/>
    <w:rsid w:val="00AA3C0C"/>
    <w:rsid w:val="00AA3C52"/>
    <w:rsid w:val="00AA4A0F"/>
    <w:rsid w:val="00AA50CD"/>
    <w:rsid w:val="00AA535A"/>
    <w:rsid w:val="00AA540E"/>
    <w:rsid w:val="00AA5501"/>
    <w:rsid w:val="00AA562A"/>
    <w:rsid w:val="00AA5871"/>
    <w:rsid w:val="00AA61F8"/>
    <w:rsid w:val="00AA6850"/>
    <w:rsid w:val="00AA6BBC"/>
    <w:rsid w:val="00AA76B0"/>
    <w:rsid w:val="00AA7738"/>
    <w:rsid w:val="00AA786E"/>
    <w:rsid w:val="00AA7A07"/>
    <w:rsid w:val="00AA7A7E"/>
    <w:rsid w:val="00AB0C0D"/>
    <w:rsid w:val="00AB138D"/>
    <w:rsid w:val="00AB14F4"/>
    <w:rsid w:val="00AB1876"/>
    <w:rsid w:val="00AB18C2"/>
    <w:rsid w:val="00AB1F8A"/>
    <w:rsid w:val="00AB22CF"/>
    <w:rsid w:val="00AB24BE"/>
    <w:rsid w:val="00AB2865"/>
    <w:rsid w:val="00AB2DF9"/>
    <w:rsid w:val="00AB2E84"/>
    <w:rsid w:val="00AB2FC3"/>
    <w:rsid w:val="00AB31D5"/>
    <w:rsid w:val="00AB33FF"/>
    <w:rsid w:val="00AB3827"/>
    <w:rsid w:val="00AB3E9A"/>
    <w:rsid w:val="00AB4077"/>
    <w:rsid w:val="00AB43FD"/>
    <w:rsid w:val="00AB4D39"/>
    <w:rsid w:val="00AB4D5A"/>
    <w:rsid w:val="00AB50F1"/>
    <w:rsid w:val="00AB51F2"/>
    <w:rsid w:val="00AB51F8"/>
    <w:rsid w:val="00AB549A"/>
    <w:rsid w:val="00AB5841"/>
    <w:rsid w:val="00AB592E"/>
    <w:rsid w:val="00AB59D4"/>
    <w:rsid w:val="00AB5F25"/>
    <w:rsid w:val="00AB639A"/>
    <w:rsid w:val="00AB64D2"/>
    <w:rsid w:val="00AB6504"/>
    <w:rsid w:val="00AB693F"/>
    <w:rsid w:val="00AB6940"/>
    <w:rsid w:val="00AB7279"/>
    <w:rsid w:val="00AB72A0"/>
    <w:rsid w:val="00AB763E"/>
    <w:rsid w:val="00AB78B7"/>
    <w:rsid w:val="00AB7DD5"/>
    <w:rsid w:val="00AC00CD"/>
    <w:rsid w:val="00AC04A1"/>
    <w:rsid w:val="00AC0526"/>
    <w:rsid w:val="00AC07BE"/>
    <w:rsid w:val="00AC0925"/>
    <w:rsid w:val="00AC0FEA"/>
    <w:rsid w:val="00AC138D"/>
    <w:rsid w:val="00AC142A"/>
    <w:rsid w:val="00AC2067"/>
    <w:rsid w:val="00AC224D"/>
    <w:rsid w:val="00AC2415"/>
    <w:rsid w:val="00AC272A"/>
    <w:rsid w:val="00AC2847"/>
    <w:rsid w:val="00AC29DD"/>
    <w:rsid w:val="00AC343D"/>
    <w:rsid w:val="00AC346A"/>
    <w:rsid w:val="00AC3910"/>
    <w:rsid w:val="00AC3E78"/>
    <w:rsid w:val="00AC3EB2"/>
    <w:rsid w:val="00AC466B"/>
    <w:rsid w:val="00AC49F9"/>
    <w:rsid w:val="00AC4DB7"/>
    <w:rsid w:val="00AC4F0F"/>
    <w:rsid w:val="00AC505F"/>
    <w:rsid w:val="00AC5E0C"/>
    <w:rsid w:val="00AC611E"/>
    <w:rsid w:val="00AC634E"/>
    <w:rsid w:val="00AC67E6"/>
    <w:rsid w:val="00AC689E"/>
    <w:rsid w:val="00AC6B65"/>
    <w:rsid w:val="00AC6B93"/>
    <w:rsid w:val="00AC7279"/>
    <w:rsid w:val="00AC7934"/>
    <w:rsid w:val="00AC7CCB"/>
    <w:rsid w:val="00AC7E52"/>
    <w:rsid w:val="00AC7F6F"/>
    <w:rsid w:val="00AD0212"/>
    <w:rsid w:val="00AD0642"/>
    <w:rsid w:val="00AD0C27"/>
    <w:rsid w:val="00AD0C41"/>
    <w:rsid w:val="00AD0DCE"/>
    <w:rsid w:val="00AD12EC"/>
    <w:rsid w:val="00AD197F"/>
    <w:rsid w:val="00AD1E63"/>
    <w:rsid w:val="00AD209E"/>
    <w:rsid w:val="00AD20BC"/>
    <w:rsid w:val="00AD2189"/>
    <w:rsid w:val="00AD21C3"/>
    <w:rsid w:val="00AD2888"/>
    <w:rsid w:val="00AD299D"/>
    <w:rsid w:val="00AD31C4"/>
    <w:rsid w:val="00AD3717"/>
    <w:rsid w:val="00AD3901"/>
    <w:rsid w:val="00AD3966"/>
    <w:rsid w:val="00AD41CA"/>
    <w:rsid w:val="00AD41D3"/>
    <w:rsid w:val="00AD4289"/>
    <w:rsid w:val="00AD4AF7"/>
    <w:rsid w:val="00AD4C9F"/>
    <w:rsid w:val="00AD5B50"/>
    <w:rsid w:val="00AD5C7C"/>
    <w:rsid w:val="00AD5D83"/>
    <w:rsid w:val="00AD5FC2"/>
    <w:rsid w:val="00AD6437"/>
    <w:rsid w:val="00AD6640"/>
    <w:rsid w:val="00AD69A2"/>
    <w:rsid w:val="00AD6BA8"/>
    <w:rsid w:val="00AD6EA1"/>
    <w:rsid w:val="00AE0137"/>
    <w:rsid w:val="00AE06DD"/>
    <w:rsid w:val="00AE094F"/>
    <w:rsid w:val="00AE1298"/>
    <w:rsid w:val="00AE140D"/>
    <w:rsid w:val="00AE1662"/>
    <w:rsid w:val="00AE1F2A"/>
    <w:rsid w:val="00AE2082"/>
    <w:rsid w:val="00AE228B"/>
    <w:rsid w:val="00AE23CC"/>
    <w:rsid w:val="00AE3CC6"/>
    <w:rsid w:val="00AE3EFA"/>
    <w:rsid w:val="00AE42E7"/>
    <w:rsid w:val="00AE42FB"/>
    <w:rsid w:val="00AE4794"/>
    <w:rsid w:val="00AE4B07"/>
    <w:rsid w:val="00AE4E29"/>
    <w:rsid w:val="00AE4E6D"/>
    <w:rsid w:val="00AE588C"/>
    <w:rsid w:val="00AE5AF0"/>
    <w:rsid w:val="00AE5B6A"/>
    <w:rsid w:val="00AE5C29"/>
    <w:rsid w:val="00AE5D57"/>
    <w:rsid w:val="00AE6554"/>
    <w:rsid w:val="00AE65C2"/>
    <w:rsid w:val="00AE662A"/>
    <w:rsid w:val="00AE68B0"/>
    <w:rsid w:val="00AE68B6"/>
    <w:rsid w:val="00AE6F7E"/>
    <w:rsid w:val="00AF0415"/>
    <w:rsid w:val="00AF0986"/>
    <w:rsid w:val="00AF0BA5"/>
    <w:rsid w:val="00AF0D15"/>
    <w:rsid w:val="00AF11A0"/>
    <w:rsid w:val="00AF1392"/>
    <w:rsid w:val="00AF16A1"/>
    <w:rsid w:val="00AF16C4"/>
    <w:rsid w:val="00AF172A"/>
    <w:rsid w:val="00AF1C08"/>
    <w:rsid w:val="00AF1DF7"/>
    <w:rsid w:val="00AF22F6"/>
    <w:rsid w:val="00AF2681"/>
    <w:rsid w:val="00AF2975"/>
    <w:rsid w:val="00AF2F35"/>
    <w:rsid w:val="00AF3294"/>
    <w:rsid w:val="00AF4953"/>
    <w:rsid w:val="00AF4ACD"/>
    <w:rsid w:val="00AF4DBD"/>
    <w:rsid w:val="00AF4EEF"/>
    <w:rsid w:val="00AF500B"/>
    <w:rsid w:val="00AF597E"/>
    <w:rsid w:val="00AF5BE5"/>
    <w:rsid w:val="00AF5F49"/>
    <w:rsid w:val="00AF5F4B"/>
    <w:rsid w:val="00AF6CF0"/>
    <w:rsid w:val="00AF6EFA"/>
    <w:rsid w:val="00AF6F3D"/>
    <w:rsid w:val="00AF6FD0"/>
    <w:rsid w:val="00AF704D"/>
    <w:rsid w:val="00AF7074"/>
    <w:rsid w:val="00AF73F1"/>
    <w:rsid w:val="00AF74FB"/>
    <w:rsid w:val="00AF7B4B"/>
    <w:rsid w:val="00B00144"/>
    <w:rsid w:val="00B003D6"/>
    <w:rsid w:val="00B006EE"/>
    <w:rsid w:val="00B0084F"/>
    <w:rsid w:val="00B00C9E"/>
    <w:rsid w:val="00B00E00"/>
    <w:rsid w:val="00B0179C"/>
    <w:rsid w:val="00B018BB"/>
    <w:rsid w:val="00B018CF"/>
    <w:rsid w:val="00B02A3F"/>
    <w:rsid w:val="00B02F32"/>
    <w:rsid w:val="00B03080"/>
    <w:rsid w:val="00B03541"/>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503"/>
    <w:rsid w:val="00B07D4F"/>
    <w:rsid w:val="00B07DF4"/>
    <w:rsid w:val="00B07EA8"/>
    <w:rsid w:val="00B1068A"/>
    <w:rsid w:val="00B109C2"/>
    <w:rsid w:val="00B10D1F"/>
    <w:rsid w:val="00B11435"/>
    <w:rsid w:val="00B11818"/>
    <w:rsid w:val="00B11C5A"/>
    <w:rsid w:val="00B11DD6"/>
    <w:rsid w:val="00B122BB"/>
    <w:rsid w:val="00B1284E"/>
    <w:rsid w:val="00B12B9F"/>
    <w:rsid w:val="00B12BFB"/>
    <w:rsid w:val="00B12D30"/>
    <w:rsid w:val="00B134D5"/>
    <w:rsid w:val="00B13A53"/>
    <w:rsid w:val="00B13BAD"/>
    <w:rsid w:val="00B14115"/>
    <w:rsid w:val="00B14363"/>
    <w:rsid w:val="00B14576"/>
    <w:rsid w:val="00B14DDF"/>
    <w:rsid w:val="00B14E36"/>
    <w:rsid w:val="00B15114"/>
    <w:rsid w:val="00B152AD"/>
    <w:rsid w:val="00B15B7E"/>
    <w:rsid w:val="00B15D1E"/>
    <w:rsid w:val="00B15D97"/>
    <w:rsid w:val="00B15FCB"/>
    <w:rsid w:val="00B15FD0"/>
    <w:rsid w:val="00B16019"/>
    <w:rsid w:val="00B161E3"/>
    <w:rsid w:val="00B16751"/>
    <w:rsid w:val="00B1675C"/>
    <w:rsid w:val="00B16A84"/>
    <w:rsid w:val="00B1738B"/>
    <w:rsid w:val="00B175F2"/>
    <w:rsid w:val="00B1785F"/>
    <w:rsid w:val="00B17876"/>
    <w:rsid w:val="00B17C3B"/>
    <w:rsid w:val="00B17CF8"/>
    <w:rsid w:val="00B200C5"/>
    <w:rsid w:val="00B20236"/>
    <w:rsid w:val="00B20824"/>
    <w:rsid w:val="00B20A32"/>
    <w:rsid w:val="00B210BB"/>
    <w:rsid w:val="00B21475"/>
    <w:rsid w:val="00B2170B"/>
    <w:rsid w:val="00B218DB"/>
    <w:rsid w:val="00B22207"/>
    <w:rsid w:val="00B222E4"/>
    <w:rsid w:val="00B225BE"/>
    <w:rsid w:val="00B2328F"/>
    <w:rsid w:val="00B23407"/>
    <w:rsid w:val="00B23894"/>
    <w:rsid w:val="00B23BD5"/>
    <w:rsid w:val="00B240D1"/>
    <w:rsid w:val="00B24555"/>
    <w:rsid w:val="00B245B1"/>
    <w:rsid w:val="00B246C1"/>
    <w:rsid w:val="00B2555A"/>
    <w:rsid w:val="00B258CE"/>
    <w:rsid w:val="00B25A08"/>
    <w:rsid w:val="00B25CBC"/>
    <w:rsid w:val="00B266F9"/>
    <w:rsid w:val="00B26BE5"/>
    <w:rsid w:val="00B26F97"/>
    <w:rsid w:val="00B27170"/>
    <w:rsid w:val="00B27197"/>
    <w:rsid w:val="00B272BB"/>
    <w:rsid w:val="00B27441"/>
    <w:rsid w:val="00B2765B"/>
    <w:rsid w:val="00B2768F"/>
    <w:rsid w:val="00B27DD6"/>
    <w:rsid w:val="00B27E58"/>
    <w:rsid w:val="00B27F58"/>
    <w:rsid w:val="00B300BF"/>
    <w:rsid w:val="00B30AE2"/>
    <w:rsid w:val="00B30EFE"/>
    <w:rsid w:val="00B314E2"/>
    <w:rsid w:val="00B3192D"/>
    <w:rsid w:val="00B31A2F"/>
    <w:rsid w:val="00B31C0F"/>
    <w:rsid w:val="00B31C59"/>
    <w:rsid w:val="00B320AC"/>
    <w:rsid w:val="00B32792"/>
    <w:rsid w:val="00B33594"/>
    <w:rsid w:val="00B33855"/>
    <w:rsid w:val="00B33923"/>
    <w:rsid w:val="00B33B4A"/>
    <w:rsid w:val="00B33BB3"/>
    <w:rsid w:val="00B33E82"/>
    <w:rsid w:val="00B34392"/>
    <w:rsid w:val="00B3439C"/>
    <w:rsid w:val="00B34454"/>
    <w:rsid w:val="00B34778"/>
    <w:rsid w:val="00B34BF9"/>
    <w:rsid w:val="00B34D76"/>
    <w:rsid w:val="00B34FEA"/>
    <w:rsid w:val="00B35592"/>
    <w:rsid w:val="00B35BB0"/>
    <w:rsid w:val="00B3675C"/>
    <w:rsid w:val="00B36832"/>
    <w:rsid w:val="00B36EBD"/>
    <w:rsid w:val="00B371EA"/>
    <w:rsid w:val="00B372D6"/>
    <w:rsid w:val="00B373DA"/>
    <w:rsid w:val="00B374CE"/>
    <w:rsid w:val="00B37944"/>
    <w:rsid w:val="00B40FE2"/>
    <w:rsid w:val="00B4155C"/>
    <w:rsid w:val="00B416F1"/>
    <w:rsid w:val="00B41995"/>
    <w:rsid w:val="00B42A0E"/>
    <w:rsid w:val="00B42D54"/>
    <w:rsid w:val="00B42D96"/>
    <w:rsid w:val="00B43BDA"/>
    <w:rsid w:val="00B43F30"/>
    <w:rsid w:val="00B44125"/>
    <w:rsid w:val="00B44945"/>
    <w:rsid w:val="00B44DA7"/>
    <w:rsid w:val="00B45961"/>
    <w:rsid w:val="00B45C0A"/>
    <w:rsid w:val="00B45C30"/>
    <w:rsid w:val="00B46AFD"/>
    <w:rsid w:val="00B46CF9"/>
    <w:rsid w:val="00B470DE"/>
    <w:rsid w:val="00B47AFC"/>
    <w:rsid w:val="00B47DA5"/>
    <w:rsid w:val="00B50762"/>
    <w:rsid w:val="00B50BEF"/>
    <w:rsid w:val="00B51018"/>
    <w:rsid w:val="00B517C3"/>
    <w:rsid w:val="00B51FAE"/>
    <w:rsid w:val="00B52AD1"/>
    <w:rsid w:val="00B52C6F"/>
    <w:rsid w:val="00B52E5D"/>
    <w:rsid w:val="00B5360C"/>
    <w:rsid w:val="00B53B3B"/>
    <w:rsid w:val="00B5406C"/>
    <w:rsid w:val="00B54193"/>
    <w:rsid w:val="00B544ED"/>
    <w:rsid w:val="00B54530"/>
    <w:rsid w:val="00B547C5"/>
    <w:rsid w:val="00B55927"/>
    <w:rsid w:val="00B55C21"/>
    <w:rsid w:val="00B55D49"/>
    <w:rsid w:val="00B55F44"/>
    <w:rsid w:val="00B55F93"/>
    <w:rsid w:val="00B56182"/>
    <w:rsid w:val="00B56500"/>
    <w:rsid w:val="00B57060"/>
    <w:rsid w:val="00B57192"/>
    <w:rsid w:val="00B57B8C"/>
    <w:rsid w:val="00B600D6"/>
    <w:rsid w:val="00B600DC"/>
    <w:rsid w:val="00B60243"/>
    <w:rsid w:val="00B60512"/>
    <w:rsid w:val="00B60574"/>
    <w:rsid w:val="00B6077C"/>
    <w:rsid w:val="00B608E8"/>
    <w:rsid w:val="00B60964"/>
    <w:rsid w:val="00B61341"/>
    <w:rsid w:val="00B61457"/>
    <w:rsid w:val="00B6145A"/>
    <w:rsid w:val="00B617A9"/>
    <w:rsid w:val="00B61855"/>
    <w:rsid w:val="00B61F6D"/>
    <w:rsid w:val="00B6200D"/>
    <w:rsid w:val="00B6217A"/>
    <w:rsid w:val="00B62202"/>
    <w:rsid w:val="00B623D1"/>
    <w:rsid w:val="00B62462"/>
    <w:rsid w:val="00B62518"/>
    <w:rsid w:val="00B6253B"/>
    <w:rsid w:val="00B62F38"/>
    <w:rsid w:val="00B6353B"/>
    <w:rsid w:val="00B6376D"/>
    <w:rsid w:val="00B63988"/>
    <w:rsid w:val="00B63B75"/>
    <w:rsid w:val="00B63D68"/>
    <w:rsid w:val="00B63F49"/>
    <w:rsid w:val="00B641BC"/>
    <w:rsid w:val="00B648C8"/>
    <w:rsid w:val="00B649F6"/>
    <w:rsid w:val="00B64B2A"/>
    <w:rsid w:val="00B64C8F"/>
    <w:rsid w:val="00B64D9F"/>
    <w:rsid w:val="00B666AA"/>
    <w:rsid w:val="00B6684E"/>
    <w:rsid w:val="00B669BF"/>
    <w:rsid w:val="00B66B8C"/>
    <w:rsid w:val="00B66DBE"/>
    <w:rsid w:val="00B67163"/>
    <w:rsid w:val="00B67D5C"/>
    <w:rsid w:val="00B67EBF"/>
    <w:rsid w:val="00B70043"/>
    <w:rsid w:val="00B70476"/>
    <w:rsid w:val="00B7049C"/>
    <w:rsid w:val="00B7071B"/>
    <w:rsid w:val="00B71184"/>
    <w:rsid w:val="00B71370"/>
    <w:rsid w:val="00B71846"/>
    <w:rsid w:val="00B71C7D"/>
    <w:rsid w:val="00B722F3"/>
    <w:rsid w:val="00B72801"/>
    <w:rsid w:val="00B72C22"/>
    <w:rsid w:val="00B72D4F"/>
    <w:rsid w:val="00B72E1C"/>
    <w:rsid w:val="00B72F66"/>
    <w:rsid w:val="00B731B7"/>
    <w:rsid w:val="00B73A47"/>
    <w:rsid w:val="00B73D23"/>
    <w:rsid w:val="00B73F7D"/>
    <w:rsid w:val="00B741DB"/>
    <w:rsid w:val="00B74617"/>
    <w:rsid w:val="00B7496C"/>
    <w:rsid w:val="00B75239"/>
    <w:rsid w:val="00B752A8"/>
    <w:rsid w:val="00B753BA"/>
    <w:rsid w:val="00B75476"/>
    <w:rsid w:val="00B757CD"/>
    <w:rsid w:val="00B75EB3"/>
    <w:rsid w:val="00B75FD5"/>
    <w:rsid w:val="00B760C9"/>
    <w:rsid w:val="00B767F2"/>
    <w:rsid w:val="00B7680B"/>
    <w:rsid w:val="00B76CA3"/>
    <w:rsid w:val="00B77452"/>
    <w:rsid w:val="00B775F8"/>
    <w:rsid w:val="00B80123"/>
    <w:rsid w:val="00B80282"/>
    <w:rsid w:val="00B802C3"/>
    <w:rsid w:val="00B805F4"/>
    <w:rsid w:val="00B8092C"/>
    <w:rsid w:val="00B80BA4"/>
    <w:rsid w:val="00B815DD"/>
    <w:rsid w:val="00B81643"/>
    <w:rsid w:val="00B82130"/>
    <w:rsid w:val="00B8214A"/>
    <w:rsid w:val="00B82D6E"/>
    <w:rsid w:val="00B82DFD"/>
    <w:rsid w:val="00B82EC3"/>
    <w:rsid w:val="00B8310E"/>
    <w:rsid w:val="00B8365A"/>
    <w:rsid w:val="00B836A8"/>
    <w:rsid w:val="00B83C53"/>
    <w:rsid w:val="00B8409D"/>
    <w:rsid w:val="00B84502"/>
    <w:rsid w:val="00B85249"/>
    <w:rsid w:val="00B854C3"/>
    <w:rsid w:val="00B85FD6"/>
    <w:rsid w:val="00B8609C"/>
    <w:rsid w:val="00B867EF"/>
    <w:rsid w:val="00B86C20"/>
    <w:rsid w:val="00B86C8F"/>
    <w:rsid w:val="00B86CDA"/>
    <w:rsid w:val="00B873A0"/>
    <w:rsid w:val="00B874D0"/>
    <w:rsid w:val="00B8758A"/>
    <w:rsid w:val="00B875F0"/>
    <w:rsid w:val="00B87791"/>
    <w:rsid w:val="00B878DE"/>
    <w:rsid w:val="00B879DF"/>
    <w:rsid w:val="00B87C2D"/>
    <w:rsid w:val="00B87DD0"/>
    <w:rsid w:val="00B87EEC"/>
    <w:rsid w:val="00B904F1"/>
    <w:rsid w:val="00B90791"/>
    <w:rsid w:val="00B90B55"/>
    <w:rsid w:val="00B90CA7"/>
    <w:rsid w:val="00B90DA3"/>
    <w:rsid w:val="00B916EE"/>
    <w:rsid w:val="00B91CD0"/>
    <w:rsid w:val="00B92011"/>
    <w:rsid w:val="00B924C7"/>
    <w:rsid w:val="00B927F6"/>
    <w:rsid w:val="00B92824"/>
    <w:rsid w:val="00B93214"/>
    <w:rsid w:val="00B93304"/>
    <w:rsid w:val="00B93925"/>
    <w:rsid w:val="00B93DBD"/>
    <w:rsid w:val="00B93FC6"/>
    <w:rsid w:val="00B945C0"/>
    <w:rsid w:val="00B947BD"/>
    <w:rsid w:val="00B94C21"/>
    <w:rsid w:val="00B94E66"/>
    <w:rsid w:val="00B94EBE"/>
    <w:rsid w:val="00B94FB0"/>
    <w:rsid w:val="00B955EA"/>
    <w:rsid w:val="00B959F5"/>
    <w:rsid w:val="00B95D25"/>
    <w:rsid w:val="00B95D89"/>
    <w:rsid w:val="00B961D6"/>
    <w:rsid w:val="00B96668"/>
    <w:rsid w:val="00B96851"/>
    <w:rsid w:val="00B9694F"/>
    <w:rsid w:val="00B97213"/>
    <w:rsid w:val="00B975EA"/>
    <w:rsid w:val="00B97BCA"/>
    <w:rsid w:val="00B97F05"/>
    <w:rsid w:val="00BA02D6"/>
    <w:rsid w:val="00BA0417"/>
    <w:rsid w:val="00BA07BA"/>
    <w:rsid w:val="00BA07F4"/>
    <w:rsid w:val="00BA0A2A"/>
    <w:rsid w:val="00BA0E5A"/>
    <w:rsid w:val="00BA1F53"/>
    <w:rsid w:val="00BA2837"/>
    <w:rsid w:val="00BA2B20"/>
    <w:rsid w:val="00BA2C95"/>
    <w:rsid w:val="00BA2FC7"/>
    <w:rsid w:val="00BA313F"/>
    <w:rsid w:val="00BA322E"/>
    <w:rsid w:val="00BA37CA"/>
    <w:rsid w:val="00BA3BD3"/>
    <w:rsid w:val="00BA47DE"/>
    <w:rsid w:val="00BA48EB"/>
    <w:rsid w:val="00BA53BB"/>
    <w:rsid w:val="00BA54F1"/>
    <w:rsid w:val="00BA5709"/>
    <w:rsid w:val="00BA5D95"/>
    <w:rsid w:val="00BA5F3B"/>
    <w:rsid w:val="00BA6101"/>
    <w:rsid w:val="00BA6300"/>
    <w:rsid w:val="00BA686A"/>
    <w:rsid w:val="00BA6A41"/>
    <w:rsid w:val="00BA6CF4"/>
    <w:rsid w:val="00BA7198"/>
    <w:rsid w:val="00BA7438"/>
    <w:rsid w:val="00BA7F55"/>
    <w:rsid w:val="00BB02BC"/>
    <w:rsid w:val="00BB0574"/>
    <w:rsid w:val="00BB0CBE"/>
    <w:rsid w:val="00BB0CD0"/>
    <w:rsid w:val="00BB1BE9"/>
    <w:rsid w:val="00BB1E17"/>
    <w:rsid w:val="00BB2376"/>
    <w:rsid w:val="00BB2852"/>
    <w:rsid w:val="00BB301B"/>
    <w:rsid w:val="00BB3378"/>
    <w:rsid w:val="00BB3B95"/>
    <w:rsid w:val="00BB3E42"/>
    <w:rsid w:val="00BB455E"/>
    <w:rsid w:val="00BB458B"/>
    <w:rsid w:val="00BB477C"/>
    <w:rsid w:val="00BB483D"/>
    <w:rsid w:val="00BB4CB9"/>
    <w:rsid w:val="00BB51EE"/>
    <w:rsid w:val="00BB55AD"/>
    <w:rsid w:val="00BB5958"/>
    <w:rsid w:val="00BB59E1"/>
    <w:rsid w:val="00BB5A4C"/>
    <w:rsid w:val="00BB635C"/>
    <w:rsid w:val="00BB6367"/>
    <w:rsid w:val="00BB6780"/>
    <w:rsid w:val="00BB69AB"/>
    <w:rsid w:val="00BB6BA3"/>
    <w:rsid w:val="00BB711B"/>
    <w:rsid w:val="00BB756B"/>
    <w:rsid w:val="00BB779F"/>
    <w:rsid w:val="00BC0072"/>
    <w:rsid w:val="00BC06CC"/>
    <w:rsid w:val="00BC0D8F"/>
    <w:rsid w:val="00BC0D98"/>
    <w:rsid w:val="00BC0E3B"/>
    <w:rsid w:val="00BC1C0D"/>
    <w:rsid w:val="00BC2341"/>
    <w:rsid w:val="00BC3322"/>
    <w:rsid w:val="00BC36D0"/>
    <w:rsid w:val="00BC3CF0"/>
    <w:rsid w:val="00BC532C"/>
    <w:rsid w:val="00BC5355"/>
    <w:rsid w:val="00BC5460"/>
    <w:rsid w:val="00BC58FE"/>
    <w:rsid w:val="00BC59D3"/>
    <w:rsid w:val="00BC5E83"/>
    <w:rsid w:val="00BC5F16"/>
    <w:rsid w:val="00BC600D"/>
    <w:rsid w:val="00BC6726"/>
    <w:rsid w:val="00BC6813"/>
    <w:rsid w:val="00BC6C23"/>
    <w:rsid w:val="00BC6CF5"/>
    <w:rsid w:val="00BC6F50"/>
    <w:rsid w:val="00BC770D"/>
    <w:rsid w:val="00BC78CF"/>
    <w:rsid w:val="00BC7FC6"/>
    <w:rsid w:val="00BD0854"/>
    <w:rsid w:val="00BD0977"/>
    <w:rsid w:val="00BD0E5C"/>
    <w:rsid w:val="00BD13A3"/>
    <w:rsid w:val="00BD282A"/>
    <w:rsid w:val="00BD2BCD"/>
    <w:rsid w:val="00BD303F"/>
    <w:rsid w:val="00BD3405"/>
    <w:rsid w:val="00BD3481"/>
    <w:rsid w:val="00BD3604"/>
    <w:rsid w:val="00BD3BFD"/>
    <w:rsid w:val="00BD3C0F"/>
    <w:rsid w:val="00BD3F39"/>
    <w:rsid w:val="00BD4D83"/>
    <w:rsid w:val="00BD4E40"/>
    <w:rsid w:val="00BD5318"/>
    <w:rsid w:val="00BD558A"/>
    <w:rsid w:val="00BD5B64"/>
    <w:rsid w:val="00BD5C93"/>
    <w:rsid w:val="00BD6324"/>
    <w:rsid w:val="00BD6681"/>
    <w:rsid w:val="00BD67E2"/>
    <w:rsid w:val="00BD6DD4"/>
    <w:rsid w:val="00BD6E23"/>
    <w:rsid w:val="00BD7C39"/>
    <w:rsid w:val="00BE00FC"/>
    <w:rsid w:val="00BE0377"/>
    <w:rsid w:val="00BE04F1"/>
    <w:rsid w:val="00BE068A"/>
    <w:rsid w:val="00BE0B01"/>
    <w:rsid w:val="00BE0E76"/>
    <w:rsid w:val="00BE1651"/>
    <w:rsid w:val="00BE16D7"/>
    <w:rsid w:val="00BE1F35"/>
    <w:rsid w:val="00BE23F2"/>
    <w:rsid w:val="00BE3388"/>
    <w:rsid w:val="00BE3456"/>
    <w:rsid w:val="00BE3F59"/>
    <w:rsid w:val="00BE419E"/>
    <w:rsid w:val="00BE45FC"/>
    <w:rsid w:val="00BE475C"/>
    <w:rsid w:val="00BE4AD2"/>
    <w:rsid w:val="00BE4C93"/>
    <w:rsid w:val="00BE4CB3"/>
    <w:rsid w:val="00BE590A"/>
    <w:rsid w:val="00BE608B"/>
    <w:rsid w:val="00BE6458"/>
    <w:rsid w:val="00BE659A"/>
    <w:rsid w:val="00BE65C0"/>
    <w:rsid w:val="00BE6AC4"/>
    <w:rsid w:val="00BE6CB5"/>
    <w:rsid w:val="00BE6FB7"/>
    <w:rsid w:val="00BE704C"/>
    <w:rsid w:val="00BE7298"/>
    <w:rsid w:val="00BE72F1"/>
    <w:rsid w:val="00BE74EC"/>
    <w:rsid w:val="00BE7557"/>
    <w:rsid w:val="00BE7A58"/>
    <w:rsid w:val="00BF092E"/>
    <w:rsid w:val="00BF0AE8"/>
    <w:rsid w:val="00BF0BE3"/>
    <w:rsid w:val="00BF12A5"/>
    <w:rsid w:val="00BF1508"/>
    <w:rsid w:val="00BF1A28"/>
    <w:rsid w:val="00BF20B0"/>
    <w:rsid w:val="00BF27F2"/>
    <w:rsid w:val="00BF2824"/>
    <w:rsid w:val="00BF2AC7"/>
    <w:rsid w:val="00BF2E52"/>
    <w:rsid w:val="00BF3458"/>
    <w:rsid w:val="00BF3CFA"/>
    <w:rsid w:val="00BF3F0D"/>
    <w:rsid w:val="00BF442A"/>
    <w:rsid w:val="00BF4ACD"/>
    <w:rsid w:val="00BF529E"/>
    <w:rsid w:val="00BF540B"/>
    <w:rsid w:val="00BF55A0"/>
    <w:rsid w:val="00BF5E26"/>
    <w:rsid w:val="00BF6216"/>
    <w:rsid w:val="00BF6418"/>
    <w:rsid w:val="00BF641C"/>
    <w:rsid w:val="00BF6837"/>
    <w:rsid w:val="00BF756B"/>
    <w:rsid w:val="00BF78C2"/>
    <w:rsid w:val="00BF7A2A"/>
    <w:rsid w:val="00BF7E16"/>
    <w:rsid w:val="00C0014D"/>
    <w:rsid w:val="00C003FB"/>
    <w:rsid w:val="00C00441"/>
    <w:rsid w:val="00C00621"/>
    <w:rsid w:val="00C00A3B"/>
    <w:rsid w:val="00C00E93"/>
    <w:rsid w:val="00C012FD"/>
    <w:rsid w:val="00C01503"/>
    <w:rsid w:val="00C01AA3"/>
    <w:rsid w:val="00C01BDD"/>
    <w:rsid w:val="00C01E4A"/>
    <w:rsid w:val="00C01EDF"/>
    <w:rsid w:val="00C023ED"/>
    <w:rsid w:val="00C0260F"/>
    <w:rsid w:val="00C029E8"/>
    <w:rsid w:val="00C03365"/>
    <w:rsid w:val="00C035B3"/>
    <w:rsid w:val="00C039B8"/>
    <w:rsid w:val="00C03ABD"/>
    <w:rsid w:val="00C03B73"/>
    <w:rsid w:val="00C03C6B"/>
    <w:rsid w:val="00C040B6"/>
    <w:rsid w:val="00C04528"/>
    <w:rsid w:val="00C049F0"/>
    <w:rsid w:val="00C04A49"/>
    <w:rsid w:val="00C04DEB"/>
    <w:rsid w:val="00C04FF8"/>
    <w:rsid w:val="00C05050"/>
    <w:rsid w:val="00C05283"/>
    <w:rsid w:val="00C05818"/>
    <w:rsid w:val="00C05BFF"/>
    <w:rsid w:val="00C05DA3"/>
    <w:rsid w:val="00C062FA"/>
    <w:rsid w:val="00C0662D"/>
    <w:rsid w:val="00C06A2A"/>
    <w:rsid w:val="00C06FB0"/>
    <w:rsid w:val="00C06FCB"/>
    <w:rsid w:val="00C0768D"/>
    <w:rsid w:val="00C07B95"/>
    <w:rsid w:val="00C07D08"/>
    <w:rsid w:val="00C10001"/>
    <w:rsid w:val="00C10D1E"/>
    <w:rsid w:val="00C10F89"/>
    <w:rsid w:val="00C11658"/>
    <w:rsid w:val="00C1165D"/>
    <w:rsid w:val="00C11722"/>
    <w:rsid w:val="00C11AE7"/>
    <w:rsid w:val="00C11B7E"/>
    <w:rsid w:val="00C1225B"/>
    <w:rsid w:val="00C122C6"/>
    <w:rsid w:val="00C12364"/>
    <w:rsid w:val="00C12E92"/>
    <w:rsid w:val="00C12F19"/>
    <w:rsid w:val="00C132FF"/>
    <w:rsid w:val="00C1335A"/>
    <w:rsid w:val="00C1338C"/>
    <w:rsid w:val="00C139D1"/>
    <w:rsid w:val="00C13B18"/>
    <w:rsid w:val="00C13E68"/>
    <w:rsid w:val="00C13F1D"/>
    <w:rsid w:val="00C15022"/>
    <w:rsid w:val="00C15A1B"/>
    <w:rsid w:val="00C160B3"/>
    <w:rsid w:val="00C1671A"/>
    <w:rsid w:val="00C16C4B"/>
    <w:rsid w:val="00C16C63"/>
    <w:rsid w:val="00C17637"/>
    <w:rsid w:val="00C17E90"/>
    <w:rsid w:val="00C17EEF"/>
    <w:rsid w:val="00C201D3"/>
    <w:rsid w:val="00C20C70"/>
    <w:rsid w:val="00C20D69"/>
    <w:rsid w:val="00C211E1"/>
    <w:rsid w:val="00C217A5"/>
    <w:rsid w:val="00C21963"/>
    <w:rsid w:val="00C21AC1"/>
    <w:rsid w:val="00C21E0B"/>
    <w:rsid w:val="00C2207B"/>
    <w:rsid w:val="00C2238A"/>
    <w:rsid w:val="00C22578"/>
    <w:rsid w:val="00C22CAF"/>
    <w:rsid w:val="00C22E23"/>
    <w:rsid w:val="00C23224"/>
    <w:rsid w:val="00C2329C"/>
    <w:rsid w:val="00C23AD2"/>
    <w:rsid w:val="00C23E9F"/>
    <w:rsid w:val="00C24186"/>
    <w:rsid w:val="00C24219"/>
    <w:rsid w:val="00C244BD"/>
    <w:rsid w:val="00C2466C"/>
    <w:rsid w:val="00C24D78"/>
    <w:rsid w:val="00C24FD0"/>
    <w:rsid w:val="00C2516D"/>
    <w:rsid w:val="00C253AF"/>
    <w:rsid w:val="00C259B9"/>
    <w:rsid w:val="00C25A85"/>
    <w:rsid w:val="00C26821"/>
    <w:rsid w:val="00C26A1F"/>
    <w:rsid w:val="00C26E99"/>
    <w:rsid w:val="00C2711B"/>
    <w:rsid w:val="00C273E2"/>
    <w:rsid w:val="00C27953"/>
    <w:rsid w:val="00C2798B"/>
    <w:rsid w:val="00C27FCD"/>
    <w:rsid w:val="00C30451"/>
    <w:rsid w:val="00C304A9"/>
    <w:rsid w:val="00C306BB"/>
    <w:rsid w:val="00C30E10"/>
    <w:rsid w:val="00C31120"/>
    <w:rsid w:val="00C312FE"/>
    <w:rsid w:val="00C3136D"/>
    <w:rsid w:val="00C315B5"/>
    <w:rsid w:val="00C31667"/>
    <w:rsid w:val="00C3169E"/>
    <w:rsid w:val="00C3185B"/>
    <w:rsid w:val="00C31DC9"/>
    <w:rsid w:val="00C32636"/>
    <w:rsid w:val="00C32924"/>
    <w:rsid w:val="00C32969"/>
    <w:rsid w:val="00C32AF6"/>
    <w:rsid w:val="00C332FC"/>
    <w:rsid w:val="00C333DE"/>
    <w:rsid w:val="00C339E3"/>
    <w:rsid w:val="00C33BA8"/>
    <w:rsid w:val="00C3425D"/>
    <w:rsid w:val="00C3435F"/>
    <w:rsid w:val="00C344C8"/>
    <w:rsid w:val="00C344D5"/>
    <w:rsid w:val="00C34514"/>
    <w:rsid w:val="00C345D8"/>
    <w:rsid w:val="00C34BD2"/>
    <w:rsid w:val="00C3507E"/>
    <w:rsid w:val="00C35A8A"/>
    <w:rsid w:val="00C365A7"/>
    <w:rsid w:val="00C369BB"/>
    <w:rsid w:val="00C3713A"/>
    <w:rsid w:val="00C376CE"/>
    <w:rsid w:val="00C37841"/>
    <w:rsid w:val="00C37A04"/>
    <w:rsid w:val="00C37A49"/>
    <w:rsid w:val="00C37D6F"/>
    <w:rsid w:val="00C37EA7"/>
    <w:rsid w:val="00C40310"/>
    <w:rsid w:val="00C4064B"/>
    <w:rsid w:val="00C40942"/>
    <w:rsid w:val="00C40989"/>
    <w:rsid w:val="00C409CA"/>
    <w:rsid w:val="00C40B0D"/>
    <w:rsid w:val="00C40DD0"/>
    <w:rsid w:val="00C4123A"/>
    <w:rsid w:val="00C4146B"/>
    <w:rsid w:val="00C41B0C"/>
    <w:rsid w:val="00C41E12"/>
    <w:rsid w:val="00C4290D"/>
    <w:rsid w:val="00C42AE7"/>
    <w:rsid w:val="00C42E40"/>
    <w:rsid w:val="00C42ED7"/>
    <w:rsid w:val="00C42F73"/>
    <w:rsid w:val="00C432EC"/>
    <w:rsid w:val="00C43953"/>
    <w:rsid w:val="00C43A57"/>
    <w:rsid w:val="00C43AA2"/>
    <w:rsid w:val="00C4415C"/>
    <w:rsid w:val="00C44DD8"/>
    <w:rsid w:val="00C44EBB"/>
    <w:rsid w:val="00C4526A"/>
    <w:rsid w:val="00C4542D"/>
    <w:rsid w:val="00C4553A"/>
    <w:rsid w:val="00C455C9"/>
    <w:rsid w:val="00C45FCB"/>
    <w:rsid w:val="00C460AD"/>
    <w:rsid w:val="00C46719"/>
    <w:rsid w:val="00C468B7"/>
    <w:rsid w:val="00C468F0"/>
    <w:rsid w:val="00C46AAD"/>
    <w:rsid w:val="00C4744D"/>
    <w:rsid w:val="00C475C8"/>
    <w:rsid w:val="00C475D5"/>
    <w:rsid w:val="00C4785F"/>
    <w:rsid w:val="00C4798B"/>
    <w:rsid w:val="00C506EE"/>
    <w:rsid w:val="00C5089D"/>
    <w:rsid w:val="00C50B23"/>
    <w:rsid w:val="00C50BC6"/>
    <w:rsid w:val="00C50C02"/>
    <w:rsid w:val="00C51448"/>
    <w:rsid w:val="00C516A2"/>
    <w:rsid w:val="00C5253F"/>
    <w:rsid w:val="00C525AB"/>
    <w:rsid w:val="00C52745"/>
    <w:rsid w:val="00C52746"/>
    <w:rsid w:val="00C5285F"/>
    <w:rsid w:val="00C52C6B"/>
    <w:rsid w:val="00C530FE"/>
    <w:rsid w:val="00C531BF"/>
    <w:rsid w:val="00C533BF"/>
    <w:rsid w:val="00C534BA"/>
    <w:rsid w:val="00C53EE1"/>
    <w:rsid w:val="00C5432E"/>
    <w:rsid w:val="00C54825"/>
    <w:rsid w:val="00C55714"/>
    <w:rsid w:val="00C559E3"/>
    <w:rsid w:val="00C55EAD"/>
    <w:rsid w:val="00C56347"/>
    <w:rsid w:val="00C5678A"/>
    <w:rsid w:val="00C56A54"/>
    <w:rsid w:val="00C56E10"/>
    <w:rsid w:val="00C56E39"/>
    <w:rsid w:val="00C56E60"/>
    <w:rsid w:val="00C56FCE"/>
    <w:rsid w:val="00C5700E"/>
    <w:rsid w:val="00C5736C"/>
    <w:rsid w:val="00C57A03"/>
    <w:rsid w:val="00C57A7C"/>
    <w:rsid w:val="00C57A8B"/>
    <w:rsid w:val="00C57CA2"/>
    <w:rsid w:val="00C6002B"/>
    <w:rsid w:val="00C600AB"/>
    <w:rsid w:val="00C6023F"/>
    <w:rsid w:val="00C60429"/>
    <w:rsid w:val="00C6062E"/>
    <w:rsid w:val="00C60A93"/>
    <w:rsid w:val="00C60D79"/>
    <w:rsid w:val="00C60FBE"/>
    <w:rsid w:val="00C61495"/>
    <w:rsid w:val="00C61554"/>
    <w:rsid w:val="00C61D16"/>
    <w:rsid w:val="00C61D1E"/>
    <w:rsid w:val="00C61D48"/>
    <w:rsid w:val="00C62323"/>
    <w:rsid w:val="00C62562"/>
    <w:rsid w:val="00C626E5"/>
    <w:rsid w:val="00C632A0"/>
    <w:rsid w:val="00C637EC"/>
    <w:rsid w:val="00C6389C"/>
    <w:rsid w:val="00C63BBE"/>
    <w:rsid w:val="00C63D2E"/>
    <w:rsid w:val="00C63D34"/>
    <w:rsid w:val="00C63D7E"/>
    <w:rsid w:val="00C6467F"/>
    <w:rsid w:val="00C6500D"/>
    <w:rsid w:val="00C65307"/>
    <w:rsid w:val="00C65343"/>
    <w:rsid w:val="00C654E0"/>
    <w:rsid w:val="00C65F44"/>
    <w:rsid w:val="00C65F6D"/>
    <w:rsid w:val="00C65F96"/>
    <w:rsid w:val="00C661BE"/>
    <w:rsid w:val="00C6624F"/>
    <w:rsid w:val="00C662FD"/>
    <w:rsid w:val="00C66B82"/>
    <w:rsid w:val="00C66C34"/>
    <w:rsid w:val="00C66D22"/>
    <w:rsid w:val="00C66D32"/>
    <w:rsid w:val="00C66E54"/>
    <w:rsid w:val="00C6703A"/>
    <w:rsid w:val="00C6714C"/>
    <w:rsid w:val="00C67417"/>
    <w:rsid w:val="00C677CA"/>
    <w:rsid w:val="00C6782D"/>
    <w:rsid w:val="00C67882"/>
    <w:rsid w:val="00C67E0A"/>
    <w:rsid w:val="00C70685"/>
    <w:rsid w:val="00C715FE"/>
    <w:rsid w:val="00C71672"/>
    <w:rsid w:val="00C720AF"/>
    <w:rsid w:val="00C72617"/>
    <w:rsid w:val="00C72A23"/>
    <w:rsid w:val="00C7387D"/>
    <w:rsid w:val="00C73C13"/>
    <w:rsid w:val="00C73DB2"/>
    <w:rsid w:val="00C74BE2"/>
    <w:rsid w:val="00C74E6C"/>
    <w:rsid w:val="00C753A8"/>
    <w:rsid w:val="00C75448"/>
    <w:rsid w:val="00C7585D"/>
    <w:rsid w:val="00C75F8B"/>
    <w:rsid w:val="00C767F8"/>
    <w:rsid w:val="00C76D62"/>
    <w:rsid w:val="00C774DF"/>
    <w:rsid w:val="00C776D8"/>
    <w:rsid w:val="00C776DE"/>
    <w:rsid w:val="00C77A8E"/>
    <w:rsid w:val="00C80363"/>
    <w:rsid w:val="00C80604"/>
    <w:rsid w:val="00C80ADC"/>
    <w:rsid w:val="00C80D05"/>
    <w:rsid w:val="00C80DE0"/>
    <w:rsid w:val="00C813D9"/>
    <w:rsid w:val="00C815E6"/>
    <w:rsid w:val="00C818A7"/>
    <w:rsid w:val="00C81E54"/>
    <w:rsid w:val="00C820E8"/>
    <w:rsid w:val="00C8252A"/>
    <w:rsid w:val="00C82566"/>
    <w:rsid w:val="00C83415"/>
    <w:rsid w:val="00C8355A"/>
    <w:rsid w:val="00C83C7D"/>
    <w:rsid w:val="00C84107"/>
    <w:rsid w:val="00C8480F"/>
    <w:rsid w:val="00C84932"/>
    <w:rsid w:val="00C84B9E"/>
    <w:rsid w:val="00C8528D"/>
    <w:rsid w:val="00C85935"/>
    <w:rsid w:val="00C85F0F"/>
    <w:rsid w:val="00C86275"/>
    <w:rsid w:val="00C862AD"/>
    <w:rsid w:val="00C86334"/>
    <w:rsid w:val="00C86592"/>
    <w:rsid w:val="00C867DC"/>
    <w:rsid w:val="00C86CF9"/>
    <w:rsid w:val="00C87C5F"/>
    <w:rsid w:val="00C87FB1"/>
    <w:rsid w:val="00C91544"/>
    <w:rsid w:val="00C91AF6"/>
    <w:rsid w:val="00C91B5F"/>
    <w:rsid w:val="00C91B70"/>
    <w:rsid w:val="00C91BD0"/>
    <w:rsid w:val="00C9229E"/>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D76"/>
    <w:rsid w:val="00C95EF9"/>
    <w:rsid w:val="00C95F4D"/>
    <w:rsid w:val="00C95FE6"/>
    <w:rsid w:val="00C9663B"/>
    <w:rsid w:val="00C966B6"/>
    <w:rsid w:val="00C96828"/>
    <w:rsid w:val="00C96BC1"/>
    <w:rsid w:val="00C96E5F"/>
    <w:rsid w:val="00C9776F"/>
    <w:rsid w:val="00C97778"/>
    <w:rsid w:val="00C978C1"/>
    <w:rsid w:val="00C979F3"/>
    <w:rsid w:val="00CA0BB9"/>
    <w:rsid w:val="00CA0D53"/>
    <w:rsid w:val="00CA10D3"/>
    <w:rsid w:val="00CA124C"/>
    <w:rsid w:val="00CA147E"/>
    <w:rsid w:val="00CA1597"/>
    <w:rsid w:val="00CA1C47"/>
    <w:rsid w:val="00CA2013"/>
    <w:rsid w:val="00CA2261"/>
    <w:rsid w:val="00CA3175"/>
    <w:rsid w:val="00CA34B4"/>
    <w:rsid w:val="00CA4395"/>
    <w:rsid w:val="00CA460B"/>
    <w:rsid w:val="00CA4F17"/>
    <w:rsid w:val="00CA5386"/>
    <w:rsid w:val="00CA5B7D"/>
    <w:rsid w:val="00CA64F8"/>
    <w:rsid w:val="00CA6836"/>
    <w:rsid w:val="00CA68B3"/>
    <w:rsid w:val="00CA6C10"/>
    <w:rsid w:val="00CA7E43"/>
    <w:rsid w:val="00CB05D8"/>
    <w:rsid w:val="00CB2220"/>
    <w:rsid w:val="00CB2C3C"/>
    <w:rsid w:val="00CB2EB9"/>
    <w:rsid w:val="00CB3A44"/>
    <w:rsid w:val="00CB3B0B"/>
    <w:rsid w:val="00CB3B56"/>
    <w:rsid w:val="00CB40CE"/>
    <w:rsid w:val="00CB4174"/>
    <w:rsid w:val="00CB458C"/>
    <w:rsid w:val="00CB46FC"/>
    <w:rsid w:val="00CB49D9"/>
    <w:rsid w:val="00CB4A8D"/>
    <w:rsid w:val="00CB501E"/>
    <w:rsid w:val="00CB5339"/>
    <w:rsid w:val="00CB566B"/>
    <w:rsid w:val="00CB5A29"/>
    <w:rsid w:val="00CB5B9F"/>
    <w:rsid w:val="00CB5DB8"/>
    <w:rsid w:val="00CB5E95"/>
    <w:rsid w:val="00CB6690"/>
    <w:rsid w:val="00CB6972"/>
    <w:rsid w:val="00CB6CBF"/>
    <w:rsid w:val="00CB7957"/>
    <w:rsid w:val="00CB7E3C"/>
    <w:rsid w:val="00CC0907"/>
    <w:rsid w:val="00CC0CF9"/>
    <w:rsid w:val="00CC0E43"/>
    <w:rsid w:val="00CC1431"/>
    <w:rsid w:val="00CC176E"/>
    <w:rsid w:val="00CC17CC"/>
    <w:rsid w:val="00CC1CA4"/>
    <w:rsid w:val="00CC1FA8"/>
    <w:rsid w:val="00CC278B"/>
    <w:rsid w:val="00CC27EA"/>
    <w:rsid w:val="00CC2886"/>
    <w:rsid w:val="00CC291D"/>
    <w:rsid w:val="00CC300A"/>
    <w:rsid w:val="00CC3169"/>
    <w:rsid w:val="00CC3635"/>
    <w:rsid w:val="00CC3867"/>
    <w:rsid w:val="00CC38B4"/>
    <w:rsid w:val="00CC3C8E"/>
    <w:rsid w:val="00CC3FD2"/>
    <w:rsid w:val="00CC4950"/>
    <w:rsid w:val="00CC4AA6"/>
    <w:rsid w:val="00CC52B2"/>
    <w:rsid w:val="00CC532F"/>
    <w:rsid w:val="00CC57FF"/>
    <w:rsid w:val="00CC5868"/>
    <w:rsid w:val="00CC5A3F"/>
    <w:rsid w:val="00CC5C80"/>
    <w:rsid w:val="00CC5E02"/>
    <w:rsid w:val="00CC618F"/>
    <w:rsid w:val="00CC61B2"/>
    <w:rsid w:val="00CC66C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54"/>
    <w:rsid w:val="00CD5B86"/>
    <w:rsid w:val="00CD6610"/>
    <w:rsid w:val="00CD68E2"/>
    <w:rsid w:val="00CD732E"/>
    <w:rsid w:val="00CD7B40"/>
    <w:rsid w:val="00CD7BA0"/>
    <w:rsid w:val="00CD7D7B"/>
    <w:rsid w:val="00CE00D3"/>
    <w:rsid w:val="00CE0447"/>
    <w:rsid w:val="00CE0508"/>
    <w:rsid w:val="00CE0F96"/>
    <w:rsid w:val="00CE1237"/>
    <w:rsid w:val="00CE12E6"/>
    <w:rsid w:val="00CE1937"/>
    <w:rsid w:val="00CE1A38"/>
    <w:rsid w:val="00CE1FAD"/>
    <w:rsid w:val="00CE1FF6"/>
    <w:rsid w:val="00CE21D5"/>
    <w:rsid w:val="00CE22EB"/>
    <w:rsid w:val="00CE24ED"/>
    <w:rsid w:val="00CE26AD"/>
    <w:rsid w:val="00CE2FB5"/>
    <w:rsid w:val="00CE3429"/>
    <w:rsid w:val="00CE3EDE"/>
    <w:rsid w:val="00CE4A49"/>
    <w:rsid w:val="00CE59EC"/>
    <w:rsid w:val="00CE5B5A"/>
    <w:rsid w:val="00CE5DA5"/>
    <w:rsid w:val="00CE60A1"/>
    <w:rsid w:val="00CE6327"/>
    <w:rsid w:val="00CE64F5"/>
    <w:rsid w:val="00CE7A5A"/>
    <w:rsid w:val="00CE7D34"/>
    <w:rsid w:val="00CE7EC6"/>
    <w:rsid w:val="00CF051E"/>
    <w:rsid w:val="00CF0BA4"/>
    <w:rsid w:val="00CF24BB"/>
    <w:rsid w:val="00CF2C5C"/>
    <w:rsid w:val="00CF35C1"/>
    <w:rsid w:val="00CF39E2"/>
    <w:rsid w:val="00CF3A82"/>
    <w:rsid w:val="00CF3D28"/>
    <w:rsid w:val="00CF48F7"/>
    <w:rsid w:val="00CF4BC9"/>
    <w:rsid w:val="00CF4FE8"/>
    <w:rsid w:val="00CF5363"/>
    <w:rsid w:val="00CF5660"/>
    <w:rsid w:val="00CF5BC7"/>
    <w:rsid w:val="00CF5DBA"/>
    <w:rsid w:val="00CF63E0"/>
    <w:rsid w:val="00CF656C"/>
    <w:rsid w:val="00CF697B"/>
    <w:rsid w:val="00CF6BAE"/>
    <w:rsid w:val="00CF6C73"/>
    <w:rsid w:val="00CF6FDA"/>
    <w:rsid w:val="00CF7005"/>
    <w:rsid w:val="00CF76F2"/>
    <w:rsid w:val="00CF788F"/>
    <w:rsid w:val="00CF7DA6"/>
    <w:rsid w:val="00CF7EDB"/>
    <w:rsid w:val="00D00702"/>
    <w:rsid w:val="00D00781"/>
    <w:rsid w:val="00D00D91"/>
    <w:rsid w:val="00D00FA1"/>
    <w:rsid w:val="00D01082"/>
    <w:rsid w:val="00D0139F"/>
    <w:rsid w:val="00D01407"/>
    <w:rsid w:val="00D017D5"/>
    <w:rsid w:val="00D02202"/>
    <w:rsid w:val="00D027A9"/>
    <w:rsid w:val="00D02FB7"/>
    <w:rsid w:val="00D0335A"/>
    <w:rsid w:val="00D034C2"/>
    <w:rsid w:val="00D034DA"/>
    <w:rsid w:val="00D03ADD"/>
    <w:rsid w:val="00D04186"/>
    <w:rsid w:val="00D041A4"/>
    <w:rsid w:val="00D04C40"/>
    <w:rsid w:val="00D04CA4"/>
    <w:rsid w:val="00D0508B"/>
    <w:rsid w:val="00D051CE"/>
    <w:rsid w:val="00D0549B"/>
    <w:rsid w:val="00D05922"/>
    <w:rsid w:val="00D059FE"/>
    <w:rsid w:val="00D05B27"/>
    <w:rsid w:val="00D05D5E"/>
    <w:rsid w:val="00D066B9"/>
    <w:rsid w:val="00D06B60"/>
    <w:rsid w:val="00D06CE9"/>
    <w:rsid w:val="00D06ED7"/>
    <w:rsid w:val="00D06F9C"/>
    <w:rsid w:val="00D07472"/>
    <w:rsid w:val="00D074B6"/>
    <w:rsid w:val="00D0750B"/>
    <w:rsid w:val="00D07FC5"/>
    <w:rsid w:val="00D10375"/>
    <w:rsid w:val="00D10653"/>
    <w:rsid w:val="00D10987"/>
    <w:rsid w:val="00D10A2C"/>
    <w:rsid w:val="00D11ABA"/>
    <w:rsid w:val="00D11CAD"/>
    <w:rsid w:val="00D12183"/>
    <w:rsid w:val="00D122D2"/>
    <w:rsid w:val="00D12760"/>
    <w:rsid w:val="00D12D5A"/>
    <w:rsid w:val="00D13352"/>
    <w:rsid w:val="00D139BB"/>
    <w:rsid w:val="00D141FA"/>
    <w:rsid w:val="00D1442E"/>
    <w:rsid w:val="00D14938"/>
    <w:rsid w:val="00D14970"/>
    <w:rsid w:val="00D1497B"/>
    <w:rsid w:val="00D14C49"/>
    <w:rsid w:val="00D15173"/>
    <w:rsid w:val="00D153F7"/>
    <w:rsid w:val="00D15494"/>
    <w:rsid w:val="00D15582"/>
    <w:rsid w:val="00D15A06"/>
    <w:rsid w:val="00D15D22"/>
    <w:rsid w:val="00D1639B"/>
    <w:rsid w:val="00D167D4"/>
    <w:rsid w:val="00D169DF"/>
    <w:rsid w:val="00D16B11"/>
    <w:rsid w:val="00D17958"/>
    <w:rsid w:val="00D17B11"/>
    <w:rsid w:val="00D17DC7"/>
    <w:rsid w:val="00D17E38"/>
    <w:rsid w:val="00D17FE2"/>
    <w:rsid w:val="00D201FE"/>
    <w:rsid w:val="00D20914"/>
    <w:rsid w:val="00D20A89"/>
    <w:rsid w:val="00D20EED"/>
    <w:rsid w:val="00D20F5F"/>
    <w:rsid w:val="00D21311"/>
    <w:rsid w:val="00D21BD4"/>
    <w:rsid w:val="00D21DDF"/>
    <w:rsid w:val="00D221AA"/>
    <w:rsid w:val="00D22366"/>
    <w:rsid w:val="00D2286C"/>
    <w:rsid w:val="00D22AE8"/>
    <w:rsid w:val="00D22B06"/>
    <w:rsid w:val="00D22D05"/>
    <w:rsid w:val="00D23053"/>
    <w:rsid w:val="00D23956"/>
    <w:rsid w:val="00D23A9D"/>
    <w:rsid w:val="00D2558D"/>
    <w:rsid w:val="00D25CA2"/>
    <w:rsid w:val="00D25D92"/>
    <w:rsid w:val="00D25EC7"/>
    <w:rsid w:val="00D260E2"/>
    <w:rsid w:val="00D2614D"/>
    <w:rsid w:val="00D2684E"/>
    <w:rsid w:val="00D26947"/>
    <w:rsid w:val="00D26A82"/>
    <w:rsid w:val="00D270DB"/>
    <w:rsid w:val="00D271BB"/>
    <w:rsid w:val="00D2732D"/>
    <w:rsid w:val="00D27408"/>
    <w:rsid w:val="00D276B0"/>
    <w:rsid w:val="00D27AED"/>
    <w:rsid w:val="00D27B02"/>
    <w:rsid w:val="00D27C61"/>
    <w:rsid w:val="00D30AFE"/>
    <w:rsid w:val="00D30D6B"/>
    <w:rsid w:val="00D315E9"/>
    <w:rsid w:val="00D3181B"/>
    <w:rsid w:val="00D31BCC"/>
    <w:rsid w:val="00D31C78"/>
    <w:rsid w:val="00D32417"/>
    <w:rsid w:val="00D32656"/>
    <w:rsid w:val="00D32EEF"/>
    <w:rsid w:val="00D3308F"/>
    <w:rsid w:val="00D330AA"/>
    <w:rsid w:val="00D331A6"/>
    <w:rsid w:val="00D33463"/>
    <w:rsid w:val="00D335FC"/>
    <w:rsid w:val="00D3361E"/>
    <w:rsid w:val="00D3377F"/>
    <w:rsid w:val="00D338F8"/>
    <w:rsid w:val="00D3415A"/>
    <w:rsid w:val="00D34D36"/>
    <w:rsid w:val="00D351A5"/>
    <w:rsid w:val="00D3563E"/>
    <w:rsid w:val="00D358DE"/>
    <w:rsid w:val="00D35BC9"/>
    <w:rsid w:val="00D3634A"/>
    <w:rsid w:val="00D36829"/>
    <w:rsid w:val="00D36F24"/>
    <w:rsid w:val="00D37B64"/>
    <w:rsid w:val="00D402BF"/>
    <w:rsid w:val="00D403DD"/>
    <w:rsid w:val="00D40567"/>
    <w:rsid w:val="00D40B7B"/>
    <w:rsid w:val="00D40FDC"/>
    <w:rsid w:val="00D40FE1"/>
    <w:rsid w:val="00D4139A"/>
    <w:rsid w:val="00D41730"/>
    <w:rsid w:val="00D41A81"/>
    <w:rsid w:val="00D42126"/>
    <w:rsid w:val="00D427E3"/>
    <w:rsid w:val="00D428C5"/>
    <w:rsid w:val="00D42B1F"/>
    <w:rsid w:val="00D43350"/>
    <w:rsid w:val="00D4358C"/>
    <w:rsid w:val="00D436C9"/>
    <w:rsid w:val="00D43ACD"/>
    <w:rsid w:val="00D440B5"/>
    <w:rsid w:val="00D4418C"/>
    <w:rsid w:val="00D4419E"/>
    <w:rsid w:val="00D443B3"/>
    <w:rsid w:val="00D44960"/>
    <w:rsid w:val="00D44E32"/>
    <w:rsid w:val="00D45293"/>
    <w:rsid w:val="00D45792"/>
    <w:rsid w:val="00D45816"/>
    <w:rsid w:val="00D465EB"/>
    <w:rsid w:val="00D4675E"/>
    <w:rsid w:val="00D467B8"/>
    <w:rsid w:val="00D46DFB"/>
    <w:rsid w:val="00D46EF2"/>
    <w:rsid w:val="00D4701F"/>
    <w:rsid w:val="00D471B5"/>
    <w:rsid w:val="00D472C5"/>
    <w:rsid w:val="00D47820"/>
    <w:rsid w:val="00D47A4C"/>
    <w:rsid w:val="00D47B99"/>
    <w:rsid w:val="00D5042F"/>
    <w:rsid w:val="00D505F2"/>
    <w:rsid w:val="00D506BC"/>
    <w:rsid w:val="00D50961"/>
    <w:rsid w:val="00D50D88"/>
    <w:rsid w:val="00D51039"/>
    <w:rsid w:val="00D51159"/>
    <w:rsid w:val="00D51198"/>
    <w:rsid w:val="00D51444"/>
    <w:rsid w:val="00D5162E"/>
    <w:rsid w:val="00D51A58"/>
    <w:rsid w:val="00D51B95"/>
    <w:rsid w:val="00D51EB4"/>
    <w:rsid w:val="00D525F3"/>
    <w:rsid w:val="00D52670"/>
    <w:rsid w:val="00D5286E"/>
    <w:rsid w:val="00D529C8"/>
    <w:rsid w:val="00D52A25"/>
    <w:rsid w:val="00D53234"/>
    <w:rsid w:val="00D53261"/>
    <w:rsid w:val="00D53F9C"/>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7347"/>
    <w:rsid w:val="00D576C9"/>
    <w:rsid w:val="00D57861"/>
    <w:rsid w:val="00D57E6E"/>
    <w:rsid w:val="00D607DE"/>
    <w:rsid w:val="00D60F21"/>
    <w:rsid w:val="00D61560"/>
    <w:rsid w:val="00D61BCF"/>
    <w:rsid w:val="00D620D0"/>
    <w:rsid w:val="00D62104"/>
    <w:rsid w:val="00D6212D"/>
    <w:rsid w:val="00D6246D"/>
    <w:rsid w:val="00D6253E"/>
    <w:rsid w:val="00D627AD"/>
    <w:rsid w:val="00D62810"/>
    <w:rsid w:val="00D63114"/>
    <w:rsid w:val="00D633FE"/>
    <w:rsid w:val="00D635CA"/>
    <w:rsid w:val="00D635E2"/>
    <w:rsid w:val="00D63641"/>
    <w:rsid w:val="00D636B4"/>
    <w:rsid w:val="00D6379F"/>
    <w:rsid w:val="00D63E79"/>
    <w:rsid w:val="00D64296"/>
    <w:rsid w:val="00D643E9"/>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B8C"/>
    <w:rsid w:val="00D71768"/>
    <w:rsid w:val="00D71A84"/>
    <w:rsid w:val="00D71F1B"/>
    <w:rsid w:val="00D72CD0"/>
    <w:rsid w:val="00D72F50"/>
    <w:rsid w:val="00D7308D"/>
    <w:rsid w:val="00D73C14"/>
    <w:rsid w:val="00D74190"/>
    <w:rsid w:val="00D74FBD"/>
    <w:rsid w:val="00D7525E"/>
    <w:rsid w:val="00D7529C"/>
    <w:rsid w:val="00D75427"/>
    <w:rsid w:val="00D75AFB"/>
    <w:rsid w:val="00D75C0A"/>
    <w:rsid w:val="00D75F32"/>
    <w:rsid w:val="00D7680E"/>
    <w:rsid w:val="00D76888"/>
    <w:rsid w:val="00D76936"/>
    <w:rsid w:val="00D76E03"/>
    <w:rsid w:val="00D77BAC"/>
    <w:rsid w:val="00D77EA2"/>
    <w:rsid w:val="00D80362"/>
    <w:rsid w:val="00D80666"/>
    <w:rsid w:val="00D80F9F"/>
    <w:rsid w:val="00D81042"/>
    <w:rsid w:val="00D81BB3"/>
    <w:rsid w:val="00D81BE0"/>
    <w:rsid w:val="00D81D55"/>
    <w:rsid w:val="00D81E99"/>
    <w:rsid w:val="00D82C0B"/>
    <w:rsid w:val="00D83115"/>
    <w:rsid w:val="00D83484"/>
    <w:rsid w:val="00D83EE0"/>
    <w:rsid w:val="00D8462D"/>
    <w:rsid w:val="00D84B1F"/>
    <w:rsid w:val="00D84BFA"/>
    <w:rsid w:val="00D84D1E"/>
    <w:rsid w:val="00D84F27"/>
    <w:rsid w:val="00D85209"/>
    <w:rsid w:val="00D85794"/>
    <w:rsid w:val="00D858F6"/>
    <w:rsid w:val="00D85E35"/>
    <w:rsid w:val="00D8605E"/>
    <w:rsid w:val="00D86E61"/>
    <w:rsid w:val="00D8704B"/>
    <w:rsid w:val="00D8708A"/>
    <w:rsid w:val="00D8721B"/>
    <w:rsid w:val="00D87384"/>
    <w:rsid w:val="00D8790A"/>
    <w:rsid w:val="00D87B6F"/>
    <w:rsid w:val="00D87BDA"/>
    <w:rsid w:val="00D87CAD"/>
    <w:rsid w:val="00D87D8B"/>
    <w:rsid w:val="00D87DCC"/>
    <w:rsid w:val="00D87EE8"/>
    <w:rsid w:val="00D90153"/>
    <w:rsid w:val="00D90163"/>
    <w:rsid w:val="00D90571"/>
    <w:rsid w:val="00D90EB5"/>
    <w:rsid w:val="00D912B8"/>
    <w:rsid w:val="00D914BC"/>
    <w:rsid w:val="00D916F9"/>
    <w:rsid w:val="00D91A2D"/>
    <w:rsid w:val="00D91BC3"/>
    <w:rsid w:val="00D91DF7"/>
    <w:rsid w:val="00D91EB5"/>
    <w:rsid w:val="00D92068"/>
    <w:rsid w:val="00D9234E"/>
    <w:rsid w:val="00D9263F"/>
    <w:rsid w:val="00D92A56"/>
    <w:rsid w:val="00D92BF9"/>
    <w:rsid w:val="00D92D65"/>
    <w:rsid w:val="00D93286"/>
    <w:rsid w:val="00D935CA"/>
    <w:rsid w:val="00D93EFE"/>
    <w:rsid w:val="00D94013"/>
    <w:rsid w:val="00D941C2"/>
    <w:rsid w:val="00D9489F"/>
    <w:rsid w:val="00D952EA"/>
    <w:rsid w:val="00D95EA2"/>
    <w:rsid w:val="00D961B7"/>
    <w:rsid w:val="00D96851"/>
    <w:rsid w:val="00D96871"/>
    <w:rsid w:val="00D96C96"/>
    <w:rsid w:val="00D972B7"/>
    <w:rsid w:val="00D973B3"/>
    <w:rsid w:val="00D979F0"/>
    <w:rsid w:val="00D97E31"/>
    <w:rsid w:val="00D97E3D"/>
    <w:rsid w:val="00DA0153"/>
    <w:rsid w:val="00DA13F3"/>
    <w:rsid w:val="00DA2385"/>
    <w:rsid w:val="00DA2C6E"/>
    <w:rsid w:val="00DA2DA7"/>
    <w:rsid w:val="00DA339F"/>
    <w:rsid w:val="00DA37E2"/>
    <w:rsid w:val="00DA3EB4"/>
    <w:rsid w:val="00DA4035"/>
    <w:rsid w:val="00DA409D"/>
    <w:rsid w:val="00DA416D"/>
    <w:rsid w:val="00DA42CF"/>
    <w:rsid w:val="00DA4A86"/>
    <w:rsid w:val="00DA4E65"/>
    <w:rsid w:val="00DA4EA1"/>
    <w:rsid w:val="00DA55E6"/>
    <w:rsid w:val="00DA5B21"/>
    <w:rsid w:val="00DA5EC1"/>
    <w:rsid w:val="00DA6949"/>
    <w:rsid w:val="00DA6A2F"/>
    <w:rsid w:val="00DA6C46"/>
    <w:rsid w:val="00DA6D41"/>
    <w:rsid w:val="00DA7A43"/>
    <w:rsid w:val="00DA7AC9"/>
    <w:rsid w:val="00DA7B21"/>
    <w:rsid w:val="00DA7BBB"/>
    <w:rsid w:val="00DA7F29"/>
    <w:rsid w:val="00DB0094"/>
    <w:rsid w:val="00DB00FC"/>
    <w:rsid w:val="00DB117F"/>
    <w:rsid w:val="00DB1531"/>
    <w:rsid w:val="00DB16BA"/>
    <w:rsid w:val="00DB16E0"/>
    <w:rsid w:val="00DB249F"/>
    <w:rsid w:val="00DB27F8"/>
    <w:rsid w:val="00DB2D99"/>
    <w:rsid w:val="00DB3801"/>
    <w:rsid w:val="00DB4019"/>
    <w:rsid w:val="00DB4244"/>
    <w:rsid w:val="00DB4D25"/>
    <w:rsid w:val="00DB558C"/>
    <w:rsid w:val="00DB6277"/>
    <w:rsid w:val="00DB6803"/>
    <w:rsid w:val="00DB6D43"/>
    <w:rsid w:val="00DB71B0"/>
    <w:rsid w:val="00DB7365"/>
    <w:rsid w:val="00DB761D"/>
    <w:rsid w:val="00DB7842"/>
    <w:rsid w:val="00DB7C87"/>
    <w:rsid w:val="00DB7CB0"/>
    <w:rsid w:val="00DC01B1"/>
    <w:rsid w:val="00DC01FA"/>
    <w:rsid w:val="00DC024B"/>
    <w:rsid w:val="00DC0EAE"/>
    <w:rsid w:val="00DC0F05"/>
    <w:rsid w:val="00DC13C4"/>
    <w:rsid w:val="00DC1803"/>
    <w:rsid w:val="00DC1A79"/>
    <w:rsid w:val="00DC221B"/>
    <w:rsid w:val="00DC2F8D"/>
    <w:rsid w:val="00DC30F6"/>
    <w:rsid w:val="00DC3168"/>
    <w:rsid w:val="00DC322A"/>
    <w:rsid w:val="00DC345F"/>
    <w:rsid w:val="00DC35BA"/>
    <w:rsid w:val="00DC3876"/>
    <w:rsid w:val="00DC3E25"/>
    <w:rsid w:val="00DC3E72"/>
    <w:rsid w:val="00DC3F3C"/>
    <w:rsid w:val="00DC42B4"/>
    <w:rsid w:val="00DC4637"/>
    <w:rsid w:val="00DC473E"/>
    <w:rsid w:val="00DC4D01"/>
    <w:rsid w:val="00DC532C"/>
    <w:rsid w:val="00DC594E"/>
    <w:rsid w:val="00DC5A56"/>
    <w:rsid w:val="00DC6332"/>
    <w:rsid w:val="00DC6340"/>
    <w:rsid w:val="00DC672F"/>
    <w:rsid w:val="00DC6C1D"/>
    <w:rsid w:val="00DC7133"/>
    <w:rsid w:val="00DC73F0"/>
    <w:rsid w:val="00DC76F3"/>
    <w:rsid w:val="00DC7A83"/>
    <w:rsid w:val="00DC7A87"/>
    <w:rsid w:val="00DD0203"/>
    <w:rsid w:val="00DD0395"/>
    <w:rsid w:val="00DD0445"/>
    <w:rsid w:val="00DD078D"/>
    <w:rsid w:val="00DD0937"/>
    <w:rsid w:val="00DD0AEB"/>
    <w:rsid w:val="00DD0C73"/>
    <w:rsid w:val="00DD150A"/>
    <w:rsid w:val="00DD1708"/>
    <w:rsid w:val="00DD1798"/>
    <w:rsid w:val="00DD1985"/>
    <w:rsid w:val="00DD19FA"/>
    <w:rsid w:val="00DD1A2A"/>
    <w:rsid w:val="00DD2090"/>
    <w:rsid w:val="00DD252C"/>
    <w:rsid w:val="00DD25EF"/>
    <w:rsid w:val="00DD2744"/>
    <w:rsid w:val="00DD2D09"/>
    <w:rsid w:val="00DD2D37"/>
    <w:rsid w:val="00DD30C1"/>
    <w:rsid w:val="00DD360A"/>
    <w:rsid w:val="00DD3632"/>
    <w:rsid w:val="00DD464D"/>
    <w:rsid w:val="00DD52AD"/>
    <w:rsid w:val="00DD52B9"/>
    <w:rsid w:val="00DD5562"/>
    <w:rsid w:val="00DD55B0"/>
    <w:rsid w:val="00DD63BE"/>
    <w:rsid w:val="00DD6933"/>
    <w:rsid w:val="00DD6CF3"/>
    <w:rsid w:val="00DD6FE8"/>
    <w:rsid w:val="00DD7944"/>
    <w:rsid w:val="00DD79FE"/>
    <w:rsid w:val="00DD7F9B"/>
    <w:rsid w:val="00DD7FCC"/>
    <w:rsid w:val="00DE03B1"/>
    <w:rsid w:val="00DE0658"/>
    <w:rsid w:val="00DE1389"/>
    <w:rsid w:val="00DE157F"/>
    <w:rsid w:val="00DE1A6E"/>
    <w:rsid w:val="00DE1F9A"/>
    <w:rsid w:val="00DE27A2"/>
    <w:rsid w:val="00DE2CEF"/>
    <w:rsid w:val="00DE3090"/>
    <w:rsid w:val="00DE30FF"/>
    <w:rsid w:val="00DE3272"/>
    <w:rsid w:val="00DE333A"/>
    <w:rsid w:val="00DE3360"/>
    <w:rsid w:val="00DE33EB"/>
    <w:rsid w:val="00DE3F4C"/>
    <w:rsid w:val="00DE4318"/>
    <w:rsid w:val="00DE44E1"/>
    <w:rsid w:val="00DE4A66"/>
    <w:rsid w:val="00DE5011"/>
    <w:rsid w:val="00DE5201"/>
    <w:rsid w:val="00DE541C"/>
    <w:rsid w:val="00DE5668"/>
    <w:rsid w:val="00DE58C1"/>
    <w:rsid w:val="00DE5A4C"/>
    <w:rsid w:val="00DE66DE"/>
    <w:rsid w:val="00DE69F2"/>
    <w:rsid w:val="00DE6DAC"/>
    <w:rsid w:val="00DE6E83"/>
    <w:rsid w:val="00DE7058"/>
    <w:rsid w:val="00DE7BC8"/>
    <w:rsid w:val="00DE7FCC"/>
    <w:rsid w:val="00DF03C1"/>
    <w:rsid w:val="00DF0754"/>
    <w:rsid w:val="00DF0BBA"/>
    <w:rsid w:val="00DF0E5E"/>
    <w:rsid w:val="00DF1191"/>
    <w:rsid w:val="00DF1364"/>
    <w:rsid w:val="00DF1573"/>
    <w:rsid w:val="00DF15E7"/>
    <w:rsid w:val="00DF19DA"/>
    <w:rsid w:val="00DF1E73"/>
    <w:rsid w:val="00DF2043"/>
    <w:rsid w:val="00DF215B"/>
    <w:rsid w:val="00DF2502"/>
    <w:rsid w:val="00DF271B"/>
    <w:rsid w:val="00DF2DDF"/>
    <w:rsid w:val="00DF2E9E"/>
    <w:rsid w:val="00DF331F"/>
    <w:rsid w:val="00DF3486"/>
    <w:rsid w:val="00DF35BC"/>
    <w:rsid w:val="00DF3812"/>
    <w:rsid w:val="00DF3C74"/>
    <w:rsid w:val="00DF3E4F"/>
    <w:rsid w:val="00DF3FFB"/>
    <w:rsid w:val="00DF44CE"/>
    <w:rsid w:val="00DF4646"/>
    <w:rsid w:val="00DF46BF"/>
    <w:rsid w:val="00DF48E2"/>
    <w:rsid w:val="00DF4F20"/>
    <w:rsid w:val="00DF5093"/>
    <w:rsid w:val="00DF573A"/>
    <w:rsid w:val="00DF5BB4"/>
    <w:rsid w:val="00DF5C37"/>
    <w:rsid w:val="00DF5D92"/>
    <w:rsid w:val="00DF6955"/>
    <w:rsid w:val="00DF75F6"/>
    <w:rsid w:val="00DF7845"/>
    <w:rsid w:val="00DF7E30"/>
    <w:rsid w:val="00DF7ED8"/>
    <w:rsid w:val="00E004BD"/>
    <w:rsid w:val="00E004D6"/>
    <w:rsid w:val="00E007C5"/>
    <w:rsid w:val="00E00BFD"/>
    <w:rsid w:val="00E00CCC"/>
    <w:rsid w:val="00E011AA"/>
    <w:rsid w:val="00E01C65"/>
    <w:rsid w:val="00E01F9D"/>
    <w:rsid w:val="00E02043"/>
    <w:rsid w:val="00E02724"/>
    <w:rsid w:val="00E0281B"/>
    <w:rsid w:val="00E02A4C"/>
    <w:rsid w:val="00E034D3"/>
    <w:rsid w:val="00E035E2"/>
    <w:rsid w:val="00E03802"/>
    <w:rsid w:val="00E0387E"/>
    <w:rsid w:val="00E038A4"/>
    <w:rsid w:val="00E03E3C"/>
    <w:rsid w:val="00E0525A"/>
    <w:rsid w:val="00E05A06"/>
    <w:rsid w:val="00E0667B"/>
    <w:rsid w:val="00E073AC"/>
    <w:rsid w:val="00E07843"/>
    <w:rsid w:val="00E07A60"/>
    <w:rsid w:val="00E07ED4"/>
    <w:rsid w:val="00E1001B"/>
    <w:rsid w:val="00E1021C"/>
    <w:rsid w:val="00E10398"/>
    <w:rsid w:val="00E10781"/>
    <w:rsid w:val="00E10D88"/>
    <w:rsid w:val="00E10D8F"/>
    <w:rsid w:val="00E10D93"/>
    <w:rsid w:val="00E11264"/>
    <w:rsid w:val="00E1177C"/>
    <w:rsid w:val="00E1198F"/>
    <w:rsid w:val="00E11A76"/>
    <w:rsid w:val="00E11BED"/>
    <w:rsid w:val="00E1220D"/>
    <w:rsid w:val="00E12AA0"/>
    <w:rsid w:val="00E132D3"/>
    <w:rsid w:val="00E13701"/>
    <w:rsid w:val="00E146B6"/>
    <w:rsid w:val="00E1479E"/>
    <w:rsid w:val="00E147C6"/>
    <w:rsid w:val="00E148EF"/>
    <w:rsid w:val="00E14A9F"/>
    <w:rsid w:val="00E14AC4"/>
    <w:rsid w:val="00E151CE"/>
    <w:rsid w:val="00E1564B"/>
    <w:rsid w:val="00E16019"/>
    <w:rsid w:val="00E16464"/>
    <w:rsid w:val="00E1675A"/>
    <w:rsid w:val="00E16CD2"/>
    <w:rsid w:val="00E16D10"/>
    <w:rsid w:val="00E16E4F"/>
    <w:rsid w:val="00E16F62"/>
    <w:rsid w:val="00E17016"/>
    <w:rsid w:val="00E170CC"/>
    <w:rsid w:val="00E1725C"/>
    <w:rsid w:val="00E1796D"/>
    <w:rsid w:val="00E201BF"/>
    <w:rsid w:val="00E206C5"/>
    <w:rsid w:val="00E20989"/>
    <w:rsid w:val="00E21178"/>
    <w:rsid w:val="00E21A76"/>
    <w:rsid w:val="00E21B8E"/>
    <w:rsid w:val="00E22442"/>
    <w:rsid w:val="00E22A95"/>
    <w:rsid w:val="00E22F9A"/>
    <w:rsid w:val="00E23055"/>
    <w:rsid w:val="00E233E3"/>
    <w:rsid w:val="00E2436F"/>
    <w:rsid w:val="00E243C5"/>
    <w:rsid w:val="00E245AA"/>
    <w:rsid w:val="00E2477C"/>
    <w:rsid w:val="00E25009"/>
    <w:rsid w:val="00E2569F"/>
    <w:rsid w:val="00E25CFA"/>
    <w:rsid w:val="00E26013"/>
    <w:rsid w:val="00E26407"/>
    <w:rsid w:val="00E26A38"/>
    <w:rsid w:val="00E2708A"/>
    <w:rsid w:val="00E2723F"/>
    <w:rsid w:val="00E2730E"/>
    <w:rsid w:val="00E2741E"/>
    <w:rsid w:val="00E278A9"/>
    <w:rsid w:val="00E3015F"/>
    <w:rsid w:val="00E304EA"/>
    <w:rsid w:val="00E3085B"/>
    <w:rsid w:val="00E30D13"/>
    <w:rsid w:val="00E30DBC"/>
    <w:rsid w:val="00E30FB8"/>
    <w:rsid w:val="00E31B68"/>
    <w:rsid w:val="00E3232D"/>
    <w:rsid w:val="00E324BE"/>
    <w:rsid w:val="00E32A33"/>
    <w:rsid w:val="00E32A76"/>
    <w:rsid w:val="00E32D25"/>
    <w:rsid w:val="00E32F43"/>
    <w:rsid w:val="00E32FA1"/>
    <w:rsid w:val="00E3304D"/>
    <w:rsid w:val="00E3332D"/>
    <w:rsid w:val="00E3356A"/>
    <w:rsid w:val="00E335AE"/>
    <w:rsid w:val="00E3376C"/>
    <w:rsid w:val="00E33A25"/>
    <w:rsid w:val="00E33A85"/>
    <w:rsid w:val="00E33D8C"/>
    <w:rsid w:val="00E3422A"/>
    <w:rsid w:val="00E348AF"/>
    <w:rsid w:val="00E354AC"/>
    <w:rsid w:val="00E35EB5"/>
    <w:rsid w:val="00E35F53"/>
    <w:rsid w:val="00E3641C"/>
    <w:rsid w:val="00E36955"/>
    <w:rsid w:val="00E36AEB"/>
    <w:rsid w:val="00E36CB1"/>
    <w:rsid w:val="00E36CE6"/>
    <w:rsid w:val="00E36E1C"/>
    <w:rsid w:val="00E36FB5"/>
    <w:rsid w:val="00E371A0"/>
    <w:rsid w:val="00E373BD"/>
    <w:rsid w:val="00E378CD"/>
    <w:rsid w:val="00E379C5"/>
    <w:rsid w:val="00E40498"/>
    <w:rsid w:val="00E4062A"/>
    <w:rsid w:val="00E40995"/>
    <w:rsid w:val="00E40D8A"/>
    <w:rsid w:val="00E41330"/>
    <w:rsid w:val="00E41CAF"/>
    <w:rsid w:val="00E41CB1"/>
    <w:rsid w:val="00E41EE8"/>
    <w:rsid w:val="00E420E7"/>
    <w:rsid w:val="00E42CE0"/>
    <w:rsid w:val="00E42F54"/>
    <w:rsid w:val="00E4312F"/>
    <w:rsid w:val="00E431EC"/>
    <w:rsid w:val="00E4351C"/>
    <w:rsid w:val="00E437E1"/>
    <w:rsid w:val="00E43D72"/>
    <w:rsid w:val="00E448F4"/>
    <w:rsid w:val="00E449BB"/>
    <w:rsid w:val="00E44EFD"/>
    <w:rsid w:val="00E46B74"/>
    <w:rsid w:val="00E47F8B"/>
    <w:rsid w:val="00E508DE"/>
    <w:rsid w:val="00E50D72"/>
    <w:rsid w:val="00E513F9"/>
    <w:rsid w:val="00E51486"/>
    <w:rsid w:val="00E51CA4"/>
    <w:rsid w:val="00E52185"/>
    <w:rsid w:val="00E5220E"/>
    <w:rsid w:val="00E522AB"/>
    <w:rsid w:val="00E52520"/>
    <w:rsid w:val="00E526B5"/>
    <w:rsid w:val="00E528D1"/>
    <w:rsid w:val="00E52DB9"/>
    <w:rsid w:val="00E5339E"/>
    <w:rsid w:val="00E534AA"/>
    <w:rsid w:val="00E53DB2"/>
    <w:rsid w:val="00E53E3E"/>
    <w:rsid w:val="00E540A1"/>
    <w:rsid w:val="00E54B17"/>
    <w:rsid w:val="00E54D30"/>
    <w:rsid w:val="00E54F2E"/>
    <w:rsid w:val="00E5501B"/>
    <w:rsid w:val="00E551F3"/>
    <w:rsid w:val="00E551FB"/>
    <w:rsid w:val="00E556F6"/>
    <w:rsid w:val="00E55996"/>
    <w:rsid w:val="00E55B19"/>
    <w:rsid w:val="00E55BB1"/>
    <w:rsid w:val="00E55E82"/>
    <w:rsid w:val="00E56248"/>
    <w:rsid w:val="00E56639"/>
    <w:rsid w:val="00E566AB"/>
    <w:rsid w:val="00E568BA"/>
    <w:rsid w:val="00E57579"/>
    <w:rsid w:val="00E57C24"/>
    <w:rsid w:val="00E57D42"/>
    <w:rsid w:val="00E57E9E"/>
    <w:rsid w:val="00E6033A"/>
    <w:rsid w:val="00E60511"/>
    <w:rsid w:val="00E61804"/>
    <w:rsid w:val="00E61DC7"/>
    <w:rsid w:val="00E629FC"/>
    <w:rsid w:val="00E62C75"/>
    <w:rsid w:val="00E630D8"/>
    <w:rsid w:val="00E636E3"/>
    <w:rsid w:val="00E636F5"/>
    <w:rsid w:val="00E63920"/>
    <w:rsid w:val="00E63B59"/>
    <w:rsid w:val="00E63C45"/>
    <w:rsid w:val="00E63E51"/>
    <w:rsid w:val="00E64593"/>
    <w:rsid w:val="00E65450"/>
    <w:rsid w:val="00E65A01"/>
    <w:rsid w:val="00E65B5B"/>
    <w:rsid w:val="00E65C22"/>
    <w:rsid w:val="00E65D87"/>
    <w:rsid w:val="00E65EB4"/>
    <w:rsid w:val="00E66113"/>
    <w:rsid w:val="00E662FE"/>
    <w:rsid w:val="00E66526"/>
    <w:rsid w:val="00E66820"/>
    <w:rsid w:val="00E6694F"/>
    <w:rsid w:val="00E66A09"/>
    <w:rsid w:val="00E66E69"/>
    <w:rsid w:val="00E676A0"/>
    <w:rsid w:val="00E677C2"/>
    <w:rsid w:val="00E67800"/>
    <w:rsid w:val="00E700D1"/>
    <w:rsid w:val="00E703E8"/>
    <w:rsid w:val="00E70FB1"/>
    <w:rsid w:val="00E7121A"/>
    <w:rsid w:val="00E712EA"/>
    <w:rsid w:val="00E71B21"/>
    <w:rsid w:val="00E72208"/>
    <w:rsid w:val="00E72C24"/>
    <w:rsid w:val="00E7317F"/>
    <w:rsid w:val="00E732E9"/>
    <w:rsid w:val="00E734F0"/>
    <w:rsid w:val="00E73930"/>
    <w:rsid w:val="00E73B4C"/>
    <w:rsid w:val="00E73DD6"/>
    <w:rsid w:val="00E73EA0"/>
    <w:rsid w:val="00E73EA2"/>
    <w:rsid w:val="00E73F44"/>
    <w:rsid w:val="00E741C1"/>
    <w:rsid w:val="00E74714"/>
    <w:rsid w:val="00E74DB7"/>
    <w:rsid w:val="00E74EF7"/>
    <w:rsid w:val="00E74FDA"/>
    <w:rsid w:val="00E7508E"/>
    <w:rsid w:val="00E75257"/>
    <w:rsid w:val="00E7537F"/>
    <w:rsid w:val="00E754AB"/>
    <w:rsid w:val="00E756D3"/>
    <w:rsid w:val="00E75D03"/>
    <w:rsid w:val="00E75DE9"/>
    <w:rsid w:val="00E763EB"/>
    <w:rsid w:val="00E763F7"/>
    <w:rsid w:val="00E7656A"/>
    <w:rsid w:val="00E76B2F"/>
    <w:rsid w:val="00E76D1E"/>
    <w:rsid w:val="00E76E03"/>
    <w:rsid w:val="00E7710D"/>
    <w:rsid w:val="00E77A9A"/>
    <w:rsid w:val="00E77B62"/>
    <w:rsid w:val="00E77EEF"/>
    <w:rsid w:val="00E805ED"/>
    <w:rsid w:val="00E81135"/>
    <w:rsid w:val="00E81681"/>
    <w:rsid w:val="00E8218C"/>
    <w:rsid w:val="00E82502"/>
    <w:rsid w:val="00E82A5F"/>
    <w:rsid w:val="00E83134"/>
    <w:rsid w:val="00E832D3"/>
    <w:rsid w:val="00E839B0"/>
    <w:rsid w:val="00E83D4C"/>
    <w:rsid w:val="00E83E2B"/>
    <w:rsid w:val="00E8438C"/>
    <w:rsid w:val="00E84E65"/>
    <w:rsid w:val="00E85179"/>
    <w:rsid w:val="00E85717"/>
    <w:rsid w:val="00E857C1"/>
    <w:rsid w:val="00E85825"/>
    <w:rsid w:val="00E859CC"/>
    <w:rsid w:val="00E86060"/>
    <w:rsid w:val="00E863E3"/>
    <w:rsid w:val="00E864BA"/>
    <w:rsid w:val="00E8657B"/>
    <w:rsid w:val="00E867C0"/>
    <w:rsid w:val="00E86A88"/>
    <w:rsid w:val="00E871EF"/>
    <w:rsid w:val="00E8731B"/>
    <w:rsid w:val="00E873E7"/>
    <w:rsid w:val="00E873EF"/>
    <w:rsid w:val="00E87982"/>
    <w:rsid w:val="00E906EC"/>
    <w:rsid w:val="00E91247"/>
    <w:rsid w:val="00E9136F"/>
    <w:rsid w:val="00E917DB"/>
    <w:rsid w:val="00E91BB3"/>
    <w:rsid w:val="00E91CF9"/>
    <w:rsid w:val="00E91EE2"/>
    <w:rsid w:val="00E92C4F"/>
    <w:rsid w:val="00E935FE"/>
    <w:rsid w:val="00E9385D"/>
    <w:rsid w:val="00E93A18"/>
    <w:rsid w:val="00E93BC4"/>
    <w:rsid w:val="00E94104"/>
    <w:rsid w:val="00E9435A"/>
    <w:rsid w:val="00E94E07"/>
    <w:rsid w:val="00E95B6E"/>
    <w:rsid w:val="00E95E04"/>
    <w:rsid w:val="00E95E4B"/>
    <w:rsid w:val="00E96190"/>
    <w:rsid w:val="00E96245"/>
    <w:rsid w:val="00E9632C"/>
    <w:rsid w:val="00E964B0"/>
    <w:rsid w:val="00E974AB"/>
    <w:rsid w:val="00E9784F"/>
    <w:rsid w:val="00E978DC"/>
    <w:rsid w:val="00E978FB"/>
    <w:rsid w:val="00E979EC"/>
    <w:rsid w:val="00E97BAA"/>
    <w:rsid w:val="00E97C06"/>
    <w:rsid w:val="00E97C34"/>
    <w:rsid w:val="00EA002A"/>
    <w:rsid w:val="00EA041E"/>
    <w:rsid w:val="00EA061E"/>
    <w:rsid w:val="00EA064B"/>
    <w:rsid w:val="00EA06BD"/>
    <w:rsid w:val="00EA0757"/>
    <w:rsid w:val="00EA095C"/>
    <w:rsid w:val="00EA0BB5"/>
    <w:rsid w:val="00EA0BCD"/>
    <w:rsid w:val="00EA1255"/>
    <w:rsid w:val="00EA154D"/>
    <w:rsid w:val="00EA160C"/>
    <w:rsid w:val="00EA1B75"/>
    <w:rsid w:val="00EA1BC4"/>
    <w:rsid w:val="00EA1C07"/>
    <w:rsid w:val="00EA2622"/>
    <w:rsid w:val="00EA2851"/>
    <w:rsid w:val="00EA29F8"/>
    <w:rsid w:val="00EA2D0D"/>
    <w:rsid w:val="00EA3118"/>
    <w:rsid w:val="00EA388F"/>
    <w:rsid w:val="00EA3B4E"/>
    <w:rsid w:val="00EA3D7B"/>
    <w:rsid w:val="00EA3E8C"/>
    <w:rsid w:val="00EA4992"/>
    <w:rsid w:val="00EA4FD4"/>
    <w:rsid w:val="00EA58C0"/>
    <w:rsid w:val="00EA6735"/>
    <w:rsid w:val="00EA6825"/>
    <w:rsid w:val="00EA6859"/>
    <w:rsid w:val="00EA709E"/>
    <w:rsid w:val="00EA71D6"/>
    <w:rsid w:val="00EB0104"/>
    <w:rsid w:val="00EB0147"/>
    <w:rsid w:val="00EB015C"/>
    <w:rsid w:val="00EB06EA"/>
    <w:rsid w:val="00EB0910"/>
    <w:rsid w:val="00EB092E"/>
    <w:rsid w:val="00EB09DD"/>
    <w:rsid w:val="00EB0C06"/>
    <w:rsid w:val="00EB178D"/>
    <w:rsid w:val="00EB1E7C"/>
    <w:rsid w:val="00EB20E9"/>
    <w:rsid w:val="00EB2666"/>
    <w:rsid w:val="00EB267F"/>
    <w:rsid w:val="00EB26C1"/>
    <w:rsid w:val="00EB299D"/>
    <w:rsid w:val="00EB2E38"/>
    <w:rsid w:val="00EB365C"/>
    <w:rsid w:val="00EB3DDA"/>
    <w:rsid w:val="00EB4373"/>
    <w:rsid w:val="00EB4431"/>
    <w:rsid w:val="00EB548C"/>
    <w:rsid w:val="00EB6506"/>
    <w:rsid w:val="00EB667F"/>
    <w:rsid w:val="00EB67C0"/>
    <w:rsid w:val="00EB68BA"/>
    <w:rsid w:val="00EB6E88"/>
    <w:rsid w:val="00EB6F73"/>
    <w:rsid w:val="00EB7293"/>
    <w:rsid w:val="00EB76CE"/>
    <w:rsid w:val="00EB79BE"/>
    <w:rsid w:val="00EB7CBB"/>
    <w:rsid w:val="00EB7CD4"/>
    <w:rsid w:val="00EB7D21"/>
    <w:rsid w:val="00EB7EAD"/>
    <w:rsid w:val="00EC0034"/>
    <w:rsid w:val="00EC038D"/>
    <w:rsid w:val="00EC08BF"/>
    <w:rsid w:val="00EC0F04"/>
    <w:rsid w:val="00EC16C8"/>
    <w:rsid w:val="00EC198E"/>
    <w:rsid w:val="00EC20C3"/>
    <w:rsid w:val="00EC22FE"/>
    <w:rsid w:val="00EC2392"/>
    <w:rsid w:val="00EC2555"/>
    <w:rsid w:val="00EC276A"/>
    <w:rsid w:val="00EC2A6E"/>
    <w:rsid w:val="00EC2E65"/>
    <w:rsid w:val="00EC358F"/>
    <w:rsid w:val="00EC35EC"/>
    <w:rsid w:val="00EC374E"/>
    <w:rsid w:val="00EC3922"/>
    <w:rsid w:val="00EC3965"/>
    <w:rsid w:val="00EC3B15"/>
    <w:rsid w:val="00EC3C48"/>
    <w:rsid w:val="00EC3EBC"/>
    <w:rsid w:val="00EC489A"/>
    <w:rsid w:val="00EC4A0B"/>
    <w:rsid w:val="00EC4AE6"/>
    <w:rsid w:val="00EC4B60"/>
    <w:rsid w:val="00EC4DD3"/>
    <w:rsid w:val="00EC4EC9"/>
    <w:rsid w:val="00EC4F27"/>
    <w:rsid w:val="00EC5847"/>
    <w:rsid w:val="00EC5FEB"/>
    <w:rsid w:val="00EC6479"/>
    <w:rsid w:val="00EC6709"/>
    <w:rsid w:val="00EC675E"/>
    <w:rsid w:val="00EC6FFD"/>
    <w:rsid w:val="00EC7657"/>
    <w:rsid w:val="00EC7856"/>
    <w:rsid w:val="00EC7A4B"/>
    <w:rsid w:val="00EC7AA0"/>
    <w:rsid w:val="00EC7AE9"/>
    <w:rsid w:val="00ED01C4"/>
    <w:rsid w:val="00ED01FB"/>
    <w:rsid w:val="00ED0293"/>
    <w:rsid w:val="00ED0579"/>
    <w:rsid w:val="00ED0870"/>
    <w:rsid w:val="00ED11E0"/>
    <w:rsid w:val="00ED1579"/>
    <w:rsid w:val="00ED1819"/>
    <w:rsid w:val="00ED19FE"/>
    <w:rsid w:val="00ED1A9F"/>
    <w:rsid w:val="00ED2385"/>
    <w:rsid w:val="00ED24BD"/>
    <w:rsid w:val="00ED2749"/>
    <w:rsid w:val="00ED3A5B"/>
    <w:rsid w:val="00ED3AF2"/>
    <w:rsid w:val="00ED3C5F"/>
    <w:rsid w:val="00ED3C72"/>
    <w:rsid w:val="00ED417F"/>
    <w:rsid w:val="00ED45CA"/>
    <w:rsid w:val="00ED4896"/>
    <w:rsid w:val="00ED48F1"/>
    <w:rsid w:val="00ED4EF6"/>
    <w:rsid w:val="00ED5168"/>
    <w:rsid w:val="00ED5217"/>
    <w:rsid w:val="00ED6C0F"/>
    <w:rsid w:val="00ED6D0B"/>
    <w:rsid w:val="00ED6ED5"/>
    <w:rsid w:val="00ED6F45"/>
    <w:rsid w:val="00ED7078"/>
    <w:rsid w:val="00ED7249"/>
    <w:rsid w:val="00ED76C1"/>
    <w:rsid w:val="00ED7A35"/>
    <w:rsid w:val="00EE04B5"/>
    <w:rsid w:val="00EE04CF"/>
    <w:rsid w:val="00EE0988"/>
    <w:rsid w:val="00EE186F"/>
    <w:rsid w:val="00EE1BD4"/>
    <w:rsid w:val="00EE2653"/>
    <w:rsid w:val="00EE32B1"/>
    <w:rsid w:val="00EE34EF"/>
    <w:rsid w:val="00EE3A9A"/>
    <w:rsid w:val="00EE3B9E"/>
    <w:rsid w:val="00EE3BD1"/>
    <w:rsid w:val="00EE3D1A"/>
    <w:rsid w:val="00EE3FE8"/>
    <w:rsid w:val="00EE4214"/>
    <w:rsid w:val="00EE460E"/>
    <w:rsid w:val="00EE4999"/>
    <w:rsid w:val="00EE4BA2"/>
    <w:rsid w:val="00EE597A"/>
    <w:rsid w:val="00EE5FD5"/>
    <w:rsid w:val="00EE63FB"/>
    <w:rsid w:val="00EE6A17"/>
    <w:rsid w:val="00EE6DF4"/>
    <w:rsid w:val="00EE6FD8"/>
    <w:rsid w:val="00EE72FB"/>
    <w:rsid w:val="00EE7965"/>
    <w:rsid w:val="00EE7D97"/>
    <w:rsid w:val="00EE7F7E"/>
    <w:rsid w:val="00EF01CE"/>
    <w:rsid w:val="00EF0303"/>
    <w:rsid w:val="00EF0702"/>
    <w:rsid w:val="00EF0A54"/>
    <w:rsid w:val="00EF1B2A"/>
    <w:rsid w:val="00EF2029"/>
    <w:rsid w:val="00EF22E1"/>
    <w:rsid w:val="00EF276D"/>
    <w:rsid w:val="00EF2A1A"/>
    <w:rsid w:val="00EF2BE6"/>
    <w:rsid w:val="00EF2E45"/>
    <w:rsid w:val="00EF3231"/>
    <w:rsid w:val="00EF369D"/>
    <w:rsid w:val="00EF377F"/>
    <w:rsid w:val="00EF382E"/>
    <w:rsid w:val="00EF3838"/>
    <w:rsid w:val="00EF3918"/>
    <w:rsid w:val="00EF39CE"/>
    <w:rsid w:val="00EF3E52"/>
    <w:rsid w:val="00EF4188"/>
    <w:rsid w:val="00EF4646"/>
    <w:rsid w:val="00EF49F3"/>
    <w:rsid w:val="00EF4A66"/>
    <w:rsid w:val="00EF4F99"/>
    <w:rsid w:val="00EF50ED"/>
    <w:rsid w:val="00EF5229"/>
    <w:rsid w:val="00EF58A5"/>
    <w:rsid w:val="00EF5C1B"/>
    <w:rsid w:val="00EF5D99"/>
    <w:rsid w:val="00EF69DA"/>
    <w:rsid w:val="00EF6CE9"/>
    <w:rsid w:val="00EF703F"/>
    <w:rsid w:val="00EF7071"/>
    <w:rsid w:val="00EF723C"/>
    <w:rsid w:val="00EF7656"/>
    <w:rsid w:val="00EF78A6"/>
    <w:rsid w:val="00F00048"/>
    <w:rsid w:val="00F00170"/>
    <w:rsid w:val="00F00335"/>
    <w:rsid w:val="00F00D87"/>
    <w:rsid w:val="00F00D95"/>
    <w:rsid w:val="00F00EA6"/>
    <w:rsid w:val="00F01778"/>
    <w:rsid w:val="00F01CFB"/>
    <w:rsid w:val="00F01E64"/>
    <w:rsid w:val="00F02605"/>
    <w:rsid w:val="00F029F3"/>
    <w:rsid w:val="00F02D39"/>
    <w:rsid w:val="00F02E13"/>
    <w:rsid w:val="00F032A6"/>
    <w:rsid w:val="00F03998"/>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C7D"/>
    <w:rsid w:val="00F074E4"/>
    <w:rsid w:val="00F07694"/>
    <w:rsid w:val="00F07967"/>
    <w:rsid w:val="00F07976"/>
    <w:rsid w:val="00F07A51"/>
    <w:rsid w:val="00F07BF6"/>
    <w:rsid w:val="00F105CB"/>
    <w:rsid w:val="00F10E5A"/>
    <w:rsid w:val="00F10F1D"/>
    <w:rsid w:val="00F10FDF"/>
    <w:rsid w:val="00F11639"/>
    <w:rsid w:val="00F11884"/>
    <w:rsid w:val="00F11F9F"/>
    <w:rsid w:val="00F12299"/>
    <w:rsid w:val="00F12491"/>
    <w:rsid w:val="00F12A10"/>
    <w:rsid w:val="00F13002"/>
    <w:rsid w:val="00F13008"/>
    <w:rsid w:val="00F13447"/>
    <w:rsid w:val="00F13640"/>
    <w:rsid w:val="00F1384F"/>
    <w:rsid w:val="00F13B1E"/>
    <w:rsid w:val="00F13B21"/>
    <w:rsid w:val="00F1457B"/>
    <w:rsid w:val="00F14946"/>
    <w:rsid w:val="00F156E9"/>
    <w:rsid w:val="00F15A52"/>
    <w:rsid w:val="00F15BE8"/>
    <w:rsid w:val="00F15C16"/>
    <w:rsid w:val="00F15C74"/>
    <w:rsid w:val="00F15C81"/>
    <w:rsid w:val="00F16851"/>
    <w:rsid w:val="00F16AFF"/>
    <w:rsid w:val="00F17560"/>
    <w:rsid w:val="00F178AB"/>
    <w:rsid w:val="00F17A10"/>
    <w:rsid w:val="00F17FB7"/>
    <w:rsid w:val="00F20460"/>
    <w:rsid w:val="00F208F5"/>
    <w:rsid w:val="00F21A96"/>
    <w:rsid w:val="00F21B33"/>
    <w:rsid w:val="00F21DDA"/>
    <w:rsid w:val="00F221D4"/>
    <w:rsid w:val="00F221DC"/>
    <w:rsid w:val="00F224DD"/>
    <w:rsid w:val="00F22BD0"/>
    <w:rsid w:val="00F231D4"/>
    <w:rsid w:val="00F232FD"/>
    <w:rsid w:val="00F23420"/>
    <w:rsid w:val="00F234C2"/>
    <w:rsid w:val="00F2350B"/>
    <w:rsid w:val="00F2370B"/>
    <w:rsid w:val="00F23F5D"/>
    <w:rsid w:val="00F24112"/>
    <w:rsid w:val="00F24FF9"/>
    <w:rsid w:val="00F2508E"/>
    <w:rsid w:val="00F25495"/>
    <w:rsid w:val="00F2585D"/>
    <w:rsid w:val="00F25B05"/>
    <w:rsid w:val="00F25E0F"/>
    <w:rsid w:val="00F26462"/>
    <w:rsid w:val="00F26DC5"/>
    <w:rsid w:val="00F30228"/>
    <w:rsid w:val="00F302BB"/>
    <w:rsid w:val="00F30B70"/>
    <w:rsid w:val="00F3122A"/>
    <w:rsid w:val="00F313AB"/>
    <w:rsid w:val="00F314D4"/>
    <w:rsid w:val="00F31A81"/>
    <w:rsid w:val="00F31B17"/>
    <w:rsid w:val="00F32CD4"/>
    <w:rsid w:val="00F32CFC"/>
    <w:rsid w:val="00F33093"/>
    <w:rsid w:val="00F33602"/>
    <w:rsid w:val="00F33628"/>
    <w:rsid w:val="00F33925"/>
    <w:rsid w:val="00F33F14"/>
    <w:rsid w:val="00F33FE2"/>
    <w:rsid w:val="00F340EB"/>
    <w:rsid w:val="00F34E6B"/>
    <w:rsid w:val="00F350CC"/>
    <w:rsid w:val="00F35391"/>
    <w:rsid w:val="00F35759"/>
    <w:rsid w:val="00F3609E"/>
    <w:rsid w:val="00F364E8"/>
    <w:rsid w:val="00F3666A"/>
    <w:rsid w:val="00F3698E"/>
    <w:rsid w:val="00F36DA9"/>
    <w:rsid w:val="00F37247"/>
    <w:rsid w:val="00F3741D"/>
    <w:rsid w:val="00F37A88"/>
    <w:rsid w:val="00F37E7E"/>
    <w:rsid w:val="00F400D7"/>
    <w:rsid w:val="00F40132"/>
    <w:rsid w:val="00F40209"/>
    <w:rsid w:val="00F4045C"/>
    <w:rsid w:val="00F405C3"/>
    <w:rsid w:val="00F40AD1"/>
    <w:rsid w:val="00F40E7A"/>
    <w:rsid w:val="00F4130B"/>
    <w:rsid w:val="00F415A0"/>
    <w:rsid w:val="00F41751"/>
    <w:rsid w:val="00F417B7"/>
    <w:rsid w:val="00F4195A"/>
    <w:rsid w:val="00F419B6"/>
    <w:rsid w:val="00F41DAC"/>
    <w:rsid w:val="00F41F07"/>
    <w:rsid w:val="00F4215B"/>
    <w:rsid w:val="00F4228F"/>
    <w:rsid w:val="00F4243C"/>
    <w:rsid w:val="00F42940"/>
    <w:rsid w:val="00F42ED6"/>
    <w:rsid w:val="00F43033"/>
    <w:rsid w:val="00F43107"/>
    <w:rsid w:val="00F43CC6"/>
    <w:rsid w:val="00F44744"/>
    <w:rsid w:val="00F448A0"/>
    <w:rsid w:val="00F44B56"/>
    <w:rsid w:val="00F45068"/>
    <w:rsid w:val="00F4535F"/>
    <w:rsid w:val="00F457B1"/>
    <w:rsid w:val="00F458E9"/>
    <w:rsid w:val="00F45B8D"/>
    <w:rsid w:val="00F46248"/>
    <w:rsid w:val="00F464BB"/>
    <w:rsid w:val="00F46975"/>
    <w:rsid w:val="00F46C71"/>
    <w:rsid w:val="00F46D90"/>
    <w:rsid w:val="00F46EDA"/>
    <w:rsid w:val="00F47012"/>
    <w:rsid w:val="00F47681"/>
    <w:rsid w:val="00F502DF"/>
    <w:rsid w:val="00F512C8"/>
    <w:rsid w:val="00F51B66"/>
    <w:rsid w:val="00F51BE4"/>
    <w:rsid w:val="00F5220D"/>
    <w:rsid w:val="00F52653"/>
    <w:rsid w:val="00F52CC2"/>
    <w:rsid w:val="00F52DEF"/>
    <w:rsid w:val="00F53632"/>
    <w:rsid w:val="00F53BD2"/>
    <w:rsid w:val="00F53E82"/>
    <w:rsid w:val="00F53F0D"/>
    <w:rsid w:val="00F53F17"/>
    <w:rsid w:val="00F54CD2"/>
    <w:rsid w:val="00F54FAA"/>
    <w:rsid w:val="00F551C3"/>
    <w:rsid w:val="00F55F4A"/>
    <w:rsid w:val="00F55F7E"/>
    <w:rsid w:val="00F56066"/>
    <w:rsid w:val="00F56273"/>
    <w:rsid w:val="00F56622"/>
    <w:rsid w:val="00F56838"/>
    <w:rsid w:val="00F56B88"/>
    <w:rsid w:val="00F56F7A"/>
    <w:rsid w:val="00F56F98"/>
    <w:rsid w:val="00F571D0"/>
    <w:rsid w:val="00F57244"/>
    <w:rsid w:val="00F57491"/>
    <w:rsid w:val="00F576A1"/>
    <w:rsid w:val="00F57C24"/>
    <w:rsid w:val="00F57FC7"/>
    <w:rsid w:val="00F60018"/>
    <w:rsid w:val="00F60036"/>
    <w:rsid w:val="00F6010F"/>
    <w:rsid w:val="00F60206"/>
    <w:rsid w:val="00F60652"/>
    <w:rsid w:val="00F60D5B"/>
    <w:rsid w:val="00F6127D"/>
    <w:rsid w:val="00F617CF"/>
    <w:rsid w:val="00F6192E"/>
    <w:rsid w:val="00F622C0"/>
    <w:rsid w:val="00F625D6"/>
    <w:rsid w:val="00F6293C"/>
    <w:rsid w:val="00F62B5D"/>
    <w:rsid w:val="00F63331"/>
    <w:rsid w:val="00F63650"/>
    <w:rsid w:val="00F63659"/>
    <w:rsid w:val="00F63802"/>
    <w:rsid w:val="00F639A7"/>
    <w:rsid w:val="00F63E0B"/>
    <w:rsid w:val="00F63F01"/>
    <w:rsid w:val="00F6416D"/>
    <w:rsid w:val="00F64176"/>
    <w:rsid w:val="00F64A9E"/>
    <w:rsid w:val="00F64B61"/>
    <w:rsid w:val="00F64DEA"/>
    <w:rsid w:val="00F64F37"/>
    <w:rsid w:val="00F652E7"/>
    <w:rsid w:val="00F65752"/>
    <w:rsid w:val="00F658CA"/>
    <w:rsid w:val="00F659F3"/>
    <w:rsid w:val="00F65CD6"/>
    <w:rsid w:val="00F661B2"/>
    <w:rsid w:val="00F663AE"/>
    <w:rsid w:val="00F66C77"/>
    <w:rsid w:val="00F66CAC"/>
    <w:rsid w:val="00F6778D"/>
    <w:rsid w:val="00F67B91"/>
    <w:rsid w:val="00F67C0D"/>
    <w:rsid w:val="00F70007"/>
    <w:rsid w:val="00F70981"/>
    <w:rsid w:val="00F70A92"/>
    <w:rsid w:val="00F7146A"/>
    <w:rsid w:val="00F714A8"/>
    <w:rsid w:val="00F7150F"/>
    <w:rsid w:val="00F717C4"/>
    <w:rsid w:val="00F718EE"/>
    <w:rsid w:val="00F71E46"/>
    <w:rsid w:val="00F722FD"/>
    <w:rsid w:val="00F7298D"/>
    <w:rsid w:val="00F72A16"/>
    <w:rsid w:val="00F72C67"/>
    <w:rsid w:val="00F73549"/>
    <w:rsid w:val="00F7391D"/>
    <w:rsid w:val="00F74078"/>
    <w:rsid w:val="00F74A04"/>
    <w:rsid w:val="00F74E55"/>
    <w:rsid w:val="00F75AE0"/>
    <w:rsid w:val="00F7602E"/>
    <w:rsid w:val="00F7668B"/>
    <w:rsid w:val="00F7753F"/>
    <w:rsid w:val="00F7776A"/>
    <w:rsid w:val="00F777C9"/>
    <w:rsid w:val="00F778A9"/>
    <w:rsid w:val="00F8009C"/>
    <w:rsid w:val="00F80891"/>
    <w:rsid w:val="00F8094F"/>
    <w:rsid w:val="00F80CD1"/>
    <w:rsid w:val="00F80CF1"/>
    <w:rsid w:val="00F81119"/>
    <w:rsid w:val="00F811B8"/>
    <w:rsid w:val="00F8157E"/>
    <w:rsid w:val="00F82A99"/>
    <w:rsid w:val="00F82EC5"/>
    <w:rsid w:val="00F82FD9"/>
    <w:rsid w:val="00F8306E"/>
    <w:rsid w:val="00F831F2"/>
    <w:rsid w:val="00F83C3D"/>
    <w:rsid w:val="00F847D0"/>
    <w:rsid w:val="00F84D73"/>
    <w:rsid w:val="00F84E94"/>
    <w:rsid w:val="00F85638"/>
    <w:rsid w:val="00F859C4"/>
    <w:rsid w:val="00F85B9F"/>
    <w:rsid w:val="00F861ED"/>
    <w:rsid w:val="00F86697"/>
    <w:rsid w:val="00F86848"/>
    <w:rsid w:val="00F86A87"/>
    <w:rsid w:val="00F86B2C"/>
    <w:rsid w:val="00F86BE3"/>
    <w:rsid w:val="00F871E1"/>
    <w:rsid w:val="00F87B2F"/>
    <w:rsid w:val="00F87BD9"/>
    <w:rsid w:val="00F87FC3"/>
    <w:rsid w:val="00F90273"/>
    <w:rsid w:val="00F910A0"/>
    <w:rsid w:val="00F9124F"/>
    <w:rsid w:val="00F924EC"/>
    <w:rsid w:val="00F92566"/>
    <w:rsid w:val="00F92A65"/>
    <w:rsid w:val="00F92A91"/>
    <w:rsid w:val="00F92C68"/>
    <w:rsid w:val="00F93366"/>
    <w:rsid w:val="00F93471"/>
    <w:rsid w:val="00F9363A"/>
    <w:rsid w:val="00F9398B"/>
    <w:rsid w:val="00F93CAE"/>
    <w:rsid w:val="00F941E9"/>
    <w:rsid w:val="00F94610"/>
    <w:rsid w:val="00F94858"/>
    <w:rsid w:val="00F94EC1"/>
    <w:rsid w:val="00F951FA"/>
    <w:rsid w:val="00F9572C"/>
    <w:rsid w:val="00F96055"/>
    <w:rsid w:val="00F9629C"/>
    <w:rsid w:val="00F96455"/>
    <w:rsid w:val="00F965B5"/>
    <w:rsid w:val="00F96643"/>
    <w:rsid w:val="00F966AE"/>
    <w:rsid w:val="00F967AF"/>
    <w:rsid w:val="00F971B4"/>
    <w:rsid w:val="00F97DF9"/>
    <w:rsid w:val="00FA0206"/>
    <w:rsid w:val="00FA029D"/>
    <w:rsid w:val="00FA04FE"/>
    <w:rsid w:val="00FA05EF"/>
    <w:rsid w:val="00FA070C"/>
    <w:rsid w:val="00FA0744"/>
    <w:rsid w:val="00FA0894"/>
    <w:rsid w:val="00FA0BA7"/>
    <w:rsid w:val="00FA126F"/>
    <w:rsid w:val="00FA1452"/>
    <w:rsid w:val="00FA1699"/>
    <w:rsid w:val="00FA1C00"/>
    <w:rsid w:val="00FA1C8E"/>
    <w:rsid w:val="00FA2356"/>
    <w:rsid w:val="00FA2368"/>
    <w:rsid w:val="00FA2448"/>
    <w:rsid w:val="00FA28B8"/>
    <w:rsid w:val="00FA2F76"/>
    <w:rsid w:val="00FA3704"/>
    <w:rsid w:val="00FA37F0"/>
    <w:rsid w:val="00FA3D11"/>
    <w:rsid w:val="00FA3E80"/>
    <w:rsid w:val="00FA3F01"/>
    <w:rsid w:val="00FA3F6D"/>
    <w:rsid w:val="00FA4065"/>
    <w:rsid w:val="00FA4668"/>
    <w:rsid w:val="00FA4776"/>
    <w:rsid w:val="00FA49B0"/>
    <w:rsid w:val="00FA4B19"/>
    <w:rsid w:val="00FA4C19"/>
    <w:rsid w:val="00FA4C1F"/>
    <w:rsid w:val="00FA5446"/>
    <w:rsid w:val="00FA54A3"/>
    <w:rsid w:val="00FA5C25"/>
    <w:rsid w:val="00FA5D15"/>
    <w:rsid w:val="00FA63C0"/>
    <w:rsid w:val="00FA6737"/>
    <w:rsid w:val="00FA6C7A"/>
    <w:rsid w:val="00FA7126"/>
    <w:rsid w:val="00FA746C"/>
    <w:rsid w:val="00FA74E2"/>
    <w:rsid w:val="00FA77E5"/>
    <w:rsid w:val="00FA7B33"/>
    <w:rsid w:val="00FA7C14"/>
    <w:rsid w:val="00FA7C43"/>
    <w:rsid w:val="00FA7DFC"/>
    <w:rsid w:val="00FA7EF3"/>
    <w:rsid w:val="00FA7F51"/>
    <w:rsid w:val="00FA7F8A"/>
    <w:rsid w:val="00FA7FD6"/>
    <w:rsid w:val="00FB0BC9"/>
    <w:rsid w:val="00FB0CD6"/>
    <w:rsid w:val="00FB0CE2"/>
    <w:rsid w:val="00FB0EED"/>
    <w:rsid w:val="00FB10FB"/>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9A9"/>
    <w:rsid w:val="00FB5F65"/>
    <w:rsid w:val="00FB6262"/>
    <w:rsid w:val="00FB649B"/>
    <w:rsid w:val="00FB64DC"/>
    <w:rsid w:val="00FB6A1A"/>
    <w:rsid w:val="00FB6E74"/>
    <w:rsid w:val="00FB7236"/>
    <w:rsid w:val="00FB7265"/>
    <w:rsid w:val="00FB7733"/>
    <w:rsid w:val="00FB7F71"/>
    <w:rsid w:val="00FC0208"/>
    <w:rsid w:val="00FC026C"/>
    <w:rsid w:val="00FC040C"/>
    <w:rsid w:val="00FC0A5E"/>
    <w:rsid w:val="00FC10FD"/>
    <w:rsid w:val="00FC11BC"/>
    <w:rsid w:val="00FC1744"/>
    <w:rsid w:val="00FC1D0F"/>
    <w:rsid w:val="00FC200F"/>
    <w:rsid w:val="00FC287C"/>
    <w:rsid w:val="00FC2898"/>
    <w:rsid w:val="00FC2BAD"/>
    <w:rsid w:val="00FC351F"/>
    <w:rsid w:val="00FC353B"/>
    <w:rsid w:val="00FC36CC"/>
    <w:rsid w:val="00FC3C80"/>
    <w:rsid w:val="00FC45A2"/>
    <w:rsid w:val="00FC46C6"/>
    <w:rsid w:val="00FC4E30"/>
    <w:rsid w:val="00FC57D0"/>
    <w:rsid w:val="00FC590C"/>
    <w:rsid w:val="00FC5FBA"/>
    <w:rsid w:val="00FC618A"/>
    <w:rsid w:val="00FC67C8"/>
    <w:rsid w:val="00FC6959"/>
    <w:rsid w:val="00FC6B9C"/>
    <w:rsid w:val="00FC6BED"/>
    <w:rsid w:val="00FC6E3B"/>
    <w:rsid w:val="00FC6E8A"/>
    <w:rsid w:val="00FC708B"/>
    <w:rsid w:val="00FC7854"/>
    <w:rsid w:val="00FD027D"/>
    <w:rsid w:val="00FD0830"/>
    <w:rsid w:val="00FD0EE8"/>
    <w:rsid w:val="00FD204D"/>
    <w:rsid w:val="00FD26AA"/>
    <w:rsid w:val="00FD279A"/>
    <w:rsid w:val="00FD2ECF"/>
    <w:rsid w:val="00FD3732"/>
    <w:rsid w:val="00FD3CAE"/>
    <w:rsid w:val="00FD3E21"/>
    <w:rsid w:val="00FD51CD"/>
    <w:rsid w:val="00FD533E"/>
    <w:rsid w:val="00FD5447"/>
    <w:rsid w:val="00FD5933"/>
    <w:rsid w:val="00FD5A26"/>
    <w:rsid w:val="00FD5F1F"/>
    <w:rsid w:val="00FD63A9"/>
    <w:rsid w:val="00FD6CDB"/>
    <w:rsid w:val="00FD73A0"/>
    <w:rsid w:val="00FD73EA"/>
    <w:rsid w:val="00FD7819"/>
    <w:rsid w:val="00FD79EC"/>
    <w:rsid w:val="00FD7A4C"/>
    <w:rsid w:val="00FD7EEB"/>
    <w:rsid w:val="00FD7F30"/>
    <w:rsid w:val="00FE0B4F"/>
    <w:rsid w:val="00FE121E"/>
    <w:rsid w:val="00FE18AD"/>
    <w:rsid w:val="00FE18EF"/>
    <w:rsid w:val="00FE223D"/>
    <w:rsid w:val="00FE232E"/>
    <w:rsid w:val="00FE26B5"/>
    <w:rsid w:val="00FE2C56"/>
    <w:rsid w:val="00FE2DA7"/>
    <w:rsid w:val="00FE3021"/>
    <w:rsid w:val="00FE3305"/>
    <w:rsid w:val="00FE40DC"/>
    <w:rsid w:val="00FE4BF0"/>
    <w:rsid w:val="00FE4CC0"/>
    <w:rsid w:val="00FE51BB"/>
    <w:rsid w:val="00FE535D"/>
    <w:rsid w:val="00FE59F2"/>
    <w:rsid w:val="00FE6166"/>
    <w:rsid w:val="00FE64A4"/>
    <w:rsid w:val="00FE682E"/>
    <w:rsid w:val="00FE6DE9"/>
    <w:rsid w:val="00FE784A"/>
    <w:rsid w:val="00FF008D"/>
    <w:rsid w:val="00FF05AC"/>
    <w:rsid w:val="00FF06B1"/>
    <w:rsid w:val="00FF0E10"/>
    <w:rsid w:val="00FF1068"/>
    <w:rsid w:val="00FF1BB3"/>
    <w:rsid w:val="00FF1C3F"/>
    <w:rsid w:val="00FF1D5E"/>
    <w:rsid w:val="00FF226F"/>
    <w:rsid w:val="00FF2874"/>
    <w:rsid w:val="00FF2B96"/>
    <w:rsid w:val="00FF2F0C"/>
    <w:rsid w:val="00FF34E0"/>
    <w:rsid w:val="00FF37D4"/>
    <w:rsid w:val="00FF399B"/>
    <w:rsid w:val="00FF3F01"/>
    <w:rsid w:val="00FF3FF4"/>
    <w:rsid w:val="00FF4316"/>
    <w:rsid w:val="00FF46C0"/>
    <w:rsid w:val="00FF4986"/>
    <w:rsid w:val="00FF5258"/>
    <w:rsid w:val="00FF54D9"/>
    <w:rsid w:val="00FF5CA5"/>
    <w:rsid w:val="00FF6078"/>
    <w:rsid w:val="00FF60D3"/>
    <w:rsid w:val="00FF6FD2"/>
    <w:rsid w:val="00FF78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4754">
      <o:colormenu v:ext="edit" shadow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text" w:uiPriority="99"/>
    <w:lsdException w:name="List Bullet"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376C"/>
    <w:rPr>
      <w:sz w:val="24"/>
      <w:szCs w:val="24"/>
    </w:rPr>
  </w:style>
  <w:style w:type="paragraph" w:styleId="1">
    <w:name w:val="heading 1"/>
    <w:basedOn w:val="a"/>
    <w:next w:val="a"/>
    <w:link w:val="10"/>
    <w:qFormat/>
    <w:rsid w:val="001A5B7C"/>
    <w:pPr>
      <w:keepNext/>
      <w:spacing w:before="240" w:after="60"/>
      <w:outlineLvl w:val="0"/>
    </w:pPr>
    <w:rPr>
      <w:rFonts w:ascii="Arial" w:hAnsi="Arial" w:cs="Arial"/>
      <w:b/>
      <w:bCs/>
      <w:kern w:val="32"/>
      <w:sz w:val="32"/>
      <w:szCs w:val="32"/>
    </w:rPr>
  </w:style>
  <w:style w:type="paragraph" w:styleId="2">
    <w:name w:val="heading 2"/>
    <w:basedOn w:val="a"/>
    <w:next w:val="a"/>
    <w:link w:val="21"/>
    <w:uiPriority w:val="99"/>
    <w:qFormat/>
    <w:rsid w:val="00B82EC3"/>
    <w:pPr>
      <w:keepNext/>
      <w:spacing w:before="240" w:after="60"/>
      <w:outlineLvl w:val="1"/>
    </w:pPr>
    <w:rPr>
      <w:rFonts w:ascii="Arial" w:hAnsi="Arial"/>
      <w:b/>
      <w:bCs/>
      <w:i/>
      <w:iCs/>
      <w:sz w:val="28"/>
      <w:szCs w:val="28"/>
    </w:rPr>
  </w:style>
  <w:style w:type="paragraph" w:styleId="3">
    <w:name w:val="heading 3"/>
    <w:aliases w:val="H3,&quot;Сапфир&quot;"/>
    <w:basedOn w:val="a"/>
    <w:next w:val="a"/>
    <w:link w:val="30"/>
    <w:uiPriority w:val="99"/>
    <w:qFormat/>
    <w:rsid w:val="0029567E"/>
    <w:pPr>
      <w:keepNext/>
      <w:suppressAutoHyphens/>
      <w:spacing w:before="240" w:after="60"/>
      <w:outlineLvl w:val="2"/>
    </w:pPr>
    <w:rPr>
      <w:rFonts w:ascii="Arial" w:hAnsi="Arial" w:cs="Arial"/>
      <w:b/>
      <w:bCs/>
      <w:sz w:val="26"/>
      <w:szCs w:val="26"/>
      <w:lang w:eastAsia="ar-SA"/>
    </w:rPr>
  </w:style>
  <w:style w:type="paragraph" w:styleId="4">
    <w:name w:val="heading 4"/>
    <w:basedOn w:val="a"/>
    <w:next w:val="a"/>
    <w:link w:val="40"/>
    <w:uiPriority w:val="99"/>
    <w:qFormat/>
    <w:rsid w:val="00B82EC3"/>
    <w:pPr>
      <w:keepNext/>
      <w:spacing w:before="240" w:after="60"/>
      <w:outlineLvl w:val="3"/>
    </w:pPr>
    <w:rPr>
      <w:b/>
      <w:bCs/>
      <w:sz w:val="28"/>
      <w:szCs w:val="28"/>
    </w:rPr>
  </w:style>
  <w:style w:type="paragraph" w:styleId="5">
    <w:name w:val="heading 5"/>
    <w:basedOn w:val="a"/>
    <w:next w:val="a"/>
    <w:link w:val="50"/>
    <w:uiPriority w:val="99"/>
    <w:qFormat/>
    <w:rsid w:val="00B82EC3"/>
    <w:pPr>
      <w:spacing w:before="240" w:after="60"/>
      <w:outlineLvl w:val="4"/>
    </w:pPr>
    <w:rPr>
      <w:b/>
      <w:bCs/>
      <w:i/>
      <w:iCs/>
      <w:sz w:val="26"/>
      <w:szCs w:val="26"/>
    </w:rPr>
  </w:style>
  <w:style w:type="paragraph" w:styleId="6">
    <w:name w:val="heading 6"/>
    <w:aliases w:val="H6"/>
    <w:basedOn w:val="a"/>
    <w:next w:val="a"/>
    <w:link w:val="60"/>
    <w:uiPriority w:val="99"/>
    <w:qFormat/>
    <w:rsid w:val="00E551F3"/>
    <w:pPr>
      <w:tabs>
        <w:tab w:val="num" w:pos="0"/>
      </w:tabs>
      <w:spacing w:before="240" w:after="60"/>
      <w:ind w:left="4320" w:hanging="720"/>
      <w:jc w:val="both"/>
      <w:outlineLvl w:val="5"/>
    </w:pPr>
    <w:rPr>
      <w:rFonts w:ascii="PetersburgCTT" w:hAnsi="PetersburgCTT" w:cs="PetersburgCTT"/>
      <w:i/>
      <w:iCs/>
      <w:sz w:val="22"/>
      <w:szCs w:val="22"/>
      <w:lang w:eastAsia="en-US"/>
    </w:rPr>
  </w:style>
  <w:style w:type="paragraph" w:styleId="7">
    <w:name w:val="heading 7"/>
    <w:basedOn w:val="a"/>
    <w:next w:val="a"/>
    <w:link w:val="70"/>
    <w:uiPriority w:val="99"/>
    <w:qFormat/>
    <w:rsid w:val="0017376C"/>
    <w:pPr>
      <w:keepNext/>
      <w:outlineLvl w:val="6"/>
    </w:pPr>
    <w:rPr>
      <w:i/>
      <w:iCs/>
      <w:sz w:val="18"/>
    </w:rPr>
  </w:style>
  <w:style w:type="paragraph" w:styleId="8">
    <w:name w:val="heading 8"/>
    <w:basedOn w:val="a"/>
    <w:next w:val="a"/>
    <w:link w:val="80"/>
    <w:uiPriority w:val="99"/>
    <w:qFormat/>
    <w:rsid w:val="00E551F3"/>
    <w:pPr>
      <w:tabs>
        <w:tab w:val="num" w:pos="0"/>
      </w:tabs>
      <w:spacing w:before="240" w:after="60"/>
      <w:ind w:left="5760" w:hanging="720"/>
      <w:jc w:val="both"/>
      <w:outlineLvl w:val="7"/>
    </w:pPr>
    <w:rPr>
      <w:rFonts w:ascii="PetersburgCTT" w:hAnsi="PetersburgCTT" w:cs="PetersburgCTT"/>
      <w:i/>
      <w:iCs/>
      <w:sz w:val="22"/>
      <w:szCs w:val="22"/>
      <w:lang w:eastAsia="en-US"/>
    </w:rPr>
  </w:style>
  <w:style w:type="paragraph" w:styleId="9">
    <w:name w:val="heading 9"/>
    <w:basedOn w:val="a"/>
    <w:next w:val="a"/>
    <w:link w:val="90"/>
    <w:uiPriority w:val="99"/>
    <w:qFormat/>
    <w:rsid w:val="00E551F3"/>
    <w:pPr>
      <w:tabs>
        <w:tab w:val="num" w:pos="0"/>
      </w:tabs>
      <w:spacing w:before="240" w:after="60"/>
      <w:ind w:left="6480" w:hanging="720"/>
      <w:jc w:val="both"/>
      <w:outlineLvl w:val="8"/>
    </w:pPr>
    <w:rPr>
      <w:rFonts w:ascii="PetersburgCTT" w:hAnsi="PetersburgCTT" w:cs="PetersburgCTT"/>
      <w:i/>
      <w:iCs/>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6DE5"/>
    <w:rPr>
      <w:rFonts w:ascii="Arial" w:hAnsi="Arial" w:cs="Arial"/>
      <w:b/>
      <w:bCs/>
      <w:kern w:val="32"/>
      <w:sz w:val="32"/>
      <w:szCs w:val="32"/>
    </w:rPr>
  </w:style>
  <w:style w:type="character" w:customStyle="1" w:styleId="21">
    <w:name w:val="Заголовок 2 Знак1"/>
    <w:link w:val="2"/>
    <w:uiPriority w:val="99"/>
    <w:locked/>
    <w:rsid w:val="00E551F3"/>
    <w:rPr>
      <w:rFonts w:ascii="Arial" w:hAnsi="Arial" w:cs="Arial"/>
      <w:b/>
      <w:bCs/>
      <w:i/>
      <w:iCs/>
      <w:sz w:val="28"/>
      <w:szCs w:val="28"/>
    </w:rPr>
  </w:style>
  <w:style w:type="character" w:customStyle="1" w:styleId="30">
    <w:name w:val="Заголовок 3 Знак"/>
    <w:aliases w:val="H3 Знак,&quot;Сапфир&quot; Знак"/>
    <w:basedOn w:val="a0"/>
    <w:link w:val="3"/>
    <w:uiPriority w:val="99"/>
    <w:rsid w:val="00E551F3"/>
    <w:rPr>
      <w:rFonts w:ascii="Arial" w:hAnsi="Arial" w:cs="Arial"/>
      <w:b/>
      <w:bCs/>
      <w:sz w:val="26"/>
      <w:szCs w:val="26"/>
      <w:lang w:eastAsia="ar-SA"/>
    </w:rPr>
  </w:style>
  <w:style w:type="character" w:customStyle="1" w:styleId="40">
    <w:name w:val="Заголовок 4 Знак"/>
    <w:basedOn w:val="a0"/>
    <w:link w:val="4"/>
    <w:uiPriority w:val="99"/>
    <w:rsid w:val="00FA070C"/>
    <w:rPr>
      <w:b/>
      <w:bCs/>
      <w:sz w:val="28"/>
      <w:szCs w:val="28"/>
      <w:lang w:val="ru-RU" w:eastAsia="ru-RU" w:bidi="ar-SA"/>
    </w:rPr>
  </w:style>
  <w:style w:type="character" w:customStyle="1" w:styleId="50">
    <w:name w:val="Заголовок 5 Знак"/>
    <w:link w:val="5"/>
    <w:uiPriority w:val="99"/>
    <w:locked/>
    <w:rsid w:val="005105C9"/>
    <w:rPr>
      <w:b/>
      <w:bCs/>
      <w:i/>
      <w:iCs/>
      <w:sz w:val="26"/>
      <w:szCs w:val="26"/>
    </w:rPr>
  </w:style>
  <w:style w:type="character" w:customStyle="1" w:styleId="60">
    <w:name w:val="Заголовок 6 Знак"/>
    <w:aliases w:val="H6 Знак"/>
    <w:basedOn w:val="a0"/>
    <w:link w:val="6"/>
    <w:uiPriority w:val="99"/>
    <w:rsid w:val="00E551F3"/>
    <w:rPr>
      <w:rFonts w:ascii="PetersburgCTT" w:hAnsi="PetersburgCTT" w:cs="PetersburgCTT"/>
      <w:i/>
      <w:iCs/>
      <w:sz w:val="22"/>
      <w:szCs w:val="22"/>
      <w:lang w:eastAsia="en-US"/>
    </w:rPr>
  </w:style>
  <w:style w:type="character" w:customStyle="1" w:styleId="70">
    <w:name w:val="Заголовок 7 Знак"/>
    <w:basedOn w:val="a0"/>
    <w:link w:val="7"/>
    <w:uiPriority w:val="99"/>
    <w:rsid w:val="00E551F3"/>
    <w:rPr>
      <w:i/>
      <w:iCs/>
      <w:sz w:val="18"/>
      <w:szCs w:val="24"/>
    </w:rPr>
  </w:style>
  <w:style w:type="character" w:customStyle="1" w:styleId="80">
    <w:name w:val="Заголовок 8 Знак"/>
    <w:basedOn w:val="a0"/>
    <w:link w:val="8"/>
    <w:uiPriority w:val="99"/>
    <w:rsid w:val="00E551F3"/>
    <w:rPr>
      <w:rFonts w:ascii="PetersburgCTT" w:hAnsi="PetersburgCTT" w:cs="PetersburgCTT"/>
      <w:i/>
      <w:iCs/>
      <w:sz w:val="22"/>
      <w:szCs w:val="22"/>
      <w:lang w:eastAsia="en-US"/>
    </w:rPr>
  </w:style>
  <w:style w:type="character" w:customStyle="1" w:styleId="90">
    <w:name w:val="Заголовок 9 Знак"/>
    <w:basedOn w:val="a0"/>
    <w:link w:val="9"/>
    <w:uiPriority w:val="99"/>
    <w:rsid w:val="00E551F3"/>
    <w:rPr>
      <w:rFonts w:ascii="PetersburgCTT" w:hAnsi="PetersburgCTT" w:cs="PetersburgCTT"/>
      <w:i/>
      <w:iCs/>
      <w:sz w:val="18"/>
      <w:szCs w:val="18"/>
      <w:lang w:eastAsia="en-US"/>
    </w:rPr>
  </w:style>
  <w:style w:type="paragraph" w:styleId="31">
    <w:name w:val="Body Text 3"/>
    <w:basedOn w:val="a"/>
    <w:link w:val="32"/>
    <w:uiPriority w:val="99"/>
    <w:rsid w:val="0017376C"/>
    <w:pPr>
      <w:jc w:val="center"/>
    </w:pPr>
    <w:rPr>
      <w:b/>
      <w:bCs/>
      <w:sz w:val="32"/>
    </w:rPr>
  </w:style>
  <w:style w:type="character" w:customStyle="1" w:styleId="32">
    <w:name w:val="Основной текст 3 Знак"/>
    <w:basedOn w:val="a0"/>
    <w:link w:val="31"/>
    <w:uiPriority w:val="99"/>
    <w:rsid w:val="009642CF"/>
    <w:rPr>
      <w:b/>
      <w:bCs/>
      <w:sz w:val="32"/>
      <w:szCs w:val="24"/>
    </w:rPr>
  </w:style>
  <w:style w:type="paragraph" w:customStyle="1" w:styleId="11">
    <w:name w:val="Обычный (веб)1"/>
    <w:basedOn w:val="a"/>
    <w:rsid w:val="0017376C"/>
    <w:pPr>
      <w:spacing w:before="100" w:after="100"/>
    </w:pPr>
    <w:rPr>
      <w:szCs w:val="20"/>
    </w:rPr>
  </w:style>
  <w:style w:type="paragraph" w:customStyle="1" w:styleId="a3">
    <w:name w:val="???????"/>
    <w:rsid w:val="0017376C"/>
    <w:pPr>
      <w:widowControl w:val="0"/>
      <w:overflowPunct w:val="0"/>
      <w:autoSpaceDE w:val="0"/>
      <w:autoSpaceDN w:val="0"/>
      <w:adjustRightInd w:val="0"/>
    </w:pPr>
    <w:rPr>
      <w:lang w:val="en-US"/>
    </w:rPr>
  </w:style>
  <w:style w:type="paragraph" w:styleId="a4">
    <w:name w:val="header"/>
    <w:basedOn w:val="a"/>
    <w:link w:val="a5"/>
    <w:uiPriority w:val="99"/>
    <w:rsid w:val="0017376C"/>
    <w:pPr>
      <w:tabs>
        <w:tab w:val="center" w:pos="4677"/>
        <w:tab w:val="right" w:pos="9355"/>
      </w:tabs>
    </w:pPr>
  </w:style>
  <w:style w:type="character" w:customStyle="1" w:styleId="a5">
    <w:name w:val="Верхний колонтитул Знак"/>
    <w:basedOn w:val="a0"/>
    <w:link w:val="a4"/>
    <w:uiPriority w:val="99"/>
    <w:rsid w:val="00FA070C"/>
    <w:rPr>
      <w:sz w:val="24"/>
      <w:szCs w:val="24"/>
      <w:lang w:val="ru-RU" w:eastAsia="ru-RU" w:bidi="ar-SA"/>
    </w:rPr>
  </w:style>
  <w:style w:type="character" w:styleId="a6">
    <w:name w:val="page number"/>
    <w:basedOn w:val="a0"/>
    <w:uiPriority w:val="99"/>
    <w:rsid w:val="0017376C"/>
  </w:style>
  <w:style w:type="paragraph" w:styleId="a7">
    <w:name w:val="Block Text"/>
    <w:basedOn w:val="a"/>
    <w:rsid w:val="0017376C"/>
    <w:pPr>
      <w:ind w:left="113" w:right="113"/>
      <w:jc w:val="center"/>
    </w:pPr>
    <w:rPr>
      <w:sz w:val="22"/>
    </w:rPr>
  </w:style>
  <w:style w:type="character" w:styleId="a8">
    <w:name w:val="Hyperlink"/>
    <w:basedOn w:val="a0"/>
    <w:uiPriority w:val="99"/>
    <w:rsid w:val="0017376C"/>
    <w:rPr>
      <w:color w:val="0000FF"/>
      <w:u w:val="single"/>
    </w:rPr>
  </w:style>
  <w:style w:type="paragraph" w:styleId="a9">
    <w:name w:val="List Paragraph"/>
    <w:basedOn w:val="a"/>
    <w:uiPriority w:val="34"/>
    <w:qFormat/>
    <w:rsid w:val="001A5B7C"/>
    <w:pPr>
      <w:ind w:left="720"/>
      <w:contextualSpacing/>
    </w:pPr>
  </w:style>
  <w:style w:type="paragraph" w:styleId="aa">
    <w:name w:val="footer"/>
    <w:basedOn w:val="a"/>
    <w:link w:val="ab"/>
    <w:uiPriority w:val="99"/>
    <w:rsid w:val="001A5B7C"/>
    <w:pPr>
      <w:tabs>
        <w:tab w:val="center" w:pos="4677"/>
        <w:tab w:val="right" w:pos="9355"/>
      </w:tabs>
    </w:pPr>
  </w:style>
  <w:style w:type="character" w:customStyle="1" w:styleId="ab">
    <w:name w:val="Нижний колонтитул Знак"/>
    <w:basedOn w:val="a0"/>
    <w:link w:val="aa"/>
    <w:uiPriority w:val="99"/>
    <w:rsid w:val="00FA070C"/>
    <w:rPr>
      <w:sz w:val="24"/>
      <w:szCs w:val="24"/>
      <w:lang w:val="ru-RU" w:eastAsia="ru-RU" w:bidi="ar-SA"/>
    </w:rPr>
  </w:style>
  <w:style w:type="paragraph" w:styleId="ac">
    <w:name w:val="Body Text"/>
    <w:aliases w:val="bt,Знак1 Знак,Основной текст1,Основной текст Знак Знак"/>
    <w:basedOn w:val="a"/>
    <w:link w:val="12"/>
    <w:uiPriority w:val="99"/>
    <w:rsid w:val="006E2BF8"/>
    <w:pPr>
      <w:spacing w:after="120"/>
    </w:pPr>
  </w:style>
  <w:style w:type="character" w:customStyle="1" w:styleId="12">
    <w:name w:val="Основной текст Знак1"/>
    <w:aliases w:val="bt Знак2,Знак1 Знак Знак1,Основной текст1 Знак1,Основной текст Знак Знак Знак1"/>
    <w:basedOn w:val="a0"/>
    <w:link w:val="ac"/>
    <w:uiPriority w:val="99"/>
    <w:rsid w:val="004621C6"/>
    <w:rPr>
      <w:sz w:val="24"/>
      <w:szCs w:val="24"/>
    </w:rPr>
  </w:style>
  <w:style w:type="table" w:styleId="ad">
    <w:name w:val="Table Grid"/>
    <w:basedOn w:val="a1"/>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Plain Text"/>
    <w:basedOn w:val="a"/>
    <w:link w:val="af"/>
    <w:uiPriority w:val="99"/>
    <w:rsid w:val="00FA070C"/>
    <w:rPr>
      <w:rFonts w:ascii="Courier New" w:hAnsi="Courier New" w:cs="Courier New"/>
      <w:sz w:val="20"/>
      <w:szCs w:val="20"/>
    </w:rPr>
  </w:style>
  <w:style w:type="character" w:customStyle="1" w:styleId="af">
    <w:name w:val="Текст Знак"/>
    <w:basedOn w:val="a0"/>
    <w:link w:val="ae"/>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0">
    <w:name w:val="Title"/>
    <w:basedOn w:val="a"/>
    <w:link w:val="af1"/>
    <w:qFormat/>
    <w:rsid w:val="00FA070C"/>
    <w:pPr>
      <w:overflowPunct w:val="0"/>
      <w:autoSpaceDE w:val="0"/>
      <w:autoSpaceDN w:val="0"/>
      <w:adjustRightInd w:val="0"/>
      <w:jc w:val="center"/>
      <w:textAlignment w:val="baseline"/>
    </w:pPr>
    <w:rPr>
      <w:b/>
      <w:spacing w:val="100"/>
      <w:sz w:val="36"/>
      <w:szCs w:val="20"/>
    </w:rPr>
  </w:style>
  <w:style w:type="character" w:customStyle="1" w:styleId="af1">
    <w:name w:val="Название Знак"/>
    <w:basedOn w:val="a0"/>
    <w:link w:val="af0"/>
    <w:rsid w:val="00FA070C"/>
    <w:rPr>
      <w:b/>
      <w:spacing w:val="100"/>
      <w:sz w:val="36"/>
      <w:lang w:val="ru-RU" w:eastAsia="ru-RU" w:bidi="ar-SA"/>
    </w:rPr>
  </w:style>
  <w:style w:type="paragraph" w:styleId="af2">
    <w:name w:val="Balloon Text"/>
    <w:basedOn w:val="a"/>
    <w:link w:val="af3"/>
    <w:uiPriority w:val="99"/>
    <w:rsid w:val="00FA070C"/>
    <w:rPr>
      <w:rFonts w:ascii="Tahoma" w:hAnsi="Tahoma" w:cs="Tahoma"/>
      <w:sz w:val="16"/>
      <w:szCs w:val="16"/>
    </w:rPr>
  </w:style>
  <w:style w:type="character" w:customStyle="1" w:styleId="af3">
    <w:name w:val="Текст выноски Знак"/>
    <w:basedOn w:val="a0"/>
    <w:link w:val="af2"/>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4">
    <w:name w:val="Body Text Indent"/>
    <w:aliases w:val="Основной текст 1,Нумерованный список !!,Надин стиль,Iniiaiie oaeno 1"/>
    <w:basedOn w:val="a"/>
    <w:link w:val="af5"/>
    <w:uiPriority w:val="99"/>
    <w:rsid w:val="00FA070C"/>
    <w:pPr>
      <w:ind w:firstLine="709"/>
      <w:jc w:val="both"/>
    </w:pPr>
    <w:rPr>
      <w:sz w:val="28"/>
      <w:szCs w:val="20"/>
    </w:rPr>
  </w:style>
  <w:style w:type="character" w:customStyle="1" w:styleId="af5">
    <w:name w:val="Основной текст с отступом Знак"/>
    <w:aliases w:val="Основной текст 1 Знак,Нумерованный список !! Знак,Надин стиль Знак,Iniiaiie oaeno 1 Знак"/>
    <w:basedOn w:val="a0"/>
    <w:link w:val="af4"/>
    <w:uiPriority w:val="99"/>
    <w:rsid w:val="00FA070C"/>
    <w:rPr>
      <w:sz w:val="28"/>
      <w:lang w:val="ru-RU" w:eastAsia="ru-RU" w:bidi="ar-SA"/>
    </w:rPr>
  </w:style>
  <w:style w:type="paragraph" w:customStyle="1" w:styleId="af6">
    <w:name w:val="Обычный.Название подразделения"/>
    <w:uiPriority w:val="99"/>
    <w:rsid w:val="00FA070C"/>
    <w:rPr>
      <w:rFonts w:ascii="SchoolBook" w:hAnsi="SchoolBook"/>
      <w:sz w:val="28"/>
    </w:rPr>
  </w:style>
  <w:style w:type="paragraph" w:styleId="af7">
    <w:name w:val="annotation text"/>
    <w:basedOn w:val="a"/>
    <w:link w:val="af8"/>
    <w:uiPriority w:val="99"/>
    <w:semiHidden/>
    <w:rsid w:val="00FA070C"/>
    <w:rPr>
      <w:sz w:val="20"/>
      <w:szCs w:val="20"/>
    </w:rPr>
  </w:style>
  <w:style w:type="character" w:customStyle="1" w:styleId="af8">
    <w:name w:val="Текст примечания Знак"/>
    <w:basedOn w:val="a0"/>
    <w:link w:val="af7"/>
    <w:uiPriority w:val="99"/>
    <w:semiHidden/>
    <w:rsid w:val="00FA070C"/>
    <w:rPr>
      <w:lang w:val="ru-RU" w:eastAsia="ru-RU" w:bidi="ar-SA"/>
    </w:rPr>
  </w:style>
  <w:style w:type="paragraph" w:styleId="af9">
    <w:name w:val="annotation subject"/>
    <w:basedOn w:val="af7"/>
    <w:next w:val="af7"/>
    <w:link w:val="afa"/>
    <w:uiPriority w:val="99"/>
    <w:semiHidden/>
    <w:rsid w:val="00FA070C"/>
    <w:rPr>
      <w:b/>
      <w:bCs/>
    </w:rPr>
  </w:style>
  <w:style w:type="character" w:customStyle="1" w:styleId="afa">
    <w:name w:val="Тема примечания Знак"/>
    <w:basedOn w:val="af8"/>
    <w:link w:val="af9"/>
    <w:uiPriority w:val="99"/>
    <w:semiHidden/>
    <w:rsid w:val="00FA070C"/>
    <w:rPr>
      <w:b/>
      <w:bCs/>
    </w:rPr>
  </w:style>
  <w:style w:type="paragraph" w:styleId="afb">
    <w:name w:val="footnote text"/>
    <w:aliases w:val="Текст сноски-FN,Footnote Text Char Знак Знак,Footnote Text Char Знак,single space,Текст сноски Знак Знак Знак,Footnote Text Char Знак Знак Знак Знак"/>
    <w:basedOn w:val="a"/>
    <w:link w:val="afc"/>
    <w:uiPriority w:val="99"/>
    <w:rsid w:val="00FA070C"/>
    <w:rPr>
      <w:sz w:val="20"/>
      <w:szCs w:val="20"/>
    </w:rPr>
  </w:style>
  <w:style w:type="character" w:customStyle="1" w:styleId="afc">
    <w:name w:val="Текст сноски Знак"/>
    <w:aliases w:val="Текст сноски-FN Знак,Footnote Text Char Знак Знак Знак,Footnote Text Char Знак Знак1,single space Знак,Текст сноски Знак Знак Знак Знак,Footnote Text Char Знак Знак Знак Знак Знак"/>
    <w:basedOn w:val="a0"/>
    <w:link w:val="afb"/>
    <w:uiPriority w:val="99"/>
    <w:rsid w:val="00FA070C"/>
    <w:rPr>
      <w:lang w:val="ru-RU" w:eastAsia="ru-RU" w:bidi="ar-SA"/>
    </w:rPr>
  </w:style>
  <w:style w:type="character" w:customStyle="1" w:styleId="afd">
    <w:name w:val="Цветовое выделение"/>
    <w:rsid w:val="00635CA8"/>
    <w:rPr>
      <w:b/>
      <w:bCs/>
      <w:color w:val="000080"/>
    </w:rPr>
  </w:style>
  <w:style w:type="paragraph" w:customStyle="1" w:styleId="afe">
    <w:name w:val="Прижатый влево"/>
    <w:basedOn w:val="a"/>
    <w:next w:val="a"/>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
    <w:uiPriority w:val="99"/>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1C1557"/>
    <w:rPr>
      <w:rFonts w:ascii="Arial" w:eastAsia="Arial" w:hAnsi="Arial"/>
      <w:kern w:val="1"/>
      <w:lang w:eastAsia="ar-SA" w:bidi="ar-SA"/>
    </w:rPr>
  </w:style>
  <w:style w:type="character" w:styleId="aff">
    <w:name w:val="Strong"/>
    <w:uiPriority w:val="99"/>
    <w:qFormat/>
    <w:rsid w:val="00DE33EB"/>
    <w:rPr>
      <w:b/>
      <w:bCs/>
    </w:rPr>
  </w:style>
  <w:style w:type="paragraph" w:customStyle="1" w:styleId="aff0">
    <w:name w:val="Содержимое таблицы"/>
    <w:basedOn w:val="a"/>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0">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1">
    <w:name w:val="Символ нумерации"/>
    <w:rsid w:val="004D020B"/>
  </w:style>
  <w:style w:type="character" w:customStyle="1" w:styleId="aff2">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basedOn w:val="20"/>
    <w:rsid w:val="004D020B"/>
    <w:rPr>
      <w:rFonts w:ascii="Arial" w:eastAsia="Lucida Sans Unicode" w:hAnsi="Arial" w:cs="Arial"/>
      <w:b/>
      <w:bCs/>
      <w:kern w:val="1"/>
      <w:sz w:val="32"/>
      <w:szCs w:val="32"/>
      <w:lang w:val="ru-RU" w:eastAsia="ar-SA" w:bidi="ar-SA"/>
    </w:rPr>
  </w:style>
  <w:style w:type="character" w:customStyle="1" w:styleId="34">
    <w:name w:val="Знак3"/>
    <w:basedOn w:val="20"/>
    <w:rsid w:val="004D020B"/>
    <w:rPr>
      <w:sz w:val="24"/>
      <w:szCs w:val="24"/>
      <w:lang w:val="ru-RU" w:eastAsia="ar-SA" w:bidi="ar-SA"/>
    </w:rPr>
  </w:style>
  <w:style w:type="character" w:customStyle="1" w:styleId="rvts148">
    <w:name w:val="rvts148"/>
    <w:basedOn w:val="20"/>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3">
    <w:name w:val="Заголовок"/>
    <w:basedOn w:val="a"/>
    <w:next w:val="ac"/>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
    <w:rsid w:val="004D020B"/>
    <w:pPr>
      <w:widowControl w:val="0"/>
      <w:suppressLineNumbers/>
      <w:suppressAutoHyphens/>
    </w:pPr>
    <w:rPr>
      <w:rFonts w:eastAsia="Lucida Sans Unicode" w:cs="Tahoma"/>
      <w:kern w:val="1"/>
      <w:lang w:eastAsia="ar-SA"/>
    </w:rPr>
  </w:style>
  <w:style w:type="paragraph" w:customStyle="1" w:styleId="52">
    <w:name w:val="Название5"/>
    <w:basedOn w:val="a"/>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
    <w:rsid w:val="004D020B"/>
    <w:pPr>
      <w:widowControl w:val="0"/>
      <w:suppressLineNumbers/>
      <w:suppressAutoHyphens/>
    </w:pPr>
    <w:rPr>
      <w:rFonts w:eastAsia="Lucida Sans Unicode" w:cs="Tahoma"/>
      <w:kern w:val="1"/>
      <w:lang w:eastAsia="ar-SA"/>
    </w:rPr>
  </w:style>
  <w:style w:type="paragraph" w:customStyle="1" w:styleId="35">
    <w:name w:val="Название3"/>
    <w:basedOn w:val="a"/>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
    <w:rsid w:val="004D020B"/>
    <w:pPr>
      <w:widowControl w:val="0"/>
      <w:suppressLineNumbers/>
      <w:suppressAutoHyphens/>
    </w:pPr>
    <w:rPr>
      <w:rFonts w:eastAsia="Lucida Sans Unicode" w:cs="Tahoma"/>
      <w:kern w:val="1"/>
      <w:lang w:eastAsia="ar-SA"/>
    </w:rPr>
  </w:style>
  <w:style w:type="paragraph" w:customStyle="1" w:styleId="22">
    <w:name w:val="Название2"/>
    <w:basedOn w:val="a"/>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
    <w:rsid w:val="004D020B"/>
    <w:pPr>
      <w:widowControl w:val="0"/>
      <w:suppressLineNumbers/>
      <w:suppressAutoHyphens/>
    </w:pPr>
    <w:rPr>
      <w:rFonts w:eastAsia="Lucida Sans Unicode" w:cs="Tahoma"/>
      <w:kern w:val="1"/>
      <w:lang w:eastAsia="ar-SA"/>
    </w:rPr>
  </w:style>
  <w:style w:type="paragraph" w:customStyle="1" w:styleId="16">
    <w:name w:val="Название1"/>
    <w:basedOn w:val="a"/>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
    <w:rsid w:val="004D020B"/>
    <w:pPr>
      <w:widowControl w:val="0"/>
      <w:suppressLineNumbers/>
      <w:suppressAutoHyphens/>
    </w:pPr>
    <w:rPr>
      <w:rFonts w:eastAsia="Lucida Sans Unicode" w:cs="Tahoma"/>
      <w:kern w:val="1"/>
      <w:lang w:eastAsia="ar-SA"/>
    </w:rPr>
  </w:style>
  <w:style w:type="paragraph" w:customStyle="1" w:styleId="aff4">
    <w:name w:val="Основной"/>
    <w:basedOn w:val="af4"/>
    <w:rsid w:val="004D020B"/>
    <w:pPr>
      <w:ind w:firstLine="680"/>
    </w:pPr>
    <w:rPr>
      <w:kern w:val="1"/>
      <w:szCs w:val="24"/>
      <w:lang w:eastAsia="ar-SA"/>
    </w:rPr>
  </w:style>
  <w:style w:type="paragraph" w:customStyle="1" w:styleId="ConsPlusNonformat">
    <w:name w:val="ConsPlusNonformat"/>
    <w:uiPriority w:val="99"/>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
    <w:rsid w:val="004D020B"/>
    <w:pPr>
      <w:spacing w:after="160" w:line="240" w:lineRule="exact"/>
    </w:pPr>
    <w:rPr>
      <w:rFonts w:cs="Verdana"/>
      <w:kern w:val="1"/>
      <w:szCs w:val="20"/>
      <w:lang w:val="en-US" w:eastAsia="ar-SA"/>
    </w:rPr>
  </w:style>
  <w:style w:type="paragraph" w:customStyle="1" w:styleId="aff5">
    <w:name w:val="Заголовок таблицы"/>
    <w:basedOn w:val="aff0"/>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
    <w:rsid w:val="004D020B"/>
    <w:pPr>
      <w:spacing w:after="120" w:line="480" w:lineRule="auto"/>
      <w:ind w:left="283"/>
    </w:pPr>
    <w:rPr>
      <w:rFonts w:eastAsia="Lucida Sans Unicode"/>
      <w:kern w:val="1"/>
      <w:lang w:eastAsia="ar-SA"/>
    </w:rPr>
  </w:style>
  <w:style w:type="paragraph" w:customStyle="1" w:styleId="ConsPlusTitle">
    <w:name w:val="ConsPlusTitle"/>
    <w:link w:val="ConsPlusTitle0"/>
    <w:rsid w:val="004D020B"/>
    <w:pPr>
      <w:widowControl w:val="0"/>
      <w:suppressAutoHyphens/>
      <w:autoSpaceDE w:val="0"/>
    </w:pPr>
    <w:rPr>
      <w:rFonts w:ascii="Arial" w:eastAsia="Arial" w:hAnsi="Arial" w:cs="Arial"/>
      <w:b/>
      <w:bCs/>
      <w:lang w:eastAsia="ar-SA"/>
    </w:rPr>
  </w:style>
  <w:style w:type="character" w:customStyle="1" w:styleId="ConsPlusTitle0">
    <w:name w:val="ConsPlusTitle Знак"/>
    <w:link w:val="ConsPlusTitle"/>
    <w:uiPriority w:val="99"/>
    <w:locked/>
    <w:rsid w:val="001C1557"/>
    <w:rPr>
      <w:rFonts w:ascii="Arial" w:eastAsia="Arial" w:hAnsi="Arial" w:cs="Arial"/>
      <w:b/>
      <w:bCs/>
      <w:lang w:eastAsia="ar-SA" w:bidi="ar-SA"/>
    </w:rPr>
  </w:style>
  <w:style w:type="paragraph" w:customStyle="1" w:styleId="aff6">
    <w:name w:val="Содержимое врезки"/>
    <w:basedOn w:val="ac"/>
    <w:rsid w:val="004D020B"/>
    <w:pPr>
      <w:widowControl w:val="0"/>
      <w:suppressAutoHyphens/>
    </w:pPr>
    <w:rPr>
      <w:rFonts w:eastAsia="Lucida Sans Unicode"/>
      <w:kern w:val="1"/>
      <w:lang w:eastAsia="ar-SA"/>
    </w:rPr>
  </w:style>
  <w:style w:type="paragraph" w:customStyle="1" w:styleId="aff7">
    <w:name w:val="рабочий стиль"/>
    <w:basedOn w:val="a"/>
    <w:qFormat/>
    <w:rsid w:val="004D020B"/>
    <w:pPr>
      <w:widowControl w:val="0"/>
      <w:suppressAutoHyphens/>
      <w:ind w:right="-105" w:firstLine="709"/>
      <w:jc w:val="both"/>
    </w:pPr>
    <w:rPr>
      <w:rFonts w:eastAsia="Lucida Sans Unicode" w:cs="Tahoma"/>
      <w:sz w:val="28"/>
      <w:szCs w:val="28"/>
      <w:lang w:eastAsia="en-US" w:bidi="en-US"/>
    </w:rPr>
  </w:style>
  <w:style w:type="paragraph" w:styleId="aff8">
    <w:name w:val="List Bullet"/>
    <w:basedOn w:val="a"/>
    <w:uiPriority w:val="99"/>
    <w:unhideWhenUsed/>
    <w:rsid w:val="00435C98"/>
    <w:pPr>
      <w:tabs>
        <w:tab w:val="num" w:pos="360"/>
      </w:tabs>
      <w:ind w:left="360" w:hanging="360"/>
      <w:contextualSpacing/>
    </w:pPr>
  </w:style>
  <w:style w:type="paragraph" w:styleId="aff9">
    <w:name w:val="No Spacing"/>
    <w:uiPriority w:val="1"/>
    <w:qFormat/>
    <w:rsid w:val="00435C98"/>
    <w:rPr>
      <w:sz w:val="28"/>
    </w:rPr>
  </w:style>
  <w:style w:type="paragraph" w:styleId="affa">
    <w:name w:val="Document Map"/>
    <w:basedOn w:val="a"/>
    <w:link w:val="affb"/>
    <w:uiPriority w:val="99"/>
    <w:rsid w:val="006F284D"/>
    <w:pPr>
      <w:shd w:val="clear" w:color="auto" w:fill="000080"/>
    </w:pPr>
    <w:rPr>
      <w:rFonts w:ascii="Tahoma" w:hAnsi="Tahoma" w:cs="Tahoma"/>
      <w:sz w:val="20"/>
      <w:szCs w:val="20"/>
    </w:rPr>
  </w:style>
  <w:style w:type="character" w:customStyle="1" w:styleId="affb">
    <w:name w:val="Схема документа Знак"/>
    <w:basedOn w:val="a0"/>
    <w:link w:val="affa"/>
    <w:uiPriority w:val="99"/>
    <w:rsid w:val="00E551F3"/>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
    <w:rsid w:val="00C61495"/>
    <w:pPr>
      <w:widowControl w:val="0"/>
      <w:suppressLineNumbers/>
      <w:suppressAutoHyphens/>
    </w:pPr>
    <w:rPr>
      <w:rFonts w:eastAsia="Lucida Sans Unicode" w:cs="Tahoma"/>
      <w:kern w:val="1"/>
      <w:lang w:eastAsia="ar-SA"/>
    </w:rPr>
  </w:style>
  <w:style w:type="paragraph" w:customStyle="1" w:styleId="82">
    <w:name w:val="Название8"/>
    <w:basedOn w:val="a"/>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
    <w:rsid w:val="00C61495"/>
    <w:pPr>
      <w:widowControl w:val="0"/>
      <w:suppressLineNumbers/>
      <w:suppressAutoHyphens/>
    </w:pPr>
    <w:rPr>
      <w:rFonts w:eastAsia="Lucida Sans Unicode" w:cs="Tahoma"/>
      <w:kern w:val="1"/>
      <w:lang w:eastAsia="ar-SA"/>
    </w:rPr>
  </w:style>
  <w:style w:type="paragraph" w:customStyle="1" w:styleId="72">
    <w:name w:val="Название7"/>
    <w:basedOn w:val="a"/>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
    <w:rsid w:val="00C61495"/>
    <w:pPr>
      <w:spacing w:after="160" w:line="240" w:lineRule="exact"/>
    </w:pPr>
    <w:rPr>
      <w:rFonts w:ascii="Verdana" w:hAnsi="Verdana"/>
      <w:kern w:val="1"/>
      <w:lang w:val="en-US" w:eastAsia="ar-SA"/>
    </w:rPr>
  </w:style>
  <w:style w:type="paragraph" w:styleId="affc">
    <w:name w:val="Normal (Web)"/>
    <w:aliases w:val="Обычный (Web)1"/>
    <w:basedOn w:val="a"/>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d">
    <w:name w:val="Знак"/>
    <w:basedOn w:val="a"/>
    <w:rsid w:val="002C5678"/>
    <w:pPr>
      <w:widowControl w:val="0"/>
      <w:adjustRightInd w:val="0"/>
      <w:spacing w:after="160" w:line="240" w:lineRule="exact"/>
      <w:jc w:val="right"/>
    </w:pPr>
    <w:rPr>
      <w:sz w:val="20"/>
      <w:szCs w:val="20"/>
      <w:lang w:val="en-GB" w:eastAsia="en-US"/>
    </w:rPr>
  </w:style>
  <w:style w:type="character" w:customStyle="1" w:styleId="postbody1">
    <w:name w:val="postbody1"/>
    <w:basedOn w:val="a0"/>
    <w:rsid w:val="002C5678"/>
    <w:rPr>
      <w:sz w:val="20"/>
      <w:szCs w:val="20"/>
    </w:rPr>
  </w:style>
  <w:style w:type="paragraph" w:customStyle="1" w:styleId="Style1">
    <w:name w:val="Style1"/>
    <w:basedOn w:val="a"/>
    <w:rsid w:val="007B27F5"/>
    <w:pPr>
      <w:widowControl w:val="0"/>
      <w:autoSpaceDE w:val="0"/>
      <w:autoSpaceDN w:val="0"/>
      <w:adjustRightInd w:val="0"/>
      <w:spacing w:line="317" w:lineRule="exact"/>
      <w:ind w:hanging="1433"/>
    </w:pPr>
  </w:style>
  <w:style w:type="paragraph" w:customStyle="1" w:styleId="Style2">
    <w:name w:val="Style2"/>
    <w:basedOn w:val="a"/>
    <w:rsid w:val="007B27F5"/>
    <w:pPr>
      <w:widowControl w:val="0"/>
      <w:autoSpaceDE w:val="0"/>
      <w:autoSpaceDN w:val="0"/>
      <w:adjustRightInd w:val="0"/>
      <w:spacing w:line="482" w:lineRule="exact"/>
      <w:ind w:firstLine="360"/>
    </w:pPr>
  </w:style>
  <w:style w:type="paragraph" w:customStyle="1" w:styleId="Style3">
    <w:name w:val="Style3"/>
    <w:basedOn w:val="a"/>
    <w:rsid w:val="007B27F5"/>
    <w:pPr>
      <w:widowControl w:val="0"/>
      <w:autoSpaceDE w:val="0"/>
      <w:autoSpaceDN w:val="0"/>
      <w:adjustRightInd w:val="0"/>
      <w:jc w:val="both"/>
    </w:pPr>
  </w:style>
  <w:style w:type="paragraph" w:customStyle="1" w:styleId="Style4">
    <w:name w:val="Style4"/>
    <w:basedOn w:val="a"/>
    <w:rsid w:val="007B27F5"/>
    <w:pPr>
      <w:widowControl w:val="0"/>
      <w:autoSpaceDE w:val="0"/>
      <w:autoSpaceDN w:val="0"/>
      <w:adjustRightInd w:val="0"/>
      <w:spacing w:line="322" w:lineRule="exact"/>
    </w:pPr>
  </w:style>
  <w:style w:type="paragraph" w:customStyle="1" w:styleId="Style5">
    <w:name w:val="Style5"/>
    <w:basedOn w:val="a"/>
    <w:rsid w:val="007B27F5"/>
    <w:pPr>
      <w:widowControl w:val="0"/>
      <w:autoSpaceDE w:val="0"/>
      <w:autoSpaceDN w:val="0"/>
      <w:adjustRightInd w:val="0"/>
      <w:spacing w:line="484" w:lineRule="exact"/>
      <w:ind w:firstLine="612"/>
      <w:jc w:val="both"/>
    </w:pPr>
  </w:style>
  <w:style w:type="paragraph" w:customStyle="1" w:styleId="Style6">
    <w:name w:val="Style6"/>
    <w:basedOn w:val="a"/>
    <w:rsid w:val="007B27F5"/>
    <w:pPr>
      <w:widowControl w:val="0"/>
      <w:autoSpaceDE w:val="0"/>
      <w:autoSpaceDN w:val="0"/>
      <w:adjustRightInd w:val="0"/>
      <w:spacing w:line="487" w:lineRule="exact"/>
      <w:ind w:firstLine="605"/>
    </w:pPr>
  </w:style>
  <w:style w:type="paragraph" w:customStyle="1" w:styleId="Style7">
    <w:name w:val="Style7"/>
    <w:basedOn w:val="a"/>
    <w:rsid w:val="007B27F5"/>
    <w:pPr>
      <w:widowControl w:val="0"/>
      <w:autoSpaceDE w:val="0"/>
      <w:autoSpaceDN w:val="0"/>
      <w:adjustRightInd w:val="0"/>
      <w:spacing w:line="480" w:lineRule="exact"/>
      <w:jc w:val="both"/>
    </w:pPr>
  </w:style>
  <w:style w:type="paragraph" w:customStyle="1" w:styleId="Style8">
    <w:name w:val="Style8"/>
    <w:basedOn w:val="a"/>
    <w:rsid w:val="007B27F5"/>
    <w:pPr>
      <w:widowControl w:val="0"/>
      <w:autoSpaceDE w:val="0"/>
      <w:autoSpaceDN w:val="0"/>
      <w:adjustRightInd w:val="0"/>
      <w:spacing w:line="475" w:lineRule="exact"/>
      <w:ind w:firstLine="353"/>
      <w:jc w:val="both"/>
    </w:pPr>
  </w:style>
  <w:style w:type="character" w:customStyle="1" w:styleId="FontStyle11">
    <w:name w:val="Font Style11"/>
    <w:basedOn w:val="a0"/>
    <w:rsid w:val="007B27F5"/>
    <w:rPr>
      <w:rFonts w:ascii="Times New Roman" w:hAnsi="Times New Roman" w:cs="Times New Roman" w:hint="default"/>
      <w:spacing w:val="30"/>
      <w:sz w:val="20"/>
      <w:szCs w:val="20"/>
    </w:rPr>
  </w:style>
  <w:style w:type="character" w:customStyle="1" w:styleId="FontStyle12">
    <w:name w:val="Font Style12"/>
    <w:basedOn w:val="a0"/>
    <w:rsid w:val="007B27F5"/>
    <w:rPr>
      <w:rFonts w:ascii="Times New Roman" w:hAnsi="Times New Roman" w:cs="Times New Roman" w:hint="default"/>
      <w:b/>
      <w:bCs/>
      <w:i/>
      <w:iCs/>
      <w:spacing w:val="-10"/>
      <w:sz w:val="18"/>
      <w:szCs w:val="18"/>
    </w:rPr>
  </w:style>
  <w:style w:type="paragraph" w:customStyle="1" w:styleId="Style9">
    <w:name w:val="Style9"/>
    <w:basedOn w:val="a"/>
    <w:rsid w:val="007B27F5"/>
    <w:pPr>
      <w:widowControl w:val="0"/>
      <w:autoSpaceDE w:val="0"/>
      <w:autoSpaceDN w:val="0"/>
      <w:adjustRightInd w:val="0"/>
      <w:spacing w:line="322" w:lineRule="exact"/>
      <w:ind w:firstLine="598"/>
    </w:pPr>
  </w:style>
  <w:style w:type="paragraph" w:customStyle="1" w:styleId="Style10">
    <w:name w:val="Style10"/>
    <w:basedOn w:val="a"/>
    <w:rsid w:val="007B27F5"/>
    <w:pPr>
      <w:widowControl w:val="0"/>
      <w:autoSpaceDE w:val="0"/>
      <w:autoSpaceDN w:val="0"/>
      <w:adjustRightInd w:val="0"/>
      <w:spacing w:line="323" w:lineRule="exact"/>
      <w:ind w:firstLine="418"/>
    </w:pPr>
  </w:style>
  <w:style w:type="paragraph" w:customStyle="1" w:styleId="Style11">
    <w:name w:val="Style11"/>
    <w:basedOn w:val="a"/>
    <w:rsid w:val="007B27F5"/>
    <w:pPr>
      <w:widowControl w:val="0"/>
      <w:autoSpaceDE w:val="0"/>
      <w:autoSpaceDN w:val="0"/>
      <w:adjustRightInd w:val="0"/>
      <w:spacing w:line="322" w:lineRule="exact"/>
      <w:jc w:val="both"/>
    </w:pPr>
  </w:style>
  <w:style w:type="paragraph" w:customStyle="1" w:styleId="Style12">
    <w:name w:val="Style12"/>
    <w:basedOn w:val="a"/>
    <w:rsid w:val="007B27F5"/>
    <w:pPr>
      <w:widowControl w:val="0"/>
      <w:autoSpaceDE w:val="0"/>
      <w:autoSpaceDN w:val="0"/>
      <w:adjustRightInd w:val="0"/>
      <w:spacing w:line="317" w:lineRule="exact"/>
      <w:ind w:firstLine="281"/>
      <w:jc w:val="both"/>
    </w:pPr>
  </w:style>
  <w:style w:type="paragraph" w:customStyle="1" w:styleId="Style13">
    <w:name w:val="Style13"/>
    <w:basedOn w:val="a"/>
    <w:rsid w:val="007B27F5"/>
    <w:pPr>
      <w:widowControl w:val="0"/>
      <w:autoSpaceDE w:val="0"/>
      <w:autoSpaceDN w:val="0"/>
      <w:adjustRightInd w:val="0"/>
      <w:spacing w:line="324" w:lineRule="exact"/>
      <w:jc w:val="both"/>
    </w:pPr>
  </w:style>
  <w:style w:type="character" w:customStyle="1" w:styleId="FontStyle15">
    <w:name w:val="Font Style15"/>
    <w:basedOn w:val="a0"/>
    <w:rsid w:val="007B27F5"/>
    <w:rPr>
      <w:rFonts w:ascii="Times New Roman" w:hAnsi="Times New Roman" w:cs="Times New Roman"/>
      <w:sz w:val="30"/>
      <w:szCs w:val="30"/>
    </w:rPr>
  </w:style>
  <w:style w:type="character" w:customStyle="1" w:styleId="FontStyle16">
    <w:name w:val="Font Style16"/>
    <w:basedOn w:val="a0"/>
    <w:rsid w:val="007B27F5"/>
    <w:rPr>
      <w:rFonts w:ascii="Times New Roman" w:hAnsi="Times New Roman" w:cs="Times New Roman"/>
      <w:sz w:val="22"/>
      <w:szCs w:val="22"/>
    </w:rPr>
  </w:style>
  <w:style w:type="character" w:customStyle="1" w:styleId="FontStyle17">
    <w:name w:val="Font Style17"/>
    <w:basedOn w:val="a0"/>
    <w:rsid w:val="007B27F5"/>
    <w:rPr>
      <w:rFonts w:ascii="Times New Roman" w:hAnsi="Times New Roman" w:cs="Times New Roman"/>
      <w:sz w:val="24"/>
      <w:szCs w:val="24"/>
    </w:rPr>
  </w:style>
  <w:style w:type="character" w:customStyle="1" w:styleId="FontStyle13">
    <w:name w:val="Font Style13"/>
    <w:basedOn w:val="a0"/>
    <w:uiPriority w:val="99"/>
    <w:rsid w:val="00530D7B"/>
    <w:rPr>
      <w:rFonts w:ascii="Times New Roman" w:hAnsi="Times New Roman" w:cs="Times New Roman"/>
      <w:sz w:val="24"/>
      <w:szCs w:val="24"/>
    </w:rPr>
  </w:style>
  <w:style w:type="paragraph" w:styleId="24">
    <w:name w:val="Body Text Indent 2"/>
    <w:basedOn w:val="a"/>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link w:val="24"/>
    <w:uiPriority w:val="99"/>
    <w:locked/>
    <w:rsid w:val="004621C6"/>
    <w:rPr>
      <w:sz w:val="24"/>
      <w:szCs w:val="24"/>
      <w:lang w:eastAsia="ar-SA"/>
    </w:rPr>
  </w:style>
  <w:style w:type="paragraph" w:styleId="37">
    <w:name w:val="Body Text Indent 3"/>
    <w:basedOn w:val="a"/>
    <w:link w:val="38"/>
    <w:uiPriority w:val="99"/>
    <w:rsid w:val="0029567E"/>
    <w:pPr>
      <w:suppressAutoHyphens/>
      <w:spacing w:after="120"/>
      <w:ind w:left="283"/>
    </w:pPr>
    <w:rPr>
      <w:sz w:val="16"/>
      <w:szCs w:val="16"/>
      <w:lang w:eastAsia="ar-SA"/>
    </w:rPr>
  </w:style>
  <w:style w:type="character" w:customStyle="1" w:styleId="38">
    <w:name w:val="Основной текст с отступом 3 Знак"/>
    <w:link w:val="37"/>
    <w:uiPriority w:val="99"/>
    <w:rsid w:val="004621C6"/>
    <w:rPr>
      <w:sz w:val="16"/>
      <w:szCs w:val="16"/>
      <w:lang w:eastAsia="ar-SA"/>
    </w:rPr>
  </w:style>
  <w:style w:type="paragraph" w:styleId="26">
    <w:name w:val="Body Text 2"/>
    <w:basedOn w:val="a"/>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rsid w:val="004621C6"/>
    <w:rPr>
      <w:sz w:val="24"/>
      <w:szCs w:val="24"/>
      <w:lang w:eastAsia="ar-SA"/>
    </w:rPr>
  </w:style>
  <w:style w:type="paragraph" w:customStyle="1" w:styleId="affe">
    <w:name w:val="Нормальный (таблица)"/>
    <w:basedOn w:val="a"/>
    <w:next w:val="a"/>
    <w:rsid w:val="0089328D"/>
    <w:pPr>
      <w:autoSpaceDE w:val="0"/>
      <w:autoSpaceDN w:val="0"/>
      <w:adjustRightInd w:val="0"/>
      <w:jc w:val="both"/>
    </w:pPr>
    <w:rPr>
      <w:rFonts w:ascii="Arial" w:hAnsi="Arial"/>
    </w:rPr>
  </w:style>
  <w:style w:type="paragraph" w:customStyle="1" w:styleId="afff">
    <w:name w:val="Знак Знак Знак Знак Знак Знак Знак Знак Знак Знак"/>
    <w:basedOn w:val="a"/>
    <w:rsid w:val="004621C6"/>
    <w:pPr>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w:basedOn w:val="a"/>
    <w:rsid w:val="004621C6"/>
    <w:pPr>
      <w:spacing w:after="160" w:line="240" w:lineRule="exact"/>
    </w:pPr>
    <w:rPr>
      <w:rFonts w:ascii="Verdana" w:hAnsi="Verdana" w:cs="Verdana"/>
      <w:sz w:val="20"/>
      <w:szCs w:val="20"/>
      <w:lang w:val="en-US" w:eastAsia="en-US"/>
    </w:rPr>
  </w:style>
  <w:style w:type="paragraph" w:customStyle="1" w:styleId="afff1">
    <w:name w:val="Знак"/>
    <w:basedOn w:val="a"/>
    <w:rsid w:val="004621C6"/>
    <w:pPr>
      <w:spacing w:after="160" w:line="240" w:lineRule="exact"/>
    </w:pPr>
    <w:rPr>
      <w:rFonts w:ascii="Verdana" w:hAnsi="Verdana"/>
      <w:sz w:val="20"/>
      <w:szCs w:val="20"/>
      <w:lang w:val="en-US" w:eastAsia="en-US"/>
    </w:rPr>
  </w:style>
  <w:style w:type="paragraph" w:customStyle="1" w:styleId="afff2">
    <w:name w:val="ОСНОВНОЙ ТЕКСТ"/>
    <w:rsid w:val="004621C6"/>
    <w:pPr>
      <w:autoSpaceDE w:val="0"/>
      <w:autoSpaceDN w:val="0"/>
      <w:adjustRightInd w:val="0"/>
      <w:spacing w:line="220" w:lineRule="atLeast"/>
      <w:ind w:firstLine="170"/>
      <w:jc w:val="both"/>
    </w:pPr>
    <w:rPr>
      <w:rFonts w:ascii="Arial" w:hAnsi="Arial" w:cs="Arial"/>
      <w:color w:val="000000"/>
      <w:sz w:val="26"/>
      <w:szCs w:val="26"/>
    </w:rPr>
  </w:style>
  <w:style w:type="character" w:customStyle="1" w:styleId="afff3">
    <w:name w:val="Знак Знак"/>
    <w:aliases w:val="bt Знак,Знак1 Знак Знак Знак"/>
    <w:locked/>
    <w:rsid w:val="004621C6"/>
    <w:rPr>
      <w:sz w:val="16"/>
      <w:szCs w:val="16"/>
      <w:lang w:val="ru-RU" w:eastAsia="ru-RU" w:bidi="ar-SA"/>
    </w:rPr>
  </w:style>
  <w:style w:type="paragraph" w:customStyle="1" w:styleId="afff4">
    <w:name w:val="Знак Знак Знак Знак"/>
    <w:basedOn w:val="a"/>
    <w:rsid w:val="004621C6"/>
    <w:pPr>
      <w:spacing w:after="160" w:line="240" w:lineRule="exact"/>
    </w:pPr>
    <w:rPr>
      <w:rFonts w:eastAsia="Calibri"/>
      <w:sz w:val="20"/>
      <w:szCs w:val="20"/>
      <w:lang w:eastAsia="zh-CN"/>
    </w:rPr>
  </w:style>
  <w:style w:type="character" w:customStyle="1" w:styleId="afff5">
    <w:name w:val="Основной текст Знак"/>
    <w:aliases w:val="bt Знак1,Основной текст1 Знак,Основной текст Знак Знак Знак"/>
    <w:uiPriority w:val="99"/>
    <w:locked/>
    <w:rsid w:val="004621C6"/>
    <w:rPr>
      <w:sz w:val="24"/>
      <w:szCs w:val="24"/>
      <w:lang w:val="ru-RU" w:eastAsia="ru-RU" w:bidi="ar-SA"/>
    </w:rPr>
  </w:style>
  <w:style w:type="paragraph" w:customStyle="1" w:styleId="afff6">
    <w:name w:val="МОН основной"/>
    <w:basedOn w:val="a"/>
    <w:link w:val="afff7"/>
    <w:rsid w:val="004621C6"/>
    <w:pPr>
      <w:widowControl w:val="0"/>
      <w:autoSpaceDE w:val="0"/>
      <w:autoSpaceDN w:val="0"/>
      <w:adjustRightInd w:val="0"/>
      <w:spacing w:line="360" w:lineRule="auto"/>
      <w:ind w:firstLine="709"/>
      <w:jc w:val="both"/>
    </w:pPr>
    <w:rPr>
      <w:sz w:val="28"/>
      <w:szCs w:val="20"/>
    </w:rPr>
  </w:style>
  <w:style w:type="character" w:customStyle="1" w:styleId="afff7">
    <w:name w:val="МОН основной Знак"/>
    <w:link w:val="afff6"/>
    <w:rsid w:val="004621C6"/>
    <w:rPr>
      <w:sz w:val="28"/>
    </w:rPr>
  </w:style>
  <w:style w:type="paragraph" w:customStyle="1" w:styleId="afff8">
    <w:name w:val="МОН"/>
    <w:basedOn w:val="a"/>
    <w:link w:val="afff9"/>
    <w:rsid w:val="004621C6"/>
    <w:pPr>
      <w:widowControl w:val="0"/>
      <w:autoSpaceDE w:val="0"/>
      <w:autoSpaceDN w:val="0"/>
      <w:adjustRightInd w:val="0"/>
      <w:spacing w:line="360" w:lineRule="auto"/>
      <w:ind w:firstLine="709"/>
      <w:jc w:val="both"/>
    </w:pPr>
    <w:rPr>
      <w:sz w:val="28"/>
      <w:szCs w:val="20"/>
    </w:rPr>
  </w:style>
  <w:style w:type="character" w:customStyle="1" w:styleId="afff9">
    <w:name w:val="МОН Знак"/>
    <w:link w:val="afff8"/>
    <w:rsid w:val="004621C6"/>
    <w:rPr>
      <w:sz w:val="28"/>
    </w:rPr>
  </w:style>
  <w:style w:type="paragraph" w:customStyle="1" w:styleId="msonormalcxspmiddle">
    <w:name w:val="msonormalcxspmiddle"/>
    <w:basedOn w:val="a"/>
    <w:rsid w:val="004621C6"/>
    <w:pPr>
      <w:spacing w:before="100" w:beforeAutospacing="1" w:after="100" w:afterAutospacing="1"/>
    </w:pPr>
  </w:style>
  <w:style w:type="paragraph" w:customStyle="1" w:styleId="osnovnojjtekst">
    <w:name w:val="osnovnojj_tekst"/>
    <w:basedOn w:val="a"/>
    <w:uiPriority w:val="99"/>
    <w:rsid w:val="004621C6"/>
  </w:style>
  <w:style w:type="paragraph" w:customStyle="1" w:styleId="ConsTitle">
    <w:name w:val="ConsTitle"/>
    <w:rsid w:val="004621C6"/>
    <w:pPr>
      <w:widowControl w:val="0"/>
      <w:autoSpaceDE w:val="0"/>
      <w:autoSpaceDN w:val="0"/>
      <w:adjustRightInd w:val="0"/>
      <w:ind w:right="19772"/>
    </w:pPr>
    <w:rPr>
      <w:rFonts w:ascii="Arial" w:hAnsi="Arial" w:cs="Arial"/>
      <w:b/>
      <w:bCs/>
      <w:sz w:val="18"/>
      <w:szCs w:val="18"/>
    </w:rPr>
  </w:style>
  <w:style w:type="paragraph" w:customStyle="1" w:styleId="19">
    <w:name w:val="Без интервала1"/>
    <w:rsid w:val="004621C6"/>
    <w:rPr>
      <w:rFonts w:ascii="Calibri" w:hAnsi="Calibri" w:cs="Calibri"/>
      <w:sz w:val="22"/>
      <w:szCs w:val="22"/>
    </w:rPr>
  </w:style>
  <w:style w:type="paragraph" w:styleId="afffa">
    <w:name w:val="Body Text First Indent"/>
    <w:basedOn w:val="ac"/>
    <w:link w:val="afffb"/>
    <w:rsid w:val="004621C6"/>
    <w:pPr>
      <w:ind w:firstLine="210"/>
    </w:pPr>
  </w:style>
  <w:style w:type="character" w:customStyle="1" w:styleId="afffb">
    <w:name w:val="Красная строка Знак"/>
    <w:basedOn w:val="12"/>
    <w:link w:val="afffa"/>
    <w:rsid w:val="004621C6"/>
  </w:style>
  <w:style w:type="paragraph" w:customStyle="1" w:styleId="afffc">
    <w:name w:val="Знак Знак Знак Знак"/>
    <w:basedOn w:val="a"/>
    <w:next w:val="a"/>
    <w:uiPriority w:val="99"/>
    <w:rsid w:val="004621C6"/>
    <w:pPr>
      <w:spacing w:before="100" w:beforeAutospacing="1" w:after="100" w:afterAutospacing="1"/>
    </w:pPr>
    <w:rPr>
      <w:rFonts w:ascii="Tahoma" w:hAnsi="Tahoma" w:cs="Tahoma"/>
      <w:sz w:val="20"/>
      <w:szCs w:val="20"/>
      <w:lang w:val="en-US" w:eastAsia="en-US"/>
    </w:rPr>
  </w:style>
  <w:style w:type="character" w:customStyle="1" w:styleId="65">
    <w:name w:val="Знак Знак6"/>
    <w:locked/>
    <w:rsid w:val="004621C6"/>
    <w:rPr>
      <w:sz w:val="28"/>
      <w:szCs w:val="24"/>
      <w:lang w:bidi="ar-SA"/>
    </w:rPr>
  </w:style>
  <w:style w:type="character" w:customStyle="1" w:styleId="54">
    <w:name w:val="Знак Знак5"/>
    <w:uiPriority w:val="99"/>
    <w:locked/>
    <w:rsid w:val="004621C6"/>
    <w:rPr>
      <w:sz w:val="24"/>
      <w:szCs w:val="24"/>
      <w:lang w:bidi="ar-SA"/>
    </w:rPr>
  </w:style>
  <w:style w:type="paragraph" w:customStyle="1" w:styleId="afffd">
    <w:name w:val="Текст (лев. подпись)"/>
    <w:basedOn w:val="a"/>
    <w:next w:val="a"/>
    <w:uiPriority w:val="99"/>
    <w:rsid w:val="00CB458C"/>
    <w:pPr>
      <w:widowControl w:val="0"/>
      <w:suppressAutoHyphens/>
      <w:autoSpaceDE w:val="0"/>
    </w:pPr>
    <w:rPr>
      <w:rFonts w:ascii="Arial" w:eastAsia="Lucida Sans Unicode" w:hAnsi="Arial" w:cs="Arial"/>
      <w:kern w:val="2"/>
      <w:sz w:val="20"/>
      <w:szCs w:val="20"/>
    </w:rPr>
  </w:style>
  <w:style w:type="paragraph" w:customStyle="1" w:styleId="afffe">
    <w:name w:val="Текст (прав. подпись)"/>
    <w:basedOn w:val="a"/>
    <w:next w:val="a"/>
    <w:uiPriority w:val="99"/>
    <w:rsid w:val="00CB458C"/>
    <w:pPr>
      <w:widowControl w:val="0"/>
      <w:suppressAutoHyphens/>
      <w:autoSpaceDE w:val="0"/>
      <w:jc w:val="right"/>
    </w:pPr>
    <w:rPr>
      <w:rFonts w:ascii="Arial" w:eastAsia="Lucida Sans Unicode" w:hAnsi="Arial" w:cs="Arial"/>
      <w:kern w:val="2"/>
      <w:sz w:val="20"/>
      <w:szCs w:val="20"/>
    </w:rPr>
  </w:style>
  <w:style w:type="paragraph" w:customStyle="1" w:styleId="affff">
    <w:name w:val="Знак Знак Знак Знак Знак Знак Знак Знак Знак Знак"/>
    <w:basedOn w:val="a"/>
    <w:rsid w:val="00996DE5"/>
    <w:pPr>
      <w:spacing w:after="160" w:line="240" w:lineRule="exact"/>
    </w:pPr>
    <w:rPr>
      <w:rFonts w:ascii="Verdana" w:hAnsi="Verdana" w:cs="Verdana"/>
      <w:sz w:val="20"/>
      <w:szCs w:val="20"/>
      <w:lang w:val="en-US" w:eastAsia="en-US"/>
    </w:rPr>
  </w:style>
  <w:style w:type="paragraph" w:customStyle="1" w:styleId="Web">
    <w:name w:val="Обычный (Web)"/>
    <w:basedOn w:val="a"/>
    <w:uiPriority w:val="99"/>
    <w:rsid w:val="001C1557"/>
    <w:pPr>
      <w:spacing w:before="100" w:after="100"/>
    </w:pPr>
    <w:rPr>
      <w:szCs w:val="20"/>
    </w:rPr>
  </w:style>
  <w:style w:type="paragraph" w:styleId="1a">
    <w:name w:val="toc 1"/>
    <w:basedOn w:val="a"/>
    <w:next w:val="a"/>
    <w:autoRedefine/>
    <w:rsid w:val="001C1557"/>
    <w:pPr>
      <w:spacing w:line="240" w:lineRule="atLeast"/>
      <w:jc w:val="center"/>
    </w:pPr>
    <w:rPr>
      <w:sz w:val="28"/>
      <w:szCs w:val="20"/>
    </w:rPr>
  </w:style>
  <w:style w:type="paragraph" w:customStyle="1" w:styleId="affff0">
    <w:name w:val="раздилитель сноски"/>
    <w:basedOn w:val="a"/>
    <w:next w:val="afb"/>
    <w:rsid w:val="001C1557"/>
    <w:pPr>
      <w:spacing w:after="120"/>
      <w:jc w:val="both"/>
    </w:pPr>
    <w:rPr>
      <w:szCs w:val="20"/>
      <w:lang w:val="en-US"/>
    </w:rPr>
  </w:style>
  <w:style w:type="paragraph" w:customStyle="1" w:styleId="28">
    <w:name w:val="Знак2"/>
    <w:basedOn w:val="a"/>
    <w:rsid w:val="00CC0E43"/>
    <w:pPr>
      <w:spacing w:after="160" w:line="240" w:lineRule="exact"/>
    </w:pPr>
    <w:rPr>
      <w:rFonts w:ascii="Verdana" w:hAnsi="Verdana" w:cs="Verdana"/>
      <w:sz w:val="20"/>
      <w:szCs w:val="20"/>
      <w:lang w:val="en-US" w:eastAsia="en-US"/>
    </w:rPr>
  </w:style>
  <w:style w:type="paragraph" w:styleId="affff1">
    <w:name w:val="caption"/>
    <w:basedOn w:val="a"/>
    <w:next w:val="a"/>
    <w:qFormat/>
    <w:rsid w:val="00862441"/>
    <w:rPr>
      <w:spacing w:val="-20"/>
      <w:sz w:val="28"/>
    </w:rPr>
  </w:style>
  <w:style w:type="paragraph" w:customStyle="1" w:styleId="affff2">
    <w:name w:val="Знак Знак Знак Знак Знак Знак Знак Знак Знак Знак"/>
    <w:basedOn w:val="a"/>
    <w:uiPriority w:val="99"/>
    <w:rsid w:val="001342C5"/>
    <w:pPr>
      <w:spacing w:after="160" w:line="240" w:lineRule="exact"/>
    </w:pPr>
    <w:rPr>
      <w:rFonts w:ascii="Verdana" w:hAnsi="Verdana" w:cs="Verdana"/>
      <w:sz w:val="20"/>
      <w:szCs w:val="20"/>
      <w:lang w:val="en-US" w:eastAsia="en-US"/>
    </w:rPr>
  </w:style>
  <w:style w:type="character" w:customStyle="1" w:styleId="111">
    <w:name w:val="Заголовок 1 Знак1"/>
    <w:uiPriority w:val="99"/>
    <w:locked/>
    <w:rsid w:val="00E551F3"/>
    <w:rPr>
      <w:rFonts w:ascii="Times New Roman" w:eastAsia="Times New Roman" w:hAnsi="Times New Roman" w:cs="Times New Roman"/>
      <w:b/>
      <w:caps/>
      <w:sz w:val="28"/>
      <w:szCs w:val="20"/>
      <w:lang w:val="en-US"/>
    </w:rPr>
  </w:style>
  <w:style w:type="character" w:customStyle="1" w:styleId="29">
    <w:name w:val="Заголовок 2 Знак"/>
    <w:basedOn w:val="a0"/>
    <w:uiPriority w:val="99"/>
    <w:rsid w:val="00E551F3"/>
    <w:rPr>
      <w:rFonts w:ascii="Cambria" w:eastAsia="Times New Roman" w:hAnsi="Cambria" w:cs="Times New Roman"/>
      <w:b/>
      <w:bCs/>
      <w:color w:val="4F81BD"/>
      <w:sz w:val="26"/>
      <w:szCs w:val="26"/>
    </w:rPr>
  </w:style>
  <w:style w:type="character" w:customStyle="1" w:styleId="1b">
    <w:name w:val="Нижний колонтитул Знак1"/>
    <w:uiPriority w:val="99"/>
    <w:locked/>
    <w:rsid w:val="00E551F3"/>
    <w:rPr>
      <w:rFonts w:ascii="Times New Roman" w:eastAsia="Times New Roman" w:hAnsi="Times New Roman" w:cs="Times New Roman"/>
      <w:sz w:val="20"/>
      <w:szCs w:val="20"/>
    </w:rPr>
  </w:style>
  <w:style w:type="character" w:customStyle="1" w:styleId="231">
    <w:name w:val="Знак Знак231"/>
    <w:uiPriority w:val="99"/>
    <w:rsid w:val="00E551F3"/>
    <w:rPr>
      <w:b/>
      <w:caps/>
      <w:sz w:val="28"/>
      <w:lang w:val="en-US"/>
    </w:rPr>
  </w:style>
  <w:style w:type="character" w:customStyle="1" w:styleId="211">
    <w:name w:val="Основной текст с отступом 2 Знак1"/>
    <w:uiPriority w:val="99"/>
    <w:semiHidden/>
    <w:locked/>
    <w:rsid w:val="00E551F3"/>
    <w:rPr>
      <w:rFonts w:ascii="Times New Roman" w:eastAsia="Times New Roman" w:hAnsi="Times New Roman" w:cs="Times New Roman"/>
      <w:b/>
      <w:sz w:val="28"/>
      <w:szCs w:val="20"/>
    </w:rPr>
  </w:style>
  <w:style w:type="character" w:customStyle="1" w:styleId="212">
    <w:name w:val="Основной текст 2 Знак1"/>
    <w:uiPriority w:val="99"/>
    <w:locked/>
    <w:rsid w:val="00E551F3"/>
    <w:rPr>
      <w:rFonts w:ascii="Times New Roman" w:eastAsia="Times New Roman" w:hAnsi="Times New Roman" w:cs="Times New Roman"/>
      <w:sz w:val="28"/>
      <w:szCs w:val="20"/>
    </w:rPr>
  </w:style>
  <w:style w:type="paragraph" w:customStyle="1" w:styleId="xl38">
    <w:name w:val="xl38"/>
    <w:basedOn w:val="a"/>
    <w:uiPriority w:val="99"/>
    <w:rsid w:val="00E551F3"/>
    <w:pPr>
      <w:spacing w:before="100" w:beforeAutospacing="1" w:after="100" w:afterAutospacing="1"/>
      <w:jc w:val="center"/>
    </w:pPr>
    <w:rPr>
      <w:b/>
      <w:bCs/>
      <w:sz w:val="28"/>
      <w:szCs w:val="28"/>
    </w:rPr>
  </w:style>
  <w:style w:type="character" w:customStyle="1" w:styleId="affff3">
    <w:name w:val="Гипертекстовая ссылка"/>
    <w:uiPriority w:val="99"/>
    <w:rsid w:val="00E551F3"/>
    <w:rPr>
      <w:rFonts w:cs="Times New Roman"/>
      <w:color w:val="008000"/>
    </w:rPr>
  </w:style>
  <w:style w:type="paragraph" w:customStyle="1" w:styleId="1c">
    <w:name w:val="Знак Знак Знак1"/>
    <w:basedOn w:val="a"/>
    <w:uiPriority w:val="99"/>
    <w:rsid w:val="00E551F3"/>
    <w:pPr>
      <w:spacing w:after="160" w:line="240" w:lineRule="exact"/>
    </w:pPr>
    <w:rPr>
      <w:rFonts w:ascii="Verdana" w:hAnsi="Verdana" w:cs="Verdana"/>
      <w:sz w:val="20"/>
      <w:szCs w:val="20"/>
      <w:lang w:val="en-US" w:eastAsia="en-US"/>
    </w:rPr>
  </w:style>
  <w:style w:type="character" w:customStyle="1" w:styleId="230">
    <w:name w:val="Знак Знак23"/>
    <w:uiPriority w:val="99"/>
    <w:rsid w:val="00E551F3"/>
    <w:rPr>
      <w:b/>
      <w:caps/>
      <w:sz w:val="28"/>
      <w:lang w:val="en-US"/>
    </w:rPr>
  </w:style>
  <w:style w:type="character" w:customStyle="1" w:styleId="2a">
    <w:name w:val="Основной текст 2 Знак Знак Знак"/>
    <w:uiPriority w:val="99"/>
    <w:rsid w:val="00E551F3"/>
    <w:rPr>
      <w:rFonts w:cs="Times New Roman"/>
    </w:rPr>
  </w:style>
  <w:style w:type="paragraph" w:customStyle="1" w:styleId="ConsNormal">
    <w:name w:val="ConsNormal"/>
    <w:uiPriority w:val="99"/>
    <w:rsid w:val="00E551F3"/>
    <w:pPr>
      <w:widowControl w:val="0"/>
      <w:autoSpaceDE w:val="0"/>
      <w:autoSpaceDN w:val="0"/>
      <w:adjustRightInd w:val="0"/>
      <w:ind w:right="19772" w:firstLine="720"/>
    </w:pPr>
    <w:rPr>
      <w:rFonts w:ascii="Arial" w:hAnsi="Arial" w:cs="Arial"/>
    </w:rPr>
  </w:style>
  <w:style w:type="paragraph" w:customStyle="1" w:styleId="Iniiaiieoaeno21">
    <w:name w:val="Iniiaiie oaeno 21"/>
    <w:basedOn w:val="a"/>
    <w:uiPriority w:val="99"/>
    <w:rsid w:val="00E551F3"/>
    <w:pPr>
      <w:overflowPunct w:val="0"/>
      <w:autoSpaceDE w:val="0"/>
      <w:autoSpaceDN w:val="0"/>
      <w:adjustRightInd w:val="0"/>
      <w:ind w:firstLine="720"/>
      <w:jc w:val="both"/>
    </w:pPr>
    <w:rPr>
      <w:sz w:val="28"/>
      <w:szCs w:val="28"/>
    </w:rPr>
  </w:style>
  <w:style w:type="character" w:customStyle="1" w:styleId="220">
    <w:name w:val="Знак Знак22"/>
    <w:uiPriority w:val="99"/>
    <w:rsid w:val="00E551F3"/>
    <w:rPr>
      <w:rFonts w:eastAsia="Times New Roman"/>
      <w:b/>
      <w:color w:val="000000"/>
      <w:sz w:val="24"/>
      <w:lang w:val="ru-RU" w:eastAsia="ru-RU"/>
    </w:rPr>
  </w:style>
  <w:style w:type="paragraph" w:customStyle="1" w:styleId="affff4">
    <w:name w:val="Знак Знак Знак"/>
    <w:basedOn w:val="a"/>
    <w:rsid w:val="00E551F3"/>
    <w:pPr>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E551F3"/>
    <w:pPr>
      <w:spacing w:after="160" w:line="240" w:lineRule="exact"/>
    </w:pPr>
    <w:rPr>
      <w:rFonts w:eastAsia="SimSun"/>
      <w:b/>
      <w:bCs/>
      <w:sz w:val="28"/>
      <w:szCs w:val="28"/>
      <w:lang w:val="en-US" w:eastAsia="en-US"/>
    </w:rPr>
  </w:style>
  <w:style w:type="character" w:customStyle="1" w:styleId="150">
    <w:name w:val="Знак Знак15"/>
    <w:uiPriority w:val="99"/>
    <w:rsid w:val="00E551F3"/>
    <w:rPr>
      <w:rFonts w:ascii="Times New Roman CYR" w:hAnsi="Times New Roman CYR"/>
      <w:sz w:val="28"/>
    </w:rPr>
  </w:style>
  <w:style w:type="character" w:customStyle="1" w:styleId="140">
    <w:name w:val="Знак Знак14"/>
    <w:uiPriority w:val="99"/>
    <w:rsid w:val="00E551F3"/>
    <w:rPr>
      <w:rFonts w:ascii="Times New Roman CYR" w:hAnsi="Times New Roman CYR"/>
      <w:sz w:val="28"/>
    </w:rPr>
  </w:style>
  <w:style w:type="paragraph" w:customStyle="1" w:styleId="1d">
    <w:name w:val="1 Заголовок"/>
    <w:basedOn w:val="1"/>
    <w:link w:val="1e"/>
    <w:uiPriority w:val="99"/>
    <w:rsid w:val="00E551F3"/>
    <w:pPr>
      <w:pageBreakBefore/>
      <w:suppressAutoHyphens/>
      <w:spacing w:before="0" w:after="240" w:line="288" w:lineRule="auto"/>
      <w:ind w:left="284"/>
      <w:jc w:val="center"/>
    </w:pPr>
    <w:rPr>
      <w:rFonts w:ascii="Times New Roman" w:hAnsi="Times New Roman" w:cs="Times New Roman"/>
      <w:bCs w:val="0"/>
      <w:caps/>
      <w:kern w:val="24"/>
      <w:szCs w:val="20"/>
      <w:lang w:val="en-US"/>
    </w:rPr>
  </w:style>
  <w:style w:type="character" w:customStyle="1" w:styleId="1e">
    <w:name w:val="1 Заголовок Знак"/>
    <w:link w:val="1d"/>
    <w:uiPriority w:val="99"/>
    <w:locked/>
    <w:rsid w:val="00E551F3"/>
    <w:rPr>
      <w:b/>
      <w:caps/>
      <w:kern w:val="24"/>
      <w:sz w:val="32"/>
      <w:lang w:val="en-US"/>
    </w:rPr>
  </w:style>
  <w:style w:type="paragraph" w:customStyle="1" w:styleId="1f">
    <w:name w:val="Вертикальный отступ 1"/>
    <w:basedOn w:val="a"/>
    <w:uiPriority w:val="99"/>
    <w:rsid w:val="00E551F3"/>
    <w:pPr>
      <w:jc w:val="center"/>
    </w:pPr>
    <w:rPr>
      <w:sz w:val="28"/>
      <w:szCs w:val="28"/>
      <w:lang w:val="en-US"/>
    </w:rPr>
  </w:style>
  <w:style w:type="paragraph" w:styleId="HTML">
    <w:name w:val="HTML Preformatted"/>
    <w:basedOn w:val="a"/>
    <w:link w:val="HTML1"/>
    <w:uiPriority w:val="99"/>
    <w:rsid w:val="00E55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link w:val="HTML"/>
    <w:locked/>
    <w:rsid w:val="00E551F3"/>
    <w:rPr>
      <w:rFonts w:ascii="Courier New" w:hAnsi="Courier New"/>
    </w:rPr>
  </w:style>
  <w:style w:type="character" w:customStyle="1" w:styleId="HTML0">
    <w:name w:val="Стандартный HTML Знак"/>
    <w:basedOn w:val="a0"/>
    <w:link w:val="HTML"/>
    <w:uiPriority w:val="99"/>
    <w:rsid w:val="00E551F3"/>
    <w:rPr>
      <w:rFonts w:ascii="Courier New" w:hAnsi="Courier New" w:cs="Courier New"/>
    </w:rPr>
  </w:style>
  <w:style w:type="paragraph" w:customStyle="1" w:styleId="affff6">
    <w:name w:val="Таблица"/>
    <w:basedOn w:val="a"/>
    <w:uiPriority w:val="99"/>
    <w:rsid w:val="00E551F3"/>
    <w:pPr>
      <w:jc w:val="center"/>
    </w:pPr>
    <w:rPr>
      <w:b/>
      <w:bCs/>
      <w:sz w:val="28"/>
      <w:szCs w:val="28"/>
    </w:rPr>
  </w:style>
  <w:style w:type="paragraph" w:customStyle="1" w:styleId="1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E551F3"/>
    <w:pPr>
      <w:spacing w:after="160" w:line="240" w:lineRule="exact"/>
    </w:pPr>
    <w:rPr>
      <w:rFonts w:eastAsia="SimSun"/>
      <w:b/>
      <w:bCs/>
      <w:sz w:val="28"/>
      <w:szCs w:val="28"/>
      <w:lang w:val="en-US" w:eastAsia="en-US"/>
    </w:rPr>
  </w:style>
  <w:style w:type="paragraph" w:customStyle="1" w:styleId="1f1">
    <w:name w:val="Стиль1"/>
    <w:uiPriority w:val="99"/>
    <w:rsid w:val="00E551F3"/>
    <w:pPr>
      <w:widowControl w:val="0"/>
    </w:pPr>
    <w:rPr>
      <w:sz w:val="28"/>
      <w:szCs w:val="28"/>
    </w:rPr>
  </w:style>
  <w:style w:type="character" w:customStyle="1" w:styleId="apple-style-span">
    <w:name w:val="apple-style-span"/>
    <w:uiPriority w:val="99"/>
    <w:rsid w:val="00E551F3"/>
    <w:rPr>
      <w:rFonts w:cs="Times New Roman"/>
    </w:rPr>
  </w:style>
  <w:style w:type="paragraph" w:customStyle="1" w:styleId="affff7">
    <w:name w:val="Стандарт"/>
    <w:basedOn w:val="a"/>
    <w:link w:val="affff8"/>
    <w:uiPriority w:val="99"/>
    <w:rsid w:val="00E551F3"/>
    <w:pPr>
      <w:spacing w:line="360" w:lineRule="auto"/>
    </w:pPr>
    <w:rPr>
      <w:sz w:val="28"/>
      <w:szCs w:val="20"/>
      <w:lang w:eastAsia="en-US"/>
    </w:rPr>
  </w:style>
  <w:style w:type="character" w:customStyle="1" w:styleId="affff8">
    <w:name w:val="Стандарт Знак"/>
    <w:link w:val="affff7"/>
    <w:uiPriority w:val="99"/>
    <w:locked/>
    <w:rsid w:val="00E551F3"/>
    <w:rPr>
      <w:sz w:val="28"/>
      <w:lang w:eastAsia="en-US"/>
    </w:rPr>
  </w:style>
  <w:style w:type="character" w:customStyle="1" w:styleId="120">
    <w:name w:val="Знак Знак12"/>
    <w:uiPriority w:val="99"/>
    <w:rsid w:val="00E551F3"/>
    <w:rPr>
      <w:b/>
      <w:caps/>
      <w:sz w:val="28"/>
      <w:lang w:val="en-US"/>
    </w:rPr>
  </w:style>
  <w:style w:type="paragraph" w:customStyle="1" w:styleId="213">
    <w:name w:val="Основной текст 21"/>
    <w:basedOn w:val="a"/>
    <w:uiPriority w:val="99"/>
    <w:rsid w:val="00E551F3"/>
    <w:pPr>
      <w:overflowPunct w:val="0"/>
      <w:autoSpaceDE w:val="0"/>
      <w:autoSpaceDN w:val="0"/>
      <w:adjustRightInd w:val="0"/>
      <w:ind w:firstLine="720"/>
      <w:jc w:val="both"/>
      <w:textAlignment w:val="baseline"/>
    </w:pPr>
  </w:style>
  <w:style w:type="paragraph" w:styleId="affff9">
    <w:name w:val="Subtitle"/>
    <w:basedOn w:val="a"/>
    <w:link w:val="affffa"/>
    <w:qFormat/>
    <w:rsid w:val="00E551F3"/>
    <w:pPr>
      <w:jc w:val="center"/>
    </w:pPr>
    <w:rPr>
      <w:b/>
      <w:bCs/>
      <w:kern w:val="24"/>
      <w:sz w:val="28"/>
      <w:szCs w:val="28"/>
    </w:rPr>
  </w:style>
  <w:style w:type="character" w:customStyle="1" w:styleId="affffa">
    <w:name w:val="Подзаголовок Знак"/>
    <w:basedOn w:val="a0"/>
    <w:link w:val="affff9"/>
    <w:uiPriority w:val="99"/>
    <w:rsid w:val="00E551F3"/>
    <w:rPr>
      <w:b/>
      <w:bCs/>
      <w:kern w:val="24"/>
      <w:sz w:val="28"/>
      <w:szCs w:val="28"/>
    </w:rPr>
  </w:style>
  <w:style w:type="paragraph" w:customStyle="1" w:styleId="Normal1">
    <w:name w:val="Normal1"/>
    <w:uiPriority w:val="99"/>
    <w:rsid w:val="00E551F3"/>
    <w:pPr>
      <w:widowControl w:val="0"/>
      <w:spacing w:line="260" w:lineRule="auto"/>
      <w:ind w:firstLine="580"/>
      <w:jc w:val="both"/>
    </w:pPr>
    <w:rPr>
      <w:sz w:val="28"/>
      <w:szCs w:val="28"/>
    </w:rPr>
  </w:style>
  <w:style w:type="paragraph" w:customStyle="1" w:styleId="affffb">
    <w:name w:val="Ст. без интервала"/>
    <w:basedOn w:val="aff9"/>
    <w:uiPriority w:val="99"/>
    <w:rsid w:val="00E551F3"/>
  </w:style>
  <w:style w:type="character" w:customStyle="1" w:styleId="affffc">
    <w:name w:val="Ст. без интервала Знак"/>
    <w:uiPriority w:val="99"/>
    <w:rsid w:val="00E551F3"/>
    <w:rPr>
      <w:rFonts w:ascii="Times New Roman" w:hAnsi="Times New Roman"/>
      <w:sz w:val="28"/>
      <w:lang w:eastAsia="en-US"/>
    </w:rPr>
  </w:style>
  <w:style w:type="paragraph" w:customStyle="1" w:styleId="Default">
    <w:name w:val="Default"/>
    <w:uiPriority w:val="99"/>
    <w:rsid w:val="00E551F3"/>
    <w:pPr>
      <w:autoSpaceDE w:val="0"/>
      <w:autoSpaceDN w:val="0"/>
      <w:adjustRightInd w:val="0"/>
    </w:pPr>
    <w:rPr>
      <w:color w:val="000000"/>
      <w:sz w:val="24"/>
      <w:szCs w:val="24"/>
      <w:lang w:eastAsia="en-US"/>
    </w:rPr>
  </w:style>
  <w:style w:type="character" w:customStyle="1" w:styleId="dash0410043104370430044600200441043f04380441043a0430char">
    <w:name w:val="dash0410_0431_0437_0430_0446_0020_0441_043f_0438_0441_043a_0430__char"/>
    <w:uiPriority w:val="99"/>
    <w:rsid w:val="00E551F3"/>
    <w:rPr>
      <w:rFonts w:cs="Times New Roman"/>
    </w:rPr>
  </w:style>
  <w:style w:type="paragraph" w:customStyle="1" w:styleId="dash0410043104370430044600200441043f04380441043a0430">
    <w:name w:val="dash0410_0431_0437_0430_0446_0020_0441_043f_0438_0441_043a_0430"/>
    <w:basedOn w:val="a"/>
    <w:uiPriority w:val="99"/>
    <w:rsid w:val="00E551F3"/>
    <w:pPr>
      <w:spacing w:before="100" w:beforeAutospacing="1" w:after="100" w:afterAutospacing="1"/>
    </w:pPr>
  </w:style>
  <w:style w:type="character" w:customStyle="1" w:styleId="apple-converted-space">
    <w:name w:val="apple-converted-space"/>
    <w:rsid w:val="00E551F3"/>
    <w:rPr>
      <w:rFonts w:cs="Times New Roman"/>
    </w:rPr>
  </w:style>
  <w:style w:type="character" w:customStyle="1" w:styleId="130">
    <w:name w:val="Знак Знак13"/>
    <w:uiPriority w:val="99"/>
    <w:rsid w:val="00E551F3"/>
    <w:rPr>
      <w:rFonts w:eastAsia="Times New Roman"/>
      <w:sz w:val="24"/>
    </w:rPr>
  </w:style>
  <w:style w:type="character" w:customStyle="1" w:styleId="FontStyle52">
    <w:name w:val="Font Style52"/>
    <w:uiPriority w:val="99"/>
    <w:rsid w:val="00E551F3"/>
    <w:rPr>
      <w:rFonts w:ascii="Times New Roman" w:hAnsi="Times New Roman"/>
      <w:sz w:val="20"/>
    </w:rPr>
  </w:style>
  <w:style w:type="paragraph" w:customStyle="1" w:styleId="1f2">
    <w:name w:val="Знак1 Знак Знак Знак Знак Знак Знак"/>
    <w:basedOn w:val="a"/>
    <w:uiPriority w:val="99"/>
    <w:rsid w:val="00E551F3"/>
    <w:pPr>
      <w:spacing w:after="160" w:line="240" w:lineRule="exact"/>
    </w:pPr>
    <w:rPr>
      <w:rFonts w:ascii="Verdana" w:hAnsi="Verdana" w:cs="Verdana"/>
      <w:lang w:val="en-US" w:eastAsia="en-US"/>
    </w:rPr>
  </w:style>
  <w:style w:type="character" w:customStyle="1" w:styleId="190">
    <w:name w:val="Знак Знак19"/>
    <w:uiPriority w:val="99"/>
    <w:rsid w:val="00E551F3"/>
    <w:rPr>
      <w:rFonts w:eastAsia="Times New Roman"/>
      <w:sz w:val="24"/>
    </w:rPr>
  </w:style>
  <w:style w:type="character" w:customStyle="1" w:styleId="180">
    <w:name w:val="Знак Знак18"/>
    <w:uiPriority w:val="99"/>
    <w:rsid w:val="00E551F3"/>
    <w:rPr>
      <w:rFonts w:eastAsia="Times New Roman"/>
      <w:b/>
      <w:sz w:val="36"/>
    </w:rPr>
  </w:style>
  <w:style w:type="paragraph" w:customStyle="1" w:styleId="Point">
    <w:name w:val="Point"/>
    <w:basedOn w:val="a"/>
    <w:link w:val="PointChar"/>
    <w:uiPriority w:val="99"/>
    <w:rsid w:val="00E551F3"/>
    <w:pPr>
      <w:spacing w:before="120" w:line="288" w:lineRule="auto"/>
      <w:ind w:firstLine="720"/>
      <w:jc w:val="both"/>
    </w:pPr>
    <w:rPr>
      <w:rFonts w:ascii="Calibri" w:hAnsi="Calibri"/>
      <w:szCs w:val="20"/>
    </w:rPr>
  </w:style>
  <w:style w:type="character" w:customStyle="1" w:styleId="PointChar">
    <w:name w:val="Point Char"/>
    <w:link w:val="Point"/>
    <w:uiPriority w:val="99"/>
    <w:locked/>
    <w:rsid w:val="00E551F3"/>
    <w:rPr>
      <w:rFonts w:ascii="Calibri" w:hAnsi="Calibri"/>
      <w:sz w:val="24"/>
    </w:rPr>
  </w:style>
  <w:style w:type="character" w:customStyle="1" w:styleId="121">
    <w:name w:val="Основной текст1 Знак2"/>
    <w:aliases w:val="Основной текст Знак Знак Знак2,bt Знак Знак,Основной текст1 Знак21,Основной текст Знак Знак Знак21"/>
    <w:uiPriority w:val="99"/>
    <w:rsid w:val="00E551F3"/>
    <w:rPr>
      <w:rFonts w:eastAsia="Times New Roman"/>
      <w:sz w:val="28"/>
    </w:rPr>
  </w:style>
  <w:style w:type="paragraph" w:customStyle="1" w:styleId="BodyText22">
    <w:name w:val="Body Text 22"/>
    <w:basedOn w:val="a"/>
    <w:uiPriority w:val="99"/>
    <w:rsid w:val="00E551F3"/>
    <w:pPr>
      <w:ind w:firstLine="709"/>
      <w:jc w:val="both"/>
    </w:pPr>
  </w:style>
  <w:style w:type="paragraph" w:customStyle="1" w:styleId="BodyText21">
    <w:name w:val="Body Text 2.Основной текст 1"/>
    <w:basedOn w:val="a"/>
    <w:uiPriority w:val="99"/>
    <w:rsid w:val="00E551F3"/>
    <w:pPr>
      <w:ind w:firstLine="720"/>
      <w:jc w:val="both"/>
    </w:pPr>
    <w:rPr>
      <w:sz w:val="28"/>
      <w:szCs w:val="28"/>
    </w:rPr>
  </w:style>
  <w:style w:type="paragraph" w:customStyle="1" w:styleId="affffd">
    <w:name w:val="Скобки буквы"/>
    <w:basedOn w:val="a"/>
    <w:uiPriority w:val="99"/>
    <w:rsid w:val="00E551F3"/>
    <w:pPr>
      <w:tabs>
        <w:tab w:val="num" w:pos="360"/>
      </w:tabs>
      <w:ind w:left="360" w:hanging="360"/>
    </w:pPr>
    <w:rPr>
      <w:sz w:val="20"/>
      <w:szCs w:val="20"/>
      <w:lang w:eastAsia="en-US"/>
    </w:rPr>
  </w:style>
  <w:style w:type="paragraph" w:customStyle="1" w:styleId="affffe">
    <w:name w:val="Заголовок текста"/>
    <w:uiPriority w:val="99"/>
    <w:rsid w:val="00E551F3"/>
    <w:pPr>
      <w:spacing w:after="240"/>
      <w:jc w:val="center"/>
    </w:pPr>
    <w:rPr>
      <w:b/>
      <w:bCs/>
      <w:noProof/>
      <w:sz w:val="27"/>
      <w:szCs w:val="27"/>
    </w:rPr>
  </w:style>
  <w:style w:type="paragraph" w:customStyle="1" w:styleId="afffff">
    <w:name w:val="Нумерованный абзац"/>
    <w:uiPriority w:val="99"/>
    <w:rsid w:val="00E551F3"/>
    <w:pPr>
      <w:tabs>
        <w:tab w:val="left" w:pos="1134"/>
      </w:tabs>
      <w:suppressAutoHyphens/>
      <w:spacing w:before="240"/>
      <w:ind w:left="360" w:hanging="360"/>
      <w:jc w:val="both"/>
    </w:pPr>
    <w:rPr>
      <w:noProof/>
      <w:sz w:val="28"/>
      <w:szCs w:val="28"/>
    </w:rPr>
  </w:style>
  <w:style w:type="character" w:customStyle="1" w:styleId="afffff0">
    <w:name w:val="Текст концевой сноски Знак"/>
    <w:basedOn w:val="a0"/>
    <w:link w:val="afffff1"/>
    <w:uiPriority w:val="99"/>
    <w:rsid w:val="00E551F3"/>
  </w:style>
  <w:style w:type="paragraph" w:styleId="afffff1">
    <w:name w:val="endnote text"/>
    <w:basedOn w:val="a"/>
    <w:link w:val="afffff0"/>
    <w:uiPriority w:val="99"/>
    <w:rsid w:val="00E551F3"/>
    <w:rPr>
      <w:sz w:val="20"/>
      <w:szCs w:val="20"/>
    </w:rPr>
  </w:style>
  <w:style w:type="character" w:customStyle="1" w:styleId="1f3">
    <w:name w:val="Текст концевой сноски Знак1"/>
    <w:basedOn w:val="a0"/>
    <w:link w:val="afffff1"/>
    <w:rsid w:val="00E551F3"/>
  </w:style>
  <w:style w:type="character" w:customStyle="1" w:styleId="240">
    <w:name w:val="Знак Знак24"/>
    <w:uiPriority w:val="99"/>
    <w:locked/>
    <w:rsid w:val="00E551F3"/>
    <w:rPr>
      <w:sz w:val="24"/>
      <w:lang w:val="ru-RU" w:eastAsia="ru-RU"/>
    </w:rPr>
  </w:style>
  <w:style w:type="character" w:customStyle="1" w:styleId="1f4">
    <w:name w:val="Подзаголовок Знак1"/>
    <w:uiPriority w:val="99"/>
    <w:rsid w:val="00E551F3"/>
    <w:rPr>
      <w:rFonts w:ascii="Cambria" w:hAnsi="Cambria"/>
      <w:sz w:val="24"/>
    </w:rPr>
  </w:style>
  <w:style w:type="paragraph" w:customStyle="1" w:styleId="xl35">
    <w:name w:val="xl35"/>
    <w:basedOn w:val="a"/>
    <w:uiPriority w:val="99"/>
    <w:rsid w:val="00E551F3"/>
    <w:pPr>
      <w:pBdr>
        <w:top w:val="single" w:sz="8" w:space="0" w:color="auto"/>
        <w:left w:val="single" w:sz="8" w:space="0" w:color="auto"/>
        <w:right w:val="single" w:sz="8" w:space="0" w:color="auto"/>
      </w:pBdr>
      <w:spacing w:before="100" w:beforeAutospacing="1" w:after="100" w:afterAutospacing="1"/>
      <w:jc w:val="right"/>
    </w:pPr>
    <w:rPr>
      <w:color w:val="000000"/>
    </w:rPr>
  </w:style>
  <w:style w:type="paragraph" w:customStyle="1" w:styleId="xl32">
    <w:name w:val="xl32"/>
    <w:basedOn w:val="a"/>
    <w:uiPriority w:val="99"/>
    <w:rsid w:val="00E551F3"/>
    <w:pPr>
      <w:pBdr>
        <w:bottom w:val="single" w:sz="8" w:space="0" w:color="auto"/>
        <w:right w:val="single" w:sz="8" w:space="0" w:color="auto"/>
      </w:pBdr>
      <w:spacing w:before="100" w:beforeAutospacing="1" w:after="100" w:afterAutospacing="1"/>
      <w:jc w:val="right"/>
      <w:textAlignment w:val="top"/>
    </w:pPr>
  </w:style>
  <w:style w:type="character" w:customStyle="1" w:styleId="39">
    <w:name w:val="Основной текст (3)"/>
    <w:link w:val="310"/>
    <w:uiPriority w:val="99"/>
    <w:locked/>
    <w:rsid w:val="00E551F3"/>
    <w:rPr>
      <w:b/>
      <w:bCs/>
      <w:shd w:val="clear" w:color="auto" w:fill="FFFFFF"/>
    </w:rPr>
  </w:style>
  <w:style w:type="paragraph" w:customStyle="1" w:styleId="310">
    <w:name w:val="Основной текст (3)1"/>
    <w:basedOn w:val="a"/>
    <w:link w:val="39"/>
    <w:uiPriority w:val="99"/>
    <w:rsid w:val="00E551F3"/>
    <w:pPr>
      <w:shd w:val="clear" w:color="auto" w:fill="FFFFFF"/>
      <w:spacing w:line="240" w:lineRule="atLeast"/>
    </w:pPr>
    <w:rPr>
      <w:b/>
      <w:bCs/>
      <w:sz w:val="20"/>
      <w:szCs w:val="20"/>
    </w:rPr>
  </w:style>
  <w:style w:type="character" w:customStyle="1" w:styleId="232">
    <w:name w:val="Знак Знак232"/>
    <w:uiPriority w:val="99"/>
    <w:rsid w:val="00E551F3"/>
    <w:rPr>
      <w:rFonts w:ascii="Times New Roman" w:hAnsi="Times New Roman"/>
      <w:b/>
      <w:caps/>
      <w:sz w:val="28"/>
      <w:lang w:val="en-US"/>
    </w:rPr>
  </w:style>
  <w:style w:type="character" w:customStyle="1" w:styleId="233">
    <w:name w:val="Знак Знак233"/>
    <w:uiPriority w:val="99"/>
    <w:rsid w:val="00E551F3"/>
    <w:rPr>
      <w:rFonts w:ascii="Times New Roman" w:hAnsi="Times New Roman"/>
      <w:b/>
      <w:caps/>
      <w:sz w:val="28"/>
      <w:lang w:val="en-US"/>
    </w:rPr>
  </w:style>
  <w:style w:type="character" w:customStyle="1" w:styleId="221">
    <w:name w:val="Знак Знак221"/>
    <w:uiPriority w:val="99"/>
    <w:rsid w:val="00E551F3"/>
    <w:rPr>
      <w:rFonts w:ascii="Times New Roman" w:hAnsi="Times New Roman"/>
      <w:b/>
      <w:kern w:val="24"/>
      <w:sz w:val="28"/>
    </w:rPr>
  </w:style>
  <w:style w:type="character" w:customStyle="1" w:styleId="2110">
    <w:name w:val="Знак Знак211"/>
    <w:uiPriority w:val="99"/>
    <w:rsid w:val="00E551F3"/>
    <w:rPr>
      <w:rFonts w:ascii="PetersburgCTT" w:hAnsi="PetersburgCTT"/>
      <w:sz w:val="24"/>
      <w:lang w:eastAsia="en-US"/>
    </w:rPr>
  </w:style>
  <w:style w:type="character" w:customStyle="1" w:styleId="201">
    <w:name w:val="Знак Знак201"/>
    <w:uiPriority w:val="99"/>
    <w:rsid w:val="00E551F3"/>
    <w:rPr>
      <w:rFonts w:ascii="PetersburgCTT" w:hAnsi="PetersburgCTT"/>
      <w:i/>
      <w:sz w:val="24"/>
      <w:lang w:eastAsia="en-US"/>
    </w:rPr>
  </w:style>
  <w:style w:type="character" w:customStyle="1" w:styleId="171">
    <w:name w:val="Знак Знак171"/>
    <w:uiPriority w:val="99"/>
    <w:rsid w:val="00E551F3"/>
    <w:rPr>
      <w:rFonts w:ascii="PetersburgCTT" w:hAnsi="PetersburgCTT"/>
      <w:i/>
      <w:sz w:val="24"/>
      <w:lang w:eastAsia="en-US"/>
    </w:rPr>
  </w:style>
  <w:style w:type="paragraph" w:customStyle="1" w:styleId="2b">
    <w:name w:val="Знак Знак Знак2"/>
    <w:basedOn w:val="a"/>
    <w:uiPriority w:val="99"/>
    <w:rsid w:val="00E551F3"/>
    <w:pPr>
      <w:spacing w:after="160" w:line="240" w:lineRule="exact"/>
    </w:pPr>
    <w:rPr>
      <w:rFonts w:ascii="Verdana" w:hAnsi="Verdana" w:cs="Verdana"/>
      <w:sz w:val="20"/>
      <w:szCs w:val="20"/>
      <w:lang w:val="en-US" w:eastAsia="en-US"/>
    </w:rPr>
  </w:style>
  <w:style w:type="paragraph" w:customStyle="1" w:styleId="2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uiPriority w:val="99"/>
    <w:rsid w:val="00E551F3"/>
    <w:pPr>
      <w:spacing w:after="160" w:line="240" w:lineRule="exact"/>
    </w:pPr>
    <w:rPr>
      <w:rFonts w:eastAsia="SimSun"/>
      <w:b/>
      <w:bCs/>
      <w:sz w:val="28"/>
      <w:szCs w:val="28"/>
      <w:lang w:val="en-US" w:eastAsia="en-US"/>
    </w:rPr>
  </w:style>
  <w:style w:type="character" w:customStyle="1" w:styleId="161">
    <w:name w:val="Знак Знак161"/>
    <w:uiPriority w:val="99"/>
    <w:rsid w:val="00E551F3"/>
    <w:rPr>
      <w:rFonts w:ascii="Times New Roman CYR" w:hAnsi="Times New Roman CYR"/>
      <w:sz w:val="20"/>
      <w:lang w:eastAsia="ru-RU"/>
    </w:rPr>
  </w:style>
  <w:style w:type="character" w:customStyle="1" w:styleId="151">
    <w:name w:val="Знак Знак151"/>
    <w:uiPriority w:val="99"/>
    <w:rsid w:val="00E551F3"/>
    <w:rPr>
      <w:rFonts w:ascii="Times New Roman CYR" w:hAnsi="Times New Roman CYR"/>
      <w:sz w:val="28"/>
    </w:rPr>
  </w:style>
  <w:style w:type="character" w:customStyle="1" w:styleId="141">
    <w:name w:val="Знак Знак141"/>
    <w:uiPriority w:val="99"/>
    <w:rsid w:val="00E551F3"/>
    <w:rPr>
      <w:rFonts w:ascii="Times New Roman CYR" w:hAnsi="Times New Roman CYR"/>
      <w:sz w:val="28"/>
    </w:rPr>
  </w:style>
  <w:style w:type="character" w:customStyle="1" w:styleId="1110">
    <w:name w:val="Знак Знак111"/>
    <w:uiPriority w:val="99"/>
    <w:rsid w:val="00E551F3"/>
    <w:rPr>
      <w:rFonts w:ascii="Courier New" w:hAnsi="Courier New"/>
    </w:rPr>
  </w:style>
  <w:style w:type="character" w:customStyle="1" w:styleId="101">
    <w:name w:val="Знак Знак101"/>
    <w:uiPriority w:val="99"/>
    <w:rsid w:val="00E551F3"/>
    <w:rPr>
      <w:rFonts w:ascii="Courier New" w:hAnsi="Courier New"/>
    </w:rPr>
  </w:style>
  <w:style w:type="character" w:customStyle="1" w:styleId="910">
    <w:name w:val="Знак Знак91"/>
    <w:uiPriority w:val="99"/>
    <w:rsid w:val="00E551F3"/>
    <w:rPr>
      <w:rFonts w:ascii="Tahoma" w:hAnsi="Tahoma"/>
      <w:sz w:val="16"/>
    </w:rPr>
  </w:style>
  <w:style w:type="character" w:customStyle="1" w:styleId="810">
    <w:name w:val="Знак Знак81"/>
    <w:uiPriority w:val="99"/>
    <w:rsid w:val="00E551F3"/>
    <w:rPr>
      <w:rFonts w:ascii="Times New Roman" w:hAnsi="Times New Roman"/>
      <w:sz w:val="24"/>
    </w:rPr>
  </w:style>
  <w:style w:type="character" w:customStyle="1" w:styleId="710">
    <w:name w:val="Знак Знак71"/>
    <w:uiPriority w:val="99"/>
    <w:rsid w:val="00E551F3"/>
    <w:rPr>
      <w:rFonts w:ascii="Times New Roman" w:hAnsi="Times New Roman"/>
    </w:rPr>
  </w:style>
  <w:style w:type="character" w:customStyle="1" w:styleId="610">
    <w:name w:val="Знак Знак61"/>
    <w:uiPriority w:val="99"/>
    <w:rsid w:val="00E551F3"/>
    <w:rPr>
      <w:rFonts w:ascii="Times New Roman CYR" w:hAnsi="Times New Roman CYR"/>
      <w:sz w:val="16"/>
    </w:rPr>
  </w:style>
  <w:style w:type="character" w:customStyle="1" w:styleId="1210">
    <w:name w:val="Знак Знак121"/>
    <w:uiPriority w:val="99"/>
    <w:rsid w:val="00E551F3"/>
    <w:rPr>
      <w:b/>
      <w:caps/>
      <w:sz w:val="28"/>
      <w:lang w:val="en-US"/>
    </w:rPr>
  </w:style>
  <w:style w:type="character" w:customStyle="1" w:styleId="510">
    <w:name w:val="Знак Знак51"/>
    <w:uiPriority w:val="99"/>
    <w:rsid w:val="00E551F3"/>
    <w:rPr>
      <w:b/>
      <w:kern w:val="24"/>
      <w:sz w:val="28"/>
    </w:rPr>
  </w:style>
  <w:style w:type="character" w:customStyle="1" w:styleId="410">
    <w:name w:val="Знак Знак41"/>
    <w:uiPriority w:val="99"/>
    <w:rsid w:val="00E551F3"/>
    <w:rPr>
      <w:rFonts w:ascii="Times New Roman CYR" w:hAnsi="Times New Roman CYR"/>
      <w:sz w:val="16"/>
      <w:lang w:val="ru-RU" w:eastAsia="ru-RU"/>
    </w:rPr>
  </w:style>
  <w:style w:type="character" w:customStyle="1" w:styleId="131">
    <w:name w:val="Знак Знак131"/>
    <w:uiPriority w:val="99"/>
    <w:rsid w:val="00E551F3"/>
    <w:rPr>
      <w:rFonts w:eastAsia="Times New Roman"/>
      <w:sz w:val="24"/>
    </w:rPr>
  </w:style>
  <w:style w:type="paragraph" w:customStyle="1" w:styleId="1f5">
    <w:name w:val="Знак1"/>
    <w:basedOn w:val="a"/>
    <w:uiPriority w:val="99"/>
    <w:rsid w:val="00E551F3"/>
    <w:pPr>
      <w:widowControl w:val="0"/>
      <w:adjustRightInd w:val="0"/>
      <w:spacing w:after="160" w:line="240" w:lineRule="exact"/>
      <w:jc w:val="right"/>
    </w:pPr>
    <w:rPr>
      <w:sz w:val="20"/>
      <w:szCs w:val="20"/>
      <w:lang w:val="en-GB" w:eastAsia="en-US"/>
    </w:rPr>
  </w:style>
  <w:style w:type="paragraph" w:customStyle="1" w:styleId="112">
    <w:name w:val="Знак1 Знак Знак Знак Знак Знак Знак1"/>
    <w:basedOn w:val="a"/>
    <w:uiPriority w:val="99"/>
    <w:rsid w:val="00E551F3"/>
    <w:pPr>
      <w:spacing w:after="160" w:line="240" w:lineRule="exact"/>
    </w:pPr>
    <w:rPr>
      <w:rFonts w:ascii="Verdana" w:hAnsi="Verdana" w:cs="Verdana"/>
      <w:lang w:val="en-US" w:eastAsia="en-US"/>
    </w:rPr>
  </w:style>
  <w:style w:type="character" w:customStyle="1" w:styleId="191">
    <w:name w:val="Знак Знак191"/>
    <w:uiPriority w:val="99"/>
    <w:rsid w:val="00E551F3"/>
    <w:rPr>
      <w:rFonts w:eastAsia="Times New Roman"/>
      <w:sz w:val="24"/>
    </w:rPr>
  </w:style>
  <w:style w:type="character" w:customStyle="1" w:styleId="181">
    <w:name w:val="Знак Знак181"/>
    <w:uiPriority w:val="99"/>
    <w:rsid w:val="00E551F3"/>
    <w:rPr>
      <w:rFonts w:eastAsia="Times New Roman"/>
      <w:b/>
      <w:sz w:val="36"/>
    </w:rPr>
  </w:style>
  <w:style w:type="character" w:customStyle="1" w:styleId="311">
    <w:name w:val="Знак Знак31"/>
    <w:uiPriority w:val="99"/>
    <w:rsid w:val="00E551F3"/>
    <w:rPr>
      <w:rFonts w:ascii="Times New Roman" w:hAnsi="Times New Roman"/>
      <w:b/>
      <w:sz w:val="28"/>
    </w:rPr>
  </w:style>
  <w:style w:type="paragraph" w:customStyle="1" w:styleId="314">
    <w:name w:val="Основной текст с отступом 3 + 14 пт"/>
    <w:aliases w:val="По ширине,Слева:  0 см,Первая строка: ..."/>
    <w:basedOn w:val="37"/>
    <w:uiPriority w:val="99"/>
    <w:rsid w:val="00E551F3"/>
    <w:pPr>
      <w:suppressAutoHyphens w:val="0"/>
      <w:ind w:left="0" w:firstLine="540"/>
      <w:jc w:val="both"/>
    </w:pPr>
    <w:rPr>
      <w:sz w:val="28"/>
      <w:szCs w:val="28"/>
      <w:lang w:eastAsia="ru-RU"/>
    </w:rPr>
  </w:style>
  <w:style w:type="paragraph" w:customStyle="1" w:styleId="TimesNewRoman">
    <w:name w:val="Times New Roman"/>
    <w:basedOn w:val="a"/>
    <w:uiPriority w:val="99"/>
    <w:rsid w:val="00E551F3"/>
    <w:pPr>
      <w:suppressAutoHyphens/>
      <w:spacing w:after="200" w:line="276" w:lineRule="auto"/>
    </w:pPr>
    <w:rPr>
      <w:sz w:val="28"/>
      <w:szCs w:val="28"/>
      <w:lang w:eastAsia="ar-SA"/>
    </w:rPr>
  </w:style>
  <w:style w:type="paragraph" w:customStyle="1" w:styleId="afffff2">
    <w:name w:val="Ст. без инт."/>
    <w:basedOn w:val="a"/>
    <w:link w:val="afffff3"/>
    <w:uiPriority w:val="99"/>
    <w:rsid w:val="00E551F3"/>
    <w:pPr>
      <w:jc w:val="both"/>
    </w:pPr>
    <w:rPr>
      <w:sz w:val="28"/>
      <w:szCs w:val="20"/>
    </w:rPr>
  </w:style>
  <w:style w:type="character" w:customStyle="1" w:styleId="afffff3">
    <w:name w:val="Ст. без инт. Знак"/>
    <w:link w:val="afffff2"/>
    <w:uiPriority w:val="99"/>
    <w:locked/>
    <w:rsid w:val="00E551F3"/>
    <w:rPr>
      <w:sz w:val="28"/>
    </w:rPr>
  </w:style>
  <w:style w:type="paragraph" w:customStyle="1" w:styleId="afffff4">
    <w:name w:val="Подзаголовок для информации об изменениях"/>
    <w:basedOn w:val="a"/>
    <w:next w:val="a"/>
    <w:uiPriority w:val="99"/>
    <w:rsid w:val="00E551F3"/>
    <w:pPr>
      <w:autoSpaceDE w:val="0"/>
      <w:autoSpaceDN w:val="0"/>
      <w:adjustRightInd w:val="0"/>
      <w:jc w:val="both"/>
    </w:pPr>
    <w:rPr>
      <w:rFonts w:ascii="Arial" w:hAnsi="Arial" w:cs="Arial"/>
      <w:b/>
      <w:bCs/>
      <w:color w:val="000080"/>
    </w:rPr>
  </w:style>
  <w:style w:type="character" w:customStyle="1" w:styleId="234">
    <w:name w:val="Знак Знак234"/>
    <w:uiPriority w:val="99"/>
    <w:rsid w:val="00E551F3"/>
    <w:rPr>
      <w:b/>
      <w:caps/>
      <w:sz w:val="28"/>
      <w:lang w:val="en-US"/>
    </w:rPr>
  </w:style>
  <w:style w:type="character" w:customStyle="1" w:styleId="235">
    <w:name w:val="Знак Знак235"/>
    <w:uiPriority w:val="99"/>
    <w:rsid w:val="00E551F3"/>
    <w:rPr>
      <w:b/>
      <w:caps/>
      <w:sz w:val="28"/>
      <w:lang w:val="en-US"/>
    </w:rPr>
  </w:style>
  <w:style w:type="paragraph" w:customStyle="1" w:styleId="afffff5">
    <w:name w:val="РегистрОтр"/>
    <w:basedOn w:val="a"/>
    <w:uiPriority w:val="99"/>
    <w:rsid w:val="00E551F3"/>
    <w:rPr>
      <w:sz w:val="28"/>
      <w:szCs w:val="28"/>
    </w:rPr>
  </w:style>
  <w:style w:type="paragraph" w:customStyle="1" w:styleId="afffff6">
    <w:name w:val="ВорОблДума"/>
    <w:basedOn w:val="a"/>
    <w:next w:val="a"/>
    <w:uiPriority w:val="99"/>
    <w:rsid w:val="00E551F3"/>
    <w:pPr>
      <w:spacing w:before="240" w:after="120"/>
      <w:jc w:val="center"/>
    </w:pPr>
    <w:rPr>
      <w:rFonts w:ascii="Arial" w:hAnsi="Arial" w:cs="Arial"/>
      <w:b/>
      <w:bCs/>
      <w:sz w:val="48"/>
      <w:szCs w:val="48"/>
    </w:rPr>
  </w:style>
  <w:style w:type="paragraph" w:customStyle="1" w:styleId="text3cl">
    <w:name w:val="text3cl"/>
    <w:basedOn w:val="a"/>
    <w:rsid w:val="00E551F3"/>
    <w:pPr>
      <w:spacing w:before="144" w:after="288"/>
    </w:pPr>
  </w:style>
  <w:style w:type="paragraph" w:customStyle="1" w:styleId="xl22">
    <w:name w:val="xl22"/>
    <w:basedOn w:val="a"/>
    <w:rsid w:val="00E551F3"/>
    <w:pPr>
      <w:pBdr>
        <w:bottom w:val="single" w:sz="4" w:space="0" w:color="auto"/>
        <w:right w:val="single" w:sz="4" w:space="0" w:color="auto"/>
      </w:pBdr>
      <w:spacing w:before="100" w:beforeAutospacing="1" w:after="100" w:afterAutospacing="1"/>
      <w:jc w:val="center"/>
    </w:pPr>
  </w:style>
  <w:style w:type="paragraph" w:customStyle="1" w:styleId="afffff7">
    <w:name w:val="Знак"/>
    <w:basedOn w:val="a"/>
    <w:uiPriority w:val="99"/>
    <w:rsid w:val="00BF641C"/>
    <w:pPr>
      <w:spacing w:after="160" w:line="240" w:lineRule="exact"/>
    </w:pPr>
    <w:rPr>
      <w:rFonts w:ascii="Verdana" w:hAnsi="Verdana" w:cs="Verdana"/>
      <w:sz w:val="20"/>
      <w:szCs w:val="20"/>
      <w:lang w:val="en-US" w:eastAsia="en-US"/>
    </w:rPr>
  </w:style>
  <w:style w:type="character" w:styleId="afffff8">
    <w:name w:val="FollowedHyperlink"/>
    <w:basedOn w:val="a0"/>
    <w:uiPriority w:val="99"/>
    <w:unhideWhenUsed/>
    <w:rsid w:val="006308E6"/>
    <w:rPr>
      <w:color w:val="800080"/>
      <w:u w:val="single"/>
    </w:rPr>
  </w:style>
  <w:style w:type="paragraph" w:customStyle="1" w:styleId="xl65">
    <w:name w:val="xl65"/>
    <w:basedOn w:val="a"/>
    <w:rsid w:val="006308E6"/>
    <w:pPr>
      <w:spacing w:before="100" w:beforeAutospacing="1" w:after="100" w:afterAutospacing="1"/>
      <w:jc w:val="center"/>
    </w:pPr>
    <w:rPr>
      <w:sz w:val="22"/>
      <w:szCs w:val="22"/>
    </w:rPr>
  </w:style>
  <w:style w:type="paragraph" w:customStyle="1" w:styleId="xl66">
    <w:name w:val="xl66"/>
    <w:basedOn w:val="a"/>
    <w:rsid w:val="006308E6"/>
    <w:pPr>
      <w:spacing w:before="100" w:beforeAutospacing="1" w:after="100" w:afterAutospacing="1"/>
      <w:textAlignment w:val="center"/>
    </w:pPr>
    <w:rPr>
      <w:sz w:val="22"/>
      <w:szCs w:val="22"/>
    </w:rPr>
  </w:style>
  <w:style w:type="paragraph" w:customStyle="1" w:styleId="xl67">
    <w:name w:val="xl67"/>
    <w:basedOn w:val="a"/>
    <w:rsid w:val="006308E6"/>
    <w:pPr>
      <w:spacing w:before="100" w:beforeAutospacing="1" w:after="100" w:afterAutospacing="1"/>
    </w:pPr>
    <w:rPr>
      <w:sz w:val="17"/>
      <w:szCs w:val="17"/>
    </w:rPr>
  </w:style>
  <w:style w:type="paragraph" w:customStyle="1" w:styleId="xl68">
    <w:name w:val="xl68"/>
    <w:basedOn w:val="a"/>
    <w:rsid w:val="006308E6"/>
    <w:pPr>
      <w:spacing w:before="100" w:beforeAutospacing="1" w:after="100" w:afterAutospacing="1"/>
      <w:jc w:val="center"/>
    </w:pPr>
  </w:style>
  <w:style w:type="paragraph" w:customStyle="1" w:styleId="xl69">
    <w:name w:val="xl69"/>
    <w:basedOn w:val="a"/>
    <w:rsid w:val="006308E6"/>
    <w:pPr>
      <w:spacing w:before="100" w:beforeAutospacing="1" w:after="100" w:afterAutospacing="1"/>
    </w:pPr>
  </w:style>
  <w:style w:type="paragraph" w:customStyle="1" w:styleId="xl70">
    <w:name w:val="xl70"/>
    <w:basedOn w:val="a"/>
    <w:rsid w:val="006308E6"/>
    <w:pPr>
      <w:spacing w:before="100" w:beforeAutospacing="1" w:after="100" w:afterAutospacing="1"/>
    </w:pPr>
    <w:rPr>
      <w:sz w:val="26"/>
      <w:szCs w:val="26"/>
    </w:rPr>
  </w:style>
  <w:style w:type="paragraph" w:customStyle="1" w:styleId="xl71">
    <w:name w:val="xl71"/>
    <w:basedOn w:val="a"/>
    <w:rsid w:val="006308E6"/>
    <w:pPr>
      <w:spacing w:before="100" w:beforeAutospacing="1" w:after="100" w:afterAutospacing="1"/>
      <w:jc w:val="center"/>
    </w:pPr>
    <w:rPr>
      <w:sz w:val="22"/>
      <w:szCs w:val="22"/>
    </w:rPr>
  </w:style>
  <w:style w:type="paragraph" w:customStyle="1" w:styleId="xl72">
    <w:name w:val="xl72"/>
    <w:basedOn w:val="a"/>
    <w:rsid w:val="006308E6"/>
    <w:pPr>
      <w:spacing w:before="100" w:beforeAutospacing="1" w:after="100" w:afterAutospacing="1"/>
    </w:pPr>
  </w:style>
  <w:style w:type="paragraph" w:customStyle="1" w:styleId="xl73">
    <w:name w:val="xl73"/>
    <w:basedOn w:val="a"/>
    <w:rsid w:val="006308E6"/>
    <w:pPr>
      <w:spacing w:before="100" w:beforeAutospacing="1" w:after="100" w:afterAutospacing="1"/>
      <w:jc w:val="center"/>
    </w:pPr>
  </w:style>
  <w:style w:type="paragraph" w:customStyle="1" w:styleId="xl74">
    <w:name w:val="xl74"/>
    <w:basedOn w:val="a"/>
    <w:rsid w:val="006308E6"/>
    <w:pPr>
      <w:spacing w:before="100" w:beforeAutospacing="1" w:after="100" w:afterAutospacing="1"/>
      <w:jc w:val="center"/>
    </w:pPr>
    <w:rPr>
      <w:sz w:val="17"/>
      <w:szCs w:val="17"/>
    </w:rPr>
  </w:style>
  <w:style w:type="paragraph" w:customStyle="1" w:styleId="xl75">
    <w:name w:val="xl75"/>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
    <w:rsid w:val="006308E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
    <w:rsid w:val="006308E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6">
    <w:name w:val="xl86"/>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9">
    <w:name w:val="xl89"/>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0">
    <w:name w:val="xl90"/>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1">
    <w:name w:val="xl91"/>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3">
    <w:name w:val="xl93"/>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6">
    <w:name w:val="xl96"/>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7">
    <w:name w:val="xl97"/>
    <w:basedOn w:val="a"/>
    <w:rsid w:val="006308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8">
    <w:name w:val="xl98"/>
    <w:basedOn w:val="a"/>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99">
    <w:name w:val="xl99"/>
    <w:basedOn w:val="a"/>
    <w:rsid w:val="006308E6"/>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0">
    <w:name w:val="xl100"/>
    <w:basedOn w:val="a"/>
    <w:rsid w:val="006308E6"/>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1">
    <w:name w:val="xl101"/>
    <w:basedOn w:val="a"/>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2">
    <w:name w:val="xl102"/>
    <w:basedOn w:val="a"/>
    <w:rsid w:val="006308E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3">
    <w:name w:val="xl103"/>
    <w:basedOn w:val="a"/>
    <w:rsid w:val="006308E6"/>
    <w:pPr>
      <w:spacing w:before="100" w:beforeAutospacing="1" w:after="100" w:afterAutospacing="1"/>
      <w:textAlignment w:val="center"/>
    </w:pPr>
    <w:rPr>
      <w:sz w:val="16"/>
      <w:szCs w:val="16"/>
    </w:rPr>
  </w:style>
  <w:style w:type="paragraph" w:customStyle="1" w:styleId="xl104">
    <w:name w:val="xl104"/>
    <w:basedOn w:val="a"/>
    <w:rsid w:val="006308E6"/>
    <w:pPr>
      <w:spacing w:before="100" w:beforeAutospacing="1" w:after="100" w:afterAutospacing="1"/>
      <w:jc w:val="center"/>
    </w:pPr>
    <w:rPr>
      <w:sz w:val="16"/>
      <w:szCs w:val="16"/>
    </w:rPr>
  </w:style>
  <w:style w:type="paragraph" w:customStyle="1" w:styleId="xl105">
    <w:name w:val="xl105"/>
    <w:basedOn w:val="a"/>
    <w:rsid w:val="006308E6"/>
    <w:pPr>
      <w:spacing w:before="100" w:beforeAutospacing="1" w:after="100" w:afterAutospacing="1"/>
      <w:jc w:val="center"/>
    </w:pPr>
    <w:rPr>
      <w:sz w:val="16"/>
      <w:szCs w:val="16"/>
    </w:rPr>
  </w:style>
  <w:style w:type="paragraph" w:customStyle="1" w:styleId="xl106">
    <w:name w:val="xl106"/>
    <w:basedOn w:val="a"/>
    <w:rsid w:val="006308E6"/>
    <w:pPr>
      <w:spacing w:before="100" w:beforeAutospacing="1" w:after="100" w:afterAutospacing="1"/>
      <w:jc w:val="center"/>
    </w:pPr>
    <w:rPr>
      <w:sz w:val="16"/>
      <w:szCs w:val="16"/>
    </w:rPr>
  </w:style>
  <w:style w:type="paragraph" w:customStyle="1" w:styleId="xl107">
    <w:name w:val="xl107"/>
    <w:basedOn w:val="a"/>
    <w:rsid w:val="006308E6"/>
    <w:pPr>
      <w:spacing w:before="100" w:beforeAutospacing="1" w:after="100" w:afterAutospacing="1"/>
      <w:jc w:val="center"/>
    </w:pPr>
    <w:rPr>
      <w:sz w:val="16"/>
      <w:szCs w:val="16"/>
    </w:rPr>
  </w:style>
  <w:style w:type="character" w:styleId="afffff9">
    <w:name w:val="Emphasis"/>
    <w:basedOn w:val="a0"/>
    <w:qFormat/>
    <w:rsid w:val="000F6127"/>
    <w:rPr>
      <w:i/>
      <w:iCs/>
    </w:rPr>
  </w:style>
  <w:style w:type="paragraph" w:customStyle="1" w:styleId="pagettl">
    <w:name w:val="pagettl"/>
    <w:basedOn w:val="a"/>
    <w:rsid w:val="00162F6F"/>
    <w:pPr>
      <w:suppressAutoHyphens/>
      <w:spacing w:before="150" w:after="60"/>
    </w:pPr>
    <w:rPr>
      <w:rFonts w:ascii="Verdana" w:hAnsi="Verdana" w:cs="Verdana"/>
      <w:b/>
      <w:bCs/>
      <w:color w:val="983F0C"/>
      <w:sz w:val="18"/>
      <w:szCs w:val="18"/>
      <w:lang w:eastAsia="ar-SA"/>
    </w:rPr>
  </w:style>
  <w:style w:type="paragraph" w:customStyle="1" w:styleId="3a">
    <w:name w:val="3Приложение"/>
    <w:basedOn w:val="a"/>
    <w:link w:val="3b"/>
    <w:qFormat/>
    <w:rsid w:val="00267B83"/>
    <w:pPr>
      <w:ind w:left="5103"/>
      <w:jc w:val="both"/>
    </w:pPr>
    <w:rPr>
      <w:rFonts w:ascii="Arial" w:eastAsia="Calibri" w:hAnsi="Arial"/>
      <w:sz w:val="26"/>
      <w:szCs w:val="28"/>
    </w:rPr>
  </w:style>
  <w:style w:type="character" w:customStyle="1" w:styleId="3b">
    <w:name w:val="3Приложение Знак"/>
    <w:basedOn w:val="a0"/>
    <w:link w:val="3a"/>
    <w:locked/>
    <w:rsid w:val="00267B83"/>
    <w:rPr>
      <w:rFonts w:ascii="Arial" w:eastAsia="Calibri" w:hAnsi="Arial"/>
      <w:sz w:val="26"/>
      <w:szCs w:val="28"/>
    </w:rPr>
  </w:style>
  <w:style w:type="paragraph" w:customStyle="1" w:styleId="afffffa">
    <w:name w:val="Раздел"/>
    <w:basedOn w:val="a"/>
    <w:rsid w:val="00267B83"/>
    <w:pPr>
      <w:suppressAutoHyphens/>
      <w:jc w:val="center"/>
    </w:pPr>
    <w:rPr>
      <w:rFonts w:eastAsia="Calibri"/>
      <w:b/>
      <w:sz w:val="28"/>
      <w:szCs w:val="28"/>
    </w:rPr>
  </w:style>
  <w:style w:type="paragraph" w:customStyle="1" w:styleId="2d">
    <w:name w:val="Абзац списка2"/>
    <w:basedOn w:val="a"/>
    <w:rsid w:val="00EF276D"/>
    <w:pPr>
      <w:spacing w:after="200" w:line="276" w:lineRule="auto"/>
      <w:ind w:left="720"/>
    </w:pPr>
    <w:rPr>
      <w:rFonts w:ascii="Calibri" w:hAnsi="Calibri" w:cs="Calibri"/>
      <w:sz w:val="22"/>
      <w:szCs w:val="22"/>
      <w:lang w:eastAsia="en-US"/>
    </w:rPr>
  </w:style>
  <w:style w:type="paragraph" w:customStyle="1" w:styleId="1f6">
    <w:name w:val="Знак Знак Знак1 Знак"/>
    <w:basedOn w:val="a"/>
    <w:rsid w:val="000341B1"/>
    <w:pPr>
      <w:spacing w:after="160" w:line="240" w:lineRule="exact"/>
    </w:pPr>
    <w:rPr>
      <w:rFonts w:ascii="Verdana" w:hAnsi="Verdana"/>
      <w:sz w:val="20"/>
      <w:szCs w:val="20"/>
      <w:lang w:val="en-US" w:eastAsia="en-US"/>
    </w:rPr>
  </w:style>
  <w:style w:type="paragraph" w:customStyle="1" w:styleId="1f7">
    <w:name w:val="Знак Знак Знак1 Знак"/>
    <w:basedOn w:val="a"/>
    <w:rsid w:val="00D90153"/>
    <w:pPr>
      <w:spacing w:after="160" w:line="240" w:lineRule="exact"/>
    </w:pPr>
    <w:rPr>
      <w:rFonts w:ascii="Verdana" w:hAnsi="Verdana"/>
      <w:sz w:val="20"/>
      <w:szCs w:val="20"/>
      <w:lang w:val="en-US" w:eastAsia="en-US"/>
    </w:rPr>
  </w:style>
  <w:style w:type="paragraph" w:customStyle="1" w:styleId="1f8">
    <w:name w:val="Статья1"/>
    <w:basedOn w:val="a"/>
    <w:next w:val="a"/>
    <w:rsid w:val="00851BF9"/>
    <w:pPr>
      <w:keepNext/>
      <w:suppressAutoHyphens/>
      <w:spacing w:before="120" w:after="120"/>
      <w:ind w:left="1900" w:hanging="1191"/>
    </w:pPr>
    <w:rPr>
      <w:b/>
      <w:bCs/>
      <w:sz w:val="28"/>
      <w:szCs w:val="20"/>
    </w:rPr>
  </w:style>
  <w:style w:type="paragraph" w:customStyle="1" w:styleId="2e">
    <w:name w:val="2Название"/>
    <w:basedOn w:val="a"/>
    <w:link w:val="2f"/>
    <w:qFormat/>
    <w:rsid w:val="00302B94"/>
    <w:pPr>
      <w:jc w:val="center"/>
    </w:pPr>
    <w:rPr>
      <w:rFonts w:ascii="Arial" w:hAnsi="Arial" w:cs="Arial"/>
      <w:b/>
      <w:sz w:val="28"/>
      <w:szCs w:val="28"/>
      <w:lang w:eastAsia="ar-SA"/>
    </w:rPr>
  </w:style>
  <w:style w:type="character" w:customStyle="1" w:styleId="2f">
    <w:name w:val="2Название Знак"/>
    <w:basedOn w:val="a0"/>
    <w:link w:val="2e"/>
    <w:rsid w:val="00302B94"/>
    <w:rPr>
      <w:rFonts w:ascii="Arial" w:hAnsi="Arial" w:cs="Arial"/>
      <w:b/>
      <w:sz w:val="28"/>
      <w:szCs w:val="28"/>
      <w:lang w:eastAsia="ar-SA"/>
    </w:rPr>
  </w:style>
  <w:style w:type="paragraph" w:customStyle="1" w:styleId="ConsNonformat">
    <w:name w:val="ConsNonformat"/>
    <w:rsid w:val="00A835B0"/>
    <w:pPr>
      <w:widowControl w:val="0"/>
      <w:autoSpaceDE w:val="0"/>
      <w:autoSpaceDN w:val="0"/>
      <w:adjustRightInd w:val="0"/>
      <w:ind w:right="19772"/>
    </w:pPr>
    <w:rPr>
      <w:rFonts w:ascii="Courier New" w:hAnsi="Courier New" w:cs="Courier New"/>
    </w:rPr>
  </w:style>
  <w:style w:type="paragraph" w:customStyle="1" w:styleId="Heading">
    <w:name w:val="Heading"/>
    <w:rsid w:val="00A835B0"/>
    <w:pPr>
      <w:widowControl w:val="0"/>
      <w:autoSpaceDE w:val="0"/>
      <w:autoSpaceDN w:val="0"/>
      <w:adjustRightInd w:val="0"/>
    </w:pPr>
    <w:rPr>
      <w:rFonts w:ascii="Arial" w:hAnsi="Arial" w:cs="Arial"/>
      <w:b/>
      <w:bCs/>
      <w:sz w:val="22"/>
      <w:szCs w:val="22"/>
    </w:rPr>
  </w:style>
  <w:style w:type="paragraph" w:customStyle="1" w:styleId="afffffb">
    <w:name w:val="Стиль"/>
    <w:rsid w:val="00C95D76"/>
  </w:style>
  <w:style w:type="paragraph" w:customStyle="1" w:styleId="xl108">
    <w:name w:val="xl108"/>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09">
    <w:name w:val="xl109"/>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10">
    <w:name w:val="xl110"/>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1">
    <w:name w:val="xl111"/>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12">
    <w:name w:val="xl112"/>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13">
    <w:name w:val="xl113"/>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114">
    <w:name w:val="xl114"/>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115">
    <w:name w:val="xl115"/>
    <w:basedOn w:val="a"/>
    <w:rsid w:val="00E119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rPr>
  </w:style>
  <w:style w:type="paragraph" w:customStyle="1" w:styleId="xl116">
    <w:name w:val="xl116"/>
    <w:basedOn w:val="a"/>
    <w:rsid w:val="00E1198F"/>
    <w:pPr>
      <w:spacing w:before="100" w:beforeAutospacing="1" w:after="100" w:afterAutospacing="1"/>
      <w:jc w:val="center"/>
    </w:pPr>
    <w:rPr>
      <w:sz w:val="14"/>
      <w:szCs w:val="14"/>
    </w:rPr>
  </w:style>
  <w:style w:type="paragraph" w:customStyle="1" w:styleId="xl117">
    <w:name w:val="xl117"/>
    <w:basedOn w:val="a"/>
    <w:rsid w:val="00E1198F"/>
    <w:pPr>
      <w:spacing w:before="100" w:beforeAutospacing="1" w:after="100" w:afterAutospacing="1"/>
      <w:jc w:val="center"/>
    </w:pPr>
    <w:rPr>
      <w:sz w:val="14"/>
      <w:szCs w:val="14"/>
    </w:rPr>
  </w:style>
  <w:style w:type="paragraph" w:customStyle="1" w:styleId="xl118">
    <w:name w:val="xl118"/>
    <w:basedOn w:val="a"/>
    <w:rsid w:val="00E1198F"/>
    <w:pPr>
      <w:spacing w:before="100" w:beforeAutospacing="1" w:after="100" w:afterAutospacing="1"/>
      <w:jc w:val="right"/>
    </w:pPr>
    <w:rPr>
      <w:sz w:val="14"/>
      <w:szCs w:val="14"/>
    </w:rPr>
  </w:style>
  <w:style w:type="paragraph" w:customStyle="1" w:styleId="formattext">
    <w:name w:val="formattext"/>
    <w:basedOn w:val="a"/>
    <w:uiPriority w:val="99"/>
    <w:rsid w:val="001465F8"/>
    <w:pPr>
      <w:spacing w:before="100" w:beforeAutospacing="1" w:after="100" w:afterAutospacing="1"/>
    </w:pPr>
  </w:style>
  <w:style w:type="character" w:customStyle="1" w:styleId="bread">
    <w:name w:val="bread"/>
    <w:basedOn w:val="a0"/>
    <w:uiPriority w:val="99"/>
    <w:rsid w:val="001465F8"/>
    <w:rPr>
      <w:rFonts w:cs="Times New Roman"/>
    </w:rPr>
  </w:style>
  <w:style w:type="paragraph" w:customStyle="1" w:styleId="afffffc">
    <w:name w:val="обычныйЖир"/>
    <w:basedOn w:val="a"/>
    <w:rsid w:val="005E1D00"/>
    <w:pPr>
      <w:ind w:firstLine="709"/>
      <w:jc w:val="both"/>
    </w:pPr>
    <w:rPr>
      <w:b/>
      <w:sz w:val="28"/>
      <w:szCs w:val="28"/>
    </w:rPr>
  </w:style>
  <w:style w:type="character" w:customStyle="1" w:styleId="afffffd">
    <w:name w:val="Основной текст + Не полужирный"/>
    <w:basedOn w:val="12"/>
    <w:uiPriority w:val="99"/>
    <w:rsid w:val="00D22AE8"/>
    <w:rPr>
      <w:rFonts w:ascii="Times New Roman" w:hAnsi="Times New Roman" w:cs="Times New Roman"/>
      <w:spacing w:val="0"/>
      <w:sz w:val="22"/>
      <w:szCs w:val="22"/>
    </w:rPr>
  </w:style>
  <w:style w:type="character" w:customStyle="1" w:styleId="2f0">
    <w:name w:val="Основной текст (2)_"/>
    <w:basedOn w:val="a0"/>
    <w:link w:val="214"/>
    <w:uiPriority w:val="99"/>
    <w:rsid w:val="00D22AE8"/>
    <w:rPr>
      <w:sz w:val="22"/>
      <w:szCs w:val="22"/>
      <w:shd w:val="clear" w:color="auto" w:fill="FFFFFF"/>
    </w:rPr>
  </w:style>
  <w:style w:type="paragraph" w:customStyle="1" w:styleId="214">
    <w:name w:val="Основной текст (2)1"/>
    <w:basedOn w:val="a"/>
    <w:link w:val="2f0"/>
    <w:uiPriority w:val="99"/>
    <w:rsid w:val="00D22AE8"/>
    <w:pPr>
      <w:shd w:val="clear" w:color="auto" w:fill="FFFFFF"/>
      <w:spacing w:line="274" w:lineRule="exact"/>
      <w:ind w:firstLine="4940"/>
    </w:pPr>
    <w:rPr>
      <w:sz w:val="22"/>
      <w:szCs w:val="22"/>
    </w:rPr>
  </w:style>
  <w:style w:type="character" w:customStyle="1" w:styleId="2f1">
    <w:name w:val="Основной текст (2)"/>
    <w:basedOn w:val="2f0"/>
    <w:uiPriority w:val="99"/>
    <w:rsid w:val="00D22AE8"/>
  </w:style>
  <w:style w:type="character" w:customStyle="1" w:styleId="2f2">
    <w:name w:val="Основной текст (2) + Полужирный"/>
    <w:basedOn w:val="2f0"/>
    <w:uiPriority w:val="99"/>
    <w:rsid w:val="00D22AE8"/>
    <w:rPr>
      <w:b/>
      <w:bCs/>
    </w:rPr>
  </w:style>
  <w:style w:type="character" w:customStyle="1" w:styleId="1f9">
    <w:name w:val="Заголовок №1_"/>
    <w:basedOn w:val="a0"/>
    <w:link w:val="1fa"/>
    <w:uiPriority w:val="99"/>
    <w:rsid w:val="00D22AE8"/>
    <w:rPr>
      <w:spacing w:val="10"/>
      <w:sz w:val="26"/>
      <w:szCs w:val="26"/>
      <w:shd w:val="clear" w:color="auto" w:fill="FFFFFF"/>
    </w:rPr>
  </w:style>
  <w:style w:type="paragraph" w:customStyle="1" w:styleId="1fa">
    <w:name w:val="Заголовок №1"/>
    <w:basedOn w:val="a"/>
    <w:link w:val="1f9"/>
    <w:uiPriority w:val="99"/>
    <w:rsid w:val="00D22AE8"/>
    <w:pPr>
      <w:shd w:val="clear" w:color="auto" w:fill="FFFFFF"/>
      <w:spacing w:before="180" w:after="300" w:line="240" w:lineRule="atLeast"/>
      <w:outlineLvl w:val="0"/>
    </w:pPr>
    <w:rPr>
      <w:spacing w:val="10"/>
      <w:sz w:val="26"/>
      <w:szCs w:val="26"/>
    </w:rPr>
  </w:style>
  <w:style w:type="character" w:customStyle="1" w:styleId="10pt">
    <w:name w:val="Заголовок №1 + Интервал 0 pt"/>
    <w:basedOn w:val="1f9"/>
    <w:uiPriority w:val="99"/>
    <w:rsid w:val="00CF3A82"/>
    <w:rPr>
      <w:rFonts w:ascii="Times New Roman" w:hAnsi="Times New Roman" w:cs="Times New Roman"/>
      <w:sz w:val="27"/>
      <w:szCs w:val="27"/>
    </w:rPr>
  </w:style>
  <w:style w:type="character" w:customStyle="1" w:styleId="44">
    <w:name w:val="Основной текст (4)_"/>
    <w:basedOn w:val="a0"/>
    <w:link w:val="45"/>
    <w:uiPriority w:val="99"/>
    <w:rsid w:val="00CF3A82"/>
    <w:rPr>
      <w:b/>
      <w:bCs/>
      <w:sz w:val="22"/>
      <w:szCs w:val="22"/>
      <w:shd w:val="clear" w:color="auto" w:fill="FFFFFF"/>
    </w:rPr>
  </w:style>
  <w:style w:type="paragraph" w:customStyle="1" w:styleId="45">
    <w:name w:val="Основной текст (4)"/>
    <w:basedOn w:val="a"/>
    <w:link w:val="44"/>
    <w:uiPriority w:val="99"/>
    <w:rsid w:val="00CF3A82"/>
    <w:pPr>
      <w:shd w:val="clear" w:color="auto" w:fill="FFFFFF"/>
      <w:spacing w:line="274" w:lineRule="exact"/>
    </w:pPr>
    <w:rPr>
      <w:b/>
      <w:bCs/>
      <w:sz w:val="22"/>
      <w:szCs w:val="22"/>
    </w:rPr>
  </w:style>
  <w:style w:type="paragraph" w:customStyle="1" w:styleId="1fb">
    <w:name w:val="1Орган_ПР"/>
    <w:basedOn w:val="a"/>
    <w:link w:val="1fc"/>
    <w:qFormat/>
    <w:rsid w:val="000F770C"/>
    <w:pPr>
      <w:snapToGrid w:val="0"/>
      <w:jc w:val="center"/>
    </w:pPr>
    <w:rPr>
      <w:rFonts w:ascii="Arial" w:hAnsi="Arial"/>
      <w:b/>
      <w:caps/>
      <w:sz w:val="28"/>
      <w:szCs w:val="28"/>
      <w:lang w:eastAsia="ar-SA"/>
    </w:rPr>
  </w:style>
  <w:style w:type="character" w:customStyle="1" w:styleId="1fc">
    <w:name w:val="1Орган_ПР Знак"/>
    <w:link w:val="1fb"/>
    <w:rsid w:val="000F770C"/>
    <w:rPr>
      <w:rFonts w:ascii="Arial" w:hAnsi="Arial"/>
      <w:b/>
      <w:caps/>
      <w:sz w:val="28"/>
      <w:szCs w:val="28"/>
      <w:lang w:eastAsia="ar-SA"/>
    </w:rPr>
  </w:style>
  <w:style w:type="paragraph" w:customStyle="1" w:styleId="Title">
    <w:name w:val="Title!Название НПА"/>
    <w:basedOn w:val="a"/>
    <w:rsid w:val="000F770C"/>
    <w:pPr>
      <w:spacing w:before="240" w:after="60"/>
      <w:ind w:firstLine="567"/>
      <w:jc w:val="center"/>
      <w:outlineLvl w:val="0"/>
    </w:pPr>
    <w:rPr>
      <w:rFonts w:ascii="Arial" w:hAnsi="Arial" w:cs="Arial"/>
      <w:b/>
      <w:bCs/>
      <w:kern w:val="28"/>
      <w:sz w:val="32"/>
      <w:szCs w:val="32"/>
    </w:rPr>
  </w:style>
  <w:style w:type="paragraph" w:customStyle="1" w:styleId="afffffe">
    <w:name w:val="Знак"/>
    <w:basedOn w:val="a"/>
    <w:rsid w:val="004A5424"/>
    <w:pPr>
      <w:spacing w:after="160" w:line="240" w:lineRule="exact"/>
    </w:pPr>
    <w:rPr>
      <w:rFonts w:ascii="Verdana" w:hAnsi="Verdana" w:cs="Verdana"/>
      <w:sz w:val="20"/>
      <w:szCs w:val="20"/>
      <w:lang w:val="en-US" w:eastAsia="en-US"/>
    </w:rPr>
  </w:style>
  <w:style w:type="paragraph" w:customStyle="1" w:styleId="font5">
    <w:name w:val="font5"/>
    <w:basedOn w:val="a"/>
    <w:rsid w:val="00424B46"/>
    <w:pPr>
      <w:spacing w:before="100" w:beforeAutospacing="1" w:after="100" w:afterAutospacing="1"/>
    </w:pPr>
    <w:rPr>
      <w:sz w:val="16"/>
      <w:szCs w:val="16"/>
    </w:rPr>
  </w:style>
  <w:style w:type="paragraph" w:customStyle="1" w:styleId="font6">
    <w:name w:val="font6"/>
    <w:basedOn w:val="a"/>
    <w:rsid w:val="00424B46"/>
    <w:pPr>
      <w:spacing w:before="100" w:beforeAutospacing="1" w:after="100" w:afterAutospacing="1"/>
    </w:pPr>
    <w:rPr>
      <w:sz w:val="16"/>
      <w:szCs w:val="16"/>
      <w:u w:val="single"/>
    </w:rPr>
  </w:style>
  <w:style w:type="paragraph" w:customStyle="1" w:styleId="affffff">
    <w:name w:val="Знак Знак Знак Знак"/>
    <w:basedOn w:val="a"/>
    <w:next w:val="a"/>
    <w:rsid w:val="005105C9"/>
    <w:pPr>
      <w:spacing w:before="100" w:beforeAutospacing="1" w:after="100" w:afterAutospacing="1"/>
    </w:pPr>
    <w:rPr>
      <w:rFonts w:ascii="Tahoma" w:hAnsi="Tahoma"/>
      <w:sz w:val="20"/>
      <w:szCs w:val="20"/>
      <w:lang w:val="en-US" w:eastAsia="en-US"/>
    </w:rPr>
  </w:style>
  <w:style w:type="paragraph" w:customStyle="1" w:styleId="report">
    <w:name w:val="report"/>
    <w:basedOn w:val="a"/>
    <w:uiPriority w:val="99"/>
    <w:rsid w:val="005105C9"/>
    <w:pPr>
      <w:ind w:firstLine="420"/>
      <w:jc w:val="both"/>
    </w:pPr>
  </w:style>
  <w:style w:type="paragraph" w:customStyle="1" w:styleId="affffff0">
    <w:name w:val="Знак Знак Знак Знак Знак Знак Знак Знак Знак Знак"/>
    <w:basedOn w:val="a"/>
    <w:rsid w:val="005105C9"/>
    <w:pPr>
      <w:spacing w:after="160" w:line="240" w:lineRule="exact"/>
    </w:pPr>
    <w:rPr>
      <w:rFonts w:ascii="Verdana" w:hAnsi="Verdana" w:cs="Verdana"/>
      <w:sz w:val="20"/>
      <w:szCs w:val="20"/>
      <w:lang w:val="en-US" w:eastAsia="en-US"/>
    </w:rPr>
  </w:style>
  <w:style w:type="character" w:customStyle="1" w:styleId="74">
    <w:name w:val="Знак Знак7"/>
    <w:basedOn w:val="a0"/>
    <w:rsid w:val="005105C9"/>
    <w:rPr>
      <w:rFonts w:ascii="Arial" w:hAnsi="Arial" w:cs="Arial"/>
      <w:b/>
      <w:bCs/>
      <w:sz w:val="26"/>
      <w:szCs w:val="26"/>
      <w:lang w:val="ru-RU" w:eastAsia="ru-RU" w:bidi="ar-SA"/>
    </w:rPr>
  </w:style>
  <w:style w:type="character" w:customStyle="1" w:styleId="3c">
    <w:name w:val="Знак Знак3"/>
    <w:basedOn w:val="a0"/>
    <w:rsid w:val="005105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
    <w:basedOn w:val="a"/>
    <w:link w:val="00"/>
    <w:uiPriority w:val="99"/>
    <w:rsid w:val="005105C9"/>
    <w:pPr>
      <w:ind w:firstLine="539"/>
      <w:jc w:val="both"/>
    </w:pPr>
    <w:rPr>
      <w:color w:val="000000"/>
      <w:kern w:val="24"/>
      <w:szCs w:val="20"/>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5105C9"/>
    <w:rPr>
      <w:color w:val="000000"/>
      <w:kern w:val="24"/>
      <w:sz w:val="24"/>
    </w:rPr>
  </w:style>
  <w:style w:type="paragraph" w:customStyle="1" w:styleId="2f3">
    <w:name w:val="Без интервала2"/>
    <w:rsid w:val="005105C9"/>
    <w:rPr>
      <w:rFonts w:ascii="Calibri" w:hAnsi="Calibri"/>
      <w:sz w:val="22"/>
      <w:szCs w:val="22"/>
      <w:lang w:eastAsia="en-US"/>
    </w:rPr>
  </w:style>
  <w:style w:type="character" w:customStyle="1" w:styleId="affffff1">
    <w:name w:val="Основной текст_"/>
    <w:basedOn w:val="a0"/>
    <w:link w:val="142"/>
    <w:uiPriority w:val="99"/>
    <w:locked/>
    <w:rsid w:val="005105C9"/>
    <w:rPr>
      <w:sz w:val="23"/>
      <w:szCs w:val="23"/>
      <w:shd w:val="clear" w:color="auto" w:fill="FFFFFF"/>
    </w:rPr>
  </w:style>
  <w:style w:type="paragraph" w:customStyle="1" w:styleId="142">
    <w:name w:val="Основной текст14"/>
    <w:basedOn w:val="a"/>
    <w:link w:val="affffff1"/>
    <w:uiPriority w:val="99"/>
    <w:rsid w:val="005105C9"/>
    <w:pPr>
      <w:shd w:val="clear" w:color="auto" w:fill="FFFFFF"/>
      <w:spacing w:line="274" w:lineRule="exact"/>
      <w:ind w:hanging="380"/>
      <w:jc w:val="both"/>
    </w:pPr>
    <w:rPr>
      <w:sz w:val="23"/>
      <w:szCs w:val="23"/>
    </w:rPr>
  </w:style>
  <w:style w:type="character" w:styleId="affffff2">
    <w:name w:val="footnote reference"/>
    <w:aliases w:val="Знак сноски-FN"/>
    <w:basedOn w:val="a0"/>
    <w:uiPriority w:val="99"/>
    <w:rsid w:val="005105C9"/>
    <w:rPr>
      <w:rFonts w:cs="Times New Roman"/>
      <w:vertAlign w:val="superscript"/>
    </w:rPr>
  </w:style>
  <w:style w:type="paragraph" w:customStyle="1" w:styleId="NoSpacing1">
    <w:name w:val="No Spacing1"/>
    <w:uiPriority w:val="99"/>
    <w:rsid w:val="005105C9"/>
    <w:rPr>
      <w:rFonts w:ascii="Calibri" w:hAnsi="Calibri"/>
      <w:sz w:val="22"/>
      <w:szCs w:val="22"/>
      <w:lang w:eastAsia="en-US"/>
    </w:rPr>
  </w:style>
  <w:style w:type="paragraph" w:customStyle="1" w:styleId="bodytext">
    <w:name w:val="bodytext"/>
    <w:basedOn w:val="a"/>
    <w:uiPriority w:val="99"/>
    <w:rsid w:val="00034A25"/>
    <w:pPr>
      <w:spacing w:before="100" w:beforeAutospacing="1" w:after="100" w:afterAutospacing="1"/>
    </w:pPr>
    <w:rPr>
      <w:rFonts w:ascii="Calibri" w:hAnsi="Calibri" w:cs="Calibri"/>
    </w:rPr>
  </w:style>
  <w:style w:type="paragraph" w:customStyle="1" w:styleId="align-center">
    <w:name w:val="align-center"/>
    <w:basedOn w:val="a"/>
    <w:uiPriority w:val="99"/>
    <w:rsid w:val="00034A25"/>
    <w:pPr>
      <w:spacing w:before="100" w:beforeAutospacing="1" w:after="100" w:afterAutospacing="1"/>
    </w:pPr>
    <w:rPr>
      <w:rFonts w:ascii="Calibri" w:hAnsi="Calibri" w:cs="Calibri"/>
    </w:rPr>
  </w:style>
  <w:style w:type="paragraph" w:customStyle="1" w:styleId="2f4">
    <w:name w:val="Знак2"/>
    <w:basedOn w:val="a"/>
    <w:rsid w:val="003F3778"/>
    <w:pPr>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w:basedOn w:val="a"/>
    <w:rsid w:val="005C2045"/>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323118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4891972">
      <w:bodyDiv w:val="1"/>
      <w:marLeft w:val="0"/>
      <w:marRight w:val="0"/>
      <w:marTop w:val="0"/>
      <w:marBottom w:val="0"/>
      <w:divBdr>
        <w:top w:val="none" w:sz="0" w:space="0" w:color="auto"/>
        <w:left w:val="none" w:sz="0" w:space="0" w:color="auto"/>
        <w:bottom w:val="none" w:sz="0" w:space="0" w:color="auto"/>
        <w:right w:val="none" w:sz="0" w:space="0" w:color="auto"/>
      </w:divBdr>
    </w:div>
    <w:div w:id="122894463">
      <w:bodyDiv w:val="1"/>
      <w:marLeft w:val="0"/>
      <w:marRight w:val="0"/>
      <w:marTop w:val="0"/>
      <w:marBottom w:val="0"/>
      <w:divBdr>
        <w:top w:val="none" w:sz="0" w:space="0" w:color="auto"/>
        <w:left w:val="none" w:sz="0" w:space="0" w:color="auto"/>
        <w:bottom w:val="none" w:sz="0" w:space="0" w:color="auto"/>
        <w:right w:val="none" w:sz="0" w:space="0" w:color="auto"/>
      </w:divBdr>
    </w:div>
    <w:div w:id="129175452">
      <w:bodyDiv w:val="1"/>
      <w:marLeft w:val="0"/>
      <w:marRight w:val="0"/>
      <w:marTop w:val="0"/>
      <w:marBottom w:val="0"/>
      <w:divBdr>
        <w:top w:val="none" w:sz="0" w:space="0" w:color="auto"/>
        <w:left w:val="none" w:sz="0" w:space="0" w:color="auto"/>
        <w:bottom w:val="none" w:sz="0" w:space="0" w:color="auto"/>
        <w:right w:val="none" w:sz="0" w:space="0" w:color="auto"/>
      </w:divBdr>
    </w:div>
    <w:div w:id="136070093">
      <w:bodyDiv w:val="1"/>
      <w:marLeft w:val="0"/>
      <w:marRight w:val="0"/>
      <w:marTop w:val="0"/>
      <w:marBottom w:val="0"/>
      <w:divBdr>
        <w:top w:val="none" w:sz="0" w:space="0" w:color="auto"/>
        <w:left w:val="none" w:sz="0" w:space="0" w:color="auto"/>
        <w:bottom w:val="none" w:sz="0" w:space="0" w:color="auto"/>
        <w:right w:val="none" w:sz="0" w:space="0" w:color="auto"/>
      </w:divBdr>
    </w:div>
    <w:div w:id="166216026">
      <w:bodyDiv w:val="1"/>
      <w:marLeft w:val="0"/>
      <w:marRight w:val="0"/>
      <w:marTop w:val="0"/>
      <w:marBottom w:val="0"/>
      <w:divBdr>
        <w:top w:val="none" w:sz="0" w:space="0" w:color="auto"/>
        <w:left w:val="none" w:sz="0" w:space="0" w:color="auto"/>
        <w:bottom w:val="none" w:sz="0" w:space="0" w:color="auto"/>
        <w:right w:val="none" w:sz="0" w:space="0" w:color="auto"/>
      </w:divBdr>
    </w:div>
    <w:div w:id="175192653">
      <w:bodyDiv w:val="1"/>
      <w:marLeft w:val="0"/>
      <w:marRight w:val="0"/>
      <w:marTop w:val="0"/>
      <w:marBottom w:val="0"/>
      <w:divBdr>
        <w:top w:val="none" w:sz="0" w:space="0" w:color="auto"/>
        <w:left w:val="none" w:sz="0" w:space="0" w:color="auto"/>
        <w:bottom w:val="none" w:sz="0" w:space="0" w:color="auto"/>
        <w:right w:val="none" w:sz="0" w:space="0" w:color="auto"/>
      </w:divBdr>
    </w:div>
    <w:div w:id="207255676">
      <w:bodyDiv w:val="1"/>
      <w:marLeft w:val="0"/>
      <w:marRight w:val="0"/>
      <w:marTop w:val="0"/>
      <w:marBottom w:val="0"/>
      <w:divBdr>
        <w:top w:val="none" w:sz="0" w:space="0" w:color="auto"/>
        <w:left w:val="none" w:sz="0" w:space="0" w:color="auto"/>
        <w:bottom w:val="none" w:sz="0" w:space="0" w:color="auto"/>
        <w:right w:val="none" w:sz="0" w:space="0" w:color="auto"/>
      </w:divBdr>
    </w:div>
    <w:div w:id="212691858">
      <w:bodyDiv w:val="1"/>
      <w:marLeft w:val="0"/>
      <w:marRight w:val="0"/>
      <w:marTop w:val="0"/>
      <w:marBottom w:val="0"/>
      <w:divBdr>
        <w:top w:val="none" w:sz="0" w:space="0" w:color="auto"/>
        <w:left w:val="none" w:sz="0" w:space="0" w:color="auto"/>
        <w:bottom w:val="none" w:sz="0" w:space="0" w:color="auto"/>
        <w:right w:val="none" w:sz="0" w:space="0" w:color="auto"/>
      </w:divBdr>
    </w:div>
    <w:div w:id="229849701">
      <w:bodyDiv w:val="1"/>
      <w:marLeft w:val="0"/>
      <w:marRight w:val="0"/>
      <w:marTop w:val="0"/>
      <w:marBottom w:val="0"/>
      <w:divBdr>
        <w:top w:val="none" w:sz="0" w:space="0" w:color="auto"/>
        <w:left w:val="none" w:sz="0" w:space="0" w:color="auto"/>
        <w:bottom w:val="none" w:sz="0" w:space="0" w:color="auto"/>
        <w:right w:val="none" w:sz="0" w:space="0" w:color="auto"/>
      </w:divBdr>
    </w:div>
    <w:div w:id="239098386">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72254338">
      <w:bodyDiv w:val="1"/>
      <w:marLeft w:val="0"/>
      <w:marRight w:val="0"/>
      <w:marTop w:val="0"/>
      <w:marBottom w:val="0"/>
      <w:divBdr>
        <w:top w:val="none" w:sz="0" w:space="0" w:color="auto"/>
        <w:left w:val="none" w:sz="0" w:space="0" w:color="auto"/>
        <w:bottom w:val="none" w:sz="0" w:space="0" w:color="auto"/>
        <w:right w:val="none" w:sz="0" w:space="0" w:color="auto"/>
      </w:divBdr>
    </w:div>
    <w:div w:id="274139898">
      <w:bodyDiv w:val="1"/>
      <w:marLeft w:val="0"/>
      <w:marRight w:val="0"/>
      <w:marTop w:val="0"/>
      <w:marBottom w:val="0"/>
      <w:divBdr>
        <w:top w:val="none" w:sz="0" w:space="0" w:color="auto"/>
        <w:left w:val="none" w:sz="0" w:space="0" w:color="auto"/>
        <w:bottom w:val="none" w:sz="0" w:space="0" w:color="auto"/>
        <w:right w:val="none" w:sz="0" w:space="0" w:color="auto"/>
      </w:divBdr>
    </w:div>
    <w:div w:id="286739834">
      <w:bodyDiv w:val="1"/>
      <w:marLeft w:val="0"/>
      <w:marRight w:val="0"/>
      <w:marTop w:val="0"/>
      <w:marBottom w:val="0"/>
      <w:divBdr>
        <w:top w:val="none" w:sz="0" w:space="0" w:color="auto"/>
        <w:left w:val="none" w:sz="0" w:space="0" w:color="auto"/>
        <w:bottom w:val="none" w:sz="0" w:space="0" w:color="auto"/>
        <w:right w:val="none" w:sz="0" w:space="0" w:color="auto"/>
      </w:divBdr>
    </w:div>
    <w:div w:id="302008698">
      <w:bodyDiv w:val="1"/>
      <w:marLeft w:val="0"/>
      <w:marRight w:val="0"/>
      <w:marTop w:val="0"/>
      <w:marBottom w:val="0"/>
      <w:divBdr>
        <w:top w:val="none" w:sz="0" w:space="0" w:color="auto"/>
        <w:left w:val="none" w:sz="0" w:space="0" w:color="auto"/>
        <w:bottom w:val="none" w:sz="0" w:space="0" w:color="auto"/>
        <w:right w:val="none" w:sz="0" w:space="0" w:color="auto"/>
      </w:divBdr>
    </w:div>
    <w:div w:id="303629216">
      <w:bodyDiv w:val="1"/>
      <w:marLeft w:val="0"/>
      <w:marRight w:val="0"/>
      <w:marTop w:val="0"/>
      <w:marBottom w:val="0"/>
      <w:divBdr>
        <w:top w:val="none" w:sz="0" w:space="0" w:color="auto"/>
        <w:left w:val="none" w:sz="0" w:space="0" w:color="auto"/>
        <w:bottom w:val="none" w:sz="0" w:space="0" w:color="auto"/>
        <w:right w:val="none" w:sz="0" w:space="0" w:color="auto"/>
      </w:divBdr>
    </w:div>
    <w:div w:id="317071988">
      <w:bodyDiv w:val="1"/>
      <w:marLeft w:val="0"/>
      <w:marRight w:val="0"/>
      <w:marTop w:val="0"/>
      <w:marBottom w:val="0"/>
      <w:divBdr>
        <w:top w:val="none" w:sz="0" w:space="0" w:color="auto"/>
        <w:left w:val="none" w:sz="0" w:space="0" w:color="auto"/>
        <w:bottom w:val="none" w:sz="0" w:space="0" w:color="auto"/>
        <w:right w:val="none" w:sz="0" w:space="0" w:color="auto"/>
      </w:divBdr>
    </w:div>
    <w:div w:id="342365662">
      <w:bodyDiv w:val="1"/>
      <w:marLeft w:val="0"/>
      <w:marRight w:val="0"/>
      <w:marTop w:val="0"/>
      <w:marBottom w:val="0"/>
      <w:divBdr>
        <w:top w:val="none" w:sz="0" w:space="0" w:color="auto"/>
        <w:left w:val="none" w:sz="0" w:space="0" w:color="auto"/>
        <w:bottom w:val="none" w:sz="0" w:space="0" w:color="auto"/>
        <w:right w:val="none" w:sz="0" w:space="0" w:color="auto"/>
      </w:divBdr>
    </w:div>
    <w:div w:id="346176547">
      <w:bodyDiv w:val="1"/>
      <w:marLeft w:val="0"/>
      <w:marRight w:val="0"/>
      <w:marTop w:val="0"/>
      <w:marBottom w:val="0"/>
      <w:divBdr>
        <w:top w:val="none" w:sz="0" w:space="0" w:color="auto"/>
        <w:left w:val="none" w:sz="0" w:space="0" w:color="auto"/>
        <w:bottom w:val="none" w:sz="0" w:space="0" w:color="auto"/>
        <w:right w:val="none" w:sz="0" w:space="0" w:color="auto"/>
      </w:divBdr>
    </w:div>
    <w:div w:id="351498405">
      <w:bodyDiv w:val="1"/>
      <w:marLeft w:val="0"/>
      <w:marRight w:val="0"/>
      <w:marTop w:val="0"/>
      <w:marBottom w:val="0"/>
      <w:divBdr>
        <w:top w:val="none" w:sz="0" w:space="0" w:color="auto"/>
        <w:left w:val="none" w:sz="0" w:space="0" w:color="auto"/>
        <w:bottom w:val="none" w:sz="0" w:space="0" w:color="auto"/>
        <w:right w:val="none" w:sz="0" w:space="0" w:color="auto"/>
      </w:divBdr>
    </w:div>
    <w:div w:id="351959460">
      <w:bodyDiv w:val="1"/>
      <w:marLeft w:val="0"/>
      <w:marRight w:val="0"/>
      <w:marTop w:val="0"/>
      <w:marBottom w:val="0"/>
      <w:divBdr>
        <w:top w:val="none" w:sz="0" w:space="0" w:color="auto"/>
        <w:left w:val="none" w:sz="0" w:space="0" w:color="auto"/>
        <w:bottom w:val="none" w:sz="0" w:space="0" w:color="auto"/>
        <w:right w:val="none" w:sz="0" w:space="0" w:color="auto"/>
      </w:divBdr>
    </w:div>
    <w:div w:id="376323161">
      <w:bodyDiv w:val="1"/>
      <w:marLeft w:val="0"/>
      <w:marRight w:val="0"/>
      <w:marTop w:val="0"/>
      <w:marBottom w:val="0"/>
      <w:divBdr>
        <w:top w:val="none" w:sz="0" w:space="0" w:color="auto"/>
        <w:left w:val="none" w:sz="0" w:space="0" w:color="auto"/>
        <w:bottom w:val="none" w:sz="0" w:space="0" w:color="auto"/>
        <w:right w:val="none" w:sz="0" w:space="0" w:color="auto"/>
      </w:divBdr>
    </w:div>
    <w:div w:id="412774595">
      <w:bodyDiv w:val="1"/>
      <w:marLeft w:val="0"/>
      <w:marRight w:val="0"/>
      <w:marTop w:val="0"/>
      <w:marBottom w:val="0"/>
      <w:divBdr>
        <w:top w:val="none" w:sz="0" w:space="0" w:color="auto"/>
        <w:left w:val="none" w:sz="0" w:space="0" w:color="auto"/>
        <w:bottom w:val="none" w:sz="0" w:space="0" w:color="auto"/>
        <w:right w:val="none" w:sz="0" w:space="0" w:color="auto"/>
      </w:divBdr>
    </w:div>
    <w:div w:id="444347714">
      <w:bodyDiv w:val="1"/>
      <w:marLeft w:val="0"/>
      <w:marRight w:val="0"/>
      <w:marTop w:val="0"/>
      <w:marBottom w:val="0"/>
      <w:divBdr>
        <w:top w:val="none" w:sz="0" w:space="0" w:color="auto"/>
        <w:left w:val="none" w:sz="0" w:space="0" w:color="auto"/>
        <w:bottom w:val="none" w:sz="0" w:space="0" w:color="auto"/>
        <w:right w:val="none" w:sz="0" w:space="0" w:color="auto"/>
      </w:divBdr>
    </w:div>
    <w:div w:id="449864327">
      <w:bodyDiv w:val="1"/>
      <w:marLeft w:val="0"/>
      <w:marRight w:val="0"/>
      <w:marTop w:val="0"/>
      <w:marBottom w:val="0"/>
      <w:divBdr>
        <w:top w:val="none" w:sz="0" w:space="0" w:color="auto"/>
        <w:left w:val="none" w:sz="0" w:space="0" w:color="auto"/>
        <w:bottom w:val="none" w:sz="0" w:space="0" w:color="auto"/>
        <w:right w:val="none" w:sz="0" w:space="0" w:color="auto"/>
      </w:divBdr>
    </w:div>
    <w:div w:id="490372962">
      <w:bodyDiv w:val="1"/>
      <w:marLeft w:val="0"/>
      <w:marRight w:val="0"/>
      <w:marTop w:val="0"/>
      <w:marBottom w:val="0"/>
      <w:divBdr>
        <w:top w:val="none" w:sz="0" w:space="0" w:color="auto"/>
        <w:left w:val="none" w:sz="0" w:space="0" w:color="auto"/>
        <w:bottom w:val="none" w:sz="0" w:space="0" w:color="auto"/>
        <w:right w:val="none" w:sz="0" w:space="0" w:color="auto"/>
      </w:divBdr>
    </w:div>
    <w:div w:id="502814613">
      <w:bodyDiv w:val="1"/>
      <w:marLeft w:val="0"/>
      <w:marRight w:val="0"/>
      <w:marTop w:val="0"/>
      <w:marBottom w:val="0"/>
      <w:divBdr>
        <w:top w:val="none" w:sz="0" w:space="0" w:color="auto"/>
        <w:left w:val="none" w:sz="0" w:space="0" w:color="auto"/>
        <w:bottom w:val="none" w:sz="0" w:space="0" w:color="auto"/>
        <w:right w:val="none" w:sz="0" w:space="0" w:color="auto"/>
      </w:divBdr>
    </w:div>
    <w:div w:id="507061267">
      <w:bodyDiv w:val="1"/>
      <w:marLeft w:val="0"/>
      <w:marRight w:val="0"/>
      <w:marTop w:val="0"/>
      <w:marBottom w:val="0"/>
      <w:divBdr>
        <w:top w:val="none" w:sz="0" w:space="0" w:color="auto"/>
        <w:left w:val="none" w:sz="0" w:space="0" w:color="auto"/>
        <w:bottom w:val="none" w:sz="0" w:space="0" w:color="auto"/>
        <w:right w:val="none" w:sz="0" w:space="0" w:color="auto"/>
      </w:divBdr>
    </w:div>
    <w:div w:id="510224424">
      <w:bodyDiv w:val="1"/>
      <w:marLeft w:val="0"/>
      <w:marRight w:val="0"/>
      <w:marTop w:val="0"/>
      <w:marBottom w:val="0"/>
      <w:divBdr>
        <w:top w:val="none" w:sz="0" w:space="0" w:color="auto"/>
        <w:left w:val="none" w:sz="0" w:space="0" w:color="auto"/>
        <w:bottom w:val="none" w:sz="0" w:space="0" w:color="auto"/>
        <w:right w:val="none" w:sz="0" w:space="0" w:color="auto"/>
      </w:divBdr>
    </w:div>
    <w:div w:id="522667955">
      <w:bodyDiv w:val="1"/>
      <w:marLeft w:val="0"/>
      <w:marRight w:val="0"/>
      <w:marTop w:val="0"/>
      <w:marBottom w:val="0"/>
      <w:divBdr>
        <w:top w:val="none" w:sz="0" w:space="0" w:color="auto"/>
        <w:left w:val="none" w:sz="0" w:space="0" w:color="auto"/>
        <w:bottom w:val="none" w:sz="0" w:space="0" w:color="auto"/>
        <w:right w:val="none" w:sz="0" w:space="0" w:color="auto"/>
      </w:divBdr>
    </w:div>
    <w:div w:id="524636325">
      <w:bodyDiv w:val="1"/>
      <w:marLeft w:val="0"/>
      <w:marRight w:val="0"/>
      <w:marTop w:val="0"/>
      <w:marBottom w:val="0"/>
      <w:divBdr>
        <w:top w:val="none" w:sz="0" w:space="0" w:color="auto"/>
        <w:left w:val="none" w:sz="0" w:space="0" w:color="auto"/>
        <w:bottom w:val="none" w:sz="0" w:space="0" w:color="auto"/>
        <w:right w:val="none" w:sz="0" w:space="0" w:color="auto"/>
      </w:divBdr>
    </w:div>
    <w:div w:id="549076385">
      <w:bodyDiv w:val="1"/>
      <w:marLeft w:val="0"/>
      <w:marRight w:val="0"/>
      <w:marTop w:val="0"/>
      <w:marBottom w:val="0"/>
      <w:divBdr>
        <w:top w:val="none" w:sz="0" w:space="0" w:color="auto"/>
        <w:left w:val="none" w:sz="0" w:space="0" w:color="auto"/>
        <w:bottom w:val="none" w:sz="0" w:space="0" w:color="auto"/>
        <w:right w:val="none" w:sz="0" w:space="0" w:color="auto"/>
      </w:divBdr>
    </w:div>
    <w:div w:id="558324610">
      <w:bodyDiv w:val="1"/>
      <w:marLeft w:val="0"/>
      <w:marRight w:val="0"/>
      <w:marTop w:val="0"/>
      <w:marBottom w:val="0"/>
      <w:divBdr>
        <w:top w:val="none" w:sz="0" w:space="0" w:color="auto"/>
        <w:left w:val="none" w:sz="0" w:space="0" w:color="auto"/>
        <w:bottom w:val="none" w:sz="0" w:space="0" w:color="auto"/>
        <w:right w:val="none" w:sz="0" w:space="0" w:color="auto"/>
      </w:divBdr>
    </w:div>
    <w:div w:id="566302940">
      <w:bodyDiv w:val="1"/>
      <w:marLeft w:val="0"/>
      <w:marRight w:val="0"/>
      <w:marTop w:val="0"/>
      <w:marBottom w:val="0"/>
      <w:divBdr>
        <w:top w:val="none" w:sz="0" w:space="0" w:color="auto"/>
        <w:left w:val="none" w:sz="0" w:space="0" w:color="auto"/>
        <w:bottom w:val="none" w:sz="0" w:space="0" w:color="auto"/>
        <w:right w:val="none" w:sz="0" w:space="0" w:color="auto"/>
      </w:divBdr>
    </w:div>
    <w:div w:id="581835471">
      <w:bodyDiv w:val="1"/>
      <w:marLeft w:val="0"/>
      <w:marRight w:val="0"/>
      <w:marTop w:val="0"/>
      <w:marBottom w:val="0"/>
      <w:divBdr>
        <w:top w:val="none" w:sz="0" w:space="0" w:color="auto"/>
        <w:left w:val="none" w:sz="0" w:space="0" w:color="auto"/>
        <w:bottom w:val="none" w:sz="0" w:space="0" w:color="auto"/>
        <w:right w:val="none" w:sz="0" w:space="0" w:color="auto"/>
      </w:divBdr>
    </w:div>
    <w:div w:id="582450139">
      <w:bodyDiv w:val="1"/>
      <w:marLeft w:val="0"/>
      <w:marRight w:val="0"/>
      <w:marTop w:val="0"/>
      <w:marBottom w:val="0"/>
      <w:divBdr>
        <w:top w:val="none" w:sz="0" w:space="0" w:color="auto"/>
        <w:left w:val="none" w:sz="0" w:space="0" w:color="auto"/>
        <w:bottom w:val="none" w:sz="0" w:space="0" w:color="auto"/>
        <w:right w:val="none" w:sz="0" w:space="0" w:color="auto"/>
      </w:divBdr>
    </w:div>
    <w:div w:id="778916354">
      <w:bodyDiv w:val="1"/>
      <w:marLeft w:val="0"/>
      <w:marRight w:val="0"/>
      <w:marTop w:val="0"/>
      <w:marBottom w:val="0"/>
      <w:divBdr>
        <w:top w:val="none" w:sz="0" w:space="0" w:color="auto"/>
        <w:left w:val="none" w:sz="0" w:space="0" w:color="auto"/>
        <w:bottom w:val="none" w:sz="0" w:space="0" w:color="auto"/>
        <w:right w:val="none" w:sz="0" w:space="0" w:color="auto"/>
      </w:divBdr>
    </w:div>
    <w:div w:id="779648772">
      <w:bodyDiv w:val="1"/>
      <w:marLeft w:val="0"/>
      <w:marRight w:val="0"/>
      <w:marTop w:val="0"/>
      <w:marBottom w:val="0"/>
      <w:divBdr>
        <w:top w:val="none" w:sz="0" w:space="0" w:color="auto"/>
        <w:left w:val="none" w:sz="0" w:space="0" w:color="auto"/>
        <w:bottom w:val="none" w:sz="0" w:space="0" w:color="auto"/>
        <w:right w:val="none" w:sz="0" w:space="0" w:color="auto"/>
      </w:divBdr>
    </w:div>
    <w:div w:id="807868409">
      <w:bodyDiv w:val="1"/>
      <w:marLeft w:val="0"/>
      <w:marRight w:val="0"/>
      <w:marTop w:val="0"/>
      <w:marBottom w:val="0"/>
      <w:divBdr>
        <w:top w:val="none" w:sz="0" w:space="0" w:color="auto"/>
        <w:left w:val="none" w:sz="0" w:space="0" w:color="auto"/>
        <w:bottom w:val="none" w:sz="0" w:space="0" w:color="auto"/>
        <w:right w:val="none" w:sz="0" w:space="0" w:color="auto"/>
      </w:divBdr>
    </w:div>
    <w:div w:id="807892563">
      <w:bodyDiv w:val="1"/>
      <w:marLeft w:val="0"/>
      <w:marRight w:val="0"/>
      <w:marTop w:val="0"/>
      <w:marBottom w:val="0"/>
      <w:divBdr>
        <w:top w:val="none" w:sz="0" w:space="0" w:color="auto"/>
        <w:left w:val="none" w:sz="0" w:space="0" w:color="auto"/>
        <w:bottom w:val="none" w:sz="0" w:space="0" w:color="auto"/>
        <w:right w:val="none" w:sz="0" w:space="0" w:color="auto"/>
      </w:divBdr>
    </w:div>
    <w:div w:id="821585732">
      <w:bodyDiv w:val="1"/>
      <w:marLeft w:val="0"/>
      <w:marRight w:val="0"/>
      <w:marTop w:val="0"/>
      <w:marBottom w:val="0"/>
      <w:divBdr>
        <w:top w:val="none" w:sz="0" w:space="0" w:color="auto"/>
        <w:left w:val="none" w:sz="0" w:space="0" w:color="auto"/>
        <w:bottom w:val="none" w:sz="0" w:space="0" w:color="auto"/>
        <w:right w:val="none" w:sz="0" w:space="0" w:color="auto"/>
      </w:divBdr>
    </w:div>
    <w:div w:id="829099058">
      <w:bodyDiv w:val="1"/>
      <w:marLeft w:val="0"/>
      <w:marRight w:val="0"/>
      <w:marTop w:val="0"/>
      <w:marBottom w:val="0"/>
      <w:divBdr>
        <w:top w:val="none" w:sz="0" w:space="0" w:color="auto"/>
        <w:left w:val="none" w:sz="0" w:space="0" w:color="auto"/>
        <w:bottom w:val="none" w:sz="0" w:space="0" w:color="auto"/>
        <w:right w:val="none" w:sz="0" w:space="0" w:color="auto"/>
      </w:divBdr>
    </w:div>
    <w:div w:id="835654173">
      <w:bodyDiv w:val="1"/>
      <w:marLeft w:val="0"/>
      <w:marRight w:val="0"/>
      <w:marTop w:val="0"/>
      <w:marBottom w:val="0"/>
      <w:divBdr>
        <w:top w:val="none" w:sz="0" w:space="0" w:color="auto"/>
        <w:left w:val="none" w:sz="0" w:space="0" w:color="auto"/>
        <w:bottom w:val="none" w:sz="0" w:space="0" w:color="auto"/>
        <w:right w:val="none" w:sz="0" w:space="0" w:color="auto"/>
      </w:divBdr>
    </w:div>
    <w:div w:id="835992797">
      <w:bodyDiv w:val="1"/>
      <w:marLeft w:val="0"/>
      <w:marRight w:val="0"/>
      <w:marTop w:val="0"/>
      <w:marBottom w:val="0"/>
      <w:divBdr>
        <w:top w:val="none" w:sz="0" w:space="0" w:color="auto"/>
        <w:left w:val="none" w:sz="0" w:space="0" w:color="auto"/>
        <w:bottom w:val="none" w:sz="0" w:space="0" w:color="auto"/>
        <w:right w:val="none" w:sz="0" w:space="0" w:color="auto"/>
      </w:divBdr>
    </w:div>
    <w:div w:id="837770057">
      <w:bodyDiv w:val="1"/>
      <w:marLeft w:val="0"/>
      <w:marRight w:val="0"/>
      <w:marTop w:val="0"/>
      <w:marBottom w:val="0"/>
      <w:divBdr>
        <w:top w:val="none" w:sz="0" w:space="0" w:color="auto"/>
        <w:left w:val="none" w:sz="0" w:space="0" w:color="auto"/>
        <w:bottom w:val="none" w:sz="0" w:space="0" w:color="auto"/>
        <w:right w:val="none" w:sz="0" w:space="0" w:color="auto"/>
      </w:divBdr>
    </w:div>
    <w:div w:id="865564379">
      <w:bodyDiv w:val="1"/>
      <w:marLeft w:val="0"/>
      <w:marRight w:val="0"/>
      <w:marTop w:val="0"/>
      <w:marBottom w:val="0"/>
      <w:divBdr>
        <w:top w:val="none" w:sz="0" w:space="0" w:color="auto"/>
        <w:left w:val="none" w:sz="0" w:space="0" w:color="auto"/>
        <w:bottom w:val="none" w:sz="0" w:space="0" w:color="auto"/>
        <w:right w:val="none" w:sz="0" w:space="0" w:color="auto"/>
      </w:divBdr>
    </w:div>
    <w:div w:id="931082540">
      <w:bodyDiv w:val="1"/>
      <w:marLeft w:val="0"/>
      <w:marRight w:val="0"/>
      <w:marTop w:val="0"/>
      <w:marBottom w:val="0"/>
      <w:divBdr>
        <w:top w:val="none" w:sz="0" w:space="0" w:color="auto"/>
        <w:left w:val="none" w:sz="0" w:space="0" w:color="auto"/>
        <w:bottom w:val="none" w:sz="0" w:space="0" w:color="auto"/>
        <w:right w:val="none" w:sz="0" w:space="0" w:color="auto"/>
      </w:divBdr>
    </w:div>
    <w:div w:id="941377278">
      <w:bodyDiv w:val="1"/>
      <w:marLeft w:val="0"/>
      <w:marRight w:val="0"/>
      <w:marTop w:val="0"/>
      <w:marBottom w:val="0"/>
      <w:divBdr>
        <w:top w:val="none" w:sz="0" w:space="0" w:color="auto"/>
        <w:left w:val="none" w:sz="0" w:space="0" w:color="auto"/>
        <w:bottom w:val="none" w:sz="0" w:space="0" w:color="auto"/>
        <w:right w:val="none" w:sz="0" w:space="0" w:color="auto"/>
      </w:divBdr>
    </w:div>
    <w:div w:id="963273409">
      <w:bodyDiv w:val="1"/>
      <w:marLeft w:val="0"/>
      <w:marRight w:val="0"/>
      <w:marTop w:val="0"/>
      <w:marBottom w:val="0"/>
      <w:divBdr>
        <w:top w:val="none" w:sz="0" w:space="0" w:color="auto"/>
        <w:left w:val="none" w:sz="0" w:space="0" w:color="auto"/>
        <w:bottom w:val="none" w:sz="0" w:space="0" w:color="auto"/>
        <w:right w:val="none" w:sz="0" w:space="0" w:color="auto"/>
      </w:divBdr>
    </w:div>
    <w:div w:id="979502583">
      <w:bodyDiv w:val="1"/>
      <w:marLeft w:val="0"/>
      <w:marRight w:val="0"/>
      <w:marTop w:val="0"/>
      <w:marBottom w:val="0"/>
      <w:divBdr>
        <w:top w:val="none" w:sz="0" w:space="0" w:color="auto"/>
        <w:left w:val="none" w:sz="0" w:space="0" w:color="auto"/>
        <w:bottom w:val="none" w:sz="0" w:space="0" w:color="auto"/>
        <w:right w:val="none" w:sz="0" w:space="0" w:color="auto"/>
      </w:divBdr>
    </w:div>
    <w:div w:id="998576743">
      <w:bodyDiv w:val="1"/>
      <w:marLeft w:val="0"/>
      <w:marRight w:val="0"/>
      <w:marTop w:val="0"/>
      <w:marBottom w:val="0"/>
      <w:divBdr>
        <w:top w:val="none" w:sz="0" w:space="0" w:color="auto"/>
        <w:left w:val="none" w:sz="0" w:space="0" w:color="auto"/>
        <w:bottom w:val="none" w:sz="0" w:space="0" w:color="auto"/>
        <w:right w:val="none" w:sz="0" w:space="0" w:color="auto"/>
      </w:divBdr>
    </w:div>
    <w:div w:id="1020201282">
      <w:bodyDiv w:val="1"/>
      <w:marLeft w:val="0"/>
      <w:marRight w:val="0"/>
      <w:marTop w:val="0"/>
      <w:marBottom w:val="0"/>
      <w:divBdr>
        <w:top w:val="none" w:sz="0" w:space="0" w:color="auto"/>
        <w:left w:val="none" w:sz="0" w:space="0" w:color="auto"/>
        <w:bottom w:val="none" w:sz="0" w:space="0" w:color="auto"/>
        <w:right w:val="none" w:sz="0" w:space="0" w:color="auto"/>
      </w:divBdr>
    </w:div>
    <w:div w:id="1029529519">
      <w:bodyDiv w:val="1"/>
      <w:marLeft w:val="0"/>
      <w:marRight w:val="0"/>
      <w:marTop w:val="0"/>
      <w:marBottom w:val="0"/>
      <w:divBdr>
        <w:top w:val="none" w:sz="0" w:space="0" w:color="auto"/>
        <w:left w:val="none" w:sz="0" w:space="0" w:color="auto"/>
        <w:bottom w:val="none" w:sz="0" w:space="0" w:color="auto"/>
        <w:right w:val="none" w:sz="0" w:space="0" w:color="auto"/>
      </w:divBdr>
    </w:div>
    <w:div w:id="1045104290">
      <w:bodyDiv w:val="1"/>
      <w:marLeft w:val="0"/>
      <w:marRight w:val="0"/>
      <w:marTop w:val="0"/>
      <w:marBottom w:val="0"/>
      <w:divBdr>
        <w:top w:val="none" w:sz="0" w:space="0" w:color="auto"/>
        <w:left w:val="none" w:sz="0" w:space="0" w:color="auto"/>
        <w:bottom w:val="none" w:sz="0" w:space="0" w:color="auto"/>
        <w:right w:val="none" w:sz="0" w:space="0" w:color="auto"/>
      </w:divBdr>
    </w:div>
    <w:div w:id="1046416437">
      <w:bodyDiv w:val="1"/>
      <w:marLeft w:val="0"/>
      <w:marRight w:val="0"/>
      <w:marTop w:val="0"/>
      <w:marBottom w:val="0"/>
      <w:divBdr>
        <w:top w:val="none" w:sz="0" w:space="0" w:color="auto"/>
        <w:left w:val="none" w:sz="0" w:space="0" w:color="auto"/>
        <w:bottom w:val="none" w:sz="0" w:space="0" w:color="auto"/>
        <w:right w:val="none" w:sz="0" w:space="0" w:color="auto"/>
      </w:divBdr>
    </w:div>
    <w:div w:id="1059405537">
      <w:bodyDiv w:val="1"/>
      <w:marLeft w:val="0"/>
      <w:marRight w:val="0"/>
      <w:marTop w:val="0"/>
      <w:marBottom w:val="0"/>
      <w:divBdr>
        <w:top w:val="none" w:sz="0" w:space="0" w:color="auto"/>
        <w:left w:val="none" w:sz="0" w:space="0" w:color="auto"/>
        <w:bottom w:val="none" w:sz="0" w:space="0" w:color="auto"/>
        <w:right w:val="none" w:sz="0" w:space="0" w:color="auto"/>
      </w:divBdr>
    </w:div>
    <w:div w:id="1059671316">
      <w:bodyDiv w:val="1"/>
      <w:marLeft w:val="0"/>
      <w:marRight w:val="0"/>
      <w:marTop w:val="0"/>
      <w:marBottom w:val="0"/>
      <w:divBdr>
        <w:top w:val="none" w:sz="0" w:space="0" w:color="auto"/>
        <w:left w:val="none" w:sz="0" w:space="0" w:color="auto"/>
        <w:bottom w:val="none" w:sz="0" w:space="0" w:color="auto"/>
        <w:right w:val="none" w:sz="0" w:space="0" w:color="auto"/>
      </w:divBdr>
    </w:div>
    <w:div w:id="1097360863">
      <w:bodyDiv w:val="1"/>
      <w:marLeft w:val="0"/>
      <w:marRight w:val="0"/>
      <w:marTop w:val="0"/>
      <w:marBottom w:val="0"/>
      <w:divBdr>
        <w:top w:val="none" w:sz="0" w:space="0" w:color="auto"/>
        <w:left w:val="none" w:sz="0" w:space="0" w:color="auto"/>
        <w:bottom w:val="none" w:sz="0" w:space="0" w:color="auto"/>
        <w:right w:val="none" w:sz="0" w:space="0" w:color="auto"/>
      </w:divBdr>
    </w:div>
    <w:div w:id="1100491760">
      <w:bodyDiv w:val="1"/>
      <w:marLeft w:val="0"/>
      <w:marRight w:val="0"/>
      <w:marTop w:val="0"/>
      <w:marBottom w:val="0"/>
      <w:divBdr>
        <w:top w:val="none" w:sz="0" w:space="0" w:color="auto"/>
        <w:left w:val="none" w:sz="0" w:space="0" w:color="auto"/>
        <w:bottom w:val="none" w:sz="0" w:space="0" w:color="auto"/>
        <w:right w:val="none" w:sz="0" w:space="0" w:color="auto"/>
      </w:divBdr>
    </w:div>
    <w:div w:id="1108624256">
      <w:bodyDiv w:val="1"/>
      <w:marLeft w:val="0"/>
      <w:marRight w:val="0"/>
      <w:marTop w:val="0"/>
      <w:marBottom w:val="0"/>
      <w:divBdr>
        <w:top w:val="none" w:sz="0" w:space="0" w:color="auto"/>
        <w:left w:val="none" w:sz="0" w:space="0" w:color="auto"/>
        <w:bottom w:val="none" w:sz="0" w:space="0" w:color="auto"/>
        <w:right w:val="none" w:sz="0" w:space="0" w:color="auto"/>
      </w:divBdr>
    </w:div>
    <w:div w:id="1120800981">
      <w:bodyDiv w:val="1"/>
      <w:marLeft w:val="0"/>
      <w:marRight w:val="0"/>
      <w:marTop w:val="0"/>
      <w:marBottom w:val="0"/>
      <w:divBdr>
        <w:top w:val="none" w:sz="0" w:space="0" w:color="auto"/>
        <w:left w:val="none" w:sz="0" w:space="0" w:color="auto"/>
        <w:bottom w:val="none" w:sz="0" w:space="0" w:color="auto"/>
        <w:right w:val="none" w:sz="0" w:space="0" w:color="auto"/>
      </w:divBdr>
    </w:div>
    <w:div w:id="1130631278">
      <w:bodyDiv w:val="1"/>
      <w:marLeft w:val="0"/>
      <w:marRight w:val="0"/>
      <w:marTop w:val="0"/>
      <w:marBottom w:val="0"/>
      <w:divBdr>
        <w:top w:val="none" w:sz="0" w:space="0" w:color="auto"/>
        <w:left w:val="none" w:sz="0" w:space="0" w:color="auto"/>
        <w:bottom w:val="none" w:sz="0" w:space="0" w:color="auto"/>
        <w:right w:val="none" w:sz="0" w:space="0" w:color="auto"/>
      </w:divBdr>
    </w:div>
    <w:div w:id="1146894676">
      <w:bodyDiv w:val="1"/>
      <w:marLeft w:val="0"/>
      <w:marRight w:val="0"/>
      <w:marTop w:val="0"/>
      <w:marBottom w:val="0"/>
      <w:divBdr>
        <w:top w:val="none" w:sz="0" w:space="0" w:color="auto"/>
        <w:left w:val="none" w:sz="0" w:space="0" w:color="auto"/>
        <w:bottom w:val="none" w:sz="0" w:space="0" w:color="auto"/>
        <w:right w:val="none" w:sz="0" w:space="0" w:color="auto"/>
      </w:divBdr>
    </w:div>
    <w:div w:id="1152722830">
      <w:bodyDiv w:val="1"/>
      <w:marLeft w:val="0"/>
      <w:marRight w:val="0"/>
      <w:marTop w:val="0"/>
      <w:marBottom w:val="0"/>
      <w:divBdr>
        <w:top w:val="none" w:sz="0" w:space="0" w:color="auto"/>
        <w:left w:val="none" w:sz="0" w:space="0" w:color="auto"/>
        <w:bottom w:val="none" w:sz="0" w:space="0" w:color="auto"/>
        <w:right w:val="none" w:sz="0" w:space="0" w:color="auto"/>
      </w:divBdr>
    </w:div>
    <w:div w:id="1169175243">
      <w:bodyDiv w:val="1"/>
      <w:marLeft w:val="0"/>
      <w:marRight w:val="0"/>
      <w:marTop w:val="0"/>
      <w:marBottom w:val="0"/>
      <w:divBdr>
        <w:top w:val="none" w:sz="0" w:space="0" w:color="auto"/>
        <w:left w:val="none" w:sz="0" w:space="0" w:color="auto"/>
        <w:bottom w:val="none" w:sz="0" w:space="0" w:color="auto"/>
        <w:right w:val="none" w:sz="0" w:space="0" w:color="auto"/>
      </w:divBdr>
    </w:div>
    <w:div w:id="1222248834">
      <w:bodyDiv w:val="1"/>
      <w:marLeft w:val="0"/>
      <w:marRight w:val="0"/>
      <w:marTop w:val="0"/>
      <w:marBottom w:val="0"/>
      <w:divBdr>
        <w:top w:val="none" w:sz="0" w:space="0" w:color="auto"/>
        <w:left w:val="none" w:sz="0" w:space="0" w:color="auto"/>
        <w:bottom w:val="none" w:sz="0" w:space="0" w:color="auto"/>
        <w:right w:val="none" w:sz="0" w:space="0" w:color="auto"/>
      </w:divBdr>
    </w:div>
    <w:div w:id="1232424609">
      <w:bodyDiv w:val="1"/>
      <w:marLeft w:val="0"/>
      <w:marRight w:val="0"/>
      <w:marTop w:val="0"/>
      <w:marBottom w:val="0"/>
      <w:divBdr>
        <w:top w:val="none" w:sz="0" w:space="0" w:color="auto"/>
        <w:left w:val="none" w:sz="0" w:space="0" w:color="auto"/>
        <w:bottom w:val="none" w:sz="0" w:space="0" w:color="auto"/>
        <w:right w:val="none" w:sz="0" w:space="0" w:color="auto"/>
      </w:divBdr>
    </w:div>
    <w:div w:id="1255016914">
      <w:bodyDiv w:val="1"/>
      <w:marLeft w:val="0"/>
      <w:marRight w:val="0"/>
      <w:marTop w:val="0"/>
      <w:marBottom w:val="0"/>
      <w:divBdr>
        <w:top w:val="none" w:sz="0" w:space="0" w:color="auto"/>
        <w:left w:val="none" w:sz="0" w:space="0" w:color="auto"/>
        <w:bottom w:val="none" w:sz="0" w:space="0" w:color="auto"/>
        <w:right w:val="none" w:sz="0" w:space="0" w:color="auto"/>
      </w:divBdr>
    </w:div>
    <w:div w:id="1277910120">
      <w:bodyDiv w:val="1"/>
      <w:marLeft w:val="0"/>
      <w:marRight w:val="0"/>
      <w:marTop w:val="0"/>
      <w:marBottom w:val="0"/>
      <w:divBdr>
        <w:top w:val="none" w:sz="0" w:space="0" w:color="auto"/>
        <w:left w:val="none" w:sz="0" w:space="0" w:color="auto"/>
        <w:bottom w:val="none" w:sz="0" w:space="0" w:color="auto"/>
        <w:right w:val="none" w:sz="0" w:space="0" w:color="auto"/>
      </w:divBdr>
    </w:div>
    <w:div w:id="1298993678">
      <w:bodyDiv w:val="1"/>
      <w:marLeft w:val="0"/>
      <w:marRight w:val="0"/>
      <w:marTop w:val="0"/>
      <w:marBottom w:val="0"/>
      <w:divBdr>
        <w:top w:val="none" w:sz="0" w:space="0" w:color="auto"/>
        <w:left w:val="none" w:sz="0" w:space="0" w:color="auto"/>
        <w:bottom w:val="none" w:sz="0" w:space="0" w:color="auto"/>
        <w:right w:val="none" w:sz="0" w:space="0" w:color="auto"/>
      </w:divBdr>
    </w:div>
    <w:div w:id="1307660538">
      <w:bodyDiv w:val="1"/>
      <w:marLeft w:val="0"/>
      <w:marRight w:val="0"/>
      <w:marTop w:val="0"/>
      <w:marBottom w:val="0"/>
      <w:divBdr>
        <w:top w:val="none" w:sz="0" w:space="0" w:color="auto"/>
        <w:left w:val="none" w:sz="0" w:space="0" w:color="auto"/>
        <w:bottom w:val="none" w:sz="0" w:space="0" w:color="auto"/>
        <w:right w:val="none" w:sz="0" w:space="0" w:color="auto"/>
      </w:divBdr>
    </w:div>
    <w:div w:id="1346053708">
      <w:bodyDiv w:val="1"/>
      <w:marLeft w:val="0"/>
      <w:marRight w:val="0"/>
      <w:marTop w:val="0"/>
      <w:marBottom w:val="0"/>
      <w:divBdr>
        <w:top w:val="none" w:sz="0" w:space="0" w:color="auto"/>
        <w:left w:val="none" w:sz="0" w:space="0" w:color="auto"/>
        <w:bottom w:val="none" w:sz="0" w:space="0" w:color="auto"/>
        <w:right w:val="none" w:sz="0" w:space="0" w:color="auto"/>
      </w:divBdr>
    </w:div>
    <w:div w:id="135843165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98472762">
      <w:bodyDiv w:val="1"/>
      <w:marLeft w:val="0"/>
      <w:marRight w:val="0"/>
      <w:marTop w:val="0"/>
      <w:marBottom w:val="0"/>
      <w:divBdr>
        <w:top w:val="none" w:sz="0" w:space="0" w:color="auto"/>
        <w:left w:val="none" w:sz="0" w:space="0" w:color="auto"/>
        <w:bottom w:val="none" w:sz="0" w:space="0" w:color="auto"/>
        <w:right w:val="none" w:sz="0" w:space="0" w:color="auto"/>
      </w:divBdr>
    </w:div>
    <w:div w:id="1410032578">
      <w:bodyDiv w:val="1"/>
      <w:marLeft w:val="0"/>
      <w:marRight w:val="0"/>
      <w:marTop w:val="0"/>
      <w:marBottom w:val="0"/>
      <w:divBdr>
        <w:top w:val="none" w:sz="0" w:space="0" w:color="auto"/>
        <w:left w:val="none" w:sz="0" w:space="0" w:color="auto"/>
        <w:bottom w:val="none" w:sz="0" w:space="0" w:color="auto"/>
        <w:right w:val="none" w:sz="0" w:space="0" w:color="auto"/>
      </w:divBdr>
    </w:div>
    <w:div w:id="1457600636">
      <w:bodyDiv w:val="1"/>
      <w:marLeft w:val="0"/>
      <w:marRight w:val="0"/>
      <w:marTop w:val="0"/>
      <w:marBottom w:val="0"/>
      <w:divBdr>
        <w:top w:val="none" w:sz="0" w:space="0" w:color="auto"/>
        <w:left w:val="none" w:sz="0" w:space="0" w:color="auto"/>
        <w:bottom w:val="none" w:sz="0" w:space="0" w:color="auto"/>
        <w:right w:val="none" w:sz="0" w:space="0" w:color="auto"/>
      </w:divBdr>
    </w:div>
    <w:div w:id="1464157382">
      <w:bodyDiv w:val="1"/>
      <w:marLeft w:val="0"/>
      <w:marRight w:val="0"/>
      <w:marTop w:val="0"/>
      <w:marBottom w:val="0"/>
      <w:divBdr>
        <w:top w:val="none" w:sz="0" w:space="0" w:color="auto"/>
        <w:left w:val="none" w:sz="0" w:space="0" w:color="auto"/>
        <w:bottom w:val="none" w:sz="0" w:space="0" w:color="auto"/>
        <w:right w:val="none" w:sz="0" w:space="0" w:color="auto"/>
      </w:divBdr>
    </w:div>
    <w:div w:id="1479960048">
      <w:bodyDiv w:val="1"/>
      <w:marLeft w:val="0"/>
      <w:marRight w:val="0"/>
      <w:marTop w:val="0"/>
      <w:marBottom w:val="0"/>
      <w:divBdr>
        <w:top w:val="none" w:sz="0" w:space="0" w:color="auto"/>
        <w:left w:val="none" w:sz="0" w:space="0" w:color="auto"/>
        <w:bottom w:val="none" w:sz="0" w:space="0" w:color="auto"/>
        <w:right w:val="none" w:sz="0" w:space="0" w:color="auto"/>
      </w:divBdr>
    </w:div>
    <w:div w:id="1506938700">
      <w:bodyDiv w:val="1"/>
      <w:marLeft w:val="0"/>
      <w:marRight w:val="0"/>
      <w:marTop w:val="0"/>
      <w:marBottom w:val="0"/>
      <w:divBdr>
        <w:top w:val="none" w:sz="0" w:space="0" w:color="auto"/>
        <w:left w:val="none" w:sz="0" w:space="0" w:color="auto"/>
        <w:bottom w:val="none" w:sz="0" w:space="0" w:color="auto"/>
        <w:right w:val="none" w:sz="0" w:space="0" w:color="auto"/>
      </w:divBdr>
    </w:div>
    <w:div w:id="1515534707">
      <w:bodyDiv w:val="1"/>
      <w:marLeft w:val="0"/>
      <w:marRight w:val="0"/>
      <w:marTop w:val="0"/>
      <w:marBottom w:val="0"/>
      <w:divBdr>
        <w:top w:val="none" w:sz="0" w:space="0" w:color="auto"/>
        <w:left w:val="none" w:sz="0" w:space="0" w:color="auto"/>
        <w:bottom w:val="none" w:sz="0" w:space="0" w:color="auto"/>
        <w:right w:val="none" w:sz="0" w:space="0" w:color="auto"/>
      </w:divBdr>
    </w:div>
    <w:div w:id="1515538054">
      <w:bodyDiv w:val="1"/>
      <w:marLeft w:val="0"/>
      <w:marRight w:val="0"/>
      <w:marTop w:val="0"/>
      <w:marBottom w:val="0"/>
      <w:divBdr>
        <w:top w:val="none" w:sz="0" w:space="0" w:color="auto"/>
        <w:left w:val="none" w:sz="0" w:space="0" w:color="auto"/>
        <w:bottom w:val="none" w:sz="0" w:space="0" w:color="auto"/>
        <w:right w:val="none" w:sz="0" w:space="0" w:color="auto"/>
      </w:divBdr>
    </w:div>
    <w:div w:id="1535852138">
      <w:bodyDiv w:val="1"/>
      <w:marLeft w:val="0"/>
      <w:marRight w:val="0"/>
      <w:marTop w:val="0"/>
      <w:marBottom w:val="0"/>
      <w:divBdr>
        <w:top w:val="none" w:sz="0" w:space="0" w:color="auto"/>
        <w:left w:val="none" w:sz="0" w:space="0" w:color="auto"/>
        <w:bottom w:val="none" w:sz="0" w:space="0" w:color="auto"/>
        <w:right w:val="none" w:sz="0" w:space="0" w:color="auto"/>
      </w:divBdr>
    </w:div>
    <w:div w:id="1563638567">
      <w:bodyDiv w:val="1"/>
      <w:marLeft w:val="0"/>
      <w:marRight w:val="0"/>
      <w:marTop w:val="0"/>
      <w:marBottom w:val="0"/>
      <w:divBdr>
        <w:top w:val="none" w:sz="0" w:space="0" w:color="auto"/>
        <w:left w:val="none" w:sz="0" w:space="0" w:color="auto"/>
        <w:bottom w:val="none" w:sz="0" w:space="0" w:color="auto"/>
        <w:right w:val="none" w:sz="0" w:space="0" w:color="auto"/>
      </w:divBdr>
    </w:div>
    <w:div w:id="1566448828">
      <w:bodyDiv w:val="1"/>
      <w:marLeft w:val="0"/>
      <w:marRight w:val="0"/>
      <w:marTop w:val="0"/>
      <w:marBottom w:val="0"/>
      <w:divBdr>
        <w:top w:val="none" w:sz="0" w:space="0" w:color="auto"/>
        <w:left w:val="none" w:sz="0" w:space="0" w:color="auto"/>
        <w:bottom w:val="none" w:sz="0" w:space="0" w:color="auto"/>
        <w:right w:val="none" w:sz="0" w:space="0" w:color="auto"/>
      </w:divBdr>
    </w:div>
    <w:div w:id="1579709130">
      <w:bodyDiv w:val="1"/>
      <w:marLeft w:val="0"/>
      <w:marRight w:val="0"/>
      <w:marTop w:val="0"/>
      <w:marBottom w:val="0"/>
      <w:divBdr>
        <w:top w:val="none" w:sz="0" w:space="0" w:color="auto"/>
        <w:left w:val="none" w:sz="0" w:space="0" w:color="auto"/>
        <w:bottom w:val="none" w:sz="0" w:space="0" w:color="auto"/>
        <w:right w:val="none" w:sz="0" w:space="0" w:color="auto"/>
      </w:divBdr>
    </w:div>
    <w:div w:id="1589070672">
      <w:bodyDiv w:val="1"/>
      <w:marLeft w:val="0"/>
      <w:marRight w:val="0"/>
      <w:marTop w:val="0"/>
      <w:marBottom w:val="0"/>
      <w:divBdr>
        <w:top w:val="none" w:sz="0" w:space="0" w:color="auto"/>
        <w:left w:val="none" w:sz="0" w:space="0" w:color="auto"/>
        <w:bottom w:val="none" w:sz="0" w:space="0" w:color="auto"/>
        <w:right w:val="none" w:sz="0" w:space="0" w:color="auto"/>
      </w:divBdr>
    </w:div>
    <w:div w:id="1595093250">
      <w:bodyDiv w:val="1"/>
      <w:marLeft w:val="0"/>
      <w:marRight w:val="0"/>
      <w:marTop w:val="0"/>
      <w:marBottom w:val="0"/>
      <w:divBdr>
        <w:top w:val="none" w:sz="0" w:space="0" w:color="auto"/>
        <w:left w:val="none" w:sz="0" w:space="0" w:color="auto"/>
        <w:bottom w:val="none" w:sz="0" w:space="0" w:color="auto"/>
        <w:right w:val="none" w:sz="0" w:space="0" w:color="auto"/>
      </w:divBdr>
    </w:div>
    <w:div w:id="1598714662">
      <w:bodyDiv w:val="1"/>
      <w:marLeft w:val="0"/>
      <w:marRight w:val="0"/>
      <w:marTop w:val="0"/>
      <w:marBottom w:val="0"/>
      <w:divBdr>
        <w:top w:val="none" w:sz="0" w:space="0" w:color="auto"/>
        <w:left w:val="none" w:sz="0" w:space="0" w:color="auto"/>
        <w:bottom w:val="none" w:sz="0" w:space="0" w:color="auto"/>
        <w:right w:val="none" w:sz="0" w:space="0" w:color="auto"/>
      </w:divBdr>
    </w:div>
    <w:div w:id="1607272103">
      <w:bodyDiv w:val="1"/>
      <w:marLeft w:val="0"/>
      <w:marRight w:val="0"/>
      <w:marTop w:val="0"/>
      <w:marBottom w:val="0"/>
      <w:divBdr>
        <w:top w:val="none" w:sz="0" w:space="0" w:color="auto"/>
        <w:left w:val="none" w:sz="0" w:space="0" w:color="auto"/>
        <w:bottom w:val="none" w:sz="0" w:space="0" w:color="auto"/>
        <w:right w:val="none" w:sz="0" w:space="0" w:color="auto"/>
      </w:divBdr>
    </w:div>
    <w:div w:id="1607302548">
      <w:bodyDiv w:val="1"/>
      <w:marLeft w:val="0"/>
      <w:marRight w:val="0"/>
      <w:marTop w:val="0"/>
      <w:marBottom w:val="0"/>
      <w:divBdr>
        <w:top w:val="none" w:sz="0" w:space="0" w:color="auto"/>
        <w:left w:val="none" w:sz="0" w:space="0" w:color="auto"/>
        <w:bottom w:val="none" w:sz="0" w:space="0" w:color="auto"/>
        <w:right w:val="none" w:sz="0" w:space="0" w:color="auto"/>
      </w:divBdr>
    </w:div>
    <w:div w:id="1622760863">
      <w:bodyDiv w:val="1"/>
      <w:marLeft w:val="0"/>
      <w:marRight w:val="0"/>
      <w:marTop w:val="0"/>
      <w:marBottom w:val="0"/>
      <w:divBdr>
        <w:top w:val="none" w:sz="0" w:space="0" w:color="auto"/>
        <w:left w:val="none" w:sz="0" w:space="0" w:color="auto"/>
        <w:bottom w:val="none" w:sz="0" w:space="0" w:color="auto"/>
        <w:right w:val="none" w:sz="0" w:space="0" w:color="auto"/>
      </w:divBdr>
    </w:div>
    <w:div w:id="1632324695">
      <w:bodyDiv w:val="1"/>
      <w:marLeft w:val="0"/>
      <w:marRight w:val="0"/>
      <w:marTop w:val="0"/>
      <w:marBottom w:val="0"/>
      <w:divBdr>
        <w:top w:val="none" w:sz="0" w:space="0" w:color="auto"/>
        <w:left w:val="none" w:sz="0" w:space="0" w:color="auto"/>
        <w:bottom w:val="none" w:sz="0" w:space="0" w:color="auto"/>
        <w:right w:val="none" w:sz="0" w:space="0" w:color="auto"/>
      </w:divBdr>
    </w:div>
    <w:div w:id="1646009465">
      <w:bodyDiv w:val="1"/>
      <w:marLeft w:val="0"/>
      <w:marRight w:val="0"/>
      <w:marTop w:val="0"/>
      <w:marBottom w:val="0"/>
      <w:divBdr>
        <w:top w:val="none" w:sz="0" w:space="0" w:color="auto"/>
        <w:left w:val="none" w:sz="0" w:space="0" w:color="auto"/>
        <w:bottom w:val="none" w:sz="0" w:space="0" w:color="auto"/>
        <w:right w:val="none" w:sz="0" w:space="0" w:color="auto"/>
      </w:divBdr>
    </w:div>
    <w:div w:id="1653294307">
      <w:bodyDiv w:val="1"/>
      <w:marLeft w:val="0"/>
      <w:marRight w:val="0"/>
      <w:marTop w:val="0"/>
      <w:marBottom w:val="0"/>
      <w:divBdr>
        <w:top w:val="none" w:sz="0" w:space="0" w:color="auto"/>
        <w:left w:val="none" w:sz="0" w:space="0" w:color="auto"/>
        <w:bottom w:val="none" w:sz="0" w:space="0" w:color="auto"/>
        <w:right w:val="none" w:sz="0" w:space="0" w:color="auto"/>
      </w:divBdr>
    </w:div>
    <w:div w:id="1693918440">
      <w:bodyDiv w:val="1"/>
      <w:marLeft w:val="0"/>
      <w:marRight w:val="0"/>
      <w:marTop w:val="0"/>
      <w:marBottom w:val="0"/>
      <w:divBdr>
        <w:top w:val="none" w:sz="0" w:space="0" w:color="auto"/>
        <w:left w:val="none" w:sz="0" w:space="0" w:color="auto"/>
        <w:bottom w:val="none" w:sz="0" w:space="0" w:color="auto"/>
        <w:right w:val="none" w:sz="0" w:space="0" w:color="auto"/>
      </w:divBdr>
    </w:div>
    <w:div w:id="1719167325">
      <w:bodyDiv w:val="1"/>
      <w:marLeft w:val="0"/>
      <w:marRight w:val="0"/>
      <w:marTop w:val="0"/>
      <w:marBottom w:val="0"/>
      <w:divBdr>
        <w:top w:val="none" w:sz="0" w:space="0" w:color="auto"/>
        <w:left w:val="none" w:sz="0" w:space="0" w:color="auto"/>
        <w:bottom w:val="none" w:sz="0" w:space="0" w:color="auto"/>
        <w:right w:val="none" w:sz="0" w:space="0" w:color="auto"/>
      </w:divBdr>
    </w:div>
    <w:div w:id="1724985581">
      <w:bodyDiv w:val="1"/>
      <w:marLeft w:val="0"/>
      <w:marRight w:val="0"/>
      <w:marTop w:val="0"/>
      <w:marBottom w:val="0"/>
      <w:divBdr>
        <w:top w:val="none" w:sz="0" w:space="0" w:color="auto"/>
        <w:left w:val="none" w:sz="0" w:space="0" w:color="auto"/>
        <w:bottom w:val="none" w:sz="0" w:space="0" w:color="auto"/>
        <w:right w:val="none" w:sz="0" w:space="0" w:color="auto"/>
      </w:divBdr>
    </w:div>
    <w:div w:id="1754207466">
      <w:bodyDiv w:val="1"/>
      <w:marLeft w:val="0"/>
      <w:marRight w:val="0"/>
      <w:marTop w:val="0"/>
      <w:marBottom w:val="0"/>
      <w:divBdr>
        <w:top w:val="none" w:sz="0" w:space="0" w:color="auto"/>
        <w:left w:val="none" w:sz="0" w:space="0" w:color="auto"/>
        <w:bottom w:val="none" w:sz="0" w:space="0" w:color="auto"/>
        <w:right w:val="none" w:sz="0" w:space="0" w:color="auto"/>
      </w:divBdr>
    </w:div>
    <w:div w:id="1775204556">
      <w:bodyDiv w:val="1"/>
      <w:marLeft w:val="0"/>
      <w:marRight w:val="0"/>
      <w:marTop w:val="0"/>
      <w:marBottom w:val="0"/>
      <w:divBdr>
        <w:top w:val="none" w:sz="0" w:space="0" w:color="auto"/>
        <w:left w:val="none" w:sz="0" w:space="0" w:color="auto"/>
        <w:bottom w:val="none" w:sz="0" w:space="0" w:color="auto"/>
        <w:right w:val="none" w:sz="0" w:space="0" w:color="auto"/>
      </w:divBdr>
    </w:div>
    <w:div w:id="1839692412">
      <w:bodyDiv w:val="1"/>
      <w:marLeft w:val="0"/>
      <w:marRight w:val="0"/>
      <w:marTop w:val="0"/>
      <w:marBottom w:val="0"/>
      <w:divBdr>
        <w:top w:val="none" w:sz="0" w:space="0" w:color="auto"/>
        <w:left w:val="none" w:sz="0" w:space="0" w:color="auto"/>
        <w:bottom w:val="none" w:sz="0" w:space="0" w:color="auto"/>
        <w:right w:val="none" w:sz="0" w:space="0" w:color="auto"/>
      </w:divBdr>
    </w:div>
    <w:div w:id="1878816307">
      <w:bodyDiv w:val="1"/>
      <w:marLeft w:val="0"/>
      <w:marRight w:val="0"/>
      <w:marTop w:val="0"/>
      <w:marBottom w:val="0"/>
      <w:divBdr>
        <w:top w:val="none" w:sz="0" w:space="0" w:color="auto"/>
        <w:left w:val="none" w:sz="0" w:space="0" w:color="auto"/>
        <w:bottom w:val="none" w:sz="0" w:space="0" w:color="auto"/>
        <w:right w:val="none" w:sz="0" w:space="0" w:color="auto"/>
      </w:divBdr>
    </w:div>
    <w:div w:id="1889797971">
      <w:bodyDiv w:val="1"/>
      <w:marLeft w:val="0"/>
      <w:marRight w:val="0"/>
      <w:marTop w:val="0"/>
      <w:marBottom w:val="0"/>
      <w:divBdr>
        <w:top w:val="none" w:sz="0" w:space="0" w:color="auto"/>
        <w:left w:val="none" w:sz="0" w:space="0" w:color="auto"/>
        <w:bottom w:val="none" w:sz="0" w:space="0" w:color="auto"/>
        <w:right w:val="none" w:sz="0" w:space="0" w:color="auto"/>
      </w:divBdr>
    </w:div>
    <w:div w:id="1911621252">
      <w:bodyDiv w:val="1"/>
      <w:marLeft w:val="0"/>
      <w:marRight w:val="0"/>
      <w:marTop w:val="0"/>
      <w:marBottom w:val="0"/>
      <w:divBdr>
        <w:top w:val="none" w:sz="0" w:space="0" w:color="auto"/>
        <w:left w:val="none" w:sz="0" w:space="0" w:color="auto"/>
        <w:bottom w:val="none" w:sz="0" w:space="0" w:color="auto"/>
        <w:right w:val="none" w:sz="0" w:space="0" w:color="auto"/>
      </w:divBdr>
    </w:div>
    <w:div w:id="1927226973">
      <w:bodyDiv w:val="1"/>
      <w:marLeft w:val="0"/>
      <w:marRight w:val="0"/>
      <w:marTop w:val="0"/>
      <w:marBottom w:val="0"/>
      <w:divBdr>
        <w:top w:val="none" w:sz="0" w:space="0" w:color="auto"/>
        <w:left w:val="none" w:sz="0" w:space="0" w:color="auto"/>
        <w:bottom w:val="none" w:sz="0" w:space="0" w:color="auto"/>
        <w:right w:val="none" w:sz="0" w:space="0" w:color="auto"/>
      </w:divBdr>
    </w:div>
    <w:div w:id="1934046262">
      <w:bodyDiv w:val="1"/>
      <w:marLeft w:val="0"/>
      <w:marRight w:val="0"/>
      <w:marTop w:val="0"/>
      <w:marBottom w:val="0"/>
      <w:divBdr>
        <w:top w:val="none" w:sz="0" w:space="0" w:color="auto"/>
        <w:left w:val="none" w:sz="0" w:space="0" w:color="auto"/>
        <w:bottom w:val="none" w:sz="0" w:space="0" w:color="auto"/>
        <w:right w:val="none" w:sz="0" w:space="0" w:color="auto"/>
      </w:divBdr>
    </w:div>
    <w:div w:id="1953054101">
      <w:bodyDiv w:val="1"/>
      <w:marLeft w:val="0"/>
      <w:marRight w:val="0"/>
      <w:marTop w:val="0"/>
      <w:marBottom w:val="0"/>
      <w:divBdr>
        <w:top w:val="none" w:sz="0" w:space="0" w:color="auto"/>
        <w:left w:val="none" w:sz="0" w:space="0" w:color="auto"/>
        <w:bottom w:val="none" w:sz="0" w:space="0" w:color="auto"/>
        <w:right w:val="none" w:sz="0" w:space="0" w:color="auto"/>
      </w:divBdr>
    </w:div>
    <w:div w:id="1970503059">
      <w:bodyDiv w:val="1"/>
      <w:marLeft w:val="0"/>
      <w:marRight w:val="0"/>
      <w:marTop w:val="0"/>
      <w:marBottom w:val="0"/>
      <w:divBdr>
        <w:top w:val="none" w:sz="0" w:space="0" w:color="auto"/>
        <w:left w:val="none" w:sz="0" w:space="0" w:color="auto"/>
        <w:bottom w:val="none" w:sz="0" w:space="0" w:color="auto"/>
        <w:right w:val="none" w:sz="0" w:space="0" w:color="auto"/>
      </w:divBdr>
    </w:div>
    <w:div w:id="1976138651">
      <w:bodyDiv w:val="1"/>
      <w:marLeft w:val="0"/>
      <w:marRight w:val="0"/>
      <w:marTop w:val="0"/>
      <w:marBottom w:val="0"/>
      <w:divBdr>
        <w:top w:val="none" w:sz="0" w:space="0" w:color="auto"/>
        <w:left w:val="none" w:sz="0" w:space="0" w:color="auto"/>
        <w:bottom w:val="none" w:sz="0" w:space="0" w:color="auto"/>
        <w:right w:val="none" w:sz="0" w:space="0" w:color="auto"/>
      </w:divBdr>
    </w:div>
    <w:div w:id="1995453313">
      <w:bodyDiv w:val="1"/>
      <w:marLeft w:val="0"/>
      <w:marRight w:val="0"/>
      <w:marTop w:val="0"/>
      <w:marBottom w:val="0"/>
      <w:divBdr>
        <w:top w:val="none" w:sz="0" w:space="0" w:color="auto"/>
        <w:left w:val="none" w:sz="0" w:space="0" w:color="auto"/>
        <w:bottom w:val="none" w:sz="0" w:space="0" w:color="auto"/>
        <w:right w:val="none" w:sz="0" w:space="0" w:color="auto"/>
      </w:divBdr>
    </w:div>
    <w:div w:id="2000838330">
      <w:bodyDiv w:val="1"/>
      <w:marLeft w:val="0"/>
      <w:marRight w:val="0"/>
      <w:marTop w:val="0"/>
      <w:marBottom w:val="0"/>
      <w:divBdr>
        <w:top w:val="none" w:sz="0" w:space="0" w:color="auto"/>
        <w:left w:val="none" w:sz="0" w:space="0" w:color="auto"/>
        <w:bottom w:val="none" w:sz="0" w:space="0" w:color="auto"/>
        <w:right w:val="none" w:sz="0" w:space="0" w:color="auto"/>
      </w:divBdr>
    </w:div>
    <w:div w:id="2018842159">
      <w:bodyDiv w:val="1"/>
      <w:marLeft w:val="0"/>
      <w:marRight w:val="0"/>
      <w:marTop w:val="0"/>
      <w:marBottom w:val="0"/>
      <w:divBdr>
        <w:top w:val="none" w:sz="0" w:space="0" w:color="auto"/>
        <w:left w:val="none" w:sz="0" w:space="0" w:color="auto"/>
        <w:bottom w:val="none" w:sz="0" w:space="0" w:color="auto"/>
        <w:right w:val="none" w:sz="0" w:space="0" w:color="auto"/>
      </w:divBdr>
    </w:div>
    <w:div w:id="2054772290">
      <w:bodyDiv w:val="1"/>
      <w:marLeft w:val="0"/>
      <w:marRight w:val="0"/>
      <w:marTop w:val="0"/>
      <w:marBottom w:val="0"/>
      <w:divBdr>
        <w:top w:val="none" w:sz="0" w:space="0" w:color="auto"/>
        <w:left w:val="none" w:sz="0" w:space="0" w:color="auto"/>
        <w:bottom w:val="none" w:sz="0" w:space="0" w:color="auto"/>
        <w:right w:val="none" w:sz="0" w:space="0" w:color="auto"/>
      </w:divBdr>
    </w:div>
    <w:div w:id="2074231572">
      <w:bodyDiv w:val="1"/>
      <w:marLeft w:val="0"/>
      <w:marRight w:val="0"/>
      <w:marTop w:val="0"/>
      <w:marBottom w:val="0"/>
      <w:divBdr>
        <w:top w:val="none" w:sz="0" w:space="0" w:color="auto"/>
        <w:left w:val="none" w:sz="0" w:space="0" w:color="auto"/>
        <w:bottom w:val="none" w:sz="0" w:space="0" w:color="auto"/>
        <w:right w:val="none" w:sz="0" w:space="0" w:color="auto"/>
      </w:divBdr>
    </w:div>
    <w:div w:id="2089574217">
      <w:bodyDiv w:val="1"/>
      <w:marLeft w:val="0"/>
      <w:marRight w:val="0"/>
      <w:marTop w:val="0"/>
      <w:marBottom w:val="0"/>
      <w:divBdr>
        <w:top w:val="none" w:sz="0" w:space="0" w:color="auto"/>
        <w:left w:val="none" w:sz="0" w:space="0" w:color="auto"/>
        <w:bottom w:val="none" w:sz="0" w:space="0" w:color="auto"/>
        <w:right w:val="none" w:sz="0" w:space="0" w:color="auto"/>
      </w:divBdr>
    </w:div>
    <w:div w:id="2126340827">
      <w:bodyDiv w:val="1"/>
      <w:marLeft w:val="0"/>
      <w:marRight w:val="0"/>
      <w:marTop w:val="0"/>
      <w:marBottom w:val="0"/>
      <w:divBdr>
        <w:top w:val="none" w:sz="0" w:space="0" w:color="auto"/>
        <w:left w:val="none" w:sz="0" w:space="0" w:color="auto"/>
        <w:bottom w:val="none" w:sz="0" w:space="0" w:color="auto"/>
        <w:right w:val="none" w:sz="0" w:space="0" w:color="auto"/>
      </w:divBdr>
    </w:div>
    <w:div w:id="2134667658">
      <w:bodyDiv w:val="1"/>
      <w:marLeft w:val="0"/>
      <w:marRight w:val="0"/>
      <w:marTop w:val="0"/>
      <w:marBottom w:val="0"/>
      <w:divBdr>
        <w:top w:val="none" w:sz="0" w:space="0" w:color="auto"/>
        <w:left w:val="none" w:sz="0" w:space="0" w:color="auto"/>
        <w:bottom w:val="none" w:sz="0" w:space="0" w:color="auto"/>
        <w:right w:val="none" w:sz="0" w:space="0" w:color="auto"/>
      </w:divBdr>
    </w:div>
    <w:div w:id="2136898666">
      <w:bodyDiv w:val="1"/>
      <w:marLeft w:val="0"/>
      <w:marRight w:val="0"/>
      <w:marTop w:val="0"/>
      <w:marBottom w:val="0"/>
      <w:divBdr>
        <w:top w:val="none" w:sz="0" w:space="0" w:color="auto"/>
        <w:left w:val="none" w:sz="0" w:space="0" w:color="auto"/>
        <w:bottom w:val="none" w:sz="0" w:space="0" w:color="auto"/>
        <w:right w:val="none" w:sz="0" w:space="0" w:color="auto"/>
      </w:divBdr>
    </w:div>
    <w:div w:id="213944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consultantplus://offline/ref=8911ADE1FC46A1F65E4F75D13B5393E790B16EB70650DD7ACFD302E237AE1F22A72DE748BC374B8Bk2nCJ" TargetMode="Externa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elduma.ru/news/detail.php?ID=23167"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lmin\&#1056;&#1072;&#1073;&#1086;&#1095;&#1080;&#1081;%20&#1089;&#1090;&#1086;&#1083;\vestnik.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780D-580F-4F39-AE68-70346168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vestnik</Template>
  <TotalTime>69</TotalTime>
  <Pages>124</Pages>
  <Words>75396</Words>
  <Characters>429761</Characters>
  <Application>Microsoft Office Word</Application>
  <DocSecurity>0</DocSecurity>
  <Lines>3581</Lines>
  <Paragraphs>1008</Paragraphs>
  <ScaleCrop>false</ScaleCrop>
  <HeadingPairs>
    <vt:vector size="2" baseType="variant">
      <vt:variant>
        <vt:lpstr>Название</vt:lpstr>
      </vt:variant>
      <vt:variant>
        <vt:i4>1</vt:i4>
      </vt:variant>
    </vt:vector>
  </HeadingPairs>
  <TitlesOfParts>
    <vt:vector size="1" baseType="lpstr">
      <vt:lpstr>24</vt:lpstr>
    </vt:vector>
  </TitlesOfParts>
  <Company>Администрация</Company>
  <LinksUpToDate>false</LinksUpToDate>
  <CharactersWithSpaces>504149</CharactersWithSpaces>
  <SharedDoc>false</SharedDoc>
  <HLinks>
    <vt:vector size="36" baseType="variant">
      <vt:variant>
        <vt:i4>1114189</vt:i4>
      </vt:variant>
      <vt:variant>
        <vt:i4>15</vt:i4>
      </vt:variant>
      <vt:variant>
        <vt:i4>0</vt:i4>
      </vt:variant>
      <vt:variant>
        <vt:i4>5</vt:i4>
      </vt:variant>
      <vt:variant>
        <vt:lpwstr>http://nordoc.ru/doc/10-10093</vt:lpwstr>
      </vt:variant>
      <vt:variant>
        <vt:lpwstr/>
      </vt:variant>
      <vt:variant>
        <vt:i4>655372</vt:i4>
      </vt:variant>
      <vt:variant>
        <vt:i4>12</vt:i4>
      </vt:variant>
      <vt:variant>
        <vt:i4>0</vt:i4>
      </vt:variant>
      <vt:variant>
        <vt:i4>5</vt:i4>
      </vt:variant>
      <vt:variant>
        <vt:lpwstr>consultantplus://offline/ref=96758CDAC8B1856A76B24D2A7AB5E869EF80B12C7DA88ED4DBF0967B96E7BE55624A4B6E25B36FB7827D18LAy7I</vt:lpwstr>
      </vt:variant>
      <vt:variant>
        <vt:lpwstr/>
      </vt:variant>
      <vt:variant>
        <vt:i4>393246</vt:i4>
      </vt:variant>
      <vt:variant>
        <vt:i4>9</vt:i4>
      </vt:variant>
      <vt:variant>
        <vt:i4>0</vt:i4>
      </vt:variant>
      <vt:variant>
        <vt:i4>5</vt:i4>
      </vt:variant>
      <vt:variant>
        <vt:lpwstr>consultantplus://offline/main?base=RLAW181;n=39341;fld=134;dst=100036</vt:lpwstr>
      </vt:variant>
      <vt:variant>
        <vt:lpwstr/>
      </vt:variant>
      <vt:variant>
        <vt:i4>1704018</vt:i4>
      </vt:variant>
      <vt:variant>
        <vt:i4>6</vt:i4>
      </vt:variant>
      <vt:variant>
        <vt:i4>0</vt:i4>
      </vt:variant>
      <vt:variant>
        <vt:i4>5</vt:i4>
      </vt:variant>
      <vt:variant>
        <vt:lpwstr>consultantplus://offline/ref=7A52A42B3DB3771304B099FD804F94E798D49F2FEAFBF358B49A8385ADA91CI</vt:lpwstr>
      </vt:variant>
      <vt:variant>
        <vt:lpwstr/>
      </vt:variant>
      <vt:variant>
        <vt:i4>1704016</vt:i4>
      </vt:variant>
      <vt:variant>
        <vt:i4>3</vt:i4>
      </vt:variant>
      <vt:variant>
        <vt:i4>0</vt:i4>
      </vt:variant>
      <vt:variant>
        <vt:i4>5</vt:i4>
      </vt:variant>
      <vt:variant>
        <vt:lpwstr>consultantplus://offline/ref=7A52A42B3DB3771304B099FD804F94E798D49120EAFAF358B49A8385ADA91CI</vt:lpwstr>
      </vt:variant>
      <vt:variant>
        <vt:lpwstr/>
      </vt:variant>
      <vt:variant>
        <vt:i4>4325428</vt:i4>
      </vt:variant>
      <vt:variant>
        <vt:i4>0</vt:i4>
      </vt:variant>
      <vt:variant>
        <vt:i4>0</vt:i4>
      </vt:variant>
      <vt:variant>
        <vt:i4>5</vt:i4>
      </vt:variant>
      <vt:variant>
        <vt:lpwstr>http://docs.pravo.ru/entity/get/3591/71560/?entity_id=461993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amalmin</dc:creator>
  <cp:lastModifiedBy>pav.adm</cp:lastModifiedBy>
  <cp:revision>12</cp:revision>
  <cp:lastPrinted>2013-08-27T06:41:00Z</cp:lastPrinted>
  <dcterms:created xsi:type="dcterms:W3CDTF">2013-08-27T06:40:00Z</dcterms:created>
  <dcterms:modified xsi:type="dcterms:W3CDTF">2013-08-27T11:46:00Z</dcterms:modified>
</cp:coreProperties>
</file>